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E7B1E" w:rsidRPr="00DB7C34" w:rsidRDefault="00F80303" w:rsidP="00F80303">
      <w:pPr>
        <w:jc w:val="center"/>
        <w:rPr>
          <w:rFonts w:cs="Times New Roman"/>
          <w:b/>
          <w:caps/>
          <w:szCs w:val="24"/>
        </w:rPr>
      </w:pPr>
      <w:r w:rsidRPr="00DB7C34">
        <w:rPr>
          <w:rFonts w:cs="Times New Roman"/>
          <w:b/>
          <w:caps/>
          <w:szCs w:val="24"/>
        </w:rPr>
        <w:t>2.19.</w:t>
      </w:r>
    </w:p>
    <w:p w:rsidR="001A7777" w:rsidRPr="00F80303" w:rsidRDefault="001A7777" w:rsidP="00F80303">
      <w:pPr>
        <w:jc w:val="center"/>
        <w:rPr>
          <w:rFonts w:cs="Times New Roman"/>
          <w:b/>
          <w:caps/>
          <w:spacing w:val="60"/>
          <w:szCs w:val="24"/>
        </w:rPr>
      </w:pPr>
      <w:r w:rsidRPr="00F80303">
        <w:rPr>
          <w:rFonts w:cs="Times New Roman"/>
          <w:b/>
          <w:caps/>
          <w:spacing w:val="60"/>
          <w:szCs w:val="24"/>
        </w:rPr>
        <w:t>Szakképzési kerettanterv</w:t>
      </w:r>
    </w:p>
    <w:p w:rsidR="001A7777" w:rsidRPr="00F80303" w:rsidRDefault="00F80303" w:rsidP="001A7777">
      <w:pPr>
        <w:jc w:val="center"/>
        <w:rPr>
          <w:rFonts w:cs="Times New Roman"/>
          <w:b/>
          <w:szCs w:val="24"/>
        </w:rPr>
      </w:pPr>
      <w:r>
        <w:rPr>
          <w:rFonts w:cs="Times New Roman"/>
          <w:b/>
          <w:szCs w:val="24"/>
        </w:rPr>
        <w:t>a</w:t>
      </w:r>
    </w:p>
    <w:p w:rsidR="0065053C" w:rsidRPr="00F80303" w:rsidRDefault="00F343D3" w:rsidP="001A7777">
      <w:pPr>
        <w:jc w:val="center"/>
        <w:rPr>
          <w:rFonts w:cs="Times New Roman"/>
          <w:b/>
          <w:caps/>
          <w:szCs w:val="24"/>
        </w:rPr>
      </w:pPr>
      <w:r w:rsidRPr="00F80303">
        <w:rPr>
          <w:rFonts w:cs="Times New Roman"/>
          <w:b/>
          <w:caps/>
          <w:szCs w:val="24"/>
        </w:rPr>
        <w:t>XLII</w:t>
      </w:r>
      <w:r w:rsidR="0065053C" w:rsidRPr="00F80303">
        <w:rPr>
          <w:rFonts w:cs="Times New Roman"/>
          <w:b/>
          <w:caps/>
          <w:szCs w:val="24"/>
        </w:rPr>
        <w:t xml:space="preserve">. </w:t>
      </w:r>
      <w:r w:rsidR="00C75269" w:rsidRPr="00F80303">
        <w:rPr>
          <w:rFonts w:cs="Times New Roman"/>
          <w:b/>
          <w:caps/>
          <w:szCs w:val="24"/>
        </w:rPr>
        <w:t>ELŐADÓ-MŰVÉSZET</w:t>
      </w:r>
    </w:p>
    <w:p w:rsidR="0065053C" w:rsidRPr="00F80303" w:rsidRDefault="0065053C" w:rsidP="001A7777">
      <w:pPr>
        <w:jc w:val="center"/>
        <w:rPr>
          <w:rFonts w:cs="Times New Roman"/>
          <w:b/>
          <w:szCs w:val="24"/>
        </w:rPr>
      </w:pPr>
      <w:proofErr w:type="gramStart"/>
      <w:r w:rsidRPr="00F80303">
        <w:rPr>
          <w:rFonts w:cs="Times New Roman"/>
          <w:b/>
          <w:szCs w:val="24"/>
        </w:rPr>
        <w:t>ágazathoz</w:t>
      </w:r>
      <w:proofErr w:type="gramEnd"/>
      <w:r w:rsidRPr="00F80303">
        <w:rPr>
          <w:rFonts w:cs="Times New Roman"/>
          <w:b/>
          <w:szCs w:val="24"/>
        </w:rPr>
        <w:t xml:space="preserve"> tartozó</w:t>
      </w:r>
    </w:p>
    <w:p w:rsidR="001A7777" w:rsidRPr="00F80303" w:rsidRDefault="00F343D3" w:rsidP="001A7777">
      <w:pPr>
        <w:jc w:val="center"/>
        <w:rPr>
          <w:rFonts w:cs="Times New Roman"/>
          <w:b/>
          <w:szCs w:val="24"/>
        </w:rPr>
      </w:pPr>
      <w:r w:rsidRPr="00F80303">
        <w:rPr>
          <w:rFonts w:cs="Times New Roman"/>
          <w:b/>
          <w:szCs w:val="24"/>
        </w:rPr>
        <w:t>54 212 0</w:t>
      </w:r>
      <w:r w:rsidR="00EC382F" w:rsidRPr="00F80303">
        <w:rPr>
          <w:rFonts w:cs="Times New Roman"/>
          <w:b/>
          <w:szCs w:val="24"/>
        </w:rPr>
        <w:t>2</w:t>
      </w:r>
    </w:p>
    <w:p w:rsidR="003734F8" w:rsidRPr="00F80303" w:rsidRDefault="00EC382F" w:rsidP="001A7777">
      <w:pPr>
        <w:jc w:val="center"/>
        <w:rPr>
          <w:rFonts w:cs="Times New Roman"/>
          <w:b/>
          <w:caps/>
          <w:szCs w:val="24"/>
        </w:rPr>
      </w:pPr>
      <w:r w:rsidRPr="00F80303">
        <w:rPr>
          <w:rFonts w:cs="Times New Roman"/>
          <w:b/>
          <w:caps/>
          <w:szCs w:val="24"/>
        </w:rPr>
        <w:t>EGYHÁZ</w:t>
      </w:r>
      <w:r w:rsidR="00C75269" w:rsidRPr="00F80303">
        <w:rPr>
          <w:rFonts w:cs="Times New Roman"/>
          <w:b/>
          <w:caps/>
          <w:szCs w:val="24"/>
        </w:rPr>
        <w:t>ZENÉSZ II.</w:t>
      </w:r>
      <w:r w:rsidR="003734F8" w:rsidRPr="00F80303">
        <w:rPr>
          <w:rFonts w:cs="Times New Roman"/>
          <w:b/>
          <w:caps/>
          <w:szCs w:val="24"/>
        </w:rPr>
        <w:t xml:space="preserve"> </w:t>
      </w:r>
    </w:p>
    <w:p w:rsidR="001A7777" w:rsidRPr="00F80303" w:rsidRDefault="003D48F5" w:rsidP="001A7777">
      <w:pPr>
        <w:jc w:val="center"/>
        <w:rPr>
          <w:rFonts w:cs="Times New Roman"/>
          <w:b/>
          <w:caps/>
          <w:szCs w:val="24"/>
        </w:rPr>
      </w:pPr>
      <w:r w:rsidRPr="00F80303">
        <w:rPr>
          <w:rFonts w:cs="Times New Roman"/>
          <w:b/>
          <w:caps/>
          <w:szCs w:val="24"/>
        </w:rPr>
        <w:t>(KÁNTOR-KÓRUS</w:t>
      </w:r>
      <w:r w:rsidR="00EC382F" w:rsidRPr="00F80303">
        <w:rPr>
          <w:rFonts w:cs="Times New Roman"/>
          <w:b/>
          <w:caps/>
          <w:szCs w:val="24"/>
        </w:rPr>
        <w:t>VEZETŐ</w:t>
      </w:r>
      <w:r w:rsidR="003734F8" w:rsidRPr="00F80303">
        <w:rPr>
          <w:rFonts w:cs="Times New Roman"/>
          <w:b/>
          <w:caps/>
          <w:szCs w:val="24"/>
        </w:rPr>
        <w:t xml:space="preserve"> szakmairány)</w:t>
      </w:r>
    </w:p>
    <w:p w:rsidR="000B5E9D" w:rsidRPr="00F80303" w:rsidRDefault="001A7777" w:rsidP="001A7777">
      <w:pPr>
        <w:jc w:val="center"/>
        <w:rPr>
          <w:rFonts w:cs="Times New Roman"/>
          <w:b/>
          <w:caps/>
          <w:szCs w:val="24"/>
        </w:rPr>
      </w:pPr>
      <w:r w:rsidRPr="00F80303">
        <w:rPr>
          <w:rFonts w:cs="Times New Roman"/>
          <w:b/>
          <w:caps/>
          <w:szCs w:val="24"/>
        </w:rPr>
        <w:t>szakképesítéshez</w:t>
      </w:r>
    </w:p>
    <w:p w:rsidR="000B5E9D" w:rsidRDefault="000B5E9D" w:rsidP="000B5E9D">
      <w:pPr>
        <w:spacing w:after="0"/>
        <w:rPr>
          <w:rFonts w:cs="Times New Roman"/>
        </w:rPr>
      </w:pPr>
    </w:p>
    <w:p w:rsidR="00F80303" w:rsidRDefault="00F80303" w:rsidP="000B5E9D">
      <w:pPr>
        <w:spacing w:after="0"/>
        <w:rPr>
          <w:rFonts w:cs="Times New Roman"/>
        </w:rPr>
      </w:pPr>
    </w:p>
    <w:p w:rsidR="00F24097" w:rsidRPr="00F24097" w:rsidRDefault="00F24097" w:rsidP="00F24097">
      <w:pPr>
        <w:spacing w:after="0"/>
        <w:rPr>
          <w:rFonts w:cs="Times New Roman"/>
          <w:b/>
        </w:rPr>
      </w:pPr>
      <w:r w:rsidRPr="00F24097">
        <w:rPr>
          <w:rFonts w:cs="Times New Roman"/>
          <w:b/>
        </w:rPr>
        <w:t xml:space="preserve">I. </w:t>
      </w:r>
      <w:proofErr w:type="gramStart"/>
      <w:r w:rsidRPr="00F24097">
        <w:rPr>
          <w:rFonts w:cs="Times New Roman"/>
          <w:b/>
        </w:rPr>
        <w:t>A</w:t>
      </w:r>
      <w:proofErr w:type="gramEnd"/>
      <w:r w:rsidRPr="00F24097">
        <w:rPr>
          <w:rFonts w:cs="Times New Roman"/>
          <w:b/>
        </w:rPr>
        <w:t xml:space="preserve"> szakképzés jogi háttere</w:t>
      </w:r>
    </w:p>
    <w:p w:rsidR="00DB7C34" w:rsidRDefault="00DB7C34" w:rsidP="00F24097">
      <w:pPr>
        <w:spacing w:after="0"/>
        <w:rPr>
          <w:rFonts w:cs="Times New Roman"/>
        </w:rPr>
      </w:pPr>
    </w:p>
    <w:p w:rsidR="00F24097" w:rsidRPr="00F24097" w:rsidRDefault="00F24097" w:rsidP="00F24097">
      <w:pPr>
        <w:spacing w:after="0"/>
        <w:rPr>
          <w:rFonts w:cs="Times New Roman"/>
        </w:rPr>
      </w:pPr>
      <w:r w:rsidRPr="00F24097">
        <w:rPr>
          <w:rFonts w:cs="Times New Roman"/>
        </w:rPr>
        <w:t xml:space="preserve">A </w:t>
      </w:r>
      <w:r>
        <w:rPr>
          <w:rFonts w:cs="Times New Roman"/>
        </w:rPr>
        <w:t>szakképzési kerettanterv</w:t>
      </w:r>
    </w:p>
    <w:p w:rsidR="00F24097" w:rsidRPr="00F24097" w:rsidRDefault="00F24097" w:rsidP="00BD2D05">
      <w:pPr>
        <w:pStyle w:val="Listaszerbekezds"/>
        <w:numPr>
          <w:ilvl w:val="0"/>
          <w:numId w:val="1"/>
        </w:numPr>
        <w:spacing w:after="0"/>
        <w:rPr>
          <w:rFonts w:cs="Times New Roman"/>
        </w:rPr>
      </w:pPr>
      <w:r w:rsidRPr="00F24097">
        <w:rPr>
          <w:rFonts w:cs="Times New Roman"/>
        </w:rPr>
        <w:t>a nemzeti köznevelésrő</w:t>
      </w:r>
      <w:r>
        <w:rPr>
          <w:rFonts w:cs="Times New Roman"/>
        </w:rPr>
        <w:t>l szóló 2011. évi CXC. törvény,</w:t>
      </w:r>
    </w:p>
    <w:p w:rsidR="00F24097" w:rsidRPr="00F24097" w:rsidRDefault="00F24097" w:rsidP="00BD2D05">
      <w:pPr>
        <w:pStyle w:val="Listaszerbekezds"/>
        <w:numPr>
          <w:ilvl w:val="0"/>
          <w:numId w:val="1"/>
        </w:numPr>
        <w:spacing w:after="0"/>
        <w:rPr>
          <w:rFonts w:cs="Times New Roman"/>
        </w:rPr>
      </w:pPr>
      <w:r w:rsidRPr="00F24097">
        <w:rPr>
          <w:rFonts w:cs="Times New Roman"/>
        </w:rPr>
        <w:t>a szakképzésről szó</w:t>
      </w:r>
      <w:r>
        <w:rPr>
          <w:rFonts w:cs="Times New Roman"/>
        </w:rPr>
        <w:t>ló 2011. évi CLXXXVII. törvény,</w:t>
      </w:r>
    </w:p>
    <w:p w:rsidR="00F24097" w:rsidRPr="00F24097" w:rsidRDefault="00F24097" w:rsidP="00F24097">
      <w:pPr>
        <w:spacing w:after="0"/>
        <w:rPr>
          <w:rFonts w:cs="Times New Roman"/>
        </w:rPr>
      </w:pPr>
    </w:p>
    <w:p w:rsidR="00F24097" w:rsidRPr="00F24097" w:rsidRDefault="00F24097" w:rsidP="00F24097">
      <w:pPr>
        <w:spacing w:after="0"/>
        <w:rPr>
          <w:rFonts w:cs="Times New Roman"/>
        </w:rPr>
      </w:pPr>
      <w:proofErr w:type="gramStart"/>
      <w:r>
        <w:rPr>
          <w:rFonts w:cs="Times New Roman"/>
        </w:rPr>
        <w:t>valamint</w:t>
      </w:r>
      <w:proofErr w:type="gramEnd"/>
    </w:p>
    <w:p w:rsidR="00F24097" w:rsidRDefault="00F24097" w:rsidP="00BD2D05">
      <w:pPr>
        <w:pStyle w:val="Listaszerbekezds"/>
        <w:numPr>
          <w:ilvl w:val="0"/>
          <w:numId w:val="1"/>
        </w:numPr>
        <w:spacing w:after="0"/>
        <w:rPr>
          <w:rFonts w:cs="Times New Roman"/>
        </w:rPr>
      </w:pPr>
      <w:r w:rsidRPr="00F24097">
        <w:rPr>
          <w:rFonts w:cs="Times New Roman"/>
        </w:rPr>
        <w:t xml:space="preserve">az Országos Képzési Jegyzékről és az Országos Képzési Jegyzék módosításának eljárásrendjéről szóló 150/2012. (VII. </w:t>
      </w:r>
      <w:r w:rsidR="00F80303">
        <w:rPr>
          <w:rFonts w:cs="Times New Roman"/>
        </w:rPr>
        <w:t>6.) Korm. rendelet,</w:t>
      </w:r>
    </w:p>
    <w:p w:rsidR="00F80303" w:rsidRPr="00F80303" w:rsidRDefault="00F80303" w:rsidP="00F80303">
      <w:pPr>
        <w:pStyle w:val="Listaszerbekezds"/>
        <w:numPr>
          <w:ilvl w:val="0"/>
          <w:numId w:val="1"/>
        </w:numPr>
        <w:spacing w:after="0"/>
      </w:pPr>
      <w:r>
        <w:t>az állam által elismert szakképesítések szakmai követelménymoduljairól szóló 217/2012. (VIII. 9.) Korm. rendelet és</w:t>
      </w:r>
    </w:p>
    <w:p w:rsidR="00886E31" w:rsidRPr="00AD39D0" w:rsidRDefault="005E63FC" w:rsidP="00886E31">
      <w:pPr>
        <w:pStyle w:val="Listaszerbekezds"/>
        <w:numPr>
          <w:ilvl w:val="0"/>
          <w:numId w:val="1"/>
        </w:numPr>
        <w:spacing w:after="0"/>
        <w:rPr>
          <w:rFonts w:cs="Times New Roman"/>
        </w:rPr>
      </w:pPr>
      <w:r>
        <w:rPr>
          <w:rFonts w:cs="Times New Roman"/>
        </w:rPr>
        <w:t>az</w:t>
      </w:r>
      <w:r w:rsidR="00886E31" w:rsidRPr="00AD39D0">
        <w:rPr>
          <w:rFonts w:cs="Times New Roman"/>
        </w:rPr>
        <w:t xml:space="preserve"> </w:t>
      </w:r>
      <w:r w:rsidR="00886E31">
        <w:rPr>
          <w:rFonts w:cs="Times New Roman"/>
        </w:rPr>
        <w:t xml:space="preserve">54 212 02 </w:t>
      </w:r>
      <w:r w:rsidR="00886E31" w:rsidRPr="00AD39D0">
        <w:rPr>
          <w:rFonts w:cs="Times New Roman"/>
        </w:rPr>
        <w:t xml:space="preserve">számú, </w:t>
      </w:r>
      <w:r w:rsidR="00886E31">
        <w:rPr>
          <w:rFonts w:cs="Times New Roman"/>
        </w:rPr>
        <w:t>Egyház</w:t>
      </w:r>
      <w:r w:rsidR="00886E31" w:rsidRPr="00AD39D0">
        <w:rPr>
          <w:rFonts w:cs="Times New Roman"/>
        </w:rPr>
        <w:t>zenész II. (</w:t>
      </w:r>
      <w:r w:rsidR="00886E31">
        <w:rPr>
          <w:rFonts w:cs="Times New Roman"/>
        </w:rPr>
        <w:t>kántor-kórusvezető</w:t>
      </w:r>
      <w:r w:rsidR="00886E31" w:rsidRPr="00AD39D0">
        <w:rPr>
          <w:rFonts w:cs="Times New Roman"/>
        </w:rPr>
        <w:t xml:space="preserve">) </w:t>
      </w:r>
      <w:r w:rsidR="00886E31" w:rsidRPr="001B4282">
        <w:rPr>
          <w:rFonts w:cs="Times New Roman"/>
        </w:rPr>
        <w:t>szakképesítés szakmai és vizsgakövetelményeit tartalmazó rendelet</w:t>
      </w:r>
    </w:p>
    <w:p w:rsidR="00F24097" w:rsidRPr="00F24097" w:rsidRDefault="00F24097" w:rsidP="00F24097">
      <w:pPr>
        <w:spacing w:after="0"/>
        <w:rPr>
          <w:rFonts w:cs="Times New Roman"/>
        </w:rPr>
      </w:pPr>
      <w:proofErr w:type="gramStart"/>
      <w:r w:rsidRPr="00F24097">
        <w:rPr>
          <w:rFonts w:cs="Times New Roman"/>
        </w:rPr>
        <w:t>alapján</w:t>
      </w:r>
      <w:proofErr w:type="gramEnd"/>
      <w:r w:rsidRPr="00F24097">
        <w:rPr>
          <w:rFonts w:cs="Times New Roman"/>
        </w:rPr>
        <w:t xml:space="preserve"> készült.</w:t>
      </w:r>
    </w:p>
    <w:p w:rsidR="001A7777" w:rsidRDefault="001A7777" w:rsidP="000B5E9D">
      <w:pPr>
        <w:spacing w:after="0"/>
        <w:rPr>
          <w:rFonts w:cs="Times New Roman"/>
        </w:rPr>
      </w:pPr>
    </w:p>
    <w:p w:rsidR="00E96240" w:rsidRDefault="00E96240" w:rsidP="000B5E9D">
      <w:pPr>
        <w:spacing w:after="0"/>
        <w:rPr>
          <w:rFonts w:cs="Times New Roman"/>
        </w:rPr>
      </w:pPr>
    </w:p>
    <w:p w:rsidR="00C64856" w:rsidRPr="00C64856" w:rsidRDefault="00C64856" w:rsidP="00C64856">
      <w:pPr>
        <w:spacing w:after="0"/>
        <w:rPr>
          <w:rFonts w:cs="Times New Roman"/>
          <w:b/>
        </w:rPr>
      </w:pPr>
      <w:r>
        <w:rPr>
          <w:rFonts w:cs="Times New Roman"/>
          <w:b/>
        </w:rPr>
        <w:t xml:space="preserve">II. </w:t>
      </w:r>
      <w:proofErr w:type="gramStart"/>
      <w:r w:rsidRPr="00C64856">
        <w:rPr>
          <w:rFonts w:cs="Times New Roman"/>
          <w:b/>
        </w:rPr>
        <w:t>A</w:t>
      </w:r>
      <w:proofErr w:type="gramEnd"/>
      <w:r w:rsidRPr="00C64856">
        <w:rPr>
          <w:rFonts w:cs="Times New Roman"/>
          <w:b/>
        </w:rPr>
        <w:t xml:space="preserve"> szakképesítés alapadatai</w:t>
      </w:r>
    </w:p>
    <w:p w:rsidR="00C64856" w:rsidRPr="00C64856" w:rsidRDefault="00C64856" w:rsidP="00C64856">
      <w:pPr>
        <w:spacing w:after="0"/>
        <w:rPr>
          <w:rFonts w:cs="Times New Roman"/>
        </w:rPr>
      </w:pPr>
    </w:p>
    <w:p w:rsidR="00C64856" w:rsidRPr="00C64856" w:rsidRDefault="00C64856" w:rsidP="00C64856">
      <w:pPr>
        <w:spacing w:after="0"/>
        <w:rPr>
          <w:rFonts w:cs="Times New Roman"/>
        </w:rPr>
      </w:pPr>
      <w:r w:rsidRPr="00C64856">
        <w:rPr>
          <w:rFonts w:cs="Times New Roman"/>
        </w:rPr>
        <w:t xml:space="preserve">A szakképesítés azonosító száma: </w:t>
      </w:r>
      <w:r w:rsidR="00C75269">
        <w:rPr>
          <w:rFonts w:cs="Times New Roman"/>
        </w:rPr>
        <w:t>54 212 0</w:t>
      </w:r>
      <w:r w:rsidR="00EC382F">
        <w:rPr>
          <w:rFonts w:cs="Times New Roman"/>
        </w:rPr>
        <w:t>2</w:t>
      </w:r>
    </w:p>
    <w:p w:rsidR="00C64856" w:rsidRPr="00C64856" w:rsidRDefault="00C64856" w:rsidP="00C64856">
      <w:pPr>
        <w:spacing w:after="0"/>
        <w:rPr>
          <w:rFonts w:cs="Times New Roman"/>
        </w:rPr>
      </w:pPr>
      <w:r w:rsidRPr="00C64856">
        <w:rPr>
          <w:rFonts w:cs="Times New Roman"/>
        </w:rPr>
        <w:t xml:space="preserve">Szakképesítés megnevezése: </w:t>
      </w:r>
      <w:r w:rsidR="00EC382F">
        <w:rPr>
          <w:rFonts w:cs="Times New Roman"/>
        </w:rPr>
        <w:t>Egyház</w:t>
      </w:r>
      <w:r w:rsidR="00C75269">
        <w:rPr>
          <w:rFonts w:cs="Times New Roman"/>
        </w:rPr>
        <w:t>zenész</w:t>
      </w:r>
      <w:r w:rsidR="003D48F5">
        <w:rPr>
          <w:rFonts w:cs="Times New Roman"/>
        </w:rPr>
        <w:t xml:space="preserve"> II. (kántor-kórus</w:t>
      </w:r>
      <w:r w:rsidR="00EC382F">
        <w:rPr>
          <w:rFonts w:cs="Times New Roman"/>
        </w:rPr>
        <w:t>vezető</w:t>
      </w:r>
      <w:r w:rsidR="00C75269">
        <w:rPr>
          <w:rFonts w:cs="Times New Roman"/>
        </w:rPr>
        <w:t>)</w:t>
      </w:r>
    </w:p>
    <w:p w:rsidR="00C64856" w:rsidRPr="00C64856" w:rsidRDefault="00C64856" w:rsidP="00C64856">
      <w:pPr>
        <w:spacing w:after="0"/>
        <w:rPr>
          <w:rFonts w:cs="Times New Roman"/>
        </w:rPr>
      </w:pPr>
      <w:r w:rsidRPr="00C64856">
        <w:rPr>
          <w:rFonts w:cs="Times New Roman"/>
        </w:rPr>
        <w:t xml:space="preserve">A szakmacsoport száma és megnevezése: </w:t>
      </w:r>
      <w:r w:rsidR="00AF581F">
        <w:rPr>
          <w:rFonts w:cs="Times New Roman"/>
        </w:rPr>
        <w:t>4</w:t>
      </w:r>
      <w:r w:rsidRPr="00C64856">
        <w:rPr>
          <w:rFonts w:cs="Times New Roman"/>
        </w:rPr>
        <w:t xml:space="preserve">. </w:t>
      </w:r>
      <w:r w:rsidR="00D46EB5">
        <w:rPr>
          <w:rFonts w:cs="Times New Roman"/>
        </w:rPr>
        <w:t>M</w:t>
      </w:r>
      <w:r w:rsidR="00AF581F" w:rsidRPr="00AF581F">
        <w:rPr>
          <w:rFonts w:cs="Times New Roman"/>
        </w:rPr>
        <w:t>űvészet, közművelődés, kommunikáció</w:t>
      </w:r>
    </w:p>
    <w:p w:rsidR="00C64856" w:rsidRPr="00C64856" w:rsidRDefault="00C64856" w:rsidP="00C64856">
      <w:pPr>
        <w:spacing w:after="0"/>
        <w:rPr>
          <w:rFonts w:cs="Times New Roman"/>
        </w:rPr>
      </w:pPr>
      <w:r w:rsidRPr="00C64856">
        <w:rPr>
          <w:rFonts w:cs="Times New Roman"/>
        </w:rPr>
        <w:t xml:space="preserve">Ágazati besorolás száma és megnevezése: </w:t>
      </w:r>
      <w:r w:rsidR="00AF581F">
        <w:rPr>
          <w:rFonts w:cs="Times New Roman"/>
        </w:rPr>
        <w:t>XLII</w:t>
      </w:r>
      <w:r w:rsidRPr="00C64856">
        <w:rPr>
          <w:rFonts w:cs="Times New Roman"/>
        </w:rPr>
        <w:t xml:space="preserve">. </w:t>
      </w:r>
      <w:r w:rsidR="00AF581F">
        <w:rPr>
          <w:rFonts w:cs="Times New Roman"/>
        </w:rPr>
        <w:t>Előadó-művészet</w:t>
      </w:r>
    </w:p>
    <w:p w:rsidR="00C64856" w:rsidRPr="00C64856" w:rsidRDefault="00C64856" w:rsidP="00C64856">
      <w:pPr>
        <w:spacing w:after="0"/>
        <w:rPr>
          <w:rFonts w:cs="Times New Roman"/>
        </w:rPr>
      </w:pPr>
      <w:r w:rsidRPr="00C64856">
        <w:rPr>
          <w:rFonts w:cs="Times New Roman"/>
        </w:rPr>
        <w:t xml:space="preserve">Iskolai rendszerű szakképzésben a szakképzési évfolyamok száma: </w:t>
      </w:r>
      <w:r w:rsidR="00AF581F">
        <w:rPr>
          <w:rFonts w:cs="Times New Roman"/>
        </w:rPr>
        <w:t>2</w:t>
      </w:r>
      <w:r w:rsidRPr="00C64856">
        <w:rPr>
          <w:rFonts w:cs="Times New Roman"/>
        </w:rPr>
        <w:t xml:space="preserve"> év</w:t>
      </w:r>
    </w:p>
    <w:p w:rsidR="00C64856" w:rsidRPr="00C64856" w:rsidRDefault="00C64856" w:rsidP="00C64856">
      <w:pPr>
        <w:spacing w:after="0"/>
        <w:rPr>
          <w:rFonts w:cs="Times New Roman"/>
        </w:rPr>
      </w:pPr>
      <w:r w:rsidRPr="00C64856">
        <w:rPr>
          <w:rFonts w:cs="Times New Roman"/>
        </w:rPr>
        <w:t xml:space="preserve">Elméleti képzési idő aránya: </w:t>
      </w:r>
      <w:r w:rsidR="00AF581F">
        <w:rPr>
          <w:rFonts w:cs="Times New Roman"/>
        </w:rPr>
        <w:t>30</w:t>
      </w:r>
      <w:r w:rsidRPr="00C64856">
        <w:rPr>
          <w:rFonts w:cs="Times New Roman"/>
        </w:rPr>
        <w:t>%</w:t>
      </w:r>
    </w:p>
    <w:p w:rsidR="00C64856" w:rsidRPr="00C64856" w:rsidRDefault="00C64856" w:rsidP="00C64856">
      <w:pPr>
        <w:spacing w:after="0"/>
        <w:rPr>
          <w:rFonts w:cs="Times New Roman"/>
        </w:rPr>
      </w:pPr>
      <w:r w:rsidRPr="00C64856">
        <w:rPr>
          <w:rFonts w:cs="Times New Roman"/>
        </w:rPr>
        <w:t xml:space="preserve">Gyakorlati képzési idő aránya: </w:t>
      </w:r>
      <w:r w:rsidR="00AF581F">
        <w:rPr>
          <w:rFonts w:cs="Times New Roman"/>
        </w:rPr>
        <w:t>70</w:t>
      </w:r>
      <w:r w:rsidRPr="00C64856">
        <w:rPr>
          <w:rFonts w:cs="Times New Roman"/>
        </w:rPr>
        <w:t>%</w:t>
      </w:r>
    </w:p>
    <w:p w:rsidR="00C64856" w:rsidRPr="00C64856" w:rsidRDefault="00C64856" w:rsidP="00C64856">
      <w:pPr>
        <w:spacing w:after="0"/>
        <w:rPr>
          <w:rFonts w:cs="Times New Roman"/>
        </w:rPr>
      </w:pPr>
      <w:r w:rsidRPr="00C64856">
        <w:rPr>
          <w:rFonts w:cs="Times New Roman"/>
        </w:rPr>
        <w:t>Az iskolai rendszerű képzésben az összefüggő szakmai gyakorlat időtartama:</w:t>
      </w:r>
    </w:p>
    <w:p w:rsidR="00C64856" w:rsidRPr="00381B6C" w:rsidRDefault="00C64856" w:rsidP="00BD2D05">
      <w:pPr>
        <w:pStyle w:val="Listaszerbekezds"/>
        <w:numPr>
          <w:ilvl w:val="0"/>
          <w:numId w:val="2"/>
        </w:numPr>
        <w:spacing w:after="0"/>
        <w:rPr>
          <w:rFonts w:cs="Times New Roman"/>
        </w:rPr>
      </w:pPr>
      <w:r w:rsidRPr="00381B6C">
        <w:rPr>
          <w:rFonts w:cs="Times New Roman"/>
        </w:rPr>
        <w:t xml:space="preserve">5 </w:t>
      </w:r>
      <w:r w:rsidRPr="00886E31">
        <w:rPr>
          <w:rFonts w:cs="Times New Roman"/>
        </w:rPr>
        <w:t>évfolyamos képzés esetén</w:t>
      </w:r>
      <w:r w:rsidR="00381B6C" w:rsidRPr="00886E31">
        <w:rPr>
          <w:rFonts w:cs="Times New Roman"/>
        </w:rPr>
        <w:t>:</w:t>
      </w:r>
      <w:r w:rsidR="00886E31" w:rsidRPr="00886E31">
        <w:rPr>
          <w:rFonts w:cs="Times New Roman"/>
        </w:rPr>
        <w:t xml:space="preserve"> 16</w:t>
      </w:r>
      <w:r w:rsidRPr="00886E31">
        <w:rPr>
          <w:rFonts w:cs="Times New Roman"/>
        </w:rPr>
        <w:t>0 óra;</w:t>
      </w:r>
      <w:r w:rsidRPr="00381B6C">
        <w:rPr>
          <w:rFonts w:cs="Times New Roman"/>
        </w:rPr>
        <w:t xml:space="preserve"> </w:t>
      </w:r>
    </w:p>
    <w:p w:rsidR="00C64856" w:rsidRPr="00381B6C" w:rsidRDefault="00C64856" w:rsidP="00BD2D05">
      <w:pPr>
        <w:pStyle w:val="Listaszerbekezds"/>
        <w:numPr>
          <w:ilvl w:val="0"/>
          <w:numId w:val="2"/>
        </w:numPr>
        <w:spacing w:after="0"/>
        <w:rPr>
          <w:rFonts w:cs="Times New Roman"/>
        </w:rPr>
      </w:pPr>
      <w:r w:rsidRPr="00381B6C">
        <w:rPr>
          <w:rFonts w:cs="Times New Roman"/>
        </w:rPr>
        <w:t>2 évfolyamos képzés esetén</w:t>
      </w:r>
      <w:r w:rsidR="00381B6C">
        <w:rPr>
          <w:rFonts w:cs="Times New Roman"/>
        </w:rPr>
        <w:t>:</w:t>
      </w:r>
      <w:r w:rsidRPr="00381B6C">
        <w:rPr>
          <w:rFonts w:cs="Times New Roman"/>
        </w:rPr>
        <w:t xml:space="preserve"> az első szakképzési évfolyamot követően </w:t>
      </w:r>
      <w:r w:rsidR="00BD0108">
        <w:rPr>
          <w:rFonts w:cs="Times New Roman"/>
        </w:rPr>
        <w:t>160</w:t>
      </w:r>
      <w:r w:rsidRPr="00381B6C">
        <w:rPr>
          <w:rFonts w:cs="Times New Roman"/>
        </w:rPr>
        <w:t xml:space="preserve"> óra</w:t>
      </w:r>
    </w:p>
    <w:p w:rsidR="001A7777" w:rsidRDefault="001A7777" w:rsidP="000B5E9D">
      <w:pPr>
        <w:spacing w:after="0"/>
        <w:rPr>
          <w:rFonts w:cs="Times New Roman"/>
        </w:rPr>
      </w:pPr>
    </w:p>
    <w:p w:rsidR="00E96240" w:rsidRDefault="00E96240" w:rsidP="000B5E9D">
      <w:pPr>
        <w:spacing w:after="0"/>
        <w:rPr>
          <w:rFonts w:cs="Times New Roman"/>
        </w:rPr>
      </w:pPr>
    </w:p>
    <w:p w:rsidR="00E96240" w:rsidRPr="00E96240" w:rsidRDefault="00E96240" w:rsidP="00E96240">
      <w:pPr>
        <w:spacing w:after="0"/>
        <w:rPr>
          <w:rFonts w:cs="Times New Roman"/>
          <w:b/>
        </w:rPr>
      </w:pPr>
      <w:r w:rsidRPr="00E96240">
        <w:rPr>
          <w:rFonts w:cs="Times New Roman"/>
          <w:b/>
        </w:rPr>
        <w:t xml:space="preserve">III. </w:t>
      </w:r>
      <w:proofErr w:type="gramStart"/>
      <w:r w:rsidRPr="00E96240">
        <w:rPr>
          <w:rFonts w:cs="Times New Roman"/>
          <w:b/>
        </w:rPr>
        <w:t>A</w:t>
      </w:r>
      <w:proofErr w:type="gramEnd"/>
      <w:r w:rsidRPr="00E96240">
        <w:rPr>
          <w:rFonts w:cs="Times New Roman"/>
          <w:b/>
        </w:rPr>
        <w:t xml:space="preserve"> szakképzésbe történő belépés feltételei</w:t>
      </w:r>
    </w:p>
    <w:p w:rsidR="00E96240" w:rsidRPr="00E96240" w:rsidRDefault="00E96240" w:rsidP="00E96240">
      <w:pPr>
        <w:spacing w:after="0"/>
        <w:rPr>
          <w:rFonts w:cs="Times New Roman"/>
        </w:rPr>
      </w:pPr>
    </w:p>
    <w:p w:rsidR="00E96240" w:rsidRPr="00E96240" w:rsidRDefault="00E96240" w:rsidP="00E96240">
      <w:pPr>
        <w:spacing w:after="0"/>
        <w:rPr>
          <w:rFonts w:cs="Times New Roman"/>
        </w:rPr>
      </w:pPr>
      <w:r w:rsidRPr="00E96240">
        <w:rPr>
          <w:rFonts w:cs="Times New Roman"/>
        </w:rPr>
        <w:t xml:space="preserve">Iskolai előképzettség: </w:t>
      </w:r>
      <w:r w:rsidR="0025243D" w:rsidRPr="0025243D">
        <w:rPr>
          <w:rFonts w:cs="Times New Roman"/>
        </w:rPr>
        <w:t>érettségi végzettség, párhuzamos oktatás esetén nyolcadik évfolyam elvégzésével tanúsított alapfokú iskolai végzettség</w:t>
      </w:r>
    </w:p>
    <w:p w:rsidR="00E96240" w:rsidRPr="00E96240" w:rsidRDefault="00E96240" w:rsidP="00E96240">
      <w:pPr>
        <w:spacing w:after="0"/>
        <w:rPr>
          <w:rFonts w:cs="Times New Roman"/>
        </w:rPr>
      </w:pPr>
      <w:r w:rsidRPr="00E96240">
        <w:rPr>
          <w:rFonts w:cs="Times New Roman"/>
        </w:rPr>
        <w:lastRenderedPageBreak/>
        <w:t xml:space="preserve">Bemeneti kompetenciák: </w:t>
      </w:r>
      <w:r w:rsidR="0025243D" w:rsidRPr="0025243D">
        <w:rPr>
          <w:rFonts w:cs="Times New Roman"/>
        </w:rPr>
        <w:t>a képzés megkezdhető e rendelet 3. számú mellékletében a Művészet, közművelődés, kommunikáció szakmacsoportra meghatározott kompetenciák birtokában</w:t>
      </w:r>
    </w:p>
    <w:p w:rsidR="00E96240" w:rsidRPr="00E96240" w:rsidRDefault="00E96240" w:rsidP="00E96240">
      <w:pPr>
        <w:spacing w:after="0"/>
        <w:rPr>
          <w:rFonts w:cs="Times New Roman"/>
        </w:rPr>
      </w:pPr>
      <w:r w:rsidRPr="00E96240">
        <w:rPr>
          <w:rFonts w:cs="Times New Roman"/>
        </w:rPr>
        <w:t xml:space="preserve">Szakmai előképzettség: </w:t>
      </w:r>
      <w:r w:rsidR="0025243D" w:rsidRPr="00277027">
        <w:rPr>
          <w:rFonts w:cs="Times New Roman"/>
        </w:rPr>
        <w:t>Az elméleti ismereteknek legalább a zenei alapszintnek megfelelő színvonalú ismerete, valamint a hangszeres (énekes) gyakorlati ismeret, a zenei műfajban való alapszintű jártasság, amelyeket a szakképző iskola írásbeli és gyakorlati felvételi vizsgán értékel</w:t>
      </w:r>
    </w:p>
    <w:p w:rsidR="00E96240" w:rsidRPr="00E96240" w:rsidRDefault="00E96240" w:rsidP="00E96240">
      <w:pPr>
        <w:spacing w:after="0"/>
        <w:rPr>
          <w:rFonts w:cs="Times New Roman"/>
        </w:rPr>
      </w:pPr>
      <w:r w:rsidRPr="00E96240">
        <w:rPr>
          <w:rFonts w:cs="Times New Roman"/>
        </w:rPr>
        <w:t xml:space="preserve">Előírt gyakorlat: </w:t>
      </w:r>
      <w:r w:rsidR="0025243D">
        <w:rPr>
          <w:rFonts w:cs="Times New Roman"/>
        </w:rPr>
        <w:t>nincs</w:t>
      </w:r>
    </w:p>
    <w:p w:rsidR="00E96240" w:rsidRPr="00E96240" w:rsidRDefault="00E96240" w:rsidP="00E96240">
      <w:pPr>
        <w:spacing w:after="0"/>
        <w:rPr>
          <w:rFonts w:cs="Times New Roman"/>
        </w:rPr>
      </w:pPr>
      <w:r w:rsidRPr="00E96240">
        <w:rPr>
          <w:rFonts w:cs="Times New Roman"/>
        </w:rPr>
        <w:t xml:space="preserve">Egészségügyi alkalmassági követelmények: </w:t>
      </w:r>
      <w:r w:rsidR="0025243D">
        <w:rPr>
          <w:rFonts w:cs="Times New Roman"/>
        </w:rPr>
        <w:t>szükségesek</w:t>
      </w:r>
    </w:p>
    <w:p w:rsidR="00E96240" w:rsidRPr="00E96240" w:rsidRDefault="00E96240" w:rsidP="00E96240">
      <w:pPr>
        <w:spacing w:after="0"/>
        <w:rPr>
          <w:rFonts w:cs="Times New Roman"/>
        </w:rPr>
      </w:pPr>
      <w:r w:rsidRPr="00E96240">
        <w:rPr>
          <w:rFonts w:cs="Times New Roman"/>
        </w:rPr>
        <w:t>Pályaalkalmassági követelmények: szükségesek</w:t>
      </w:r>
    </w:p>
    <w:p w:rsidR="00E96240" w:rsidRPr="00E96240" w:rsidRDefault="00E96240" w:rsidP="00E96240">
      <w:pPr>
        <w:spacing w:after="0"/>
        <w:rPr>
          <w:rFonts w:cs="Times New Roman"/>
        </w:rPr>
      </w:pPr>
    </w:p>
    <w:p w:rsidR="00E96240" w:rsidRPr="00E96240" w:rsidRDefault="00E96240" w:rsidP="00E96240">
      <w:pPr>
        <w:spacing w:after="0"/>
        <w:rPr>
          <w:rFonts w:cs="Times New Roman"/>
        </w:rPr>
      </w:pPr>
    </w:p>
    <w:p w:rsidR="00E96240" w:rsidRPr="00E96240" w:rsidRDefault="00E96240" w:rsidP="00E96240">
      <w:pPr>
        <w:spacing w:after="0"/>
        <w:rPr>
          <w:rFonts w:cs="Times New Roman"/>
          <w:b/>
        </w:rPr>
      </w:pPr>
      <w:r w:rsidRPr="00E96240">
        <w:rPr>
          <w:rFonts w:cs="Times New Roman"/>
          <w:b/>
        </w:rPr>
        <w:t>IV.</w:t>
      </w:r>
      <w:r>
        <w:rPr>
          <w:rFonts w:cs="Times New Roman"/>
          <w:b/>
        </w:rPr>
        <w:t xml:space="preserve"> </w:t>
      </w:r>
      <w:proofErr w:type="gramStart"/>
      <w:r w:rsidRPr="00E96240">
        <w:rPr>
          <w:rFonts w:cs="Times New Roman"/>
          <w:b/>
        </w:rPr>
        <w:t>A</w:t>
      </w:r>
      <w:proofErr w:type="gramEnd"/>
      <w:r w:rsidRPr="00E96240">
        <w:rPr>
          <w:rFonts w:cs="Times New Roman"/>
          <w:b/>
        </w:rPr>
        <w:t xml:space="preserve"> szakképzés szervezésének feltételei</w:t>
      </w:r>
    </w:p>
    <w:p w:rsidR="00E96240" w:rsidRPr="00E96240" w:rsidRDefault="00E96240" w:rsidP="00E96240">
      <w:pPr>
        <w:spacing w:after="0"/>
        <w:rPr>
          <w:rFonts w:cs="Times New Roman"/>
        </w:rPr>
      </w:pPr>
    </w:p>
    <w:p w:rsidR="00E96240" w:rsidRPr="00696ED9" w:rsidRDefault="00E96240" w:rsidP="00E96240">
      <w:pPr>
        <w:spacing w:after="0"/>
        <w:rPr>
          <w:rFonts w:cs="Times New Roman"/>
          <w:b/>
        </w:rPr>
      </w:pPr>
      <w:r w:rsidRPr="00696ED9">
        <w:rPr>
          <w:rFonts w:cs="Times New Roman"/>
          <w:b/>
        </w:rPr>
        <w:t>Személyi feltételek</w:t>
      </w:r>
    </w:p>
    <w:p w:rsidR="00E96240" w:rsidRPr="00E96240" w:rsidRDefault="00E96240" w:rsidP="00E96240">
      <w:pPr>
        <w:spacing w:after="0"/>
        <w:rPr>
          <w:rFonts w:cs="Times New Roman"/>
        </w:rPr>
      </w:pPr>
      <w:r w:rsidRPr="00E96240">
        <w:rPr>
          <w:rFonts w:cs="Times New Roma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E96240" w:rsidRPr="00E96240" w:rsidRDefault="00E96240" w:rsidP="00E96240">
      <w:pPr>
        <w:spacing w:after="0"/>
        <w:rPr>
          <w:rFonts w:cs="Times New Roman"/>
        </w:rPr>
      </w:pPr>
      <w:r w:rsidRPr="00E96240">
        <w:rPr>
          <w:rFonts w:cs="Times New Roman"/>
        </w:rPr>
        <w:t>Ezen túl az alábbi tantárgyak oktatására az alábbi végzettséggel rendelkező szakember alkalmazható:</w:t>
      </w:r>
    </w:p>
    <w:p w:rsidR="001A7777" w:rsidRDefault="001A7777" w:rsidP="000B5E9D">
      <w:pPr>
        <w:spacing w:after="0"/>
        <w:rPr>
          <w:rFonts w:cs="Times New Roman"/>
        </w:rPr>
      </w:pPr>
    </w:p>
    <w:tbl>
      <w:tblPr>
        <w:tblW w:w="9396" w:type="dxa"/>
        <w:tblInd w:w="75" w:type="dxa"/>
        <w:tblCellMar>
          <w:left w:w="70" w:type="dxa"/>
          <w:right w:w="70" w:type="dxa"/>
        </w:tblCellMar>
        <w:tblLook w:val="04A0" w:firstRow="1" w:lastRow="0" w:firstColumn="1" w:lastColumn="0" w:noHBand="0" w:noVBand="1"/>
      </w:tblPr>
      <w:tblGrid>
        <w:gridCol w:w="1895"/>
        <w:gridCol w:w="7761"/>
      </w:tblGrid>
      <w:tr w:rsidR="00316E2D" w:rsidRPr="006B58F7" w:rsidTr="00316E2D">
        <w:trPr>
          <w:trHeight w:val="300"/>
        </w:trPr>
        <w:tc>
          <w:tcPr>
            <w:tcW w:w="163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16E2D" w:rsidRPr="006B58F7" w:rsidRDefault="00316E2D" w:rsidP="00316E2D">
            <w:pPr>
              <w:spacing w:after="0"/>
              <w:jc w:val="center"/>
              <w:rPr>
                <w:rFonts w:eastAsia="Times New Roman" w:cs="Times New Roman"/>
                <w:b/>
                <w:bCs/>
                <w:color w:val="000000"/>
                <w:sz w:val="20"/>
                <w:szCs w:val="20"/>
                <w:lang w:eastAsia="hu-HU"/>
              </w:rPr>
            </w:pPr>
            <w:r w:rsidRPr="006B58F7">
              <w:rPr>
                <w:rFonts w:eastAsia="Times New Roman" w:cs="Times New Roman"/>
                <w:b/>
                <w:bCs/>
                <w:color w:val="000000"/>
                <w:sz w:val="20"/>
                <w:szCs w:val="20"/>
                <w:lang w:eastAsia="hu-HU"/>
              </w:rPr>
              <w:t>Tantárgy</w:t>
            </w:r>
          </w:p>
        </w:tc>
        <w:tc>
          <w:tcPr>
            <w:tcW w:w="7761" w:type="dxa"/>
            <w:tcBorders>
              <w:top w:val="single" w:sz="4" w:space="0" w:color="auto"/>
              <w:left w:val="nil"/>
              <w:bottom w:val="single" w:sz="4" w:space="0" w:color="auto"/>
              <w:right w:val="single" w:sz="4" w:space="0" w:color="auto"/>
            </w:tcBorders>
            <w:shd w:val="clear" w:color="auto" w:fill="auto"/>
            <w:noWrap/>
            <w:vAlign w:val="center"/>
            <w:hideMark/>
          </w:tcPr>
          <w:p w:rsidR="00316E2D" w:rsidRPr="006B58F7" w:rsidRDefault="00316E2D" w:rsidP="00316E2D">
            <w:pPr>
              <w:spacing w:after="0"/>
              <w:jc w:val="center"/>
              <w:rPr>
                <w:rFonts w:eastAsia="Times New Roman" w:cs="Times New Roman"/>
                <w:b/>
                <w:bCs/>
                <w:color w:val="000000"/>
                <w:sz w:val="20"/>
                <w:szCs w:val="20"/>
                <w:lang w:eastAsia="hu-HU"/>
              </w:rPr>
            </w:pPr>
            <w:r w:rsidRPr="006B58F7">
              <w:rPr>
                <w:rFonts w:eastAsia="Times New Roman" w:cs="Times New Roman"/>
                <w:b/>
                <w:bCs/>
                <w:color w:val="000000"/>
                <w:sz w:val="20"/>
                <w:szCs w:val="20"/>
                <w:lang w:eastAsia="hu-HU"/>
              </w:rPr>
              <w:t>Szakképesítés/Szakképzettség</w:t>
            </w:r>
          </w:p>
        </w:tc>
      </w:tr>
      <w:tr w:rsidR="00316E2D" w:rsidRPr="006B58F7" w:rsidTr="00316E2D">
        <w:trPr>
          <w:trHeight w:val="300"/>
        </w:trPr>
        <w:tc>
          <w:tcPr>
            <w:tcW w:w="1635" w:type="dxa"/>
            <w:tcBorders>
              <w:top w:val="nil"/>
              <w:left w:val="single" w:sz="4" w:space="0" w:color="auto"/>
              <w:bottom w:val="single" w:sz="4" w:space="0" w:color="auto"/>
              <w:right w:val="single" w:sz="4" w:space="0" w:color="auto"/>
            </w:tcBorders>
            <w:shd w:val="clear" w:color="auto" w:fill="auto"/>
            <w:noWrap/>
            <w:vAlign w:val="center"/>
            <w:hideMark/>
          </w:tcPr>
          <w:p w:rsidR="00316E2D" w:rsidRPr="006B58F7" w:rsidRDefault="00316E2D" w:rsidP="00316E2D">
            <w:pPr>
              <w:spacing w:after="0"/>
              <w:jc w:val="left"/>
              <w:rPr>
                <w:rFonts w:eastAsia="Times New Roman" w:cs="Times New Roman"/>
                <w:color w:val="000000"/>
                <w:sz w:val="20"/>
                <w:szCs w:val="20"/>
                <w:lang w:eastAsia="hu-HU"/>
              </w:rPr>
            </w:pPr>
            <w:r w:rsidRPr="006B58F7">
              <w:rPr>
                <w:rFonts w:eastAsia="Times New Roman" w:cs="Times New Roman"/>
                <w:color w:val="000000"/>
                <w:sz w:val="20"/>
                <w:szCs w:val="20"/>
                <w:lang w:eastAsia="hu-HU"/>
              </w:rPr>
              <w:t>Projektmenedzsment</w:t>
            </w:r>
          </w:p>
        </w:tc>
        <w:tc>
          <w:tcPr>
            <w:tcW w:w="7761" w:type="dxa"/>
            <w:tcBorders>
              <w:top w:val="nil"/>
              <w:left w:val="nil"/>
              <w:bottom w:val="single" w:sz="4" w:space="0" w:color="auto"/>
              <w:right w:val="single" w:sz="4" w:space="0" w:color="auto"/>
            </w:tcBorders>
            <w:shd w:val="clear" w:color="auto" w:fill="auto"/>
            <w:noWrap/>
            <w:vAlign w:val="center"/>
            <w:hideMark/>
          </w:tcPr>
          <w:p w:rsidR="00316E2D" w:rsidRPr="006B58F7" w:rsidRDefault="00316E2D" w:rsidP="00316E2D">
            <w:pPr>
              <w:spacing w:after="0"/>
              <w:jc w:val="left"/>
              <w:rPr>
                <w:rFonts w:eastAsia="Times New Roman" w:cs="Times New Roman"/>
                <w:color w:val="000000"/>
                <w:sz w:val="20"/>
                <w:szCs w:val="20"/>
                <w:lang w:eastAsia="hu-HU"/>
              </w:rPr>
            </w:pPr>
            <w:r w:rsidRPr="006B58F7">
              <w:rPr>
                <w:rFonts w:eastAsia="Times New Roman" w:cs="Times New Roman"/>
                <w:color w:val="000000"/>
                <w:sz w:val="20"/>
                <w:szCs w:val="20"/>
                <w:lang w:eastAsia="hu-HU"/>
              </w:rPr>
              <w:t>Közgazdász, közgazdásztanári, művelődésszervező, művészetmenedzsment felsőfokú vagy felsőfokú végzettség és akkreditált projektmenedzseri tanúsítvány és projektmenedzsment gyakorlat</w:t>
            </w:r>
          </w:p>
        </w:tc>
      </w:tr>
      <w:tr w:rsidR="00316E2D" w:rsidRPr="006B58F7" w:rsidTr="00316E2D">
        <w:trPr>
          <w:trHeight w:val="300"/>
        </w:trPr>
        <w:tc>
          <w:tcPr>
            <w:tcW w:w="1635" w:type="dxa"/>
            <w:tcBorders>
              <w:top w:val="nil"/>
              <w:left w:val="single" w:sz="4" w:space="0" w:color="auto"/>
              <w:bottom w:val="single" w:sz="4" w:space="0" w:color="auto"/>
              <w:right w:val="single" w:sz="4" w:space="0" w:color="auto"/>
            </w:tcBorders>
            <w:shd w:val="clear" w:color="auto" w:fill="auto"/>
            <w:noWrap/>
            <w:vAlign w:val="center"/>
            <w:hideMark/>
          </w:tcPr>
          <w:p w:rsidR="00316E2D" w:rsidRPr="006B58F7" w:rsidRDefault="00316E2D" w:rsidP="00316E2D">
            <w:pPr>
              <w:spacing w:after="0"/>
              <w:jc w:val="left"/>
              <w:rPr>
                <w:rFonts w:eastAsia="Times New Roman" w:cs="Times New Roman"/>
                <w:color w:val="000000"/>
                <w:sz w:val="20"/>
                <w:szCs w:val="20"/>
                <w:lang w:eastAsia="hu-HU"/>
              </w:rPr>
            </w:pPr>
            <w:r w:rsidRPr="006B58F7">
              <w:rPr>
                <w:rFonts w:eastAsia="Times New Roman" w:cs="Times New Roman"/>
                <w:color w:val="000000"/>
                <w:sz w:val="20"/>
                <w:szCs w:val="20"/>
                <w:lang w:eastAsia="hu-HU"/>
              </w:rPr>
              <w:t>Rendezvényszervezés</w:t>
            </w:r>
          </w:p>
        </w:tc>
        <w:tc>
          <w:tcPr>
            <w:tcW w:w="7761" w:type="dxa"/>
            <w:tcBorders>
              <w:top w:val="nil"/>
              <w:left w:val="nil"/>
              <w:bottom w:val="single" w:sz="4" w:space="0" w:color="auto"/>
              <w:right w:val="single" w:sz="4" w:space="0" w:color="auto"/>
            </w:tcBorders>
            <w:shd w:val="clear" w:color="auto" w:fill="auto"/>
            <w:noWrap/>
            <w:vAlign w:val="center"/>
            <w:hideMark/>
          </w:tcPr>
          <w:p w:rsidR="00316E2D" w:rsidRPr="006B58F7" w:rsidRDefault="00316E2D" w:rsidP="00316E2D">
            <w:pPr>
              <w:spacing w:after="0"/>
              <w:jc w:val="left"/>
              <w:rPr>
                <w:rFonts w:eastAsia="Times New Roman" w:cs="Times New Roman"/>
                <w:color w:val="000000"/>
                <w:sz w:val="20"/>
                <w:szCs w:val="20"/>
                <w:lang w:eastAsia="hu-HU"/>
              </w:rPr>
            </w:pPr>
            <w:r w:rsidRPr="006B58F7">
              <w:rPr>
                <w:rFonts w:eastAsia="Times New Roman" w:cs="Times New Roman"/>
                <w:color w:val="000000"/>
                <w:sz w:val="20"/>
                <w:szCs w:val="20"/>
                <w:lang w:eastAsia="hu-HU"/>
              </w:rPr>
              <w:t>Felsőfokú szakirányú (művelődésszervező, kulturális mediátor, művészetmenedzsment) végzettség vagy felsőfokú végzettség és közművelődési szakember I. vagy II. OKJ-s szakképesítés</w:t>
            </w:r>
          </w:p>
        </w:tc>
      </w:tr>
    </w:tbl>
    <w:p w:rsidR="00A17996" w:rsidRDefault="00A17996" w:rsidP="00A17996">
      <w:pPr>
        <w:spacing w:after="0"/>
        <w:jc w:val="center"/>
        <w:rPr>
          <w:rFonts w:cs="Times New Roman"/>
        </w:rPr>
      </w:pPr>
    </w:p>
    <w:p w:rsidR="0041674C" w:rsidRDefault="0041674C" w:rsidP="000B5E9D">
      <w:pPr>
        <w:spacing w:after="0"/>
        <w:rPr>
          <w:rFonts w:cs="Times New Roman"/>
        </w:rPr>
      </w:pPr>
    </w:p>
    <w:p w:rsidR="00696ED9" w:rsidRPr="00696ED9" w:rsidRDefault="00696ED9" w:rsidP="00696ED9">
      <w:pPr>
        <w:spacing w:after="0"/>
        <w:rPr>
          <w:rFonts w:cs="Times New Roman"/>
          <w:b/>
        </w:rPr>
      </w:pPr>
      <w:r w:rsidRPr="00696ED9">
        <w:rPr>
          <w:rFonts w:cs="Times New Roman"/>
          <w:b/>
        </w:rPr>
        <w:t>Tárgyi feltételek</w:t>
      </w:r>
    </w:p>
    <w:p w:rsidR="00696ED9" w:rsidRPr="00696ED9" w:rsidRDefault="00696ED9" w:rsidP="00696ED9">
      <w:pPr>
        <w:spacing w:after="0"/>
        <w:rPr>
          <w:rFonts w:cs="Times New Roman"/>
        </w:rPr>
      </w:pPr>
      <w:r w:rsidRPr="00696ED9">
        <w:rPr>
          <w:rFonts w:cs="Times New Roman"/>
        </w:rPr>
        <w:t>A szakmai képzés lebonyolításához szükséges eszközök és felszerelések felsorolását a szakképesítés szakmai és vizsgakövetelménye (</w:t>
      </w:r>
      <w:proofErr w:type="spellStart"/>
      <w:r w:rsidRPr="00696ED9">
        <w:rPr>
          <w:rFonts w:cs="Times New Roman"/>
        </w:rPr>
        <w:t>szvk</w:t>
      </w:r>
      <w:proofErr w:type="spellEnd"/>
      <w:r w:rsidRPr="00696ED9">
        <w:rPr>
          <w:rFonts w:cs="Times New Roman"/>
        </w:rPr>
        <w:t>) tartalmazza, melynek tovább</w:t>
      </w:r>
      <w:r>
        <w:rPr>
          <w:rFonts w:cs="Times New Roman"/>
        </w:rPr>
        <w:t>i részletei az alábbiak: Nincs.</w:t>
      </w:r>
    </w:p>
    <w:p w:rsidR="00696ED9" w:rsidRPr="00696ED9" w:rsidRDefault="00696ED9" w:rsidP="00696ED9">
      <w:pPr>
        <w:spacing w:after="0"/>
        <w:rPr>
          <w:rFonts w:cs="Times New Roman"/>
        </w:rPr>
      </w:pPr>
    </w:p>
    <w:p w:rsidR="0041674C" w:rsidRDefault="00696ED9" w:rsidP="00696ED9">
      <w:pPr>
        <w:spacing w:after="0"/>
        <w:rPr>
          <w:rFonts w:cs="Times New Roman"/>
        </w:rPr>
      </w:pPr>
      <w:r w:rsidRPr="00696ED9">
        <w:rPr>
          <w:rFonts w:cs="Times New Roman"/>
        </w:rPr>
        <w:t>Ajánlás a szakmai képzés lebonyolításához szükséges további eszközökre és felszerelésekre: Nincs.</w:t>
      </w:r>
    </w:p>
    <w:p w:rsidR="004F6765" w:rsidRDefault="004F6765" w:rsidP="000B5E9D">
      <w:pPr>
        <w:spacing w:after="0"/>
        <w:rPr>
          <w:rFonts w:cs="Times New Roman"/>
        </w:rPr>
      </w:pPr>
    </w:p>
    <w:p w:rsidR="00FB273F" w:rsidRPr="00FB273F" w:rsidRDefault="00FB273F" w:rsidP="00FB273F">
      <w:pPr>
        <w:spacing w:after="0"/>
        <w:rPr>
          <w:rFonts w:cs="Times New Roman"/>
        </w:rPr>
      </w:pPr>
    </w:p>
    <w:p w:rsidR="00FB273F" w:rsidRPr="00FB273F" w:rsidRDefault="00FB273F" w:rsidP="00FB273F">
      <w:pPr>
        <w:spacing w:after="0"/>
        <w:rPr>
          <w:rFonts w:cs="Times New Roman"/>
          <w:b/>
        </w:rPr>
      </w:pPr>
      <w:r w:rsidRPr="00FB273F">
        <w:rPr>
          <w:rFonts w:cs="Times New Roman"/>
          <w:b/>
        </w:rPr>
        <w:t xml:space="preserve">V. </w:t>
      </w:r>
      <w:proofErr w:type="gramStart"/>
      <w:r w:rsidRPr="00FB273F">
        <w:rPr>
          <w:rFonts w:cs="Times New Roman"/>
          <w:b/>
        </w:rPr>
        <w:t>A</w:t>
      </w:r>
      <w:proofErr w:type="gramEnd"/>
      <w:r w:rsidRPr="00FB273F">
        <w:rPr>
          <w:rFonts w:cs="Times New Roman"/>
          <w:b/>
        </w:rPr>
        <w:t xml:space="preserve"> szakképesítés óraterve nappali rendszerű oktatásra</w:t>
      </w:r>
    </w:p>
    <w:p w:rsidR="00FB273F" w:rsidRPr="00FB273F" w:rsidRDefault="00FB273F" w:rsidP="00FB273F">
      <w:pPr>
        <w:spacing w:after="0"/>
        <w:rPr>
          <w:rFonts w:cs="Times New Roman"/>
        </w:rPr>
      </w:pPr>
    </w:p>
    <w:p w:rsidR="00FB273F" w:rsidRPr="00FB273F" w:rsidRDefault="00FB273F" w:rsidP="00FB273F">
      <w:pPr>
        <w:spacing w:after="0"/>
        <w:rPr>
          <w:rFonts w:cs="Times New Roman"/>
        </w:rPr>
      </w:pPr>
      <w:r w:rsidRPr="00FB273F">
        <w:rPr>
          <w:rFonts w:cs="Times New Roman"/>
        </w:rPr>
        <w:t xml:space="preserve">A </w:t>
      </w:r>
      <w:r w:rsidR="00E50FE4">
        <w:rPr>
          <w:rFonts w:cs="Times New Roman"/>
        </w:rPr>
        <w:t>szakgimnázium</w:t>
      </w:r>
      <w:r w:rsidRPr="00FB273F">
        <w:rPr>
          <w:rFonts w:cs="Times New Roman"/>
        </w:rPr>
        <w:t xml:space="preserve">i képzésben a két évfolyamos képzés második évfolyamának (2/14.) szakmai tartalma, tantárgyi rendszere, órakerete megegyezik a 4+1 évfolyamos képzés érettségi utáni évfolyamának szakmai tartalmával, tantárgyi rendszerével, órakeretével. A két évfolyamos képzés első szakképzési évfolyamának (1/13.) ágazati </w:t>
      </w:r>
      <w:r w:rsidR="00E50FE4">
        <w:rPr>
          <w:rFonts w:cs="Times New Roman"/>
        </w:rPr>
        <w:t>szakgimnázium</w:t>
      </w:r>
      <w:r w:rsidRPr="00FB273F">
        <w:rPr>
          <w:rFonts w:cs="Times New Roman"/>
        </w:rPr>
        <w:t xml:space="preserve">i szakmai tartalma, tantárgyi rendszere, összes órakerete megegyezik a 4+1 évfolyamos képzés 9-12. középiskolai évfolyamokra jutó ágazati </w:t>
      </w:r>
      <w:r w:rsidR="00E50FE4">
        <w:rPr>
          <w:rFonts w:cs="Times New Roman"/>
        </w:rPr>
        <w:t>szakgimnázium</w:t>
      </w:r>
      <w:r w:rsidRPr="00FB273F">
        <w:rPr>
          <w:rFonts w:cs="Times New Roman"/>
        </w:rPr>
        <w:t>i szakmai tantárgyainak tartalmával, összes óraszámával.</w:t>
      </w:r>
    </w:p>
    <w:p w:rsidR="00820131" w:rsidRDefault="00820131">
      <w:pPr>
        <w:spacing w:after="200" w:line="276" w:lineRule="auto"/>
        <w:jc w:val="left"/>
        <w:rPr>
          <w:rFonts w:cs="Times New Roman"/>
        </w:rPr>
      </w:pPr>
      <w:r>
        <w:rPr>
          <w:rFonts w:cs="Times New Roman"/>
        </w:rPr>
        <w:br w:type="page"/>
      </w:r>
    </w:p>
    <w:p w:rsidR="008B01A2" w:rsidRDefault="00E50FE4" w:rsidP="00FB273F">
      <w:pPr>
        <w:spacing w:after="0"/>
        <w:rPr>
          <w:rFonts w:cs="Times New Roman"/>
        </w:rPr>
      </w:pPr>
      <w:r>
        <w:rPr>
          <w:rFonts w:cs="Times New Roman"/>
        </w:rPr>
        <w:lastRenderedPageBreak/>
        <w:t>Szakgimnázium</w:t>
      </w:r>
      <w:r w:rsidR="00FB273F" w:rsidRPr="00FB273F">
        <w:rPr>
          <w:rFonts w:cs="Times New Roman"/>
        </w:rPr>
        <w:t>i képzés esetén a heti és éves szakmai óraszámok:</w:t>
      </w:r>
    </w:p>
    <w:p w:rsidR="00C24A94" w:rsidRDefault="00C24A94" w:rsidP="000B5E9D">
      <w:pPr>
        <w:spacing w:after="0"/>
        <w:rPr>
          <w:rFonts w:cs="Times New Roma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79"/>
        <w:gridCol w:w="1542"/>
        <w:gridCol w:w="2353"/>
      </w:tblGrid>
      <w:tr w:rsidR="005E63FC" w:rsidRPr="00AD39D0" w:rsidTr="005E63FC">
        <w:trPr>
          <w:jc w:val="center"/>
        </w:trPr>
        <w:tc>
          <w:tcPr>
            <w:tcW w:w="2479" w:type="dxa"/>
            <w:shd w:val="clear" w:color="auto" w:fill="auto"/>
            <w:vAlign w:val="center"/>
          </w:tcPr>
          <w:p w:rsidR="005E63FC" w:rsidRPr="00333DE2" w:rsidRDefault="005E63FC" w:rsidP="00C47AB2">
            <w:pPr>
              <w:spacing w:after="0"/>
              <w:jc w:val="center"/>
              <w:rPr>
                <w:szCs w:val="24"/>
              </w:rPr>
            </w:pPr>
            <w:r w:rsidRPr="00333DE2">
              <w:t>Évfolyam</w:t>
            </w:r>
          </w:p>
        </w:tc>
        <w:tc>
          <w:tcPr>
            <w:tcW w:w="1542" w:type="dxa"/>
            <w:shd w:val="clear" w:color="auto" w:fill="auto"/>
            <w:vAlign w:val="center"/>
          </w:tcPr>
          <w:p w:rsidR="005E63FC" w:rsidRPr="00333DE2" w:rsidRDefault="005E63FC" w:rsidP="00C47AB2">
            <w:pPr>
              <w:spacing w:after="0"/>
              <w:jc w:val="center"/>
              <w:rPr>
                <w:szCs w:val="24"/>
              </w:rPr>
            </w:pPr>
            <w:r w:rsidRPr="00333DE2">
              <w:t xml:space="preserve">Heti óraszám </w:t>
            </w:r>
          </w:p>
        </w:tc>
        <w:tc>
          <w:tcPr>
            <w:tcW w:w="2353" w:type="dxa"/>
            <w:shd w:val="clear" w:color="auto" w:fill="auto"/>
            <w:vAlign w:val="center"/>
          </w:tcPr>
          <w:p w:rsidR="005E63FC" w:rsidRPr="00333DE2" w:rsidRDefault="005E63FC" w:rsidP="00C47AB2">
            <w:pPr>
              <w:spacing w:after="0"/>
              <w:jc w:val="center"/>
              <w:rPr>
                <w:szCs w:val="24"/>
              </w:rPr>
            </w:pPr>
            <w:r w:rsidRPr="00333DE2">
              <w:t xml:space="preserve">Éves óraszám </w:t>
            </w:r>
          </w:p>
        </w:tc>
      </w:tr>
      <w:tr w:rsidR="00886E31" w:rsidRPr="00AD39D0" w:rsidTr="005E63FC">
        <w:trPr>
          <w:jc w:val="center"/>
        </w:trPr>
        <w:tc>
          <w:tcPr>
            <w:tcW w:w="2479" w:type="dxa"/>
            <w:shd w:val="clear" w:color="auto" w:fill="auto"/>
          </w:tcPr>
          <w:p w:rsidR="00886E31" w:rsidRPr="00750521" w:rsidRDefault="00886E31" w:rsidP="00F80303">
            <w:pPr>
              <w:spacing w:after="0"/>
              <w:rPr>
                <w:rFonts w:cs="Times New Roman"/>
              </w:rPr>
            </w:pPr>
            <w:r w:rsidRPr="00750521">
              <w:rPr>
                <w:rFonts w:cs="Times New Roman"/>
              </w:rPr>
              <w:t>9. évfolyam</w:t>
            </w:r>
          </w:p>
        </w:tc>
        <w:tc>
          <w:tcPr>
            <w:tcW w:w="1542" w:type="dxa"/>
            <w:shd w:val="clear" w:color="auto" w:fill="auto"/>
          </w:tcPr>
          <w:p w:rsidR="00886E31" w:rsidRPr="00750521" w:rsidRDefault="00886E31" w:rsidP="00F80303">
            <w:pPr>
              <w:spacing w:after="0"/>
              <w:jc w:val="center"/>
              <w:rPr>
                <w:rFonts w:cs="Times New Roman"/>
              </w:rPr>
            </w:pPr>
            <w:r w:rsidRPr="00750521">
              <w:rPr>
                <w:rFonts w:cs="Times New Roman"/>
              </w:rPr>
              <w:t>11 óra/hét</w:t>
            </w:r>
          </w:p>
        </w:tc>
        <w:tc>
          <w:tcPr>
            <w:tcW w:w="2353" w:type="dxa"/>
            <w:shd w:val="clear" w:color="auto" w:fill="auto"/>
          </w:tcPr>
          <w:p w:rsidR="00886E31" w:rsidRPr="00750521" w:rsidRDefault="00886E31" w:rsidP="00F80303">
            <w:pPr>
              <w:spacing w:after="0"/>
              <w:rPr>
                <w:rFonts w:cs="Times New Roman"/>
              </w:rPr>
            </w:pPr>
            <w:r w:rsidRPr="00750521">
              <w:rPr>
                <w:rFonts w:cs="Times New Roman"/>
              </w:rPr>
              <w:t>396 óra/év</w:t>
            </w:r>
          </w:p>
        </w:tc>
      </w:tr>
      <w:tr w:rsidR="00886E31" w:rsidRPr="00AD39D0" w:rsidTr="005E63FC">
        <w:trPr>
          <w:jc w:val="center"/>
        </w:trPr>
        <w:tc>
          <w:tcPr>
            <w:tcW w:w="2479" w:type="dxa"/>
            <w:shd w:val="clear" w:color="auto" w:fill="auto"/>
          </w:tcPr>
          <w:p w:rsidR="00886E31" w:rsidRPr="00750521" w:rsidRDefault="00886E31" w:rsidP="00F80303">
            <w:pPr>
              <w:spacing w:after="0"/>
              <w:rPr>
                <w:rFonts w:cs="Times New Roman"/>
              </w:rPr>
            </w:pPr>
            <w:r w:rsidRPr="00750521">
              <w:rPr>
                <w:rFonts w:cs="Times New Roman"/>
              </w:rPr>
              <w:t>10. évfolyam</w:t>
            </w:r>
          </w:p>
        </w:tc>
        <w:tc>
          <w:tcPr>
            <w:tcW w:w="1542" w:type="dxa"/>
            <w:shd w:val="clear" w:color="auto" w:fill="auto"/>
          </w:tcPr>
          <w:p w:rsidR="00886E31" w:rsidRPr="00750521" w:rsidRDefault="00886E31" w:rsidP="00F80303">
            <w:pPr>
              <w:spacing w:after="0"/>
              <w:jc w:val="center"/>
              <w:rPr>
                <w:rFonts w:cs="Times New Roman"/>
              </w:rPr>
            </w:pPr>
            <w:r w:rsidRPr="00750521">
              <w:rPr>
                <w:rFonts w:cs="Times New Roman"/>
              </w:rPr>
              <w:t>12 óra/hét</w:t>
            </w:r>
          </w:p>
        </w:tc>
        <w:tc>
          <w:tcPr>
            <w:tcW w:w="2353" w:type="dxa"/>
            <w:shd w:val="clear" w:color="auto" w:fill="auto"/>
          </w:tcPr>
          <w:p w:rsidR="00886E31" w:rsidRPr="00750521" w:rsidRDefault="00886E31" w:rsidP="00F80303">
            <w:pPr>
              <w:spacing w:after="0"/>
              <w:rPr>
                <w:rFonts w:cs="Times New Roman"/>
              </w:rPr>
            </w:pPr>
            <w:r w:rsidRPr="00750521">
              <w:rPr>
                <w:rFonts w:cs="Times New Roman"/>
              </w:rPr>
              <w:t>432 óra/év</w:t>
            </w:r>
          </w:p>
        </w:tc>
      </w:tr>
      <w:tr w:rsidR="00886E31" w:rsidRPr="00AD39D0" w:rsidTr="005E63FC">
        <w:trPr>
          <w:jc w:val="center"/>
        </w:trPr>
        <w:tc>
          <w:tcPr>
            <w:tcW w:w="2479" w:type="dxa"/>
            <w:shd w:val="clear" w:color="auto" w:fill="auto"/>
          </w:tcPr>
          <w:p w:rsidR="00886E31" w:rsidRPr="00750521" w:rsidRDefault="00886E31" w:rsidP="00F80303">
            <w:pPr>
              <w:spacing w:after="0"/>
              <w:rPr>
                <w:rFonts w:cs="Times New Roman"/>
              </w:rPr>
            </w:pPr>
            <w:r w:rsidRPr="00750521">
              <w:rPr>
                <w:rFonts w:cs="Times New Roman"/>
              </w:rPr>
              <w:t>11. évfolyam</w:t>
            </w:r>
          </w:p>
        </w:tc>
        <w:tc>
          <w:tcPr>
            <w:tcW w:w="1542" w:type="dxa"/>
            <w:shd w:val="clear" w:color="auto" w:fill="auto"/>
          </w:tcPr>
          <w:p w:rsidR="00886E31" w:rsidRPr="00750521" w:rsidRDefault="00886E31" w:rsidP="00F80303">
            <w:pPr>
              <w:spacing w:after="0"/>
              <w:jc w:val="center"/>
              <w:rPr>
                <w:rFonts w:cs="Times New Roman"/>
              </w:rPr>
            </w:pPr>
            <w:r w:rsidRPr="00750521">
              <w:rPr>
                <w:rFonts w:cs="Times New Roman"/>
              </w:rPr>
              <w:t>10 óra/hét</w:t>
            </w:r>
          </w:p>
        </w:tc>
        <w:tc>
          <w:tcPr>
            <w:tcW w:w="2353" w:type="dxa"/>
            <w:shd w:val="clear" w:color="auto" w:fill="auto"/>
          </w:tcPr>
          <w:p w:rsidR="00886E31" w:rsidRPr="00750521" w:rsidRDefault="00886E31" w:rsidP="00F80303">
            <w:pPr>
              <w:spacing w:after="0"/>
              <w:rPr>
                <w:rFonts w:cs="Times New Roman"/>
              </w:rPr>
            </w:pPr>
            <w:r w:rsidRPr="00750521">
              <w:rPr>
                <w:rFonts w:cs="Times New Roman"/>
              </w:rPr>
              <w:t>360 óra/év</w:t>
            </w:r>
          </w:p>
        </w:tc>
      </w:tr>
      <w:tr w:rsidR="00886E31" w:rsidRPr="00AD39D0" w:rsidTr="005E63FC">
        <w:trPr>
          <w:jc w:val="center"/>
        </w:trPr>
        <w:tc>
          <w:tcPr>
            <w:tcW w:w="2479" w:type="dxa"/>
            <w:shd w:val="clear" w:color="auto" w:fill="auto"/>
          </w:tcPr>
          <w:p w:rsidR="00886E31" w:rsidRPr="00750521" w:rsidRDefault="00886E31" w:rsidP="00F80303">
            <w:pPr>
              <w:spacing w:after="0"/>
              <w:rPr>
                <w:rFonts w:cs="Times New Roman"/>
              </w:rPr>
            </w:pPr>
            <w:r w:rsidRPr="00750521">
              <w:rPr>
                <w:rFonts w:cs="Times New Roman"/>
              </w:rPr>
              <w:t>12. évfolyam</w:t>
            </w:r>
          </w:p>
        </w:tc>
        <w:tc>
          <w:tcPr>
            <w:tcW w:w="1542" w:type="dxa"/>
            <w:shd w:val="clear" w:color="auto" w:fill="auto"/>
          </w:tcPr>
          <w:p w:rsidR="00886E31" w:rsidRPr="00750521" w:rsidRDefault="00886E31" w:rsidP="00F80303">
            <w:pPr>
              <w:spacing w:after="0"/>
              <w:jc w:val="center"/>
              <w:rPr>
                <w:rFonts w:cs="Times New Roman"/>
              </w:rPr>
            </w:pPr>
            <w:r w:rsidRPr="00750521">
              <w:rPr>
                <w:rFonts w:cs="Times New Roman"/>
              </w:rPr>
              <w:t>10 óra/hét</w:t>
            </w:r>
          </w:p>
        </w:tc>
        <w:tc>
          <w:tcPr>
            <w:tcW w:w="2353" w:type="dxa"/>
            <w:shd w:val="clear" w:color="auto" w:fill="auto"/>
          </w:tcPr>
          <w:p w:rsidR="00886E31" w:rsidRPr="00750521" w:rsidRDefault="00886E31" w:rsidP="00F80303">
            <w:pPr>
              <w:spacing w:after="0"/>
              <w:rPr>
                <w:rFonts w:cs="Times New Roman"/>
              </w:rPr>
            </w:pPr>
            <w:r w:rsidRPr="00750521">
              <w:rPr>
                <w:rFonts w:cs="Times New Roman"/>
              </w:rPr>
              <w:t>310 óra/év</w:t>
            </w:r>
          </w:p>
        </w:tc>
      </w:tr>
      <w:tr w:rsidR="00886E31" w:rsidRPr="00AD39D0" w:rsidTr="005E63FC">
        <w:trPr>
          <w:jc w:val="center"/>
        </w:trPr>
        <w:tc>
          <w:tcPr>
            <w:tcW w:w="2479" w:type="dxa"/>
            <w:shd w:val="clear" w:color="auto" w:fill="auto"/>
          </w:tcPr>
          <w:p w:rsidR="00886E31" w:rsidRPr="00750521" w:rsidRDefault="00886E31" w:rsidP="00F80303">
            <w:pPr>
              <w:spacing w:after="0"/>
              <w:rPr>
                <w:rFonts w:cs="Times New Roman"/>
              </w:rPr>
            </w:pPr>
            <w:r w:rsidRPr="00750521">
              <w:rPr>
                <w:rFonts w:cs="Times New Roman"/>
              </w:rPr>
              <w:t>5/13. évfolyam</w:t>
            </w:r>
          </w:p>
        </w:tc>
        <w:tc>
          <w:tcPr>
            <w:tcW w:w="1542" w:type="dxa"/>
            <w:shd w:val="clear" w:color="auto" w:fill="auto"/>
          </w:tcPr>
          <w:p w:rsidR="00886E31" w:rsidRPr="00750521" w:rsidRDefault="00886E31" w:rsidP="00F80303">
            <w:pPr>
              <w:spacing w:after="0"/>
              <w:jc w:val="center"/>
              <w:rPr>
                <w:rFonts w:cs="Times New Roman"/>
              </w:rPr>
            </w:pPr>
            <w:r w:rsidRPr="00750521">
              <w:rPr>
                <w:rFonts w:cs="Times New Roman"/>
              </w:rPr>
              <w:t>31 óra/hét</w:t>
            </w:r>
          </w:p>
        </w:tc>
        <w:tc>
          <w:tcPr>
            <w:tcW w:w="2353" w:type="dxa"/>
            <w:shd w:val="clear" w:color="auto" w:fill="auto"/>
          </w:tcPr>
          <w:p w:rsidR="00886E31" w:rsidRPr="00750521" w:rsidRDefault="00886E31" w:rsidP="00F80303">
            <w:pPr>
              <w:spacing w:after="0"/>
              <w:rPr>
                <w:rFonts w:cs="Times New Roman"/>
              </w:rPr>
            </w:pPr>
            <w:r w:rsidRPr="00750521">
              <w:rPr>
                <w:rFonts w:cs="Times New Roman"/>
              </w:rPr>
              <w:t>961 óra/év</w:t>
            </w:r>
          </w:p>
        </w:tc>
      </w:tr>
      <w:tr w:rsidR="00886E31" w:rsidRPr="00AD39D0" w:rsidTr="005E63FC">
        <w:trPr>
          <w:jc w:val="center"/>
        </w:trPr>
        <w:tc>
          <w:tcPr>
            <w:tcW w:w="2479" w:type="dxa"/>
            <w:shd w:val="clear" w:color="auto" w:fill="auto"/>
          </w:tcPr>
          <w:p w:rsidR="00886E31" w:rsidRPr="00750521" w:rsidRDefault="00886E31" w:rsidP="00F80303">
            <w:pPr>
              <w:spacing w:after="0"/>
              <w:rPr>
                <w:rFonts w:cs="Times New Roman"/>
              </w:rPr>
            </w:pPr>
            <w:proofErr w:type="spellStart"/>
            <w:r w:rsidRPr="001B4282">
              <w:rPr>
                <w:rFonts w:cs="Times New Roman"/>
              </w:rPr>
              <w:t>Ögy</w:t>
            </w:r>
            <w:proofErr w:type="spellEnd"/>
            <w:r w:rsidRPr="001B4282">
              <w:rPr>
                <w:rFonts w:cs="Times New Roman"/>
              </w:rPr>
              <w:t>.</w:t>
            </w:r>
          </w:p>
        </w:tc>
        <w:tc>
          <w:tcPr>
            <w:tcW w:w="1542" w:type="dxa"/>
            <w:shd w:val="clear" w:color="auto" w:fill="auto"/>
          </w:tcPr>
          <w:p w:rsidR="00886E31" w:rsidRPr="00750521" w:rsidRDefault="00886E31" w:rsidP="00F80303">
            <w:pPr>
              <w:spacing w:after="0"/>
              <w:jc w:val="center"/>
              <w:rPr>
                <w:rFonts w:cs="Times New Roman"/>
              </w:rPr>
            </w:pPr>
          </w:p>
        </w:tc>
        <w:tc>
          <w:tcPr>
            <w:tcW w:w="2353" w:type="dxa"/>
            <w:shd w:val="clear" w:color="auto" w:fill="auto"/>
          </w:tcPr>
          <w:p w:rsidR="00886E31" w:rsidRPr="00750521" w:rsidRDefault="00886E31" w:rsidP="00F80303">
            <w:pPr>
              <w:spacing w:after="0"/>
              <w:rPr>
                <w:rFonts w:cs="Times New Roman"/>
              </w:rPr>
            </w:pPr>
            <w:r w:rsidRPr="001B4282">
              <w:rPr>
                <w:rFonts w:cs="Times New Roman"/>
              </w:rPr>
              <w:t>160 óra</w:t>
            </w:r>
          </w:p>
        </w:tc>
      </w:tr>
      <w:tr w:rsidR="00886E31" w:rsidRPr="00AD39D0" w:rsidTr="005E63FC">
        <w:trPr>
          <w:jc w:val="center"/>
        </w:trPr>
        <w:tc>
          <w:tcPr>
            <w:tcW w:w="2479" w:type="dxa"/>
            <w:shd w:val="clear" w:color="auto" w:fill="auto"/>
          </w:tcPr>
          <w:p w:rsidR="00886E31" w:rsidRPr="00750521" w:rsidRDefault="00886E31" w:rsidP="00F80303">
            <w:pPr>
              <w:spacing w:after="0"/>
              <w:rPr>
                <w:rFonts w:cs="Times New Roman"/>
              </w:rPr>
            </w:pPr>
            <w:r w:rsidRPr="00750521">
              <w:rPr>
                <w:rFonts w:cs="Times New Roman"/>
              </w:rPr>
              <w:t>Összesen:</w:t>
            </w:r>
          </w:p>
        </w:tc>
        <w:tc>
          <w:tcPr>
            <w:tcW w:w="1542" w:type="dxa"/>
            <w:shd w:val="clear" w:color="auto" w:fill="auto"/>
          </w:tcPr>
          <w:p w:rsidR="00886E31" w:rsidRPr="00750521" w:rsidRDefault="00886E31" w:rsidP="00F80303">
            <w:pPr>
              <w:spacing w:after="0"/>
              <w:rPr>
                <w:rFonts w:cs="Times New Roman"/>
              </w:rPr>
            </w:pPr>
          </w:p>
        </w:tc>
        <w:tc>
          <w:tcPr>
            <w:tcW w:w="2353" w:type="dxa"/>
            <w:shd w:val="clear" w:color="auto" w:fill="auto"/>
          </w:tcPr>
          <w:p w:rsidR="00886E31" w:rsidRPr="00AD39D0" w:rsidRDefault="005E63FC" w:rsidP="00F80303">
            <w:pPr>
              <w:spacing w:after="0"/>
              <w:rPr>
                <w:rFonts w:cs="Times New Roman"/>
              </w:rPr>
            </w:pPr>
            <w:r w:rsidRPr="00750521">
              <w:rPr>
                <w:rFonts w:cs="Times New Roman"/>
              </w:rPr>
              <w:t>2619 óra</w:t>
            </w:r>
          </w:p>
        </w:tc>
      </w:tr>
    </w:tbl>
    <w:p w:rsidR="00886E31" w:rsidRPr="00AD39D0" w:rsidRDefault="00886E31" w:rsidP="00886E31">
      <w:pPr>
        <w:spacing w:after="0"/>
        <w:rPr>
          <w:rFonts w:cs="Times New Roma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47"/>
        <w:gridCol w:w="1559"/>
        <w:gridCol w:w="2268"/>
      </w:tblGrid>
      <w:tr w:rsidR="005E63FC" w:rsidRPr="00AD39D0" w:rsidTr="00F80303">
        <w:trPr>
          <w:jc w:val="center"/>
        </w:trPr>
        <w:tc>
          <w:tcPr>
            <w:tcW w:w="2547" w:type="dxa"/>
            <w:shd w:val="clear" w:color="auto" w:fill="auto"/>
            <w:vAlign w:val="center"/>
          </w:tcPr>
          <w:p w:rsidR="005E63FC" w:rsidRPr="00333DE2" w:rsidRDefault="005E63FC" w:rsidP="00C47AB2">
            <w:pPr>
              <w:spacing w:after="0"/>
              <w:jc w:val="center"/>
              <w:rPr>
                <w:szCs w:val="24"/>
              </w:rPr>
            </w:pPr>
            <w:r w:rsidRPr="00333DE2">
              <w:t>Évfolyam</w:t>
            </w:r>
          </w:p>
        </w:tc>
        <w:tc>
          <w:tcPr>
            <w:tcW w:w="1559" w:type="dxa"/>
            <w:shd w:val="clear" w:color="auto" w:fill="auto"/>
            <w:vAlign w:val="center"/>
          </w:tcPr>
          <w:p w:rsidR="005E63FC" w:rsidRPr="00333DE2" w:rsidRDefault="005E63FC" w:rsidP="00C47AB2">
            <w:pPr>
              <w:spacing w:after="0"/>
              <w:jc w:val="center"/>
              <w:rPr>
                <w:szCs w:val="24"/>
              </w:rPr>
            </w:pPr>
            <w:r w:rsidRPr="00333DE2">
              <w:t xml:space="preserve">Heti óraszám </w:t>
            </w:r>
          </w:p>
        </w:tc>
        <w:tc>
          <w:tcPr>
            <w:tcW w:w="2268" w:type="dxa"/>
            <w:shd w:val="clear" w:color="auto" w:fill="auto"/>
            <w:vAlign w:val="center"/>
          </w:tcPr>
          <w:p w:rsidR="005E63FC" w:rsidRPr="00333DE2" w:rsidRDefault="005E63FC" w:rsidP="00C47AB2">
            <w:pPr>
              <w:spacing w:after="0"/>
              <w:jc w:val="center"/>
              <w:rPr>
                <w:szCs w:val="24"/>
              </w:rPr>
            </w:pPr>
            <w:r w:rsidRPr="00333DE2">
              <w:t xml:space="preserve">Éves óraszám </w:t>
            </w:r>
          </w:p>
        </w:tc>
      </w:tr>
      <w:tr w:rsidR="00886E31" w:rsidRPr="00AD39D0" w:rsidTr="00F80303">
        <w:trPr>
          <w:jc w:val="center"/>
        </w:trPr>
        <w:tc>
          <w:tcPr>
            <w:tcW w:w="2547" w:type="dxa"/>
            <w:shd w:val="clear" w:color="auto" w:fill="FFFFFF"/>
          </w:tcPr>
          <w:p w:rsidR="00886E31" w:rsidRPr="009352FA" w:rsidRDefault="00886E31" w:rsidP="00F80303">
            <w:pPr>
              <w:spacing w:after="0"/>
              <w:rPr>
                <w:rFonts w:cs="Times New Roman"/>
              </w:rPr>
            </w:pPr>
            <w:r w:rsidRPr="009352FA">
              <w:rPr>
                <w:rFonts w:cs="Times New Roman"/>
              </w:rPr>
              <w:t>1/13. évfolyam</w:t>
            </w:r>
          </w:p>
        </w:tc>
        <w:tc>
          <w:tcPr>
            <w:tcW w:w="1559" w:type="dxa"/>
            <w:shd w:val="clear" w:color="auto" w:fill="FFFFFF"/>
          </w:tcPr>
          <w:p w:rsidR="00886E31" w:rsidRPr="009352FA" w:rsidRDefault="00886E31" w:rsidP="00F80303">
            <w:pPr>
              <w:spacing w:after="0"/>
              <w:rPr>
                <w:rFonts w:cs="Times New Roman"/>
              </w:rPr>
            </w:pPr>
            <w:r w:rsidRPr="009352FA">
              <w:rPr>
                <w:rFonts w:cs="Times New Roman"/>
              </w:rPr>
              <w:t>31 óra/hét</w:t>
            </w:r>
          </w:p>
        </w:tc>
        <w:tc>
          <w:tcPr>
            <w:tcW w:w="2268" w:type="dxa"/>
            <w:shd w:val="clear" w:color="auto" w:fill="FFFFFF"/>
          </w:tcPr>
          <w:p w:rsidR="00886E31" w:rsidRPr="009352FA" w:rsidRDefault="00886E31" w:rsidP="00F80303">
            <w:pPr>
              <w:spacing w:after="0"/>
              <w:rPr>
                <w:rFonts w:cs="Times New Roman"/>
              </w:rPr>
            </w:pPr>
            <w:r w:rsidRPr="009352FA">
              <w:rPr>
                <w:rFonts w:cs="Times New Roman"/>
              </w:rPr>
              <w:t>1116 óra/év</w:t>
            </w:r>
          </w:p>
        </w:tc>
      </w:tr>
      <w:tr w:rsidR="00886E31" w:rsidRPr="00AD39D0" w:rsidTr="00F80303">
        <w:trPr>
          <w:jc w:val="center"/>
        </w:trPr>
        <w:tc>
          <w:tcPr>
            <w:tcW w:w="2547" w:type="dxa"/>
            <w:shd w:val="clear" w:color="auto" w:fill="auto"/>
          </w:tcPr>
          <w:p w:rsidR="00886E31" w:rsidRPr="009352FA" w:rsidRDefault="00886E31" w:rsidP="00F80303">
            <w:pPr>
              <w:spacing w:after="0"/>
              <w:rPr>
                <w:rFonts w:cs="Times New Roman"/>
              </w:rPr>
            </w:pPr>
            <w:r w:rsidRPr="009352FA">
              <w:rPr>
                <w:rFonts w:cs="Times New Roman"/>
              </w:rPr>
              <w:t>2/14. évfolyam</w:t>
            </w:r>
          </w:p>
        </w:tc>
        <w:tc>
          <w:tcPr>
            <w:tcW w:w="1559" w:type="dxa"/>
            <w:shd w:val="clear" w:color="auto" w:fill="auto"/>
          </w:tcPr>
          <w:p w:rsidR="00886E31" w:rsidRPr="009352FA" w:rsidRDefault="00886E31" w:rsidP="00F80303">
            <w:pPr>
              <w:spacing w:after="0"/>
              <w:rPr>
                <w:rFonts w:cs="Times New Roman"/>
              </w:rPr>
            </w:pPr>
            <w:r w:rsidRPr="009352FA">
              <w:rPr>
                <w:rFonts w:cs="Times New Roman"/>
              </w:rPr>
              <w:t>31 óra/hét</w:t>
            </w:r>
          </w:p>
        </w:tc>
        <w:tc>
          <w:tcPr>
            <w:tcW w:w="2268" w:type="dxa"/>
            <w:shd w:val="clear" w:color="auto" w:fill="auto"/>
          </w:tcPr>
          <w:p w:rsidR="00886E31" w:rsidRPr="009352FA" w:rsidRDefault="00886E31" w:rsidP="00F80303">
            <w:pPr>
              <w:spacing w:after="0"/>
              <w:rPr>
                <w:rFonts w:cs="Times New Roman"/>
              </w:rPr>
            </w:pPr>
            <w:r w:rsidRPr="009352FA">
              <w:rPr>
                <w:rFonts w:cs="Times New Roman"/>
              </w:rPr>
              <w:t>961 óra/év</w:t>
            </w:r>
          </w:p>
        </w:tc>
      </w:tr>
      <w:tr w:rsidR="00886E31" w:rsidRPr="00AD39D0" w:rsidTr="00F80303">
        <w:trPr>
          <w:jc w:val="center"/>
        </w:trPr>
        <w:tc>
          <w:tcPr>
            <w:tcW w:w="2547" w:type="dxa"/>
            <w:shd w:val="clear" w:color="auto" w:fill="FFFFFF"/>
          </w:tcPr>
          <w:p w:rsidR="00886E31" w:rsidRPr="00750521" w:rsidRDefault="00886E31" w:rsidP="00F80303">
            <w:pPr>
              <w:spacing w:after="0"/>
              <w:rPr>
                <w:rFonts w:cs="Times New Roman"/>
              </w:rPr>
            </w:pPr>
            <w:proofErr w:type="spellStart"/>
            <w:r w:rsidRPr="001B4282">
              <w:rPr>
                <w:rFonts w:cs="Times New Roman"/>
              </w:rPr>
              <w:t>Ögy</w:t>
            </w:r>
            <w:proofErr w:type="spellEnd"/>
            <w:r w:rsidRPr="001B4282">
              <w:rPr>
                <w:rFonts w:cs="Times New Roman"/>
              </w:rPr>
              <w:t>.</w:t>
            </w:r>
          </w:p>
        </w:tc>
        <w:tc>
          <w:tcPr>
            <w:tcW w:w="1559" w:type="dxa"/>
            <w:shd w:val="clear" w:color="auto" w:fill="FFFFFF"/>
          </w:tcPr>
          <w:p w:rsidR="00886E31" w:rsidRPr="00750521" w:rsidRDefault="00886E31" w:rsidP="00F80303">
            <w:pPr>
              <w:spacing w:after="0"/>
              <w:jc w:val="center"/>
              <w:rPr>
                <w:rFonts w:cs="Times New Roman"/>
              </w:rPr>
            </w:pPr>
          </w:p>
        </w:tc>
        <w:tc>
          <w:tcPr>
            <w:tcW w:w="2268" w:type="dxa"/>
            <w:shd w:val="clear" w:color="auto" w:fill="FFFFFF"/>
          </w:tcPr>
          <w:p w:rsidR="00886E31" w:rsidRPr="00750521" w:rsidRDefault="00886E31" w:rsidP="00F80303">
            <w:pPr>
              <w:spacing w:after="0"/>
              <w:rPr>
                <w:rFonts w:cs="Times New Roman"/>
              </w:rPr>
            </w:pPr>
            <w:r w:rsidRPr="001B4282">
              <w:rPr>
                <w:rFonts w:cs="Times New Roman"/>
              </w:rPr>
              <w:t>160 óra</w:t>
            </w:r>
          </w:p>
        </w:tc>
      </w:tr>
      <w:tr w:rsidR="00886E31" w:rsidRPr="00AD39D0" w:rsidTr="00F80303">
        <w:trPr>
          <w:jc w:val="center"/>
        </w:trPr>
        <w:tc>
          <w:tcPr>
            <w:tcW w:w="4106" w:type="dxa"/>
            <w:gridSpan w:val="2"/>
            <w:shd w:val="clear" w:color="auto" w:fill="FFFFFF"/>
          </w:tcPr>
          <w:p w:rsidR="00886E31" w:rsidRPr="009352FA" w:rsidRDefault="00886E31" w:rsidP="00F80303">
            <w:pPr>
              <w:spacing w:after="0"/>
              <w:rPr>
                <w:rFonts w:cs="Times New Roman"/>
              </w:rPr>
            </w:pPr>
            <w:r w:rsidRPr="009352FA">
              <w:rPr>
                <w:rFonts w:cs="Times New Roman"/>
              </w:rPr>
              <w:t>Összesen:</w:t>
            </w:r>
          </w:p>
        </w:tc>
        <w:tc>
          <w:tcPr>
            <w:tcW w:w="2268" w:type="dxa"/>
            <w:shd w:val="clear" w:color="auto" w:fill="FFFFFF"/>
          </w:tcPr>
          <w:p w:rsidR="00886E31" w:rsidRPr="009352FA" w:rsidRDefault="00886E31" w:rsidP="00F80303">
            <w:pPr>
              <w:spacing w:after="0"/>
              <w:rPr>
                <w:rFonts w:cs="Times New Roman"/>
              </w:rPr>
            </w:pPr>
            <w:r w:rsidRPr="009352FA">
              <w:rPr>
                <w:rFonts w:cs="Times New Roman"/>
              </w:rPr>
              <w:t>2237 óra</w:t>
            </w:r>
          </w:p>
        </w:tc>
      </w:tr>
    </w:tbl>
    <w:p w:rsidR="00886E31" w:rsidRDefault="00886E31" w:rsidP="00886E31">
      <w:pPr>
        <w:spacing w:after="0"/>
        <w:rPr>
          <w:rFonts w:cs="Times New Roman"/>
        </w:rPr>
      </w:pPr>
    </w:p>
    <w:p w:rsidR="00886E31" w:rsidRDefault="00886E31" w:rsidP="000B5E9D">
      <w:pPr>
        <w:spacing w:after="0"/>
        <w:rPr>
          <w:rFonts w:cs="Times New Roman"/>
        </w:rPr>
      </w:pPr>
    </w:p>
    <w:p w:rsidR="00886E31" w:rsidRDefault="00886E31" w:rsidP="000B5E9D">
      <w:pPr>
        <w:spacing w:after="0"/>
        <w:rPr>
          <w:rFonts w:cs="Times New Roman"/>
        </w:rPr>
      </w:pPr>
    </w:p>
    <w:p w:rsidR="00876453" w:rsidRDefault="00886E31" w:rsidP="000B5E9D">
      <w:pPr>
        <w:spacing w:after="0"/>
        <w:rPr>
          <w:rFonts w:cs="Times New Roman"/>
        </w:rPr>
      </w:pPr>
      <w:r w:rsidRPr="001F08AF">
        <w:rPr>
          <w:rFonts w:cs="Times New Roman"/>
        </w:rPr>
        <w:t xml:space="preserve"> </w:t>
      </w:r>
      <w:r w:rsidR="001F08AF" w:rsidRPr="001F08AF">
        <w:rPr>
          <w:rFonts w:cs="Times New Roman"/>
        </w:rPr>
        <w:t xml:space="preserve">(A kizárólag 13-14. évfolyamon megszervezett képzésben, illetve a </w:t>
      </w:r>
      <w:r w:rsidR="00E50FE4">
        <w:rPr>
          <w:rFonts w:cs="Times New Roman"/>
        </w:rPr>
        <w:t>szakgimnázium</w:t>
      </w:r>
      <w:r w:rsidR="001F08AF" w:rsidRPr="001F08AF">
        <w:rPr>
          <w:rFonts w:cs="Times New Roman"/>
        </w:rPr>
        <w:t xml:space="preserve"> 9-12., és ezt követő 13. évfolyamán megszervezett képzésben az azonos tantárgyakra meghatározott óraszámok közötti csekély eltérés a szorgalmi időszak heteinek eltérő száma, és az óraszámok oszthatósága miatt keletkezik!)</w:t>
      </w:r>
    </w:p>
    <w:p w:rsidR="00CB484D" w:rsidRDefault="00CB484D" w:rsidP="000B5E9D">
      <w:pPr>
        <w:spacing w:after="0"/>
        <w:rPr>
          <w:rFonts w:cs="Times New Roman"/>
        </w:rPr>
        <w:sectPr w:rsidR="00CB484D">
          <w:footerReference w:type="default" r:id="rId9"/>
          <w:pgSz w:w="11906" w:h="16838"/>
          <w:pgMar w:top="1417" w:right="1417" w:bottom="1417" w:left="1417" w:header="708" w:footer="708" w:gutter="0"/>
          <w:cols w:space="708"/>
          <w:docGrid w:linePitch="360"/>
        </w:sectPr>
      </w:pPr>
    </w:p>
    <w:p w:rsidR="00CB484D" w:rsidRPr="00CB484D" w:rsidRDefault="00CB484D" w:rsidP="00CB484D">
      <w:pPr>
        <w:spacing w:after="0"/>
        <w:jc w:val="center"/>
        <w:rPr>
          <w:rFonts w:cs="Times New Roman"/>
        </w:rPr>
      </w:pPr>
      <w:r w:rsidRPr="00CB484D">
        <w:rPr>
          <w:rFonts w:cs="Times New Roman"/>
        </w:rPr>
        <w:lastRenderedPageBreak/>
        <w:t>1. számú táblázat</w:t>
      </w:r>
    </w:p>
    <w:p w:rsidR="008B01A2" w:rsidRPr="00CB484D" w:rsidRDefault="00CB484D" w:rsidP="00CB484D">
      <w:pPr>
        <w:spacing w:after="0"/>
        <w:jc w:val="center"/>
        <w:rPr>
          <w:rFonts w:cs="Times New Roman"/>
          <w:b/>
        </w:rPr>
      </w:pPr>
      <w:r w:rsidRPr="00CB484D">
        <w:rPr>
          <w:rFonts w:cs="Times New Roman"/>
          <w:b/>
        </w:rPr>
        <w:t>A szakmai követelménymodulokhoz rendelt tantárgyak heti óraszáma évfolyamonként</w:t>
      </w:r>
    </w:p>
    <w:p w:rsidR="00420CA2" w:rsidRDefault="00420CA2" w:rsidP="000B5E9D">
      <w:pPr>
        <w:spacing w:after="0"/>
        <w:rPr>
          <w:rFonts w:cs="Times New Roman"/>
        </w:rPr>
      </w:pPr>
    </w:p>
    <w:tbl>
      <w:tblPr>
        <w:tblW w:w="1385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972"/>
        <w:gridCol w:w="2726"/>
        <w:gridCol w:w="676"/>
        <w:gridCol w:w="567"/>
        <w:gridCol w:w="567"/>
        <w:gridCol w:w="709"/>
        <w:gridCol w:w="624"/>
        <w:gridCol w:w="652"/>
        <w:gridCol w:w="440"/>
        <w:gridCol w:w="532"/>
        <w:gridCol w:w="532"/>
        <w:gridCol w:w="725"/>
        <w:gridCol w:w="489"/>
        <w:gridCol w:w="497"/>
        <w:gridCol w:w="497"/>
        <w:gridCol w:w="678"/>
      </w:tblGrid>
      <w:tr w:rsidR="00552ACC" w:rsidRPr="003D3423" w:rsidTr="00552ACC">
        <w:trPr>
          <w:trHeight w:val="300"/>
          <w:jc w:val="center"/>
        </w:trPr>
        <w:tc>
          <w:tcPr>
            <w:tcW w:w="2972" w:type="dxa"/>
            <w:shd w:val="clear" w:color="auto" w:fill="auto"/>
            <w:noWrap/>
            <w:vAlign w:val="bottom"/>
            <w:hideMark/>
          </w:tcPr>
          <w:p w:rsidR="00552ACC" w:rsidRPr="003D3423" w:rsidRDefault="00552ACC" w:rsidP="00F80303">
            <w:pPr>
              <w:spacing w:after="0"/>
              <w:rPr>
                <w:rFonts w:eastAsia="Times New Roman" w:cs="Times New Roman"/>
                <w:color w:val="000000"/>
                <w:szCs w:val="24"/>
                <w:lang w:eastAsia="hu-HU"/>
              </w:rPr>
            </w:pPr>
            <w:r w:rsidRPr="003D3423">
              <w:rPr>
                <w:rFonts w:eastAsia="Times New Roman" w:cs="Times New Roman"/>
                <w:color w:val="000000"/>
                <w:szCs w:val="24"/>
                <w:lang w:eastAsia="hu-HU"/>
              </w:rPr>
              <w:t>Modul megnevezése</w:t>
            </w:r>
          </w:p>
        </w:tc>
        <w:tc>
          <w:tcPr>
            <w:tcW w:w="2726" w:type="dxa"/>
            <w:shd w:val="clear" w:color="auto" w:fill="auto"/>
            <w:noWrap/>
            <w:vAlign w:val="bottom"/>
            <w:hideMark/>
          </w:tcPr>
          <w:p w:rsidR="00552ACC" w:rsidRPr="003D3423" w:rsidRDefault="00552ACC" w:rsidP="00F80303">
            <w:pPr>
              <w:spacing w:after="0"/>
              <w:rPr>
                <w:rFonts w:eastAsia="Times New Roman" w:cs="Times New Roman"/>
                <w:color w:val="000000"/>
                <w:szCs w:val="24"/>
                <w:lang w:eastAsia="hu-HU"/>
              </w:rPr>
            </w:pPr>
            <w:r w:rsidRPr="003D3423">
              <w:rPr>
                <w:rFonts w:eastAsia="Times New Roman" w:cs="Times New Roman"/>
                <w:color w:val="000000"/>
                <w:szCs w:val="24"/>
                <w:lang w:eastAsia="hu-HU"/>
              </w:rPr>
              <w:t>Egyházzenész/kórusvezető</w:t>
            </w:r>
          </w:p>
        </w:tc>
        <w:tc>
          <w:tcPr>
            <w:tcW w:w="5996" w:type="dxa"/>
            <w:gridSpan w:val="10"/>
            <w:shd w:val="clear" w:color="auto" w:fill="auto"/>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Párhuzamos képzés</w:t>
            </w:r>
          </w:p>
        </w:tc>
        <w:tc>
          <w:tcPr>
            <w:tcW w:w="2161" w:type="dxa"/>
            <w:gridSpan w:val="4"/>
            <w:shd w:val="clear" w:color="auto" w:fill="auto"/>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Érettségi utáni</w:t>
            </w:r>
          </w:p>
        </w:tc>
      </w:tr>
      <w:tr w:rsidR="00552ACC" w:rsidRPr="003D3423" w:rsidTr="00552ACC">
        <w:trPr>
          <w:trHeight w:val="288"/>
          <w:jc w:val="center"/>
        </w:trPr>
        <w:tc>
          <w:tcPr>
            <w:tcW w:w="2972" w:type="dxa"/>
            <w:vMerge w:val="restart"/>
            <w:shd w:val="clear" w:color="auto" w:fill="auto"/>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2726" w:type="dxa"/>
            <w:vMerge w:val="restart"/>
            <w:shd w:val="clear" w:color="auto" w:fill="auto"/>
            <w:noWrap/>
            <w:vAlign w:val="center"/>
            <w:hideMark/>
          </w:tcPr>
          <w:p w:rsidR="00552ACC" w:rsidRPr="003D3423" w:rsidRDefault="00552ACC" w:rsidP="00F80303">
            <w:pPr>
              <w:spacing w:after="0"/>
              <w:rPr>
                <w:rFonts w:eastAsia="Times New Roman" w:cs="Times New Roman"/>
                <w:color w:val="000000"/>
                <w:szCs w:val="24"/>
                <w:lang w:eastAsia="hu-HU"/>
              </w:rPr>
            </w:pPr>
            <w:r w:rsidRPr="003D3423">
              <w:rPr>
                <w:rFonts w:eastAsia="Times New Roman" w:cs="Times New Roman"/>
                <w:color w:val="000000"/>
                <w:szCs w:val="24"/>
                <w:lang w:eastAsia="hu-HU"/>
              </w:rPr>
              <w:t>Tantárgyak</w:t>
            </w:r>
          </w:p>
        </w:tc>
        <w:tc>
          <w:tcPr>
            <w:tcW w:w="1243" w:type="dxa"/>
            <w:gridSpan w:val="2"/>
            <w:shd w:val="clear" w:color="auto" w:fill="auto"/>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9.</w:t>
            </w:r>
          </w:p>
        </w:tc>
        <w:tc>
          <w:tcPr>
            <w:tcW w:w="1276" w:type="dxa"/>
            <w:gridSpan w:val="2"/>
            <w:shd w:val="clear" w:color="auto" w:fill="auto"/>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10.</w:t>
            </w:r>
          </w:p>
        </w:tc>
        <w:tc>
          <w:tcPr>
            <w:tcW w:w="1276" w:type="dxa"/>
            <w:gridSpan w:val="2"/>
            <w:shd w:val="clear" w:color="auto" w:fill="auto"/>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11.</w:t>
            </w:r>
          </w:p>
        </w:tc>
        <w:tc>
          <w:tcPr>
            <w:tcW w:w="944" w:type="dxa"/>
            <w:gridSpan w:val="2"/>
            <w:shd w:val="clear" w:color="auto" w:fill="auto"/>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12.</w:t>
            </w:r>
          </w:p>
        </w:tc>
        <w:tc>
          <w:tcPr>
            <w:tcW w:w="1257" w:type="dxa"/>
            <w:gridSpan w:val="2"/>
            <w:shd w:val="clear" w:color="auto" w:fill="auto"/>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13.</w:t>
            </w:r>
          </w:p>
        </w:tc>
        <w:tc>
          <w:tcPr>
            <w:tcW w:w="986" w:type="dxa"/>
            <w:gridSpan w:val="2"/>
            <w:shd w:val="clear" w:color="auto" w:fill="auto"/>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1/13</w:t>
            </w:r>
          </w:p>
        </w:tc>
        <w:tc>
          <w:tcPr>
            <w:tcW w:w="1175" w:type="dxa"/>
            <w:gridSpan w:val="2"/>
            <w:shd w:val="clear" w:color="auto" w:fill="auto"/>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2/14</w:t>
            </w:r>
          </w:p>
        </w:tc>
      </w:tr>
      <w:tr w:rsidR="00552ACC" w:rsidRPr="003D3423" w:rsidTr="00552ACC">
        <w:trPr>
          <w:trHeight w:val="300"/>
          <w:jc w:val="center"/>
        </w:trPr>
        <w:tc>
          <w:tcPr>
            <w:tcW w:w="2972" w:type="dxa"/>
            <w:vMerge/>
            <w:vAlign w:val="center"/>
            <w:hideMark/>
          </w:tcPr>
          <w:p w:rsidR="00552ACC" w:rsidRPr="003D3423" w:rsidRDefault="00552ACC" w:rsidP="00F80303">
            <w:pPr>
              <w:spacing w:after="0"/>
              <w:rPr>
                <w:rFonts w:eastAsia="Times New Roman" w:cs="Times New Roman"/>
                <w:color w:val="000000"/>
                <w:szCs w:val="24"/>
                <w:lang w:eastAsia="hu-HU"/>
              </w:rPr>
            </w:pPr>
          </w:p>
        </w:tc>
        <w:tc>
          <w:tcPr>
            <w:tcW w:w="2726" w:type="dxa"/>
            <w:vMerge/>
            <w:vAlign w:val="center"/>
            <w:hideMark/>
          </w:tcPr>
          <w:p w:rsidR="00552ACC" w:rsidRPr="003D3423" w:rsidRDefault="00552ACC" w:rsidP="00F80303">
            <w:pPr>
              <w:spacing w:after="0"/>
              <w:rPr>
                <w:rFonts w:eastAsia="Times New Roman" w:cs="Times New Roman"/>
                <w:color w:val="000000"/>
                <w:szCs w:val="24"/>
                <w:lang w:eastAsia="hu-HU"/>
              </w:rPr>
            </w:pPr>
          </w:p>
        </w:tc>
        <w:tc>
          <w:tcPr>
            <w:tcW w:w="676" w:type="dxa"/>
            <w:shd w:val="clear" w:color="auto" w:fill="auto"/>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e</w:t>
            </w:r>
          </w:p>
        </w:tc>
        <w:tc>
          <w:tcPr>
            <w:tcW w:w="567" w:type="dxa"/>
            <w:shd w:val="clear" w:color="auto" w:fill="auto"/>
            <w:noWrap/>
            <w:vAlign w:val="bottom"/>
            <w:hideMark/>
          </w:tcPr>
          <w:p w:rsidR="00552ACC" w:rsidRPr="003D3423" w:rsidRDefault="00552ACC" w:rsidP="00F80303">
            <w:pPr>
              <w:spacing w:after="0"/>
              <w:jc w:val="center"/>
              <w:rPr>
                <w:rFonts w:eastAsia="Times New Roman" w:cs="Times New Roman"/>
                <w:color w:val="000000"/>
                <w:szCs w:val="24"/>
                <w:lang w:eastAsia="hu-HU"/>
              </w:rPr>
            </w:pPr>
            <w:proofErr w:type="spellStart"/>
            <w:r w:rsidRPr="003D3423">
              <w:rPr>
                <w:rFonts w:eastAsia="Times New Roman" w:cs="Times New Roman"/>
                <w:color w:val="000000"/>
                <w:szCs w:val="24"/>
                <w:lang w:eastAsia="hu-HU"/>
              </w:rPr>
              <w:t>gy</w:t>
            </w:r>
            <w:proofErr w:type="spellEnd"/>
          </w:p>
        </w:tc>
        <w:tc>
          <w:tcPr>
            <w:tcW w:w="567" w:type="dxa"/>
            <w:shd w:val="clear" w:color="auto" w:fill="auto"/>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e</w:t>
            </w:r>
          </w:p>
        </w:tc>
        <w:tc>
          <w:tcPr>
            <w:tcW w:w="709" w:type="dxa"/>
            <w:shd w:val="clear" w:color="auto" w:fill="auto"/>
            <w:noWrap/>
            <w:vAlign w:val="bottom"/>
            <w:hideMark/>
          </w:tcPr>
          <w:p w:rsidR="00552ACC" w:rsidRPr="003D3423" w:rsidRDefault="00552ACC" w:rsidP="00F80303">
            <w:pPr>
              <w:spacing w:after="0"/>
              <w:jc w:val="center"/>
              <w:rPr>
                <w:rFonts w:eastAsia="Times New Roman" w:cs="Times New Roman"/>
                <w:color w:val="000000"/>
                <w:szCs w:val="24"/>
                <w:lang w:eastAsia="hu-HU"/>
              </w:rPr>
            </w:pPr>
            <w:proofErr w:type="spellStart"/>
            <w:r w:rsidRPr="003D3423">
              <w:rPr>
                <w:rFonts w:eastAsia="Times New Roman" w:cs="Times New Roman"/>
                <w:color w:val="000000"/>
                <w:szCs w:val="24"/>
                <w:lang w:eastAsia="hu-HU"/>
              </w:rPr>
              <w:t>gy</w:t>
            </w:r>
            <w:proofErr w:type="spellEnd"/>
          </w:p>
        </w:tc>
        <w:tc>
          <w:tcPr>
            <w:tcW w:w="624" w:type="dxa"/>
            <w:shd w:val="clear" w:color="auto" w:fill="auto"/>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e</w:t>
            </w:r>
          </w:p>
        </w:tc>
        <w:tc>
          <w:tcPr>
            <w:tcW w:w="652" w:type="dxa"/>
            <w:shd w:val="clear" w:color="auto" w:fill="auto"/>
            <w:noWrap/>
            <w:vAlign w:val="bottom"/>
            <w:hideMark/>
          </w:tcPr>
          <w:p w:rsidR="00552ACC" w:rsidRPr="003D3423" w:rsidRDefault="00552ACC" w:rsidP="00F80303">
            <w:pPr>
              <w:spacing w:after="0"/>
              <w:jc w:val="center"/>
              <w:rPr>
                <w:rFonts w:eastAsia="Times New Roman" w:cs="Times New Roman"/>
                <w:color w:val="000000"/>
                <w:szCs w:val="24"/>
                <w:lang w:eastAsia="hu-HU"/>
              </w:rPr>
            </w:pPr>
            <w:proofErr w:type="spellStart"/>
            <w:r w:rsidRPr="003D3423">
              <w:rPr>
                <w:rFonts w:eastAsia="Times New Roman" w:cs="Times New Roman"/>
                <w:color w:val="000000"/>
                <w:szCs w:val="24"/>
                <w:lang w:eastAsia="hu-HU"/>
              </w:rPr>
              <w:t>gy</w:t>
            </w:r>
            <w:proofErr w:type="spellEnd"/>
          </w:p>
        </w:tc>
        <w:tc>
          <w:tcPr>
            <w:tcW w:w="412" w:type="dxa"/>
            <w:shd w:val="clear" w:color="auto" w:fill="auto"/>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e</w:t>
            </w:r>
          </w:p>
        </w:tc>
        <w:tc>
          <w:tcPr>
            <w:tcW w:w="532" w:type="dxa"/>
            <w:shd w:val="clear" w:color="auto" w:fill="auto"/>
            <w:noWrap/>
            <w:vAlign w:val="bottom"/>
            <w:hideMark/>
          </w:tcPr>
          <w:p w:rsidR="00552ACC" w:rsidRPr="003D3423" w:rsidRDefault="00552ACC" w:rsidP="00F80303">
            <w:pPr>
              <w:spacing w:after="0"/>
              <w:jc w:val="center"/>
              <w:rPr>
                <w:rFonts w:eastAsia="Times New Roman" w:cs="Times New Roman"/>
                <w:color w:val="000000"/>
                <w:szCs w:val="24"/>
                <w:lang w:eastAsia="hu-HU"/>
              </w:rPr>
            </w:pPr>
            <w:proofErr w:type="spellStart"/>
            <w:r w:rsidRPr="003D3423">
              <w:rPr>
                <w:rFonts w:eastAsia="Times New Roman" w:cs="Times New Roman"/>
                <w:color w:val="000000"/>
                <w:szCs w:val="24"/>
                <w:lang w:eastAsia="hu-HU"/>
              </w:rPr>
              <w:t>gy</w:t>
            </w:r>
            <w:proofErr w:type="spellEnd"/>
          </w:p>
        </w:tc>
        <w:tc>
          <w:tcPr>
            <w:tcW w:w="532" w:type="dxa"/>
            <w:shd w:val="clear" w:color="auto" w:fill="auto"/>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e</w:t>
            </w:r>
          </w:p>
        </w:tc>
        <w:tc>
          <w:tcPr>
            <w:tcW w:w="725" w:type="dxa"/>
            <w:shd w:val="clear" w:color="auto" w:fill="auto"/>
            <w:noWrap/>
            <w:vAlign w:val="bottom"/>
            <w:hideMark/>
          </w:tcPr>
          <w:p w:rsidR="00552ACC" w:rsidRPr="003D3423" w:rsidRDefault="00552ACC" w:rsidP="00F80303">
            <w:pPr>
              <w:spacing w:after="0"/>
              <w:jc w:val="center"/>
              <w:rPr>
                <w:rFonts w:eastAsia="Times New Roman" w:cs="Times New Roman"/>
                <w:color w:val="000000"/>
                <w:szCs w:val="24"/>
                <w:lang w:eastAsia="hu-HU"/>
              </w:rPr>
            </w:pPr>
            <w:proofErr w:type="spellStart"/>
            <w:r w:rsidRPr="003D3423">
              <w:rPr>
                <w:rFonts w:eastAsia="Times New Roman" w:cs="Times New Roman"/>
                <w:color w:val="000000"/>
                <w:szCs w:val="24"/>
                <w:lang w:eastAsia="hu-HU"/>
              </w:rPr>
              <w:t>gy</w:t>
            </w:r>
            <w:proofErr w:type="spellEnd"/>
          </w:p>
        </w:tc>
        <w:tc>
          <w:tcPr>
            <w:tcW w:w="489" w:type="dxa"/>
            <w:shd w:val="clear" w:color="auto" w:fill="auto"/>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e</w:t>
            </w:r>
          </w:p>
        </w:tc>
        <w:tc>
          <w:tcPr>
            <w:tcW w:w="497" w:type="dxa"/>
            <w:shd w:val="clear" w:color="auto" w:fill="auto"/>
            <w:noWrap/>
            <w:vAlign w:val="bottom"/>
            <w:hideMark/>
          </w:tcPr>
          <w:p w:rsidR="00552ACC" w:rsidRPr="003D3423" w:rsidRDefault="00552ACC" w:rsidP="00F80303">
            <w:pPr>
              <w:spacing w:after="0"/>
              <w:jc w:val="center"/>
              <w:rPr>
                <w:rFonts w:eastAsia="Times New Roman" w:cs="Times New Roman"/>
                <w:color w:val="000000"/>
                <w:szCs w:val="24"/>
                <w:lang w:eastAsia="hu-HU"/>
              </w:rPr>
            </w:pPr>
            <w:proofErr w:type="spellStart"/>
            <w:r w:rsidRPr="003D3423">
              <w:rPr>
                <w:rFonts w:eastAsia="Times New Roman" w:cs="Times New Roman"/>
                <w:color w:val="000000"/>
                <w:szCs w:val="24"/>
                <w:lang w:eastAsia="hu-HU"/>
              </w:rPr>
              <w:t>gy</w:t>
            </w:r>
            <w:proofErr w:type="spellEnd"/>
          </w:p>
        </w:tc>
        <w:tc>
          <w:tcPr>
            <w:tcW w:w="497" w:type="dxa"/>
            <w:shd w:val="clear" w:color="auto" w:fill="auto"/>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e</w:t>
            </w:r>
          </w:p>
        </w:tc>
        <w:tc>
          <w:tcPr>
            <w:tcW w:w="678" w:type="dxa"/>
            <w:shd w:val="clear" w:color="auto" w:fill="auto"/>
            <w:noWrap/>
            <w:vAlign w:val="bottom"/>
            <w:hideMark/>
          </w:tcPr>
          <w:p w:rsidR="00552ACC" w:rsidRPr="003D3423" w:rsidRDefault="00552ACC" w:rsidP="00F80303">
            <w:pPr>
              <w:spacing w:after="0"/>
              <w:jc w:val="center"/>
              <w:rPr>
                <w:rFonts w:eastAsia="Times New Roman" w:cs="Times New Roman"/>
                <w:color w:val="000000"/>
                <w:szCs w:val="24"/>
                <w:lang w:eastAsia="hu-HU"/>
              </w:rPr>
            </w:pPr>
            <w:proofErr w:type="spellStart"/>
            <w:r w:rsidRPr="003D3423">
              <w:rPr>
                <w:rFonts w:eastAsia="Times New Roman" w:cs="Times New Roman"/>
                <w:color w:val="000000"/>
                <w:szCs w:val="24"/>
                <w:lang w:eastAsia="hu-HU"/>
              </w:rPr>
              <w:t>gy</w:t>
            </w:r>
            <w:proofErr w:type="spellEnd"/>
          </w:p>
        </w:tc>
      </w:tr>
      <w:tr w:rsidR="00552ACC" w:rsidRPr="003D3423" w:rsidTr="00552ACC">
        <w:trPr>
          <w:trHeight w:val="288"/>
          <w:jc w:val="center"/>
        </w:trPr>
        <w:tc>
          <w:tcPr>
            <w:tcW w:w="2972" w:type="dxa"/>
            <w:vMerge w:val="restart"/>
            <w:shd w:val="clear" w:color="auto" w:fill="auto"/>
            <w:vAlign w:val="center"/>
            <w:hideMark/>
          </w:tcPr>
          <w:p w:rsidR="00552ACC" w:rsidRPr="003D3423" w:rsidRDefault="00552ACC" w:rsidP="00F80303">
            <w:pPr>
              <w:spacing w:after="0"/>
              <w:jc w:val="left"/>
              <w:rPr>
                <w:rFonts w:eastAsia="Times New Roman" w:cs="Times New Roman"/>
                <w:color w:val="000000"/>
                <w:szCs w:val="24"/>
                <w:lang w:eastAsia="hu-HU"/>
              </w:rPr>
            </w:pPr>
            <w:r w:rsidRPr="003D3423">
              <w:rPr>
                <w:rFonts w:eastAsia="Times New Roman" w:cs="Times New Roman"/>
                <w:color w:val="000000"/>
                <w:szCs w:val="24"/>
                <w:lang w:eastAsia="hu-HU"/>
              </w:rPr>
              <w:t>10603-16 Egyházi zene szolgáltatása</w:t>
            </w:r>
          </w:p>
        </w:tc>
        <w:tc>
          <w:tcPr>
            <w:tcW w:w="2726" w:type="dxa"/>
            <w:shd w:val="clear" w:color="auto" w:fill="auto"/>
            <w:noWrap/>
            <w:vAlign w:val="bottom"/>
            <w:hideMark/>
          </w:tcPr>
          <w:p w:rsidR="00552ACC" w:rsidRPr="003D3423" w:rsidRDefault="00552ACC" w:rsidP="00F80303">
            <w:pPr>
              <w:spacing w:after="0"/>
              <w:rPr>
                <w:rFonts w:eastAsia="Times New Roman" w:cs="Times New Roman"/>
                <w:color w:val="000000"/>
                <w:szCs w:val="24"/>
                <w:lang w:eastAsia="hu-HU"/>
              </w:rPr>
            </w:pPr>
            <w:r w:rsidRPr="003D3423">
              <w:rPr>
                <w:rFonts w:eastAsia="Times New Roman" w:cs="Times New Roman"/>
                <w:color w:val="000000"/>
                <w:szCs w:val="24"/>
                <w:lang w:eastAsia="hu-HU"/>
              </w:rPr>
              <w:t>szolfézs</w:t>
            </w:r>
          </w:p>
        </w:tc>
        <w:tc>
          <w:tcPr>
            <w:tcW w:w="676" w:type="dxa"/>
            <w:shd w:val="clear" w:color="000000" w:fill="FFFFFF"/>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567" w:type="dxa"/>
            <w:shd w:val="clear" w:color="000000" w:fill="FFFFFF"/>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1</w:t>
            </w:r>
          </w:p>
        </w:tc>
        <w:tc>
          <w:tcPr>
            <w:tcW w:w="567" w:type="dxa"/>
            <w:shd w:val="clear" w:color="000000" w:fill="FFFFFF"/>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709" w:type="dxa"/>
            <w:shd w:val="clear" w:color="000000" w:fill="FFFFFF"/>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1</w:t>
            </w:r>
          </w:p>
        </w:tc>
        <w:tc>
          <w:tcPr>
            <w:tcW w:w="624" w:type="dxa"/>
            <w:shd w:val="clear" w:color="000000" w:fill="FFFFFF"/>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652" w:type="dxa"/>
            <w:shd w:val="clear" w:color="000000" w:fill="FFFFFF"/>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1</w:t>
            </w:r>
          </w:p>
        </w:tc>
        <w:tc>
          <w:tcPr>
            <w:tcW w:w="412" w:type="dxa"/>
            <w:shd w:val="clear" w:color="000000" w:fill="FFFFFF"/>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532" w:type="dxa"/>
            <w:shd w:val="clear" w:color="000000" w:fill="FFFFFF"/>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1</w:t>
            </w:r>
          </w:p>
        </w:tc>
        <w:tc>
          <w:tcPr>
            <w:tcW w:w="532" w:type="dxa"/>
            <w:shd w:val="clear" w:color="000000" w:fill="FFFFFF"/>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725" w:type="dxa"/>
            <w:shd w:val="clear" w:color="000000" w:fill="FFFFFF"/>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2</w:t>
            </w:r>
          </w:p>
        </w:tc>
        <w:tc>
          <w:tcPr>
            <w:tcW w:w="489" w:type="dxa"/>
            <w:shd w:val="clear" w:color="000000" w:fill="FFFFFF"/>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497" w:type="dxa"/>
            <w:shd w:val="clear" w:color="000000" w:fill="FFFFFF"/>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2</w:t>
            </w:r>
          </w:p>
        </w:tc>
        <w:tc>
          <w:tcPr>
            <w:tcW w:w="497" w:type="dxa"/>
            <w:shd w:val="clear" w:color="000000" w:fill="FFFFFF"/>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678" w:type="dxa"/>
            <w:shd w:val="clear" w:color="000000" w:fill="FFFFFF"/>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2</w:t>
            </w:r>
          </w:p>
        </w:tc>
      </w:tr>
      <w:tr w:rsidR="00552ACC" w:rsidRPr="003D3423" w:rsidTr="00552ACC">
        <w:trPr>
          <w:trHeight w:val="288"/>
          <w:jc w:val="center"/>
        </w:trPr>
        <w:tc>
          <w:tcPr>
            <w:tcW w:w="2972" w:type="dxa"/>
            <w:vMerge/>
            <w:vAlign w:val="center"/>
            <w:hideMark/>
          </w:tcPr>
          <w:p w:rsidR="00552ACC" w:rsidRPr="003D3423" w:rsidRDefault="00552ACC" w:rsidP="00F80303">
            <w:pPr>
              <w:spacing w:after="0"/>
              <w:jc w:val="left"/>
              <w:rPr>
                <w:rFonts w:eastAsia="Times New Roman" w:cs="Times New Roman"/>
                <w:color w:val="000000"/>
                <w:szCs w:val="24"/>
                <w:lang w:eastAsia="hu-HU"/>
              </w:rPr>
            </w:pPr>
          </w:p>
        </w:tc>
        <w:tc>
          <w:tcPr>
            <w:tcW w:w="2726" w:type="dxa"/>
            <w:shd w:val="clear" w:color="auto" w:fill="auto"/>
            <w:noWrap/>
            <w:vAlign w:val="bottom"/>
            <w:hideMark/>
          </w:tcPr>
          <w:p w:rsidR="00552ACC" w:rsidRPr="003D3423" w:rsidRDefault="00552ACC" w:rsidP="00F80303">
            <w:pPr>
              <w:spacing w:after="0"/>
              <w:rPr>
                <w:rFonts w:eastAsia="Times New Roman" w:cs="Times New Roman"/>
                <w:color w:val="000000"/>
                <w:szCs w:val="24"/>
                <w:lang w:eastAsia="hu-HU"/>
              </w:rPr>
            </w:pPr>
            <w:r w:rsidRPr="003D3423">
              <w:rPr>
                <w:rFonts w:eastAsia="Times New Roman" w:cs="Times New Roman"/>
                <w:color w:val="000000"/>
                <w:szCs w:val="24"/>
                <w:lang w:eastAsia="hu-HU"/>
              </w:rPr>
              <w:t>kötelező zongora</w:t>
            </w:r>
          </w:p>
        </w:tc>
        <w:tc>
          <w:tcPr>
            <w:tcW w:w="676" w:type="dxa"/>
            <w:shd w:val="clear" w:color="000000" w:fill="FFFFFF"/>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567" w:type="dxa"/>
            <w:shd w:val="clear" w:color="000000" w:fill="FFFFFF"/>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0,5</w:t>
            </w:r>
          </w:p>
        </w:tc>
        <w:tc>
          <w:tcPr>
            <w:tcW w:w="567" w:type="dxa"/>
            <w:shd w:val="clear" w:color="000000" w:fill="FFFFFF"/>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709" w:type="dxa"/>
            <w:shd w:val="clear" w:color="000000" w:fill="FFFFFF"/>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0,5</w:t>
            </w:r>
          </w:p>
        </w:tc>
        <w:tc>
          <w:tcPr>
            <w:tcW w:w="624" w:type="dxa"/>
            <w:shd w:val="clear" w:color="000000" w:fill="FFFFFF"/>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652" w:type="dxa"/>
            <w:shd w:val="clear" w:color="000000" w:fill="FFFFFF"/>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0,5</w:t>
            </w:r>
          </w:p>
        </w:tc>
        <w:tc>
          <w:tcPr>
            <w:tcW w:w="412" w:type="dxa"/>
            <w:shd w:val="clear" w:color="000000" w:fill="FFFFFF"/>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532" w:type="dxa"/>
            <w:shd w:val="clear" w:color="000000" w:fill="FFFFFF"/>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0,5</w:t>
            </w:r>
          </w:p>
        </w:tc>
        <w:tc>
          <w:tcPr>
            <w:tcW w:w="532" w:type="dxa"/>
            <w:shd w:val="clear" w:color="000000" w:fill="FFFFFF"/>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725" w:type="dxa"/>
            <w:shd w:val="clear" w:color="000000" w:fill="FFFFFF"/>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1,5</w:t>
            </w:r>
          </w:p>
        </w:tc>
        <w:tc>
          <w:tcPr>
            <w:tcW w:w="489" w:type="dxa"/>
            <w:shd w:val="clear" w:color="000000" w:fill="FFFFFF"/>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497" w:type="dxa"/>
            <w:shd w:val="clear" w:color="000000" w:fill="FFFFFF"/>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1</w:t>
            </w:r>
          </w:p>
        </w:tc>
        <w:tc>
          <w:tcPr>
            <w:tcW w:w="497" w:type="dxa"/>
            <w:shd w:val="clear" w:color="000000" w:fill="FFFFFF"/>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678" w:type="dxa"/>
            <w:shd w:val="clear" w:color="000000" w:fill="FFFFFF"/>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1,5</w:t>
            </w:r>
          </w:p>
        </w:tc>
      </w:tr>
      <w:tr w:rsidR="00552ACC" w:rsidRPr="003D3423" w:rsidTr="00552ACC">
        <w:trPr>
          <w:trHeight w:val="288"/>
          <w:jc w:val="center"/>
        </w:trPr>
        <w:tc>
          <w:tcPr>
            <w:tcW w:w="2972" w:type="dxa"/>
            <w:vMerge/>
            <w:vAlign w:val="center"/>
            <w:hideMark/>
          </w:tcPr>
          <w:p w:rsidR="00552ACC" w:rsidRPr="003D3423" w:rsidRDefault="00552ACC" w:rsidP="00F80303">
            <w:pPr>
              <w:spacing w:after="0"/>
              <w:jc w:val="left"/>
              <w:rPr>
                <w:rFonts w:eastAsia="Times New Roman" w:cs="Times New Roman"/>
                <w:color w:val="000000"/>
                <w:szCs w:val="24"/>
                <w:lang w:eastAsia="hu-HU"/>
              </w:rPr>
            </w:pPr>
          </w:p>
        </w:tc>
        <w:tc>
          <w:tcPr>
            <w:tcW w:w="2726" w:type="dxa"/>
            <w:shd w:val="clear" w:color="auto" w:fill="auto"/>
            <w:noWrap/>
            <w:vAlign w:val="bottom"/>
            <w:hideMark/>
          </w:tcPr>
          <w:p w:rsidR="00552ACC" w:rsidRPr="003D3423" w:rsidRDefault="00552ACC" w:rsidP="00F80303">
            <w:pPr>
              <w:spacing w:after="0"/>
              <w:rPr>
                <w:rFonts w:eastAsia="Times New Roman" w:cs="Times New Roman"/>
                <w:color w:val="000000"/>
                <w:szCs w:val="24"/>
                <w:lang w:eastAsia="hu-HU"/>
              </w:rPr>
            </w:pPr>
            <w:r w:rsidRPr="003D3423">
              <w:rPr>
                <w:rFonts w:eastAsia="Times New Roman" w:cs="Times New Roman"/>
                <w:color w:val="000000"/>
                <w:szCs w:val="24"/>
                <w:lang w:eastAsia="hu-HU"/>
              </w:rPr>
              <w:t>gregorián</w:t>
            </w:r>
          </w:p>
        </w:tc>
        <w:tc>
          <w:tcPr>
            <w:tcW w:w="676" w:type="dxa"/>
            <w:shd w:val="clear" w:color="000000" w:fill="FFFFFF"/>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567" w:type="dxa"/>
            <w:shd w:val="clear" w:color="000000" w:fill="FFFFFF"/>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1</w:t>
            </w:r>
          </w:p>
        </w:tc>
        <w:tc>
          <w:tcPr>
            <w:tcW w:w="567" w:type="dxa"/>
            <w:shd w:val="clear" w:color="000000" w:fill="FFFFFF"/>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709" w:type="dxa"/>
            <w:shd w:val="clear" w:color="000000" w:fill="FFFFFF"/>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1</w:t>
            </w:r>
          </w:p>
        </w:tc>
        <w:tc>
          <w:tcPr>
            <w:tcW w:w="624" w:type="dxa"/>
            <w:shd w:val="clear" w:color="000000" w:fill="FFFFFF"/>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652" w:type="dxa"/>
            <w:shd w:val="clear" w:color="000000" w:fill="FFFFFF"/>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0,5</w:t>
            </w:r>
          </w:p>
        </w:tc>
        <w:tc>
          <w:tcPr>
            <w:tcW w:w="412" w:type="dxa"/>
            <w:shd w:val="clear" w:color="000000" w:fill="FFFFFF"/>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532" w:type="dxa"/>
            <w:shd w:val="clear" w:color="000000" w:fill="FFFFFF"/>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0,5</w:t>
            </w:r>
          </w:p>
        </w:tc>
        <w:tc>
          <w:tcPr>
            <w:tcW w:w="532" w:type="dxa"/>
            <w:shd w:val="clear" w:color="000000" w:fill="FFFFFF"/>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725" w:type="dxa"/>
            <w:shd w:val="clear" w:color="000000" w:fill="FFFFFF"/>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2</w:t>
            </w:r>
          </w:p>
        </w:tc>
        <w:tc>
          <w:tcPr>
            <w:tcW w:w="489" w:type="dxa"/>
            <w:shd w:val="clear" w:color="000000" w:fill="FFFFFF"/>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497" w:type="dxa"/>
            <w:shd w:val="clear" w:color="000000" w:fill="FFFFFF"/>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2</w:t>
            </w:r>
          </w:p>
        </w:tc>
        <w:tc>
          <w:tcPr>
            <w:tcW w:w="497" w:type="dxa"/>
            <w:shd w:val="clear" w:color="000000" w:fill="FFFFFF"/>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678" w:type="dxa"/>
            <w:shd w:val="clear" w:color="000000" w:fill="FFFFFF"/>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2</w:t>
            </w:r>
          </w:p>
        </w:tc>
      </w:tr>
      <w:tr w:rsidR="00552ACC" w:rsidRPr="003D3423" w:rsidTr="00552ACC">
        <w:trPr>
          <w:trHeight w:val="288"/>
          <w:jc w:val="center"/>
        </w:trPr>
        <w:tc>
          <w:tcPr>
            <w:tcW w:w="2972" w:type="dxa"/>
            <w:vMerge/>
            <w:vAlign w:val="center"/>
            <w:hideMark/>
          </w:tcPr>
          <w:p w:rsidR="00552ACC" w:rsidRPr="003D3423" w:rsidRDefault="00552ACC" w:rsidP="00F80303">
            <w:pPr>
              <w:spacing w:after="0"/>
              <w:jc w:val="left"/>
              <w:rPr>
                <w:rFonts w:eastAsia="Times New Roman" w:cs="Times New Roman"/>
                <w:color w:val="000000"/>
                <w:szCs w:val="24"/>
                <w:lang w:eastAsia="hu-HU"/>
              </w:rPr>
            </w:pPr>
          </w:p>
        </w:tc>
        <w:tc>
          <w:tcPr>
            <w:tcW w:w="2726" w:type="dxa"/>
            <w:shd w:val="clear" w:color="auto" w:fill="auto"/>
            <w:noWrap/>
            <w:vAlign w:val="bottom"/>
            <w:hideMark/>
          </w:tcPr>
          <w:p w:rsidR="00552ACC" w:rsidRPr="003D3423" w:rsidRDefault="00552ACC" w:rsidP="00F80303">
            <w:pPr>
              <w:spacing w:after="0"/>
              <w:rPr>
                <w:rFonts w:eastAsia="Times New Roman" w:cs="Times New Roman"/>
                <w:color w:val="000000"/>
                <w:szCs w:val="24"/>
                <w:lang w:eastAsia="hu-HU"/>
              </w:rPr>
            </w:pPr>
            <w:r w:rsidRPr="003D3423">
              <w:rPr>
                <w:rFonts w:eastAsia="Times New Roman" w:cs="Times New Roman"/>
                <w:color w:val="000000"/>
                <w:szCs w:val="24"/>
                <w:lang w:eastAsia="hu-HU"/>
              </w:rPr>
              <w:t>népének</w:t>
            </w:r>
          </w:p>
        </w:tc>
        <w:tc>
          <w:tcPr>
            <w:tcW w:w="676" w:type="dxa"/>
            <w:shd w:val="clear" w:color="000000" w:fill="FFFFFF"/>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567" w:type="dxa"/>
            <w:shd w:val="clear" w:color="000000" w:fill="FFFFFF"/>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567" w:type="dxa"/>
            <w:shd w:val="clear" w:color="000000" w:fill="FFFFFF"/>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709" w:type="dxa"/>
            <w:shd w:val="clear" w:color="000000" w:fill="FFFFFF"/>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624" w:type="dxa"/>
            <w:shd w:val="clear" w:color="000000" w:fill="FFFFFF"/>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652" w:type="dxa"/>
            <w:shd w:val="clear" w:color="000000" w:fill="FFFFFF"/>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0,5</w:t>
            </w:r>
          </w:p>
        </w:tc>
        <w:tc>
          <w:tcPr>
            <w:tcW w:w="412" w:type="dxa"/>
            <w:shd w:val="clear" w:color="000000" w:fill="FFFFFF"/>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532" w:type="dxa"/>
            <w:shd w:val="clear" w:color="000000" w:fill="FFFFFF"/>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0,5</w:t>
            </w:r>
          </w:p>
        </w:tc>
        <w:tc>
          <w:tcPr>
            <w:tcW w:w="532" w:type="dxa"/>
            <w:shd w:val="clear" w:color="000000" w:fill="FFFFFF"/>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725" w:type="dxa"/>
            <w:shd w:val="clear" w:color="000000" w:fill="FFFFFF"/>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2</w:t>
            </w:r>
          </w:p>
        </w:tc>
        <w:tc>
          <w:tcPr>
            <w:tcW w:w="489" w:type="dxa"/>
            <w:shd w:val="clear" w:color="000000" w:fill="FFFFFF"/>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497" w:type="dxa"/>
            <w:shd w:val="clear" w:color="000000" w:fill="FFFFFF"/>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2</w:t>
            </w:r>
          </w:p>
        </w:tc>
        <w:tc>
          <w:tcPr>
            <w:tcW w:w="497" w:type="dxa"/>
            <w:shd w:val="clear" w:color="000000" w:fill="FFFFFF"/>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678" w:type="dxa"/>
            <w:shd w:val="clear" w:color="000000" w:fill="FFFFFF"/>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2</w:t>
            </w:r>
          </w:p>
        </w:tc>
      </w:tr>
      <w:tr w:rsidR="00552ACC" w:rsidRPr="003D3423" w:rsidTr="00552ACC">
        <w:trPr>
          <w:trHeight w:val="288"/>
          <w:jc w:val="center"/>
        </w:trPr>
        <w:tc>
          <w:tcPr>
            <w:tcW w:w="2972" w:type="dxa"/>
            <w:vMerge/>
            <w:vAlign w:val="center"/>
            <w:hideMark/>
          </w:tcPr>
          <w:p w:rsidR="00552ACC" w:rsidRPr="003D3423" w:rsidRDefault="00552ACC" w:rsidP="00F80303">
            <w:pPr>
              <w:spacing w:after="0"/>
              <w:jc w:val="left"/>
              <w:rPr>
                <w:rFonts w:eastAsia="Times New Roman" w:cs="Times New Roman"/>
                <w:color w:val="000000"/>
                <w:szCs w:val="24"/>
                <w:lang w:eastAsia="hu-HU"/>
              </w:rPr>
            </w:pPr>
          </w:p>
        </w:tc>
        <w:tc>
          <w:tcPr>
            <w:tcW w:w="2726" w:type="dxa"/>
            <w:shd w:val="clear" w:color="auto" w:fill="auto"/>
            <w:noWrap/>
            <w:vAlign w:val="bottom"/>
            <w:hideMark/>
          </w:tcPr>
          <w:p w:rsidR="00552ACC" w:rsidRPr="003D3423" w:rsidRDefault="00552ACC" w:rsidP="00F80303">
            <w:pPr>
              <w:spacing w:after="0"/>
              <w:rPr>
                <w:rFonts w:eastAsia="Times New Roman" w:cs="Times New Roman"/>
                <w:color w:val="000000"/>
                <w:szCs w:val="24"/>
                <w:lang w:eastAsia="hu-HU"/>
              </w:rPr>
            </w:pPr>
            <w:r w:rsidRPr="003D3423">
              <w:rPr>
                <w:rFonts w:eastAsia="Times New Roman" w:cs="Times New Roman"/>
                <w:color w:val="000000"/>
                <w:szCs w:val="24"/>
                <w:lang w:eastAsia="hu-HU"/>
              </w:rPr>
              <w:t>kórus</w:t>
            </w:r>
          </w:p>
        </w:tc>
        <w:tc>
          <w:tcPr>
            <w:tcW w:w="676" w:type="dxa"/>
            <w:shd w:val="clear" w:color="000000" w:fill="FFFFFF"/>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567" w:type="dxa"/>
            <w:shd w:val="clear" w:color="000000" w:fill="FFFFFF"/>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567" w:type="dxa"/>
            <w:shd w:val="clear" w:color="000000" w:fill="FFFFFF"/>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709" w:type="dxa"/>
            <w:shd w:val="clear" w:color="000000" w:fill="FFFFFF"/>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624" w:type="dxa"/>
            <w:shd w:val="clear" w:color="000000" w:fill="FFFFFF"/>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652" w:type="dxa"/>
            <w:shd w:val="clear" w:color="000000" w:fill="FFFFFF"/>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1</w:t>
            </w:r>
          </w:p>
        </w:tc>
        <w:tc>
          <w:tcPr>
            <w:tcW w:w="412" w:type="dxa"/>
            <w:shd w:val="clear" w:color="000000" w:fill="FFFFFF"/>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532" w:type="dxa"/>
            <w:shd w:val="clear" w:color="000000" w:fill="FFFFFF"/>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1</w:t>
            </w:r>
          </w:p>
        </w:tc>
        <w:tc>
          <w:tcPr>
            <w:tcW w:w="532" w:type="dxa"/>
            <w:shd w:val="clear" w:color="000000" w:fill="FFFFFF"/>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725" w:type="dxa"/>
            <w:shd w:val="clear" w:color="000000" w:fill="FFFFFF"/>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1</w:t>
            </w:r>
          </w:p>
        </w:tc>
        <w:tc>
          <w:tcPr>
            <w:tcW w:w="489" w:type="dxa"/>
            <w:shd w:val="clear" w:color="000000" w:fill="FFFFFF"/>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497" w:type="dxa"/>
            <w:shd w:val="clear" w:color="000000" w:fill="FFFFFF"/>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1</w:t>
            </w:r>
          </w:p>
        </w:tc>
        <w:tc>
          <w:tcPr>
            <w:tcW w:w="497" w:type="dxa"/>
            <w:shd w:val="clear" w:color="000000" w:fill="FFFFFF"/>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678" w:type="dxa"/>
            <w:shd w:val="clear" w:color="000000" w:fill="FFFFFF"/>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1</w:t>
            </w:r>
          </w:p>
        </w:tc>
      </w:tr>
      <w:tr w:rsidR="00552ACC" w:rsidRPr="003D3423" w:rsidTr="00552ACC">
        <w:trPr>
          <w:trHeight w:val="288"/>
          <w:jc w:val="center"/>
        </w:trPr>
        <w:tc>
          <w:tcPr>
            <w:tcW w:w="2972" w:type="dxa"/>
            <w:vMerge/>
            <w:vAlign w:val="center"/>
            <w:hideMark/>
          </w:tcPr>
          <w:p w:rsidR="00552ACC" w:rsidRPr="003D3423" w:rsidRDefault="00552ACC" w:rsidP="00F80303">
            <w:pPr>
              <w:spacing w:after="0"/>
              <w:jc w:val="left"/>
              <w:rPr>
                <w:rFonts w:eastAsia="Times New Roman" w:cs="Times New Roman"/>
                <w:color w:val="000000"/>
                <w:szCs w:val="24"/>
                <w:lang w:eastAsia="hu-HU"/>
              </w:rPr>
            </w:pPr>
          </w:p>
        </w:tc>
        <w:tc>
          <w:tcPr>
            <w:tcW w:w="2726" w:type="dxa"/>
            <w:shd w:val="clear" w:color="auto" w:fill="auto"/>
            <w:noWrap/>
            <w:vAlign w:val="bottom"/>
            <w:hideMark/>
          </w:tcPr>
          <w:p w:rsidR="00552ACC" w:rsidRPr="003D3423" w:rsidRDefault="00552ACC" w:rsidP="00F80303">
            <w:pPr>
              <w:spacing w:after="0"/>
              <w:rPr>
                <w:rFonts w:eastAsia="Times New Roman" w:cs="Times New Roman"/>
                <w:color w:val="000000"/>
                <w:szCs w:val="24"/>
                <w:lang w:eastAsia="hu-HU"/>
              </w:rPr>
            </w:pPr>
            <w:r w:rsidRPr="003D3423">
              <w:rPr>
                <w:rFonts w:eastAsia="Times New Roman" w:cs="Times New Roman"/>
                <w:color w:val="000000"/>
                <w:szCs w:val="24"/>
                <w:lang w:eastAsia="hu-HU"/>
              </w:rPr>
              <w:t>liturgikus gyakorlat</w:t>
            </w:r>
          </w:p>
        </w:tc>
        <w:tc>
          <w:tcPr>
            <w:tcW w:w="676" w:type="dxa"/>
            <w:shd w:val="clear" w:color="000000" w:fill="FFFFFF"/>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567" w:type="dxa"/>
            <w:shd w:val="clear" w:color="000000" w:fill="FFFFFF"/>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567" w:type="dxa"/>
            <w:shd w:val="clear" w:color="000000" w:fill="FFFFFF"/>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709" w:type="dxa"/>
            <w:shd w:val="clear" w:color="000000" w:fill="FFFFFF"/>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624" w:type="dxa"/>
            <w:shd w:val="clear" w:color="000000" w:fill="FFFFFF"/>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652" w:type="dxa"/>
            <w:shd w:val="clear" w:color="000000" w:fill="FFFFFF"/>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412" w:type="dxa"/>
            <w:shd w:val="clear" w:color="000000" w:fill="FFFFFF"/>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2</w:t>
            </w:r>
          </w:p>
        </w:tc>
        <w:tc>
          <w:tcPr>
            <w:tcW w:w="532" w:type="dxa"/>
            <w:shd w:val="clear" w:color="000000" w:fill="FFFFFF"/>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532" w:type="dxa"/>
            <w:shd w:val="clear" w:color="000000" w:fill="FFFFFF"/>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725" w:type="dxa"/>
            <w:shd w:val="clear" w:color="000000" w:fill="FFFFFF"/>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3</w:t>
            </w:r>
          </w:p>
        </w:tc>
        <w:tc>
          <w:tcPr>
            <w:tcW w:w="489" w:type="dxa"/>
            <w:shd w:val="clear" w:color="000000" w:fill="FFFFFF"/>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497" w:type="dxa"/>
            <w:shd w:val="clear" w:color="000000" w:fill="FFFFFF"/>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3</w:t>
            </w:r>
          </w:p>
        </w:tc>
        <w:tc>
          <w:tcPr>
            <w:tcW w:w="497" w:type="dxa"/>
            <w:shd w:val="clear" w:color="000000" w:fill="FFFFFF"/>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678" w:type="dxa"/>
            <w:shd w:val="clear" w:color="000000" w:fill="FFFFFF"/>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3</w:t>
            </w:r>
          </w:p>
        </w:tc>
      </w:tr>
      <w:tr w:rsidR="00552ACC" w:rsidRPr="003D3423" w:rsidTr="00552ACC">
        <w:trPr>
          <w:trHeight w:val="288"/>
          <w:jc w:val="center"/>
        </w:trPr>
        <w:tc>
          <w:tcPr>
            <w:tcW w:w="2972" w:type="dxa"/>
            <w:vMerge/>
            <w:vAlign w:val="center"/>
            <w:hideMark/>
          </w:tcPr>
          <w:p w:rsidR="00552ACC" w:rsidRPr="003D3423" w:rsidRDefault="00552ACC" w:rsidP="00F80303">
            <w:pPr>
              <w:spacing w:after="0"/>
              <w:jc w:val="left"/>
              <w:rPr>
                <w:rFonts w:eastAsia="Times New Roman" w:cs="Times New Roman"/>
                <w:color w:val="000000"/>
                <w:szCs w:val="24"/>
                <w:lang w:eastAsia="hu-HU"/>
              </w:rPr>
            </w:pPr>
          </w:p>
        </w:tc>
        <w:tc>
          <w:tcPr>
            <w:tcW w:w="2726" w:type="dxa"/>
            <w:shd w:val="clear" w:color="auto" w:fill="auto"/>
            <w:noWrap/>
            <w:vAlign w:val="bottom"/>
            <w:hideMark/>
          </w:tcPr>
          <w:p w:rsidR="00552ACC" w:rsidRPr="003D3423" w:rsidRDefault="00552ACC" w:rsidP="00F80303">
            <w:pPr>
              <w:spacing w:after="0"/>
              <w:rPr>
                <w:rFonts w:eastAsia="Times New Roman" w:cs="Times New Roman"/>
                <w:color w:val="000000"/>
                <w:szCs w:val="24"/>
                <w:lang w:eastAsia="hu-HU"/>
              </w:rPr>
            </w:pPr>
            <w:r w:rsidRPr="003D3423">
              <w:rPr>
                <w:rFonts w:eastAsia="Times New Roman" w:cs="Times New Roman"/>
                <w:color w:val="000000"/>
                <w:szCs w:val="24"/>
                <w:lang w:eastAsia="hu-HU"/>
              </w:rPr>
              <w:t>liturgikus orgona gyakorlat</w:t>
            </w:r>
          </w:p>
        </w:tc>
        <w:tc>
          <w:tcPr>
            <w:tcW w:w="676" w:type="dxa"/>
            <w:shd w:val="clear" w:color="000000" w:fill="FFFFFF"/>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567" w:type="dxa"/>
            <w:shd w:val="clear" w:color="000000" w:fill="FFFFFF"/>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567" w:type="dxa"/>
            <w:shd w:val="clear" w:color="000000" w:fill="FFFFFF"/>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709" w:type="dxa"/>
            <w:shd w:val="clear" w:color="000000" w:fill="FFFFFF"/>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624" w:type="dxa"/>
            <w:shd w:val="clear" w:color="000000" w:fill="FFFFFF"/>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652" w:type="dxa"/>
            <w:shd w:val="clear" w:color="000000" w:fill="FFFFFF"/>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412" w:type="dxa"/>
            <w:shd w:val="clear" w:color="000000" w:fill="FFFFFF"/>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532" w:type="dxa"/>
            <w:shd w:val="clear" w:color="000000" w:fill="FFFFFF"/>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532" w:type="dxa"/>
            <w:shd w:val="clear" w:color="000000" w:fill="FFFFFF"/>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725" w:type="dxa"/>
            <w:shd w:val="clear" w:color="000000" w:fill="FFFFFF"/>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1</w:t>
            </w:r>
          </w:p>
        </w:tc>
        <w:tc>
          <w:tcPr>
            <w:tcW w:w="489" w:type="dxa"/>
            <w:shd w:val="clear" w:color="000000" w:fill="FFFFFF"/>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497" w:type="dxa"/>
            <w:shd w:val="clear" w:color="000000" w:fill="FFFFFF"/>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497" w:type="dxa"/>
            <w:shd w:val="clear" w:color="000000" w:fill="FFFFFF"/>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678" w:type="dxa"/>
            <w:shd w:val="clear" w:color="000000" w:fill="FFFFFF"/>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1</w:t>
            </w:r>
          </w:p>
        </w:tc>
      </w:tr>
      <w:tr w:rsidR="00552ACC" w:rsidRPr="003D3423" w:rsidTr="00552ACC">
        <w:trPr>
          <w:trHeight w:val="288"/>
          <w:jc w:val="center"/>
        </w:trPr>
        <w:tc>
          <w:tcPr>
            <w:tcW w:w="2972" w:type="dxa"/>
            <w:vMerge/>
            <w:vAlign w:val="center"/>
            <w:hideMark/>
          </w:tcPr>
          <w:p w:rsidR="00552ACC" w:rsidRPr="003D3423" w:rsidRDefault="00552ACC" w:rsidP="00F80303">
            <w:pPr>
              <w:spacing w:after="0"/>
              <w:jc w:val="left"/>
              <w:rPr>
                <w:rFonts w:eastAsia="Times New Roman" w:cs="Times New Roman"/>
                <w:color w:val="000000"/>
                <w:szCs w:val="24"/>
                <w:lang w:eastAsia="hu-HU"/>
              </w:rPr>
            </w:pPr>
          </w:p>
        </w:tc>
        <w:tc>
          <w:tcPr>
            <w:tcW w:w="2726" w:type="dxa"/>
            <w:shd w:val="clear" w:color="auto" w:fill="auto"/>
            <w:noWrap/>
            <w:vAlign w:val="bottom"/>
            <w:hideMark/>
          </w:tcPr>
          <w:p w:rsidR="00552ACC" w:rsidRPr="003D3423" w:rsidRDefault="00552ACC" w:rsidP="00F80303">
            <w:pPr>
              <w:spacing w:after="0"/>
              <w:rPr>
                <w:rFonts w:eastAsia="Times New Roman" w:cs="Times New Roman"/>
                <w:color w:val="000000"/>
                <w:szCs w:val="24"/>
                <w:lang w:eastAsia="hu-HU"/>
              </w:rPr>
            </w:pPr>
            <w:r w:rsidRPr="003D3423">
              <w:rPr>
                <w:rFonts w:eastAsia="Times New Roman" w:cs="Times New Roman"/>
                <w:color w:val="000000"/>
                <w:szCs w:val="24"/>
                <w:lang w:eastAsia="hu-HU"/>
              </w:rPr>
              <w:t>vezetett gyakorlat</w:t>
            </w:r>
          </w:p>
        </w:tc>
        <w:tc>
          <w:tcPr>
            <w:tcW w:w="676" w:type="dxa"/>
            <w:shd w:val="clear" w:color="000000" w:fill="FFFFFF"/>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567" w:type="dxa"/>
            <w:shd w:val="clear" w:color="000000" w:fill="FFFFFF"/>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567" w:type="dxa"/>
            <w:shd w:val="clear" w:color="000000" w:fill="FFFFFF"/>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709" w:type="dxa"/>
            <w:shd w:val="clear" w:color="000000" w:fill="FFFFFF"/>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624" w:type="dxa"/>
            <w:shd w:val="clear" w:color="000000" w:fill="FFFFFF"/>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652" w:type="dxa"/>
            <w:shd w:val="clear" w:color="000000" w:fill="FFFFFF"/>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412" w:type="dxa"/>
            <w:shd w:val="clear" w:color="000000" w:fill="FFFFFF"/>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532" w:type="dxa"/>
            <w:shd w:val="clear" w:color="000000" w:fill="FFFFFF"/>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532" w:type="dxa"/>
            <w:shd w:val="clear" w:color="000000" w:fill="FFFFFF"/>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725" w:type="dxa"/>
            <w:shd w:val="clear" w:color="000000" w:fill="FFFFFF"/>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2</w:t>
            </w:r>
          </w:p>
        </w:tc>
        <w:tc>
          <w:tcPr>
            <w:tcW w:w="489" w:type="dxa"/>
            <w:shd w:val="clear" w:color="000000" w:fill="FFFFFF"/>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497" w:type="dxa"/>
            <w:shd w:val="clear" w:color="000000" w:fill="FFFFFF"/>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2</w:t>
            </w:r>
          </w:p>
        </w:tc>
        <w:tc>
          <w:tcPr>
            <w:tcW w:w="497" w:type="dxa"/>
            <w:shd w:val="clear" w:color="000000" w:fill="FFFFFF"/>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678" w:type="dxa"/>
            <w:shd w:val="clear" w:color="000000" w:fill="FFFFFF"/>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2</w:t>
            </w:r>
          </w:p>
        </w:tc>
      </w:tr>
      <w:tr w:rsidR="00552ACC" w:rsidRPr="003D3423" w:rsidTr="00552ACC">
        <w:trPr>
          <w:trHeight w:val="288"/>
          <w:jc w:val="center"/>
        </w:trPr>
        <w:tc>
          <w:tcPr>
            <w:tcW w:w="2972" w:type="dxa"/>
            <w:vMerge/>
            <w:vAlign w:val="center"/>
            <w:hideMark/>
          </w:tcPr>
          <w:p w:rsidR="00552ACC" w:rsidRPr="003D3423" w:rsidRDefault="00552ACC" w:rsidP="00F80303">
            <w:pPr>
              <w:spacing w:after="0"/>
              <w:jc w:val="left"/>
              <w:rPr>
                <w:rFonts w:eastAsia="Times New Roman" w:cs="Times New Roman"/>
                <w:color w:val="000000"/>
                <w:szCs w:val="24"/>
                <w:lang w:eastAsia="hu-HU"/>
              </w:rPr>
            </w:pPr>
          </w:p>
        </w:tc>
        <w:tc>
          <w:tcPr>
            <w:tcW w:w="2726" w:type="dxa"/>
            <w:shd w:val="clear" w:color="auto" w:fill="auto"/>
            <w:noWrap/>
            <w:vAlign w:val="bottom"/>
            <w:hideMark/>
          </w:tcPr>
          <w:p w:rsidR="00552ACC" w:rsidRPr="003D3423" w:rsidRDefault="00552ACC" w:rsidP="00F80303">
            <w:pPr>
              <w:spacing w:after="0"/>
              <w:rPr>
                <w:rFonts w:eastAsia="Times New Roman" w:cs="Times New Roman"/>
                <w:color w:val="000000"/>
                <w:szCs w:val="24"/>
                <w:lang w:eastAsia="hu-HU"/>
              </w:rPr>
            </w:pPr>
            <w:r w:rsidRPr="003D3423">
              <w:rPr>
                <w:rFonts w:eastAsia="Times New Roman" w:cs="Times New Roman"/>
                <w:color w:val="000000"/>
                <w:szCs w:val="24"/>
                <w:lang w:eastAsia="hu-HU"/>
              </w:rPr>
              <w:t>népzene</w:t>
            </w:r>
          </w:p>
        </w:tc>
        <w:tc>
          <w:tcPr>
            <w:tcW w:w="676" w:type="dxa"/>
            <w:shd w:val="clear" w:color="000000" w:fill="FFFFFF"/>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567" w:type="dxa"/>
            <w:shd w:val="clear" w:color="000000" w:fill="FFFFFF"/>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567" w:type="dxa"/>
            <w:shd w:val="clear" w:color="000000" w:fill="FFFFFF"/>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709" w:type="dxa"/>
            <w:shd w:val="clear" w:color="000000" w:fill="FFFFFF"/>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624" w:type="dxa"/>
            <w:shd w:val="clear" w:color="000000" w:fill="FFFFFF"/>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652" w:type="dxa"/>
            <w:shd w:val="clear" w:color="000000" w:fill="FFFFFF"/>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412" w:type="dxa"/>
            <w:shd w:val="clear" w:color="000000" w:fill="FFFFFF"/>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532" w:type="dxa"/>
            <w:shd w:val="clear" w:color="000000" w:fill="FFFFFF"/>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532" w:type="dxa"/>
            <w:shd w:val="clear" w:color="000000" w:fill="FFFFFF"/>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725" w:type="dxa"/>
            <w:shd w:val="clear" w:color="000000" w:fill="FFFFFF"/>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2</w:t>
            </w:r>
          </w:p>
        </w:tc>
        <w:tc>
          <w:tcPr>
            <w:tcW w:w="489" w:type="dxa"/>
            <w:shd w:val="clear" w:color="000000" w:fill="FFFFFF"/>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497" w:type="dxa"/>
            <w:shd w:val="clear" w:color="000000" w:fill="FFFFFF"/>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497" w:type="dxa"/>
            <w:shd w:val="clear" w:color="000000" w:fill="FFFFFF"/>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678" w:type="dxa"/>
            <w:shd w:val="clear" w:color="000000" w:fill="FFFFFF"/>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2</w:t>
            </w:r>
          </w:p>
        </w:tc>
      </w:tr>
      <w:tr w:rsidR="00552ACC" w:rsidRPr="003D3423" w:rsidTr="00552ACC">
        <w:trPr>
          <w:trHeight w:val="288"/>
          <w:jc w:val="center"/>
        </w:trPr>
        <w:tc>
          <w:tcPr>
            <w:tcW w:w="2972" w:type="dxa"/>
            <w:vMerge/>
            <w:vAlign w:val="center"/>
            <w:hideMark/>
          </w:tcPr>
          <w:p w:rsidR="00552ACC" w:rsidRPr="003D3423" w:rsidRDefault="00552ACC" w:rsidP="00F80303">
            <w:pPr>
              <w:spacing w:after="0"/>
              <w:jc w:val="left"/>
              <w:rPr>
                <w:rFonts w:eastAsia="Times New Roman" w:cs="Times New Roman"/>
                <w:color w:val="000000"/>
                <w:szCs w:val="24"/>
                <w:lang w:eastAsia="hu-HU"/>
              </w:rPr>
            </w:pPr>
          </w:p>
        </w:tc>
        <w:tc>
          <w:tcPr>
            <w:tcW w:w="2726" w:type="dxa"/>
            <w:shd w:val="clear" w:color="auto" w:fill="auto"/>
            <w:noWrap/>
            <w:vAlign w:val="bottom"/>
            <w:hideMark/>
          </w:tcPr>
          <w:p w:rsidR="00552ACC" w:rsidRPr="003D3423" w:rsidRDefault="00552ACC" w:rsidP="00F80303">
            <w:pPr>
              <w:spacing w:after="0"/>
              <w:rPr>
                <w:rFonts w:eastAsia="Times New Roman" w:cs="Times New Roman"/>
                <w:color w:val="000000"/>
                <w:szCs w:val="24"/>
                <w:lang w:eastAsia="hu-HU"/>
              </w:rPr>
            </w:pPr>
            <w:r w:rsidRPr="003D3423">
              <w:rPr>
                <w:rFonts w:eastAsia="Times New Roman" w:cs="Times New Roman"/>
                <w:color w:val="000000"/>
                <w:szCs w:val="24"/>
                <w:lang w:eastAsia="hu-HU"/>
              </w:rPr>
              <w:t>latin</w:t>
            </w:r>
          </w:p>
        </w:tc>
        <w:tc>
          <w:tcPr>
            <w:tcW w:w="676" w:type="dxa"/>
            <w:shd w:val="clear" w:color="000000" w:fill="FFFFFF"/>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567" w:type="dxa"/>
            <w:shd w:val="clear" w:color="000000" w:fill="FFFFFF"/>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1</w:t>
            </w:r>
          </w:p>
        </w:tc>
        <w:tc>
          <w:tcPr>
            <w:tcW w:w="567" w:type="dxa"/>
            <w:shd w:val="clear" w:color="000000" w:fill="FFFFFF"/>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709" w:type="dxa"/>
            <w:shd w:val="clear" w:color="000000" w:fill="FFFFFF"/>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1</w:t>
            </w:r>
          </w:p>
        </w:tc>
        <w:tc>
          <w:tcPr>
            <w:tcW w:w="624" w:type="dxa"/>
            <w:shd w:val="clear" w:color="000000" w:fill="FFFFFF"/>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652" w:type="dxa"/>
            <w:shd w:val="clear" w:color="000000" w:fill="FFFFFF"/>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412" w:type="dxa"/>
            <w:shd w:val="clear" w:color="000000" w:fill="FFFFFF"/>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532" w:type="dxa"/>
            <w:shd w:val="clear" w:color="000000" w:fill="FFFFFF"/>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532" w:type="dxa"/>
            <w:shd w:val="clear" w:color="000000" w:fill="FFFFFF"/>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725" w:type="dxa"/>
            <w:shd w:val="clear" w:color="000000" w:fill="FFFFFF"/>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489" w:type="dxa"/>
            <w:shd w:val="clear" w:color="000000" w:fill="FFFFFF"/>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497" w:type="dxa"/>
            <w:shd w:val="clear" w:color="000000" w:fill="FFFFFF"/>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2</w:t>
            </w:r>
          </w:p>
        </w:tc>
        <w:tc>
          <w:tcPr>
            <w:tcW w:w="497" w:type="dxa"/>
            <w:shd w:val="clear" w:color="000000" w:fill="FFFFFF"/>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678" w:type="dxa"/>
            <w:shd w:val="clear" w:color="000000" w:fill="FFFFFF"/>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r>
      <w:tr w:rsidR="00552ACC" w:rsidRPr="003D3423" w:rsidTr="00552ACC">
        <w:trPr>
          <w:trHeight w:val="288"/>
          <w:jc w:val="center"/>
        </w:trPr>
        <w:tc>
          <w:tcPr>
            <w:tcW w:w="2972" w:type="dxa"/>
            <w:vMerge/>
            <w:vAlign w:val="center"/>
            <w:hideMark/>
          </w:tcPr>
          <w:p w:rsidR="00552ACC" w:rsidRPr="003D3423" w:rsidRDefault="00552ACC" w:rsidP="00F80303">
            <w:pPr>
              <w:spacing w:after="0"/>
              <w:jc w:val="left"/>
              <w:rPr>
                <w:rFonts w:eastAsia="Times New Roman" w:cs="Times New Roman"/>
                <w:color w:val="000000"/>
                <w:szCs w:val="24"/>
                <w:lang w:eastAsia="hu-HU"/>
              </w:rPr>
            </w:pPr>
          </w:p>
        </w:tc>
        <w:tc>
          <w:tcPr>
            <w:tcW w:w="2726" w:type="dxa"/>
            <w:shd w:val="clear" w:color="auto" w:fill="auto"/>
            <w:noWrap/>
            <w:vAlign w:val="bottom"/>
            <w:hideMark/>
          </w:tcPr>
          <w:p w:rsidR="00552ACC" w:rsidRPr="003D3423" w:rsidRDefault="00552ACC" w:rsidP="00F80303">
            <w:pPr>
              <w:spacing w:after="0"/>
              <w:rPr>
                <w:rFonts w:eastAsia="Times New Roman" w:cs="Times New Roman"/>
                <w:color w:val="000000"/>
                <w:szCs w:val="24"/>
                <w:lang w:eastAsia="hu-HU"/>
              </w:rPr>
            </w:pPr>
            <w:r w:rsidRPr="003D3423">
              <w:rPr>
                <w:rFonts w:eastAsia="Times New Roman" w:cs="Times New Roman"/>
                <w:color w:val="000000"/>
                <w:szCs w:val="24"/>
                <w:lang w:eastAsia="hu-HU"/>
              </w:rPr>
              <w:t>hittan</w:t>
            </w:r>
          </w:p>
        </w:tc>
        <w:tc>
          <w:tcPr>
            <w:tcW w:w="676" w:type="dxa"/>
            <w:shd w:val="clear" w:color="000000" w:fill="FFFFFF"/>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567" w:type="dxa"/>
            <w:shd w:val="clear" w:color="000000" w:fill="FFFFFF"/>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1</w:t>
            </w:r>
          </w:p>
        </w:tc>
        <w:tc>
          <w:tcPr>
            <w:tcW w:w="567" w:type="dxa"/>
            <w:shd w:val="clear" w:color="000000" w:fill="FFFFFF"/>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709" w:type="dxa"/>
            <w:shd w:val="clear" w:color="000000" w:fill="FFFFFF"/>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1</w:t>
            </w:r>
          </w:p>
        </w:tc>
        <w:tc>
          <w:tcPr>
            <w:tcW w:w="624" w:type="dxa"/>
            <w:shd w:val="clear" w:color="000000" w:fill="FFFFFF"/>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652" w:type="dxa"/>
            <w:shd w:val="clear" w:color="000000" w:fill="FFFFFF"/>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0,5</w:t>
            </w:r>
          </w:p>
        </w:tc>
        <w:tc>
          <w:tcPr>
            <w:tcW w:w="412" w:type="dxa"/>
            <w:shd w:val="clear" w:color="000000" w:fill="FFFFFF"/>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532" w:type="dxa"/>
            <w:shd w:val="clear" w:color="000000" w:fill="FFFFFF"/>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0,5</w:t>
            </w:r>
          </w:p>
        </w:tc>
        <w:tc>
          <w:tcPr>
            <w:tcW w:w="532" w:type="dxa"/>
            <w:shd w:val="clear" w:color="000000" w:fill="FFFFFF"/>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725" w:type="dxa"/>
            <w:shd w:val="clear" w:color="000000" w:fill="FFFFFF"/>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1</w:t>
            </w:r>
          </w:p>
        </w:tc>
        <w:tc>
          <w:tcPr>
            <w:tcW w:w="489" w:type="dxa"/>
            <w:shd w:val="clear" w:color="000000" w:fill="FFFFFF"/>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497" w:type="dxa"/>
            <w:shd w:val="clear" w:color="000000" w:fill="FFFFFF"/>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2</w:t>
            </w:r>
          </w:p>
        </w:tc>
        <w:tc>
          <w:tcPr>
            <w:tcW w:w="497" w:type="dxa"/>
            <w:shd w:val="clear" w:color="000000" w:fill="FFFFFF"/>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678" w:type="dxa"/>
            <w:shd w:val="clear" w:color="000000" w:fill="FFFFFF"/>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1</w:t>
            </w:r>
          </w:p>
        </w:tc>
      </w:tr>
      <w:tr w:rsidR="00552ACC" w:rsidRPr="003D3423" w:rsidTr="00552ACC">
        <w:trPr>
          <w:trHeight w:val="288"/>
          <w:jc w:val="center"/>
        </w:trPr>
        <w:tc>
          <w:tcPr>
            <w:tcW w:w="2972" w:type="dxa"/>
            <w:vMerge/>
            <w:vAlign w:val="center"/>
            <w:hideMark/>
          </w:tcPr>
          <w:p w:rsidR="00552ACC" w:rsidRPr="003D3423" w:rsidRDefault="00552ACC" w:rsidP="00F80303">
            <w:pPr>
              <w:spacing w:after="0"/>
              <w:jc w:val="left"/>
              <w:rPr>
                <w:rFonts w:eastAsia="Times New Roman" w:cs="Times New Roman"/>
                <w:color w:val="000000"/>
                <w:szCs w:val="24"/>
                <w:lang w:eastAsia="hu-HU"/>
              </w:rPr>
            </w:pPr>
          </w:p>
        </w:tc>
        <w:tc>
          <w:tcPr>
            <w:tcW w:w="2726" w:type="dxa"/>
            <w:shd w:val="clear" w:color="auto" w:fill="auto"/>
            <w:noWrap/>
            <w:vAlign w:val="bottom"/>
            <w:hideMark/>
          </w:tcPr>
          <w:p w:rsidR="00552ACC" w:rsidRPr="003D3423" w:rsidRDefault="00552ACC" w:rsidP="00F80303">
            <w:pPr>
              <w:spacing w:after="0"/>
              <w:rPr>
                <w:rFonts w:eastAsia="Times New Roman" w:cs="Times New Roman"/>
                <w:color w:val="000000"/>
                <w:szCs w:val="24"/>
                <w:lang w:eastAsia="hu-HU"/>
              </w:rPr>
            </w:pPr>
            <w:r w:rsidRPr="003D3423">
              <w:rPr>
                <w:rFonts w:eastAsia="Times New Roman" w:cs="Times New Roman"/>
                <w:color w:val="000000"/>
                <w:szCs w:val="24"/>
                <w:lang w:eastAsia="hu-HU"/>
              </w:rPr>
              <w:t>liturgia</w:t>
            </w:r>
          </w:p>
        </w:tc>
        <w:tc>
          <w:tcPr>
            <w:tcW w:w="676" w:type="dxa"/>
            <w:shd w:val="clear" w:color="000000" w:fill="FFFFFF"/>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567" w:type="dxa"/>
            <w:shd w:val="clear" w:color="000000" w:fill="FFFFFF"/>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1</w:t>
            </w:r>
          </w:p>
        </w:tc>
        <w:tc>
          <w:tcPr>
            <w:tcW w:w="567" w:type="dxa"/>
            <w:shd w:val="clear" w:color="000000" w:fill="FFFFFF"/>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709" w:type="dxa"/>
            <w:shd w:val="clear" w:color="000000" w:fill="FFFFFF"/>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1</w:t>
            </w:r>
          </w:p>
        </w:tc>
        <w:tc>
          <w:tcPr>
            <w:tcW w:w="624" w:type="dxa"/>
            <w:shd w:val="clear" w:color="000000" w:fill="FFFFFF"/>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652" w:type="dxa"/>
            <w:shd w:val="clear" w:color="000000" w:fill="FFFFFF"/>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0,5</w:t>
            </w:r>
          </w:p>
        </w:tc>
        <w:tc>
          <w:tcPr>
            <w:tcW w:w="412" w:type="dxa"/>
            <w:shd w:val="clear" w:color="000000" w:fill="FFFFFF"/>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532" w:type="dxa"/>
            <w:shd w:val="clear" w:color="000000" w:fill="FFFFFF"/>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0,5</w:t>
            </w:r>
          </w:p>
        </w:tc>
        <w:tc>
          <w:tcPr>
            <w:tcW w:w="532" w:type="dxa"/>
            <w:shd w:val="clear" w:color="000000" w:fill="FFFFFF"/>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725" w:type="dxa"/>
            <w:shd w:val="clear" w:color="000000" w:fill="FFFFFF"/>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1</w:t>
            </w:r>
          </w:p>
        </w:tc>
        <w:tc>
          <w:tcPr>
            <w:tcW w:w="489" w:type="dxa"/>
            <w:shd w:val="clear" w:color="000000" w:fill="FFFFFF"/>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497" w:type="dxa"/>
            <w:shd w:val="clear" w:color="000000" w:fill="FFFFFF"/>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2</w:t>
            </w:r>
          </w:p>
        </w:tc>
        <w:tc>
          <w:tcPr>
            <w:tcW w:w="497" w:type="dxa"/>
            <w:shd w:val="clear" w:color="000000" w:fill="FFFFFF"/>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678" w:type="dxa"/>
            <w:shd w:val="clear" w:color="000000" w:fill="FFFFFF"/>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1</w:t>
            </w:r>
          </w:p>
        </w:tc>
      </w:tr>
      <w:tr w:rsidR="00552ACC" w:rsidRPr="003D3423" w:rsidTr="00552ACC">
        <w:trPr>
          <w:trHeight w:val="288"/>
          <w:jc w:val="center"/>
        </w:trPr>
        <w:tc>
          <w:tcPr>
            <w:tcW w:w="2972" w:type="dxa"/>
            <w:vMerge/>
            <w:vAlign w:val="center"/>
            <w:hideMark/>
          </w:tcPr>
          <w:p w:rsidR="00552ACC" w:rsidRPr="003D3423" w:rsidRDefault="00552ACC" w:rsidP="00F80303">
            <w:pPr>
              <w:spacing w:after="0"/>
              <w:jc w:val="left"/>
              <w:rPr>
                <w:rFonts w:eastAsia="Times New Roman" w:cs="Times New Roman"/>
                <w:color w:val="000000"/>
                <w:szCs w:val="24"/>
                <w:lang w:eastAsia="hu-HU"/>
              </w:rPr>
            </w:pPr>
          </w:p>
        </w:tc>
        <w:tc>
          <w:tcPr>
            <w:tcW w:w="2726" w:type="dxa"/>
            <w:shd w:val="clear" w:color="auto" w:fill="auto"/>
            <w:noWrap/>
            <w:vAlign w:val="bottom"/>
            <w:hideMark/>
          </w:tcPr>
          <w:p w:rsidR="00552ACC" w:rsidRPr="003D3423" w:rsidRDefault="00552ACC" w:rsidP="00F80303">
            <w:pPr>
              <w:spacing w:after="0"/>
              <w:rPr>
                <w:rFonts w:eastAsia="Times New Roman" w:cs="Times New Roman"/>
                <w:color w:val="000000"/>
                <w:szCs w:val="24"/>
                <w:lang w:eastAsia="hu-HU"/>
              </w:rPr>
            </w:pPr>
            <w:r w:rsidRPr="003D3423">
              <w:rPr>
                <w:rFonts w:eastAsia="Times New Roman" w:cs="Times New Roman"/>
                <w:color w:val="000000"/>
                <w:szCs w:val="24"/>
                <w:lang w:eastAsia="hu-HU"/>
              </w:rPr>
              <w:t>zeneelmélet</w:t>
            </w:r>
          </w:p>
        </w:tc>
        <w:tc>
          <w:tcPr>
            <w:tcW w:w="676" w:type="dxa"/>
            <w:shd w:val="clear" w:color="000000" w:fill="FFFFFF"/>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1</w:t>
            </w:r>
          </w:p>
        </w:tc>
        <w:tc>
          <w:tcPr>
            <w:tcW w:w="567" w:type="dxa"/>
            <w:shd w:val="clear" w:color="000000" w:fill="FFFFFF"/>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567" w:type="dxa"/>
            <w:shd w:val="clear" w:color="000000" w:fill="FFFFFF"/>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1</w:t>
            </w:r>
          </w:p>
        </w:tc>
        <w:tc>
          <w:tcPr>
            <w:tcW w:w="709" w:type="dxa"/>
            <w:shd w:val="clear" w:color="000000" w:fill="FFFFFF"/>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624" w:type="dxa"/>
            <w:shd w:val="clear" w:color="000000" w:fill="FFFFFF"/>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1</w:t>
            </w:r>
          </w:p>
        </w:tc>
        <w:tc>
          <w:tcPr>
            <w:tcW w:w="652" w:type="dxa"/>
            <w:shd w:val="clear" w:color="000000" w:fill="FFFFFF"/>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412" w:type="dxa"/>
            <w:shd w:val="clear" w:color="000000" w:fill="FFFFFF"/>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1</w:t>
            </w:r>
          </w:p>
        </w:tc>
        <w:tc>
          <w:tcPr>
            <w:tcW w:w="532" w:type="dxa"/>
            <w:shd w:val="clear" w:color="000000" w:fill="FFFFFF"/>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532" w:type="dxa"/>
            <w:shd w:val="clear" w:color="000000" w:fill="FFFFFF"/>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2</w:t>
            </w:r>
          </w:p>
        </w:tc>
        <w:tc>
          <w:tcPr>
            <w:tcW w:w="725" w:type="dxa"/>
            <w:shd w:val="clear" w:color="000000" w:fill="FFFFFF"/>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489" w:type="dxa"/>
            <w:shd w:val="clear" w:color="000000" w:fill="FFFFFF"/>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3</w:t>
            </w:r>
          </w:p>
        </w:tc>
        <w:tc>
          <w:tcPr>
            <w:tcW w:w="497" w:type="dxa"/>
            <w:shd w:val="clear" w:color="000000" w:fill="FFFFFF"/>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497" w:type="dxa"/>
            <w:shd w:val="clear" w:color="000000" w:fill="FFFFFF"/>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2</w:t>
            </w:r>
          </w:p>
        </w:tc>
        <w:tc>
          <w:tcPr>
            <w:tcW w:w="678" w:type="dxa"/>
            <w:shd w:val="clear" w:color="000000" w:fill="FFFFFF"/>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r>
      <w:tr w:rsidR="00552ACC" w:rsidRPr="003D3423" w:rsidTr="00552ACC">
        <w:trPr>
          <w:trHeight w:val="288"/>
          <w:jc w:val="center"/>
        </w:trPr>
        <w:tc>
          <w:tcPr>
            <w:tcW w:w="2972" w:type="dxa"/>
            <w:vMerge/>
            <w:vAlign w:val="center"/>
            <w:hideMark/>
          </w:tcPr>
          <w:p w:rsidR="00552ACC" w:rsidRPr="003D3423" w:rsidRDefault="00552ACC" w:rsidP="00F80303">
            <w:pPr>
              <w:spacing w:after="0"/>
              <w:jc w:val="left"/>
              <w:rPr>
                <w:rFonts w:eastAsia="Times New Roman" w:cs="Times New Roman"/>
                <w:color w:val="000000"/>
                <w:szCs w:val="24"/>
                <w:lang w:eastAsia="hu-HU"/>
              </w:rPr>
            </w:pPr>
          </w:p>
        </w:tc>
        <w:tc>
          <w:tcPr>
            <w:tcW w:w="2726" w:type="dxa"/>
            <w:shd w:val="clear" w:color="auto" w:fill="auto"/>
            <w:noWrap/>
            <w:vAlign w:val="bottom"/>
            <w:hideMark/>
          </w:tcPr>
          <w:p w:rsidR="00552ACC" w:rsidRPr="003D3423" w:rsidRDefault="00552ACC" w:rsidP="00F80303">
            <w:pPr>
              <w:spacing w:after="0"/>
              <w:rPr>
                <w:rFonts w:eastAsia="Times New Roman" w:cs="Times New Roman"/>
                <w:color w:val="000000"/>
                <w:szCs w:val="24"/>
                <w:lang w:eastAsia="hu-HU"/>
              </w:rPr>
            </w:pPr>
            <w:r w:rsidRPr="003D3423">
              <w:rPr>
                <w:rFonts w:eastAsia="Times New Roman" w:cs="Times New Roman"/>
                <w:color w:val="000000"/>
                <w:szCs w:val="24"/>
                <w:lang w:eastAsia="hu-HU"/>
              </w:rPr>
              <w:t>zenetörténet</w:t>
            </w:r>
          </w:p>
        </w:tc>
        <w:tc>
          <w:tcPr>
            <w:tcW w:w="676" w:type="dxa"/>
            <w:shd w:val="clear" w:color="000000" w:fill="FFFFFF"/>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567" w:type="dxa"/>
            <w:shd w:val="clear" w:color="000000" w:fill="FFFFFF"/>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567" w:type="dxa"/>
            <w:shd w:val="clear" w:color="000000" w:fill="FFFFFF"/>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709" w:type="dxa"/>
            <w:shd w:val="clear" w:color="000000" w:fill="FFFFFF"/>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624" w:type="dxa"/>
            <w:shd w:val="clear" w:color="000000" w:fill="FFFFFF"/>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652" w:type="dxa"/>
            <w:shd w:val="clear" w:color="000000" w:fill="FFFFFF"/>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412" w:type="dxa"/>
            <w:shd w:val="clear" w:color="000000" w:fill="FFFFFF"/>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532" w:type="dxa"/>
            <w:shd w:val="clear" w:color="000000" w:fill="FFFFFF"/>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532" w:type="dxa"/>
            <w:shd w:val="clear" w:color="000000" w:fill="FFFFFF"/>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2</w:t>
            </w:r>
          </w:p>
        </w:tc>
        <w:tc>
          <w:tcPr>
            <w:tcW w:w="725" w:type="dxa"/>
            <w:shd w:val="clear" w:color="000000" w:fill="FFFFFF"/>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489" w:type="dxa"/>
            <w:shd w:val="clear" w:color="000000" w:fill="FFFFFF"/>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3</w:t>
            </w:r>
          </w:p>
        </w:tc>
        <w:tc>
          <w:tcPr>
            <w:tcW w:w="497" w:type="dxa"/>
            <w:shd w:val="clear" w:color="000000" w:fill="FFFFFF"/>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497" w:type="dxa"/>
            <w:shd w:val="clear" w:color="000000" w:fill="FFFFFF"/>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2</w:t>
            </w:r>
          </w:p>
        </w:tc>
        <w:tc>
          <w:tcPr>
            <w:tcW w:w="678" w:type="dxa"/>
            <w:shd w:val="clear" w:color="000000" w:fill="FFFFFF"/>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r>
      <w:tr w:rsidR="00552ACC" w:rsidRPr="003D3423" w:rsidTr="00552ACC">
        <w:trPr>
          <w:trHeight w:val="288"/>
          <w:jc w:val="center"/>
        </w:trPr>
        <w:tc>
          <w:tcPr>
            <w:tcW w:w="2972" w:type="dxa"/>
            <w:vMerge/>
            <w:vAlign w:val="center"/>
            <w:hideMark/>
          </w:tcPr>
          <w:p w:rsidR="00552ACC" w:rsidRPr="003D3423" w:rsidRDefault="00552ACC" w:rsidP="00F80303">
            <w:pPr>
              <w:spacing w:after="0"/>
              <w:jc w:val="left"/>
              <w:rPr>
                <w:rFonts w:eastAsia="Times New Roman" w:cs="Times New Roman"/>
                <w:color w:val="000000"/>
                <w:szCs w:val="24"/>
                <w:lang w:eastAsia="hu-HU"/>
              </w:rPr>
            </w:pPr>
          </w:p>
        </w:tc>
        <w:tc>
          <w:tcPr>
            <w:tcW w:w="2726" w:type="dxa"/>
            <w:shd w:val="clear" w:color="auto" w:fill="auto"/>
            <w:noWrap/>
            <w:vAlign w:val="bottom"/>
            <w:hideMark/>
          </w:tcPr>
          <w:p w:rsidR="00552ACC" w:rsidRPr="003D3423" w:rsidRDefault="00552ACC" w:rsidP="00F80303">
            <w:pPr>
              <w:spacing w:after="0"/>
              <w:rPr>
                <w:rFonts w:eastAsia="Times New Roman" w:cs="Times New Roman"/>
                <w:color w:val="000000"/>
                <w:szCs w:val="24"/>
                <w:lang w:eastAsia="hu-HU"/>
              </w:rPr>
            </w:pPr>
            <w:r w:rsidRPr="003D3423">
              <w:rPr>
                <w:rFonts w:eastAsia="Times New Roman" w:cs="Times New Roman"/>
                <w:color w:val="000000"/>
                <w:szCs w:val="24"/>
                <w:lang w:eastAsia="hu-HU"/>
              </w:rPr>
              <w:t>egyházzene irodalom</w:t>
            </w:r>
          </w:p>
        </w:tc>
        <w:tc>
          <w:tcPr>
            <w:tcW w:w="676" w:type="dxa"/>
            <w:shd w:val="clear" w:color="000000" w:fill="FFFFFF"/>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1</w:t>
            </w:r>
          </w:p>
        </w:tc>
        <w:tc>
          <w:tcPr>
            <w:tcW w:w="567" w:type="dxa"/>
            <w:shd w:val="clear" w:color="000000" w:fill="FFFFFF"/>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567" w:type="dxa"/>
            <w:shd w:val="clear" w:color="000000" w:fill="FFFFFF"/>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1</w:t>
            </w:r>
          </w:p>
        </w:tc>
        <w:tc>
          <w:tcPr>
            <w:tcW w:w="709" w:type="dxa"/>
            <w:shd w:val="clear" w:color="000000" w:fill="FFFFFF"/>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624" w:type="dxa"/>
            <w:shd w:val="clear" w:color="000000" w:fill="FFFFFF"/>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1</w:t>
            </w:r>
          </w:p>
        </w:tc>
        <w:tc>
          <w:tcPr>
            <w:tcW w:w="652" w:type="dxa"/>
            <w:shd w:val="clear" w:color="000000" w:fill="FFFFFF"/>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412" w:type="dxa"/>
            <w:shd w:val="clear" w:color="000000" w:fill="FFFFFF"/>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0,5</w:t>
            </w:r>
          </w:p>
        </w:tc>
        <w:tc>
          <w:tcPr>
            <w:tcW w:w="532" w:type="dxa"/>
            <w:shd w:val="clear" w:color="000000" w:fill="FFFFFF"/>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532" w:type="dxa"/>
            <w:shd w:val="clear" w:color="000000" w:fill="FFFFFF"/>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2</w:t>
            </w:r>
          </w:p>
        </w:tc>
        <w:tc>
          <w:tcPr>
            <w:tcW w:w="725" w:type="dxa"/>
            <w:shd w:val="clear" w:color="000000" w:fill="FFFFFF"/>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489" w:type="dxa"/>
            <w:shd w:val="clear" w:color="000000" w:fill="FFFFFF"/>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3</w:t>
            </w:r>
          </w:p>
        </w:tc>
        <w:tc>
          <w:tcPr>
            <w:tcW w:w="497" w:type="dxa"/>
            <w:shd w:val="clear" w:color="000000" w:fill="FFFFFF"/>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497" w:type="dxa"/>
            <w:shd w:val="clear" w:color="000000" w:fill="FFFFFF"/>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2</w:t>
            </w:r>
          </w:p>
        </w:tc>
        <w:tc>
          <w:tcPr>
            <w:tcW w:w="678" w:type="dxa"/>
            <w:shd w:val="clear" w:color="000000" w:fill="FFFFFF"/>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r>
      <w:tr w:rsidR="00552ACC" w:rsidRPr="003D3423" w:rsidTr="00552ACC">
        <w:trPr>
          <w:trHeight w:val="300"/>
          <w:jc w:val="center"/>
        </w:trPr>
        <w:tc>
          <w:tcPr>
            <w:tcW w:w="2972" w:type="dxa"/>
            <w:vMerge/>
            <w:vAlign w:val="center"/>
            <w:hideMark/>
          </w:tcPr>
          <w:p w:rsidR="00552ACC" w:rsidRPr="003D3423" w:rsidRDefault="00552ACC" w:rsidP="00F80303">
            <w:pPr>
              <w:spacing w:after="0"/>
              <w:jc w:val="left"/>
              <w:rPr>
                <w:rFonts w:eastAsia="Times New Roman" w:cs="Times New Roman"/>
                <w:color w:val="000000"/>
                <w:szCs w:val="24"/>
                <w:lang w:eastAsia="hu-HU"/>
              </w:rPr>
            </w:pPr>
          </w:p>
        </w:tc>
        <w:tc>
          <w:tcPr>
            <w:tcW w:w="2726" w:type="dxa"/>
            <w:shd w:val="clear" w:color="auto" w:fill="auto"/>
            <w:noWrap/>
            <w:vAlign w:val="bottom"/>
            <w:hideMark/>
          </w:tcPr>
          <w:p w:rsidR="00552ACC" w:rsidRPr="003D3423" w:rsidRDefault="00552ACC" w:rsidP="00F80303">
            <w:pPr>
              <w:spacing w:after="0"/>
              <w:rPr>
                <w:rFonts w:eastAsia="Times New Roman" w:cs="Times New Roman"/>
                <w:color w:val="000000"/>
                <w:szCs w:val="24"/>
                <w:lang w:eastAsia="hu-HU"/>
              </w:rPr>
            </w:pPr>
            <w:r w:rsidRPr="003D3423">
              <w:rPr>
                <w:rFonts w:eastAsia="Times New Roman" w:cs="Times New Roman"/>
                <w:color w:val="000000"/>
                <w:szCs w:val="24"/>
                <w:lang w:eastAsia="hu-HU"/>
              </w:rPr>
              <w:t>orgonaismeret</w:t>
            </w:r>
          </w:p>
        </w:tc>
        <w:tc>
          <w:tcPr>
            <w:tcW w:w="676" w:type="dxa"/>
            <w:shd w:val="clear" w:color="000000" w:fill="FFFFFF"/>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567" w:type="dxa"/>
            <w:shd w:val="clear" w:color="000000" w:fill="FFFFFF"/>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567" w:type="dxa"/>
            <w:shd w:val="clear" w:color="000000" w:fill="FFFFFF"/>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709" w:type="dxa"/>
            <w:shd w:val="clear" w:color="000000" w:fill="FFFFFF"/>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624" w:type="dxa"/>
            <w:shd w:val="clear" w:color="000000" w:fill="FFFFFF"/>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652" w:type="dxa"/>
            <w:shd w:val="clear" w:color="000000" w:fill="FFFFFF"/>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412" w:type="dxa"/>
            <w:shd w:val="clear" w:color="000000" w:fill="FFFFFF"/>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532" w:type="dxa"/>
            <w:shd w:val="clear" w:color="000000" w:fill="FFFFFF"/>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532" w:type="dxa"/>
            <w:shd w:val="clear" w:color="000000" w:fill="FFFFFF"/>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1</w:t>
            </w:r>
          </w:p>
        </w:tc>
        <w:tc>
          <w:tcPr>
            <w:tcW w:w="725" w:type="dxa"/>
            <w:shd w:val="clear" w:color="000000" w:fill="FFFFFF"/>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489" w:type="dxa"/>
            <w:shd w:val="clear" w:color="000000" w:fill="FFFFFF"/>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497" w:type="dxa"/>
            <w:shd w:val="clear" w:color="000000" w:fill="FFFFFF"/>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497" w:type="dxa"/>
            <w:shd w:val="clear" w:color="000000" w:fill="FFFFFF"/>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1</w:t>
            </w:r>
          </w:p>
        </w:tc>
        <w:tc>
          <w:tcPr>
            <w:tcW w:w="678" w:type="dxa"/>
            <w:shd w:val="clear" w:color="000000" w:fill="FFFFFF"/>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r>
      <w:tr w:rsidR="00552ACC" w:rsidRPr="003D3423" w:rsidTr="00552ACC">
        <w:trPr>
          <w:trHeight w:val="288"/>
          <w:jc w:val="center"/>
        </w:trPr>
        <w:tc>
          <w:tcPr>
            <w:tcW w:w="2972" w:type="dxa"/>
            <w:vMerge w:val="restart"/>
            <w:shd w:val="clear" w:color="auto" w:fill="auto"/>
            <w:vAlign w:val="center"/>
            <w:hideMark/>
          </w:tcPr>
          <w:p w:rsidR="00552ACC" w:rsidRPr="003D3423" w:rsidRDefault="00552ACC" w:rsidP="00F80303">
            <w:pPr>
              <w:spacing w:after="0"/>
              <w:jc w:val="left"/>
              <w:rPr>
                <w:rFonts w:eastAsia="Times New Roman" w:cs="Times New Roman"/>
                <w:color w:val="000000"/>
                <w:szCs w:val="24"/>
                <w:lang w:eastAsia="hu-HU"/>
              </w:rPr>
            </w:pPr>
            <w:r w:rsidRPr="003D3423">
              <w:rPr>
                <w:rFonts w:eastAsia="Times New Roman" w:cs="Times New Roman"/>
                <w:color w:val="000000"/>
                <w:szCs w:val="24"/>
                <w:lang w:eastAsia="hu-HU"/>
              </w:rPr>
              <w:t>10605-16 Kántor-kórusvezető tevékenysége</w:t>
            </w:r>
          </w:p>
        </w:tc>
        <w:tc>
          <w:tcPr>
            <w:tcW w:w="2726" w:type="dxa"/>
            <w:shd w:val="clear" w:color="auto" w:fill="auto"/>
            <w:noWrap/>
            <w:vAlign w:val="bottom"/>
            <w:hideMark/>
          </w:tcPr>
          <w:p w:rsidR="00552ACC" w:rsidRPr="003D3423" w:rsidRDefault="00552ACC" w:rsidP="00F80303">
            <w:pPr>
              <w:spacing w:after="0"/>
              <w:rPr>
                <w:rFonts w:eastAsia="Times New Roman" w:cs="Times New Roman"/>
                <w:color w:val="000000"/>
                <w:szCs w:val="24"/>
                <w:lang w:eastAsia="hu-HU"/>
              </w:rPr>
            </w:pPr>
            <w:r w:rsidRPr="003D3423">
              <w:rPr>
                <w:rFonts w:eastAsia="Times New Roman" w:cs="Times New Roman"/>
                <w:color w:val="000000"/>
                <w:szCs w:val="24"/>
                <w:lang w:eastAsia="hu-HU"/>
              </w:rPr>
              <w:t>orgona</w:t>
            </w:r>
          </w:p>
        </w:tc>
        <w:tc>
          <w:tcPr>
            <w:tcW w:w="676" w:type="dxa"/>
            <w:shd w:val="clear" w:color="000000" w:fill="FFFFFF"/>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567" w:type="dxa"/>
            <w:shd w:val="clear" w:color="000000" w:fill="FFFFFF"/>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567" w:type="dxa"/>
            <w:shd w:val="clear" w:color="000000" w:fill="FFFFFF"/>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709" w:type="dxa"/>
            <w:shd w:val="clear" w:color="000000" w:fill="FFFFFF"/>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624" w:type="dxa"/>
            <w:shd w:val="clear" w:color="000000" w:fill="FFFFFF"/>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652" w:type="dxa"/>
            <w:shd w:val="clear" w:color="000000" w:fill="FFFFFF"/>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1</w:t>
            </w:r>
          </w:p>
        </w:tc>
        <w:tc>
          <w:tcPr>
            <w:tcW w:w="412" w:type="dxa"/>
            <w:shd w:val="clear" w:color="000000" w:fill="FFFFFF"/>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532" w:type="dxa"/>
            <w:shd w:val="clear" w:color="000000" w:fill="FFFFFF"/>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1</w:t>
            </w:r>
          </w:p>
        </w:tc>
        <w:tc>
          <w:tcPr>
            <w:tcW w:w="532" w:type="dxa"/>
            <w:shd w:val="clear" w:color="000000" w:fill="FFFFFF"/>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725" w:type="dxa"/>
            <w:shd w:val="clear" w:color="000000" w:fill="FFFFFF"/>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1</w:t>
            </w:r>
          </w:p>
        </w:tc>
        <w:tc>
          <w:tcPr>
            <w:tcW w:w="489" w:type="dxa"/>
            <w:shd w:val="clear" w:color="000000" w:fill="FFFFFF"/>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497" w:type="dxa"/>
            <w:shd w:val="clear" w:color="000000" w:fill="FFFFFF"/>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1</w:t>
            </w:r>
          </w:p>
        </w:tc>
        <w:tc>
          <w:tcPr>
            <w:tcW w:w="497" w:type="dxa"/>
            <w:shd w:val="clear" w:color="000000" w:fill="FFFFFF"/>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678" w:type="dxa"/>
            <w:shd w:val="clear" w:color="000000" w:fill="FFFFFF"/>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1</w:t>
            </w:r>
          </w:p>
        </w:tc>
      </w:tr>
      <w:tr w:rsidR="00552ACC" w:rsidRPr="003D3423" w:rsidTr="00552ACC">
        <w:trPr>
          <w:trHeight w:val="288"/>
          <w:jc w:val="center"/>
        </w:trPr>
        <w:tc>
          <w:tcPr>
            <w:tcW w:w="2972" w:type="dxa"/>
            <w:vMerge/>
            <w:vAlign w:val="center"/>
            <w:hideMark/>
          </w:tcPr>
          <w:p w:rsidR="00552ACC" w:rsidRPr="003D3423" w:rsidRDefault="00552ACC" w:rsidP="00F80303">
            <w:pPr>
              <w:spacing w:after="0"/>
              <w:rPr>
                <w:rFonts w:eastAsia="Times New Roman" w:cs="Times New Roman"/>
                <w:color w:val="000000"/>
                <w:szCs w:val="24"/>
                <w:lang w:eastAsia="hu-HU"/>
              </w:rPr>
            </w:pPr>
          </w:p>
        </w:tc>
        <w:tc>
          <w:tcPr>
            <w:tcW w:w="2726" w:type="dxa"/>
            <w:shd w:val="clear" w:color="auto" w:fill="auto"/>
            <w:noWrap/>
            <w:vAlign w:val="bottom"/>
            <w:hideMark/>
          </w:tcPr>
          <w:p w:rsidR="00552ACC" w:rsidRPr="003D3423" w:rsidRDefault="00552ACC" w:rsidP="00F80303">
            <w:pPr>
              <w:spacing w:after="0"/>
              <w:rPr>
                <w:rFonts w:eastAsia="Times New Roman" w:cs="Times New Roman"/>
                <w:color w:val="000000"/>
                <w:szCs w:val="24"/>
                <w:lang w:eastAsia="hu-HU"/>
              </w:rPr>
            </w:pPr>
            <w:r w:rsidRPr="003D3423">
              <w:rPr>
                <w:rFonts w:eastAsia="Times New Roman" w:cs="Times New Roman"/>
                <w:color w:val="000000"/>
                <w:szCs w:val="24"/>
                <w:lang w:eastAsia="hu-HU"/>
              </w:rPr>
              <w:t>karvezetés</w:t>
            </w:r>
          </w:p>
        </w:tc>
        <w:tc>
          <w:tcPr>
            <w:tcW w:w="676" w:type="dxa"/>
            <w:shd w:val="clear" w:color="000000" w:fill="FFFFFF"/>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567" w:type="dxa"/>
            <w:shd w:val="clear" w:color="000000" w:fill="FFFFFF"/>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567" w:type="dxa"/>
            <w:shd w:val="clear" w:color="000000" w:fill="FFFFFF"/>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709" w:type="dxa"/>
            <w:shd w:val="clear" w:color="000000" w:fill="FFFFFF"/>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624" w:type="dxa"/>
            <w:shd w:val="clear" w:color="000000" w:fill="FFFFFF"/>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652" w:type="dxa"/>
            <w:shd w:val="clear" w:color="000000" w:fill="FFFFFF"/>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412" w:type="dxa"/>
            <w:shd w:val="clear" w:color="000000" w:fill="FFFFFF"/>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532" w:type="dxa"/>
            <w:shd w:val="clear" w:color="000000" w:fill="FFFFFF"/>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0,5</w:t>
            </w:r>
          </w:p>
        </w:tc>
        <w:tc>
          <w:tcPr>
            <w:tcW w:w="532" w:type="dxa"/>
            <w:shd w:val="clear" w:color="000000" w:fill="FFFFFF"/>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725" w:type="dxa"/>
            <w:shd w:val="clear" w:color="000000" w:fill="FFFFFF"/>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1,5</w:t>
            </w:r>
          </w:p>
        </w:tc>
        <w:tc>
          <w:tcPr>
            <w:tcW w:w="489" w:type="dxa"/>
            <w:shd w:val="clear" w:color="000000" w:fill="FFFFFF"/>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497" w:type="dxa"/>
            <w:shd w:val="clear" w:color="000000" w:fill="FFFFFF"/>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1,5</w:t>
            </w:r>
          </w:p>
        </w:tc>
        <w:tc>
          <w:tcPr>
            <w:tcW w:w="497" w:type="dxa"/>
            <w:shd w:val="clear" w:color="000000" w:fill="FFFFFF"/>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678" w:type="dxa"/>
            <w:shd w:val="clear" w:color="000000" w:fill="FFFFFF"/>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1,5</w:t>
            </w:r>
          </w:p>
        </w:tc>
      </w:tr>
      <w:tr w:rsidR="00552ACC" w:rsidRPr="003D3423" w:rsidTr="00552ACC">
        <w:trPr>
          <w:trHeight w:val="300"/>
          <w:jc w:val="center"/>
        </w:trPr>
        <w:tc>
          <w:tcPr>
            <w:tcW w:w="2972" w:type="dxa"/>
            <w:vMerge/>
            <w:vAlign w:val="center"/>
            <w:hideMark/>
          </w:tcPr>
          <w:p w:rsidR="00552ACC" w:rsidRPr="003D3423" w:rsidRDefault="00552ACC" w:rsidP="00F80303">
            <w:pPr>
              <w:spacing w:after="0"/>
              <w:rPr>
                <w:rFonts w:eastAsia="Times New Roman" w:cs="Times New Roman"/>
                <w:color w:val="000000"/>
                <w:szCs w:val="24"/>
                <w:lang w:eastAsia="hu-HU"/>
              </w:rPr>
            </w:pPr>
          </w:p>
        </w:tc>
        <w:tc>
          <w:tcPr>
            <w:tcW w:w="2726" w:type="dxa"/>
            <w:shd w:val="clear" w:color="auto" w:fill="auto"/>
            <w:noWrap/>
            <w:vAlign w:val="bottom"/>
            <w:hideMark/>
          </w:tcPr>
          <w:p w:rsidR="00552ACC" w:rsidRPr="003D3423" w:rsidRDefault="00552ACC" w:rsidP="00F80303">
            <w:pPr>
              <w:spacing w:after="0"/>
              <w:rPr>
                <w:rFonts w:eastAsia="Times New Roman" w:cs="Times New Roman"/>
                <w:color w:val="000000"/>
                <w:szCs w:val="24"/>
                <w:lang w:eastAsia="hu-HU"/>
              </w:rPr>
            </w:pPr>
            <w:r w:rsidRPr="003D3423">
              <w:rPr>
                <w:rFonts w:eastAsia="Times New Roman" w:cs="Times New Roman"/>
                <w:color w:val="000000"/>
                <w:szCs w:val="24"/>
                <w:lang w:eastAsia="hu-HU"/>
              </w:rPr>
              <w:t>hangképzés</w:t>
            </w:r>
          </w:p>
        </w:tc>
        <w:tc>
          <w:tcPr>
            <w:tcW w:w="676" w:type="dxa"/>
            <w:shd w:val="clear" w:color="000000" w:fill="FFFFFF"/>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567" w:type="dxa"/>
            <w:shd w:val="clear" w:color="000000" w:fill="FFFFFF"/>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0,5</w:t>
            </w:r>
          </w:p>
        </w:tc>
        <w:tc>
          <w:tcPr>
            <w:tcW w:w="567" w:type="dxa"/>
            <w:shd w:val="clear" w:color="000000" w:fill="FFFFFF"/>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709" w:type="dxa"/>
            <w:shd w:val="clear" w:color="000000" w:fill="FFFFFF"/>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0,5</w:t>
            </w:r>
          </w:p>
        </w:tc>
        <w:tc>
          <w:tcPr>
            <w:tcW w:w="624" w:type="dxa"/>
            <w:shd w:val="clear" w:color="000000" w:fill="FFFFFF"/>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652" w:type="dxa"/>
            <w:shd w:val="clear" w:color="000000" w:fill="FFFFFF"/>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0,5</w:t>
            </w:r>
          </w:p>
        </w:tc>
        <w:tc>
          <w:tcPr>
            <w:tcW w:w="412" w:type="dxa"/>
            <w:shd w:val="clear" w:color="000000" w:fill="FFFFFF"/>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532" w:type="dxa"/>
            <w:shd w:val="clear" w:color="000000" w:fill="FFFFFF"/>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0,5</w:t>
            </w:r>
          </w:p>
        </w:tc>
        <w:tc>
          <w:tcPr>
            <w:tcW w:w="532" w:type="dxa"/>
            <w:shd w:val="clear" w:color="000000" w:fill="FFFFFF"/>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725" w:type="dxa"/>
            <w:shd w:val="clear" w:color="000000" w:fill="FFFFFF"/>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0,5</w:t>
            </w:r>
          </w:p>
        </w:tc>
        <w:tc>
          <w:tcPr>
            <w:tcW w:w="489" w:type="dxa"/>
            <w:shd w:val="clear" w:color="000000" w:fill="FFFFFF"/>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497" w:type="dxa"/>
            <w:shd w:val="clear" w:color="000000" w:fill="FFFFFF"/>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0,5</w:t>
            </w:r>
          </w:p>
        </w:tc>
        <w:tc>
          <w:tcPr>
            <w:tcW w:w="497" w:type="dxa"/>
            <w:shd w:val="clear" w:color="000000" w:fill="FFFFFF"/>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678" w:type="dxa"/>
            <w:shd w:val="clear" w:color="000000" w:fill="FFFFFF"/>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0,5</w:t>
            </w:r>
          </w:p>
        </w:tc>
      </w:tr>
      <w:tr w:rsidR="00552ACC" w:rsidRPr="003D3423" w:rsidTr="00772E7F">
        <w:trPr>
          <w:trHeight w:val="300"/>
          <w:jc w:val="center"/>
        </w:trPr>
        <w:tc>
          <w:tcPr>
            <w:tcW w:w="2972" w:type="dxa"/>
            <w:shd w:val="clear" w:color="auto" w:fill="auto"/>
            <w:hideMark/>
          </w:tcPr>
          <w:p w:rsidR="00552ACC" w:rsidRPr="003D3423" w:rsidRDefault="00552ACC" w:rsidP="00F80303">
            <w:pPr>
              <w:spacing w:after="0"/>
              <w:rPr>
                <w:rFonts w:eastAsia="Times New Roman" w:cs="Times New Roman"/>
                <w:color w:val="000000"/>
                <w:szCs w:val="24"/>
                <w:lang w:eastAsia="hu-HU"/>
              </w:rPr>
            </w:pPr>
            <w:r w:rsidRPr="003D3423">
              <w:rPr>
                <w:rFonts w:eastAsia="Times New Roman" w:cs="Times New Roman"/>
                <w:color w:val="000000"/>
                <w:szCs w:val="24"/>
                <w:lang w:eastAsia="hu-HU"/>
              </w:rPr>
              <w:t xml:space="preserve">11498-12 </w:t>
            </w:r>
          </w:p>
        </w:tc>
        <w:tc>
          <w:tcPr>
            <w:tcW w:w="2726" w:type="dxa"/>
            <w:shd w:val="clear" w:color="auto" w:fill="auto"/>
            <w:vAlign w:val="bottom"/>
            <w:hideMark/>
          </w:tcPr>
          <w:p w:rsidR="00552ACC" w:rsidRPr="003D3423" w:rsidRDefault="00552ACC" w:rsidP="00F80303">
            <w:pPr>
              <w:spacing w:after="0"/>
              <w:rPr>
                <w:rFonts w:eastAsia="Times New Roman" w:cs="Times New Roman"/>
                <w:color w:val="000000"/>
                <w:szCs w:val="24"/>
                <w:lang w:eastAsia="hu-HU"/>
              </w:rPr>
            </w:pPr>
            <w:r w:rsidRPr="003D3423">
              <w:rPr>
                <w:rFonts w:eastAsia="Times New Roman" w:cs="Times New Roman"/>
                <w:color w:val="000000"/>
                <w:szCs w:val="24"/>
                <w:lang w:eastAsia="hu-HU"/>
              </w:rPr>
              <w:t>Foglalkoztatás I</w:t>
            </w:r>
          </w:p>
        </w:tc>
        <w:tc>
          <w:tcPr>
            <w:tcW w:w="676" w:type="dxa"/>
            <w:shd w:val="clear" w:color="auto" w:fill="auto"/>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567" w:type="dxa"/>
            <w:shd w:val="clear" w:color="auto" w:fill="auto"/>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567" w:type="dxa"/>
            <w:shd w:val="clear" w:color="auto" w:fill="auto"/>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709" w:type="dxa"/>
            <w:shd w:val="clear" w:color="auto" w:fill="auto"/>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624" w:type="dxa"/>
            <w:shd w:val="clear" w:color="auto" w:fill="auto"/>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652" w:type="dxa"/>
            <w:shd w:val="clear" w:color="auto" w:fill="auto"/>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412" w:type="dxa"/>
            <w:shd w:val="clear" w:color="auto" w:fill="auto"/>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532" w:type="dxa"/>
            <w:shd w:val="clear" w:color="auto" w:fill="auto"/>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532" w:type="dxa"/>
            <w:shd w:val="clear" w:color="auto" w:fill="auto"/>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0,5</w:t>
            </w:r>
          </w:p>
        </w:tc>
        <w:tc>
          <w:tcPr>
            <w:tcW w:w="725" w:type="dxa"/>
            <w:shd w:val="clear" w:color="auto" w:fill="auto"/>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489" w:type="dxa"/>
            <w:shd w:val="clear" w:color="auto" w:fill="auto"/>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497" w:type="dxa"/>
            <w:shd w:val="clear" w:color="auto" w:fill="auto"/>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497" w:type="dxa"/>
            <w:shd w:val="clear" w:color="auto" w:fill="auto"/>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0,5</w:t>
            </w:r>
          </w:p>
        </w:tc>
        <w:tc>
          <w:tcPr>
            <w:tcW w:w="678" w:type="dxa"/>
            <w:shd w:val="clear" w:color="auto" w:fill="auto"/>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r>
      <w:tr w:rsidR="00552ACC" w:rsidRPr="003D3423" w:rsidTr="00772E7F">
        <w:trPr>
          <w:trHeight w:val="300"/>
          <w:jc w:val="center"/>
        </w:trPr>
        <w:tc>
          <w:tcPr>
            <w:tcW w:w="2972" w:type="dxa"/>
            <w:shd w:val="clear" w:color="auto" w:fill="auto"/>
            <w:vAlign w:val="bottom"/>
            <w:hideMark/>
          </w:tcPr>
          <w:p w:rsidR="00552ACC" w:rsidRPr="003D3423" w:rsidRDefault="00552ACC" w:rsidP="00F80303">
            <w:pPr>
              <w:spacing w:after="0"/>
              <w:rPr>
                <w:rFonts w:eastAsia="Times New Roman" w:cs="Times New Roman"/>
                <w:color w:val="000000"/>
                <w:szCs w:val="24"/>
                <w:lang w:eastAsia="hu-HU"/>
              </w:rPr>
            </w:pPr>
            <w:r w:rsidRPr="003D3423">
              <w:rPr>
                <w:rFonts w:eastAsia="Times New Roman" w:cs="Times New Roman"/>
                <w:color w:val="000000"/>
                <w:szCs w:val="24"/>
                <w:lang w:eastAsia="hu-HU"/>
              </w:rPr>
              <w:t xml:space="preserve">11499-12 </w:t>
            </w:r>
          </w:p>
        </w:tc>
        <w:tc>
          <w:tcPr>
            <w:tcW w:w="2726" w:type="dxa"/>
            <w:shd w:val="clear" w:color="auto" w:fill="auto"/>
            <w:vAlign w:val="bottom"/>
            <w:hideMark/>
          </w:tcPr>
          <w:p w:rsidR="00552ACC" w:rsidRPr="003D3423" w:rsidRDefault="00552ACC" w:rsidP="00F80303">
            <w:pPr>
              <w:spacing w:after="0"/>
              <w:rPr>
                <w:rFonts w:eastAsia="Times New Roman" w:cs="Times New Roman"/>
                <w:color w:val="000000"/>
                <w:szCs w:val="24"/>
                <w:lang w:eastAsia="hu-HU"/>
              </w:rPr>
            </w:pPr>
            <w:r w:rsidRPr="003D3423">
              <w:rPr>
                <w:rFonts w:eastAsia="Times New Roman" w:cs="Times New Roman"/>
                <w:color w:val="000000"/>
                <w:szCs w:val="24"/>
                <w:lang w:eastAsia="hu-HU"/>
              </w:rPr>
              <w:t>Foglalkoztatás II</w:t>
            </w:r>
          </w:p>
        </w:tc>
        <w:tc>
          <w:tcPr>
            <w:tcW w:w="676" w:type="dxa"/>
            <w:shd w:val="clear" w:color="auto" w:fill="auto"/>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567" w:type="dxa"/>
            <w:shd w:val="clear" w:color="auto" w:fill="auto"/>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567" w:type="dxa"/>
            <w:shd w:val="clear" w:color="auto" w:fill="auto"/>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709" w:type="dxa"/>
            <w:shd w:val="clear" w:color="auto" w:fill="auto"/>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624" w:type="dxa"/>
            <w:shd w:val="clear" w:color="auto" w:fill="auto"/>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652" w:type="dxa"/>
            <w:shd w:val="clear" w:color="auto" w:fill="auto"/>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412" w:type="dxa"/>
            <w:shd w:val="clear" w:color="auto" w:fill="auto"/>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532" w:type="dxa"/>
            <w:shd w:val="clear" w:color="auto" w:fill="auto"/>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532" w:type="dxa"/>
            <w:shd w:val="clear" w:color="auto" w:fill="auto"/>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2</w:t>
            </w:r>
          </w:p>
        </w:tc>
        <w:tc>
          <w:tcPr>
            <w:tcW w:w="725" w:type="dxa"/>
            <w:shd w:val="clear" w:color="auto" w:fill="auto"/>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489" w:type="dxa"/>
            <w:shd w:val="clear" w:color="auto" w:fill="auto"/>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497" w:type="dxa"/>
            <w:shd w:val="clear" w:color="auto" w:fill="auto"/>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497" w:type="dxa"/>
            <w:shd w:val="clear" w:color="auto" w:fill="auto"/>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2</w:t>
            </w:r>
          </w:p>
        </w:tc>
        <w:tc>
          <w:tcPr>
            <w:tcW w:w="678" w:type="dxa"/>
            <w:shd w:val="clear" w:color="auto" w:fill="auto"/>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r>
      <w:tr w:rsidR="00552ACC" w:rsidRPr="003D3423" w:rsidTr="00772E7F">
        <w:trPr>
          <w:trHeight w:val="864"/>
          <w:jc w:val="center"/>
        </w:trPr>
        <w:tc>
          <w:tcPr>
            <w:tcW w:w="2972" w:type="dxa"/>
            <w:vMerge w:val="restart"/>
            <w:shd w:val="clear" w:color="auto" w:fill="auto"/>
            <w:vAlign w:val="center"/>
            <w:hideMark/>
          </w:tcPr>
          <w:p w:rsidR="00552ACC" w:rsidRPr="003D3423" w:rsidRDefault="00552ACC" w:rsidP="00F80303">
            <w:pPr>
              <w:spacing w:after="0"/>
              <w:rPr>
                <w:rFonts w:eastAsia="Times New Roman" w:cs="Times New Roman"/>
                <w:color w:val="000000"/>
                <w:szCs w:val="24"/>
                <w:lang w:eastAsia="hu-HU"/>
              </w:rPr>
            </w:pPr>
            <w:r w:rsidRPr="003D3423">
              <w:rPr>
                <w:rFonts w:eastAsia="Times New Roman" w:cs="Times New Roman"/>
                <w:color w:val="000000"/>
                <w:szCs w:val="24"/>
                <w:lang w:eastAsia="hu-HU"/>
              </w:rPr>
              <w:lastRenderedPageBreak/>
              <w:t>11887-16 Kulturális program és projekt szervezése</w:t>
            </w:r>
          </w:p>
        </w:tc>
        <w:tc>
          <w:tcPr>
            <w:tcW w:w="2726" w:type="dxa"/>
            <w:shd w:val="clear" w:color="auto" w:fill="auto"/>
            <w:vAlign w:val="bottom"/>
            <w:hideMark/>
          </w:tcPr>
          <w:p w:rsidR="00552ACC" w:rsidRPr="003D3423" w:rsidRDefault="00552ACC" w:rsidP="00F80303">
            <w:pPr>
              <w:spacing w:after="0"/>
              <w:rPr>
                <w:rFonts w:eastAsia="Times New Roman" w:cs="Times New Roman"/>
                <w:color w:val="000000"/>
                <w:szCs w:val="24"/>
                <w:lang w:eastAsia="hu-HU"/>
              </w:rPr>
            </w:pPr>
            <w:r w:rsidRPr="003D3423">
              <w:rPr>
                <w:rFonts w:eastAsia="Times New Roman" w:cs="Times New Roman"/>
                <w:color w:val="000000"/>
                <w:szCs w:val="24"/>
                <w:lang w:eastAsia="hu-HU"/>
              </w:rPr>
              <w:t>Rendezvényszervezés gyakorlata; Projekttervezés és projektmenedzsment</w:t>
            </w:r>
          </w:p>
        </w:tc>
        <w:tc>
          <w:tcPr>
            <w:tcW w:w="676" w:type="dxa"/>
            <w:shd w:val="clear" w:color="auto" w:fill="auto"/>
            <w:noWrap/>
            <w:vAlign w:val="center"/>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567" w:type="dxa"/>
            <w:shd w:val="clear" w:color="auto" w:fill="auto"/>
            <w:noWrap/>
            <w:vAlign w:val="center"/>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567" w:type="dxa"/>
            <w:shd w:val="clear" w:color="auto" w:fill="auto"/>
            <w:noWrap/>
            <w:vAlign w:val="center"/>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709" w:type="dxa"/>
            <w:shd w:val="clear" w:color="auto" w:fill="auto"/>
            <w:noWrap/>
            <w:vAlign w:val="center"/>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1</w:t>
            </w:r>
          </w:p>
        </w:tc>
        <w:tc>
          <w:tcPr>
            <w:tcW w:w="624" w:type="dxa"/>
            <w:shd w:val="clear" w:color="auto" w:fill="auto"/>
            <w:noWrap/>
            <w:vAlign w:val="center"/>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652" w:type="dxa"/>
            <w:shd w:val="clear" w:color="auto" w:fill="auto"/>
            <w:noWrap/>
            <w:vAlign w:val="center"/>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412" w:type="dxa"/>
            <w:shd w:val="clear" w:color="auto" w:fill="auto"/>
            <w:noWrap/>
            <w:vAlign w:val="center"/>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532" w:type="dxa"/>
            <w:shd w:val="clear" w:color="auto" w:fill="auto"/>
            <w:noWrap/>
            <w:vAlign w:val="center"/>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1</w:t>
            </w:r>
          </w:p>
        </w:tc>
        <w:tc>
          <w:tcPr>
            <w:tcW w:w="532" w:type="dxa"/>
            <w:shd w:val="clear" w:color="auto" w:fill="auto"/>
            <w:noWrap/>
            <w:vAlign w:val="center"/>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725" w:type="dxa"/>
            <w:shd w:val="clear" w:color="auto" w:fill="auto"/>
            <w:noWrap/>
            <w:vAlign w:val="center"/>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489" w:type="dxa"/>
            <w:shd w:val="clear" w:color="auto" w:fill="auto"/>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497" w:type="dxa"/>
            <w:shd w:val="clear" w:color="auto" w:fill="auto"/>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497" w:type="dxa"/>
            <w:shd w:val="clear" w:color="auto" w:fill="auto"/>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678" w:type="dxa"/>
            <w:shd w:val="clear" w:color="auto" w:fill="auto"/>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r>
      <w:tr w:rsidR="00552ACC" w:rsidRPr="003D3423" w:rsidTr="00772E7F">
        <w:trPr>
          <w:trHeight w:val="876"/>
          <w:jc w:val="center"/>
        </w:trPr>
        <w:tc>
          <w:tcPr>
            <w:tcW w:w="2972" w:type="dxa"/>
            <w:vMerge/>
            <w:shd w:val="clear" w:color="auto" w:fill="auto"/>
            <w:vAlign w:val="center"/>
            <w:hideMark/>
          </w:tcPr>
          <w:p w:rsidR="00552ACC" w:rsidRPr="003D3423" w:rsidRDefault="00552ACC" w:rsidP="00F80303">
            <w:pPr>
              <w:spacing w:after="0"/>
              <w:rPr>
                <w:rFonts w:eastAsia="Times New Roman" w:cs="Times New Roman"/>
                <w:color w:val="000000"/>
                <w:szCs w:val="24"/>
                <w:lang w:eastAsia="hu-HU"/>
              </w:rPr>
            </w:pPr>
          </w:p>
        </w:tc>
        <w:tc>
          <w:tcPr>
            <w:tcW w:w="2726" w:type="dxa"/>
            <w:shd w:val="clear" w:color="auto" w:fill="auto"/>
            <w:vAlign w:val="bottom"/>
            <w:hideMark/>
          </w:tcPr>
          <w:p w:rsidR="00552ACC" w:rsidRPr="003D3423" w:rsidRDefault="00552ACC" w:rsidP="00F80303">
            <w:pPr>
              <w:spacing w:after="0"/>
              <w:rPr>
                <w:rFonts w:eastAsia="Times New Roman" w:cs="Times New Roman"/>
                <w:color w:val="000000"/>
                <w:szCs w:val="24"/>
                <w:lang w:eastAsia="hu-HU"/>
              </w:rPr>
            </w:pPr>
            <w:r w:rsidRPr="003D3423">
              <w:rPr>
                <w:rFonts w:eastAsia="Times New Roman" w:cs="Times New Roman"/>
                <w:color w:val="000000"/>
                <w:szCs w:val="24"/>
                <w:lang w:eastAsia="hu-HU"/>
              </w:rPr>
              <w:t>Rendezvényszervezés; Projekttervezés és projektmenedzsment</w:t>
            </w:r>
          </w:p>
        </w:tc>
        <w:tc>
          <w:tcPr>
            <w:tcW w:w="676" w:type="dxa"/>
            <w:shd w:val="clear" w:color="auto" w:fill="auto"/>
            <w:noWrap/>
            <w:vAlign w:val="center"/>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1</w:t>
            </w:r>
          </w:p>
        </w:tc>
        <w:tc>
          <w:tcPr>
            <w:tcW w:w="567" w:type="dxa"/>
            <w:shd w:val="clear" w:color="auto" w:fill="auto"/>
            <w:noWrap/>
            <w:vAlign w:val="center"/>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567" w:type="dxa"/>
            <w:shd w:val="clear" w:color="auto" w:fill="auto"/>
            <w:noWrap/>
            <w:vAlign w:val="center"/>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709" w:type="dxa"/>
            <w:shd w:val="clear" w:color="auto" w:fill="auto"/>
            <w:noWrap/>
            <w:vAlign w:val="center"/>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624" w:type="dxa"/>
            <w:shd w:val="clear" w:color="auto" w:fill="auto"/>
            <w:noWrap/>
            <w:vAlign w:val="center"/>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1</w:t>
            </w:r>
          </w:p>
        </w:tc>
        <w:tc>
          <w:tcPr>
            <w:tcW w:w="652" w:type="dxa"/>
            <w:shd w:val="clear" w:color="auto" w:fill="auto"/>
            <w:noWrap/>
            <w:vAlign w:val="center"/>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412" w:type="dxa"/>
            <w:shd w:val="clear" w:color="auto" w:fill="auto"/>
            <w:noWrap/>
            <w:vAlign w:val="center"/>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532" w:type="dxa"/>
            <w:shd w:val="clear" w:color="auto" w:fill="auto"/>
            <w:noWrap/>
            <w:vAlign w:val="center"/>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532" w:type="dxa"/>
            <w:shd w:val="clear" w:color="auto" w:fill="auto"/>
            <w:noWrap/>
            <w:vAlign w:val="center"/>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725" w:type="dxa"/>
            <w:shd w:val="clear" w:color="auto" w:fill="auto"/>
            <w:noWrap/>
            <w:vAlign w:val="center"/>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489" w:type="dxa"/>
            <w:shd w:val="clear" w:color="auto" w:fill="auto"/>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497" w:type="dxa"/>
            <w:shd w:val="clear" w:color="auto" w:fill="auto"/>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497" w:type="dxa"/>
            <w:shd w:val="clear" w:color="auto" w:fill="auto"/>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678" w:type="dxa"/>
            <w:shd w:val="clear" w:color="auto" w:fill="auto"/>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r>
      <w:tr w:rsidR="00552ACC" w:rsidRPr="003D3423" w:rsidTr="00772E7F">
        <w:trPr>
          <w:trHeight w:val="864"/>
          <w:jc w:val="center"/>
        </w:trPr>
        <w:tc>
          <w:tcPr>
            <w:tcW w:w="2972" w:type="dxa"/>
            <w:vMerge w:val="restart"/>
            <w:shd w:val="clear" w:color="auto" w:fill="auto"/>
            <w:vAlign w:val="center"/>
            <w:hideMark/>
          </w:tcPr>
          <w:p w:rsidR="00552ACC" w:rsidRPr="003D3423" w:rsidRDefault="00552ACC" w:rsidP="00F80303">
            <w:pPr>
              <w:spacing w:after="0"/>
              <w:rPr>
                <w:rFonts w:eastAsia="Times New Roman" w:cs="Times New Roman"/>
                <w:color w:val="000000"/>
                <w:szCs w:val="24"/>
                <w:lang w:eastAsia="hu-HU"/>
              </w:rPr>
            </w:pPr>
            <w:r w:rsidRPr="003D3423">
              <w:rPr>
                <w:rFonts w:eastAsia="Times New Roman" w:cs="Times New Roman"/>
                <w:color w:val="000000"/>
                <w:szCs w:val="24"/>
                <w:lang w:eastAsia="hu-HU"/>
              </w:rPr>
              <w:t>11888-16 Előadó-művészeti alapismeretek</w:t>
            </w:r>
          </w:p>
        </w:tc>
        <w:tc>
          <w:tcPr>
            <w:tcW w:w="2726" w:type="dxa"/>
            <w:shd w:val="clear" w:color="auto" w:fill="auto"/>
            <w:vAlign w:val="bottom"/>
            <w:hideMark/>
          </w:tcPr>
          <w:p w:rsidR="00552ACC" w:rsidRPr="003D3423" w:rsidRDefault="00552ACC" w:rsidP="00F80303">
            <w:pPr>
              <w:spacing w:after="0"/>
              <w:rPr>
                <w:rFonts w:eastAsia="Times New Roman" w:cs="Times New Roman"/>
                <w:color w:val="000000"/>
                <w:szCs w:val="24"/>
                <w:lang w:eastAsia="hu-HU"/>
              </w:rPr>
            </w:pPr>
            <w:r w:rsidRPr="003D3423">
              <w:rPr>
                <w:rFonts w:eastAsia="Times New Roman" w:cs="Times New Roman"/>
                <w:color w:val="000000"/>
                <w:szCs w:val="24"/>
                <w:lang w:eastAsia="hu-HU"/>
              </w:rPr>
              <w:t>Előadó-művészeti előadás gyakorlat; Előadó-művészeti program-és projektszervezés gyakorlata</w:t>
            </w:r>
          </w:p>
        </w:tc>
        <w:tc>
          <w:tcPr>
            <w:tcW w:w="676" w:type="dxa"/>
            <w:shd w:val="clear" w:color="auto" w:fill="auto"/>
            <w:noWrap/>
            <w:vAlign w:val="center"/>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567" w:type="dxa"/>
            <w:shd w:val="clear" w:color="auto" w:fill="auto"/>
            <w:noWrap/>
            <w:vAlign w:val="center"/>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1</w:t>
            </w:r>
          </w:p>
        </w:tc>
        <w:tc>
          <w:tcPr>
            <w:tcW w:w="567" w:type="dxa"/>
            <w:shd w:val="clear" w:color="auto" w:fill="auto"/>
            <w:noWrap/>
            <w:vAlign w:val="center"/>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709" w:type="dxa"/>
            <w:shd w:val="clear" w:color="auto" w:fill="auto"/>
            <w:noWrap/>
            <w:vAlign w:val="center"/>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2</w:t>
            </w:r>
          </w:p>
        </w:tc>
        <w:tc>
          <w:tcPr>
            <w:tcW w:w="624" w:type="dxa"/>
            <w:shd w:val="clear" w:color="auto" w:fill="auto"/>
            <w:noWrap/>
            <w:vAlign w:val="center"/>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652" w:type="dxa"/>
            <w:shd w:val="clear" w:color="auto" w:fill="auto"/>
            <w:noWrap/>
            <w:vAlign w:val="center"/>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412" w:type="dxa"/>
            <w:shd w:val="clear" w:color="auto" w:fill="auto"/>
            <w:noWrap/>
            <w:vAlign w:val="center"/>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532" w:type="dxa"/>
            <w:shd w:val="clear" w:color="auto" w:fill="auto"/>
            <w:noWrap/>
            <w:vAlign w:val="center"/>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532" w:type="dxa"/>
            <w:shd w:val="clear" w:color="auto" w:fill="auto"/>
            <w:noWrap/>
            <w:vAlign w:val="center"/>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725" w:type="dxa"/>
            <w:shd w:val="clear" w:color="auto" w:fill="auto"/>
            <w:noWrap/>
            <w:vAlign w:val="center"/>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489" w:type="dxa"/>
            <w:shd w:val="clear" w:color="auto" w:fill="auto"/>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497" w:type="dxa"/>
            <w:shd w:val="clear" w:color="auto" w:fill="auto"/>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497" w:type="dxa"/>
            <w:shd w:val="clear" w:color="auto" w:fill="auto"/>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678" w:type="dxa"/>
            <w:shd w:val="clear" w:color="auto" w:fill="auto"/>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r>
      <w:tr w:rsidR="00552ACC" w:rsidRPr="003D3423" w:rsidTr="00772E7F">
        <w:trPr>
          <w:trHeight w:val="300"/>
          <w:jc w:val="center"/>
        </w:trPr>
        <w:tc>
          <w:tcPr>
            <w:tcW w:w="2972" w:type="dxa"/>
            <w:vMerge/>
            <w:shd w:val="clear" w:color="auto" w:fill="auto"/>
            <w:vAlign w:val="center"/>
            <w:hideMark/>
          </w:tcPr>
          <w:p w:rsidR="00552ACC" w:rsidRPr="003D3423" w:rsidRDefault="00552ACC" w:rsidP="00F80303">
            <w:pPr>
              <w:spacing w:after="0"/>
              <w:rPr>
                <w:rFonts w:eastAsia="Times New Roman" w:cs="Times New Roman"/>
                <w:color w:val="000000"/>
                <w:szCs w:val="24"/>
                <w:lang w:eastAsia="hu-HU"/>
              </w:rPr>
            </w:pPr>
          </w:p>
        </w:tc>
        <w:tc>
          <w:tcPr>
            <w:tcW w:w="2726" w:type="dxa"/>
            <w:shd w:val="clear" w:color="auto" w:fill="auto"/>
            <w:vAlign w:val="bottom"/>
            <w:hideMark/>
          </w:tcPr>
          <w:p w:rsidR="00552ACC" w:rsidRPr="003D3423" w:rsidRDefault="00552ACC" w:rsidP="00F80303">
            <w:pPr>
              <w:spacing w:after="0"/>
              <w:rPr>
                <w:rFonts w:eastAsia="Times New Roman" w:cs="Times New Roman"/>
                <w:color w:val="000000"/>
                <w:szCs w:val="24"/>
                <w:lang w:eastAsia="hu-HU"/>
              </w:rPr>
            </w:pPr>
            <w:r w:rsidRPr="003D3423">
              <w:rPr>
                <w:rFonts w:eastAsia="Times New Roman" w:cs="Times New Roman"/>
                <w:color w:val="000000"/>
                <w:szCs w:val="24"/>
                <w:lang w:eastAsia="hu-HU"/>
              </w:rPr>
              <w:t>Előadó-művészet történet</w:t>
            </w:r>
          </w:p>
        </w:tc>
        <w:tc>
          <w:tcPr>
            <w:tcW w:w="676" w:type="dxa"/>
            <w:shd w:val="clear" w:color="auto" w:fill="auto"/>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1</w:t>
            </w:r>
          </w:p>
        </w:tc>
        <w:tc>
          <w:tcPr>
            <w:tcW w:w="567" w:type="dxa"/>
            <w:shd w:val="clear" w:color="auto" w:fill="auto"/>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567" w:type="dxa"/>
            <w:shd w:val="clear" w:color="auto" w:fill="auto"/>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1</w:t>
            </w:r>
          </w:p>
        </w:tc>
        <w:tc>
          <w:tcPr>
            <w:tcW w:w="709" w:type="dxa"/>
            <w:shd w:val="clear" w:color="auto" w:fill="auto"/>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624" w:type="dxa"/>
            <w:shd w:val="clear" w:color="auto" w:fill="auto"/>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1</w:t>
            </w:r>
          </w:p>
        </w:tc>
        <w:tc>
          <w:tcPr>
            <w:tcW w:w="652" w:type="dxa"/>
            <w:shd w:val="clear" w:color="auto" w:fill="auto"/>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412" w:type="dxa"/>
            <w:shd w:val="clear" w:color="auto" w:fill="auto"/>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1</w:t>
            </w:r>
          </w:p>
        </w:tc>
        <w:tc>
          <w:tcPr>
            <w:tcW w:w="532" w:type="dxa"/>
            <w:shd w:val="clear" w:color="auto" w:fill="auto"/>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532" w:type="dxa"/>
            <w:shd w:val="clear" w:color="auto" w:fill="auto"/>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725" w:type="dxa"/>
            <w:shd w:val="clear" w:color="auto" w:fill="auto"/>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489" w:type="dxa"/>
            <w:shd w:val="clear" w:color="auto" w:fill="auto"/>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497" w:type="dxa"/>
            <w:shd w:val="clear" w:color="auto" w:fill="auto"/>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497" w:type="dxa"/>
            <w:shd w:val="clear" w:color="auto" w:fill="auto"/>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678" w:type="dxa"/>
            <w:shd w:val="clear" w:color="auto" w:fill="auto"/>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r>
      <w:tr w:rsidR="00552ACC" w:rsidRPr="003D3423" w:rsidTr="00552ACC">
        <w:trPr>
          <w:trHeight w:val="288"/>
          <w:jc w:val="center"/>
        </w:trPr>
        <w:tc>
          <w:tcPr>
            <w:tcW w:w="2972" w:type="dxa"/>
            <w:shd w:val="clear" w:color="auto" w:fill="auto"/>
            <w:vAlign w:val="bottom"/>
            <w:hideMark/>
          </w:tcPr>
          <w:p w:rsidR="00552ACC" w:rsidRPr="003D3423" w:rsidRDefault="00552ACC" w:rsidP="00F80303">
            <w:pPr>
              <w:spacing w:after="0"/>
              <w:rPr>
                <w:rFonts w:eastAsia="Times New Roman" w:cs="Times New Roman"/>
                <w:color w:val="000000"/>
                <w:szCs w:val="24"/>
                <w:lang w:eastAsia="hu-HU"/>
              </w:rPr>
            </w:pPr>
            <w:r w:rsidRPr="003D3423">
              <w:rPr>
                <w:rFonts w:eastAsia="Times New Roman" w:cs="Times New Roman"/>
                <w:color w:val="000000"/>
                <w:szCs w:val="24"/>
                <w:lang w:eastAsia="hu-HU"/>
              </w:rPr>
              <w:t>összes óra</w:t>
            </w:r>
          </w:p>
        </w:tc>
        <w:tc>
          <w:tcPr>
            <w:tcW w:w="2726" w:type="dxa"/>
            <w:vMerge w:val="restart"/>
            <w:shd w:val="clear" w:color="auto" w:fill="auto"/>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676" w:type="dxa"/>
            <w:shd w:val="clear" w:color="auto" w:fill="auto"/>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11</w:t>
            </w:r>
          </w:p>
        </w:tc>
        <w:tc>
          <w:tcPr>
            <w:tcW w:w="567" w:type="dxa"/>
            <w:shd w:val="clear" w:color="auto" w:fill="auto"/>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567" w:type="dxa"/>
            <w:shd w:val="clear" w:color="auto" w:fill="auto"/>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12</w:t>
            </w:r>
          </w:p>
        </w:tc>
        <w:tc>
          <w:tcPr>
            <w:tcW w:w="709" w:type="dxa"/>
            <w:shd w:val="clear" w:color="auto" w:fill="auto"/>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624" w:type="dxa"/>
            <w:shd w:val="clear" w:color="auto" w:fill="auto"/>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10</w:t>
            </w:r>
          </w:p>
        </w:tc>
        <w:tc>
          <w:tcPr>
            <w:tcW w:w="652" w:type="dxa"/>
            <w:shd w:val="clear" w:color="auto" w:fill="auto"/>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412" w:type="dxa"/>
            <w:shd w:val="clear" w:color="auto" w:fill="auto"/>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10</w:t>
            </w:r>
          </w:p>
        </w:tc>
        <w:tc>
          <w:tcPr>
            <w:tcW w:w="532" w:type="dxa"/>
            <w:shd w:val="clear" w:color="auto" w:fill="auto"/>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532" w:type="dxa"/>
            <w:shd w:val="clear" w:color="auto" w:fill="auto"/>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31</w:t>
            </w:r>
          </w:p>
        </w:tc>
        <w:tc>
          <w:tcPr>
            <w:tcW w:w="725" w:type="dxa"/>
            <w:shd w:val="clear" w:color="auto" w:fill="auto"/>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489" w:type="dxa"/>
            <w:shd w:val="clear" w:color="auto" w:fill="auto"/>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31</w:t>
            </w:r>
          </w:p>
        </w:tc>
        <w:tc>
          <w:tcPr>
            <w:tcW w:w="497" w:type="dxa"/>
            <w:shd w:val="clear" w:color="auto" w:fill="auto"/>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497" w:type="dxa"/>
            <w:shd w:val="clear" w:color="auto" w:fill="auto"/>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31</w:t>
            </w:r>
          </w:p>
        </w:tc>
        <w:tc>
          <w:tcPr>
            <w:tcW w:w="678" w:type="dxa"/>
            <w:shd w:val="clear" w:color="auto" w:fill="auto"/>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r>
      <w:tr w:rsidR="00552ACC" w:rsidRPr="003D3423" w:rsidTr="00552ACC">
        <w:trPr>
          <w:trHeight w:val="288"/>
          <w:jc w:val="center"/>
        </w:trPr>
        <w:tc>
          <w:tcPr>
            <w:tcW w:w="2972" w:type="dxa"/>
            <w:shd w:val="clear" w:color="auto" w:fill="auto"/>
            <w:vAlign w:val="bottom"/>
            <w:hideMark/>
          </w:tcPr>
          <w:p w:rsidR="00552ACC" w:rsidRPr="003D3423" w:rsidRDefault="00552ACC" w:rsidP="00F80303">
            <w:pPr>
              <w:spacing w:after="0"/>
              <w:rPr>
                <w:rFonts w:eastAsia="Times New Roman" w:cs="Times New Roman"/>
                <w:color w:val="000000"/>
                <w:szCs w:val="24"/>
                <w:lang w:eastAsia="hu-HU"/>
              </w:rPr>
            </w:pPr>
            <w:r w:rsidRPr="003D3423">
              <w:rPr>
                <w:rFonts w:eastAsia="Times New Roman" w:cs="Times New Roman"/>
                <w:color w:val="000000"/>
                <w:szCs w:val="24"/>
                <w:lang w:eastAsia="hu-HU"/>
              </w:rPr>
              <w:t>Gyakorlat óraszáma</w:t>
            </w:r>
          </w:p>
        </w:tc>
        <w:tc>
          <w:tcPr>
            <w:tcW w:w="2726" w:type="dxa"/>
            <w:vMerge/>
            <w:vAlign w:val="center"/>
            <w:hideMark/>
          </w:tcPr>
          <w:p w:rsidR="00552ACC" w:rsidRPr="003D3423" w:rsidRDefault="00552ACC" w:rsidP="00F80303">
            <w:pPr>
              <w:spacing w:after="0"/>
              <w:rPr>
                <w:rFonts w:eastAsia="Times New Roman" w:cs="Times New Roman"/>
                <w:color w:val="000000"/>
                <w:szCs w:val="24"/>
                <w:lang w:eastAsia="hu-HU"/>
              </w:rPr>
            </w:pPr>
          </w:p>
        </w:tc>
        <w:tc>
          <w:tcPr>
            <w:tcW w:w="676" w:type="dxa"/>
            <w:shd w:val="clear" w:color="auto" w:fill="auto"/>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567" w:type="dxa"/>
            <w:shd w:val="clear" w:color="auto" w:fill="auto"/>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7</w:t>
            </w:r>
          </w:p>
        </w:tc>
        <w:tc>
          <w:tcPr>
            <w:tcW w:w="567" w:type="dxa"/>
            <w:shd w:val="clear" w:color="auto" w:fill="auto"/>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709" w:type="dxa"/>
            <w:shd w:val="clear" w:color="auto" w:fill="auto"/>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9</w:t>
            </w:r>
          </w:p>
        </w:tc>
        <w:tc>
          <w:tcPr>
            <w:tcW w:w="624" w:type="dxa"/>
            <w:shd w:val="clear" w:color="auto" w:fill="auto"/>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652" w:type="dxa"/>
            <w:shd w:val="clear" w:color="auto" w:fill="auto"/>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6</w:t>
            </w:r>
          </w:p>
        </w:tc>
        <w:tc>
          <w:tcPr>
            <w:tcW w:w="412" w:type="dxa"/>
            <w:shd w:val="clear" w:color="auto" w:fill="auto"/>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532" w:type="dxa"/>
            <w:shd w:val="clear" w:color="auto" w:fill="auto"/>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7,5</w:t>
            </w:r>
          </w:p>
        </w:tc>
        <w:tc>
          <w:tcPr>
            <w:tcW w:w="532" w:type="dxa"/>
            <w:shd w:val="clear" w:color="auto" w:fill="auto"/>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725" w:type="dxa"/>
            <w:shd w:val="clear" w:color="auto" w:fill="auto"/>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21,5</w:t>
            </w:r>
          </w:p>
        </w:tc>
        <w:tc>
          <w:tcPr>
            <w:tcW w:w="489" w:type="dxa"/>
            <w:shd w:val="clear" w:color="auto" w:fill="auto"/>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497" w:type="dxa"/>
            <w:shd w:val="clear" w:color="auto" w:fill="auto"/>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22</w:t>
            </w:r>
          </w:p>
        </w:tc>
        <w:tc>
          <w:tcPr>
            <w:tcW w:w="497" w:type="dxa"/>
            <w:shd w:val="clear" w:color="auto" w:fill="auto"/>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678" w:type="dxa"/>
            <w:shd w:val="clear" w:color="auto" w:fill="auto"/>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21,5</w:t>
            </w:r>
          </w:p>
        </w:tc>
      </w:tr>
      <w:tr w:rsidR="00552ACC" w:rsidRPr="003D3423" w:rsidTr="00552ACC">
        <w:trPr>
          <w:trHeight w:val="300"/>
          <w:jc w:val="center"/>
        </w:trPr>
        <w:tc>
          <w:tcPr>
            <w:tcW w:w="2972" w:type="dxa"/>
            <w:shd w:val="clear" w:color="auto" w:fill="auto"/>
            <w:vAlign w:val="bottom"/>
            <w:hideMark/>
          </w:tcPr>
          <w:p w:rsidR="00552ACC" w:rsidRPr="003D3423" w:rsidRDefault="00552ACC" w:rsidP="00F80303">
            <w:pPr>
              <w:spacing w:after="0"/>
              <w:rPr>
                <w:rFonts w:eastAsia="Times New Roman" w:cs="Times New Roman"/>
                <w:color w:val="000000"/>
                <w:szCs w:val="24"/>
                <w:lang w:eastAsia="hu-HU"/>
              </w:rPr>
            </w:pPr>
            <w:r w:rsidRPr="003D3423">
              <w:rPr>
                <w:rFonts w:eastAsia="Times New Roman" w:cs="Times New Roman"/>
                <w:color w:val="000000"/>
                <w:szCs w:val="24"/>
                <w:lang w:eastAsia="hu-HU"/>
              </w:rPr>
              <w:t>Elmélet óraszáma</w:t>
            </w:r>
          </w:p>
        </w:tc>
        <w:tc>
          <w:tcPr>
            <w:tcW w:w="2726" w:type="dxa"/>
            <w:vMerge/>
            <w:vAlign w:val="center"/>
            <w:hideMark/>
          </w:tcPr>
          <w:p w:rsidR="00552ACC" w:rsidRPr="003D3423" w:rsidRDefault="00552ACC" w:rsidP="00F80303">
            <w:pPr>
              <w:spacing w:after="0"/>
              <w:rPr>
                <w:rFonts w:eastAsia="Times New Roman" w:cs="Times New Roman"/>
                <w:color w:val="000000"/>
                <w:szCs w:val="24"/>
                <w:lang w:eastAsia="hu-HU"/>
              </w:rPr>
            </w:pPr>
          </w:p>
        </w:tc>
        <w:tc>
          <w:tcPr>
            <w:tcW w:w="676" w:type="dxa"/>
            <w:shd w:val="clear" w:color="auto" w:fill="auto"/>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4</w:t>
            </w:r>
          </w:p>
        </w:tc>
        <w:tc>
          <w:tcPr>
            <w:tcW w:w="567" w:type="dxa"/>
            <w:shd w:val="clear" w:color="auto" w:fill="auto"/>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567" w:type="dxa"/>
            <w:shd w:val="clear" w:color="auto" w:fill="auto"/>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3</w:t>
            </w:r>
          </w:p>
        </w:tc>
        <w:tc>
          <w:tcPr>
            <w:tcW w:w="709" w:type="dxa"/>
            <w:shd w:val="clear" w:color="auto" w:fill="auto"/>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624" w:type="dxa"/>
            <w:shd w:val="clear" w:color="auto" w:fill="auto"/>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4</w:t>
            </w:r>
          </w:p>
        </w:tc>
        <w:tc>
          <w:tcPr>
            <w:tcW w:w="652" w:type="dxa"/>
            <w:shd w:val="clear" w:color="auto" w:fill="auto"/>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412" w:type="dxa"/>
            <w:shd w:val="clear" w:color="auto" w:fill="auto"/>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4,5</w:t>
            </w:r>
          </w:p>
        </w:tc>
        <w:tc>
          <w:tcPr>
            <w:tcW w:w="532" w:type="dxa"/>
            <w:shd w:val="clear" w:color="auto" w:fill="auto"/>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532" w:type="dxa"/>
            <w:shd w:val="clear" w:color="auto" w:fill="auto"/>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9,5</w:t>
            </w:r>
          </w:p>
        </w:tc>
        <w:tc>
          <w:tcPr>
            <w:tcW w:w="725" w:type="dxa"/>
            <w:shd w:val="clear" w:color="auto" w:fill="auto"/>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489" w:type="dxa"/>
            <w:shd w:val="clear" w:color="auto" w:fill="auto"/>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9</w:t>
            </w:r>
          </w:p>
        </w:tc>
        <w:tc>
          <w:tcPr>
            <w:tcW w:w="497" w:type="dxa"/>
            <w:shd w:val="clear" w:color="auto" w:fill="auto"/>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497" w:type="dxa"/>
            <w:shd w:val="clear" w:color="auto" w:fill="auto"/>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9,5</w:t>
            </w:r>
          </w:p>
        </w:tc>
        <w:tc>
          <w:tcPr>
            <w:tcW w:w="678" w:type="dxa"/>
            <w:shd w:val="clear" w:color="auto" w:fill="auto"/>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r>
      <w:tr w:rsidR="00552ACC" w:rsidRPr="003D3423" w:rsidTr="00552ACC">
        <w:trPr>
          <w:trHeight w:val="300"/>
          <w:jc w:val="center"/>
        </w:trPr>
        <w:tc>
          <w:tcPr>
            <w:tcW w:w="2972" w:type="dxa"/>
            <w:shd w:val="clear" w:color="auto" w:fill="auto"/>
            <w:vAlign w:val="bottom"/>
            <w:hideMark/>
          </w:tcPr>
          <w:p w:rsidR="00552ACC" w:rsidRPr="003D3423" w:rsidRDefault="00552ACC" w:rsidP="00F80303">
            <w:pPr>
              <w:spacing w:after="0"/>
              <w:rPr>
                <w:rFonts w:eastAsia="Times New Roman" w:cs="Times New Roman"/>
                <w:color w:val="000000"/>
                <w:szCs w:val="24"/>
                <w:lang w:eastAsia="hu-HU"/>
              </w:rPr>
            </w:pPr>
            <w:r w:rsidRPr="003D3423">
              <w:rPr>
                <w:rFonts w:eastAsia="Times New Roman" w:cs="Times New Roman"/>
                <w:color w:val="000000"/>
                <w:szCs w:val="24"/>
                <w:lang w:eastAsia="hu-HU"/>
              </w:rPr>
              <w:t>Gyakorlat aránya</w:t>
            </w:r>
          </w:p>
        </w:tc>
        <w:tc>
          <w:tcPr>
            <w:tcW w:w="2726" w:type="dxa"/>
            <w:vMerge/>
            <w:vAlign w:val="center"/>
            <w:hideMark/>
          </w:tcPr>
          <w:p w:rsidR="00552ACC" w:rsidRPr="003D3423" w:rsidRDefault="00552ACC" w:rsidP="00F80303">
            <w:pPr>
              <w:spacing w:after="0"/>
              <w:rPr>
                <w:rFonts w:eastAsia="Times New Roman" w:cs="Times New Roman"/>
                <w:color w:val="000000"/>
                <w:szCs w:val="24"/>
                <w:lang w:eastAsia="hu-HU"/>
              </w:rPr>
            </w:pPr>
          </w:p>
        </w:tc>
        <w:tc>
          <w:tcPr>
            <w:tcW w:w="5996" w:type="dxa"/>
            <w:gridSpan w:val="10"/>
            <w:shd w:val="clear" w:color="auto" w:fill="auto"/>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70%</w:t>
            </w:r>
          </w:p>
        </w:tc>
        <w:tc>
          <w:tcPr>
            <w:tcW w:w="2161" w:type="dxa"/>
            <w:gridSpan w:val="4"/>
            <w:shd w:val="clear" w:color="auto" w:fill="auto"/>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72%</w:t>
            </w:r>
          </w:p>
        </w:tc>
      </w:tr>
      <w:tr w:rsidR="00552ACC" w:rsidRPr="003D3423" w:rsidTr="00552ACC">
        <w:trPr>
          <w:trHeight w:val="300"/>
          <w:jc w:val="center"/>
        </w:trPr>
        <w:tc>
          <w:tcPr>
            <w:tcW w:w="2972" w:type="dxa"/>
            <w:shd w:val="clear" w:color="auto" w:fill="auto"/>
            <w:vAlign w:val="bottom"/>
            <w:hideMark/>
          </w:tcPr>
          <w:p w:rsidR="00552ACC" w:rsidRPr="003D3423" w:rsidRDefault="00552ACC" w:rsidP="00F80303">
            <w:pPr>
              <w:spacing w:after="0"/>
              <w:rPr>
                <w:rFonts w:eastAsia="Times New Roman" w:cs="Times New Roman"/>
                <w:color w:val="000000"/>
                <w:szCs w:val="24"/>
                <w:lang w:eastAsia="hu-HU"/>
              </w:rPr>
            </w:pPr>
            <w:r w:rsidRPr="003D3423">
              <w:rPr>
                <w:rFonts w:eastAsia="Times New Roman" w:cs="Times New Roman"/>
                <w:color w:val="000000"/>
                <w:szCs w:val="24"/>
                <w:lang w:eastAsia="hu-HU"/>
              </w:rPr>
              <w:t>Elmélet aránya</w:t>
            </w:r>
          </w:p>
        </w:tc>
        <w:tc>
          <w:tcPr>
            <w:tcW w:w="2726" w:type="dxa"/>
            <w:vMerge/>
            <w:vAlign w:val="center"/>
            <w:hideMark/>
          </w:tcPr>
          <w:p w:rsidR="00552ACC" w:rsidRPr="003D3423" w:rsidRDefault="00552ACC" w:rsidP="00F80303">
            <w:pPr>
              <w:spacing w:after="0"/>
              <w:rPr>
                <w:rFonts w:eastAsia="Times New Roman" w:cs="Times New Roman"/>
                <w:color w:val="000000"/>
                <w:szCs w:val="24"/>
                <w:lang w:eastAsia="hu-HU"/>
              </w:rPr>
            </w:pPr>
          </w:p>
        </w:tc>
        <w:tc>
          <w:tcPr>
            <w:tcW w:w="5996" w:type="dxa"/>
            <w:gridSpan w:val="10"/>
            <w:shd w:val="clear" w:color="auto" w:fill="auto"/>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30%</w:t>
            </w:r>
          </w:p>
        </w:tc>
        <w:tc>
          <w:tcPr>
            <w:tcW w:w="2161" w:type="dxa"/>
            <w:gridSpan w:val="4"/>
            <w:shd w:val="clear" w:color="auto" w:fill="auto"/>
            <w:noWrap/>
            <w:vAlign w:val="bottom"/>
            <w:hideMark/>
          </w:tcPr>
          <w:p w:rsidR="00552ACC" w:rsidRPr="003D3423" w:rsidRDefault="00552ACC" w:rsidP="00F80303">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28%</w:t>
            </w:r>
          </w:p>
        </w:tc>
      </w:tr>
    </w:tbl>
    <w:p w:rsidR="0007563E" w:rsidRDefault="0007563E" w:rsidP="00CB484D">
      <w:pPr>
        <w:spacing w:after="0"/>
        <w:rPr>
          <w:rFonts w:cs="Times New Roman"/>
        </w:rPr>
      </w:pPr>
    </w:p>
    <w:p w:rsidR="0007563E" w:rsidRDefault="0007563E" w:rsidP="00CB484D">
      <w:pPr>
        <w:spacing w:after="0"/>
        <w:rPr>
          <w:rFonts w:cs="Times New Roman"/>
        </w:rPr>
      </w:pPr>
    </w:p>
    <w:p w:rsidR="00CB484D" w:rsidRPr="00CB484D" w:rsidRDefault="00CB484D" w:rsidP="00CB484D">
      <w:pPr>
        <w:spacing w:after="0"/>
        <w:rPr>
          <w:rFonts w:cs="Times New Roman"/>
        </w:rPr>
      </w:pPr>
      <w:r w:rsidRPr="00CB484D">
        <w:rPr>
          <w:rFonts w:cs="Times New Roman"/>
        </w:rPr>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rsidR="00CB484D" w:rsidRPr="00CB484D" w:rsidRDefault="00CB484D" w:rsidP="00CB484D">
      <w:pPr>
        <w:spacing w:after="0"/>
        <w:rPr>
          <w:rFonts w:cs="Times New Roman"/>
        </w:rPr>
      </w:pPr>
      <w:r w:rsidRPr="00CB484D">
        <w:rPr>
          <w:rFonts w:cs="Times New Roman"/>
        </w:rPr>
        <w:t>Az időkeret fennmaradó részének (szabadsáv) szakmai tartalmáról a szakképző iskola szakmai programjában kell rendelkezni.</w:t>
      </w:r>
    </w:p>
    <w:p w:rsidR="00CB484D" w:rsidRPr="00CB484D" w:rsidRDefault="00CB484D" w:rsidP="00CB484D">
      <w:pPr>
        <w:spacing w:after="0"/>
        <w:rPr>
          <w:rFonts w:cs="Times New Roman"/>
        </w:rPr>
      </w:pPr>
    </w:p>
    <w:p w:rsidR="00420CA2" w:rsidRDefault="00CB484D" w:rsidP="00CB484D">
      <w:pPr>
        <w:spacing w:after="0"/>
        <w:rPr>
          <w:rFonts w:cs="Times New Roman"/>
        </w:rPr>
      </w:pPr>
      <w:r w:rsidRPr="00CB484D">
        <w:rPr>
          <w:rFonts w:cs="Times New Roman"/>
        </w:rPr>
        <w:t>A szakmai és vizsgakövetelményben a szakképesítésre meghatározott elmélet/gyakorlat arányának a teljes képzési idő során kell teljesülnie.</w:t>
      </w:r>
    </w:p>
    <w:p w:rsidR="00CB484D" w:rsidRDefault="00CB484D">
      <w:pPr>
        <w:spacing w:after="200" w:line="276" w:lineRule="auto"/>
        <w:jc w:val="left"/>
        <w:rPr>
          <w:rFonts w:cs="Times New Roman"/>
        </w:rPr>
      </w:pPr>
      <w:r>
        <w:rPr>
          <w:rFonts w:cs="Times New Roman"/>
        </w:rPr>
        <w:br w:type="page"/>
      </w:r>
    </w:p>
    <w:p w:rsidR="00CB484D" w:rsidRPr="00CB484D" w:rsidRDefault="00CB484D" w:rsidP="00CB484D">
      <w:pPr>
        <w:spacing w:after="0"/>
        <w:jc w:val="center"/>
        <w:rPr>
          <w:rFonts w:cs="Times New Roman"/>
        </w:rPr>
      </w:pPr>
      <w:r w:rsidRPr="00CB484D">
        <w:rPr>
          <w:rFonts w:cs="Times New Roman"/>
        </w:rPr>
        <w:lastRenderedPageBreak/>
        <w:t>2. számú táblázat</w:t>
      </w:r>
    </w:p>
    <w:p w:rsidR="00420CA2" w:rsidRPr="00CB484D" w:rsidRDefault="00CB484D" w:rsidP="00CB484D">
      <w:pPr>
        <w:spacing w:after="0"/>
        <w:jc w:val="center"/>
        <w:rPr>
          <w:rFonts w:cs="Times New Roman"/>
          <w:b/>
        </w:rPr>
      </w:pPr>
      <w:r w:rsidRPr="00CB484D">
        <w:rPr>
          <w:rFonts w:cs="Times New Roman"/>
          <w:b/>
        </w:rPr>
        <w:t>A szakmai követelménymodulokhoz rendelt tantárgyak és témakörök óraszáma évfolyamonként</w:t>
      </w:r>
    </w:p>
    <w:p w:rsidR="00420CA2" w:rsidRDefault="00420CA2" w:rsidP="000B5E9D">
      <w:pPr>
        <w:spacing w:after="0"/>
        <w:rPr>
          <w:rFonts w:cs="Times New Roman"/>
        </w:rPr>
      </w:pPr>
    </w:p>
    <w:tbl>
      <w:tblPr>
        <w:tblW w:w="12322" w:type="dxa"/>
        <w:tblCellMar>
          <w:left w:w="70" w:type="dxa"/>
          <w:right w:w="70" w:type="dxa"/>
        </w:tblCellMar>
        <w:tblLook w:val="04A0" w:firstRow="1" w:lastRow="0" w:firstColumn="1" w:lastColumn="0" w:noHBand="0" w:noVBand="1"/>
      </w:tblPr>
      <w:tblGrid>
        <w:gridCol w:w="2280"/>
        <w:gridCol w:w="2726"/>
        <w:gridCol w:w="517"/>
        <w:gridCol w:w="517"/>
        <w:gridCol w:w="517"/>
        <w:gridCol w:w="517"/>
        <w:gridCol w:w="517"/>
        <w:gridCol w:w="517"/>
        <w:gridCol w:w="594"/>
        <w:gridCol w:w="594"/>
        <w:gridCol w:w="517"/>
        <w:gridCol w:w="594"/>
        <w:gridCol w:w="633"/>
        <w:gridCol w:w="500"/>
        <w:gridCol w:w="500"/>
        <w:gridCol w:w="560"/>
      </w:tblGrid>
      <w:tr w:rsidR="00552ACC" w:rsidRPr="00D83906" w:rsidTr="00F80303">
        <w:trPr>
          <w:trHeight w:val="300"/>
        </w:trPr>
        <w:tc>
          <w:tcPr>
            <w:tcW w:w="228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52ACC" w:rsidRPr="00D83906" w:rsidRDefault="00552ACC" w:rsidP="00F80303">
            <w:pPr>
              <w:spacing w:after="0"/>
              <w:rPr>
                <w:rFonts w:eastAsia="Times New Roman" w:cs="Times New Roman"/>
                <w:color w:val="000000"/>
                <w:szCs w:val="24"/>
                <w:lang w:eastAsia="hu-HU"/>
              </w:rPr>
            </w:pPr>
            <w:r w:rsidRPr="00D83906">
              <w:rPr>
                <w:rFonts w:eastAsia="Times New Roman" w:cs="Times New Roman"/>
                <w:color w:val="000000"/>
                <w:szCs w:val="24"/>
                <w:lang w:eastAsia="hu-HU"/>
              </w:rPr>
              <w:t>Modul megnevezése</w:t>
            </w:r>
          </w:p>
        </w:tc>
        <w:tc>
          <w:tcPr>
            <w:tcW w:w="248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52ACC" w:rsidRPr="00D83906" w:rsidRDefault="00552ACC" w:rsidP="00F80303">
            <w:pPr>
              <w:spacing w:after="0"/>
              <w:rPr>
                <w:rFonts w:eastAsia="Times New Roman" w:cs="Times New Roman"/>
                <w:color w:val="000000"/>
                <w:szCs w:val="24"/>
                <w:lang w:eastAsia="hu-HU"/>
              </w:rPr>
            </w:pPr>
            <w:r w:rsidRPr="00D83906">
              <w:rPr>
                <w:rFonts w:eastAsia="Times New Roman" w:cs="Times New Roman"/>
                <w:color w:val="000000"/>
                <w:szCs w:val="24"/>
                <w:lang w:eastAsia="hu-HU"/>
              </w:rPr>
              <w:t>Egyházzenész/kórusvezető</w:t>
            </w:r>
          </w:p>
        </w:tc>
        <w:tc>
          <w:tcPr>
            <w:tcW w:w="5401" w:type="dxa"/>
            <w:gridSpan w:val="10"/>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Párhuzamos képzés</w:t>
            </w:r>
          </w:p>
        </w:tc>
        <w:tc>
          <w:tcPr>
            <w:tcW w:w="2161" w:type="dxa"/>
            <w:gridSpan w:val="4"/>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 Érettségi utáni</w:t>
            </w:r>
          </w:p>
        </w:tc>
      </w:tr>
      <w:tr w:rsidR="00552ACC" w:rsidRPr="00D83906" w:rsidTr="00F80303">
        <w:trPr>
          <w:trHeight w:val="288"/>
        </w:trPr>
        <w:tc>
          <w:tcPr>
            <w:tcW w:w="2280" w:type="dxa"/>
            <w:vMerge w:val="restar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 </w:t>
            </w:r>
          </w:p>
        </w:tc>
        <w:tc>
          <w:tcPr>
            <w:tcW w:w="2480"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rPr>
                <w:rFonts w:eastAsia="Times New Roman" w:cs="Times New Roman"/>
                <w:color w:val="000000"/>
                <w:szCs w:val="24"/>
                <w:lang w:eastAsia="hu-HU"/>
              </w:rPr>
            </w:pPr>
            <w:r w:rsidRPr="00D83906">
              <w:rPr>
                <w:rFonts w:eastAsia="Times New Roman" w:cs="Times New Roman"/>
                <w:color w:val="000000"/>
                <w:szCs w:val="24"/>
                <w:lang w:eastAsia="hu-HU"/>
              </w:rPr>
              <w:t>Tantárgyak</w:t>
            </w:r>
          </w:p>
        </w:tc>
        <w:tc>
          <w:tcPr>
            <w:tcW w:w="1034"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9.</w:t>
            </w:r>
          </w:p>
        </w:tc>
        <w:tc>
          <w:tcPr>
            <w:tcW w:w="1034"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10.</w:t>
            </w:r>
          </w:p>
        </w:tc>
        <w:tc>
          <w:tcPr>
            <w:tcW w:w="1034"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11.</w:t>
            </w:r>
          </w:p>
        </w:tc>
        <w:tc>
          <w:tcPr>
            <w:tcW w:w="1188"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12.</w:t>
            </w:r>
          </w:p>
        </w:tc>
        <w:tc>
          <w:tcPr>
            <w:tcW w:w="1111"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13.</w:t>
            </w:r>
          </w:p>
        </w:tc>
        <w:tc>
          <w:tcPr>
            <w:tcW w:w="1118"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1/13</w:t>
            </w:r>
          </w:p>
        </w:tc>
        <w:tc>
          <w:tcPr>
            <w:tcW w:w="1043"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2/14</w:t>
            </w:r>
          </w:p>
        </w:tc>
      </w:tr>
      <w:tr w:rsidR="00552ACC" w:rsidRPr="00D83906" w:rsidTr="00F80303">
        <w:trPr>
          <w:trHeight w:val="300"/>
        </w:trPr>
        <w:tc>
          <w:tcPr>
            <w:tcW w:w="2280" w:type="dxa"/>
            <w:vMerge/>
            <w:tcBorders>
              <w:top w:val="single" w:sz="4" w:space="0" w:color="auto"/>
              <w:left w:val="single" w:sz="4" w:space="0" w:color="auto"/>
              <w:bottom w:val="single" w:sz="4" w:space="0" w:color="auto"/>
              <w:right w:val="single" w:sz="4" w:space="0" w:color="auto"/>
            </w:tcBorders>
            <w:vAlign w:val="center"/>
            <w:hideMark/>
          </w:tcPr>
          <w:p w:rsidR="00552ACC" w:rsidRPr="00D83906" w:rsidRDefault="00552ACC" w:rsidP="00F80303">
            <w:pPr>
              <w:spacing w:after="0"/>
              <w:rPr>
                <w:rFonts w:eastAsia="Times New Roman" w:cs="Times New Roman"/>
                <w:color w:val="000000"/>
                <w:szCs w:val="24"/>
                <w:lang w:eastAsia="hu-HU"/>
              </w:rPr>
            </w:pPr>
          </w:p>
        </w:tc>
        <w:tc>
          <w:tcPr>
            <w:tcW w:w="2480" w:type="dxa"/>
            <w:vMerge/>
            <w:tcBorders>
              <w:top w:val="single" w:sz="4" w:space="0" w:color="auto"/>
              <w:left w:val="single" w:sz="4" w:space="0" w:color="auto"/>
              <w:bottom w:val="single" w:sz="4" w:space="0" w:color="auto"/>
              <w:right w:val="single" w:sz="4" w:space="0" w:color="auto"/>
            </w:tcBorders>
            <w:vAlign w:val="center"/>
            <w:hideMark/>
          </w:tcPr>
          <w:p w:rsidR="00552ACC" w:rsidRPr="00D83906" w:rsidRDefault="00552ACC" w:rsidP="00F80303">
            <w:pPr>
              <w:spacing w:after="0"/>
              <w:rPr>
                <w:rFonts w:eastAsia="Times New Roman" w:cs="Times New Roman"/>
                <w:color w:val="000000"/>
                <w:szCs w:val="24"/>
                <w:lang w:eastAsia="hu-HU"/>
              </w:rPr>
            </w:pP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e</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proofErr w:type="spellStart"/>
            <w:r w:rsidRPr="00D83906">
              <w:rPr>
                <w:rFonts w:eastAsia="Times New Roman" w:cs="Times New Roman"/>
                <w:color w:val="000000"/>
                <w:szCs w:val="24"/>
                <w:lang w:eastAsia="hu-HU"/>
              </w:rPr>
              <w:t>gy</w:t>
            </w:r>
            <w:proofErr w:type="spellEnd"/>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e</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proofErr w:type="spellStart"/>
            <w:r w:rsidRPr="00D83906">
              <w:rPr>
                <w:rFonts w:eastAsia="Times New Roman" w:cs="Times New Roman"/>
                <w:color w:val="000000"/>
                <w:szCs w:val="24"/>
                <w:lang w:eastAsia="hu-HU"/>
              </w:rPr>
              <w:t>gy</w:t>
            </w:r>
            <w:proofErr w:type="spellEnd"/>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e</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proofErr w:type="spellStart"/>
            <w:r w:rsidRPr="00D83906">
              <w:rPr>
                <w:rFonts w:eastAsia="Times New Roman" w:cs="Times New Roman"/>
                <w:color w:val="000000"/>
                <w:szCs w:val="24"/>
                <w:lang w:eastAsia="hu-HU"/>
              </w:rPr>
              <w:t>gy</w:t>
            </w:r>
            <w:proofErr w:type="spellEnd"/>
          </w:p>
        </w:tc>
        <w:tc>
          <w:tcPr>
            <w:tcW w:w="59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e</w:t>
            </w:r>
          </w:p>
        </w:tc>
        <w:tc>
          <w:tcPr>
            <w:tcW w:w="59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proofErr w:type="spellStart"/>
            <w:r w:rsidRPr="00D83906">
              <w:rPr>
                <w:rFonts w:eastAsia="Times New Roman" w:cs="Times New Roman"/>
                <w:color w:val="000000"/>
                <w:szCs w:val="24"/>
                <w:lang w:eastAsia="hu-HU"/>
              </w:rPr>
              <w:t>gy</w:t>
            </w:r>
            <w:proofErr w:type="spellEnd"/>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e</w:t>
            </w:r>
          </w:p>
        </w:tc>
        <w:tc>
          <w:tcPr>
            <w:tcW w:w="59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proofErr w:type="spellStart"/>
            <w:r w:rsidRPr="00D83906">
              <w:rPr>
                <w:rFonts w:eastAsia="Times New Roman" w:cs="Times New Roman"/>
                <w:color w:val="000000"/>
                <w:szCs w:val="24"/>
                <w:lang w:eastAsia="hu-HU"/>
              </w:rPr>
              <w:t>gy</w:t>
            </w:r>
            <w:proofErr w:type="spellEnd"/>
          </w:p>
        </w:tc>
        <w:tc>
          <w:tcPr>
            <w:tcW w:w="63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e</w:t>
            </w:r>
          </w:p>
        </w:tc>
        <w:tc>
          <w:tcPr>
            <w:tcW w:w="48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proofErr w:type="spellStart"/>
            <w:r w:rsidRPr="00D83906">
              <w:rPr>
                <w:rFonts w:eastAsia="Times New Roman" w:cs="Times New Roman"/>
                <w:color w:val="000000"/>
                <w:szCs w:val="24"/>
                <w:lang w:eastAsia="hu-HU"/>
              </w:rPr>
              <w:t>gy</w:t>
            </w:r>
            <w:proofErr w:type="spellEnd"/>
          </w:p>
        </w:tc>
        <w:tc>
          <w:tcPr>
            <w:tcW w:w="48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e</w:t>
            </w:r>
          </w:p>
        </w:tc>
        <w:tc>
          <w:tcPr>
            <w:tcW w:w="55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proofErr w:type="spellStart"/>
            <w:r w:rsidRPr="00D83906">
              <w:rPr>
                <w:rFonts w:eastAsia="Times New Roman" w:cs="Times New Roman"/>
                <w:color w:val="000000"/>
                <w:szCs w:val="24"/>
                <w:lang w:eastAsia="hu-HU"/>
              </w:rPr>
              <w:t>gy</w:t>
            </w:r>
            <w:proofErr w:type="spellEnd"/>
          </w:p>
        </w:tc>
      </w:tr>
      <w:tr w:rsidR="00552ACC" w:rsidRPr="00D83906" w:rsidTr="00F80303">
        <w:trPr>
          <w:trHeight w:val="312"/>
        </w:trPr>
        <w:tc>
          <w:tcPr>
            <w:tcW w:w="22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52ACC" w:rsidRPr="00D83906" w:rsidRDefault="00552ACC" w:rsidP="00F80303">
            <w:pPr>
              <w:spacing w:after="0"/>
              <w:jc w:val="left"/>
              <w:rPr>
                <w:rFonts w:eastAsia="Times New Roman" w:cs="Times New Roman"/>
                <w:color w:val="000000"/>
                <w:szCs w:val="24"/>
                <w:lang w:eastAsia="hu-HU"/>
              </w:rPr>
            </w:pPr>
            <w:r w:rsidRPr="00D83906">
              <w:rPr>
                <w:rFonts w:eastAsia="Times New Roman" w:cs="Times New Roman"/>
                <w:color w:val="000000"/>
                <w:szCs w:val="24"/>
                <w:lang w:eastAsia="hu-HU"/>
              </w:rPr>
              <w:t>10603-16 Egyházi zene szolgáltatása</w:t>
            </w:r>
          </w:p>
        </w:tc>
        <w:tc>
          <w:tcPr>
            <w:tcW w:w="248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52ACC" w:rsidRPr="00D83906" w:rsidRDefault="00552ACC" w:rsidP="00F80303">
            <w:pPr>
              <w:spacing w:after="0"/>
              <w:rPr>
                <w:rFonts w:eastAsia="Times New Roman" w:cs="Times New Roman"/>
                <w:color w:val="000000"/>
                <w:szCs w:val="24"/>
                <w:lang w:eastAsia="hu-HU"/>
              </w:rPr>
            </w:pPr>
            <w:r w:rsidRPr="00D83906">
              <w:rPr>
                <w:rFonts w:eastAsia="Times New Roman" w:cs="Times New Roman"/>
                <w:color w:val="000000"/>
                <w:szCs w:val="24"/>
                <w:lang w:eastAsia="hu-HU"/>
              </w:rPr>
              <w:t>szolfézs</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 </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36</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 </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36</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 </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36</w:t>
            </w:r>
          </w:p>
        </w:tc>
        <w:tc>
          <w:tcPr>
            <w:tcW w:w="59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 </w:t>
            </w:r>
          </w:p>
        </w:tc>
        <w:tc>
          <w:tcPr>
            <w:tcW w:w="59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31</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 </w:t>
            </w:r>
          </w:p>
        </w:tc>
        <w:tc>
          <w:tcPr>
            <w:tcW w:w="59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62</w:t>
            </w:r>
          </w:p>
        </w:tc>
        <w:tc>
          <w:tcPr>
            <w:tcW w:w="63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 </w:t>
            </w:r>
          </w:p>
        </w:tc>
        <w:tc>
          <w:tcPr>
            <w:tcW w:w="48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72</w:t>
            </w:r>
          </w:p>
        </w:tc>
        <w:tc>
          <w:tcPr>
            <w:tcW w:w="48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 </w:t>
            </w:r>
          </w:p>
        </w:tc>
        <w:tc>
          <w:tcPr>
            <w:tcW w:w="55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62</w:t>
            </w:r>
          </w:p>
        </w:tc>
      </w:tr>
      <w:tr w:rsidR="00552ACC" w:rsidRPr="00D83906" w:rsidTr="00F80303">
        <w:trPr>
          <w:trHeight w:val="288"/>
        </w:trPr>
        <w:tc>
          <w:tcPr>
            <w:tcW w:w="2280" w:type="dxa"/>
            <w:vMerge/>
            <w:tcBorders>
              <w:top w:val="single" w:sz="4" w:space="0" w:color="auto"/>
              <w:left w:val="single" w:sz="4" w:space="0" w:color="auto"/>
              <w:bottom w:val="single" w:sz="4" w:space="0" w:color="auto"/>
              <w:right w:val="single" w:sz="4" w:space="0" w:color="auto"/>
            </w:tcBorders>
            <w:vAlign w:val="center"/>
            <w:hideMark/>
          </w:tcPr>
          <w:p w:rsidR="00552ACC" w:rsidRPr="00D83906" w:rsidRDefault="00552ACC" w:rsidP="00F80303">
            <w:pPr>
              <w:spacing w:after="0"/>
              <w:jc w:val="left"/>
              <w:rPr>
                <w:rFonts w:eastAsia="Times New Roman" w:cs="Times New Roman"/>
                <w:color w:val="000000"/>
                <w:szCs w:val="24"/>
                <w:lang w:eastAsia="hu-HU"/>
              </w:rPr>
            </w:pPr>
          </w:p>
        </w:tc>
        <w:tc>
          <w:tcPr>
            <w:tcW w:w="248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52ACC" w:rsidRPr="00D83906" w:rsidRDefault="00552ACC" w:rsidP="00F80303">
            <w:pPr>
              <w:spacing w:after="0"/>
              <w:rPr>
                <w:rFonts w:eastAsia="Times New Roman" w:cs="Times New Roman"/>
                <w:color w:val="000000"/>
                <w:szCs w:val="24"/>
                <w:lang w:eastAsia="hu-HU"/>
              </w:rPr>
            </w:pPr>
            <w:r w:rsidRPr="00D83906">
              <w:rPr>
                <w:rFonts w:eastAsia="Times New Roman" w:cs="Times New Roman"/>
                <w:color w:val="000000"/>
                <w:szCs w:val="24"/>
                <w:lang w:eastAsia="hu-HU"/>
              </w:rPr>
              <w:t>kötelező zongora</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 </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18</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 </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18</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 </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18</w:t>
            </w:r>
          </w:p>
        </w:tc>
        <w:tc>
          <w:tcPr>
            <w:tcW w:w="59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 </w:t>
            </w:r>
          </w:p>
        </w:tc>
        <w:tc>
          <w:tcPr>
            <w:tcW w:w="59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15,5</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 </w:t>
            </w:r>
          </w:p>
        </w:tc>
        <w:tc>
          <w:tcPr>
            <w:tcW w:w="59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46,5</w:t>
            </w:r>
          </w:p>
        </w:tc>
        <w:tc>
          <w:tcPr>
            <w:tcW w:w="63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 </w:t>
            </w:r>
          </w:p>
        </w:tc>
        <w:tc>
          <w:tcPr>
            <w:tcW w:w="48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36</w:t>
            </w:r>
          </w:p>
        </w:tc>
        <w:tc>
          <w:tcPr>
            <w:tcW w:w="48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 </w:t>
            </w:r>
          </w:p>
        </w:tc>
        <w:tc>
          <w:tcPr>
            <w:tcW w:w="55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46,5</w:t>
            </w:r>
          </w:p>
        </w:tc>
      </w:tr>
      <w:tr w:rsidR="00552ACC" w:rsidRPr="00D83906" w:rsidTr="00F80303">
        <w:trPr>
          <w:trHeight w:val="288"/>
        </w:trPr>
        <w:tc>
          <w:tcPr>
            <w:tcW w:w="2280" w:type="dxa"/>
            <w:vMerge/>
            <w:tcBorders>
              <w:top w:val="single" w:sz="4" w:space="0" w:color="auto"/>
              <w:left w:val="single" w:sz="4" w:space="0" w:color="auto"/>
              <w:bottom w:val="single" w:sz="4" w:space="0" w:color="auto"/>
              <w:right w:val="single" w:sz="4" w:space="0" w:color="auto"/>
            </w:tcBorders>
            <w:vAlign w:val="center"/>
            <w:hideMark/>
          </w:tcPr>
          <w:p w:rsidR="00552ACC" w:rsidRPr="00D83906" w:rsidRDefault="00552ACC" w:rsidP="00F80303">
            <w:pPr>
              <w:spacing w:after="0"/>
              <w:jc w:val="left"/>
              <w:rPr>
                <w:rFonts w:eastAsia="Times New Roman" w:cs="Times New Roman"/>
                <w:color w:val="000000"/>
                <w:szCs w:val="24"/>
                <w:lang w:eastAsia="hu-HU"/>
              </w:rPr>
            </w:pPr>
          </w:p>
        </w:tc>
        <w:tc>
          <w:tcPr>
            <w:tcW w:w="248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52ACC" w:rsidRPr="00D83906" w:rsidRDefault="00552ACC" w:rsidP="00F80303">
            <w:pPr>
              <w:spacing w:after="0"/>
              <w:rPr>
                <w:rFonts w:eastAsia="Times New Roman" w:cs="Times New Roman"/>
                <w:color w:val="000000"/>
                <w:szCs w:val="24"/>
                <w:lang w:eastAsia="hu-HU"/>
              </w:rPr>
            </w:pPr>
            <w:r w:rsidRPr="00D83906">
              <w:rPr>
                <w:rFonts w:eastAsia="Times New Roman" w:cs="Times New Roman"/>
                <w:color w:val="000000"/>
                <w:szCs w:val="24"/>
                <w:lang w:eastAsia="hu-HU"/>
              </w:rPr>
              <w:t>gregorián</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 </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36</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 </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36</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 </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18</w:t>
            </w:r>
          </w:p>
        </w:tc>
        <w:tc>
          <w:tcPr>
            <w:tcW w:w="59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 </w:t>
            </w:r>
          </w:p>
        </w:tc>
        <w:tc>
          <w:tcPr>
            <w:tcW w:w="59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15,5</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 </w:t>
            </w:r>
          </w:p>
        </w:tc>
        <w:tc>
          <w:tcPr>
            <w:tcW w:w="59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62</w:t>
            </w:r>
          </w:p>
        </w:tc>
        <w:tc>
          <w:tcPr>
            <w:tcW w:w="63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 </w:t>
            </w:r>
          </w:p>
        </w:tc>
        <w:tc>
          <w:tcPr>
            <w:tcW w:w="48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72</w:t>
            </w:r>
          </w:p>
        </w:tc>
        <w:tc>
          <w:tcPr>
            <w:tcW w:w="48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 </w:t>
            </w:r>
          </w:p>
        </w:tc>
        <w:tc>
          <w:tcPr>
            <w:tcW w:w="55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62</w:t>
            </w:r>
          </w:p>
        </w:tc>
      </w:tr>
      <w:tr w:rsidR="00552ACC" w:rsidRPr="00D83906" w:rsidTr="00F80303">
        <w:trPr>
          <w:trHeight w:val="288"/>
        </w:trPr>
        <w:tc>
          <w:tcPr>
            <w:tcW w:w="2280" w:type="dxa"/>
            <w:vMerge/>
            <w:tcBorders>
              <w:top w:val="single" w:sz="4" w:space="0" w:color="auto"/>
              <w:left w:val="single" w:sz="4" w:space="0" w:color="auto"/>
              <w:bottom w:val="single" w:sz="4" w:space="0" w:color="auto"/>
              <w:right w:val="single" w:sz="4" w:space="0" w:color="auto"/>
            </w:tcBorders>
            <w:vAlign w:val="center"/>
            <w:hideMark/>
          </w:tcPr>
          <w:p w:rsidR="00552ACC" w:rsidRPr="00D83906" w:rsidRDefault="00552ACC" w:rsidP="00F80303">
            <w:pPr>
              <w:spacing w:after="0"/>
              <w:jc w:val="left"/>
              <w:rPr>
                <w:rFonts w:eastAsia="Times New Roman" w:cs="Times New Roman"/>
                <w:color w:val="000000"/>
                <w:szCs w:val="24"/>
                <w:lang w:eastAsia="hu-HU"/>
              </w:rPr>
            </w:pPr>
          </w:p>
        </w:tc>
        <w:tc>
          <w:tcPr>
            <w:tcW w:w="248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52ACC" w:rsidRPr="00D83906" w:rsidRDefault="00552ACC" w:rsidP="00F80303">
            <w:pPr>
              <w:spacing w:after="0"/>
              <w:rPr>
                <w:rFonts w:eastAsia="Times New Roman" w:cs="Times New Roman"/>
                <w:color w:val="000000"/>
                <w:szCs w:val="24"/>
                <w:lang w:eastAsia="hu-HU"/>
              </w:rPr>
            </w:pPr>
            <w:r w:rsidRPr="00D83906">
              <w:rPr>
                <w:rFonts w:eastAsia="Times New Roman" w:cs="Times New Roman"/>
                <w:color w:val="000000"/>
                <w:szCs w:val="24"/>
                <w:lang w:eastAsia="hu-HU"/>
              </w:rPr>
              <w:t>népének</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 </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 </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 </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 </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 </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18</w:t>
            </w:r>
          </w:p>
        </w:tc>
        <w:tc>
          <w:tcPr>
            <w:tcW w:w="59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 </w:t>
            </w:r>
          </w:p>
        </w:tc>
        <w:tc>
          <w:tcPr>
            <w:tcW w:w="59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15,5</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 </w:t>
            </w:r>
          </w:p>
        </w:tc>
        <w:tc>
          <w:tcPr>
            <w:tcW w:w="59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62</w:t>
            </w:r>
          </w:p>
        </w:tc>
        <w:tc>
          <w:tcPr>
            <w:tcW w:w="63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 </w:t>
            </w:r>
          </w:p>
        </w:tc>
        <w:tc>
          <w:tcPr>
            <w:tcW w:w="48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72</w:t>
            </w:r>
          </w:p>
        </w:tc>
        <w:tc>
          <w:tcPr>
            <w:tcW w:w="48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 </w:t>
            </w:r>
          </w:p>
        </w:tc>
        <w:tc>
          <w:tcPr>
            <w:tcW w:w="55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62</w:t>
            </w:r>
          </w:p>
        </w:tc>
      </w:tr>
      <w:tr w:rsidR="00552ACC" w:rsidRPr="00D83906" w:rsidTr="00F80303">
        <w:trPr>
          <w:trHeight w:val="288"/>
        </w:trPr>
        <w:tc>
          <w:tcPr>
            <w:tcW w:w="2280" w:type="dxa"/>
            <w:vMerge/>
            <w:tcBorders>
              <w:top w:val="single" w:sz="4" w:space="0" w:color="auto"/>
              <w:left w:val="single" w:sz="4" w:space="0" w:color="auto"/>
              <w:bottom w:val="single" w:sz="4" w:space="0" w:color="auto"/>
              <w:right w:val="single" w:sz="4" w:space="0" w:color="auto"/>
            </w:tcBorders>
            <w:vAlign w:val="center"/>
            <w:hideMark/>
          </w:tcPr>
          <w:p w:rsidR="00552ACC" w:rsidRPr="00D83906" w:rsidRDefault="00552ACC" w:rsidP="00F80303">
            <w:pPr>
              <w:spacing w:after="0"/>
              <w:jc w:val="left"/>
              <w:rPr>
                <w:rFonts w:eastAsia="Times New Roman" w:cs="Times New Roman"/>
                <w:color w:val="000000"/>
                <w:szCs w:val="24"/>
                <w:lang w:eastAsia="hu-HU"/>
              </w:rPr>
            </w:pPr>
          </w:p>
        </w:tc>
        <w:tc>
          <w:tcPr>
            <w:tcW w:w="248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52ACC" w:rsidRPr="00D83906" w:rsidRDefault="00552ACC" w:rsidP="00F80303">
            <w:pPr>
              <w:spacing w:after="0"/>
              <w:rPr>
                <w:rFonts w:eastAsia="Times New Roman" w:cs="Times New Roman"/>
                <w:color w:val="000000"/>
                <w:szCs w:val="24"/>
                <w:lang w:eastAsia="hu-HU"/>
              </w:rPr>
            </w:pPr>
            <w:r w:rsidRPr="00D83906">
              <w:rPr>
                <w:rFonts w:eastAsia="Times New Roman" w:cs="Times New Roman"/>
                <w:color w:val="000000"/>
                <w:szCs w:val="24"/>
                <w:lang w:eastAsia="hu-HU"/>
              </w:rPr>
              <w:t>kórus</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 </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 </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 </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 </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 </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36</w:t>
            </w:r>
          </w:p>
        </w:tc>
        <w:tc>
          <w:tcPr>
            <w:tcW w:w="59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 </w:t>
            </w:r>
          </w:p>
        </w:tc>
        <w:tc>
          <w:tcPr>
            <w:tcW w:w="59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31</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 </w:t>
            </w:r>
          </w:p>
        </w:tc>
        <w:tc>
          <w:tcPr>
            <w:tcW w:w="59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31</w:t>
            </w:r>
          </w:p>
        </w:tc>
        <w:tc>
          <w:tcPr>
            <w:tcW w:w="63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 </w:t>
            </w:r>
          </w:p>
        </w:tc>
        <w:tc>
          <w:tcPr>
            <w:tcW w:w="48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36</w:t>
            </w:r>
          </w:p>
        </w:tc>
        <w:tc>
          <w:tcPr>
            <w:tcW w:w="48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 </w:t>
            </w:r>
          </w:p>
        </w:tc>
        <w:tc>
          <w:tcPr>
            <w:tcW w:w="55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31</w:t>
            </w:r>
          </w:p>
        </w:tc>
      </w:tr>
      <w:tr w:rsidR="00552ACC" w:rsidRPr="00D83906" w:rsidTr="00F80303">
        <w:trPr>
          <w:trHeight w:val="288"/>
        </w:trPr>
        <w:tc>
          <w:tcPr>
            <w:tcW w:w="2280" w:type="dxa"/>
            <w:vMerge/>
            <w:tcBorders>
              <w:top w:val="single" w:sz="4" w:space="0" w:color="auto"/>
              <w:left w:val="single" w:sz="4" w:space="0" w:color="auto"/>
              <w:bottom w:val="single" w:sz="4" w:space="0" w:color="auto"/>
              <w:right w:val="single" w:sz="4" w:space="0" w:color="auto"/>
            </w:tcBorders>
            <w:vAlign w:val="center"/>
            <w:hideMark/>
          </w:tcPr>
          <w:p w:rsidR="00552ACC" w:rsidRPr="00D83906" w:rsidRDefault="00552ACC" w:rsidP="00F80303">
            <w:pPr>
              <w:spacing w:after="0"/>
              <w:jc w:val="left"/>
              <w:rPr>
                <w:rFonts w:eastAsia="Times New Roman" w:cs="Times New Roman"/>
                <w:color w:val="000000"/>
                <w:szCs w:val="24"/>
                <w:lang w:eastAsia="hu-HU"/>
              </w:rPr>
            </w:pPr>
          </w:p>
        </w:tc>
        <w:tc>
          <w:tcPr>
            <w:tcW w:w="248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52ACC" w:rsidRPr="00D83906" w:rsidRDefault="00552ACC" w:rsidP="00F80303">
            <w:pPr>
              <w:spacing w:after="0"/>
              <w:rPr>
                <w:rFonts w:eastAsia="Times New Roman" w:cs="Times New Roman"/>
                <w:color w:val="000000"/>
                <w:szCs w:val="24"/>
                <w:lang w:eastAsia="hu-HU"/>
              </w:rPr>
            </w:pPr>
            <w:r w:rsidRPr="00D83906">
              <w:rPr>
                <w:rFonts w:eastAsia="Times New Roman" w:cs="Times New Roman"/>
                <w:color w:val="000000"/>
                <w:szCs w:val="24"/>
                <w:lang w:eastAsia="hu-HU"/>
              </w:rPr>
              <w:t>liturgikus gyakorlat</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 </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 </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 </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 </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 </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 </w:t>
            </w:r>
          </w:p>
        </w:tc>
        <w:tc>
          <w:tcPr>
            <w:tcW w:w="59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 </w:t>
            </w:r>
          </w:p>
        </w:tc>
        <w:tc>
          <w:tcPr>
            <w:tcW w:w="59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 </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 </w:t>
            </w:r>
          </w:p>
        </w:tc>
        <w:tc>
          <w:tcPr>
            <w:tcW w:w="59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93</w:t>
            </w:r>
          </w:p>
        </w:tc>
        <w:tc>
          <w:tcPr>
            <w:tcW w:w="63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 </w:t>
            </w:r>
          </w:p>
        </w:tc>
        <w:tc>
          <w:tcPr>
            <w:tcW w:w="48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108</w:t>
            </w:r>
          </w:p>
        </w:tc>
        <w:tc>
          <w:tcPr>
            <w:tcW w:w="48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 </w:t>
            </w:r>
          </w:p>
        </w:tc>
        <w:tc>
          <w:tcPr>
            <w:tcW w:w="55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93</w:t>
            </w:r>
          </w:p>
        </w:tc>
      </w:tr>
      <w:tr w:rsidR="00552ACC" w:rsidRPr="00D83906" w:rsidTr="00F80303">
        <w:trPr>
          <w:trHeight w:val="288"/>
        </w:trPr>
        <w:tc>
          <w:tcPr>
            <w:tcW w:w="2280" w:type="dxa"/>
            <w:vMerge/>
            <w:tcBorders>
              <w:top w:val="single" w:sz="4" w:space="0" w:color="auto"/>
              <w:left w:val="single" w:sz="4" w:space="0" w:color="auto"/>
              <w:bottom w:val="single" w:sz="4" w:space="0" w:color="auto"/>
              <w:right w:val="single" w:sz="4" w:space="0" w:color="auto"/>
            </w:tcBorders>
            <w:vAlign w:val="center"/>
            <w:hideMark/>
          </w:tcPr>
          <w:p w:rsidR="00552ACC" w:rsidRPr="00D83906" w:rsidRDefault="00552ACC" w:rsidP="00F80303">
            <w:pPr>
              <w:spacing w:after="0"/>
              <w:jc w:val="left"/>
              <w:rPr>
                <w:rFonts w:eastAsia="Times New Roman" w:cs="Times New Roman"/>
                <w:color w:val="000000"/>
                <w:szCs w:val="24"/>
                <w:lang w:eastAsia="hu-HU"/>
              </w:rPr>
            </w:pPr>
          </w:p>
        </w:tc>
        <w:tc>
          <w:tcPr>
            <w:tcW w:w="248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52ACC" w:rsidRPr="00D83906" w:rsidRDefault="00552ACC" w:rsidP="00F80303">
            <w:pPr>
              <w:spacing w:after="0"/>
              <w:rPr>
                <w:rFonts w:eastAsia="Times New Roman" w:cs="Times New Roman"/>
                <w:color w:val="000000"/>
                <w:szCs w:val="24"/>
                <w:lang w:eastAsia="hu-HU"/>
              </w:rPr>
            </w:pPr>
            <w:r w:rsidRPr="00D83906">
              <w:rPr>
                <w:rFonts w:eastAsia="Times New Roman" w:cs="Times New Roman"/>
                <w:color w:val="000000"/>
                <w:szCs w:val="24"/>
                <w:lang w:eastAsia="hu-HU"/>
              </w:rPr>
              <w:t>liturgikus orgona gyakorlat</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 </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 </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 </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 </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 </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 </w:t>
            </w:r>
          </w:p>
        </w:tc>
        <w:tc>
          <w:tcPr>
            <w:tcW w:w="59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 </w:t>
            </w:r>
          </w:p>
        </w:tc>
        <w:tc>
          <w:tcPr>
            <w:tcW w:w="59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 </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 </w:t>
            </w:r>
          </w:p>
        </w:tc>
        <w:tc>
          <w:tcPr>
            <w:tcW w:w="59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31</w:t>
            </w:r>
          </w:p>
        </w:tc>
        <w:tc>
          <w:tcPr>
            <w:tcW w:w="63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 </w:t>
            </w:r>
          </w:p>
        </w:tc>
        <w:tc>
          <w:tcPr>
            <w:tcW w:w="48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 </w:t>
            </w:r>
          </w:p>
        </w:tc>
        <w:tc>
          <w:tcPr>
            <w:tcW w:w="48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 </w:t>
            </w:r>
          </w:p>
        </w:tc>
        <w:tc>
          <w:tcPr>
            <w:tcW w:w="55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31</w:t>
            </w:r>
          </w:p>
        </w:tc>
      </w:tr>
      <w:tr w:rsidR="00552ACC" w:rsidRPr="00D83906" w:rsidTr="00F80303">
        <w:trPr>
          <w:trHeight w:val="288"/>
        </w:trPr>
        <w:tc>
          <w:tcPr>
            <w:tcW w:w="2280" w:type="dxa"/>
            <w:vMerge/>
            <w:tcBorders>
              <w:top w:val="single" w:sz="4" w:space="0" w:color="auto"/>
              <w:left w:val="single" w:sz="4" w:space="0" w:color="auto"/>
              <w:bottom w:val="single" w:sz="4" w:space="0" w:color="auto"/>
              <w:right w:val="single" w:sz="4" w:space="0" w:color="auto"/>
            </w:tcBorders>
            <w:vAlign w:val="center"/>
            <w:hideMark/>
          </w:tcPr>
          <w:p w:rsidR="00552ACC" w:rsidRPr="00D83906" w:rsidRDefault="00552ACC" w:rsidP="00F80303">
            <w:pPr>
              <w:spacing w:after="0"/>
              <w:jc w:val="left"/>
              <w:rPr>
                <w:rFonts w:eastAsia="Times New Roman" w:cs="Times New Roman"/>
                <w:color w:val="000000"/>
                <w:szCs w:val="24"/>
                <w:lang w:eastAsia="hu-HU"/>
              </w:rPr>
            </w:pPr>
          </w:p>
        </w:tc>
        <w:tc>
          <w:tcPr>
            <w:tcW w:w="248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52ACC" w:rsidRPr="00D83906" w:rsidRDefault="00552ACC" w:rsidP="00F80303">
            <w:pPr>
              <w:spacing w:after="0"/>
              <w:rPr>
                <w:rFonts w:eastAsia="Times New Roman" w:cs="Times New Roman"/>
                <w:color w:val="000000"/>
                <w:szCs w:val="24"/>
                <w:lang w:eastAsia="hu-HU"/>
              </w:rPr>
            </w:pPr>
            <w:r w:rsidRPr="00D83906">
              <w:rPr>
                <w:rFonts w:eastAsia="Times New Roman" w:cs="Times New Roman"/>
                <w:color w:val="000000"/>
                <w:szCs w:val="24"/>
                <w:lang w:eastAsia="hu-HU"/>
              </w:rPr>
              <w:t>vezetett gyakorlat</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 </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 </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 </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 </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 </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 </w:t>
            </w:r>
          </w:p>
        </w:tc>
        <w:tc>
          <w:tcPr>
            <w:tcW w:w="59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 </w:t>
            </w:r>
          </w:p>
        </w:tc>
        <w:tc>
          <w:tcPr>
            <w:tcW w:w="59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 </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 </w:t>
            </w:r>
          </w:p>
        </w:tc>
        <w:tc>
          <w:tcPr>
            <w:tcW w:w="59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62</w:t>
            </w:r>
          </w:p>
        </w:tc>
        <w:tc>
          <w:tcPr>
            <w:tcW w:w="63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 </w:t>
            </w:r>
          </w:p>
        </w:tc>
        <w:tc>
          <w:tcPr>
            <w:tcW w:w="48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72</w:t>
            </w:r>
          </w:p>
        </w:tc>
        <w:tc>
          <w:tcPr>
            <w:tcW w:w="48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 </w:t>
            </w:r>
          </w:p>
        </w:tc>
        <w:tc>
          <w:tcPr>
            <w:tcW w:w="55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62</w:t>
            </w:r>
          </w:p>
        </w:tc>
      </w:tr>
      <w:tr w:rsidR="00552ACC" w:rsidRPr="00D83906" w:rsidTr="00F80303">
        <w:trPr>
          <w:trHeight w:val="288"/>
        </w:trPr>
        <w:tc>
          <w:tcPr>
            <w:tcW w:w="2280" w:type="dxa"/>
            <w:vMerge/>
            <w:tcBorders>
              <w:top w:val="single" w:sz="4" w:space="0" w:color="auto"/>
              <w:left w:val="single" w:sz="4" w:space="0" w:color="auto"/>
              <w:bottom w:val="single" w:sz="4" w:space="0" w:color="auto"/>
              <w:right w:val="single" w:sz="4" w:space="0" w:color="auto"/>
            </w:tcBorders>
            <w:vAlign w:val="center"/>
            <w:hideMark/>
          </w:tcPr>
          <w:p w:rsidR="00552ACC" w:rsidRPr="00D83906" w:rsidRDefault="00552ACC" w:rsidP="00F80303">
            <w:pPr>
              <w:spacing w:after="0"/>
              <w:jc w:val="left"/>
              <w:rPr>
                <w:rFonts w:eastAsia="Times New Roman" w:cs="Times New Roman"/>
                <w:color w:val="000000"/>
                <w:szCs w:val="24"/>
                <w:lang w:eastAsia="hu-HU"/>
              </w:rPr>
            </w:pPr>
          </w:p>
        </w:tc>
        <w:tc>
          <w:tcPr>
            <w:tcW w:w="248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52ACC" w:rsidRPr="00D83906" w:rsidRDefault="00552ACC" w:rsidP="00F80303">
            <w:pPr>
              <w:spacing w:after="0"/>
              <w:rPr>
                <w:rFonts w:eastAsia="Times New Roman" w:cs="Times New Roman"/>
                <w:color w:val="000000"/>
                <w:szCs w:val="24"/>
                <w:lang w:eastAsia="hu-HU"/>
              </w:rPr>
            </w:pPr>
            <w:r w:rsidRPr="00D83906">
              <w:rPr>
                <w:rFonts w:eastAsia="Times New Roman" w:cs="Times New Roman"/>
                <w:color w:val="000000"/>
                <w:szCs w:val="24"/>
                <w:lang w:eastAsia="hu-HU"/>
              </w:rPr>
              <w:t>népzene</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 </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 </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 </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 </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 </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 </w:t>
            </w:r>
          </w:p>
        </w:tc>
        <w:tc>
          <w:tcPr>
            <w:tcW w:w="59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 </w:t>
            </w:r>
          </w:p>
        </w:tc>
        <w:tc>
          <w:tcPr>
            <w:tcW w:w="59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 </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 </w:t>
            </w:r>
          </w:p>
        </w:tc>
        <w:tc>
          <w:tcPr>
            <w:tcW w:w="59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62</w:t>
            </w:r>
          </w:p>
        </w:tc>
        <w:tc>
          <w:tcPr>
            <w:tcW w:w="63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 </w:t>
            </w:r>
          </w:p>
        </w:tc>
        <w:tc>
          <w:tcPr>
            <w:tcW w:w="48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 </w:t>
            </w:r>
          </w:p>
        </w:tc>
        <w:tc>
          <w:tcPr>
            <w:tcW w:w="48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 </w:t>
            </w:r>
          </w:p>
        </w:tc>
        <w:tc>
          <w:tcPr>
            <w:tcW w:w="55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62</w:t>
            </w:r>
          </w:p>
        </w:tc>
      </w:tr>
      <w:tr w:rsidR="00552ACC" w:rsidRPr="00D83906" w:rsidTr="00F80303">
        <w:trPr>
          <w:trHeight w:val="288"/>
        </w:trPr>
        <w:tc>
          <w:tcPr>
            <w:tcW w:w="2280" w:type="dxa"/>
            <w:vMerge/>
            <w:tcBorders>
              <w:top w:val="single" w:sz="4" w:space="0" w:color="auto"/>
              <w:left w:val="single" w:sz="4" w:space="0" w:color="auto"/>
              <w:bottom w:val="single" w:sz="4" w:space="0" w:color="auto"/>
              <w:right w:val="single" w:sz="4" w:space="0" w:color="auto"/>
            </w:tcBorders>
            <w:vAlign w:val="center"/>
            <w:hideMark/>
          </w:tcPr>
          <w:p w:rsidR="00552ACC" w:rsidRPr="00D83906" w:rsidRDefault="00552ACC" w:rsidP="00F80303">
            <w:pPr>
              <w:spacing w:after="0"/>
              <w:jc w:val="left"/>
              <w:rPr>
                <w:rFonts w:eastAsia="Times New Roman" w:cs="Times New Roman"/>
                <w:color w:val="000000"/>
                <w:szCs w:val="24"/>
                <w:lang w:eastAsia="hu-HU"/>
              </w:rPr>
            </w:pPr>
          </w:p>
        </w:tc>
        <w:tc>
          <w:tcPr>
            <w:tcW w:w="248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52ACC" w:rsidRPr="00D83906" w:rsidRDefault="00552ACC" w:rsidP="00F80303">
            <w:pPr>
              <w:spacing w:after="0"/>
              <w:rPr>
                <w:rFonts w:eastAsia="Times New Roman" w:cs="Times New Roman"/>
                <w:color w:val="000000"/>
                <w:szCs w:val="24"/>
                <w:lang w:eastAsia="hu-HU"/>
              </w:rPr>
            </w:pPr>
            <w:r w:rsidRPr="00D83906">
              <w:rPr>
                <w:rFonts w:eastAsia="Times New Roman" w:cs="Times New Roman"/>
                <w:color w:val="000000"/>
                <w:szCs w:val="24"/>
                <w:lang w:eastAsia="hu-HU"/>
              </w:rPr>
              <w:t>latin</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 </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36</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 </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36</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 </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 </w:t>
            </w:r>
          </w:p>
        </w:tc>
        <w:tc>
          <w:tcPr>
            <w:tcW w:w="59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 </w:t>
            </w:r>
          </w:p>
        </w:tc>
        <w:tc>
          <w:tcPr>
            <w:tcW w:w="59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 </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 </w:t>
            </w:r>
          </w:p>
        </w:tc>
        <w:tc>
          <w:tcPr>
            <w:tcW w:w="59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 </w:t>
            </w:r>
          </w:p>
        </w:tc>
        <w:tc>
          <w:tcPr>
            <w:tcW w:w="63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 </w:t>
            </w:r>
          </w:p>
        </w:tc>
        <w:tc>
          <w:tcPr>
            <w:tcW w:w="48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72</w:t>
            </w:r>
          </w:p>
        </w:tc>
        <w:tc>
          <w:tcPr>
            <w:tcW w:w="48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 </w:t>
            </w:r>
          </w:p>
        </w:tc>
        <w:tc>
          <w:tcPr>
            <w:tcW w:w="55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 </w:t>
            </w:r>
          </w:p>
        </w:tc>
      </w:tr>
      <w:tr w:rsidR="00552ACC" w:rsidRPr="00D83906" w:rsidTr="00F80303">
        <w:trPr>
          <w:trHeight w:val="288"/>
        </w:trPr>
        <w:tc>
          <w:tcPr>
            <w:tcW w:w="2280" w:type="dxa"/>
            <w:vMerge/>
            <w:tcBorders>
              <w:top w:val="single" w:sz="4" w:space="0" w:color="auto"/>
              <w:left w:val="single" w:sz="4" w:space="0" w:color="auto"/>
              <w:bottom w:val="single" w:sz="4" w:space="0" w:color="auto"/>
              <w:right w:val="single" w:sz="4" w:space="0" w:color="auto"/>
            </w:tcBorders>
            <w:vAlign w:val="center"/>
            <w:hideMark/>
          </w:tcPr>
          <w:p w:rsidR="00552ACC" w:rsidRPr="00D83906" w:rsidRDefault="00552ACC" w:rsidP="00F80303">
            <w:pPr>
              <w:spacing w:after="0"/>
              <w:jc w:val="left"/>
              <w:rPr>
                <w:rFonts w:eastAsia="Times New Roman" w:cs="Times New Roman"/>
                <w:color w:val="000000"/>
                <w:szCs w:val="24"/>
                <w:lang w:eastAsia="hu-HU"/>
              </w:rPr>
            </w:pPr>
          </w:p>
        </w:tc>
        <w:tc>
          <w:tcPr>
            <w:tcW w:w="248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52ACC" w:rsidRPr="00D83906" w:rsidRDefault="00552ACC" w:rsidP="00F80303">
            <w:pPr>
              <w:spacing w:after="0"/>
              <w:rPr>
                <w:rFonts w:eastAsia="Times New Roman" w:cs="Times New Roman"/>
                <w:color w:val="000000"/>
                <w:szCs w:val="24"/>
                <w:lang w:eastAsia="hu-HU"/>
              </w:rPr>
            </w:pPr>
            <w:r w:rsidRPr="00D83906">
              <w:rPr>
                <w:rFonts w:eastAsia="Times New Roman" w:cs="Times New Roman"/>
                <w:color w:val="000000"/>
                <w:szCs w:val="24"/>
                <w:lang w:eastAsia="hu-HU"/>
              </w:rPr>
              <w:t>hittan</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 </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36</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 </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36</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 </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18</w:t>
            </w:r>
          </w:p>
        </w:tc>
        <w:tc>
          <w:tcPr>
            <w:tcW w:w="59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 </w:t>
            </w:r>
          </w:p>
        </w:tc>
        <w:tc>
          <w:tcPr>
            <w:tcW w:w="59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15,5</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 </w:t>
            </w:r>
          </w:p>
        </w:tc>
        <w:tc>
          <w:tcPr>
            <w:tcW w:w="59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31</w:t>
            </w:r>
          </w:p>
        </w:tc>
        <w:tc>
          <w:tcPr>
            <w:tcW w:w="63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 </w:t>
            </w:r>
          </w:p>
        </w:tc>
        <w:tc>
          <w:tcPr>
            <w:tcW w:w="48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72</w:t>
            </w:r>
          </w:p>
        </w:tc>
        <w:tc>
          <w:tcPr>
            <w:tcW w:w="48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 </w:t>
            </w:r>
          </w:p>
        </w:tc>
        <w:tc>
          <w:tcPr>
            <w:tcW w:w="55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31</w:t>
            </w:r>
          </w:p>
        </w:tc>
      </w:tr>
      <w:tr w:rsidR="00552ACC" w:rsidRPr="00D83906" w:rsidTr="00F80303">
        <w:trPr>
          <w:trHeight w:val="288"/>
        </w:trPr>
        <w:tc>
          <w:tcPr>
            <w:tcW w:w="2280" w:type="dxa"/>
            <w:vMerge/>
            <w:tcBorders>
              <w:top w:val="single" w:sz="4" w:space="0" w:color="auto"/>
              <w:left w:val="single" w:sz="4" w:space="0" w:color="auto"/>
              <w:bottom w:val="single" w:sz="4" w:space="0" w:color="auto"/>
              <w:right w:val="single" w:sz="4" w:space="0" w:color="auto"/>
            </w:tcBorders>
            <w:vAlign w:val="center"/>
            <w:hideMark/>
          </w:tcPr>
          <w:p w:rsidR="00552ACC" w:rsidRPr="00D83906" w:rsidRDefault="00552ACC" w:rsidP="00F80303">
            <w:pPr>
              <w:spacing w:after="0"/>
              <w:jc w:val="left"/>
              <w:rPr>
                <w:rFonts w:eastAsia="Times New Roman" w:cs="Times New Roman"/>
                <w:color w:val="000000"/>
                <w:szCs w:val="24"/>
                <w:lang w:eastAsia="hu-HU"/>
              </w:rPr>
            </w:pPr>
          </w:p>
        </w:tc>
        <w:tc>
          <w:tcPr>
            <w:tcW w:w="248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52ACC" w:rsidRPr="00D83906" w:rsidRDefault="00552ACC" w:rsidP="00F80303">
            <w:pPr>
              <w:spacing w:after="0"/>
              <w:rPr>
                <w:rFonts w:eastAsia="Times New Roman" w:cs="Times New Roman"/>
                <w:color w:val="000000"/>
                <w:szCs w:val="24"/>
                <w:lang w:eastAsia="hu-HU"/>
              </w:rPr>
            </w:pPr>
            <w:r w:rsidRPr="00D83906">
              <w:rPr>
                <w:rFonts w:eastAsia="Times New Roman" w:cs="Times New Roman"/>
                <w:color w:val="000000"/>
                <w:szCs w:val="24"/>
                <w:lang w:eastAsia="hu-HU"/>
              </w:rPr>
              <w:t>liturgia</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 </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36</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 </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36</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 </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18</w:t>
            </w:r>
          </w:p>
        </w:tc>
        <w:tc>
          <w:tcPr>
            <w:tcW w:w="59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 </w:t>
            </w:r>
          </w:p>
        </w:tc>
        <w:tc>
          <w:tcPr>
            <w:tcW w:w="59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15,5</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 </w:t>
            </w:r>
          </w:p>
        </w:tc>
        <w:tc>
          <w:tcPr>
            <w:tcW w:w="59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31</w:t>
            </w:r>
          </w:p>
        </w:tc>
        <w:tc>
          <w:tcPr>
            <w:tcW w:w="63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 </w:t>
            </w:r>
          </w:p>
        </w:tc>
        <w:tc>
          <w:tcPr>
            <w:tcW w:w="48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72</w:t>
            </w:r>
          </w:p>
        </w:tc>
        <w:tc>
          <w:tcPr>
            <w:tcW w:w="48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 </w:t>
            </w:r>
          </w:p>
        </w:tc>
        <w:tc>
          <w:tcPr>
            <w:tcW w:w="55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31</w:t>
            </w:r>
          </w:p>
        </w:tc>
      </w:tr>
      <w:tr w:rsidR="00552ACC" w:rsidRPr="00D83906" w:rsidTr="00F80303">
        <w:trPr>
          <w:trHeight w:val="288"/>
        </w:trPr>
        <w:tc>
          <w:tcPr>
            <w:tcW w:w="2280" w:type="dxa"/>
            <w:vMerge/>
            <w:tcBorders>
              <w:top w:val="single" w:sz="4" w:space="0" w:color="auto"/>
              <w:left w:val="single" w:sz="4" w:space="0" w:color="auto"/>
              <w:bottom w:val="single" w:sz="4" w:space="0" w:color="auto"/>
              <w:right w:val="single" w:sz="4" w:space="0" w:color="auto"/>
            </w:tcBorders>
            <w:vAlign w:val="center"/>
            <w:hideMark/>
          </w:tcPr>
          <w:p w:rsidR="00552ACC" w:rsidRPr="00D83906" w:rsidRDefault="00552ACC" w:rsidP="00F80303">
            <w:pPr>
              <w:spacing w:after="0"/>
              <w:jc w:val="left"/>
              <w:rPr>
                <w:rFonts w:eastAsia="Times New Roman" w:cs="Times New Roman"/>
                <w:color w:val="000000"/>
                <w:szCs w:val="24"/>
                <w:lang w:eastAsia="hu-HU"/>
              </w:rPr>
            </w:pPr>
          </w:p>
        </w:tc>
        <w:tc>
          <w:tcPr>
            <w:tcW w:w="248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52ACC" w:rsidRPr="00D83906" w:rsidRDefault="00552ACC" w:rsidP="00F80303">
            <w:pPr>
              <w:spacing w:after="0"/>
              <w:rPr>
                <w:rFonts w:eastAsia="Times New Roman" w:cs="Times New Roman"/>
                <w:color w:val="000000"/>
                <w:szCs w:val="24"/>
                <w:lang w:eastAsia="hu-HU"/>
              </w:rPr>
            </w:pPr>
            <w:r w:rsidRPr="00D83906">
              <w:rPr>
                <w:rFonts w:eastAsia="Times New Roman" w:cs="Times New Roman"/>
                <w:color w:val="000000"/>
                <w:szCs w:val="24"/>
                <w:lang w:eastAsia="hu-HU"/>
              </w:rPr>
              <w:t>zeneelmélet</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36</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 </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36</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 </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36</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 </w:t>
            </w:r>
          </w:p>
        </w:tc>
        <w:tc>
          <w:tcPr>
            <w:tcW w:w="59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31</w:t>
            </w:r>
          </w:p>
        </w:tc>
        <w:tc>
          <w:tcPr>
            <w:tcW w:w="59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 </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62</w:t>
            </w:r>
          </w:p>
        </w:tc>
        <w:tc>
          <w:tcPr>
            <w:tcW w:w="59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 </w:t>
            </w:r>
          </w:p>
        </w:tc>
        <w:tc>
          <w:tcPr>
            <w:tcW w:w="63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108</w:t>
            </w:r>
          </w:p>
        </w:tc>
        <w:tc>
          <w:tcPr>
            <w:tcW w:w="48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 </w:t>
            </w:r>
          </w:p>
        </w:tc>
        <w:tc>
          <w:tcPr>
            <w:tcW w:w="48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62</w:t>
            </w:r>
          </w:p>
        </w:tc>
        <w:tc>
          <w:tcPr>
            <w:tcW w:w="55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 </w:t>
            </w:r>
          </w:p>
        </w:tc>
      </w:tr>
      <w:tr w:rsidR="00552ACC" w:rsidRPr="00D83906" w:rsidTr="00F80303">
        <w:trPr>
          <w:trHeight w:val="288"/>
        </w:trPr>
        <w:tc>
          <w:tcPr>
            <w:tcW w:w="2280" w:type="dxa"/>
            <w:vMerge/>
            <w:tcBorders>
              <w:top w:val="single" w:sz="4" w:space="0" w:color="auto"/>
              <w:left w:val="single" w:sz="4" w:space="0" w:color="auto"/>
              <w:bottom w:val="single" w:sz="4" w:space="0" w:color="auto"/>
              <w:right w:val="single" w:sz="4" w:space="0" w:color="auto"/>
            </w:tcBorders>
            <w:vAlign w:val="center"/>
            <w:hideMark/>
          </w:tcPr>
          <w:p w:rsidR="00552ACC" w:rsidRPr="00D83906" w:rsidRDefault="00552ACC" w:rsidP="00F80303">
            <w:pPr>
              <w:spacing w:after="0"/>
              <w:jc w:val="left"/>
              <w:rPr>
                <w:rFonts w:eastAsia="Times New Roman" w:cs="Times New Roman"/>
                <w:color w:val="000000"/>
                <w:szCs w:val="24"/>
                <w:lang w:eastAsia="hu-HU"/>
              </w:rPr>
            </w:pPr>
          </w:p>
        </w:tc>
        <w:tc>
          <w:tcPr>
            <w:tcW w:w="248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52ACC" w:rsidRPr="00D83906" w:rsidRDefault="00552ACC" w:rsidP="00F80303">
            <w:pPr>
              <w:spacing w:after="0"/>
              <w:rPr>
                <w:rFonts w:eastAsia="Times New Roman" w:cs="Times New Roman"/>
                <w:color w:val="000000"/>
                <w:szCs w:val="24"/>
                <w:lang w:eastAsia="hu-HU"/>
              </w:rPr>
            </w:pPr>
            <w:r w:rsidRPr="00D83906">
              <w:rPr>
                <w:rFonts w:eastAsia="Times New Roman" w:cs="Times New Roman"/>
                <w:color w:val="000000"/>
                <w:szCs w:val="24"/>
                <w:lang w:eastAsia="hu-HU"/>
              </w:rPr>
              <w:t>zenetörténet</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 </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 </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 </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 </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 </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 </w:t>
            </w:r>
          </w:p>
        </w:tc>
        <w:tc>
          <w:tcPr>
            <w:tcW w:w="59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 </w:t>
            </w:r>
          </w:p>
        </w:tc>
        <w:tc>
          <w:tcPr>
            <w:tcW w:w="59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 </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62</w:t>
            </w:r>
          </w:p>
        </w:tc>
        <w:tc>
          <w:tcPr>
            <w:tcW w:w="59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 </w:t>
            </w:r>
          </w:p>
        </w:tc>
        <w:tc>
          <w:tcPr>
            <w:tcW w:w="63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108</w:t>
            </w:r>
          </w:p>
        </w:tc>
        <w:tc>
          <w:tcPr>
            <w:tcW w:w="48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 </w:t>
            </w:r>
          </w:p>
        </w:tc>
        <w:tc>
          <w:tcPr>
            <w:tcW w:w="48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62</w:t>
            </w:r>
          </w:p>
        </w:tc>
        <w:tc>
          <w:tcPr>
            <w:tcW w:w="55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 </w:t>
            </w:r>
          </w:p>
        </w:tc>
      </w:tr>
      <w:tr w:rsidR="00552ACC" w:rsidRPr="00D83906" w:rsidTr="00F80303">
        <w:trPr>
          <w:trHeight w:val="288"/>
        </w:trPr>
        <w:tc>
          <w:tcPr>
            <w:tcW w:w="2280" w:type="dxa"/>
            <w:vMerge/>
            <w:tcBorders>
              <w:top w:val="single" w:sz="4" w:space="0" w:color="auto"/>
              <w:left w:val="single" w:sz="4" w:space="0" w:color="auto"/>
              <w:bottom w:val="single" w:sz="4" w:space="0" w:color="auto"/>
              <w:right w:val="single" w:sz="4" w:space="0" w:color="auto"/>
            </w:tcBorders>
            <w:vAlign w:val="center"/>
            <w:hideMark/>
          </w:tcPr>
          <w:p w:rsidR="00552ACC" w:rsidRPr="00D83906" w:rsidRDefault="00552ACC" w:rsidP="00F80303">
            <w:pPr>
              <w:spacing w:after="0"/>
              <w:jc w:val="left"/>
              <w:rPr>
                <w:rFonts w:eastAsia="Times New Roman" w:cs="Times New Roman"/>
                <w:color w:val="000000"/>
                <w:szCs w:val="24"/>
                <w:lang w:eastAsia="hu-HU"/>
              </w:rPr>
            </w:pPr>
          </w:p>
        </w:tc>
        <w:tc>
          <w:tcPr>
            <w:tcW w:w="248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52ACC" w:rsidRPr="00D83906" w:rsidRDefault="00552ACC" w:rsidP="00F80303">
            <w:pPr>
              <w:spacing w:after="0"/>
              <w:rPr>
                <w:rFonts w:eastAsia="Times New Roman" w:cs="Times New Roman"/>
                <w:color w:val="000000"/>
                <w:szCs w:val="24"/>
                <w:lang w:eastAsia="hu-HU"/>
              </w:rPr>
            </w:pPr>
            <w:r w:rsidRPr="00D83906">
              <w:rPr>
                <w:rFonts w:eastAsia="Times New Roman" w:cs="Times New Roman"/>
                <w:color w:val="000000"/>
                <w:szCs w:val="24"/>
                <w:lang w:eastAsia="hu-HU"/>
              </w:rPr>
              <w:t>egyházzene irodalom</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36</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 </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36</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 </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36</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 </w:t>
            </w:r>
          </w:p>
        </w:tc>
        <w:tc>
          <w:tcPr>
            <w:tcW w:w="59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15,5</w:t>
            </w:r>
          </w:p>
        </w:tc>
        <w:tc>
          <w:tcPr>
            <w:tcW w:w="59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 </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62</w:t>
            </w:r>
          </w:p>
        </w:tc>
        <w:tc>
          <w:tcPr>
            <w:tcW w:w="59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 </w:t>
            </w:r>
          </w:p>
        </w:tc>
        <w:tc>
          <w:tcPr>
            <w:tcW w:w="63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108</w:t>
            </w:r>
          </w:p>
        </w:tc>
        <w:tc>
          <w:tcPr>
            <w:tcW w:w="48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 </w:t>
            </w:r>
          </w:p>
        </w:tc>
        <w:tc>
          <w:tcPr>
            <w:tcW w:w="48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62</w:t>
            </w:r>
          </w:p>
        </w:tc>
        <w:tc>
          <w:tcPr>
            <w:tcW w:w="55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 </w:t>
            </w:r>
          </w:p>
        </w:tc>
      </w:tr>
      <w:tr w:rsidR="00552ACC" w:rsidRPr="00D83906" w:rsidTr="00F80303">
        <w:trPr>
          <w:trHeight w:val="300"/>
        </w:trPr>
        <w:tc>
          <w:tcPr>
            <w:tcW w:w="2280" w:type="dxa"/>
            <w:vMerge/>
            <w:tcBorders>
              <w:top w:val="single" w:sz="4" w:space="0" w:color="auto"/>
              <w:left w:val="single" w:sz="4" w:space="0" w:color="auto"/>
              <w:bottom w:val="single" w:sz="4" w:space="0" w:color="auto"/>
              <w:right w:val="single" w:sz="4" w:space="0" w:color="auto"/>
            </w:tcBorders>
            <w:vAlign w:val="center"/>
            <w:hideMark/>
          </w:tcPr>
          <w:p w:rsidR="00552ACC" w:rsidRPr="00D83906" w:rsidRDefault="00552ACC" w:rsidP="00F80303">
            <w:pPr>
              <w:spacing w:after="0"/>
              <w:jc w:val="left"/>
              <w:rPr>
                <w:rFonts w:eastAsia="Times New Roman" w:cs="Times New Roman"/>
                <w:color w:val="000000"/>
                <w:szCs w:val="24"/>
                <w:lang w:eastAsia="hu-HU"/>
              </w:rPr>
            </w:pPr>
          </w:p>
        </w:tc>
        <w:tc>
          <w:tcPr>
            <w:tcW w:w="248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52ACC" w:rsidRPr="00D83906" w:rsidRDefault="00552ACC" w:rsidP="00F80303">
            <w:pPr>
              <w:spacing w:after="0"/>
              <w:rPr>
                <w:rFonts w:eastAsia="Times New Roman" w:cs="Times New Roman"/>
                <w:color w:val="000000"/>
                <w:szCs w:val="24"/>
                <w:lang w:eastAsia="hu-HU"/>
              </w:rPr>
            </w:pPr>
            <w:r w:rsidRPr="00D83906">
              <w:rPr>
                <w:rFonts w:eastAsia="Times New Roman" w:cs="Times New Roman"/>
                <w:color w:val="000000"/>
                <w:szCs w:val="24"/>
                <w:lang w:eastAsia="hu-HU"/>
              </w:rPr>
              <w:t>orgonaismeret</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 </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 </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 </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 </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 </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 </w:t>
            </w:r>
          </w:p>
        </w:tc>
        <w:tc>
          <w:tcPr>
            <w:tcW w:w="59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 </w:t>
            </w:r>
          </w:p>
        </w:tc>
        <w:tc>
          <w:tcPr>
            <w:tcW w:w="59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 </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31</w:t>
            </w:r>
          </w:p>
        </w:tc>
        <w:tc>
          <w:tcPr>
            <w:tcW w:w="59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 </w:t>
            </w:r>
          </w:p>
        </w:tc>
        <w:tc>
          <w:tcPr>
            <w:tcW w:w="63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 </w:t>
            </w:r>
          </w:p>
        </w:tc>
        <w:tc>
          <w:tcPr>
            <w:tcW w:w="48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 </w:t>
            </w:r>
          </w:p>
        </w:tc>
        <w:tc>
          <w:tcPr>
            <w:tcW w:w="48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31</w:t>
            </w:r>
          </w:p>
        </w:tc>
        <w:tc>
          <w:tcPr>
            <w:tcW w:w="55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 </w:t>
            </w:r>
          </w:p>
        </w:tc>
      </w:tr>
      <w:tr w:rsidR="00552ACC" w:rsidRPr="00D83906" w:rsidTr="00F80303">
        <w:trPr>
          <w:trHeight w:val="288"/>
        </w:trPr>
        <w:tc>
          <w:tcPr>
            <w:tcW w:w="22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52ACC" w:rsidRPr="00D83906" w:rsidRDefault="00552ACC" w:rsidP="00F80303">
            <w:pPr>
              <w:spacing w:after="0"/>
              <w:jc w:val="left"/>
              <w:rPr>
                <w:rFonts w:eastAsia="Times New Roman" w:cs="Times New Roman"/>
                <w:color w:val="000000"/>
                <w:szCs w:val="24"/>
                <w:lang w:eastAsia="hu-HU"/>
              </w:rPr>
            </w:pPr>
            <w:r w:rsidRPr="00D83906">
              <w:rPr>
                <w:rFonts w:eastAsia="Times New Roman" w:cs="Times New Roman"/>
                <w:color w:val="000000"/>
                <w:szCs w:val="24"/>
                <w:lang w:eastAsia="hu-HU"/>
              </w:rPr>
              <w:t>10605-16 Kántor-kórusvezető tevékenysége</w:t>
            </w:r>
          </w:p>
        </w:tc>
        <w:tc>
          <w:tcPr>
            <w:tcW w:w="248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52ACC" w:rsidRPr="00D83906" w:rsidRDefault="00552ACC" w:rsidP="00F80303">
            <w:pPr>
              <w:spacing w:after="0"/>
              <w:rPr>
                <w:rFonts w:eastAsia="Times New Roman" w:cs="Times New Roman"/>
                <w:color w:val="000000"/>
                <w:szCs w:val="24"/>
                <w:lang w:eastAsia="hu-HU"/>
              </w:rPr>
            </w:pPr>
            <w:r w:rsidRPr="00D83906">
              <w:rPr>
                <w:rFonts w:eastAsia="Times New Roman" w:cs="Times New Roman"/>
                <w:color w:val="000000"/>
                <w:szCs w:val="24"/>
                <w:lang w:eastAsia="hu-HU"/>
              </w:rPr>
              <w:t>orgona</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 </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 </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 </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 </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 </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36</w:t>
            </w:r>
          </w:p>
        </w:tc>
        <w:tc>
          <w:tcPr>
            <w:tcW w:w="59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 </w:t>
            </w:r>
          </w:p>
        </w:tc>
        <w:tc>
          <w:tcPr>
            <w:tcW w:w="59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31</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 </w:t>
            </w:r>
          </w:p>
        </w:tc>
        <w:tc>
          <w:tcPr>
            <w:tcW w:w="59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31</w:t>
            </w:r>
          </w:p>
        </w:tc>
        <w:tc>
          <w:tcPr>
            <w:tcW w:w="63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 </w:t>
            </w:r>
          </w:p>
        </w:tc>
        <w:tc>
          <w:tcPr>
            <w:tcW w:w="48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36</w:t>
            </w:r>
          </w:p>
        </w:tc>
        <w:tc>
          <w:tcPr>
            <w:tcW w:w="48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 </w:t>
            </w:r>
          </w:p>
        </w:tc>
        <w:tc>
          <w:tcPr>
            <w:tcW w:w="55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31</w:t>
            </w:r>
          </w:p>
        </w:tc>
      </w:tr>
      <w:tr w:rsidR="00552ACC" w:rsidRPr="00D83906" w:rsidTr="00F80303">
        <w:trPr>
          <w:trHeight w:val="288"/>
        </w:trPr>
        <w:tc>
          <w:tcPr>
            <w:tcW w:w="2280" w:type="dxa"/>
            <w:vMerge/>
            <w:tcBorders>
              <w:top w:val="single" w:sz="4" w:space="0" w:color="auto"/>
              <w:left w:val="single" w:sz="4" w:space="0" w:color="auto"/>
              <w:bottom w:val="single" w:sz="4" w:space="0" w:color="auto"/>
              <w:right w:val="single" w:sz="4" w:space="0" w:color="auto"/>
            </w:tcBorders>
            <w:vAlign w:val="center"/>
            <w:hideMark/>
          </w:tcPr>
          <w:p w:rsidR="00552ACC" w:rsidRPr="00D83906" w:rsidRDefault="00552ACC" w:rsidP="00F80303">
            <w:pPr>
              <w:spacing w:after="0"/>
              <w:rPr>
                <w:rFonts w:eastAsia="Times New Roman" w:cs="Times New Roman"/>
                <w:color w:val="000000"/>
                <w:szCs w:val="24"/>
                <w:lang w:eastAsia="hu-HU"/>
              </w:rPr>
            </w:pPr>
          </w:p>
        </w:tc>
        <w:tc>
          <w:tcPr>
            <w:tcW w:w="248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52ACC" w:rsidRPr="00D83906" w:rsidRDefault="00552ACC" w:rsidP="00F80303">
            <w:pPr>
              <w:spacing w:after="0"/>
              <w:rPr>
                <w:rFonts w:eastAsia="Times New Roman" w:cs="Times New Roman"/>
                <w:color w:val="000000"/>
                <w:szCs w:val="24"/>
                <w:lang w:eastAsia="hu-HU"/>
              </w:rPr>
            </w:pPr>
            <w:r w:rsidRPr="00D83906">
              <w:rPr>
                <w:rFonts w:eastAsia="Times New Roman" w:cs="Times New Roman"/>
                <w:color w:val="000000"/>
                <w:szCs w:val="24"/>
                <w:lang w:eastAsia="hu-HU"/>
              </w:rPr>
              <w:t>karvezetés</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 </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 </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 </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 </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 </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 </w:t>
            </w:r>
          </w:p>
        </w:tc>
        <w:tc>
          <w:tcPr>
            <w:tcW w:w="59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 </w:t>
            </w:r>
          </w:p>
        </w:tc>
        <w:tc>
          <w:tcPr>
            <w:tcW w:w="59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15,5</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 </w:t>
            </w:r>
          </w:p>
        </w:tc>
        <w:tc>
          <w:tcPr>
            <w:tcW w:w="59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46,5</w:t>
            </w:r>
          </w:p>
        </w:tc>
        <w:tc>
          <w:tcPr>
            <w:tcW w:w="63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 </w:t>
            </w:r>
          </w:p>
        </w:tc>
        <w:tc>
          <w:tcPr>
            <w:tcW w:w="48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54</w:t>
            </w:r>
          </w:p>
        </w:tc>
        <w:tc>
          <w:tcPr>
            <w:tcW w:w="48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 </w:t>
            </w:r>
          </w:p>
        </w:tc>
        <w:tc>
          <w:tcPr>
            <w:tcW w:w="55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46,5</w:t>
            </w:r>
          </w:p>
        </w:tc>
      </w:tr>
      <w:tr w:rsidR="00552ACC" w:rsidRPr="00D83906" w:rsidTr="00F80303">
        <w:trPr>
          <w:trHeight w:val="300"/>
        </w:trPr>
        <w:tc>
          <w:tcPr>
            <w:tcW w:w="2280" w:type="dxa"/>
            <w:vMerge/>
            <w:tcBorders>
              <w:top w:val="single" w:sz="4" w:space="0" w:color="auto"/>
              <w:left w:val="single" w:sz="4" w:space="0" w:color="auto"/>
              <w:bottom w:val="single" w:sz="4" w:space="0" w:color="auto"/>
              <w:right w:val="single" w:sz="4" w:space="0" w:color="auto"/>
            </w:tcBorders>
            <w:vAlign w:val="center"/>
            <w:hideMark/>
          </w:tcPr>
          <w:p w:rsidR="00552ACC" w:rsidRPr="00D83906" w:rsidRDefault="00552ACC" w:rsidP="00F80303">
            <w:pPr>
              <w:spacing w:after="0"/>
              <w:rPr>
                <w:rFonts w:eastAsia="Times New Roman" w:cs="Times New Roman"/>
                <w:color w:val="000000"/>
                <w:szCs w:val="24"/>
                <w:lang w:eastAsia="hu-HU"/>
              </w:rPr>
            </w:pPr>
          </w:p>
        </w:tc>
        <w:tc>
          <w:tcPr>
            <w:tcW w:w="248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52ACC" w:rsidRPr="00D83906" w:rsidRDefault="00552ACC" w:rsidP="00F80303">
            <w:pPr>
              <w:spacing w:after="0"/>
              <w:rPr>
                <w:rFonts w:eastAsia="Times New Roman" w:cs="Times New Roman"/>
                <w:color w:val="000000"/>
                <w:szCs w:val="24"/>
                <w:lang w:eastAsia="hu-HU"/>
              </w:rPr>
            </w:pPr>
            <w:r w:rsidRPr="00D83906">
              <w:rPr>
                <w:rFonts w:eastAsia="Times New Roman" w:cs="Times New Roman"/>
                <w:color w:val="000000"/>
                <w:szCs w:val="24"/>
                <w:lang w:eastAsia="hu-HU"/>
              </w:rPr>
              <w:t>hangképzés</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 </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18</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 </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18</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 </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18</w:t>
            </w:r>
          </w:p>
        </w:tc>
        <w:tc>
          <w:tcPr>
            <w:tcW w:w="59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 </w:t>
            </w:r>
          </w:p>
        </w:tc>
        <w:tc>
          <w:tcPr>
            <w:tcW w:w="59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15,5</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 </w:t>
            </w:r>
          </w:p>
        </w:tc>
        <w:tc>
          <w:tcPr>
            <w:tcW w:w="59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15,5</w:t>
            </w:r>
          </w:p>
        </w:tc>
        <w:tc>
          <w:tcPr>
            <w:tcW w:w="63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 </w:t>
            </w:r>
          </w:p>
        </w:tc>
        <w:tc>
          <w:tcPr>
            <w:tcW w:w="48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18</w:t>
            </w:r>
          </w:p>
        </w:tc>
        <w:tc>
          <w:tcPr>
            <w:tcW w:w="48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 </w:t>
            </w:r>
          </w:p>
        </w:tc>
        <w:tc>
          <w:tcPr>
            <w:tcW w:w="55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15,5</w:t>
            </w:r>
          </w:p>
        </w:tc>
      </w:tr>
      <w:tr w:rsidR="00552ACC" w:rsidRPr="00D83906" w:rsidTr="00772E7F">
        <w:trPr>
          <w:trHeight w:val="300"/>
        </w:trPr>
        <w:tc>
          <w:tcPr>
            <w:tcW w:w="228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552ACC" w:rsidRPr="00D83906" w:rsidRDefault="00552ACC" w:rsidP="00F80303">
            <w:pPr>
              <w:spacing w:after="0"/>
              <w:rPr>
                <w:rFonts w:eastAsia="Times New Roman" w:cs="Times New Roman"/>
                <w:color w:val="000000"/>
                <w:szCs w:val="24"/>
                <w:lang w:eastAsia="hu-HU"/>
              </w:rPr>
            </w:pPr>
            <w:r w:rsidRPr="00D83906">
              <w:rPr>
                <w:rFonts w:eastAsia="Times New Roman" w:cs="Times New Roman"/>
                <w:color w:val="000000"/>
                <w:szCs w:val="24"/>
                <w:lang w:eastAsia="hu-HU"/>
              </w:rPr>
              <w:t xml:space="preserve">11498-12 </w:t>
            </w:r>
          </w:p>
        </w:tc>
        <w:tc>
          <w:tcPr>
            <w:tcW w:w="248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552ACC" w:rsidRPr="00D83906" w:rsidRDefault="00552ACC" w:rsidP="00F80303">
            <w:pPr>
              <w:spacing w:after="0"/>
              <w:rPr>
                <w:rFonts w:eastAsia="Times New Roman" w:cs="Times New Roman"/>
                <w:color w:val="000000"/>
                <w:szCs w:val="24"/>
                <w:lang w:eastAsia="hu-HU"/>
              </w:rPr>
            </w:pPr>
            <w:r w:rsidRPr="00D83906">
              <w:rPr>
                <w:rFonts w:eastAsia="Times New Roman" w:cs="Times New Roman"/>
                <w:color w:val="000000"/>
                <w:szCs w:val="24"/>
                <w:lang w:eastAsia="hu-HU"/>
              </w:rPr>
              <w:t>Foglalkoztatás I</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 </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 </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 </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 </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 </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 </w:t>
            </w:r>
          </w:p>
        </w:tc>
        <w:tc>
          <w:tcPr>
            <w:tcW w:w="59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 </w:t>
            </w:r>
          </w:p>
        </w:tc>
        <w:tc>
          <w:tcPr>
            <w:tcW w:w="59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 </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886E31" w:rsidP="00F80303">
            <w:pPr>
              <w:spacing w:after="0"/>
              <w:jc w:val="center"/>
              <w:rPr>
                <w:rFonts w:eastAsia="Times New Roman" w:cs="Times New Roman"/>
                <w:color w:val="000000"/>
                <w:szCs w:val="24"/>
                <w:lang w:eastAsia="hu-HU"/>
              </w:rPr>
            </w:pPr>
            <w:r>
              <w:rPr>
                <w:rFonts w:eastAsia="Times New Roman" w:cs="Times New Roman"/>
                <w:color w:val="000000"/>
                <w:szCs w:val="24"/>
                <w:lang w:eastAsia="hu-HU"/>
              </w:rPr>
              <w:t>15</w:t>
            </w:r>
          </w:p>
        </w:tc>
        <w:tc>
          <w:tcPr>
            <w:tcW w:w="59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 </w:t>
            </w:r>
          </w:p>
        </w:tc>
        <w:tc>
          <w:tcPr>
            <w:tcW w:w="63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 </w:t>
            </w:r>
          </w:p>
        </w:tc>
        <w:tc>
          <w:tcPr>
            <w:tcW w:w="48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 </w:t>
            </w:r>
          </w:p>
        </w:tc>
        <w:tc>
          <w:tcPr>
            <w:tcW w:w="48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886E31" w:rsidP="00F80303">
            <w:pPr>
              <w:spacing w:after="0"/>
              <w:jc w:val="center"/>
              <w:rPr>
                <w:rFonts w:eastAsia="Times New Roman" w:cs="Times New Roman"/>
                <w:color w:val="000000"/>
                <w:szCs w:val="24"/>
                <w:lang w:eastAsia="hu-HU"/>
              </w:rPr>
            </w:pPr>
            <w:r>
              <w:rPr>
                <w:rFonts w:eastAsia="Times New Roman" w:cs="Times New Roman"/>
                <w:color w:val="000000"/>
                <w:szCs w:val="24"/>
                <w:lang w:eastAsia="hu-HU"/>
              </w:rPr>
              <w:t>15</w:t>
            </w:r>
          </w:p>
        </w:tc>
        <w:tc>
          <w:tcPr>
            <w:tcW w:w="55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 </w:t>
            </w:r>
          </w:p>
        </w:tc>
      </w:tr>
      <w:tr w:rsidR="00552ACC" w:rsidRPr="00D83906" w:rsidTr="00772E7F">
        <w:trPr>
          <w:trHeight w:val="300"/>
        </w:trPr>
        <w:tc>
          <w:tcPr>
            <w:tcW w:w="228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552ACC" w:rsidRPr="00D83906" w:rsidRDefault="00552ACC" w:rsidP="00F80303">
            <w:pPr>
              <w:spacing w:after="0"/>
              <w:rPr>
                <w:rFonts w:eastAsia="Times New Roman" w:cs="Times New Roman"/>
                <w:color w:val="000000"/>
                <w:szCs w:val="24"/>
                <w:lang w:eastAsia="hu-HU"/>
              </w:rPr>
            </w:pPr>
            <w:r w:rsidRPr="00D83906">
              <w:rPr>
                <w:rFonts w:eastAsia="Times New Roman" w:cs="Times New Roman"/>
                <w:color w:val="000000"/>
                <w:szCs w:val="24"/>
                <w:lang w:eastAsia="hu-HU"/>
              </w:rPr>
              <w:t xml:space="preserve">11499-12 </w:t>
            </w:r>
          </w:p>
        </w:tc>
        <w:tc>
          <w:tcPr>
            <w:tcW w:w="248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552ACC" w:rsidRPr="00D83906" w:rsidRDefault="00552ACC" w:rsidP="00F80303">
            <w:pPr>
              <w:spacing w:after="0"/>
              <w:rPr>
                <w:rFonts w:eastAsia="Times New Roman" w:cs="Times New Roman"/>
                <w:color w:val="000000"/>
                <w:szCs w:val="24"/>
                <w:lang w:eastAsia="hu-HU"/>
              </w:rPr>
            </w:pPr>
            <w:r w:rsidRPr="00D83906">
              <w:rPr>
                <w:rFonts w:eastAsia="Times New Roman" w:cs="Times New Roman"/>
                <w:color w:val="000000"/>
                <w:szCs w:val="24"/>
                <w:lang w:eastAsia="hu-HU"/>
              </w:rPr>
              <w:t>Foglalkoztatás II</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 </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 </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 </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 </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 </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 </w:t>
            </w:r>
          </w:p>
        </w:tc>
        <w:tc>
          <w:tcPr>
            <w:tcW w:w="59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 </w:t>
            </w:r>
          </w:p>
        </w:tc>
        <w:tc>
          <w:tcPr>
            <w:tcW w:w="59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 </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886E31" w:rsidP="00F80303">
            <w:pPr>
              <w:spacing w:after="0"/>
              <w:jc w:val="center"/>
              <w:rPr>
                <w:rFonts w:eastAsia="Times New Roman" w:cs="Times New Roman"/>
                <w:color w:val="000000"/>
                <w:szCs w:val="24"/>
                <w:lang w:eastAsia="hu-HU"/>
              </w:rPr>
            </w:pPr>
            <w:r>
              <w:rPr>
                <w:rFonts w:eastAsia="Times New Roman" w:cs="Times New Roman"/>
                <w:color w:val="000000"/>
                <w:szCs w:val="24"/>
                <w:lang w:eastAsia="hu-HU"/>
              </w:rPr>
              <w:t>62</w:t>
            </w:r>
          </w:p>
        </w:tc>
        <w:tc>
          <w:tcPr>
            <w:tcW w:w="59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 </w:t>
            </w:r>
          </w:p>
        </w:tc>
        <w:tc>
          <w:tcPr>
            <w:tcW w:w="63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 </w:t>
            </w:r>
          </w:p>
        </w:tc>
        <w:tc>
          <w:tcPr>
            <w:tcW w:w="48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 </w:t>
            </w:r>
          </w:p>
        </w:tc>
        <w:tc>
          <w:tcPr>
            <w:tcW w:w="48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886E31" w:rsidP="00F80303">
            <w:pPr>
              <w:spacing w:after="0"/>
              <w:jc w:val="center"/>
              <w:rPr>
                <w:rFonts w:eastAsia="Times New Roman" w:cs="Times New Roman"/>
                <w:color w:val="000000"/>
                <w:szCs w:val="24"/>
                <w:lang w:eastAsia="hu-HU"/>
              </w:rPr>
            </w:pPr>
            <w:r>
              <w:rPr>
                <w:rFonts w:eastAsia="Times New Roman" w:cs="Times New Roman"/>
                <w:color w:val="000000"/>
                <w:szCs w:val="24"/>
                <w:lang w:eastAsia="hu-HU"/>
              </w:rPr>
              <w:t>62</w:t>
            </w:r>
          </w:p>
        </w:tc>
        <w:tc>
          <w:tcPr>
            <w:tcW w:w="55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 </w:t>
            </w:r>
          </w:p>
        </w:tc>
      </w:tr>
      <w:tr w:rsidR="00552ACC" w:rsidRPr="00D83906" w:rsidTr="00772E7F">
        <w:trPr>
          <w:trHeight w:val="900"/>
        </w:trPr>
        <w:tc>
          <w:tcPr>
            <w:tcW w:w="22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52ACC" w:rsidRPr="00D83906" w:rsidRDefault="00552ACC" w:rsidP="00F80303">
            <w:pPr>
              <w:spacing w:after="0"/>
              <w:rPr>
                <w:rFonts w:eastAsia="Times New Roman" w:cs="Times New Roman"/>
                <w:color w:val="000000"/>
                <w:szCs w:val="24"/>
                <w:lang w:eastAsia="hu-HU"/>
              </w:rPr>
            </w:pPr>
            <w:r w:rsidRPr="00D83906">
              <w:rPr>
                <w:rFonts w:eastAsia="Times New Roman" w:cs="Times New Roman"/>
                <w:color w:val="000000"/>
                <w:szCs w:val="24"/>
                <w:lang w:eastAsia="hu-HU"/>
              </w:rPr>
              <w:lastRenderedPageBreak/>
              <w:t>11887-16 Kulturális program és projekt szervezése</w:t>
            </w:r>
          </w:p>
        </w:tc>
        <w:tc>
          <w:tcPr>
            <w:tcW w:w="248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552ACC" w:rsidRPr="00D83906" w:rsidRDefault="00552ACC" w:rsidP="00F80303">
            <w:pPr>
              <w:spacing w:after="0"/>
              <w:rPr>
                <w:rFonts w:eastAsia="Times New Roman" w:cs="Times New Roman"/>
                <w:color w:val="000000"/>
                <w:szCs w:val="24"/>
                <w:lang w:eastAsia="hu-HU"/>
              </w:rPr>
            </w:pPr>
            <w:r w:rsidRPr="00D83906">
              <w:rPr>
                <w:rFonts w:eastAsia="Times New Roman" w:cs="Times New Roman"/>
                <w:color w:val="000000"/>
                <w:szCs w:val="24"/>
                <w:lang w:eastAsia="hu-HU"/>
              </w:rPr>
              <w:t>Rendezvényszervezés gyakorlata; Projekttervezés és projektmenedzsment</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 </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 </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 </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36</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 </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 </w:t>
            </w:r>
          </w:p>
        </w:tc>
        <w:tc>
          <w:tcPr>
            <w:tcW w:w="59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 </w:t>
            </w:r>
          </w:p>
        </w:tc>
        <w:tc>
          <w:tcPr>
            <w:tcW w:w="59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31</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 </w:t>
            </w:r>
          </w:p>
        </w:tc>
        <w:tc>
          <w:tcPr>
            <w:tcW w:w="59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 </w:t>
            </w:r>
          </w:p>
        </w:tc>
        <w:tc>
          <w:tcPr>
            <w:tcW w:w="63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 </w:t>
            </w:r>
          </w:p>
        </w:tc>
        <w:tc>
          <w:tcPr>
            <w:tcW w:w="48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 </w:t>
            </w:r>
          </w:p>
        </w:tc>
        <w:tc>
          <w:tcPr>
            <w:tcW w:w="48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 </w:t>
            </w:r>
          </w:p>
        </w:tc>
        <w:tc>
          <w:tcPr>
            <w:tcW w:w="55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 </w:t>
            </w:r>
          </w:p>
        </w:tc>
      </w:tr>
      <w:tr w:rsidR="00552ACC" w:rsidRPr="00D83906" w:rsidTr="00772E7F">
        <w:trPr>
          <w:trHeight w:val="876"/>
        </w:trPr>
        <w:tc>
          <w:tcPr>
            <w:tcW w:w="2280"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rsidR="00552ACC" w:rsidRPr="00D83906" w:rsidRDefault="00552ACC" w:rsidP="00F80303">
            <w:pPr>
              <w:spacing w:after="0"/>
              <w:rPr>
                <w:rFonts w:eastAsia="Times New Roman" w:cs="Times New Roman"/>
                <w:color w:val="000000"/>
                <w:szCs w:val="24"/>
                <w:lang w:eastAsia="hu-HU"/>
              </w:rPr>
            </w:pPr>
          </w:p>
        </w:tc>
        <w:tc>
          <w:tcPr>
            <w:tcW w:w="248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552ACC" w:rsidRPr="00D83906" w:rsidRDefault="00552ACC" w:rsidP="00F80303">
            <w:pPr>
              <w:spacing w:after="0"/>
              <w:rPr>
                <w:rFonts w:eastAsia="Times New Roman" w:cs="Times New Roman"/>
                <w:color w:val="000000"/>
                <w:szCs w:val="24"/>
                <w:lang w:eastAsia="hu-HU"/>
              </w:rPr>
            </w:pPr>
            <w:r w:rsidRPr="00D83906">
              <w:rPr>
                <w:rFonts w:eastAsia="Times New Roman" w:cs="Times New Roman"/>
                <w:color w:val="000000"/>
                <w:szCs w:val="24"/>
                <w:lang w:eastAsia="hu-HU"/>
              </w:rPr>
              <w:t>Rendezvényszervezés; Projekttervezés és projektmenedzsment</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36</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 </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 </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 </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36</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 </w:t>
            </w:r>
          </w:p>
        </w:tc>
        <w:tc>
          <w:tcPr>
            <w:tcW w:w="59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 </w:t>
            </w:r>
          </w:p>
        </w:tc>
        <w:tc>
          <w:tcPr>
            <w:tcW w:w="59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 </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 </w:t>
            </w:r>
          </w:p>
        </w:tc>
        <w:tc>
          <w:tcPr>
            <w:tcW w:w="59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 </w:t>
            </w:r>
          </w:p>
        </w:tc>
        <w:tc>
          <w:tcPr>
            <w:tcW w:w="63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 </w:t>
            </w:r>
          </w:p>
        </w:tc>
        <w:tc>
          <w:tcPr>
            <w:tcW w:w="48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 </w:t>
            </w:r>
          </w:p>
        </w:tc>
        <w:tc>
          <w:tcPr>
            <w:tcW w:w="48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 </w:t>
            </w:r>
          </w:p>
        </w:tc>
        <w:tc>
          <w:tcPr>
            <w:tcW w:w="55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 </w:t>
            </w:r>
          </w:p>
        </w:tc>
      </w:tr>
      <w:tr w:rsidR="00552ACC" w:rsidRPr="00D83906" w:rsidTr="00772E7F">
        <w:trPr>
          <w:trHeight w:val="1440"/>
        </w:trPr>
        <w:tc>
          <w:tcPr>
            <w:tcW w:w="22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52ACC" w:rsidRPr="00D83906" w:rsidRDefault="00552ACC" w:rsidP="00F80303">
            <w:pPr>
              <w:spacing w:after="0"/>
              <w:rPr>
                <w:rFonts w:eastAsia="Times New Roman" w:cs="Times New Roman"/>
                <w:color w:val="000000"/>
                <w:szCs w:val="24"/>
                <w:lang w:eastAsia="hu-HU"/>
              </w:rPr>
            </w:pPr>
            <w:r w:rsidRPr="00D83906">
              <w:rPr>
                <w:rFonts w:eastAsia="Times New Roman" w:cs="Times New Roman"/>
                <w:color w:val="000000"/>
                <w:szCs w:val="24"/>
                <w:lang w:eastAsia="hu-HU"/>
              </w:rPr>
              <w:t>11888-16 Előadó-művészeti alapismeretek</w:t>
            </w:r>
          </w:p>
        </w:tc>
        <w:tc>
          <w:tcPr>
            <w:tcW w:w="248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552ACC" w:rsidRPr="00D83906" w:rsidRDefault="00552ACC" w:rsidP="00F80303">
            <w:pPr>
              <w:spacing w:after="0"/>
              <w:rPr>
                <w:rFonts w:eastAsia="Times New Roman" w:cs="Times New Roman"/>
                <w:color w:val="000000"/>
                <w:szCs w:val="24"/>
                <w:lang w:eastAsia="hu-HU"/>
              </w:rPr>
            </w:pPr>
            <w:r w:rsidRPr="00D83906">
              <w:rPr>
                <w:rFonts w:eastAsia="Times New Roman" w:cs="Times New Roman"/>
                <w:color w:val="000000"/>
                <w:szCs w:val="24"/>
                <w:lang w:eastAsia="hu-HU"/>
              </w:rPr>
              <w:t>Előadó-művészeti előadás gyakorlat; Előadó-művészeti program-és projektszervezés gyakorlata</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 </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36</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 </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72</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 </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 </w:t>
            </w:r>
          </w:p>
        </w:tc>
        <w:tc>
          <w:tcPr>
            <w:tcW w:w="59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 </w:t>
            </w:r>
          </w:p>
        </w:tc>
        <w:tc>
          <w:tcPr>
            <w:tcW w:w="59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 </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 </w:t>
            </w:r>
          </w:p>
        </w:tc>
        <w:tc>
          <w:tcPr>
            <w:tcW w:w="59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 </w:t>
            </w:r>
          </w:p>
        </w:tc>
        <w:tc>
          <w:tcPr>
            <w:tcW w:w="63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 </w:t>
            </w:r>
          </w:p>
        </w:tc>
        <w:tc>
          <w:tcPr>
            <w:tcW w:w="48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 </w:t>
            </w:r>
          </w:p>
        </w:tc>
        <w:tc>
          <w:tcPr>
            <w:tcW w:w="48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 </w:t>
            </w:r>
          </w:p>
        </w:tc>
        <w:tc>
          <w:tcPr>
            <w:tcW w:w="55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 </w:t>
            </w:r>
          </w:p>
        </w:tc>
      </w:tr>
      <w:tr w:rsidR="00552ACC" w:rsidRPr="00D83906" w:rsidTr="00772E7F">
        <w:trPr>
          <w:trHeight w:val="300"/>
        </w:trPr>
        <w:tc>
          <w:tcPr>
            <w:tcW w:w="2280"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rsidR="00552ACC" w:rsidRPr="00D83906" w:rsidRDefault="00552ACC" w:rsidP="00F80303">
            <w:pPr>
              <w:spacing w:after="0"/>
              <w:rPr>
                <w:rFonts w:eastAsia="Times New Roman" w:cs="Times New Roman"/>
                <w:color w:val="000000"/>
                <w:szCs w:val="24"/>
                <w:lang w:eastAsia="hu-HU"/>
              </w:rPr>
            </w:pPr>
          </w:p>
        </w:tc>
        <w:tc>
          <w:tcPr>
            <w:tcW w:w="248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552ACC" w:rsidRPr="00D83906" w:rsidRDefault="00552ACC" w:rsidP="00F80303">
            <w:pPr>
              <w:spacing w:after="0"/>
              <w:rPr>
                <w:rFonts w:eastAsia="Times New Roman" w:cs="Times New Roman"/>
                <w:color w:val="000000"/>
                <w:szCs w:val="24"/>
                <w:lang w:eastAsia="hu-HU"/>
              </w:rPr>
            </w:pPr>
            <w:r w:rsidRPr="00D83906">
              <w:rPr>
                <w:rFonts w:eastAsia="Times New Roman" w:cs="Times New Roman"/>
                <w:color w:val="000000"/>
                <w:szCs w:val="24"/>
                <w:lang w:eastAsia="hu-HU"/>
              </w:rPr>
              <w:t>Előadó-művészet történet</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36</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 </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36</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 </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36</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 </w:t>
            </w:r>
          </w:p>
        </w:tc>
        <w:tc>
          <w:tcPr>
            <w:tcW w:w="59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31</w:t>
            </w:r>
          </w:p>
        </w:tc>
        <w:tc>
          <w:tcPr>
            <w:tcW w:w="59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 </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 </w:t>
            </w:r>
          </w:p>
        </w:tc>
        <w:tc>
          <w:tcPr>
            <w:tcW w:w="59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 </w:t>
            </w:r>
          </w:p>
        </w:tc>
        <w:tc>
          <w:tcPr>
            <w:tcW w:w="63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 </w:t>
            </w:r>
          </w:p>
        </w:tc>
        <w:tc>
          <w:tcPr>
            <w:tcW w:w="48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 </w:t>
            </w:r>
          </w:p>
        </w:tc>
        <w:tc>
          <w:tcPr>
            <w:tcW w:w="48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 </w:t>
            </w:r>
          </w:p>
        </w:tc>
        <w:tc>
          <w:tcPr>
            <w:tcW w:w="55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 </w:t>
            </w:r>
          </w:p>
        </w:tc>
      </w:tr>
      <w:tr w:rsidR="00552ACC" w:rsidRPr="00D83906" w:rsidTr="00F80303">
        <w:trPr>
          <w:trHeight w:val="288"/>
        </w:trPr>
        <w:tc>
          <w:tcPr>
            <w:tcW w:w="228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552ACC" w:rsidRPr="00D83906" w:rsidRDefault="00552ACC" w:rsidP="00F80303">
            <w:pPr>
              <w:spacing w:after="0"/>
              <w:rPr>
                <w:rFonts w:eastAsia="Times New Roman" w:cs="Times New Roman"/>
                <w:color w:val="000000"/>
                <w:szCs w:val="24"/>
                <w:lang w:eastAsia="hu-HU"/>
              </w:rPr>
            </w:pPr>
            <w:r w:rsidRPr="00D83906">
              <w:rPr>
                <w:rFonts w:eastAsia="Times New Roman" w:cs="Times New Roman"/>
                <w:color w:val="000000"/>
                <w:szCs w:val="24"/>
                <w:lang w:eastAsia="hu-HU"/>
              </w:rPr>
              <w:t>összes óra</w:t>
            </w:r>
          </w:p>
        </w:tc>
        <w:tc>
          <w:tcPr>
            <w:tcW w:w="2480" w:type="dxa"/>
            <w:vMerge w:val="restart"/>
            <w:tcBorders>
              <w:top w:val="single" w:sz="4" w:space="0" w:color="auto"/>
              <w:left w:val="single" w:sz="4" w:space="0" w:color="auto"/>
              <w:bottom w:val="single" w:sz="4" w:space="0" w:color="auto"/>
              <w:right w:val="single" w:sz="4" w:space="0" w:color="auto"/>
            </w:tcBorders>
            <w:shd w:val="clear" w:color="auto" w:fill="auto"/>
            <w:vAlign w:val="bottom"/>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 </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396</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 </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432</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 </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360</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 </w:t>
            </w:r>
          </w:p>
        </w:tc>
        <w:tc>
          <w:tcPr>
            <w:tcW w:w="59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310</w:t>
            </w:r>
          </w:p>
        </w:tc>
        <w:tc>
          <w:tcPr>
            <w:tcW w:w="59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 </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886E31" w:rsidP="00F80303">
            <w:pPr>
              <w:spacing w:after="0"/>
              <w:jc w:val="center"/>
              <w:rPr>
                <w:rFonts w:eastAsia="Times New Roman" w:cs="Times New Roman"/>
                <w:color w:val="000000"/>
                <w:szCs w:val="24"/>
                <w:lang w:eastAsia="hu-HU"/>
              </w:rPr>
            </w:pPr>
            <w:r>
              <w:rPr>
                <w:rFonts w:eastAsia="Times New Roman" w:cs="Times New Roman"/>
                <w:color w:val="000000"/>
                <w:szCs w:val="24"/>
                <w:lang w:eastAsia="hu-HU"/>
              </w:rPr>
              <w:t>960</w:t>
            </w:r>
          </w:p>
        </w:tc>
        <w:tc>
          <w:tcPr>
            <w:tcW w:w="59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 </w:t>
            </w:r>
          </w:p>
        </w:tc>
        <w:tc>
          <w:tcPr>
            <w:tcW w:w="63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1116</w:t>
            </w:r>
          </w:p>
        </w:tc>
        <w:tc>
          <w:tcPr>
            <w:tcW w:w="48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 </w:t>
            </w:r>
          </w:p>
        </w:tc>
        <w:tc>
          <w:tcPr>
            <w:tcW w:w="48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886E31" w:rsidP="00F80303">
            <w:pPr>
              <w:spacing w:after="0"/>
              <w:jc w:val="center"/>
              <w:rPr>
                <w:rFonts w:eastAsia="Times New Roman" w:cs="Times New Roman"/>
                <w:color w:val="000000"/>
                <w:szCs w:val="24"/>
                <w:lang w:eastAsia="hu-HU"/>
              </w:rPr>
            </w:pPr>
            <w:r>
              <w:rPr>
                <w:rFonts w:eastAsia="Times New Roman" w:cs="Times New Roman"/>
                <w:color w:val="000000"/>
                <w:szCs w:val="24"/>
                <w:lang w:eastAsia="hu-HU"/>
              </w:rPr>
              <w:t>960</w:t>
            </w:r>
          </w:p>
        </w:tc>
        <w:tc>
          <w:tcPr>
            <w:tcW w:w="55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 </w:t>
            </w:r>
          </w:p>
        </w:tc>
      </w:tr>
      <w:tr w:rsidR="00552ACC" w:rsidRPr="00D83906" w:rsidTr="00F80303">
        <w:trPr>
          <w:trHeight w:val="288"/>
        </w:trPr>
        <w:tc>
          <w:tcPr>
            <w:tcW w:w="228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552ACC" w:rsidRPr="00D83906" w:rsidRDefault="00552ACC" w:rsidP="00F80303">
            <w:pPr>
              <w:spacing w:after="0"/>
              <w:rPr>
                <w:rFonts w:eastAsia="Times New Roman" w:cs="Times New Roman"/>
                <w:color w:val="000000"/>
                <w:szCs w:val="24"/>
                <w:lang w:eastAsia="hu-HU"/>
              </w:rPr>
            </w:pPr>
            <w:r w:rsidRPr="00D83906">
              <w:rPr>
                <w:rFonts w:eastAsia="Times New Roman" w:cs="Times New Roman"/>
                <w:color w:val="000000"/>
                <w:szCs w:val="24"/>
                <w:lang w:eastAsia="hu-HU"/>
              </w:rPr>
              <w:t>Gyakorlat óraszáma</w:t>
            </w:r>
          </w:p>
        </w:tc>
        <w:tc>
          <w:tcPr>
            <w:tcW w:w="2480" w:type="dxa"/>
            <w:vMerge/>
            <w:tcBorders>
              <w:top w:val="single" w:sz="4" w:space="0" w:color="auto"/>
              <w:left w:val="single" w:sz="4" w:space="0" w:color="auto"/>
              <w:bottom w:val="single" w:sz="4" w:space="0" w:color="auto"/>
              <w:right w:val="single" w:sz="4" w:space="0" w:color="auto"/>
            </w:tcBorders>
            <w:vAlign w:val="center"/>
            <w:hideMark/>
          </w:tcPr>
          <w:p w:rsidR="00552ACC" w:rsidRPr="00D83906" w:rsidRDefault="00552ACC" w:rsidP="00F80303">
            <w:pPr>
              <w:spacing w:after="0"/>
              <w:rPr>
                <w:rFonts w:eastAsia="Times New Roman" w:cs="Times New Roman"/>
                <w:color w:val="000000"/>
                <w:szCs w:val="24"/>
                <w:lang w:eastAsia="hu-HU"/>
              </w:rPr>
            </w:pP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 </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252</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 </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324</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 </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216</w:t>
            </w:r>
          </w:p>
        </w:tc>
        <w:tc>
          <w:tcPr>
            <w:tcW w:w="59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 </w:t>
            </w:r>
          </w:p>
        </w:tc>
        <w:tc>
          <w:tcPr>
            <w:tcW w:w="59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233</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 </w:t>
            </w:r>
          </w:p>
        </w:tc>
        <w:tc>
          <w:tcPr>
            <w:tcW w:w="59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52ACC" w:rsidRPr="00D83906" w:rsidRDefault="00886E31" w:rsidP="00F80303">
            <w:pPr>
              <w:spacing w:after="0"/>
              <w:jc w:val="center"/>
              <w:rPr>
                <w:rFonts w:eastAsia="Times New Roman" w:cs="Times New Roman"/>
                <w:color w:val="000000"/>
                <w:szCs w:val="24"/>
                <w:lang w:eastAsia="hu-HU"/>
              </w:rPr>
            </w:pPr>
            <w:r>
              <w:rPr>
                <w:rFonts w:eastAsia="Times New Roman" w:cs="Times New Roman"/>
                <w:color w:val="000000"/>
                <w:szCs w:val="24"/>
                <w:lang w:eastAsia="hu-HU"/>
              </w:rPr>
              <w:t>666</w:t>
            </w:r>
          </w:p>
        </w:tc>
        <w:tc>
          <w:tcPr>
            <w:tcW w:w="63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 </w:t>
            </w:r>
          </w:p>
        </w:tc>
        <w:tc>
          <w:tcPr>
            <w:tcW w:w="48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792</w:t>
            </w:r>
          </w:p>
        </w:tc>
        <w:tc>
          <w:tcPr>
            <w:tcW w:w="48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 </w:t>
            </w:r>
          </w:p>
        </w:tc>
        <w:tc>
          <w:tcPr>
            <w:tcW w:w="55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52ACC" w:rsidRPr="00D83906" w:rsidRDefault="00886E31" w:rsidP="00F80303">
            <w:pPr>
              <w:spacing w:after="0"/>
              <w:jc w:val="center"/>
              <w:rPr>
                <w:rFonts w:eastAsia="Times New Roman" w:cs="Times New Roman"/>
                <w:color w:val="000000"/>
                <w:szCs w:val="24"/>
                <w:lang w:eastAsia="hu-HU"/>
              </w:rPr>
            </w:pPr>
            <w:r>
              <w:rPr>
                <w:rFonts w:eastAsia="Times New Roman" w:cs="Times New Roman"/>
                <w:color w:val="000000"/>
                <w:szCs w:val="24"/>
                <w:lang w:eastAsia="hu-HU"/>
              </w:rPr>
              <w:t>666</w:t>
            </w:r>
          </w:p>
        </w:tc>
      </w:tr>
      <w:tr w:rsidR="00552ACC" w:rsidRPr="00D83906" w:rsidTr="00F80303">
        <w:trPr>
          <w:trHeight w:val="300"/>
        </w:trPr>
        <w:tc>
          <w:tcPr>
            <w:tcW w:w="228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552ACC" w:rsidRPr="00D83906" w:rsidRDefault="00552ACC" w:rsidP="00F80303">
            <w:pPr>
              <w:spacing w:after="0"/>
              <w:rPr>
                <w:rFonts w:eastAsia="Times New Roman" w:cs="Times New Roman"/>
                <w:color w:val="000000"/>
                <w:szCs w:val="24"/>
                <w:lang w:eastAsia="hu-HU"/>
              </w:rPr>
            </w:pPr>
            <w:r w:rsidRPr="00D83906">
              <w:rPr>
                <w:rFonts w:eastAsia="Times New Roman" w:cs="Times New Roman"/>
                <w:color w:val="000000"/>
                <w:szCs w:val="24"/>
                <w:lang w:eastAsia="hu-HU"/>
              </w:rPr>
              <w:t>Elmélet óraszáma</w:t>
            </w:r>
          </w:p>
        </w:tc>
        <w:tc>
          <w:tcPr>
            <w:tcW w:w="2480" w:type="dxa"/>
            <w:vMerge/>
            <w:tcBorders>
              <w:top w:val="single" w:sz="4" w:space="0" w:color="auto"/>
              <w:left w:val="single" w:sz="4" w:space="0" w:color="auto"/>
              <w:bottom w:val="single" w:sz="4" w:space="0" w:color="auto"/>
              <w:right w:val="single" w:sz="4" w:space="0" w:color="auto"/>
            </w:tcBorders>
            <w:vAlign w:val="center"/>
            <w:hideMark/>
          </w:tcPr>
          <w:p w:rsidR="00552ACC" w:rsidRPr="00D83906" w:rsidRDefault="00552ACC" w:rsidP="00F80303">
            <w:pPr>
              <w:spacing w:after="0"/>
              <w:rPr>
                <w:rFonts w:eastAsia="Times New Roman" w:cs="Times New Roman"/>
                <w:color w:val="000000"/>
                <w:szCs w:val="24"/>
                <w:lang w:eastAsia="hu-HU"/>
              </w:rPr>
            </w:pP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144</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 </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108</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 </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144</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 </w:t>
            </w:r>
          </w:p>
        </w:tc>
        <w:tc>
          <w:tcPr>
            <w:tcW w:w="59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77,5</w:t>
            </w:r>
          </w:p>
        </w:tc>
        <w:tc>
          <w:tcPr>
            <w:tcW w:w="59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 </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52ACC" w:rsidRPr="00D83906" w:rsidRDefault="00886E31" w:rsidP="00F80303">
            <w:pPr>
              <w:spacing w:after="0"/>
              <w:jc w:val="center"/>
              <w:rPr>
                <w:rFonts w:eastAsia="Times New Roman" w:cs="Times New Roman"/>
                <w:color w:val="000000"/>
                <w:szCs w:val="24"/>
                <w:lang w:eastAsia="hu-HU"/>
              </w:rPr>
            </w:pPr>
            <w:r>
              <w:rPr>
                <w:rFonts w:eastAsia="Times New Roman" w:cs="Times New Roman"/>
                <w:color w:val="000000"/>
                <w:szCs w:val="24"/>
                <w:lang w:eastAsia="hu-HU"/>
              </w:rPr>
              <w:t>294</w:t>
            </w:r>
          </w:p>
        </w:tc>
        <w:tc>
          <w:tcPr>
            <w:tcW w:w="59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 </w:t>
            </w:r>
          </w:p>
        </w:tc>
        <w:tc>
          <w:tcPr>
            <w:tcW w:w="63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324</w:t>
            </w:r>
          </w:p>
        </w:tc>
        <w:tc>
          <w:tcPr>
            <w:tcW w:w="48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 </w:t>
            </w:r>
          </w:p>
        </w:tc>
        <w:tc>
          <w:tcPr>
            <w:tcW w:w="48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52ACC" w:rsidRPr="00D83906" w:rsidRDefault="00886E31" w:rsidP="00F80303">
            <w:pPr>
              <w:spacing w:after="0"/>
              <w:jc w:val="center"/>
              <w:rPr>
                <w:rFonts w:eastAsia="Times New Roman" w:cs="Times New Roman"/>
                <w:color w:val="000000"/>
                <w:szCs w:val="24"/>
                <w:lang w:eastAsia="hu-HU"/>
              </w:rPr>
            </w:pPr>
            <w:r>
              <w:rPr>
                <w:rFonts w:eastAsia="Times New Roman" w:cs="Times New Roman"/>
                <w:color w:val="000000"/>
                <w:szCs w:val="24"/>
                <w:lang w:eastAsia="hu-HU"/>
              </w:rPr>
              <w:t>294</w:t>
            </w:r>
          </w:p>
        </w:tc>
        <w:tc>
          <w:tcPr>
            <w:tcW w:w="55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 </w:t>
            </w:r>
          </w:p>
        </w:tc>
      </w:tr>
      <w:tr w:rsidR="00552ACC" w:rsidRPr="00D83906" w:rsidTr="00F80303">
        <w:trPr>
          <w:trHeight w:val="300"/>
        </w:trPr>
        <w:tc>
          <w:tcPr>
            <w:tcW w:w="228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552ACC" w:rsidRPr="00D83906" w:rsidRDefault="00552ACC" w:rsidP="00F80303">
            <w:pPr>
              <w:spacing w:after="0"/>
              <w:rPr>
                <w:rFonts w:eastAsia="Times New Roman" w:cs="Times New Roman"/>
                <w:color w:val="000000"/>
                <w:szCs w:val="24"/>
                <w:lang w:eastAsia="hu-HU"/>
              </w:rPr>
            </w:pPr>
            <w:r w:rsidRPr="00D83906">
              <w:rPr>
                <w:rFonts w:eastAsia="Times New Roman" w:cs="Times New Roman"/>
                <w:color w:val="000000"/>
                <w:szCs w:val="24"/>
                <w:lang w:eastAsia="hu-HU"/>
              </w:rPr>
              <w:t>Összefüggő gyakorlat</w:t>
            </w:r>
          </w:p>
        </w:tc>
        <w:tc>
          <w:tcPr>
            <w:tcW w:w="2480" w:type="dxa"/>
            <w:vMerge/>
            <w:tcBorders>
              <w:top w:val="single" w:sz="4" w:space="0" w:color="auto"/>
              <w:left w:val="single" w:sz="4" w:space="0" w:color="auto"/>
              <w:bottom w:val="single" w:sz="4" w:space="0" w:color="auto"/>
              <w:right w:val="single" w:sz="4" w:space="0" w:color="auto"/>
            </w:tcBorders>
            <w:vAlign w:val="center"/>
            <w:hideMark/>
          </w:tcPr>
          <w:p w:rsidR="00552ACC" w:rsidRPr="00D83906" w:rsidRDefault="00552ACC" w:rsidP="00F80303">
            <w:pPr>
              <w:spacing w:after="0"/>
              <w:rPr>
                <w:rFonts w:eastAsia="Times New Roman" w:cs="Times New Roman"/>
                <w:color w:val="000000"/>
                <w:szCs w:val="24"/>
                <w:lang w:eastAsia="hu-HU"/>
              </w:rPr>
            </w:pPr>
          </w:p>
        </w:tc>
        <w:tc>
          <w:tcPr>
            <w:tcW w:w="5401" w:type="dxa"/>
            <w:gridSpan w:val="10"/>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160</w:t>
            </w:r>
          </w:p>
        </w:tc>
        <w:tc>
          <w:tcPr>
            <w:tcW w:w="2161"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160</w:t>
            </w:r>
          </w:p>
        </w:tc>
      </w:tr>
      <w:tr w:rsidR="00552ACC" w:rsidRPr="00D83906" w:rsidTr="00F80303">
        <w:trPr>
          <w:trHeight w:val="300"/>
        </w:trPr>
        <w:tc>
          <w:tcPr>
            <w:tcW w:w="228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552ACC" w:rsidRPr="00D83906" w:rsidRDefault="00552ACC" w:rsidP="00F80303">
            <w:pPr>
              <w:spacing w:after="0"/>
              <w:rPr>
                <w:rFonts w:eastAsia="Times New Roman" w:cs="Times New Roman"/>
                <w:color w:val="000000"/>
                <w:szCs w:val="24"/>
                <w:lang w:eastAsia="hu-HU"/>
              </w:rPr>
            </w:pPr>
            <w:r w:rsidRPr="00D83906">
              <w:rPr>
                <w:rFonts w:eastAsia="Times New Roman" w:cs="Times New Roman"/>
                <w:color w:val="000000"/>
                <w:szCs w:val="24"/>
                <w:lang w:eastAsia="hu-HU"/>
              </w:rPr>
              <w:t>Összes óra</w:t>
            </w:r>
          </w:p>
        </w:tc>
        <w:tc>
          <w:tcPr>
            <w:tcW w:w="2480" w:type="dxa"/>
            <w:vMerge/>
            <w:tcBorders>
              <w:top w:val="single" w:sz="4" w:space="0" w:color="auto"/>
              <w:left w:val="single" w:sz="4" w:space="0" w:color="auto"/>
              <w:bottom w:val="single" w:sz="4" w:space="0" w:color="auto"/>
              <w:right w:val="single" w:sz="4" w:space="0" w:color="auto"/>
            </w:tcBorders>
            <w:vAlign w:val="center"/>
            <w:hideMark/>
          </w:tcPr>
          <w:p w:rsidR="00552ACC" w:rsidRPr="00D83906" w:rsidRDefault="00552ACC" w:rsidP="00F80303">
            <w:pPr>
              <w:spacing w:after="0"/>
              <w:rPr>
                <w:rFonts w:eastAsia="Times New Roman" w:cs="Times New Roman"/>
                <w:color w:val="000000"/>
                <w:szCs w:val="24"/>
                <w:lang w:eastAsia="hu-HU"/>
              </w:rPr>
            </w:pPr>
          </w:p>
        </w:tc>
        <w:tc>
          <w:tcPr>
            <w:tcW w:w="5401" w:type="dxa"/>
            <w:gridSpan w:val="10"/>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2621,5</w:t>
            </w:r>
          </w:p>
        </w:tc>
        <w:tc>
          <w:tcPr>
            <w:tcW w:w="2161"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2239,5</w:t>
            </w:r>
          </w:p>
        </w:tc>
      </w:tr>
      <w:tr w:rsidR="00552ACC" w:rsidRPr="00D83906" w:rsidTr="00F80303">
        <w:trPr>
          <w:trHeight w:val="300"/>
        </w:trPr>
        <w:tc>
          <w:tcPr>
            <w:tcW w:w="228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552ACC" w:rsidRPr="00D83906" w:rsidRDefault="00552ACC" w:rsidP="00F80303">
            <w:pPr>
              <w:spacing w:after="0"/>
              <w:rPr>
                <w:rFonts w:eastAsia="Times New Roman" w:cs="Times New Roman"/>
                <w:color w:val="000000"/>
                <w:szCs w:val="24"/>
                <w:lang w:eastAsia="hu-HU"/>
              </w:rPr>
            </w:pPr>
            <w:r w:rsidRPr="00D83906">
              <w:rPr>
                <w:rFonts w:eastAsia="Times New Roman" w:cs="Times New Roman"/>
                <w:color w:val="000000"/>
                <w:szCs w:val="24"/>
                <w:lang w:eastAsia="hu-HU"/>
              </w:rPr>
              <w:t>Gyakorlat aránya</w:t>
            </w:r>
          </w:p>
        </w:tc>
        <w:tc>
          <w:tcPr>
            <w:tcW w:w="2480" w:type="dxa"/>
            <w:vMerge/>
            <w:tcBorders>
              <w:top w:val="single" w:sz="4" w:space="0" w:color="auto"/>
              <w:left w:val="single" w:sz="4" w:space="0" w:color="auto"/>
              <w:bottom w:val="single" w:sz="4" w:space="0" w:color="auto"/>
              <w:right w:val="single" w:sz="4" w:space="0" w:color="auto"/>
            </w:tcBorders>
            <w:vAlign w:val="center"/>
            <w:hideMark/>
          </w:tcPr>
          <w:p w:rsidR="00552ACC" w:rsidRPr="00D83906" w:rsidRDefault="00552ACC" w:rsidP="00F80303">
            <w:pPr>
              <w:spacing w:after="0"/>
              <w:rPr>
                <w:rFonts w:eastAsia="Times New Roman" w:cs="Times New Roman"/>
                <w:color w:val="000000"/>
                <w:szCs w:val="24"/>
                <w:lang w:eastAsia="hu-HU"/>
              </w:rPr>
            </w:pPr>
          </w:p>
        </w:tc>
        <w:tc>
          <w:tcPr>
            <w:tcW w:w="5401" w:type="dxa"/>
            <w:gridSpan w:val="10"/>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70%</w:t>
            </w:r>
          </w:p>
        </w:tc>
        <w:tc>
          <w:tcPr>
            <w:tcW w:w="2161"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72%</w:t>
            </w:r>
          </w:p>
        </w:tc>
      </w:tr>
      <w:tr w:rsidR="00552ACC" w:rsidRPr="00D83906" w:rsidTr="00F80303">
        <w:trPr>
          <w:trHeight w:val="300"/>
        </w:trPr>
        <w:tc>
          <w:tcPr>
            <w:tcW w:w="228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552ACC" w:rsidRPr="00D83906" w:rsidRDefault="00552ACC" w:rsidP="00F80303">
            <w:pPr>
              <w:spacing w:after="0"/>
              <w:rPr>
                <w:rFonts w:eastAsia="Times New Roman" w:cs="Times New Roman"/>
                <w:color w:val="000000"/>
                <w:szCs w:val="24"/>
                <w:lang w:eastAsia="hu-HU"/>
              </w:rPr>
            </w:pPr>
            <w:r w:rsidRPr="00D83906">
              <w:rPr>
                <w:rFonts w:eastAsia="Times New Roman" w:cs="Times New Roman"/>
                <w:color w:val="000000"/>
                <w:szCs w:val="24"/>
                <w:lang w:eastAsia="hu-HU"/>
              </w:rPr>
              <w:t>Elmélet aránya</w:t>
            </w:r>
          </w:p>
        </w:tc>
        <w:tc>
          <w:tcPr>
            <w:tcW w:w="2480" w:type="dxa"/>
            <w:vMerge/>
            <w:tcBorders>
              <w:top w:val="single" w:sz="4" w:space="0" w:color="auto"/>
              <w:left w:val="single" w:sz="4" w:space="0" w:color="auto"/>
              <w:bottom w:val="single" w:sz="4" w:space="0" w:color="auto"/>
              <w:right w:val="single" w:sz="4" w:space="0" w:color="auto"/>
            </w:tcBorders>
            <w:vAlign w:val="center"/>
            <w:hideMark/>
          </w:tcPr>
          <w:p w:rsidR="00552ACC" w:rsidRPr="00D83906" w:rsidRDefault="00552ACC" w:rsidP="00F80303">
            <w:pPr>
              <w:spacing w:after="0"/>
              <w:rPr>
                <w:rFonts w:eastAsia="Times New Roman" w:cs="Times New Roman"/>
                <w:color w:val="000000"/>
                <w:szCs w:val="24"/>
                <w:lang w:eastAsia="hu-HU"/>
              </w:rPr>
            </w:pPr>
          </w:p>
        </w:tc>
        <w:tc>
          <w:tcPr>
            <w:tcW w:w="5401" w:type="dxa"/>
            <w:gridSpan w:val="10"/>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30%</w:t>
            </w:r>
          </w:p>
        </w:tc>
        <w:tc>
          <w:tcPr>
            <w:tcW w:w="2161"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ACC" w:rsidRPr="00D83906" w:rsidRDefault="00552ACC" w:rsidP="00F80303">
            <w:pPr>
              <w:spacing w:after="0"/>
              <w:jc w:val="center"/>
              <w:rPr>
                <w:rFonts w:eastAsia="Times New Roman" w:cs="Times New Roman"/>
                <w:color w:val="000000"/>
                <w:szCs w:val="24"/>
                <w:lang w:eastAsia="hu-HU"/>
              </w:rPr>
            </w:pPr>
            <w:r w:rsidRPr="00D83906">
              <w:rPr>
                <w:rFonts w:eastAsia="Times New Roman" w:cs="Times New Roman"/>
                <w:color w:val="000000"/>
                <w:szCs w:val="24"/>
                <w:lang w:eastAsia="hu-HU"/>
              </w:rPr>
              <w:t>28%</w:t>
            </w:r>
          </w:p>
        </w:tc>
      </w:tr>
    </w:tbl>
    <w:p w:rsidR="00420CA2" w:rsidRDefault="00420CA2" w:rsidP="00552ACC">
      <w:pPr>
        <w:spacing w:after="0"/>
        <w:jc w:val="center"/>
        <w:rPr>
          <w:rFonts w:cs="Times New Roman"/>
        </w:rPr>
      </w:pPr>
    </w:p>
    <w:p w:rsidR="00752ECD" w:rsidRDefault="00752ECD" w:rsidP="00DD65F6">
      <w:pPr>
        <w:spacing w:after="0"/>
        <w:jc w:val="left"/>
        <w:rPr>
          <w:rFonts w:cs="Times New Roman"/>
        </w:rPr>
      </w:pPr>
    </w:p>
    <w:p w:rsidR="00CB484D" w:rsidRDefault="00CB484D" w:rsidP="00CB484D">
      <w:pPr>
        <w:spacing w:after="0"/>
        <w:rPr>
          <w:rFonts w:cs="Times New Roman"/>
        </w:rPr>
      </w:pPr>
      <w:r w:rsidRPr="00CB484D">
        <w:rPr>
          <w:rFonts w:cs="Times New Roman"/>
        </w:rPr>
        <w:t xml:space="preserve">Jelmagyarázat: e/elmélet; </w:t>
      </w:r>
      <w:proofErr w:type="spellStart"/>
      <w:r w:rsidRPr="00CB484D">
        <w:rPr>
          <w:rFonts w:cs="Times New Roman"/>
        </w:rPr>
        <w:t>gy</w:t>
      </w:r>
      <w:proofErr w:type="spellEnd"/>
      <w:r w:rsidRPr="00CB484D">
        <w:rPr>
          <w:rFonts w:cs="Times New Roman"/>
        </w:rPr>
        <w:t>/</w:t>
      </w:r>
      <w:r w:rsidRPr="00430699">
        <w:rPr>
          <w:rFonts w:cs="Times New Roman"/>
        </w:rPr>
        <w:t xml:space="preserve">gyakorlat; </w:t>
      </w:r>
      <w:proofErr w:type="spellStart"/>
      <w:r w:rsidRPr="00430699">
        <w:rPr>
          <w:rFonts w:cs="Times New Roman"/>
        </w:rPr>
        <w:t>ögy</w:t>
      </w:r>
      <w:proofErr w:type="spellEnd"/>
      <w:r w:rsidRPr="00430699">
        <w:rPr>
          <w:rFonts w:cs="Times New Roman"/>
        </w:rPr>
        <w:t>/összefüggő szakmai gyakorlat</w:t>
      </w:r>
    </w:p>
    <w:p w:rsidR="00CB484D" w:rsidRPr="00CB484D" w:rsidRDefault="00CB484D" w:rsidP="00CB484D">
      <w:pPr>
        <w:spacing w:after="0"/>
        <w:rPr>
          <w:rFonts w:cs="Times New Roman"/>
        </w:rPr>
      </w:pPr>
    </w:p>
    <w:p w:rsidR="00CB484D" w:rsidRPr="00CB484D" w:rsidRDefault="00CB484D" w:rsidP="00CB484D">
      <w:pPr>
        <w:spacing w:after="0"/>
        <w:rPr>
          <w:rFonts w:cs="Times New Roman"/>
        </w:rPr>
      </w:pPr>
      <w:r w:rsidRPr="00CB484D">
        <w:rPr>
          <w:rFonts w:cs="Times New Roman"/>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CB484D" w:rsidRPr="00CB484D" w:rsidRDefault="00CB484D" w:rsidP="00CB484D">
      <w:pPr>
        <w:spacing w:after="0"/>
        <w:rPr>
          <w:rFonts w:cs="Times New Roman"/>
        </w:rPr>
      </w:pPr>
      <w:r w:rsidRPr="00CB484D">
        <w:rPr>
          <w:rFonts w:cs="Times New Roman"/>
        </w:rPr>
        <w:t>A szakmai és vizsgakövetelményben a szakképesítésre meghatározott elmélet/gyakorlat arányának a teljes képzési idő során kell teljesülnie.</w:t>
      </w:r>
    </w:p>
    <w:p w:rsidR="001A7777" w:rsidRDefault="00CB484D" w:rsidP="00CB484D">
      <w:pPr>
        <w:spacing w:after="0"/>
        <w:rPr>
          <w:rFonts w:cs="Times New Roman"/>
        </w:rPr>
      </w:pPr>
      <w:r w:rsidRPr="00CB484D">
        <w:rPr>
          <w:rFonts w:cs="Times New Roman"/>
        </w:rPr>
        <w:t>A tantárgyakra meghatározott időkeret kötelező érvényű, a témakörökre kialakított óraszám pedig ajánlás.</w:t>
      </w:r>
    </w:p>
    <w:p w:rsidR="00752ECD" w:rsidRDefault="00752ECD" w:rsidP="000A21B7">
      <w:pPr>
        <w:spacing w:after="0"/>
        <w:rPr>
          <w:rFonts w:cs="Times New Roman"/>
        </w:rPr>
        <w:sectPr w:rsidR="00752ECD" w:rsidSect="00CB484D">
          <w:pgSz w:w="16838" w:h="11906" w:orient="landscape"/>
          <w:pgMar w:top="1417" w:right="1417" w:bottom="1417" w:left="1417" w:header="708" w:footer="708" w:gutter="0"/>
          <w:cols w:space="708"/>
          <w:docGrid w:linePitch="360"/>
        </w:sectPr>
      </w:pP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C53E01" w:rsidP="00C53E01">
      <w:pPr>
        <w:spacing w:after="480"/>
        <w:jc w:val="center"/>
        <w:rPr>
          <w:rFonts w:cs="Times New Roman"/>
          <w:b/>
          <w:sz w:val="36"/>
        </w:rPr>
      </w:pPr>
      <w:r w:rsidRPr="00E65AE8">
        <w:rPr>
          <w:rFonts w:cs="Times New Roman"/>
          <w:b/>
          <w:sz w:val="36"/>
        </w:rPr>
        <w:t>11499-12</w:t>
      </w:r>
      <w:r w:rsidRPr="00D52C63">
        <w:rPr>
          <w:rFonts w:cs="Times New Roman"/>
          <w:b/>
          <w:sz w:val="36"/>
        </w:rPr>
        <w:t xml:space="preserve"> azonosító számú</w:t>
      </w:r>
    </w:p>
    <w:p w:rsidR="00C53E01" w:rsidRPr="00D52C63" w:rsidRDefault="00C53E01" w:rsidP="00C53E01">
      <w:pPr>
        <w:jc w:val="center"/>
        <w:rPr>
          <w:rFonts w:cs="Times New Roman"/>
          <w:b/>
          <w:sz w:val="36"/>
        </w:rPr>
      </w:pPr>
      <w:r w:rsidRPr="00E65AE8">
        <w:rPr>
          <w:rFonts w:cs="Times New Roman"/>
          <w:b/>
          <w:sz w:val="36"/>
        </w:rPr>
        <w:t>Foglalkoztatás II.</w:t>
      </w:r>
    </w:p>
    <w:p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Pr="00E65AE8">
        <w:rPr>
          <w:rFonts w:cs="Times New Roman"/>
        </w:rPr>
        <w:t>11499-12</w:t>
      </w:r>
      <w:r w:rsidRPr="00D52C63">
        <w:rPr>
          <w:rFonts w:cs="Times New Roman"/>
        </w:rPr>
        <w:t xml:space="preserve"> azonosító számú </w:t>
      </w:r>
      <w:r w:rsidRPr="00E65AE8">
        <w:rPr>
          <w:rFonts w:cs="Times New Roman"/>
        </w:rPr>
        <w:t>Foglalkoztatás II.</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C53E01" w:rsidRPr="002A7CEA" w:rsidTr="00C75269">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Foglalkoztatás II.</w:t>
            </w:r>
          </w:p>
        </w:tc>
      </w:tr>
      <w:tr w:rsidR="00C53E01" w:rsidRPr="002A7CEA" w:rsidTr="00C75269">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FELADATOK</w:t>
            </w:r>
          </w:p>
        </w:tc>
      </w:tr>
      <w:tr w:rsidR="00C53E01" w:rsidRPr="002A7CEA"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Munkaviszonyt létesít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Alkalmazza a </w:t>
            </w:r>
            <w:proofErr w:type="spellStart"/>
            <w:r w:rsidRPr="002A7CEA">
              <w:rPr>
                <w:rFonts w:eastAsia="Times New Roman" w:cs="Times New Roman"/>
                <w:color w:val="000000"/>
                <w:sz w:val="20"/>
                <w:szCs w:val="20"/>
                <w:lang w:eastAsia="hu-HU"/>
              </w:rPr>
              <w:t>munkaerőpiaci</w:t>
            </w:r>
            <w:proofErr w:type="spellEnd"/>
            <w:r w:rsidRPr="002A7CEA">
              <w:rPr>
                <w:rFonts w:eastAsia="Times New Roman" w:cs="Times New Roman"/>
                <w:color w:val="000000"/>
                <w:sz w:val="20"/>
                <w:szCs w:val="20"/>
                <w:lang w:eastAsia="hu-HU"/>
              </w:rPr>
              <w:t xml:space="preserve"> technikákat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Feltérképezi a karrierlehetőségeket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Vállalkozást hoz létre és működtet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Motivációs levelet és önéletrajzot készít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Diákmunkát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C75269">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SZAKMAI ISMERETEK</w:t>
            </w:r>
          </w:p>
        </w:tc>
      </w:tr>
      <w:tr w:rsidR="00C53E01" w:rsidRPr="002A7CEA" w:rsidTr="00C7526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Munkavállaló jogai, munkavállaló kötelezettségei, munkavállaló felelőssége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Munkajogi alapok, foglalkoztatási formák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C7526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Speciális jogviszonyok (önkéntes munka, diákmunka)</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Álláskeresési módszerek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Vállalkozások létrehozása és működtetése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Munkaügyi szervezetek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Munkavállaláshoz szükséges iratok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Munkaviszony létrejötte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C7526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A munkaviszony adózási, biztosítási, egészség- és nyugdíjbiztosítási összefüggései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C7526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 munkanélküli (álláskereső) jogai, kötelezettségei és lehetőségei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C7526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 munkaerőpiac sajátosságai (állásbörzék és pályaválasztási tanácsadás)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C75269">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SZAKMAI KÉSZSÉGEK</w:t>
            </w:r>
          </w:p>
        </w:tc>
      </w:tr>
      <w:tr w:rsidR="00C53E01" w:rsidRPr="002A7CEA"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Köznyelvi olvasott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Köznyelvi szöveg fogalmazása írásban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Elemi szintű számítógép használat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Köznyelvi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C75269">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SZEMÉLYES KOMPETENCIÁK</w:t>
            </w:r>
          </w:p>
        </w:tc>
      </w:tr>
      <w:tr w:rsidR="00C53E01" w:rsidRPr="002A7CEA"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C75269">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TÁRSAS KOMPETENCIÁK</w:t>
            </w:r>
          </w:p>
        </w:tc>
      </w:tr>
      <w:tr w:rsidR="00C53E01" w:rsidRPr="002A7CEA"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C75269">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MÓDSZERKOMPETENCIÁK</w:t>
            </w:r>
          </w:p>
        </w:tc>
      </w:tr>
      <w:tr w:rsidR="00C53E01" w:rsidRPr="002A7CEA"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bl>
    <w:p w:rsidR="00C53E01" w:rsidRPr="00D52C63" w:rsidRDefault="00C53E01" w:rsidP="00C53E01">
      <w:pPr>
        <w:jc w:val="center"/>
        <w:rPr>
          <w:rFonts w:cs="Times New Roman"/>
        </w:rPr>
      </w:pPr>
    </w:p>
    <w:p w:rsidR="00C53E01" w:rsidRDefault="00C53E01" w:rsidP="00C53E01">
      <w:pPr>
        <w:rPr>
          <w:rFonts w:cs="Times New Roman"/>
        </w:rPr>
      </w:pPr>
      <w:bookmarkStart w:id="0" w:name="_MON_1520112852"/>
      <w:bookmarkStart w:id="1" w:name="_MON_1520113148"/>
      <w:bookmarkStart w:id="2" w:name="_MON_1520113442"/>
      <w:bookmarkStart w:id="3" w:name="_MON_1520112153"/>
      <w:bookmarkStart w:id="4" w:name="_MON_1520112252"/>
      <w:bookmarkStart w:id="5" w:name="_MON_1520112324"/>
      <w:bookmarkStart w:id="6" w:name="_MON_1520112404"/>
      <w:bookmarkStart w:id="7" w:name="_MON_1520112681"/>
      <w:bookmarkEnd w:id="0"/>
      <w:bookmarkEnd w:id="1"/>
      <w:bookmarkEnd w:id="2"/>
      <w:bookmarkEnd w:id="3"/>
      <w:bookmarkEnd w:id="4"/>
      <w:bookmarkEnd w:id="5"/>
      <w:bookmarkEnd w:id="6"/>
      <w:bookmarkEnd w:id="7"/>
      <w:r>
        <w:rPr>
          <w:rFonts w:cs="Times New Roman"/>
        </w:rPr>
        <w:br w:type="page"/>
      </w:r>
    </w:p>
    <w:p w:rsidR="00C53E01" w:rsidRPr="00644690" w:rsidRDefault="00C53E01" w:rsidP="00BD2D05">
      <w:pPr>
        <w:pStyle w:val="Listaszerbekezds"/>
        <w:numPr>
          <w:ilvl w:val="0"/>
          <w:numId w:val="3"/>
        </w:numPr>
        <w:tabs>
          <w:tab w:val="right" w:pos="9072"/>
        </w:tabs>
        <w:spacing w:after="0"/>
        <w:rPr>
          <w:rFonts w:cs="Times New Roman"/>
          <w:b/>
        </w:rPr>
      </w:pPr>
      <w:r w:rsidRPr="00E65AE8">
        <w:rPr>
          <w:b/>
        </w:rPr>
        <w:lastRenderedPageBreak/>
        <w:t>Foglalkoztatás II.</w:t>
      </w:r>
      <w:r w:rsidRPr="00644690">
        <w:rPr>
          <w:b/>
        </w:rPr>
        <w:t xml:space="preserve"> tantárgy</w:t>
      </w:r>
      <w:r w:rsidRPr="00644690">
        <w:rPr>
          <w:b/>
        </w:rPr>
        <w:tab/>
      </w:r>
      <w:r>
        <w:rPr>
          <w:b/>
        </w:rPr>
        <w:t>16 ó</w:t>
      </w:r>
      <w:r w:rsidRPr="00644690">
        <w:rPr>
          <w:b/>
        </w:rPr>
        <w:t>ra/</w:t>
      </w:r>
      <w:r>
        <w:rPr>
          <w:b/>
        </w:rPr>
        <w:t>16</w:t>
      </w:r>
      <w:r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BD2D05">
      <w:pPr>
        <w:pStyle w:val="Listaszerbekezds"/>
        <w:numPr>
          <w:ilvl w:val="1"/>
          <w:numId w:val="3"/>
        </w:numPr>
        <w:spacing w:after="0"/>
        <w:rPr>
          <w:b/>
        </w:rPr>
      </w:pPr>
      <w:r w:rsidRPr="00644690">
        <w:rPr>
          <w:b/>
        </w:rPr>
        <w:t>A tantárgy tanításának célja</w:t>
      </w:r>
    </w:p>
    <w:p w:rsidR="00C53E01" w:rsidRDefault="00C53E01" w:rsidP="00C53E01">
      <w:pPr>
        <w:spacing w:after="0"/>
        <w:ind w:left="426"/>
      </w:pPr>
      <w:r w:rsidRPr="00E65AE8">
        <w:t>A tanuló általános felkészítése az álláskeresés módszereire, technikáira, valamint a munkavállaláshoz, munkaviszony létesítéséhez szükséges alapismeretek elsajátítására.</w:t>
      </w:r>
    </w:p>
    <w:p w:rsidR="00C53E01" w:rsidRPr="002B5BF7" w:rsidRDefault="00C53E01" w:rsidP="00C53E01">
      <w:pPr>
        <w:spacing w:after="0"/>
        <w:ind w:left="426"/>
      </w:pPr>
    </w:p>
    <w:p w:rsidR="00C53E01" w:rsidRPr="00644690" w:rsidRDefault="00C53E01" w:rsidP="00BD2D05">
      <w:pPr>
        <w:pStyle w:val="Listaszerbekezds"/>
        <w:numPr>
          <w:ilvl w:val="1"/>
          <w:numId w:val="3"/>
        </w:numPr>
        <w:spacing w:after="0"/>
        <w:rPr>
          <w:rFonts w:cs="Times New Roman"/>
          <w:b/>
        </w:rPr>
      </w:pPr>
      <w:r w:rsidRPr="00644690">
        <w:rPr>
          <w:b/>
        </w:rPr>
        <w:t>Kapcsolódó közismereti, szakmai tartalmak</w:t>
      </w:r>
    </w:p>
    <w:p w:rsidR="00C53E01" w:rsidRDefault="00C53E01" w:rsidP="00C53E01">
      <w:pPr>
        <w:spacing w:after="0"/>
        <w:ind w:left="426"/>
      </w:pPr>
      <w:r>
        <w:t>—</w:t>
      </w:r>
    </w:p>
    <w:p w:rsidR="00C53E01" w:rsidRPr="002B5BF7" w:rsidRDefault="00C53E01" w:rsidP="00C53E01">
      <w:pPr>
        <w:spacing w:after="0"/>
        <w:ind w:left="426"/>
      </w:pPr>
    </w:p>
    <w:p w:rsidR="00C53E01" w:rsidRPr="00644690" w:rsidRDefault="00C53E01" w:rsidP="00BD2D05">
      <w:pPr>
        <w:pStyle w:val="Listaszerbekezds"/>
        <w:numPr>
          <w:ilvl w:val="1"/>
          <w:numId w:val="3"/>
        </w:numPr>
        <w:spacing w:after="0"/>
        <w:rPr>
          <w:rFonts w:cs="Times New Roman"/>
          <w:b/>
        </w:rPr>
      </w:pPr>
      <w:r w:rsidRPr="00644690">
        <w:rPr>
          <w:b/>
        </w:rPr>
        <w:t>Témakörök</w:t>
      </w:r>
    </w:p>
    <w:p w:rsidR="00C53E01" w:rsidRDefault="00C53E01" w:rsidP="00BD2D05">
      <w:pPr>
        <w:pStyle w:val="Listaszerbekezds"/>
        <w:numPr>
          <w:ilvl w:val="2"/>
          <w:numId w:val="3"/>
        </w:numPr>
        <w:tabs>
          <w:tab w:val="left" w:pos="1701"/>
          <w:tab w:val="right" w:pos="9072"/>
        </w:tabs>
        <w:spacing w:after="0"/>
        <w:ind w:left="993" w:hanging="426"/>
        <w:rPr>
          <w:b/>
          <w:i/>
        </w:rPr>
      </w:pPr>
      <w:r>
        <w:rPr>
          <w:b/>
          <w:i/>
        </w:rPr>
        <w:t>M</w:t>
      </w:r>
      <w:r w:rsidRPr="00E65AE8">
        <w:rPr>
          <w:b/>
          <w:i/>
        </w:rPr>
        <w:t>unkajogi alapismeretek</w:t>
      </w:r>
      <w:r w:rsidRPr="00644690">
        <w:rPr>
          <w:b/>
          <w:i/>
        </w:rPr>
        <w:tab/>
      </w:r>
      <w:r>
        <w:rPr>
          <w:b/>
          <w:i/>
        </w:rPr>
        <w:t>4 ó</w:t>
      </w:r>
      <w:r w:rsidRPr="00644690">
        <w:rPr>
          <w:b/>
          <w:i/>
        </w:rPr>
        <w:t>ra/</w:t>
      </w:r>
      <w:r>
        <w:rPr>
          <w:b/>
          <w:i/>
        </w:rPr>
        <w:t>4</w:t>
      </w:r>
      <w:r w:rsidRPr="00644690">
        <w:rPr>
          <w:b/>
          <w:i/>
        </w:rPr>
        <w:t xml:space="preserve"> óra</w:t>
      </w:r>
    </w:p>
    <w:p w:rsidR="00C53E01" w:rsidRPr="00E65AE8" w:rsidRDefault="00C53E01" w:rsidP="00C53E01">
      <w:pPr>
        <w:spacing w:after="0"/>
        <w:ind w:left="851"/>
        <w:rPr>
          <w:rFonts w:cs="Times New Roman"/>
        </w:rPr>
      </w:pPr>
      <w:r w:rsidRPr="00E65AE8">
        <w:rPr>
          <w:rFonts w:cs="Times New Roma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rsidR="00C53E01" w:rsidRPr="00E65AE8" w:rsidRDefault="00C53E01" w:rsidP="00C53E01">
      <w:pPr>
        <w:spacing w:after="0"/>
        <w:ind w:left="851"/>
        <w:rPr>
          <w:rFonts w:cs="Times New Roman"/>
        </w:rPr>
      </w:pPr>
      <w:r w:rsidRPr="00E65AE8">
        <w:rPr>
          <w:rFonts w:cs="Times New Roman"/>
        </w:rPr>
        <w:t>Munkajogi alapok: felek a munkajogviszonyban, munkaviszony létesítése, munkakör, munkaszerződés módosítása, megszűnése, megszüntetése, felmondás, végkielégítés, pihenőidők, szabadság.</w:t>
      </w:r>
    </w:p>
    <w:p w:rsidR="00C53E01" w:rsidRPr="00E65AE8" w:rsidRDefault="00C53E01" w:rsidP="00C53E01">
      <w:pPr>
        <w:spacing w:after="0"/>
        <w:ind w:left="851"/>
        <w:rPr>
          <w:rFonts w:cs="Times New Roman"/>
        </w:rPr>
      </w:pPr>
      <w:r w:rsidRPr="00E65AE8">
        <w:rPr>
          <w:rFonts w:cs="Times New Roman"/>
        </w:rPr>
        <w:t>Foglalkoztatási formák: munkaviszony, megbízási jogviszony, vállalkozási jogviszony, közalkalmazotti jogviszony, közszolgálati jogviszony.</w:t>
      </w:r>
    </w:p>
    <w:p w:rsidR="00C53E01" w:rsidRDefault="00C53E01" w:rsidP="00C53E01">
      <w:pPr>
        <w:spacing w:after="0"/>
        <w:ind w:left="851"/>
      </w:pPr>
      <w:r w:rsidRPr="00E65AE8">
        <w:rPr>
          <w:rFonts w:cs="Times New Roman"/>
        </w:rPr>
        <w:t>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w:t>
      </w:r>
    </w:p>
    <w:p w:rsidR="00C53E01" w:rsidRPr="00644690" w:rsidRDefault="00C53E01" w:rsidP="00C53E01">
      <w:pPr>
        <w:tabs>
          <w:tab w:val="left" w:pos="1418"/>
          <w:tab w:val="right" w:pos="9072"/>
        </w:tabs>
        <w:spacing w:after="0"/>
        <w:ind w:left="851"/>
      </w:pPr>
    </w:p>
    <w:p w:rsidR="00C53E01" w:rsidRDefault="00C53E01" w:rsidP="00BD2D05">
      <w:pPr>
        <w:pStyle w:val="Listaszerbekezds"/>
        <w:numPr>
          <w:ilvl w:val="2"/>
          <w:numId w:val="3"/>
        </w:numPr>
        <w:tabs>
          <w:tab w:val="left" w:pos="1701"/>
          <w:tab w:val="right" w:pos="9072"/>
        </w:tabs>
        <w:spacing w:after="0"/>
        <w:ind w:left="993" w:hanging="426"/>
        <w:rPr>
          <w:b/>
          <w:i/>
        </w:rPr>
      </w:pPr>
      <w:r>
        <w:rPr>
          <w:b/>
          <w:i/>
        </w:rPr>
        <w:t>M</w:t>
      </w:r>
      <w:r w:rsidRPr="00E65AE8">
        <w:rPr>
          <w:b/>
          <w:i/>
        </w:rPr>
        <w:t>unkaviszony létesítése</w:t>
      </w:r>
      <w:r w:rsidRPr="00644690">
        <w:rPr>
          <w:b/>
          <w:i/>
        </w:rPr>
        <w:tab/>
      </w:r>
      <w:r>
        <w:rPr>
          <w:b/>
          <w:i/>
        </w:rPr>
        <w:t>4 ó</w:t>
      </w:r>
      <w:r w:rsidRPr="00644690">
        <w:rPr>
          <w:b/>
          <w:i/>
        </w:rPr>
        <w:t>ra/</w:t>
      </w:r>
      <w:r>
        <w:rPr>
          <w:b/>
          <w:i/>
        </w:rPr>
        <w:t>4</w:t>
      </w:r>
      <w:r w:rsidRPr="00644690">
        <w:rPr>
          <w:b/>
          <w:i/>
        </w:rPr>
        <w:t xml:space="preserve"> óra</w:t>
      </w:r>
    </w:p>
    <w:p w:rsidR="00C53E01" w:rsidRPr="00E65AE8" w:rsidRDefault="00C53E01" w:rsidP="00C53E01">
      <w:pPr>
        <w:spacing w:after="0"/>
        <w:ind w:left="851"/>
        <w:rPr>
          <w:rFonts w:cs="Times New Roman"/>
        </w:rPr>
      </w:pPr>
      <w:r w:rsidRPr="00E65AE8">
        <w:rPr>
          <w:rFonts w:cs="Times New Roman"/>
        </w:rPr>
        <w:t>Munkaviszony létrejötte, fajtái: munkaszerződés, teljes- és részmunkaidő, határozott és határozatlan munkaviszony, minimálbér és garantált bérminimum, képviselet szabályai, elállás szabályai, próbaidő.</w:t>
      </w:r>
    </w:p>
    <w:p w:rsidR="00C53E01" w:rsidRPr="00E65AE8" w:rsidRDefault="00C53E01" w:rsidP="00C53E01">
      <w:pPr>
        <w:spacing w:after="0"/>
        <w:ind w:left="851"/>
        <w:rPr>
          <w:rFonts w:cs="Times New Roman"/>
        </w:rPr>
      </w:pPr>
      <w:r w:rsidRPr="00E65AE8">
        <w:rPr>
          <w:rFonts w:cs="Times New Roman"/>
        </w:rPr>
        <w:t>Munkavállaláshoz szükséges iratok, munkaviszony megszűnésekor a munkáltató által kiadandó dokumentumok.</w:t>
      </w:r>
    </w:p>
    <w:p w:rsidR="00C53E01" w:rsidRDefault="00C53E01" w:rsidP="00C53E01">
      <w:pPr>
        <w:spacing w:after="0"/>
        <w:ind w:left="851"/>
      </w:pPr>
      <w:r w:rsidRPr="00E65AE8">
        <w:rPr>
          <w:rFonts w:cs="Times New Roman"/>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C53E01" w:rsidRPr="002A1C54" w:rsidRDefault="00C53E01" w:rsidP="00C53E01">
      <w:pPr>
        <w:tabs>
          <w:tab w:val="left" w:pos="1418"/>
          <w:tab w:val="right" w:pos="9072"/>
        </w:tabs>
        <w:spacing w:after="0"/>
        <w:ind w:left="851"/>
      </w:pPr>
    </w:p>
    <w:p w:rsidR="00C53E01" w:rsidRDefault="00C53E01" w:rsidP="00BD2D05">
      <w:pPr>
        <w:pStyle w:val="Listaszerbekezds"/>
        <w:numPr>
          <w:ilvl w:val="2"/>
          <w:numId w:val="3"/>
        </w:numPr>
        <w:tabs>
          <w:tab w:val="left" w:pos="1701"/>
          <w:tab w:val="right" w:pos="9072"/>
        </w:tabs>
        <w:spacing w:after="0"/>
        <w:ind w:left="993" w:hanging="426"/>
        <w:rPr>
          <w:b/>
          <w:i/>
        </w:rPr>
      </w:pPr>
      <w:r>
        <w:rPr>
          <w:b/>
          <w:i/>
        </w:rPr>
        <w:t>Ál</w:t>
      </w:r>
      <w:r w:rsidRPr="00E65AE8">
        <w:rPr>
          <w:b/>
          <w:i/>
        </w:rPr>
        <w:t>láskeresés</w:t>
      </w:r>
      <w:r w:rsidRPr="00644690">
        <w:rPr>
          <w:b/>
          <w:i/>
        </w:rPr>
        <w:tab/>
      </w:r>
      <w:r>
        <w:rPr>
          <w:b/>
          <w:i/>
        </w:rPr>
        <w:t>4 ó</w:t>
      </w:r>
      <w:r w:rsidRPr="00644690">
        <w:rPr>
          <w:b/>
          <w:i/>
        </w:rPr>
        <w:t>ra/</w:t>
      </w:r>
      <w:r>
        <w:rPr>
          <w:b/>
          <w:i/>
        </w:rPr>
        <w:t>4</w:t>
      </w:r>
      <w:r w:rsidRPr="00644690">
        <w:rPr>
          <w:b/>
          <w:i/>
        </w:rPr>
        <w:t xml:space="preserve"> óra</w:t>
      </w:r>
    </w:p>
    <w:p w:rsidR="00C53E01" w:rsidRPr="00E65AE8" w:rsidRDefault="00C53E01" w:rsidP="00C53E01">
      <w:pPr>
        <w:spacing w:after="0"/>
        <w:ind w:left="851"/>
        <w:rPr>
          <w:rFonts w:cs="Times New Roman"/>
        </w:rPr>
      </w:pPr>
      <w:r w:rsidRPr="00E65AE8">
        <w:rPr>
          <w:rFonts w:cs="Times New Roman"/>
        </w:rPr>
        <w:t>Karrierlehetőségek feltérképezése: önismeret, reális célkitűzések, helyi munkaerőpiac ismerete, mobilitás szerepe, képzések szerepe, foglalkoztatási támogatások ismerete.</w:t>
      </w:r>
    </w:p>
    <w:p w:rsidR="00C53E01" w:rsidRPr="00E65AE8" w:rsidRDefault="00C53E01" w:rsidP="00C53E01">
      <w:pPr>
        <w:spacing w:after="0"/>
        <w:ind w:left="851"/>
        <w:rPr>
          <w:rFonts w:cs="Times New Roman"/>
        </w:rPr>
      </w:pPr>
      <w:r w:rsidRPr="00E65AE8">
        <w:rPr>
          <w:rFonts w:cs="Times New Roman"/>
        </w:rPr>
        <w:t xml:space="preserve">Motivációs levél és önéletrajz készítése: fontossága, formai és tartalmi kritériumai, szakmai önéletrajz fajtái: hagyományos, </w:t>
      </w:r>
      <w:proofErr w:type="spellStart"/>
      <w:r w:rsidRPr="00E65AE8">
        <w:rPr>
          <w:rFonts w:cs="Times New Roman"/>
        </w:rPr>
        <w:t>Europass</w:t>
      </w:r>
      <w:proofErr w:type="spellEnd"/>
      <w:r w:rsidRPr="00E65AE8">
        <w:rPr>
          <w:rFonts w:cs="Times New Roman"/>
        </w:rPr>
        <w:t>, amerikai típusú, önéletrajzban szereplő email cím és fénykép megválasztása, motivációs levél felépítése.</w:t>
      </w:r>
    </w:p>
    <w:p w:rsidR="00C53E01" w:rsidRPr="00E65AE8" w:rsidRDefault="00C53E01" w:rsidP="00C53E01">
      <w:pPr>
        <w:spacing w:after="0"/>
        <w:ind w:left="851"/>
        <w:rPr>
          <w:rFonts w:cs="Times New Roman"/>
        </w:rPr>
      </w:pPr>
      <w:r w:rsidRPr="00E65AE8">
        <w:rPr>
          <w:rFonts w:cs="Times New Roman"/>
        </w:rPr>
        <w:t xml:space="preserve">Álláskeresési módszerek: újsághirdetés, internetes álláskereső oldalak, személyes kapcsolatok, kapcsolati hálózat fontossága, EURES (Európai Foglalkoztatási Szolgálat az Európai Unióban történő álláskeresésben), munkaügyi szervezet </w:t>
      </w:r>
      <w:r w:rsidRPr="00E65AE8">
        <w:rPr>
          <w:rFonts w:cs="Times New Roman"/>
        </w:rPr>
        <w:lastRenderedPageBreak/>
        <w:t>segítségével történő álláskeresés, cégek adatbázisába történő jelentkezés, közösségi portálok szerepe.</w:t>
      </w:r>
    </w:p>
    <w:p w:rsidR="00C53E01" w:rsidRPr="00E65AE8" w:rsidRDefault="00C53E01" w:rsidP="00C53E01">
      <w:pPr>
        <w:spacing w:after="0"/>
        <w:ind w:left="851"/>
        <w:rPr>
          <w:rFonts w:cs="Times New Roman"/>
        </w:rPr>
      </w:pPr>
      <w:proofErr w:type="spellStart"/>
      <w:r w:rsidRPr="00E65AE8">
        <w:rPr>
          <w:rFonts w:cs="Times New Roman"/>
        </w:rPr>
        <w:t>Munkaerőpiaci</w:t>
      </w:r>
      <w:proofErr w:type="spellEnd"/>
      <w:r w:rsidRPr="00E65AE8">
        <w:rPr>
          <w:rFonts w:cs="Times New Roman"/>
        </w:rPr>
        <w:t xml:space="preserve"> technikák alkalmazása: Foglalkozási Információs Tanácsadó (FIT), Foglalkoztatási Információs Pontok (FIP), Nemzeti Pályaorientációs Portál (NPP). </w:t>
      </w:r>
    </w:p>
    <w:p w:rsidR="00C53E01" w:rsidRDefault="00C53E01" w:rsidP="00C53E01">
      <w:pPr>
        <w:spacing w:after="0"/>
        <w:ind w:left="851"/>
      </w:pPr>
      <w:r w:rsidRPr="00E65AE8">
        <w:rPr>
          <w:rFonts w:cs="Times New Roman"/>
        </w:rPr>
        <w:t>Állásinterjú: felkészülés, megjelenés, szereplés az állásinterjún, testbeszéd szerepe.</w:t>
      </w:r>
    </w:p>
    <w:p w:rsidR="00C53E01" w:rsidRPr="002A1C54" w:rsidRDefault="00C53E01" w:rsidP="00C53E01">
      <w:pPr>
        <w:tabs>
          <w:tab w:val="left" w:pos="1418"/>
          <w:tab w:val="right" w:pos="9072"/>
        </w:tabs>
        <w:spacing w:after="0"/>
        <w:ind w:left="851"/>
      </w:pPr>
    </w:p>
    <w:p w:rsidR="00C53E01" w:rsidRDefault="00C53E01" w:rsidP="00BD2D05">
      <w:pPr>
        <w:pStyle w:val="Listaszerbekezds"/>
        <w:numPr>
          <w:ilvl w:val="2"/>
          <w:numId w:val="3"/>
        </w:numPr>
        <w:tabs>
          <w:tab w:val="left" w:pos="1701"/>
          <w:tab w:val="right" w:pos="9072"/>
        </w:tabs>
        <w:spacing w:after="0"/>
        <w:ind w:left="993" w:hanging="426"/>
        <w:rPr>
          <w:b/>
          <w:i/>
        </w:rPr>
      </w:pPr>
      <w:r>
        <w:rPr>
          <w:b/>
          <w:i/>
        </w:rPr>
        <w:t>M</w:t>
      </w:r>
      <w:r w:rsidRPr="00E65AE8">
        <w:rPr>
          <w:b/>
          <w:i/>
        </w:rPr>
        <w:t>unkanélküliség</w:t>
      </w:r>
      <w:r w:rsidRPr="00644690">
        <w:rPr>
          <w:b/>
          <w:i/>
        </w:rPr>
        <w:tab/>
      </w:r>
      <w:r>
        <w:rPr>
          <w:b/>
          <w:i/>
        </w:rPr>
        <w:t>4 ó</w:t>
      </w:r>
      <w:r w:rsidRPr="00644690">
        <w:rPr>
          <w:b/>
          <w:i/>
        </w:rPr>
        <w:t>ra/</w:t>
      </w:r>
      <w:r>
        <w:rPr>
          <w:b/>
          <w:i/>
        </w:rPr>
        <w:t>4</w:t>
      </w:r>
      <w:r w:rsidRPr="00644690">
        <w:rPr>
          <w:b/>
          <w:i/>
        </w:rPr>
        <w:t xml:space="preserve"> óra</w:t>
      </w:r>
    </w:p>
    <w:p w:rsidR="00C53E01" w:rsidRPr="00AE5B2A" w:rsidRDefault="00C53E01" w:rsidP="00C53E01">
      <w:pPr>
        <w:spacing w:after="0"/>
        <w:ind w:left="851"/>
        <w:rPr>
          <w:rFonts w:cs="Times New Roman"/>
        </w:rPr>
      </w:pPr>
      <w:r w:rsidRPr="00AE5B2A">
        <w:rPr>
          <w:rFonts w:cs="Times New Roman"/>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C53E01" w:rsidRPr="00AE5B2A" w:rsidRDefault="00C53E01" w:rsidP="00C53E01">
      <w:pPr>
        <w:spacing w:after="0"/>
        <w:ind w:left="851"/>
        <w:rPr>
          <w:rFonts w:cs="Times New Roman"/>
        </w:rPr>
      </w:pPr>
      <w:r w:rsidRPr="00AE5B2A">
        <w:rPr>
          <w:rFonts w:cs="Times New Roman"/>
        </w:rPr>
        <w:t xml:space="preserve">Álláskeresési ellátások („passzív eszközök”): álláskeresési járadék és nyugdíj előtti álláskeresési segély. Utazási költségtérítés. </w:t>
      </w:r>
    </w:p>
    <w:p w:rsidR="00C53E01" w:rsidRPr="00AE5B2A" w:rsidRDefault="00C53E01" w:rsidP="00C53E01">
      <w:pPr>
        <w:spacing w:after="0"/>
        <w:ind w:left="851"/>
        <w:rPr>
          <w:rFonts w:cs="Times New Roman"/>
        </w:rPr>
      </w:pPr>
      <w:r w:rsidRPr="00AE5B2A">
        <w:rPr>
          <w:rFonts w:cs="Times New Roman"/>
        </w:rPr>
        <w:t xml:space="preserve">Foglalkoztatást helyettesítő támogatás. </w:t>
      </w:r>
    </w:p>
    <w:p w:rsidR="00C53E01" w:rsidRPr="00AE5B2A" w:rsidRDefault="00C53E01" w:rsidP="00C53E01">
      <w:pPr>
        <w:spacing w:after="0"/>
        <w:ind w:left="851"/>
        <w:rPr>
          <w:rFonts w:cs="Times New Roman"/>
        </w:rPr>
      </w:pPr>
      <w:r w:rsidRPr="00AE5B2A">
        <w:rPr>
          <w:rFonts w:cs="Times New Roman"/>
        </w:rPr>
        <w:t xml:space="preserve">Közfoglalkoztatás: </w:t>
      </w:r>
      <w:proofErr w:type="spellStart"/>
      <w:r w:rsidRPr="00AE5B2A">
        <w:rPr>
          <w:rFonts w:cs="Times New Roman"/>
        </w:rPr>
        <w:t>közfoglalkoztatás</w:t>
      </w:r>
      <w:proofErr w:type="spellEnd"/>
      <w:r w:rsidRPr="00AE5B2A">
        <w:rPr>
          <w:rFonts w:cs="Times New Roman"/>
        </w:rPr>
        <w:t xml:space="preserve"> célja, közfoglalkozatás célcsoportja, közfoglalkozatás főbb szabályai</w:t>
      </w:r>
    </w:p>
    <w:p w:rsidR="00C53E01" w:rsidRPr="00AE5B2A" w:rsidRDefault="00C53E01" w:rsidP="00C53E01">
      <w:pPr>
        <w:spacing w:after="0"/>
        <w:ind w:left="851"/>
        <w:rPr>
          <w:rFonts w:cs="Times New Roman"/>
        </w:rPr>
      </w:pPr>
      <w:r w:rsidRPr="00AE5B2A">
        <w:rPr>
          <w:rFonts w:cs="Times New Roman"/>
        </w:rPr>
        <w:t xml:space="preserve">Munkaügyi szervezet: Nemzeti Foglalkoztatási Szervezet (NFSZ) felépítése, Nemzeti Munkaügyi Hivatal, munkaügyi központ, kirendeltség feladatai. </w:t>
      </w:r>
    </w:p>
    <w:p w:rsidR="00C53E01" w:rsidRPr="00AE5B2A" w:rsidRDefault="00C53E01" w:rsidP="00C53E01">
      <w:pPr>
        <w:spacing w:after="0"/>
        <w:ind w:left="851"/>
        <w:rPr>
          <w:rFonts w:cs="Times New Roman"/>
        </w:rPr>
      </w:pPr>
      <w:r w:rsidRPr="00AE5B2A">
        <w:rPr>
          <w:rFonts w:cs="Times New Roman"/>
        </w:rPr>
        <w:t>Az álláskeresők részére nyújtott támogatások („aktív eszközök”): önfoglalkoztatás támogatása, foglalkoztatást elősegítő támogatások (képzések, béralapú támogatások, mobilitási támogatások).</w:t>
      </w:r>
    </w:p>
    <w:p w:rsidR="00C53E01" w:rsidRPr="00AE5B2A" w:rsidRDefault="00C53E01" w:rsidP="00C53E01">
      <w:pPr>
        <w:spacing w:after="0"/>
        <w:ind w:left="851"/>
        <w:rPr>
          <w:rFonts w:cs="Times New Roman"/>
        </w:rPr>
      </w:pPr>
      <w:r w:rsidRPr="00AE5B2A">
        <w:rPr>
          <w:rFonts w:cs="Times New Roman"/>
        </w:rPr>
        <w:t>Vállalkozások létrehozása és működtetése: társas vállalkozási formák, egyéni vállalkozás, mezőgazdasági őstermelő, nyilvántartásba vétel, működés, vállalkozás megszűnésének, megszüntetésének szabályai.</w:t>
      </w:r>
    </w:p>
    <w:p w:rsidR="00C53E01" w:rsidRDefault="00C53E01" w:rsidP="00C53E01">
      <w:pPr>
        <w:spacing w:after="0"/>
        <w:ind w:left="851"/>
      </w:pPr>
      <w:r w:rsidRPr="00AE5B2A">
        <w:rPr>
          <w:rFonts w:cs="Times New Roman"/>
        </w:rPr>
        <w:t>A munkaerőpiac sajátosságai, NFSZ szolgáltatásai: pályaválasztási tanácsadás, munka- és pályatanácsadás, álláskeresési tanácsadás, álláskereső klub, pszichológiai tanácsadás.</w:t>
      </w:r>
    </w:p>
    <w:p w:rsidR="00C53E01" w:rsidRPr="002A1C54" w:rsidRDefault="00C53E01" w:rsidP="00C53E01">
      <w:pPr>
        <w:tabs>
          <w:tab w:val="left" w:pos="1418"/>
          <w:tab w:val="right" w:pos="9072"/>
        </w:tabs>
        <w:spacing w:after="0"/>
        <w:ind w:left="851"/>
      </w:pPr>
    </w:p>
    <w:p w:rsidR="00C53E01" w:rsidRPr="00644690" w:rsidRDefault="00C53E01" w:rsidP="00BD2D05">
      <w:pPr>
        <w:pStyle w:val="Listaszerbekezds"/>
        <w:numPr>
          <w:ilvl w:val="1"/>
          <w:numId w:val="3"/>
        </w:numPr>
        <w:spacing w:after="0"/>
        <w:rPr>
          <w:rFonts w:cs="Times New Roman"/>
          <w:b/>
        </w:rPr>
      </w:pPr>
      <w:r w:rsidRPr="00644690">
        <w:rPr>
          <w:b/>
        </w:rPr>
        <w:t>A képzés javasolt helyszíne (ajánlás)</w:t>
      </w:r>
    </w:p>
    <w:p w:rsidR="00C53E01" w:rsidRDefault="00C53E01" w:rsidP="00C53E01">
      <w:pPr>
        <w:spacing w:after="0"/>
        <w:ind w:left="426"/>
      </w:pPr>
      <w:r w:rsidRPr="00C66FDF">
        <w:t>Tanterem</w:t>
      </w:r>
    </w:p>
    <w:p w:rsidR="00C53E01" w:rsidRPr="002B5BF7" w:rsidRDefault="00C53E01" w:rsidP="00C53E01">
      <w:pPr>
        <w:spacing w:after="0"/>
        <w:ind w:left="426"/>
      </w:pPr>
    </w:p>
    <w:p w:rsidR="00C53E01" w:rsidRPr="00FF2E9D" w:rsidRDefault="00C53E01" w:rsidP="00BD2D05">
      <w:pPr>
        <w:pStyle w:val="Listaszerbekezds"/>
        <w:numPr>
          <w:ilvl w:val="1"/>
          <w:numId w:val="3"/>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Default="00C53E01" w:rsidP="00BD2D05">
      <w:pPr>
        <w:pStyle w:val="Listaszerbekezds"/>
        <w:numPr>
          <w:ilvl w:val="2"/>
          <w:numId w:val="3"/>
        </w:numPr>
        <w:spacing w:after="0"/>
        <w:rPr>
          <w:b/>
        </w:rPr>
      </w:pPr>
      <w:r w:rsidRPr="00BC7291">
        <w:rPr>
          <w:b/>
        </w:rPr>
        <w:t>A tantárgy elsajátítása során alkalmazható sajátos módszerek (ajánlás)</w:t>
      </w:r>
    </w:p>
    <w:p w:rsidR="00C53E01" w:rsidRDefault="00C53E01" w:rsidP="00C53E01">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53E01" w:rsidRPr="002A7CEA" w:rsidTr="00C75269">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Alkalmazandó eszközök és felszerelések </w:t>
            </w:r>
          </w:p>
        </w:tc>
      </w:tr>
      <w:tr w:rsidR="00C53E01" w:rsidRPr="002A7CEA" w:rsidTr="00C75269">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C75269">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C75269">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C75269">
            <w:pPr>
              <w:spacing w:after="0"/>
              <w:jc w:val="left"/>
              <w:rPr>
                <w:rFonts w:eastAsia="Times New Roman" w:cs="Times New Roman"/>
                <w:color w:val="000000"/>
                <w:sz w:val="20"/>
                <w:szCs w:val="20"/>
                <w:lang w:eastAsia="hu-HU"/>
              </w:rPr>
            </w:pPr>
          </w:p>
        </w:tc>
      </w:tr>
      <w:tr w:rsidR="00C53E01" w:rsidRPr="002A7CEA" w:rsidTr="00C7526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C7526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C7526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C7526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C7526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C7526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bl>
    <w:p w:rsidR="00C53E01" w:rsidRDefault="00C53E01" w:rsidP="00C53E01">
      <w:pPr>
        <w:spacing w:after="0"/>
        <w:ind w:left="426"/>
      </w:pPr>
    </w:p>
    <w:p w:rsidR="00C53E01" w:rsidRDefault="00C53E01" w:rsidP="00C53E01">
      <w:pPr>
        <w:spacing w:after="0"/>
        <w:ind w:left="426"/>
      </w:pPr>
    </w:p>
    <w:p w:rsidR="00772E7F" w:rsidRDefault="00772E7F" w:rsidP="00C53E01">
      <w:pPr>
        <w:spacing w:after="0"/>
        <w:ind w:left="426"/>
      </w:pPr>
    </w:p>
    <w:p w:rsidR="00C53E01" w:rsidRPr="00BC7291" w:rsidRDefault="00C53E01" w:rsidP="00BD2D05">
      <w:pPr>
        <w:pStyle w:val="Listaszerbekezds"/>
        <w:numPr>
          <w:ilvl w:val="2"/>
          <w:numId w:val="3"/>
        </w:numPr>
        <w:spacing w:after="0"/>
        <w:rPr>
          <w:b/>
        </w:rPr>
      </w:pPr>
      <w:r w:rsidRPr="00BC7291">
        <w:rPr>
          <w:b/>
        </w:rPr>
        <w:lastRenderedPageBreak/>
        <w:t>A tantárgy elsajátítása során alkalmazható tanulói tevékenységformák (ajánlás)</w:t>
      </w:r>
    </w:p>
    <w:p w:rsidR="00C53E01" w:rsidRDefault="00C53E01" w:rsidP="00C53E01">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53E01" w:rsidRPr="002A7CEA" w:rsidTr="00C75269">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Alkalmazandó eszközök és felszerelések </w:t>
            </w:r>
          </w:p>
        </w:tc>
      </w:tr>
      <w:tr w:rsidR="00C53E01" w:rsidRPr="002A7CEA" w:rsidTr="00C75269">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C75269">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C75269">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C75269">
            <w:pPr>
              <w:spacing w:after="0"/>
              <w:jc w:val="left"/>
              <w:rPr>
                <w:rFonts w:eastAsia="Times New Roman" w:cs="Times New Roman"/>
                <w:color w:val="000000"/>
                <w:sz w:val="20"/>
                <w:szCs w:val="20"/>
                <w:lang w:eastAsia="hu-HU"/>
              </w:rPr>
            </w:pPr>
          </w:p>
        </w:tc>
      </w:tr>
      <w:tr w:rsidR="00C53E01" w:rsidRPr="002A7CEA" w:rsidTr="00C7526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 feldolgozó tevékenységek</w:t>
            </w:r>
          </w:p>
        </w:tc>
      </w:tr>
      <w:tr w:rsidR="00C53E01" w:rsidRPr="002A7CEA" w:rsidTr="00C7526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C7526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C7526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C7526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C7526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C7526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C7526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C7526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Ismeretalkalmazási gyakorló tevékenységek, feladatok</w:t>
            </w:r>
          </w:p>
        </w:tc>
      </w:tr>
      <w:tr w:rsidR="00C53E01" w:rsidRPr="002A7CEA" w:rsidTr="00C7526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ED5692">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C7526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C7526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bl>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BD2D05">
      <w:pPr>
        <w:pStyle w:val="Listaszerbekezds"/>
        <w:numPr>
          <w:ilvl w:val="1"/>
          <w:numId w:val="3"/>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C53E01" w:rsidP="00C53E01">
      <w:pPr>
        <w:spacing w:after="480"/>
        <w:jc w:val="center"/>
        <w:rPr>
          <w:rFonts w:cs="Times New Roman"/>
          <w:b/>
          <w:sz w:val="36"/>
        </w:rPr>
      </w:pPr>
      <w:r w:rsidRPr="00AE5B2A">
        <w:rPr>
          <w:rFonts w:cs="Times New Roman"/>
          <w:b/>
          <w:sz w:val="36"/>
        </w:rPr>
        <w:t>11498-12</w:t>
      </w:r>
      <w:r w:rsidRPr="00D52C63">
        <w:rPr>
          <w:rFonts w:cs="Times New Roman"/>
          <w:b/>
          <w:sz w:val="36"/>
        </w:rPr>
        <w:t xml:space="preserve"> azonosító számú</w:t>
      </w:r>
    </w:p>
    <w:p w:rsidR="00C53E01" w:rsidRPr="00AE5B2A" w:rsidRDefault="00C53E01" w:rsidP="00C53E01">
      <w:pPr>
        <w:jc w:val="center"/>
        <w:rPr>
          <w:rFonts w:cs="Times New Roman"/>
          <w:b/>
          <w:sz w:val="36"/>
        </w:rPr>
      </w:pPr>
      <w:r w:rsidRPr="00AE5B2A">
        <w:rPr>
          <w:rFonts w:cs="Times New Roman"/>
          <w:b/>
          <w:sz w:val="36"/>
        </w:rPr>
        <w:t xml:space="preserve">Foglalkoztatás I. </w:t>
      </w:r>
    </w:p>
    <w:p w:rsidR="00C53E01" w:rsidRPr="00D52C63" w:rsidRDefault="00C53E01" w:rsidP="00C53E01">
      <w:pPr>
        <w:jc w:val="center"/>
        <w:rPr>
          <w:rFonts w:cs="Times New Roman"/>
          <w:b/>
          <w:sz w:val="36"/>
        </w:rPr>
      </w:pPr>
      <w:r w:rsidRPr="00AE5B2A">
        <w:rPr>
          <w:rFonts w:cs="Times New Roman"/>
          <w:b/>
          <w:sz w:val="36"/>
        </w:rPr>
        <w:t>(érettségire épülő képzések esetén)</w:t>
      </w:r>
    </w:p>
    <w:p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Pr="00AE5B2A">
        <w:rPr>
          <w:rFonts w:cs="Times New Roman"/>
        </w:rPr>
        <w:t>11498-12</w:t>
      </w:r>
      <w:r w:rsidRPr="00D52C63">
        <w:rPr>
          <w:rFonts w:cs="Times New Roman"/>
        </w:rPr>
        <w:t xml:space="preserve"> azonosító számú </w:t>
      </w:r>
      <w:r w:rsidRPr="00AE5B2A">
        <w:rPr>
          <w:rFonts w:cs="Times New Roman"/>
        </w:rPr>
        <w:t>Foglalkoztatás I. (érettségire épülő képzések esetén)</w:t>
      </w:r>
      <w:r>
        <w:rPr>
          <w:rFonts w:cs="Times New Roman"/>
        </w:rPr>
        <w:t xml:space="preserve"> </w:t>
      </w:r>
      <w:r w:rsidRPr="00D52C63">
        <w:rPr>
          <w:rFonts w:cs="Times New Roman"/>
        </w:rPr>
        <w:t>megnevezésű szakmai követelménymodulhoz tartozó tantárgyak és témakörök oktatása során fejlesztendő kompetenciák</w:t>
      </w:r>
    </w:p>
    <w:p w:rsidR="00FE47B7" w:rsidRDefault="00FE47B7" w:rsidP="00C53E01">
      <w:pPr>
        <w:rPr>
          <w:rFonts w:cs="Times New Roman"/>
        </w:rPr>
      </w:pPr>
    </w:p>
    <w:p w:rsidR="00FE47B7" w:rsidRDefault="00FE47B7" w:rsidP="00C53E01">
      <w:pPr>
        <w:rPr>
          <w:rFonts w:cs="Times New Roman"/>
        </w:rPr>
      </w:pPr>
    </w:p>
    <w:tbl>
      <w:tblPr>
        <w:tblW w:w="4680" w:type="dxa"/>
        <w:jc w:val="center"/>
        <w:tblCellMar>
          <w:left w:w="70" w:type="dxa"/>
          <w:right w:w="70" w:type="dxa"/>
        </w:tblCellMar>
        <w:tblLook w:val="04A0" w:firstRow="1" w:lastRow="0" w:firstColumn="1" w:lastColumn="0" w:noHBand="0" w:noVBand="1"/>
      </w:tblPr>
      <w:tblGrid>
        <w:gridCol w:w="3980"/>
        <w:gridCol w:w="700"/>
      </w:tblGrid>
      <w:tr w:rsidR="00C53E01" w:rsidRPr="001148A5" w:rsidTr="00C75269">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1148A5" w:rsidRDefault="00C53E01" w:rsidP="00C75269">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C53E01" w:rsidRPr="001148A5" w:rsidRDefault="00C53E01" w:rsidP="00C75269">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Foglalkoztatás I.</w:t>
            </w:r>
          </w:p>
        </w:tc>
      </w:tr>
      <w:tr w:rsidR="00C53E01" w:rsidRPr="001148A5" w:rsidTr="00C75269">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C75269">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FELADATOK</w:t>
            </w:r>
          </w:p>
        </w:tc>
      </w:tr>
      <w:tr w:rsidR="00C53E01" w:rsidRPr="001148A5"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C75269">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C75269">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 </w:t>
            </w:r>
          </w:p>
        </w:tc>
      </w:tr>
      <w:tr w:rsidR="00C53E01" w:rsidRPr="001148A5" w:rsidTr="00C7526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C75269">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bemutatkozik (személyes és szakmai vonatkozással)</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C75269">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C7526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C75269">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alapadatokat tartalmazó formanyomtatványt kitölt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C75269">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C75269">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önéletrajzot és motivációs levelet ír</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C75269">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C75269">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 xml:space="preserve">állásinterjún részt vesz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C75269">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C7526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C75269">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munkakörülményekről, karrier lehetőségekről tájékozódik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C75269">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C7526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C75269">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idegen nyelvű szakmai irányítás, együttműködés melletti 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C75269">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C7526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C75269">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munkával, szabadidővel kapcsolatos kifejezések megértése, használata</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C75269">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C75269">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C75269">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ISMERETEK</w:t>
            </w:r>
          </w:p>
        </w:tc>
      </w:tr>
      <w:tr w:rsidR="00C53E01" w:rsidRPr="001148A5"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C75269">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C75269">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 </w:t>
            </w:r>
          </w:p>
        </w:tc>
      </w:tr>
      <w:tr w:rsidR="00C53E01" w:rsidRPr="001148A5" w:rsidTr="00C7526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C75269">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önéletrajz és motivációs levél tartalma, felépítése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C75269">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C7526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C75269">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egy szakmai állásinterjú lehetséges kérdései, illetve válaszai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C75269">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C7526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C75269">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közvetlen szakmájára vonatkozó gyakran használt egyszerű szavak, szókapcsolatok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C75269">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C75269">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a munkakör alapkifejezései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C75269">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C75269">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C75269">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KÉSZSÉGEK</w:t>
            </w:r>
          </w:p>
        </w:tc>
      </w:tr>
      <w:tr w:rsidR="00C53E01" w:rsidRPr="001148A5" w:rsidTr="00C7526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C75269">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Egyszerű formanyomtatványok kitöltése 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C75269">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C75269">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C75269">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állásinterjún elhangzó idegen nyelven feltett kérdések megértése, illetve azokra való reagálás értelmező, összetett mondatokban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C75269">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C75269">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C75269">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SZEMÉLYES KOMPETENCIÁK</w:t>
            </w:r>
          </w:p>
        </w:tc>
      </w:tr>
      <w:tr w:rsidR="00C53E01" w:rsidRPr="001148A5"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C75269">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C75269">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C75269">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C75269">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TÁRSAS KOMPETENCIÁK</w:t>
            </w:r>
          </w:p>
        </w:tc>
      </w:tr>
      <w:tr w:rsidR="00C53E01" w:rsidRPr="001148A5"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C75269">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Nyelvi magabiztosság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C75269">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C75269">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C75269">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C75269">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C75269">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MÓDSZERKOMPETENCIÁK</w:t>
            </w:r>
          </w:p>
        </w:tc>
      </w:tr>
      <w:tr w:rsidR="00C53E01" w:rsidRPr="001148A5"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C75269">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C75269">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C75269">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Analitikus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C75269">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C75269">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Deduktív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C75269">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bl>
    <w:p w:rsidR="00C53E01" w:rsidRPr="00644690" w:rsidRDefault="00C53E01" w:rsidP="00BD2D05">
      <w:pPr>
        <w:pStyle w:val="Listaszerbekezds"/>
        <w:numPr>
          <w:ilvl w:val="0"/>
          <w:numId w:val="3"/>
        </w:numPr>
        <w:tabs>
          <w:tab w:val="right" w:pos="9072"/>
        </w:tabs>
        <w:spacing w:after="0"/>
        <w:rPr>
          <w:rFonts w:cs="Times New Roman"/>
          <w:b/>
        </w:rPr>
      </w:pPr>
      <w:r>
        <w:rPr>
          <w:b/>
        </w:rPr>
        <w:lastRenderedPageBreak/>
        <w:t>F</w:t>
      </w:r>
      <w:r w:rsidRPr="00AE5B2A">
        <w:rPr>
          <w:b/>
        </w:rPr>
        <w:t>oglalkoztatás I.</w:t>
      </w:r>
      <w:r w:rsidRPr="00644690">
        <w:rPr>
          <w:b/>
        </w:rPr>
        <w:t xml:space="preserve"> tantárgy</w:t>
      </w:r>
      <w:r w:rsidRPr="00644690">
        <w:rPr>
          <w:b/>
        </w:rPr>
        <w:tab/>
      </w:r>
      <w:r>
        <w:rPr>
          <w:b/>
        </w:rPr>
        <w:t>64 ó</w:t>
      </w:r>
      <w:r w:rsidRPr="00644690">
        <w:rPr>
          <w:b/>
        </w:rPr>
        <w:t>ra/</w:t>
      </w:r>
      <w:r>
        <w:rPr>
          <w:b/>
        </w:rPr>
        <w:t>64</w:t>
      </w:r>
      <w:r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BD2D05">
      <w:pPr>
        <w:pStyle w:val="Listaszerbekezds"/>
        <w:numPr>
          <w:ilvl w:val="1"/>
          <w:numId w:val="3"/>
        </w:numPr>
        <w:spacing w:after="0"/>
        <w:rPr>
          <w:b/>
        </w:rPr>
      </w:pPr>
      <w:r w:rsidRPr="00644690">
        <w:rPr>
          <w:b/>
        </w:rPr>
        <w:t>A tantárgy tanításának célja</w:t>
      </w:r>
    </w:p>
    <w:p w:rsidR="00C53E01" w:rsidRDefault="00C53E01" w:rsidP="00C53E01">
      <w:pPr>
        <w:spacing w:after="0"/>
        <w:ind w:left="426"/>
      </w:pPr>
      <w:r>
        <w:t>A tantárgy tanításának célja, hogy a diákok alkalmasak legyenek egy idegen nyelvű állásinterjún eredményesen és hatékonyan részt venni.</w:t>
      </w:r>
    </w:p>
    <w:p w:rsidR="00C53E01" w:rsidRDefault="00C53E01" w:rsidP="00C53E01">
      <w:pPr>
        <w:spacing w:after="0"/>
        <w:ind w:left="426"/>
      </w:pPr>
      <w:r>
        <w:t>Ehhez kapcsolódóan tudjanak idegen nyelven személyes és szakmai vonatkozást is beleértve bemutatkozni, a munkavállaláshoz kapcsolódóan pedig egy egyszerű formanyomtatványt kitölteni.</w:t>
      </w:r>
    </w:p>
    <w:p w:rsidR="00C53E01" w:rsidRDefault="00C53E01" w:rsidP="00C53E01">
      <w:pPr>
        <w:spacing w:after="0"/>
        <w:ind w:left="426"/>
      </w:pPr>
      <w:r>
        <w:t>Cél, hogy a rendelkezésre álló 64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idegen nyelvi asszociatív memóriafejlesztés és az induktív nyelvtanulási készségfejlesztés 6 alapvető, a mindennapi élethez kapcsolódó társalgási témakörön keresztül. Végül ezekre az ismertekre alapozva valósuljon meg a szakmájához kapcsolódó idegen nyelvi kompetenciafejlesztés.</w:t>
      </w:r>
    </w:p>
    <w:p w:rsidR="00C53E01" w:rsidRPr="002B5BF7" w:rsidRDefault="00C53E01" w:rsidP="00C53E01">
      <w:pPr>
        <w:spacing w:after="0"/>
        <w:ind w:left="426"/>
      </w:pPr>
    </w:p>
    <w:p w:rsidR="00C53E01" w:rsidRPr="00644690" w:rsidRDefault="00C53E01" w:rsidP="00BD2D05">
      <w:pPr>
        <w:pStyle w:val="Listaszerbekezds"/>
        <w:numPr>
          <w:ilvl w:val="1"/>
          <w:numId w:val="3"/>
        </w:numPr>
        <w:spacing w:after="0"/>
        <w:rPr>
          <w:rFonts w:cs="Times New Roman"/>
          <w:b/>
        </w:rPr>
      </w:pPr>
      <w:r w:rsidRPr="00644690">
        <w:rPr>
          <w:b/>
        </w:rPr>
        <w:t>Kapcsolódó közismereti, szakmai tartalmak</w:t>
      </w:r>
    </w:p>
    <w:p w:rsidR="00C53E01" w:rsidRDefault="00C53E01" w:rsidP="00C53E01">
      <w:pPr>
        <w:spacing w:after="0"/>
        <w:ind w:left="426"/>
      </w:pPr>
      <w:r w:rsidRPr="005E7F82">
        <w:t>Idegen nyelvek</w:t>
      </w:r>
    </w:p>
    <w:p w:rsidR="00C53E01" w:rsidRPr="002B5BF7" w:rsidRDefault="00C53E01" w:rsidP="00C53E01">
      <w:pPr>
        <w:spacing w:after="0"/>
        <w:ind w:left="426"/>
      </w:pPr>
    </w:p>
    <w:p w:rsidR="00C53E01" w:rsidRPr="00644690" w:rsidRDefault="00C53E01" w:rsidP="00BD2D05">
      <w:pPr>
        <w:pStyle w:val="Listaszerbekezds"/>
        <w:numPr>
          <w:ilvl w:val="1"/>
          <w:numId w:val="3"/>
        </w:numPr>
        <w:spacing w:after="0"/>
        <w:rPr>
          <w:rFonts w:cs="Times New Roman"/>
          <w:b/>
        </w:rPr>
      </w:pPr>
      <w:r w:rsidRPr="00644690">
        <w:rPr>
          <w:b/>
        </w:rPr>
        <w:t>Témakörök</w:t>
      </w:r>
    </w:p>
    <w:p w:rsidR="00C53E01" w:rsidRDefault="00C53E01" w:rsidP="00BD2D05">
      <w:pPr>
        <w:pStyle w:val="Listaszerbekezds"/>
        <w:numPr>
          <w:ilvl w:val="2"/>
          <w:numId w:val="3"/>
        </w:numPr>
        <w:tabs>
          <w:tab w:val="left" w:pos="1701"/>
          <w:tab w:val="right" w:pos="9072"/>
        </w:tabs>
        <w:spacing w:after="0"/>
        <w:ind w:left="993" w:hanging="426"/>
        <w:rPr>
          <w:b/>
          <w:i/>
        </w:rPr>
      </w:pPr>
      <w:r>
        <w:rPr>
          <w:b/>
          <w:i/>
        </w:rPr>
        <w:t>N</w:t>
      </w:r>
      <w:r w:rsidRPr="00AE5B2A">
        <w:rPr>
          <w:b/>
          <w:i/>
        </w:rPr>
        <w:t>yelvtani rendszerezés 1</w:t>
      </w:r>
      <w:r w:rsidRPr="00644690">
        <w:rPr>
          <w:b/>
          <w:i/>
        </w:rPr>
        <w:tab/>
      </w:r>
      <w:r>
        <w:rPr>
          <w:b/>
          <w:i/>
        </w:rPr>
        <w:t>8 ó</w:t>
      </w:r>
      <w:r w:rsidRPr="00644690">
        <w:rPr>
          <w:b/>
          <w:i/>
        </w:rPr>
        <w:t>ra/</w:t>
      </w:r>
      <w:r>
        <w:rPr>
          <w:b/>
          <w:i/>
        </w:rPr>
        <w:t>8</w:t>
      </w:r>
      <w:r w:rsidRPr="00644690">
        <w:rPr>
          <w:b/>
          <w:i/>
        </w:rPr>
        <w:t xml:space="preserve"> óra</w:t>
      </w:r>
    </w:p>
    <w:p w:rsidR="00C53E01" w:rsidRPr="00AE5B2A" w:rsidRDefault="00C53E01" w:rsidP="00C53E01">
      <w:pPr>
        <w:spacing w:after="0"/>
        <w:ind w:left="851"/>
        <w:rPr>
          <w:rFonts w:cs="Times New Roman"/>
        </w:rPr>
      </w:pPr>
      <w:r w:rsidRPr="00AE5B2A">
        <w:rPr>
          <w:rFonts w:cs="Times New Roman"/>
        </w:rPr>
        <w:t xml:space="preserve">A 8 órás nyelvtani rendszerezés alatt a tanulók a legalapvetőbb igeidőket átismétlik, illetve begyakorolják azokat, hogy munkavállaláshoz kapcsolódóan, hogy az állásinterjú során ne okozzon gondot a múltra, illetve a jövőre vonatkozó kérdések megértése, illetve az azokra adandó válaszok megfogalmazása. Továbbá alkalmas lesz a tanuló arra, hogy egy szakmai állásinterjún elhangzott kérdésekre összetett mondatokban legyen képes reagálni, helyesen használva az igeidő egyeztetést. </w:t>
      </w:r>
    </w:p>
    <w:p w:rsidR="00C53E01" w:rsidRDefault="00C53E01" w:rsidP="00C53E01">
      <w:pPr>
        <w:spacing w:after="0"/>
        <w:ind w:left="851"/>
      </w:pPr>
      <w:r w:rsidRPr="00AE5B2A">
        <w:rPr>
          <w:rFonts w:cs="Times New Roman"/>
        </w:rPr>
        <w:t>Az igeidők helyes begyakorlása lehetővé teszi számára, hogy mint leendő munkavállaló képes legyen arra, hogy a munkaszerződésben megfogalmazott tartalmakat helyesen értelmezze, illetve a jövőbeli karrierlehetőségeket feltérképezze. A célként megfogalmazott idegen nyelvi magbiztosság csak az igeidők helyes használata révén fog megvalósulni.</w:t>
      </w:r>
    </w:p>
    <w:p w:rsidR="00C53E01" w:rsidRPr="00644690" w:rsidRDefault="00C53E01" w:rsidP="00C53E01">
      <w:pPr>
        <w:tabs>
          <w:tab w:val="left" w:pos="1418"/>
          <w:tab w:val="right" w:pos="9072"/>
        </w:tabs>
        <w:spacing w:after="0"/>
        <w:ind w:left="851"/>
      </w:pPr>
    </w:p>
    <w:p w:rsidR="00C53E01" w:rsidRDefault="00C53E01" w:rsidP="00BD2D05">
      <w:pPr>
        <w:pStyle w:val="Listaszerbekezds"/>
        <w:numPr>
          <w:ilvl w:val="2"/>
          <w:numId w:val="3"/>
        </w:numPr>
        <w:tabs>
          <w:tab w:val="left" w:pos="1701"/>
          <w:tab w:val="right" w:pos="9072"/>
        </w:tabs>
        <w:spacing w:after="0"/>
        <w:ind w:left="993" w:hanging="426"/>
        <w:rPr>
          <w:b/>
          <w:i/>
        </w:rPr>
      </w:pPr>
      <w:r>
        <w:rPr>
          <w:b/>
          <w:i/>
        </w:rPr>
        <w:t>N</w:t>
      </w:r>
      <w:r w:rsidRPr="004B44FB">
        <w:rPr>
          <w:b/>
          <w:i/>
        </w:rPr>
        <w:t>yelvtani rendszerezés 2</w:t>
      </w:r>
      <w:r w:rsidRPr="00644690">
        <w:rPr>
          <w:b/>
          <w:i/>
        </w:rPr>
        <w:tab/>
      </w:r>
      <w:r>
        <w:rPr>
          <w:b/>
          <w:i/>
        </w:rPr>
        <w:t>8 ó</w:t>
      </w:r>
      <w:r w:rsidRPr="00644690">
        <w:rPr>
          <w:b/>
          <w:i/>
        </w:rPr>
        <w:t>ra/</w:t>
      </w:r>
      <w:r>
        <w:rPr>
          <w:b/>
          <w:i/>
        </w:rPr>
        <w:t>8</w:t>
      </w:r>
      <w:r w:rsidRPr="00644690">
        <w:rPr>
          <w:b/>
          <w:i/>
        </w:rPr>
        <w:t xml:space="preserve"> óra</w:t>
      </w:r>
    </w:p>
    <w:p w:rsidR="00C53E01" w:rsidRDefault="00C53E01" w:rsidP="00C53E01">
      <w:pPr>
        <w:spacing w:after="0"/>
        <w:ind w:left="851"/>
      </w:pPr>
      <w:r w:rsidRPr="004B44FB">
        <w:rPr>
          <w:rFonts w:cs="Times New Roman"/>
        </w:rPr>
        <w:t>A 8 órás témakör során a diák a kérdésszerkesztés, a jelen, jövő és múlt idejű feltételes mód, illetve a módbeli segédigék (lehetőséget, kötelességet, szükségességet, tiltást kifejező) használatát eleveníti fel, amely révén idegen nyelven sokkal egzaktabb módon tud bemutatkozni szakmai és személyes vonatkozásban egyaránt. A segédigék jelentéstartalmának precíz és pontos ismerete alapján alkalmas lesz arra, hogy tudjon tájékozódni a munkahelyi és szabadidő lehetőségekről. Precízen meg tudja majd fogalmazni az állásinterjún idegen nyelven feltett kérdésekre a választ kihasználva a segédigék által biztosított nyelvi precizitás adta kereteket. A kérdésfeltevés alapvető szabályainak elsajátítása révén alkalmassá válik a diák arra, hogy egy munkahelyi állásinterjún megértse a feltett kérdéseket, illetve esetlegesen ő maga is tisztázó kérdéseket tudjon feltenni a munkahelyi meghallgatás során. A szórend, a prepozíciók és a kötőszavak pontos használatának elsajátításával olyan egyszerű mondatszerkesztési eljárások birtokába jut, amely által alkalmassá válik arra, hogy az állásinterjún elhangozott kérdésekre relevánsan tudjon felelni, illetve képes legyen tájékozódni a munkakörülményekről és lehetőségekről.</w:t>
      </w:r>
    </w:p>
    <w:p w:rsidR="00C53E01" w:rsidRPr="002A1C54" w:rsidRDefault="00C53E01" w:rsidP="00C53E01">
      <w:pPr>
        <w:tabs>
          <w:tab w:val="left" w:pos="1418"/>
          <w:tab w:val="right" w:pos="9072"/>
        </w:tabs>
        <w:spacing w:after="0"/>
        <w:ind w:left="851"/>
      </w:pPr>
    </w:p>
    <w:p w:rsidR="00C53E01" w:rsidRDefault="00C53E01" w:rsidP="00BD2D05">
      <w:pPr>
        <w:pStyle w:val="Listaszerbekezds"/>
        <w:numPr>
          <w:ilvl w:val="2"/>
          <w:numId w:val="3"/>
        </w:numPr>
        <w:tabs>
          <w:tab w:val="left" w:pos="1701"/>
          <w:tab w:val="right" w:pos="9072"/>
        </w:tabs>
        <w:spacing w:after="0"/>
        <w:ind w:left="993" w:hanging="426"/>
        <w:rPr>
          <w:b/>
          <w:i/>
        </w:rPr>
      </w:pPr>
      <w:r>
        <w:rPr>
          <w:b/>
          <w:i/>
        </w:rPr>
        <w:t>N</w:t>
      </w:r>
      <w:r w:rsidRPr="004B44FB">
        <w:rPr>
          <w:b/>
          <w:i/>
        </w:rPr>
        <w:t>yelvi készségfejlesztés</w:t>
      </w:r>
      <w:r w:rsidRPr="00644690">
        <w:rPr>
          <w:b/>
          <w:i/>
        </w:rPr>
        <w:tab/>
      </w:r>
      <w:r>
        <w:rPr>
          <w:b/>
          <w:i/>
        </w:rPr>
        <w:t>24 ó</w:t>
      </w:r>
      <w:r w:rsidRPr="00644690">
        <w:rPr>
          <w:b/>
          <w:i/>
        </w:rPr>
        <w:t>ra/</w:t>
      </w:r>
      <w:r>
        <w:rPr>
          <w:b/>
          <w:i/>
        </w:rPr>
        <w:t>24</w:t>
      </w:r>
      <w:r w:rsidRPr="00644690">
        <w:rPr>
          <w:b/>
          <w:i/>
        </w:rPr>
        <w:t xml:space="preserve"> óra</w:t>
      </w:r>
    </w:p>
    <w:p w:rsidR="00C53E01" w:rsidRPr="004B44FB" w:rsidRDefault="00C53E01" w:rsidP="00C53E01">
      <w:pPr>
        <w:spacing w:after="0"/>
        <w:ind w:left="851"/>
        <w:rPr>
          <w:rFonts w:cs="Times New Roman"/>
        </w:rPr>
      </w:pPr>
      <w:r w:rsidRPr="004B44FB">
        <w:rPr>
          <w:rFonts w:cs="Times New Roman"/>
        </w:rPr>
        <w:t>(Az induktív nyelvtanulási képesség és az idegen nyelvi asszociatív memória fejlesztése fonetikai készségfejlesztéssel kiegészítve)</w:t>
      </w:r>
    </w:p>
    <w:p w:rsidR="00C53E01" w:rsidRPr="004B44FB" w:rsidRDefault="00C53E01" w:rsidP="00C53E01">
      <w:pPr>
        <w:spacing w:after="0"/>
        <w:ind w:left="851"/>
        <w:rPr>
          <w:rFonts w:cs="Times New Roman"/>
        </w:rPr>
      </w:pPr>
    </w:p>
    <w:p w:rsidR="00C53E01" w:rsidRPr="004B44FB" w:rsidRDefault="00C53E01" w:rsidP="00C53E01">
      <w:pPr>
        <w:spacing w:after="0"/>
        <w:ind w:left="851"/>
        <w:rPr>
          <w:rFonts w:cs="Times New Roman"/>
        </w:rPr>
      </w:pPr>
      <w:r w:rsidRPr="004B44FB">
        <w:rPr>
          <w:rFonts w:cs="Times New Roman"/>
        </w:rPr>
        <w:t xml:space="preserve">A 24 órás nyelvi készségfejlesztő blokk során a diák rendszerezi az idegen nyelvi alapszókincshez kapcsolódó ismereteit. E szókincset alapul véve valósul meg az induktív nyelvtanulási képességfejlesztés és az idegen nyelvi asszociatív memóriafejlesztés 6 alapvető társalgási témakör szavai, kifejezésein keresztül.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C53E01" w:rsidRPr="004B44FB" w:rsidRDefault="00C53E01" w:rsidP="00C53E01">
      <w:pPr>
        <w:spacing w:after="0"/>
        <w:ind w:left="851"/>
        <w:rPr>
          <w:rFonts w:cs="Times New Roman"/>
        </w:rPr>
      </w:pPr>
      <w:r w:rsidRPr="004B44FB">
        <w:rPr>
          <w:rFonts w:cs="Times New Roman"/>
        </w:rPr>
        <w:t>Az elsajátítandó témakörök:</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személyes bemutatkozás</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a munka világa</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napi tevékenységek, aktivitás</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lakás, ház</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 xml:space="preserve">utazás, </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 xml:space="preserve">étkezés  </w:t>
      </w:r>
    </w:p>
    <w:p w:rsidR="00C53E01" w:rsidRDefault="00C53E01" w:rsidP="00C53E01">
      <w:pPr>
        <w:spacing w:after="0"/>
        <w:ind w:left="851"/>
      </w:pPr>
      <w:r w:rsidRPr="004B44FB">
        <w:rPr>
          <w:rFonts w:cs="Times New Roman"/>
        </w:rPr>
        <w:t>Ezen a témakörön keresztül valósul meg a fonetikai dekódolási képességfejlesztés is, amely során a célnyelv legfontosabb fonetikai szabályaival ismerkedik meg a nyelvtanuló.</w:t>
      </w:r>
    </w:p>
    <w:p w:rsidR="00C53E01" w:rsidRPr="002A1C54" w:rsidRDefault="00C53E01" w:rsidP="00C53E01">
      <w:pPr>
        <w:tabs>
          <w:tab w:val="left" w:pos="1418"/>
          <w:tab w:val="right" w:pos="9072"/>
        </w:tabs>
        <w:spacing w:after="0"/>
        <w:ind w:left="851"/>
      </w:pPr>
    </w:p>
    <w:p w:rsidR="00C53E01" w:rsidRDefault="00C53E01" w:rsidP="00BD2D05">
      <w:pPr>
        <w:pStyle w:val="Listaszerbekezds"/>
        <w:numPr>
          <w:ilvl w:val="2"/>
          <w:numId w:val="3"/>
        </w:numPr>
        <w:tabs>
          <w:tab w:val="left" w:pos="1701"/>
          <w:tab w:val="right" w:pos="9072"/>
        </w:tabs>
        <w:spacing w:after="0"/>
        <w:ind w:left="993" w:hanging="426"/>
        <w:rPr>
          <w:b/>
          <w:i/>
        </w:rPr>
      </w:pPr>
      <w:r>
        <w:rPr>
          <w:b/>
          <w:i/>
        </w:rPr>
        <w:t>M</w:t>
      </w:r>
      <w:r w:rsidRPr="004B44FB">
        <w:rPr>
          <w:b/>
          <w:i/>
        </w:rPr>
        <w:t>unkavállalói szókincs</w:t>
      </w:r>
      <w:r w:rsidRPr="00644690">
        <w:rPr>
          <w:b/>
          <w:i/>
        </w:rPr>
        <w:tab/>
      </w:r>
      <w:r>
        <w:rPr>
          <w:b/>
          <w:i/>
        </w:rPr>
        <w:t>24 ó</w:t>
      </w:r>
      <w:r w:rsidRPr="00644690">
        <w:rPr>
          <w:b/>
          <w:i/>
        </w:rPr>
        <w:t>ra/</w:t>
      </w:r>
      <w:r>
        <w:rPr>
          <w:b/>
          <w:i/>
        </w:rPr>
        <w:t>24</w:t>
      </w:r>
      <w:r w:rsidRPr="00644690">
        <w:rPr>
          <w:b/>
          <w:i/>
        </w:rPr>
        <w:t xml:space="preserve"> óra</w:t>
      </w:r>
    </w:p>
    <w:p w:rsidR="00C53E01" w:rsidRDefault="00C53E01" w:rsidP="00C53E01">
      <w:pPr>
        <w:spacing w:after="0"/>
        <w:ind w:left="851"/>
      </w:pPr>
      <w:r w:rsidRPr="004B44FB">
        <w:rPr>
          <w:rFonts w:cs="Times New Roman"/>
        </w:rPr>
        <w:t>A 24 órás szakmai nyelvi készségfejlesztés csak a 40 órás 3 alapozó témakör elsajátítása után lehetséges. Cél, hogy a témakör végére a diák folyékonyan tudjon bemutatkozni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szókincset,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rsidR="00C53E01" w:rsidRPr="002A1C54" w:rsidRDefault="00C53E01" w:rsidP="00C53E01">
      <w:pPr>
        <w:tabs>
          <w:tab w:val="left" w:pos="1418"/>
          <w:tab w:val="right" w:pos="9072"/>
        </w:tabs>
        <w:spacing w:after="0"/>
        <w:ind w:left="851"/>
      </w:pPr>
    </w:p>
    <w:p w:rsidR="00C53E01" w:rsidRPr="00644690" w:rsidRDefault="00C53E01" w:rsidP="00BD2D05">
      <w:pPr>
        <w:pStyle w:val="Listaszerbekezds"/>
        <w:numPr>
          <w:ilvl w:val="1"/>
          <w:numId w:val="3"/>
        </w:numPr>
        <w:spacing w:after="0"/>
        <w:rPr>
          <w:rFonts w:cs="Times New Roman"/>
          <w:b/>
        </w:rPr>
      </w:pPr>
      <w:r w:rsidRPr="00644690">
        <w:rPr>
          <w:b/>
        </w:rPr>
        <w:t>A képzés javasolt helyszíne (ajánlás)</w:t>
      </w:r>
    </w:p>
    <w:p w:rsidR="00C53E01" w:rsidRDefault="00C53E01" w:rsidP="00C53E01">
      <w:pPr>
        <w:spacing w:after="0"/>
        <w:ind w:left="426"/>
      </w:pPr>
      <w:r w:rsidRPr="00C66FDF">
        <w:t>Az órák kb. 50%-</w:t>
      </w:r>
      <w:proofErr w:type="gramStart"/>
      <w:r w:rsidRPr="00C66FDF">
        <w:t>a</w:t>
      </w:r>
      <w:proofErr w:type="gramEnd"/>
      <w:r w:rsidRPr="00C66FDF">
        <w:t xml:space="preserve"> egyszerű tanteremben történjen, egy másik fele pedig számítógépes tanterem, hiszen az oktatás egy jelentős részben digitális tananyag által támogatott formában zajlik.</w:t>
      </w:r>
    </w:p>
    <w:p w:rsidR="00C53E01" w:rsidRPr="002B5BF7" w:rsidRDefault="00C53E01" w:rsidP="00C53E01">
      <w:pPr>
        <w:spacing w:after="0"/>
        <w:ind w:left="426"/>
      </w:pPr>
    </w:p>
    <w:p w:rsidR="00C53E01" w:rsidRPr="00FF2E9D" w:rsidRDefault="00C53E01" w:rsidP="00BD2D05">
      <w:pPr>
        <w:pStyle w:val="Listaszerbekezds"/>
        <w:numPr>
          <w:ilvl w:val="1"/>
          <w:numId w:val="3"/>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r w:rsidRPr="00C66FDF">
        <w:rPr>
          <w:i/>
        </w:rPr>
        <w:lastRenderedPageBreak/>
        <w:t>A tananyag kb. fele digitális tartalmú oktatási anyag, így speciálisak mind a módszerek, mind pedig a tanulói tevékenységformák.</w:t>
      </w:r>
    </w:p>
    <w:p w:rsidR="00C53E01" w:rsidRDefault="00C53E01" w:rsidP="00C53E01">
      <w:pPr>
        <w:spacing w:after="0"/>
        <w:ind w:left="426"/>
      </w:pPr>
    </w:p>
    <w:p w:rsidR="00C53E01" w:rsidRPr="00FF2E9D" w:rsidRDefault="00C53E01" w:rsidP="00C53E01">
      <w:pPr>
        <w:spacing w:after="0"/>
        <w:ind w:left="426"/>
      </w:pPr>
    </w:p>
    <w:p w:rsidR="00C53E01" w:rsidRDefault="00C53E01" w:rsidP="00BD2D05">
      <w:pPr>
        <w:pStyle w:val="Listaszerbekezds"/>
        <w:numPr>
          <w:ilvl w:val="2"/>
          <w:numId w:val="3"/>
        </w:numPr>
        <w:spacing w:after="0"/>
        <w:rPr>
          <w:b/>
        </w:rPr>
      </w:pPr>
      <w:r w:rsidRPr="00BC7291">
        <w:rPr>
          <w:b/>
        </w:rPr>
        <w:t>A tantárgy elsajátítása során alkalmazható sajátos módszerek (ajánlás)</w:t>
      </w:r>
    </w:p>
    <w:p w:rsidR="00C53E01" w:rsidRDefault="00C53E01" w:rsidP="00C53E01">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53E01" w:rsidRPr="00CE747D" w:rsidTr="00C75269">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xml:space="preserve">Alkalmazandó eszközök és felszerelések </w:t>
            </w:r>
          </w:p>
        </w:tc>
      </w:tr>
      <w:tr w:rsidR="00C53E01" w:rsidRPr="00CE747D" w:rsidTr="00C75269">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C75269">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C75269">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C75269">
            <w:pPr>
              <w:spacing w:after="0"/>
              <w:jc w:val="left"/>
              <w:rPr>
                <w:rFonts w:eastAsia="Times New Roman" w:cs="Times New Roman"/>
                <w:color w:val="000000"/>
                <w:sz w:val="20"/>
                <w:szCs w:val="20"/>
                <w:lang w:eastAsia="hu-HU"/>
              </w:rPr>
            </w:pPr>
          </w:p>
        </w:tc>
      </w:tr>
      <w:tr w:rsidR="00C53E01" w:rsidRPr="00CE747D" w:rsidTr="00C7526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C7526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C7526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C7526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C7526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C7526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C7526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C7526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C7526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C75269">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digitális alapú feladatmegoldás</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bl>
    <w:p w:rsidR="00C53E01" w:rsidRDefault="00C53E01" w:rsidP="00C53E01">
      <w:pPr>
        <w:spacing w:after="0"/>
        <w:ind w:left="426"/>
      </w:pPr>
    </w:p>
    <w:p w:rsidR="00C53E01" w:rsidRDefault="00C53E01" w:rsidP="00C53E01">
      <w:pPr>
        <w:spacing w:after="0"/>
        <w:ind w:left="426"/>
      </w:pPr>
    </w:p>
    <w:p w:rsidR="00C53E01" w:rsidRPr="00BC7291" w:rsidRDefault="00C53E01" w:rsidP="00BD2D05">
      <w:pPr>
        <w:pStyle w:val="Listaszerbekezds"/>
        <w:numPr>
          <w:ilvl w:val="2"/>
          <w:numId w:val="3"/>
        </w:numPr>
        <w:spacing w:after="0"/>
        <w:rPr>
          <w:b/>
        </w:rPr>
      </w:pPr>
      <w:r w:rsidRPr="00BC7291">
        <w:rPr>
          <w:b/>
        </w:rPr>
        <w:t>A tantárgy elsajátítása során alkalmazható tanulói tevékenységformák (ajánlás)</w:t>
      </w:r>
    </w:p>
    <w:p w:rsidR="00C53E01" w:rsidRDefault="00C53E01" w:rsidP="00C53E01">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53E01" w:rsidRPr="00CE747D" w:rsidTr="00C75269">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xml:space="preserve">Alkalmazandó eszközök és felszerelések </w:t>
            </w:r>
          </w:p>
        </w:tc>
      </w:tr>
      <w:tr w:rsidR="00C53E01" w:rsidRPr="00CE747D" w:rsidTr="00C75269">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C75269">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C75269">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C75269">
            <w:pPr>
              <w:spacing w:after="0"/>
              <w:jc w:val="left"/>
              <w:rPr>
                <w:rFonts w:eastAsia="Times New Roman" w:cs="Times New Roman"/>
                <w:color w:val="000000"/>
                <w:sz w:val="20"/>
                <w:szCs w:val="20"/>
                <w:lang w:eastAsia="hu-HU"/>
              </w:rPr>
            </w:pPr>
          </w:p>
        </w:tc>
      </w:tr>
      <w:tr w:rsidR="00C53E01" w:rsidRPr="00CE747D" w:rsidTr="00C7526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 feldolgozó tevékenységek</w:t>
            </w:r>
          </w:p>
        </w:tc>
      </w:tr>
      <w:tr w:rsidR="00C53E01" w:rsidRPr="00CE747D" w:rsidTr="00C7526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C7526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C7526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C7526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C7526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C7526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C7526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Ismeretalkalmazási gyakorló tevékenységek, feladatok</w:t>
            </w:r>
          </w:p>
        </w:tc>
      </w:tr>
      <w:tr w:rsidR="00C53E01" w:rsidRPr="00CE747D" w:rsidTr="00C7526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106538">
              <w:rPr>
                <w:rFonts w:eastAsia="Times New Roman" w:cs="Times New Roman"/>
                <w:color w:val="000000"/>
                <w:sz w:val="20"/>
                <w:szCs w:val="20"/>
                <w:lang w:eastAsia="hu-HU"/>
              </w:rPr>
              <w:t>Levélírás</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C7526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C7526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C7526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Komplex információk körében</w:t>
            </w:r>
          </w:p>
        </w:tc>
      </w:tr>
      <w:tr w:rsidR="00C53E01" w:rsidRPr="00CE747D" w:rsidTr="00C7526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C7526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lastRenderedPageBreak/>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Csoportos munkaformák körében</w:t>
            </w:r>
          </w:p>
        </w:tc>
      </w:tr>
      <w:tr w:rsidR="00C53E01" w:rsidRPr="00CE747D" w:rsidTr="00C7526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C7526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C7526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bl>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BD2D05">
      <w:pPr>
        <w:pStyle w:val="Listaszerbekezds"/>
        <w:numPr>
          <w:ilvl w:val="1"/>
          <w:numId w:val="3"/>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635DD2" w:rsidP="00C53E01">
      <w:pPr>
        <w:spacing w:after="480"/>
        <w:jc w:val="center"/>
        <w:rPr>
          <w:rFonts w:cs="Times New Roman"/>
          <w:b/>
          <w:sz w:val="36"/>
        </w:rPr>
      </w:pPr>
      <w:r w:rsidRPr="00552ACC">
        <w:rPr>
          <w:rFonts w:cs="Times New Roman"/>
          <w:b/>
          <w:sz w:val="36"/>
        </w:rPr>
        <w:t>10603</w:t>
      </w:r>
      <w:r w:rsidR="00C53E01" w:rsidRPr="00552ACC">
        <w:rPr>
          <w:rFonts w:cs="Times New Roman"/>
          <w:b/>
          <w:sz w:val="36"/>
        </w:rPr>
        <w:t>-</w:t>
      </w:r>
      <w:r w:rsidR="007A2905">
        <w:rPr>
          <w:rFonts w:cs="Times New Roman"/>
          <w:b/>
          <w:sz w:val="36"/>
        </w:rPr>
        <w:t>16</w:t>
      </w:r>
      <w:r w:rsidR="00C53E01" w:rsidRPr="00D52C63">
        <w:rPr>
          <w:rFonts w:cs="Times New Roman"/>
          <w:b/>
          <w:sz w:val="36"/>
        </w:rPr>
        <w:t xml:space="preserve"> azonosító számú</w:t>
      </w:r>
    </w:p>
    <w:p w:rsidR="00C53E01" w:rsidRPr="00D52C63" w:rsidRDefault="00635DD2" w:rsidP="00C53E01">
      <w:pPr>
        <w:jc w:val="center"/>
        <w:rPr>
          <w:rFonts w:cs="Times New Roman"/>
          <w:b/>
          <w:sz w:val="36"/>
        </w:rPr>
      </w:pPr>
      <w:r>
        <w:rPr>
          <w:rFonts w:cs="Times New Roman"/>
          <w:b/>
          <w:sz w:val="36"/>
        </w:rPr>
        <w:t>Egyházi zene szolgáltatása</w:t>
      </w:r>
    </w:p>
    <w:p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635DD2">
        <w:rPr>
          <w:rFonts w:cs="Times New Roman"/>
        </w:rPr>
        <w:t>10603</w:t>
      </w:r>
      <w:r w:rsidRPr="00D26A67">
        <w:rPr>
          <w:rFonts w:cs="Times New Roman"/>
        </w:rPr>
        <w:t>-</w:t>
      </w:r>
      <w:r w:rsidR="00914D04">
        <w:rPr>
          <w:rFonts w:cs="Times New Roman"/>
        </w:rPr>
        <w:t>16</w:t>
      </w:r>
      <w:r w:rsidRPr="00D52C63">
        <w:rPr>
          <w:rFonts w:cs="Times New Roman"/>
        </w:rPr>
        <w:t xml:space="preserve"> azonosító számú </w:t>
      </w:r>
      <w:r w:rsidR="00635DD2">
        <w:rPr>
          <w:rFonts w:cs="Times New Roman"/>
        </w:rPr>
        <w:t>Egyházi zene szolgáltatása</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Style w:val="Rcsostblzat"/>
        <w:tblW w:w="9634" w:type="dxa"/>
        <w:jc w:val="center"/>
        <w:tblLayout w:type="fixed"/>
        <w:tblLook w:val="04A0" w:firstRow="1" w:lastRow="0" w:firstColumn="1" w:lastColumn="0" w:noHBand="0" w:noVBand="1"/>
      </w:tblPr>
      <w:tblGrid>
        <w:gridCol w:w="2830"/>
        <w:gridCol w:w="426"/>
        <w:gridCol w:w="425"/>
        <w:gridCol w:w="425"/>
        <w:gridCol w:w="425"/>
        <w:gridCol w:w="426"/>
        <w:gridCol w:w="425"/>
        <w:gridCol w:w="425"/>
        <w:gridCol w:w="425"/>
        <w:gridCol w:w="426"/>
        <w:gridCol w:w="425"/>
        <w:gridCol w:w="425"/>
        <w:gridCol w:w="425"/>
        <w:gridCol w:w="426"/>
        <w:gridCol w:w="425"/>
        <w:gridCol w:w="425"/>
        <w:gridCol w:w="425"/>
      </w:tblGrid>
      <w:tr w:rsidR="00635DD2" w:rsidRPr="00404571" w:rsidTr="00635DD2">
        <w:trPr>
          <w:trHeight w:val="3018"/>
          <w:jc w:val="center"/>
        </w:trPr>
        <w:tc>
          <w:tcPr>
            <w:tcW w:w="2830" w:type="dxa"/>
            <w:hideMark/>
          </w:tcPr>
          <w:p w:rsidR="00635DD2" w:rsidRPr="00404571" w:rsidRDefault="00635DD2" w:rsidP="00791FD6">
            <w:pPr>
              <w:rPr>
                <w:rFonts w:cs="Times New Roman"/>
                <w:sz w:val="20"/>
                <w:szCs w:val="20"/>
              </w:rPr>
            </w:pPr>
            <w:r w:rsidRPr="00404571">
              <w:rPr>
                <w:rFonts w:cs="Times New Roman"/>
                <w:sz w:val="20"/>
                <w:szCs w:val="20"/>
              </w:rPr>
              <w:t> </w:t>
            </w:r>
          </w:p>
        </w:tc>
        <w:tc>
          <w:tcPr>
            <w:tcW w:w="426" w:type="dxa"/>
            <w:textDirection w:val="btLr"/>
            <w:hideMark/>
          </w:tcPr>
          <w:p w:rsidR="00635DD2" w:rsidRPr="00404571" w:rsidRDefault="00635DD2" w:rsidP="00791FD6">
            <w:pPr>
              <w:rPr>
                <w:rFonts w:cs="Times New Roman"/>
                <w:sz w:val="20"/>
                <w:szCs w:val="20"/>
              </w:rPr>
            </w:pPr>
            <w:r w:rsidRPr="00404571">
              <w:rPr>
                <w:rFonts w:cs="Times New Roman"/>
                <w:sz w:val="20"/>
                <w:szCs w:val="20"/>
              </w:rPr>
              <w:t>Szolfézs</w:t>
            </w:r>
          </w:p>
        </w:tc>
        <w:tc>
          <w:tcPr>
            <w:tcW w:w="425" w:type="dxa"/>
            <w:textDirection w:val="btLr"/>
            <w:hideMark/>
          </w:tcPr>
          <w:p w:rsidR="00635DD2" w:rsidRPr="00404571" w:rsidRDefault="00635DD2" w:rsidP="00791FD6">
            <w:pPr>
              <w:rPr>
                <w:rFonts w:cs="Times New Roman"/>
                <w:sz w:val="20"/>
                <w:szCs w:val="20"/>
              </w:rPr>
            </w:pPr>
            <w:r w:rsidRPr="00404571">
              <w:rPr>
                <w:rFonts w:cs="Times New Roman"/>
                <w:sz w:val="20"/>
                <w:szCs w:val="20"/>
              </w:rPr>
              <w:t>Zeneelmélet</w:t>
            </w:r>
          </w:p>
        </w:tc>
        <w:tc>
          <w:tcPr>
            <w:tcW w:w="425" w:type="dxa"/>
            <w:textDirection w:val="btLr"/>
            <w:hideMark/>
          </w:tcPr>
          <w:p w:rsidR="00635DD2" w:rsidRPr="00404571" w:rsidRDefault="00635DD2" w:rsidP="00791FD6">
            <w:pPr>
              <w:rPr>
                <w:rFonts w:cs="Times New Roman"/>
                <w:sz w:val="20"/>
                <w:szCs w:val="20"/>
              </w:rPr>
            </w:pPr>
            <w:r w:rsidRPr="00404571">
              <w:rPr>
                <w:rFonts w:cs="Times New Roman"/>
                <w:sz w:val="20"/>
                <w:szCs w:val="20"/>
              </w:rPr>
              <w:t>Zenetörténet</w:t>
            </w:r>
          </w:p>
        </w:tc>
        <w:tc>
          <w:tcPr>
            <w:tcW w:w="425" w:type="dxa"/>
            <w:textDirection w:val="btLr"/>
            <w:hideMark/>
          </w:tcPr>
          <w:p w:rsidR="00635DD2" w:rsidRPr="00404571" w:rsidRDefault="00635DD2" w:rsidP="00791FD6">
            <w:pPr>
              <w:rPr>
                <w:rFonts w:cs="Times New Roman"/>
                <w:sz w:val="20"/>
                <w:szCs w:val="20"/>
              </w:rPr>
            </w:pPr>
            <w:r w:rsidRPr="00404571">
              <w:rPr>
                <w:rFonts w:cs="Times New Roman"/>
                <w:sz w:val="20"/>
                <w:szCs w:val="20"/>
              </w:rPr>
              <w:t>Kötelező zongora</w:t>
            </w:r>
          </w:p>
        </w:tc>
        <w:tc>
          <w:tcPr>
            <w:tcW w:w="426" w:type="dxa"/>
            <w:textDirection w:val="btLr"/>
            <w:hideMark/>
          </w:tcPr>
          <w:p w:rsidR="00635DD2" w:rsidRPr="00404571" w:rsidRDefault="00635DD2" w:rsidP="00791FD6">
            <w:pPr>
              <w:rPr>
                <w:rFonts w:cs="Times New Roman"/>
                <w:sz w:val="20"/>
                <w:szCs w:val="20"/>
              </w:rPr>
            </w:pPr>
            <w:r w:rsidRPr="00404571">
              <w:rPr>
                <w:rFonts w:cs="Times New Roman"/>
                <w:sz w:val="20"/>
                <w:szCs w:val="20"/>
              </w:rPr>
              <w:t>Gregorián</w:t>
            </w:r>
          </w:p>
        </w:tc>
        <w:tc>
          <w:tcPr>
            <w:tcW w:w="425" w:type="dxa"/>
            <w:textDirection w:val="btLr"/>
            <w:hideMark/>
          </w:tcPr>
          <w:p w:rsidR="00635DD2" w:rsidRPr="00404571" w:rsidRDefault="00635DD2" w:rsidP="00791FD6">
            <w:pPr>
              <w:rPr>
                <w:rFonts w:cs="Times New Roman"/>
                <w:sz w:val="20"/>
                <w:szCs w:val="20"/>
              </w:rPr>
            </w:pPr>
            <w:r w:rsidRPr="00404571">
              <w:rPr>
                <w:rFonts w:cs="Times New Roman"/>
                <w:sz w:val="20"/>
                <w:szCs w:val="20"/>
              </w:rPr>
              <w:t>Népének</w:t>
            </w:r>
          </w:p>
        </w:tc>
        <w:tc>
          <w:tcPr>
            <w:tcW w:w="425" w:type="dxa"/>
            <w:textDirection w:val="btLr"/>
            <w:hideMark/>
          </w:tcPr>
          <w:p w:rsidR="00635DD2" w:rsidRPr="00404571" w:rsidRDefault="008E1628" w:rsidP="00791FD6">
            <w:pPr>
              <w:rPr>
                <w:rFonts w:cs="Times New Roman"/>
                <w:sz w:val="20"/>
                <w:szCs w:val="20"/>
              </w:rPr>
            </w:pPr>
            <w:r w:rsidRPr="00404571">
              <w:rPr>
                <w:rFonts w:cs="Times New Roman"/>
                <w:sz w:val="20"/>
                <w:szCs w:val="20"/>
              </w:rPr>
              <w:t>Egyházzene irodalom</w:t>
            </w:r>
          </w:p>
        </w:tc>
        <w:tc>
          <w:tcPr>
            <w:tcW w:w="425" w:type="dxa"/>
            <w:textDirection w:val="btLr"/>
            <w:hideMark/>
          </w:tcPr>
          <w:p w:rsidR="00635DD2" w:rsidRPr="00404571" w:rsidRDefault="008E1628" w:rsidP="00791FD6">
            <w:pPr>
              <w:rPr>
                <w:rFonts w:cs="Times New Roman"/>
                <w:sz w:val="20"/>
                <w:szCs w:val="20"/>
              </w:rPr>
            </w:pPr>
            <w:r w:rsidRPr="00404571">
              <w:rPr>
                <w:rFonts w:cs="Times New Roman"/>
                <w:sz w:val="20"/>
                <w:szCs w:val="20"/>
              </w:rPr>
              <w:t>Kórus</w:t>
            </w:r>
          </w:p>
        </w:tc>
        <w:tc>
          <w:tcPr>
            <w:tcW w:w="426" w:type="dxa"/>
            <w:textDirection w:val="btLr"/>
            <w:hideMark/>
          </w:tcPr>
          <w:p w:rsidR="00635DD2" w:rsidRPr="00404571" w:rsidRDefault="008E1628" w:rsidP="00791FD6">
            <w:pPr>
              <w:rPr>
                <w:rFonts w:cs="Times New Roman"/>
                <w:sz w:val="20"/>
                <w:szCs w:val="20"/>
              </w:rPr>
            </w:pPr>
            <w:r w:rsidRPr="00404571">
              <w:rPr>
                <w:rFonts w:cs="Times New Roman"/>
                <w:sz w:val="20"/>
                <w:szCs w:val="20"/>
              </w:rPr>
              <w:t>Liturgikus gyakorlat</w:t>
            </w:r>
          </w:p>
        </w:tc>
        <w:tc>
          <w:tcPr>
            <w:tcW w:w="425" w:type="dxa"/>
            <w:textDirection w:val="btLr"/>
            <w:hideMark/>
          </w:tcPr>
          <w:p w:rsidR="00635DD2" w:rsidRPr="00404571" w:rsidRDefault="008E1628" w:rsidP="00791FD6">
            <w:pPr>
              <w:rPr>
                <w:rFonts w:cs="Times New Roman"/>
                <w:sz w:val="20"/>
                <w:szCs w:val="20"/>
              </w:rPr>
            </w:pPr>
            <w:r w:rsidRPr="00404571">
              <w:rPr>
                <w:rFonts w:cs="Times New Roman"/>
                <w:sz w:val="20"/>
                <w:szCs w:val="20"/>
              </w:rPr>
              <w:t>Liturgikus orgona gyakorlat</w:t>
            </w:r>
          </w:p>
        </w:tc>
        <w:tc>
          <w:tcPr>
            <w:tcW w:w="425" w:type="dxa"/>
            <w:textDirection w:val="btLr"/>
            <w:hideMark/>
          </w:tcPr>
          <w:p w:rsidR="00635DD2" w:rsidRPr="00404571" w:rsidRDefault="008E1628" w:rsidP="00791FD6">
            <w:pPr>
              <w:rPr>
                <w:rFonts w:cs="Times New Roman"/>
                <w:sz w:val="20"/>
                <w:szCs w:val="20"/>
              </w:rPr>
            </w:pPr>
            <w:r w:rsidRPr="00404571">
              <w:rPr>
                <w:rFonts w:cs="Times New Roman"/>
                <w:sz w:val="20"/>
                <w:szCs w:val="20"/>
              </w:rPr>
              <w:t xml:space="preserve">Vezetett </w:t>
            </w:r>
            <w:r w:rsidR="00635DD2" w:rsidRPr="00404571">
              <w:rPr>
                <w:rFonts w:cs="Times New Roman"/>
                <w:sz w:val="20"/>
                <w:szCs w:val="20"/>
              </w:rPr>
              <w:t>gyakorlat</w:t>
            </w:r>
          </w:p>
        </w:tc>
        <w:tc>
          <w:tcPr>
            <w:tcW w:w="425" w:type="dxa"/>
            <w:textDirection w:val="btLr"/>
            <w:hideMark/>
          </w:tcPr>
          <w:p w:rsidR="00635DD2" w:rsidRPr="00404571" w:rsidRDefault="008E1628" w:rsidP="00791FD6">
            <w:pPr>
              <w:rPr>
                <w:rFonts w:cs="Times New Roman"/>
                <w:sz w:val="20"/>
                <w:szCs w:val="20"/>
              </w:rPr>
            </w:pPr>
            <w:r w:rsidRPr="00404571">
              <w:rPr>
                <w:rFonts w:cs="Times New Roman"/>
                <w:sz w:val="20"/>
                <w:szCs w:val="20"/>
              </w:rPr>
              <w:t>Népzene</w:t>
            </w:r>
          </w:p>
        </w:tc>
        <w:tc>
          <w:tcPr>
            <w:tcW w:w="426" w:type="dxa"/>
            <w:textDirection w:val="btLr"/>
            <w:hideMark/>
          </w:tcPr>
          <w:p w:rsidR="00635DD2" w:rsidRPr="00404571" w:rsidRDefault="008E1628" w:rsidP="00791FD6">
            <w:pPr>
              <w:rPr>
                <w:rFonts w:cs="Times New Roman"/>
                <w:sz w:val="20"/>
                <w:szCs w:val="20"/>
              </w:rPr>
            </w:pPr>
            <w:r w:rsidRPr="00404571">
              <w:rPr>
                <w:rFonts w:cs="Times New Roman"/>
                <w:sz w:val="20"/>
                <w:szCs w:val="20"/>
              </w:rPr>
              <w:t>Latin</w:t>
            </w:r>
            <w:r w:rsidR="00EB0ED2">
              <w:rPr>
                <w:rFonts w:cs="Times New Roman"/>
                <w:sz w:val="20"/>
                <w:szCs w:val="20"/>
              </w:rPr>
              <w:t xml:space="preserve"> nyelv</w:t>
            </w:r>
          </w:p>
        </w:tc>
        <w:tc>
          <w:tcPr>
            <w:tcW w:w="425" w:type="dxa"/>
            <w:textDirection w:val="btLr"/>
            <w:hideMark/>
          </w:tcPr>
          <w:p w:rsidR="00635DD2" w:rsidRPr="00404571" w:rsidRDefault="008E1628" w:rsidP="00791FD6">
            <w:pPr>
              <w:rPr>
                <w:rFonts w:cs="Times New Roman"/>
                <w:sz w:val="20"/>
                <w:szCs w:val="20"/>
              </w:rPr>
            </w:pPr>
            <w:r w:rsidRPr="00404571">
              <w:rPr>
                <w:rFonts w:cs="Times New Roman"/>
                <w:sz w:val="20"/>
                <w:szCs w:val="20"/>
              </w:rPr>
              <w:t>Hittan</w:t>
            </w:r>
          </w:p>
        </w:tc>
        <w:tc>
          <w:tcPr>
            <w:tcW w:w="425" w:type="dxa"/>
            <w:textDirection w:val="btLr"/>
            <w:hideMark/>
          </w:tcPr>
          <w:p w:rsidR="00635DD2" w:rsidRPr="00404571" w:rsidRDefault="008E1628" w:rsidP="00791FD6">
            <w:pPr>
              <w:rPr>
                <w:rFonts w:cs="Times New Roman"/>
                <w:sz w:val="20"/>
                <w:szCs w:val="20"/>
              </w:rPr>
            </w:pPr>
            <w:r w:rsidRPr="00404571">
              <w:rPr>
                <w:rFonts w:cs="Times New Roman"/>
                <w:sz w:val="20"/>
                <w:szCs w:val="20"/>
              </w:rPr>
              <w:t>Liturgia</w:t>
            </w:r>
          </w:p>
        </w:tc>
        <w:tc>
          <w:tcPr>
            <w:tcW w:w="425" w:type="dxa"/>
            <w:textDirection w:val="btLr"/>
          </w:tcPr>
          <w:p w:rsidR="00635DD2" w:rsidRPr="00404571" w:rsidRDefault="008E1628" w:rsidP="00791FD6">
            <w:pPr>
              <w:rPr>
                <w:rFonts w:cs="Times New Roman"/>
                <w:sz w:val="20"/>
                <w:szCs w:val="20"/>
              </w:rPr>
            </w:pPr>
            <w:r w:rsidRPr="00404571">
              <w:rPr>
                <w:rFonts w:cs="Times New Roman"/>
                <w:sz w:val="20"/>
                <w:szCs w:val="20"/>
              </w:rPr>
              <w:t>Orgonaismeret</w:t>
            </w:r>
          </w:p>
        </w:tc>
      </w:tr>
      <w:tr w:rsidR="00635DD2" w:rsidRPr="00404571" w:rsidTr="00635DD2">
        <w:trPr>
          <w:trHeight w:val="255"/>
          <w:jc w:val="center"/>
        </w:trPr>
        <w:tc>
          <w:tcPr>
            <w:tcW w:w="9209" w:type="dxa"/>
            <w:gridSpan w:val="16"/>
            <w:noWrap/>
            <w:hideMark/>
          </w:tcPr>
          <w:p w:rsidR="00635DD2" w:rsidRPr="00404571" w:rsidRDefault="00635DD2" w:rsidP="00791FD6">
            <w:pPr>
              <w:jc w:val="center"/>
              <w:rPr>
                <w:rFonts w:cs="Times New Roman"/>
                <w:sz w:val="20"/>
                <w:szCs w:val="20"/>
              </w:rPr>
            </w:pPr>
            <w:r w:rsidRPr="00404571">
              <w:rPr>
                <w:rFonts w:cs="Times New Roman"/>
                <w:sz w:val="20"/>
                <w:szCs w:val="20"/>
              </w:rPr>
              <w:t>FELADATOK</w:t>
            </w:r>
          </w:p>
        </w:tc>
        <w:tc>
          <w:tcPr>
            <w:tcW w:w="425" w:type="dxa"/>
          </w:tcPr>
          <w:p w:rsidR="00635DD2" w:rsidRPr="00404571" w:rsidRDefault="00635DD2" w:rsidP="00791FD6">
            <w:pPr>
              <w:jc w:val="center"/>
              <w:rPr>
                <w:rFonts w:cs="Times New Roman"/>
                <w:sz w:val="20"/>
                <w:szCs w:val="20"/>
              </w:rPr>
            </w:pPr>
          </w:p>
        </w:tc>
      </w:tr>
      <w:tr w:rsidR="008E1628" w:rsidRPr="00404571" w:rsidTr="00635DD2">
        <w:trPr>
          <w:trHeight w:val="612"/>
          <w:jc w:val="center"/>
        </w:trPr>
        <w:tc>
          <w:tcPr>
            <w:tcW w:w="2830" w:type="dxa"/>
            <w:noWrap/>
            <w:hideMark/>
          </w:tcPr>
          <w:p w:rsidR="008E1628" w:rsidRPr="00404571" w:rsidRDefault="008E1628" w:rsidP="008E1628">
            <w:pPr>
              <w:rPr>
                <w:rFonts w:cs="Times New Roman"/>
                <w:sz w:val="20"/>
                <w:szCs w:val="20"/>
              </w:rPr>
            </w:pPr>
            <w:r w:rsidRPr="00404571">
              <w:rPr>
                <w:rFonts w:cs="Times New Roman"/>
                <w:sz w:val="20"/>
                <w:szCs w:val="20"/>
              </w:rPr>
              <w:t>Járatos a funkciós zene harmóniavilágában</w:t>
            </w:r>
          </w:p>
        </w:tc>
        <w:tc>
          <w:tcPr>
            <w:tcW w:w="426" w:type="dxa"/>
            <w:noWrap/>
            <w:hideMark/>
          </w:tcPr>
          <w:p w:rsidR="008E1628" w:rsidRPr="00404571" w:rsidRDefault="008E1628" w:rsidP="008E1628">
            <w:pPr>
              <w:rPr>
                <w:rFonts w:cs="Times New Roman"/>
                <w:sz w:val="20"/>
                <w:szCs w:val="20"/>
              </w:rPr>
            </w:pPr>
            <w:r w:rsidRPr="00404571">
              <w:rPr>
                <w:rFonts w:cs="Times New Roman"/>
                <w:sz w:val="20"/>
                <w:szCs w:val="20"/>
              </w:rPr>
              <w:t>x</w:t>
            </w:r>
          </w:p>
        </w:tc>
        <w:tc>
          <w:tcPr>
            <w:tcW w:w="425" w:type="dxa"/>
            <w:noWrap/>
            <w:hideMark/>
          </w:tcPr>
          <w:p w:rsidR="008E1628" w:rsidRPr="00404571" w:rsidRDefault="008E1628" w:rsidP="008E1628">
            <w:pPr>
              <w:rPr>
                <w:rFonts w:cs="Times New Roman"/>
                <w:sz w:val="20"/>
                <w:szCs w:val="20"/>
              </w:rPr>
            </w:pPr>
            <w:r w:rsidRPr="00404571">
              <w:rPr>
                <w:rFonts w:cs="Times New Roman"/>
                <w:sz w:val="20"/>
                <w:szCs w:val="20"/>
              </w:rPr>
              <w:t>x</w:t>
            </w:r>
          </w:p>
        </w:tc>
        <w:tc>
          <w:tcPr>
            <w:tcW w:w="425" w:type="dxa"/>
            <w:noWrap/>
            <w:hideMark/>
          </w:tcPr>
          <w:p w:rsidR="008E1628" w:rsidRPr="00404571" w:rsidRDefault="008E1628" w:rsidP="008E1628">
            <w:pPr>
              <w:rPr>
                <w:rFonts w:cs="Times New Roman"/>
                <w:sz w:val="20"/>
                <w:szCs w:val="20"/>
              </w:rPr>
            </w:pPr>
            <w:r w:rsidRPr="00404571">
              <w:rPr>
                <w:rFonts w:cs="Times New Roman"/>
                <w:sz w:val="20"/>
                <w:szCs w:val="20"/>
              </w:rPr>
              <w:t>x</w:t>
            </w:r>
          </w:p>
        </w:tc>
        <w:tc>
          <w:tcPr>
            <w:tcW w:w="425" w:type="dxa"/>
            <w:noWrap/>
            <w:hideMark/>
          </w:tcPr>
          <w:p w:rsidR="008E1628" w:rsidRPr="00404571" w:rsidRDefault="008E1628" w:rsidP="008E1628">
            <w:pPr>
              <w:rPr>
                <w:rFonts w:cs="Times New Roman"/>
                <w:sz w:val="20"/>
                <w:szCs w:val="20"/>
              </w:rPr>
            </w:pPr>
            <w:r w:rsidRPr="00404571">
              <w:rPr>
                <w:rFonts w:cs="Times New Roman"/>
                <w:sz w:val="20"/>
                <w:szCs w:val="20"/>
              </w:rPr>
              <w:t>x</w:t>
            </w:r>
          </w:p>
        </w:tc>
        <w:tc>
          <w:tcPr>
            <w:tcW w:w="426" w:type="dxa"/>
            <w:noWrap/>
            <w:hideMark/>
          </w:tcPr>
          <w:p w:rsidR="008E1628" w:rsidRPr="00404571" w:rsidRDefault="008E1628" w:rsidP="008E1628">
            <w:pPr>
              <w:rPr>
                <w:rFonts w:cs="Times New Roman"/>
                <w:sz w:val="20"/>
                <w:szCs w:val="20"/>
              </w:rPr>
            </w:pPr>
          </w:p>
        </w:tc>
        <w:tc>
          <w:tcPr>
            <w:tcW w:w="425" w:type="dxa"/>
            <w:noWrap/>
            <w:hideMark/>
          </w:tcPr>
          <w:p w:rsidR="008E1628" w:rsidRPr="00404571" w:rsidRDefault="008E1628" w:rsidP="008E1628">
            <w:pPr>
              <w:rPr>
                <w:rFonts w:cs="Times New Roman"/>
                <w:sz w:val="20"/>
                <w:szCs w:val="20"/>
              </w:rPr>
            </w:pPr>
            <w:r w:rsidRPr="00404571">
              <w:rPr>
                <w:rFonts w:cs="Times New Roman"/>
                <w:sz w:val="20"/>
                <w:szCs w:val="20"/>
              </w:rPr>
              <w:t> </w:t>
            </w:r>
          </w:p>
        </w:tc>
        <w:tc>
          <w:tcPr>
            <w:tcW w:w="425" w:type="dxa"/>
            <w:noWrap/>
            <w:hideMark/>
          </w:tcPr>
          <w:p w:rsidR="008E1628" w:rsidRPr="00404571" w:rsidRDefault="008E1628" w:rsidP="008E1628">
            <w:pPr>
              <w:rPr>
                <w:rFonts w:cs="Times New Roman"/>
                <w:sz w:val="20"/>
                <w:szCs w:val="20"/>
              </w:rPr>
            </w:pPr>
            <w:r w:rsidRPr="00404571">
              <w:rPr>
                <w:rFonts w:cs="Times New Roman"/>
                <w:sz w:val="20"/>
                <w:szCs w:val="20"/>
              </w:rPr>
              <w:t>x</w:t>
            </w:r>
          </w:p>
        </w:tc>
        <w:tc>
          <w:tcPr>
            <w:tcW w:w="425" w:type="dxa"/>
            <w:noWrap/>
            <w:hideMark/>
          </w:tcPr>
          <w:p w:rsidR="008E1628" w:rsidRPr="00404571" w:rsidRDefault="008E1628" w:rsidP="008E1628">
            <w:pPr>
              <w:rPr>
                <w:rFonts w:cs="Times New Roman"/>
                <w:sz w:val="20"/>
                <w:szCs w:val="20"/>
              </w:rPr>
            </w:pPr>
            <w:r w:rsidRPr="00404571">
              <w:rPr>
                <w:rFonts w:cs="Times New Roman"/>
                <w:sz w:val="20"/>
                <w:szCs w:val="20"/>
              </w:rPr>
              <w:t>x</w:t>
            </w:r>
          </w:p>
        </w:tc>
        <w:tc>
          <w:tcPr>
            <w:tcW w:w="426" w:type="dxa"/>
            <w:noWrap/>
            <w:hideMark/>
          </w:tcPr>
          <w:p w:rsidR="008E1628" w:rsidRPr="00404571" w:rsidRDefault="008E1628" w:rsidP="008E1628">
            <w:pPr>
              <w:rPr>
                <w:rFonts w:cs="Times New Roman"/>
                <w:sz w:val="20"/>
                <w:szCs w:val="20"/>
              </w:rPr>
            </w:pPr>
            <w:r w:rsidRPr="00404571">
              <w:rPr>
                <w:rFonts w:cs="Times New Roman"/>
                <w:sz w:val="20"/>
                <w:szCs w:val="20"/>
              </w:rPr>
              <w:t> </w:t>
            </w:r>
          </w:p>
        </w:tc>
        <w:tc>
          <w:tcPr>
            <w:tcW w:w="425" w:type="dxa"/>
            <w:noWrap/>
            <w:hideMark/>
          </w:tcPr>
          <w:p w:rsidR="008E1628" w:rsidRPr="00404571" w:rsidRDefault="008E1628" w:rsidP="008E1628">
            <w:pPr>
              <w:rPr>
                <w:rFonts w:cs="Times New Roman"/>
                <w:sz w:val="20"/>
                <w:szCs w:val="20"/>
              </w:rPr>
            </w:pPr>
            <w:r w:rsidRPr="00404571">
              <w:rPr>
                <w:rFonts w:cs="Times New Roman"/>
                <w:sz w:val="20"/>
                <w:szCs w:val="20"/>
              </w:rPr>
              <w:t> </w:t>
            </w:r>
          </w:p>
        </w:tc>
        <w:tc>
          <w:tcPr>
            <w:tcW w:w="425" w:type="dxa"/>
            <w:noWrap/>
            <w:hideMark/>
          </w:tcPr>
          <w:p w:rsidR="008E1628" w:rsidRPr="00404571" w:rsidRDefault="008E1628" w:rsidP="008E1628">
            <w:pPr>
              <w:rPr>
                <w:rFonts w:cs="Times New Roman"/>
                <w:sz w:val="20"/>
                <w:szCs w:val="20"/>
              </w:rPr>
            </w:pPr>
            <w:r w:rsidRPr="00404571">
              <w:rPr>
                <w:rFonts w:cs="Times New Roman"/>
                <w:sz w:val="20"/>
                <w:szCs w:val="20"/>
              </w:rPr>
              <w:t> </w:t>
            </w:r>
          </w:p>
        </w:tc>
        <w:tc>
          <w:tcPr>
            <w:tcW w:w="425" w:type="dxa"/>
            <w:noWrap/>
            <w:hideMark/>
          </w:tcPr>
          <w:p w:rsidR="008E1628" w:rsidRPr="00404571" w:rsidRDefault="008E1628" w:rsidP="008E1628">
            <w:pPr>
              <w:rPr>
                <w:rFonts w:cs="Times New Roman"/>
                <w:sz w:val="20"/>
                <w:szCs w:val="20"/>
              </w:rPr>
            </w:pPr>
          </w:p>
        </w:tc>
        <w:tc>
          <w:tcPr>
            <w:tcW w:w="426" w:type="dxa"/>
            <w:noWrap/>
            <w:hideMark/>
          </w:tcPr>
          <w:p w:rsidR="008E1628" w:rsidRPr="00404571" w:rsidRDefault="008E1628" w:rsidP="008E1628">
            <w:pPr>
              <w:rPr>
                <w:rFonts w:cs="Times New Roman"/>
                <w:sz w:val="20"/>
                <w:szCs w:val="20"/>
              </w:rPr>
            </w:pPr>
            <w:r w:rsidRPr="00404571">
              <w:rPr>
                <w:rFonts w:cs="Times New Roman"/>
                <w:sz w:val="20"/>
                <w:szCs w:val="20"/>
              </w:rPr>
              <w:t> </w:t>
            </w:r>
          </w:p>
        </w:tc>
        <w:tc>
          <w:tcPr>
            <w:tcW w:w="425" w:type="dxa"/>
            <w:noWrap/>
            <w:hideMark/>
          </w:tcPr>
          <w:p w:rsidR="008E1628" w:rsidRPr="00404571" w:rsidRDefault="008E1628" w:rsidP="008E1628">
            <w:pPr>
              <w:rPr>
                <w:rFonts w:cs="Times New Roman"/>
                <w:sz w:val="20"/>
                <w:szCs w:val="20"/>
              </w:rPr>
            </w:pPr>
          </w:p>
        </w:tc>
        <w:tc>
          <w:tcPr>
            <w:tcW w:w="425" w:type="dxa"/>
            <w:noWrap/>
            <w:hideMark/>
          </w:tcPr>
          <w:p w:rsidR="008E1628" w:rsidRPr="00404571" w:rsidRDefault="008E1628" w:rsidP="008E1628">
            <w:pPr>
              <w:rPr>
                <w:rFonts w:cs="Times New Roman"/>
                <w:sz w:val="20"/>
                <w:szCs w:val="20"/>
              </w:rPr>
            </w:pPr>
            <w:r w:rsidRPr="00404571">
              <w:rPr>
                <w:rFonts w:cs="Times New Roman"/>
                <w:sz w:val="20"/>
                <w:szCs w:val="20"/>
              </w:rPr>
              <w:t> </w:t>
            </w:r>
          </w:p>
        </w:tc>
        <w:tc>
          <w:tcPr>
            <w:tcW w:w="425" w:type="dxa"/>
          </w:tcPr>
          <w:p w:rsidR="008E1628" w:rsidRPr="00404571" w:rsidRDefault="008E1628" w:rsidP="008E1628">
            <w:pPr>
              <w:rPr>
                <w:rFonts w:cs="Times New Roman"/>
                <w:sz w:val="20"/>
                <w:szCs w:val="20"/>
              </w:rPr>
            </w:pPr>
          </w:p>
        </w:tc>
      </w:tr>
      <w:tr w:rsidR="008E1628" w:rsidRPr="00404571" w:rsidTr="00552ACC">
        <w:trPr>
          <w:trHeight w:val="849"/>
          <w:jc w:val="center"/>
        </w:trPr>
        <w:tc>
          <w:tcPr>
            <w:tcW w:w="2830" w:type="dxa"/>
            <w:noWrap/>
            <w:hideMark/>
          </w:tcPr>
          <w:p w:rsidR="008E1628" w:rsidRPr="00404571" w:rsidRDefault="008E1628" w:rsidP="008E1628">
            <w:pPr>
              <w:rPr>
                <w:rFonts w:cs="Times New Roman"/>
                <w:sz w:val="20"/>
                <w:szCs w:val="20"/>
              </w:rPr>
            </w:pPr>
            <w:r w:rsidRPr="00404571">
              <w:rPr>
                <w:rFonts w:cs="Times New Roman"/>
                <w:sz w:val="20"/>
                <w:szCs w:val="20"/>
              </w:rPr>
              <w:t>Tisztában van a klasszikus összhangzattan szabályaival és a gyakorlatban is tudja alkalmazni</w:t>
            </w:r>
          </w:p>
        </w:tc>
        <w:tc>
          <w:tcPr>
            <w:tcW w:w="426" w:type="dxa"/>
            <w:noWrap/>
            <w:hideMark/>
          </w:tcPr>
          <w:p w:rsidR="008E1628" w:rsidRPr="00404571" w:rsidRDefault="008E1628" w:rsidP="008E1628">
            <w:pPr>
              <w:rPr>
                <w:rFonts w:cs="Times New Roman"/>
                <w:sz w:val="20"/>
                <w:szCs w:val="20"/>
              </w:rPr>
            </w:pPr>
            <w:r w:rsidRPr="00404571">
              <w:rPr>
                <w:rFonts w:cs="Times New Roman"/>
                <w:sz w:val="20"/>
                <w:szCs w:val="20"/>
              </w:rPr>
              <w:t>x</w:t>
            </w:r>
          </w:p>
        </w:tc>
        <w:tc>
          <w:tcPr>
            <w:tcW w:w="425" w:type="dxa"/>
            <w:noWrap/>
            <w:hideMark/>
          </w:tcPr>
          <w:p w:rsidR="008E1628" w:rsidRPr="00404571" w:rsidRDefault="008E1628" w:rsidP="008E1628">
            <w:pPr>
              <w:rPr>
                <w:rFonts w:cs="Times New Roman"/>
                <w:sz w:val="20"/>
                <w:szCs w:val="20"/>
              </w:rPr>
            </w:pPr>
            <w:r w:rsidRPr="00404571">
              <w:rPr>
                <w:rFonts w:cs="Times New Roman"/>
                <w:sz w:val="20"/>
                <w:szCs w:val="20"/>
              </w:rPr>
              <w:t>x</w:t>
            </w:r>
          </w:p>
        </w:tc>
        <w:tc>
          <w:tcPr>
            <w:tcW w:w="425" w:type="dxa"/>
            <w:noWrap/>
            <w:hideMark/>
          </w:tcPr>
          <w:p w:rsidR="008E1628" w:rsidRPr="00404571" w:rsidRDefault="008E1628" w:rsidP="008E1628">
            <w:pPr>
              <w:rPr>
                <w:rFonts w:cs="Times New Roman"/>
                <w:sz w:val="20"/>
                <w:szCs w:val="20"/>
              </w:rPr>
            </w:pPr>
            <w:r w:rsidRPr="00404571">
              <w:rPr>
                <w:rFonts w:cs="Times New Roman"/>
                <w:sz w:val="20"/>
                <w:szCs w:val="20"/>
              </w:rPr>
              <w:t> </w:t>
            </w:r>
            <w:r w:rsidR="00431F3E" w:rsidRPr="00404571">
              <w:rPr>
                <w:rFonts w:cs="Times New Roman"/>
                <w:sz w:val="20"/>
                <w:szCs w:val="20"/>
              </w:rPr>
              <w:t>x</w:t>
            </w:r>
          </w:p>
        </w:tc>
        <w:tc>
          <w:tcPr>
            <w:tcW w:w="425" w:type="dxa"/>
            <w:noWrap/>
            <w:hideMark/>
          </w:tcPr>
          <w:p w:rsidR="008E1628" w:rsidRPr="00404571" w:rsidRDefault="008E1628" w:rsidP="008E1628">
            <w:pPr>
              <w:rPr>
                <w:rFonts w:cs="Times New Roman"/>
                <w:sz w:val="20"/>
                <w:szCs w:val="20"/>
              </w:rPr>
            </w:pPr>
            <w:r w:rsidRPr="00404571">
              <w:rPr>
                <w:rFonts w:cs="Times New Roman"/>
                <w:sz w:val="20"/>
                <w:szCs w:val="20"/>
              </w:rPr>
              <w:t>x</w:t>
            </w:r>
          </w:p>
        </w:tc>
        <w:tc>
          <w:tcPr>
            <w:tcW w:w="426" w:type="dxa"/>
            <w:noWrap/>
            <w:hideMark/>
          </w:tcPr>
          <w:p w:rsidR="008E1628" w:rsidRPr="00404571" w:rsidRDefault="008E1628" w:rsidP="008E1628">
            <w:pPr>
              <w:rPr>
                <w:rFonts w:cs="Times New Roman"/>
                <w:sz w:val="20"/>
                <w:szCs w:val="20"/>
              </w:rPr>
            </w:pPr>
          </w:p>
        </w:tc>
        <w:tc>
          <w:tcPr>
            <w:tcW w:w="425" w:type="dxa"/>
            <w:noWrap/>
            <w:hideMark/>
          </w:tcPr>
          <w:p w:rsidR="008E1628" w:rsidRPr="00404571" w:rsidRDefault="008E1628" w:rsidP="008E1628">
            <w:pPr>
              <w:rPr>
                <w:rFonts w:cs="Times New Roman"/>
                <w:sz w:val="20"/>
                <w:szCs w:val="20"/>
              </w:rPr>
            </w:pPr>
            <w:r w:rsidRPr="00404571">
              <w:rPr>
                <w:rFonts w:cs="Times New Roman"/>
                <w:sz w:val="20"/>
                <w:szCs w:val="20"/>
              </w:rPr>
              <w:t> </w:t>
            </w:r>
          </w:p>
        </w:tc>
        <w:tc>
          <w:tcPr>
            <w:tcW w:w="425" w:type="dxa"/>
            <w:noWrap/>
            <w:hideMark/>
          </w:tcPr>
          <w:p w:rsidR="008E1628" w:rsidRPr="00404571" w:rsidRDefault="008E1628" w:rsidP="008E1628">
            <w:pPr>
              <w:rPr>
                <w:rFonts w:cs="Times New Roman"/>
                <w:sz w:val="20"/>
                <w:szCs w:val="20"/>
              </w:rPr>
            </w:pPr>
            <w:r w:rsidRPr="00404571">
              <w:rPr>
                <w:rFonts w:cs="Times New Roman"/>
                <w:sz w:val="20"/>
                <w:szCs w:val="20"/>
              </w:rPr>
              <w:t>x</w:t>
            </w:r>
          </w:p>
        </w:tc>
        <w:tc>
          <w:tcPr>
            <w:tcW w:w="425" w:type="dxa"/>
            <w:noWrap/>
            <w:hideMark/>
          </w:tcPr>
          <w:p w:rsidR="008E1628" w:rsidRPr="00404571" w:rsidRDefault="008E1628" w:rsidP="008E1628">
            <w:pPr>
              <w:rPr>
                <w:rFonts w:cs="Times New Roman"/>
                <w:sz w:val="20"/>
                <w:szCs w:val="20"/>
              </w:rPr>
            </w:pPr>
            <w:r w:rsidRPr="00404571">
              <w:rPr>
                <w:rFonts w:cs="Times New Roman"/>
                <w:sz w:val="20"/>
                <w:szCs w:val="20"/>
              </w:rPr>
              <w:t>x</w:t>
            </w:r>
          </w:p>
        </w:tc>
        <w:tc>
          <w:tcPr>
            <w:tcW w:w="426" w:type="dxa"/>
            <w:noWrap/>
            <w:hideMark/>
          </w:tcPr>
          <w:p w:rsidR="008E1628" w:rsidRPr="00404571" w:rsidRDefault="008E1628" w:rsidP="008E1628">
            <w:pPr>
              <w:rPr>
                <w:rFonts w:cs="Times New Roman"/>
                <w:sz w:val="20"/>
                <w:szCs w:val="20"/>
              </w:rPr>
            </w:pPr>
            <w:r w:rsidRPr="00404571">
              <w:rPr>
                <w:rFonts w:cs="Times New Roman"/>
                <w:sz w:val="20"/>
                <w:szCs w:val="20"/>
              </w:rPr>
              <w:t> </w:t>
            </w:r>
          </w:p>
        </w:tc>
        <w:tc>
          <w:tcPr>
            <w:tcW w:w="425" w:type="dxa"/>
            <w:noWrap/>
            <w:hideMark/>
          </w:tcPr>
          <w:p w:rsidR="008E1628" w:rsidRPr="00404571" w:rsidRDefault="008E1628" w:rsidP="008E1628">
            <w:pPr>
              <w:rPr>
                <w:rFonts w:cs="Times New Roman"/>
                <w:sz w:val="20"/>
                <w:szCs w:val="20"/>
              </w:rPr>
            </w:pPr>
            <w:r w:rsidRPr="00404571">
              <w:rPr>
                <w:rFonts w:cs="Times New Roman"/>
                <w:sz w:val="20"/>
                <w:szCs w:val="20"/>
              </w:rPr>
              <w:t> </w:t>
            </w:r>
          </w:p>
        </w:tc>
        <w:tc>
          <w:tcPr>
            <w:tcW w:w="425" w:type="dxa"/>
            <w:noWrap/>
            <w:hideMark/>
          </w:tcPr>
          <w:p w:rsidR="008E1628" w:rsidRPr="00404571" w:rsidRDefault="008E1628" w:rsidP="008E1628">
            <w:pPr>
              <w:rPr>
                <w:rFonts w:cs="Times New Roman"/>
                <w:sz w:val="20"/>
                <w:szCs w:val="20"/>
              </w:rPr>
            </w:pPr>
            <w:r w:rsidRPr="00404571">
              <w:rPr>
                <w:rFonts w:cs="Times New Roman"/>
                <w:sz w:val="20"/>
                <w:szCs w:val="20"/>
              </w:rPr>
              <w:t> </w:t>
            </w:r>
          </w:p>
        </w:tc>
        <w:tc>
          <w:tcPr>
            <w:tcW w:w="425" w:type="dxa"/>
            <w:noWrap/>
            <w:hideMark/>
          </w:tcPr>
          <w:p w:rsidR="008E1628" w:rsidRPr="00404571" w:rsidRDefault="008E1628" w:rsidP="008E1628">
            <w:pPr>
              <w:rPr>
                <w:rFonts w:cs="Times New Roman"/>
                <w:sz w:val="20"/>
                <w:szCs w:val="20"/>
              </w:rPr>
            </w:pPr>
            <w:r w:rsidRPr="00404571">
              <w:rPr>
                <w:rFonts w:cs="Times New Roman"/>
                <w:sz w:val="20"/>
                <w:szCs w:val="20"/>
              </w:rPr>
              <w:t> </w:t>
            </w:r>
          </w:p>
        </w:tc>
        <w:tc>
          <w:tcPr>
            <w:tcW w:w="426" w:type="dxa"/>
            <w:noWrap/>
            <w:hideMark/>
          </w:tcPr>
          <w:p w:rsidR="008E1628" w:rsidRPr="00404571" w:rsidRDefault="008E1628" w:rsidP="008E1628">
            <w:pPr>
              <w:rPr>
                <w:rFonts w:cs="Times New Roman"/>
                <w:sz w:val="20"/>
                <w:szCs w:val="20"/>
              </w:rPr>
            </w:pPr>
            <w:r w:rsidRPr="00404571">
              <w:rPr>
                <w:rFonts w:cs="Times New Roman"/>
                <w:sz w:val="20"/>
                <w:szCs w:val="20"/>
              </w:rPr>
              <w:t> </w:t>
            </w:r>
          </w:p>
        </w:tc>
        <w:tc>
          <w:tcPr>
            <w:tcW w:w="425" w:type="dxa"/>
            <w:noWrap/>
            <w:hideMark/>
          </w:tcPr>
          <w:p w:rsidR="008E1628" w:rsidRPr="00404571" w:rsidRDefault="008E1628" w:rsidP="008E1628">
            <w:pPr>
              <w:rPr>
                <w:rFonts w:cs="Times New Roman"/>
                <w:sz w:val="20"/>
                <w:szCs w:val="20"/>
              </w:rPr>
            </w:pPr>
            <w:r w:rsidRPr="00404571">
              <w:rPr>
                <w:rFonts w:cs="Times New Roman"/>
                <w:sz w:val="20"/>
                <w:szCs w:val="20"/>
              </w:rPr>
              <w:t> </w:t>
            </w:r>
          </w:p>
        </w:tc>
        <w:tc>
          <w:tcPr>
            <w:tcW w:w="425" w:type="dxa"/>
            <w:noWrap/>
            <w:hideMark/>
          </w:tcPr>
          <w:p w:rsidR="008E1628" w:rsidRPr="00404571" w:rsidRDefault="008E1628" w:rsidP="008E1628">
            <w:pPr>
              <w:rPr>
                <w:rFonts w:cs="Times New Roman"/>
                <w:sz w:val="20"/>
                <w:szCs w:val="20"/>
              </w:rPr>
            </w:pPr>
          </w:p>
        </w:tc>
        <w:tc>
          <w:tcPr>
            <w:tcW w:w="425" w:type="dxa"/>
          </w:tcPr>
          <w:p w:rsidR="008E1628" w:rsidRPr="00404571" w:rsidRDefault="008E1628" w:rsidP="008E1628">
            <w:pPr>
              <w:rPr>
                <w:rFonts w:cs="Times New Roman"/>
                <w:sz w:val="20"/>
                <w:szCs w:val="20"/>
              </w:rPr>
            </w:pPr>
          </w:p>
        </w:tc>
      </w:tr>
      <w:tr w:rsidR="008E1628" w:rsidRPr="00404571" w:rsidTr="00635DD2">
        <w:trPr>
          <w:trHeight w:val="945"/>
          <w:jc w:val="center"/>
        </w:trPr>
        <w:tc>
          <w:tcPr>
            <w:tcW w:w="2830" w:type="dxa"/>
            <w:noWrap/>
            <w:hideMark/>
          </w:tcPr>
          <w:p w:rsidR="008E1628" w:rsidRPr="00404571" w:rsidRDefault="008E1628" w:rsidP="008E1628">
            <w:pPr>
              <w:rPr>
                <w:rFonts w:cs="Times New Roman"/>
                <w:sz w:val="20"/>
                <w:szCs w:val="20"/>
              </w:rPr>
            </w:pPr>
            <w:r w:rsidRPr="00404571">
              <w:rPr>
                <w:rFonts w:cs="Times New Roman"/>
                <w:sz w:val="20"/>
                <w:szCs w:val="20"/>
              </w:rPr>
              <w:t>Alapvető akkordfűzési gyakorlatot játszik, l</w:t>
            </w:r>
            <w:r w:rsidR="00431F3E" w:rsidRPr="00404571">
              <w:rPr>
                <w:rFonts w:cs="Times New Roman"/>
                <w:sz w:val="20"/>
                <w:szCs w:val="20"/>
              </w:rPr>
              <w:t>ejegyez diktálás után</w:t>
            </w:r>
          </w:p>
        </w:tc>
        <w:tc>
          <w:tcPr>
            <w:tcW w:w="426" w:type="dxa"/>
            <w:noWrap/>
            <w:hideMark/>
          </w:tcPr>
          <w:p w:rsidR="008E1628" w:rsidRPr="00404571" w:rsidRDefault="008E1628" w:rsidP="008E1628">
            <w:pPr>
              <w:rPr>
                <w:rFonts w:cs="Times New Roman"/>
                <w:sz w:val="20"/>
                <w:szCs w:val="20"/>
              </w:rPr>
            </w:pPr>
            <w:r w:rsidRPr="00404571">
              <w:rPr>
                <w:rFonts w:cs="Times New Roman"/>
                <w:sz w:val="20"/>
                <w:szCs w:val="20"/>
              </w:rPr>
              <w:t> </w:t>
            </w:r>
            <w:r w:rsidR="00431F3E" w:rsidRPr="00404571">
              <w:rPr>
                <w:rFonts w:cs="Times New Roman"/>
                <w:sz w:val="20"/>
                <w:szCs w:val="20"/>
              </w:rPr>
              <w:t>x</w:t>
            </w:r>
          </w:p>
        </w:tc>
        <w:tc>
          <w:tcPr>
            <w:tcW w:w="425" w:type="dxa"/>
            <w:noWrap/>
            <w:hideMark/>
          </w:tcPr>
          <w:p w:rsidR="008E1628" w:rsidRPr="00404571" w:rsidRDefault="008E1628" w:rsidP="008E1628">
            <w:pPr>
              <w:rPr>
                <w:rFonts w:cs="Times New Roman"/>
                <w:sz w:val="20"/>
                <w:szCs w:val="20"/>
              </w:rPr>
            </w:pPr>
            <w:r w:rsidRPr="00404571">
              <w:rPr>
                <w:rFonts w:cs="Times New Roman"/>
                <w:sz w:val="20"/>
                <w:szCs w:val="20"/>
              </w:rPr>
              <w:t> </w:t>
            </w:r>
            <w:r w:rsidR="00431F3E" w:rsidRPr="00404571">
              <w:rPr>
                <w:rFonts w:cs="Times New Roman"/>
                <w:sz w:val="20"/>
                <w:szCs w:val="20"/>
              </w:rPr>
              <w:t>x</w:t>
            </w:r>
          </w:p>
        </w:tc>
        <w:tc>
          <w:tcPr>
            <w:tcW w:w="425" w:type="dxa"/>
            <w:noWrap/>
            <w:hideMark/>
          </w:tcPr>
          <w:p w:rsidR="008E1628" w:rsidRPr="00404571" w:rsidRDefault="008E1628" w:rsidP="008E1628">
            <w:pPr>
              <w:rPr>
                <w:rFonts w:cs="Times New Roman"/>
                <w:sz w:val="20"/>
                <w:szCs w:val="20"/>
              </w:rPr>
            </w:pPr>
            <w:r w:rsidRPr="00404571">
              <w:rPr>
                <w:rFonts w:cs="Times New Roman"/>
                <w:sz w:val="20"/>
                <w:szCs w:val="20"/>
              </w:rPr>
              <w:t> </w:t>
            </w:r>
          </w:p>
        </w:tc>
        <w:tc>
          <w:tcPr>
            <w:tcW w:w="425" w:type="dxa"/>
            <w:noWrap/>
            <w:hideMark/>
          </w:tcPr>
          <w:p w:rsidR="008E1628" w:rsidRPr="00404571" w:rsidRDefault="008E1628" w:rsidP="008E1628">
            <w:pPr>
              <w:rPr>
                <w:rFonts w:cs="Times New Roman"/>
                <w:sz w:val="20"/>
                <w:szCs w:val="20"/>
              </w:rPr>
            </w:pPr>
          </w:p>
        </w:tc>
        <w:tc>
          <w:tcPr>
            <w:tcW w:w="426" w:type="dxa"/>
            <w:noWrap/>
            <w:hideMark/>
          </w:tcPr>
          <w:p w:rsidR="008E1628" w:rsidRPr="00404571" w:rsidRDefault="008E1628" w:rsidP="008E1628">
            <w:pPr>
              <w:rPr>
                <w:rFonts w:cs="Times New Roman"/>
                <w:sz w:val="20"/>
                <w:szCs w:val="20"/>
              </w:rPr>
            </w:pPr>
          </w:p>
        </w:tc>
        <w:tc>
          <w:tcPr>
            <w:tcW w:w="425" w:type="dxa"/>
            <w:noWrap/>
            <w:hideMark/>
          </w:tcPr>
          <w:p w:rsidR="008E1628" w:rsidRPr="00404571" w:rsidRDefault="008E1628" w:rsidP="008E1628">
            <w:pPr>
              <w:rPr>
                <w:rFonts w:cs="Times New Roman"/>
                <w:sz w:val="20"/>
                <w:szCs w:val="20"/>
              </w:rPr>
            </w:pPr>
            <w:r w:rsidRPr="00404571">
              <w:rPr>
                <w:rFonts w:cs="Times New Roman"/>
                <w:sz w:val="20"/>
                <w:szCs w:val="20"/>
              </w:rPr>
              <w:t> </w:t>
            </w:r>
          </w:p>
        </w:tc>
        <w:tc>
          <w:tcPr>
            <w:tcW w:w="425" w:type="dxa"/>
            <w:noWrap/>
            <w:hideMark/>
          </w:tcPr>
          <w:p w:rsidR="008E1628" w:rsidRPr="00404571" w:rsidRDefault="008E1628" w:rsidP="008E1628">
            <w:pPr>
              <w:rPr>
                <w:rFonts w:cs="Times New Roman"/>
                <w:sz w:val="20"/>
                <w:szCs w:val="20"/>
              </w:rPr>
            </w:pPr>
            <w:r w:rsidRPr="00404571">
              <w:rPr>
                <w:rFonts w:cs="Times New Roman"/>
                <w:sz w:val="20"/>
                <w:szCs w:val="20"/>
              </w:rPr>
              <w:t> </w:t>
            </w:r>
          </w:p>
        </w:tc>
        <w:tc>
          <w:tcPr>
            <w:tcW w:w="425" w:type="dxa"/>
            <w:noWrap/>
            <w:hideMark/>
          </w:tcPr>
          <w:p w:rsidR="008E1628" w:rsidRPr="00404571" w:rsidRDefault="008E1628" w:rsidP="008E1628">
            <w:pPr>
              <w:rPr>
                <w:rFonts w:cs="Times New Roman"/>
                <w:sz w:val="20"/>
                <w:szCs w:val="20"/>
              </w:rPr>
            </w:pPr>
            <w:r w:rsidRPr="00404571">
              <w:rPr>
                <w:rFonts w:cs="Times New Roman"/>
                <w:sz w:val="20"/>
                <w:szCs w:val="20"/>
              </w:rPr>
              <w:t> </w:t>
            </w:r>
          </w:p>
        </w:tc>
        <w:tc>
          <w:tcPr>
            <w:tcW w:w="426" w:type="dxa"/>
            <w:noWrap/>
            <w:hideMark/>
          </w:tcPr>
          <w:p w:rsidR="008E1628" w:rsidRPr="00404571" w:rsidRDefault="008E1628" w:rsidP="008E1628">
            <w:pPr>
              <w:rPr>
                <w:rFonts w:cs="Times New Roman"/>
                <w:sz w:val="20"/>
                <w:szCs w:val="20"/>
              </w:rPr>
            </w:pPr>
            <w:r w:rsidRPr="00404571">
              <w:rPr>
                <w:rFonts w:cs="Times New Roman"/>
                <w:sz w:val="20"/>
                <w:szCs w:val="20"/>
              </w:rPr>
              <w:t> </w:t>
            </w:r>
          </w:p>
        </w:tc>
        <w:tc>
          <w:tcPr>
            <w:tcW w:w="425" w:type="dxa"/>
            <w:noWrap/>
            <w:hideMark/>
          </w:tcPr>
          <w:p w:rsidR="008E1628" w:rsidRPr="00404571" w:rsidRDefault="008E1628" w:rsidP="008E1628">
            <w:pPr>
              <w:rPr>
                <w:rFonts w:cs="Times New Roman"/>
                <w:sz w:val="20"/>
                <w:szCs w:val="20"/>
              </w:rPr>
            </w:pPr>
            <w:r w:rsidRPr="00404571">
              <w:rPr>
                <w:rFonts w:cs="Times New Roman"/>
                <w:sz w:val="20"/>
                <w:szCs w:val="20"/>
              </w:rPr>
              <w:t> </w:t>
            </w:r>
          </w:p>
        </w:tc>
        <w:tc>
          <w:tcPr>
            <w:tcW w:w="425" w:type="dxa"/>
            <w:noWrap/>
            <w:hideMark/>
          </w:tcPr>
          <w:p w:rsidR="008E1628" w:rsidRPr="00404571" w:rsidRDefault="008E1628" w:rsidP="008E1628">
            <w:pPr>
              <w:rPr>
                <w:rFonts w:cs="Times New Roman"/>
                <w:sz w:val="20"/>
                <w:szCs w:val="20"/>
              </w:rPr>
            </w:pPr>
            <w:r w:rsidRPr="00404571">
              <w:rPr>
                <w:rFonts w:cs="Times New Roman"/>
                <w:sz w:val="20"/>
                <w:szCs w:val="20"/>
              </w:rPr>
              <w:t> </w:t>
            </w:r>
          </w:p>
        </w:tc>
        <w:tc>
          <w:tcPr>
            <w:tcW w:w="425" w:type="dxa"/>
            <w:noWrap/>
            <w:hideMark/>
          </w:tcPr>
          <w:p w:rsidR="008E1628" w:rsidRPr="00404571" w:rsidRDefault="008E1628" w:rsidP="008E1628">
            <w:pPr>
              <w:rPr>
                <w:rFonts w:cs="Times New Roman"/>
                <w:sz w:val="20"/>
                <w:szCs w:val="20"/>
              </w:rPr>
            </w:pPr>
            <w:r w:rsidRPr="00404571">
              <w:rPr>
                <w:rFonts w:cs="Times New Roman"/>
                <w:sz w:val="20"/>
                <w:szCs w:val="20"/>
              </w:rPr>
              <w:t> </w:t>
            </w:r>
          </w:p>
        </w:tc>
        <w:tc>
          <w:tcPr>
            <w:tcW w:w="426" w:type="dxa"/>
            <w:noWrap/>
            <w:hideMark/>
          </w:tcPr>
          <w:p w:rsidR="008E1628" w:rsidRPr="00404571" w:rsidRDefault="008E1628" w:rsidP="008E1628">
            <w:pPr>
              <w:rPr>
                <w:rFonts w:cs="Times New Roman"/>
                <w:sz w:val="20"/>
                <w:szCs w:val="20"/>
              </w:rPr>
            </w:pPr>
            <w:r w:rsidRPr="00404571">
              <w:rPr>
                <w:rFonts w:cs="Times New Roman"/>
                <w:sz w:val="20"/>
                <w:szCs w:val="20"/>
              </w:rPr>
              <w:t> </w:t>
            </w:r>
          </w:p>
        </w:tc>
        <w:tc>
          <w:tcPr>
            <w:tcW w:w="425" w:type="dxa"/>
            <w:noWrap/>
            <w:hideMark/>
          </w:tcPr>
          <w:p w:rsidR="008E1628" w:rsidRPr="00404571" w:rsidRDefault="008E1628" w:rsidP="008E1628">
            <w:pPr>
              <w:rPr>
                <w:rFonts w:cs="Times New Roman"/>
                <w:sz w:val="20"/>
                <w:szCs w:val="20"/>
              </w:rPr>
            </w:pPr>
            <w:r w:rsidRPr="00404571">
              <w:rPr>
                <w:rFonts w:cs="Times New Roman"/>
                <w:sz w:val="20"/>
                <w:szCs w:val="20"/>
              </w:rPr>
              <w:t> </w:t>
            </w:r>
          </w:p>
        </w:tc>
        <w:tc>
          <w:tcPr>
            <w:tcW w:w="425" w:type="dxa"/>
            <w:noWrap/>
            <w:hideMark/>
          </w:tcPr>
          <w:p w:rsidR="008E1628" w:rsidRPr="00404571" w:rsidRDefault="008E1628" w:rsidP="008E1628">
            <w:pPr>
              <w:rPr>
                <w:rFonts w:cs="Times New Roman"/>
                <w:sz w:val="20"/>
                <w:szCs w:val="20"/>
              </w:rPr>
            </w:pPr>
          </w:p>
        </w:tc>
        <w:tc>
          <w:tcPr>
            <w:tcW w:w="425" w:type="dxa"/>
          </w:tcPr>
          <w:p w:rsidR="008E1628" w:rsidRPr="00404571" w:rsidRDefault="008E1628" w:rsidP="008E1628">
            <w:pPr>
              <w:rPr>
                <w:rFonts w:cs="Times New Roman"/>
                <w:sz w:val="20"/>
                <w:szCs w:val="20"/>
              </w:rPr>
            </w:pPr>
          </w:p>
        </w:tc>
      </w:tr>
      <w:tr w:rsidR="008E1628" w:rsidRPr="00404571" w:rsidTr="00635DD2">
        <w:trPr>
          <w:trHeight w:val="630"/>
          <w:jc w:val="center"/>
        </w:trPr>
        <w:tc>
          <w:tcPr>
            <w:tcW w:w="2830" w:type="dxa"/>
            <w:noWrap/>
            <w:hideMark/>
          </w:tcPr>
          <w:p w:rsidR="008E1628" w:rsidRPr="00404571" w:rsidRDefault="008E1628" w:rsidP="008E1628">
            <w:pPr>
              <w:rPr>
                <w:rFonts w:cs="Times New Roman"/>
                <w:sz w:val="20"/>
                <w:szCs w:val="20"/>
              </w:rPr>
            </w:pPr>
            <w:r w:rsidRPr="00404571">
              <w:rPr>
                <w:rFonts w:cs="Times New Roman"/>
                <w:sz w:val="20"/>
                <w:szCs w:val="20"/>
              </w:rPr>
              <w:t>Az akkordok jelöléseit helyesen alkalmazza</w:t>
            </w:r>
          </w:p>
        </w:tc>
        <w:tc>
          <w:tcPr>
            <w:tcW w:w="426" w:type="dxa"/>
            <w:noWrap/>
            <w:hideMark/>
          </w:tcPr>
          <w:p w:rsidR="008E1628" w:rsidRPr="00404571" w:rsidRDefault="008E1628" w:rsidP="008E1628">
            <w:pPr>
              <w:rPr>
                <w:rFonts w:cs="Times New Roman"/>
                <w:sz w:val="20"/>
                <w:szCs w:val="20"/>
              </w:rPr>
            </w:pPr>
            <w:r w:rsidRPr="00404571">
              <w:rPr>
                <w:rFonts w:cs="Times New Roman"/>
                <w:sz w:val="20"/>
                <w:szCs w:val="20"/>
              </w:rPr>
              <w:t> </w:t>
            </w:r>
            <w:r w:rsidR="00431F3E" w:rsidRPr="00404571">
              <w:rPr>
                <w:rFonts w:cs="Times New Roman"/>
                <w:sz w:val="20"/>
                <w:szCs w:val="20"/>
              </w:rPr>
              <w:t>x</w:t>
            </w:r>
          </w:p>
        </w:tc>
        <w:tc>
          <w:tcPr>
            <w:tcW w:w="425" w:type="dxa"/>
            <w:noWrap/>
            <w:hideMark/>
          </w:tcPr>
          <w:p w:rsidR="008E1628" w:rsidRPr="00404571" w:rsidRDefault="008E1628" w:rsidP="008E1628">
            <w:pPr>
              <w:rPr>
                <w:rFonts w:cs="Times New Roman"/>
                <w:sz w:val="20"/>
                <w:szCs w:val="20"/>
              </w:rPr>
            </w:pPr>
            <w:r w:rsidRPr="00404571">
              <w:rPr>
                <w:rFonts w:cs="Times New Roman"/>
                <w:sz w:val="20"/>
                <w:szCs w:val="20"/>
              </w:rPr>
              <w:t> </w:t>
            </w:r>
            <w:r w:rsidR="00431F3E" w:rsidRPr="00404571">
              <w:rPr>
                <w:rFonts w:cs="Times New Roman"/>
                <w:sz w:val="20"/>
                <w:szCs w:val="20"/>
              </w:rPr>
              <w:t>x</w:t>
            </w:r>
          </w:p>
        </w:tc>
        <w:tc>
          <w:tcPr>
            <w:tcW w:w="425" w:type="dxa"/>
            <w:noWrap/>
            <w:hideMark/>
          </w:tcPr>
          <w:p w:rsidR="008E1628" w:rsidRPr="00404571" w:rsidRDefault="008E1628" w:rsidP="008E1628">
            <w:pPr>
              <w:rPr>
                <w:rFonts w:cs="Times New Roman"/>
                <w:sz w:val="20"/>
                <w:szCs w:val="20"/>
              </w:rPr>
            </w:pPr>
            <w:r w:rsidRPr="00404571">
              <w:rPr>
                <w:rFonts w:cs="Times New Roman"/>
                <w:sz w:val="20"/>
                <w:szCs w:val="20"/>
              </w:rPr>
              <w:t> </w:t>
            </w:r>
            <w:r w:rsidR="00431F3E" w:rsidRPr="00404571">
              <w:rPr>
                <w:rFonts w:cs="Times New Roman"/>
                <w:sz w:val="20"/>
                <w:szCs w:val="20"/>
              </w:rPr>
              <w:t>x</w:t>
            </w:r>
          </w:p>
        </w:tc>
        <w:tc>
          <w:tcPr>
            <w:tcW w:w="425" w:type="dxa"/>
            <w:noWrap/>
            <w:hideMark/>
          </w:tcPr>
          <w:p w:rsidR="008E1628" w:rsidRPr="00404571" w:rsidRDefault="008E1628" w:rsidP="008E1628">
            <w:pPr>
              <w:rPr>
                <w:rFonts w:cs="Times New Roman"/>
                <w:sz w:val="20"/>
                <w:szCs w:val="20"/>
              </w:rPr>
            </w:pPr>
          </w:p>
        </w:tc>
        <w:tc>
          <w:tcPr>
            <w:tcW w:w="426" w:type="dxa"/>
            <w:noWrap/>
            <w:hideMark/>
          </w:tcPr>
          <w:p w:rsidR="008E1628" w:rsidRPr="00404571" w:rsidRDefault="008E1628" w:rsidP="008E1628">
            <w:pPr>
              <w:rPr>
                <w:rFonts w:cs="Times New Roman"/>
                <w:sz w:val="20"/>
                <w:szCs w:val="20"/>
              </w:rPr>
            </w:pPr>
          </w:p>
        </w:tc>
        <w:tc>
          <w:tcPr>
            <w:tcW w:w="425" w:type="dxa"/>
            <w:noWrap/>
            <w:hideMark/>
          </w:tcPr>
          <w:p w:rsidR="008E1628" w:rsidRPr="00404571" w:rsidRDefault="008E1628" w:rsidP="008E1628">
            <w:pPr>
              <w:rPr>
                <w:rFonts w:cs="Times New Roman"/>
                <w:sz w:val="20"/>
                <w:szCs w:val="20"/>
              </w:rPr>
            </w:pPr>
            <w:r w:rsidRPr="00404571">
              <w:rPr>
                <w:rFonts w:cs="Times New Roman"/>
                <w:sz w:val="20"/>
                <w:szCs w:val="20"/>
              </w:rPr>
              <w:t> </w:t>
            </w:r>
          </w:p>
        </w:tc>
        <w:tc>
          <w:tcPr>
            <w:tcW w:w="425" w:type="dxa"/>
            <w:noWrap/>
            <w:hideMark/>
          </w:tcPr>
          <w:p w:rsidR="008E1628" w:rsidRPr="00404571" w:rsidRDefault="008E1628" w:rsidP="008E1628">
            <w:pPr>
              <w:rPr>
                <w:rFonts w:cs="Times New Roman"/>
                <w:sz w:val="20"/>
                <w:szCs w:val="20"/>
              </w:rPr>
            </w:pPr>
            <w:r w:rsidRPr="00404571">
              <w:rPr>
                <w:rFonts w:cs="Times New Roman"/>
                <w:sz w:val="20"/>
                <w:szCs w:val="20"/>
              </w:rPr>
              <w:t> </w:t>
            </w:r>
          </w:p>
        </w:tc>
        <w:tc>
          <w:tcPr>
            <w:tcW w:w="425" w:type="dxa"/>
            <w:noWrap/>
            <w:hideMark/>
          </w:tcPr>
          <w:p w:rsidR="008E1628" w:rsidRPr="00404571" w:rsidRDefault="008E1628" w:rsidP="008E1628">
            <w:pPr>
              <w:rPr>
                <w:rFonts w:cs="Times New Roman"/>
                <w:sz w:val="20"/>
                <w:szCs w:val="20"/>
              </w:rPr>
            </w:pPr>
            <w:r w:rsidRPr="00404571">
              <w:rPr>
                <w:rFonts w:cs="Times New Roman"/>
                <w:sz w:val="20"/>
                <w:szCs w:val="20"/>
              </w:rPr>
              <w:t> </w:t>
            </w:r>
          </w:p>
        </w:tc>
        <w:tc>
          <w:tcPr>
            <w:tcW w:w="426" w:type="dxa"/>
            <w:noWrap/>
            <w:hideMark/>
          </w:tcPr>
          <w:p w:rsidR="008E1628" w:rsidRPr="00404571" w:rsidRDefault="008E1628" w:rsidP="008E1628">
            <w:pPr>
              <w:rPr>
                <w:rFonts w:cs="Times New Roman"/>
                <w:sz w:val="20"/>
                <w:szCs w:val="20"/>
              </w:rPr>
            </w:pPr>
            <w:r w:rsidRPr="00404571">
              <w:rPr>
                <w:rFonts w:cs="Times New Roman"/>
                <w:sz w:val="20"/>
                <w:szCs w:val="20"/>
              </w:rPr>
              <w:t> </w:t>
            </w:r>
          </w:p>
        </w:tc>
        <w:tc>
          <w:tcPr>
            <w:tcW w:w="425" w:type="dxa"/>
            <w:noWrap/>
            <w:hideMark/>
          </w:tcPr>
          <w:p w:rsidR="008E1628" w:rsidRPr="00404571" w:rsidRDefault="008E1628" w:rsidP="008E1628">
            <w:pPr>
              <w:rPr>
                <w:rFonts w:cs="Times New Roman"/>
                <w:sz w:val="20"/>
                <w:szCs w:val="20"/>
              </w:rPr>
            </w:pPr>
            <w:r w:rsidRPr="00404571">
              <w:rPr>
                <w:rFonts w:cs="Times New Roman"/>
                <w:sz w:val="20"/>
                <w:szCs w:val="20"/>
              </w:rPr>
              <w:t> </w:t>
            </w:r>
          </w:p>
        </w:tc>
        <w:tc>
          <w:tcPr>
            <w:tcW w:w="425" w:type="dxa"/>
            <w:noWrap/>
            <w:hideMark/>
          </w:tcPr>
          <w:p w:rsidR="008E1628" w:rsidRPr="00404571" w:rsidRDefault="008E1628" w:rsidP="008E1628">
            <w:pPr>
              <w:rPr>
                <w:rFonts w:cs="Times New Roman"/>
                <w:sz w:val="20"/>
                <w:szCs w:val="20"/>
              </w:rPr>
            </w:pPr>
            <w:r w:rsidRPr="00404571">
              <w:rPr>
                <w:rFonts w:cs="Times New Roman"/>
                <w:sz w:val="20"/>
                <w:szCs w:val="20"/>
              </w:rPr>
              <w:t> </w:t>
            </w:r>
          </w:p>
        </w:tc>
        <w:tc>
          <w:tcPr>
            <w:tcW w:w="425" w:type="dxa"/>
            <w:noWrap/>
            <w:hideMark/>
          </w:tcPr>
          <w:p w:rsidR="008E1628" w:rsidRPr="00404571" w:rsidRDefault="008E1628" w:rsidP="008E1628">
            <w:pPr>
              <w:rPr>
                <w:rFonts w:cs="Times New Roman"/>
                <w:sz w:val="20"/>
                <w:szCs w:val="20"/>
              </w:rPr>
            </w:pPr>
            <w:r w:rsidRPr="00404571">
              <w:rPr>
                <w:rFonts w:cs="Times New Roman"/>
                <w:sz w:val="20"/>
                <w:szCs w:val="20"/>
              </w:rPr>
              <w:t> </w:t>
            </w:r>
          </w:p>
        </w:tc>
        <w:tc>
          <w:tcPr>
            <w:tcW w:w="426" w:type="dxa"/>
            <w:noWrap/>
            <w:hideMark/>
          </w:tcPr>
          <w:p w:rsidR="008E1628" w:rsidRPr="00404571" w:rsidRDefault="008E1628" w:rsidP="008E1628">
            <w:pPr>
              <w:rPr>
                <w:rFonts w:cs="Times New Roman"/>
                <w:sz w:val="20"/>
                <w:szCs w:val="20"/>
              </w:rPr>
            </w:pPr>
            <w:r w:rsidRPr="00404571">
              <w:rPr>
                <w:rFonts w:cs="Times New Roman"/>
                <w:sz w:val="20"/>
                <w:szCs w:val="20"/>
              </w:rPr>
              <w:t> </w:t>
            </w:r>
          </w:p>
        </w:tc>
        <w:tc>
          <w:tcPr>
            <w:tcW w:w="425" w:type="dxa"/>
            <w:noWrap/>
            <w:hideMark/>
          </w:tcPr>
          <w:p w:rsidR="008E1628" w:rsidRPr="00404571" w:rsidRDefault="008E1628" w:rsidP="008E1628">
            <w:pPr>
              <w:rPr>
                <w:rFonts w:cs="Times New Roman"/>
                <w:sz w:val="20"/>
                <w:szCs w:val="20"/>
              </w:rPr>
            </w:pPr>
            <w:r w:rsidRPr="00404571">
              <w:rPr>
                <w:rFonts w:cs="Times New Roman"/>
                <w:sz w:val="20"/>
                <w:szCs w:val="20"/>
              </w:rPr>
              <w:t> </w:t>
            </w:r>
          </w:p>
        </w:tc>
        <w:tc>
          <w:tcPr>
            <w:tcW w:w="425" w:type="dxa"/>
            <w:noWrap/>
            <w:hideMark/>
          </w:tcPr>
          <w:p w:rsidR="008E1628" w:rsidRPr="00404571" w:rsidRDefault="008E1628" w:rsidP="008E1628">
            <w:pPr>
              <w:rPr>
                <w:rFonts w:cs="Times New Roman"/>
                <w:sz w:val="20"/>
                <w:szCs w:val="20"/>
              </w:rPr>
            </w:pPr>
            <w:r w:rsidRPr="00404571">
              <w:rPr>
                <w:rFonts w:cs="Times New Roman"/>
                <w:sz w:val="20"/>
                <w:szCs w:val="20"/>
              </w:rPr>
              <w:t> </w:t>
            </w:r>
          </w:p>
        </w:tc>
        <w:tc>
          <w:tcPr>
            <w:tcW w:w="425" w:type="dxa"/>
          </w:tcPr>
          <w:p w:rsidR="008E1628" w:rsidRPr="00404571" w:rsidRDefault="008E1628" w:rsidP="008E1628">
            <w:pPr>
              <w:rPr>
                <w:rFonts w:cs="Times New Roman"/>
                <w:sz w:val="20"/>
                <w:szCs w:val="20"/>
              </w:rPr>
            </w:pPr>
          </w:p>
        </w:tc>
      </w:tr>
      <w:tr w:rsidR="008E1628" w:rsidRPr="00404571" w:rsidTr="00635DD2">
        <w:trPr>
          <w:trHeight w:val="945"/>
          <w:jc w:val="center"/>
        </w:trPr>
        <w:tc>
          <w:tcPr>
            <w:tcW w:w="2830" w:type="dxa"/>
            <w:noWrap/>
            <w:hideMark/>
          </w:tcPr>
          <w:p w:rsidR="008E1628" w:rsidRPr="00404571" w:rsidRDefault="008E1628" w:rsidP="008E1628">
            <w:pPr>
              <w:rPr>
                <w:rFonts w:cs="Times New Roman"/>
                <w:sz w:val="20"/>
                <w:szCs w:val="20"/>
              </w:rPr>
            </w:pPr>
            <w:r w:rsidRPr="00404571">
              <w:rPr>
                <w:rFonts w:cs="Times New Roman"/>
                <w:sz w:val="20"/>
                <w:szCs w:val="20"/>
              </w:rPr>
              <w:t xml:space="preserve">Egyházi zeneműveket, </w:t>
            </w:r>
            <w:r w:rsidR="00431F3E" w:rsidRPr="00404571">
              <w:rPr>
                <w:rFonts w:cs="Times New Roman"/>
                <w:sz w:val="20"/>
                <w:szCs w:val="20"/>
              </w:rPr>
              <w:t>népénekeket ad elő zeneműveket,</w:t>
            </w:r>
            <w:r w:rsidRPr="00404571">
              <w:rPr>
                <w:rFonts w:cs="Times New Roman"/>
                <w:sz w:val="20"/>
                <w:szCs w:val="20"/>
              </w:rPr>
              <w:t xml:space="preserve"> szükség szerint más hangnembe transzponálja</w:t>
            </w:r>
          </w:p>
        </w:tc>
        <w:tc>
          <w:tcPr>
            <w:tcW w:w="426" w:type="dxa"/>
            <w:noWrap/>
            <w:hideMark/>
          </w:tcPr>
          <w:p w:rsidR="008E1628" w:rsidRPr="00404571" w:rsidRDefault="008E1628" w:rsidP="008E1628">
            <w:pPr>
              <w:rPr>
                <w:rFonts w:cs="Times New Roman"/>
                <w:sz w:val="20"/>
                <w:szCs w:val="20"/>
              </w:rPr>
            </w:pPr>
          </w:p>
        </w:tc>
        <w:tc>
          <w:tcPr>
            <w:tcW w:w="425" w:type="dxa"/>
            <w:noWrap/>
            <w:hideMark/>
          </w:tcPr>
          <w:p w:rsidR="008E1628" w:rsidRPr="00404571" w:rsidRDefault="008E1628" w:rsidP="008E1628">
            <w:pPr>
              <w:rPr>
                <w:rFonts w:cs="Times New Roman"/>
                <w:sz w:val="20"/>
                <w:szCs w:val="20"/>
              </w:rPr>
            </w:pPr>
          </w:p>
        </w:tc>
        <w:tc>
          <w:tcPr>
            <w:tcW w:w="425" w:type="dxa"/>
            <w:noWrap/>
            <w:hideMark/>
          </w:tcPr>
          <w:p w:rsidR="008E1628" w:rsidRPr="00404571" w:rsidRDefault="008E1628" w:rsidP="008E1628">
            <w:pPr>
              <w:rPr>
                <w:rFonts w:cs="Times New Roman"/>
                <w:sz w:val="20"/>
                <w:szCs w:val="20"/>
              </w:rPr>
            </w:pPr>
          </w:p>
        </w:tc>
        <w:tc>
          <w:tcPr>
            <w:tcW w:w="425" w:type="dxa"/>
            <w:noWrap/>
            <w:hideMark/>
          </w:tcPr>
          <w:p w:rsidR="008E1628" w:rsidRPr="00404571" w:rsidRDefault="008E1628" w:rsidP="008E1628">
            <w:pPr>
              <w:rPr>
                <w:rFonts w:cs="Times New Roman"/>
                <w:sz w:val="20"/>
                <w:szCs w:val="20"/>
              </w:rPr>
            </w:pPr>
          </w:p>
        </w:tc>
        <w:tc>
          <w:tcPr>
            <w:tcW w:w="426" w:type="dxa"/>
            <w:noWrap/>
            <w:hideMark/>
          </w:tcPr>
          <w:p w:rsidR="008E1628" w:rsidRPr="00404571" w:rsidRDefault="00431F3E" w:rsidP="008E1628">
            <w:pPr>
              <w:rPr>
                <w:rFonts w:cs="Times New Roman"/>
                <w:sz w:val="20"/>
                <w:szCs w:val="20"/>
              </w:rPr>
            </w:pPr>
            <w:r w:rsidRPr="00404571">
              <w:rPr>
                <w:rFonts w:cs="Times New Roman"/>
                <w:sz w:val="20"/>
                <w:szCs w:val="20"/>
              </w:rPr>
              <w:t>x</w:t>
            </w:r>
            <w:r w:rsidR="008E1628" w:rsidRPr="00404571">
              <w:rPr>
                <w:rFonts w:cs="Times New Roman"/>
                <w:sz w:val="20"/>
                <w:szCs w:val="20"/>
              </w:rPr>
              <w:t> </w:t>
            </w:r>
          </w:p>
        </w:tc>
        <w:tc>
          <w:tcPr>
            <w:tcW w:w="425" w:type="dxa"/>
            <w:noWrap/>
            <w:hideMark/>
          </w:tcPr>
          <w:p w:rsidR="008E1628" w:rsidRPr="00404571" w:rsidRDefault="008E1628" w:rsidP="008E1628">
            <w:pPr>
              <w:rPr>
                <w:rFonts w:cs="Times New Roman"/>
                <w:sz w:val="20"/>
                <w:szCs w:val="20"/>
              </w:rPr>
            </w:pPr>
            <w:r w:rsidRPr="00404571">
              <w:rPr>
                <w:rFonts w:cs="Times New Roman"/>
                <w:sz w:val="20"/>
                <w:szCs w:val="20"/>
              </w:rPr>
              <w:t>x</w:t>
            </w:r>
          </w:p>
        </w:tc>
        <w:tc>
          <w:tcPr>
            <w:tcW w:w="425" w:type="dxa"/>
            <w:noWrap/>
            <w:hideMark/>
          </w:tcPr>
          <w:p w:rsidR="008E1628" w:rsidRPr="00404571" w:rsidRDefault="008E1628" w:rsidP="008E1628">
            <w:pPr>
              <w:rPr>
                <w:rFonts w:cs="Times New Roman"/>
                <w:sz w:val="20"/>
                <w:szCs w:val="20"/>
              </w:rPr>
            </w:pPr>
            <w:r w:rsidRPr="00404571">
              <w:rPr>
                <w:rFonts w:cs="Times New Roman"/>
                <w:sz w:val="20"/>
                <w:szCs w:val="20"/>
              </w:rPr>
              <w:t>x</w:t>
            </w:r>
          </w:p>
        </w:tc>
        <w:tc>
          <w:tcPr>
            <w:tcW w:w="425" w:type="dxa"/>
            <w:noWrap/>
            <w:hideMark/>
          </w:tcPr>
          <w:p w:rsidR="008E1628" w:rsidRPr="00404571" w:rsidRDefault="008E1628" w:rsidP="008E1628">
            <w:pPr>
              <w:rPr>
                <w:rFonts w:cs="Times New Roman"/>
                <w:sz w:val="20"/>
                <w:szCs w:val="20"/>
              </w:rPr>
            </w:pPr>
            <w:r w:rsidRPr="00404571">
              <w:rPr>
                <w:rFonts w:cs="Times New Roman"/>
                <w:sz w:val="20"/>
                <w:szCs w:val="20"/>
              </w:rPr>
              <w:t>x</w:t>
            </w:r>
          </w:p>
        </w:tc>
        <w:tc>
          <w:tcPr>
            <w:tcW w:w="426" w:type="dxa"/>
            <w:noWrap/>
            <w:hideMark/>
          </w:tcPr>
          <w:p w:rsidR="008E1628" w:rsidRPr="00404571" w:rsidRDefault="008E1628" w:rsidP="008E1628">
            <w:pPr>
              <w:rPr>
                <w:rFonts w:cs="Times New Roman"/>
                <w:sz w:val="20"/>
                <w:szCs w:val="20"/>
              </w:rPr>
            </w:pPr>
            <w:r w:rsidRPr="00404571">
              <w:rPr>
                <w:rFonts w:cs="Times New Roman"/>
                <w:sz w:val="20"/>
                <w:szCs w:val="20"/>
              </w:rPr>
              <w:t> </w:t>
            </w:r>
            <w:r w:rsidR="00431F3E" w:rsidRPr="00404571">
              <w:rPr>
                <w:rFonts w:cs="Times New Roman"/>
                <w:sz w:val="20"/>
                <w:szCs w:val="20"/>
              </w:rPr>
              <w:t>x</w:t>
            </w:r>
          </w:p>
        </w:tc>
        <w:tc>
          <w:tcPr>
            <w:tcW w:w="425" w:type="dxa"/>
            <w:noWrap/>
            <w:hideMark/>
          </w:tcPr>
          <w:p w:rsidR="008E1628" w:rsidRPr="00404571" w:rsidRDefault="008E1628" w:rsidP="008E1628">
            <w:pPr>
              <w:rPr>
                <w:rFonts w:cs="Times New Roman"/>
                <w:sz w:val="20"/>
                <w:szCs w:val="20"/>
              </w:rPr>
            </w:pPr>
            <w:r w:rsidRPr="00404571">
              <w:rPr>
                <w:rFonts w:cs="Times New Roman"/>
                <w:sz w:val="20"/>
                <w:szCs w:val="20"/>
              </w:rPr>
              <w:t> </w:t>
            </w:r>
          </w:p>
        </w:tc>
        <w:tc>
          <w:tcPr>
            <w:tcW w:w="425" w:type="dxa"/>
            <w:noWrap/>
            <w:hideMark/>
          </w:tcPr>
          <w:p w:rsidR="008E1628" w:rsidRPr="00404571" w:rsidRDefault="008E1628" w:rsidP="008E1628">
            <w:pPr>
              <w:rPr>
                <w:rFonts w:cs="Times New Roman"/>
                <w:sz w:val="20"/>
                <w:szCs w:val="20"/>
              </w:rPr>
            </w:pPr>
            <w:r w:rsidRPr="00404571">
              <w:rPr>
                <w:rFonts w:cs="Times New Roman"/>
                <w:sz w:val="20"/>
                <w:szCs w:val="20"/>
              </w:rPr>
              <w:t> </w:t>
            </w:r>
            <w:r w:rsidR="00431F3E" w:rsidRPr="00404571">
              <w:rPr>
                <w:rFonts w:cs="Times New Roman"/>
                <w:sz w:val="20"/>
                <w:szCs w:val="20"/>
              </w:rPr>
              <w:t>x</w:t>
            </w:r>
          </w:p>
        </w:tc>
        <w:tc>
          <w:tcPr>
            <w:tcW w:w="425" w:type="dxa"/>
            <w:noWrap/>
            <w:hideMark/>
          </w:tcPr>
          <w:p w:rsidR="008E1628" w:rsidRPr="00404571" w:rsidRDefault="008E1628" w:rsidP="008E1628">
            <w:pPr>
              <w:rPr>
                <w:rFonts w:cs="Times New Roman"/>
                <w:sz w:val="20"/>
                <w:szCs w:val="20"/>
              </w:rPr>
            </w:pPr>
          </w:p>
        </w:tc>
        <w:tc>
          <w:tcPr>
            <w:tcW w:w="426" w:type="dxa"/>
            <w:noWrap/>
            <w:hideMark/>
          </w:tcPr>
          <w:p w:rsidR="008E1628" w:rsidRPr="00404571" w:rsidRDefault="008E1628" w:rsidP="008E1628">
            <w:pPr>
              <w:rPr>
                <w:rFonts w:cs="Times New Roman"/>
                <w:sz w:val="20"/>
                <w:szCs w:val="20"/>
              </w:rPr>
            </w:pPr>
            <w:r w:rsidRPr="00404571">
              <w:rPr>
                <w:rFonts w:cs="Times New Roman"/>
                <w:sz w:val="20"/>
                <w:szCs w:val="20"/>
              </w:rPr>
              <w:t> </w:t>
            </w:r>
          </w:p>
        </w:tc>
        <w:tc>
          <w:tcPr>
            <w:tcW w:w="425" w:type="dxa"/>
            <w:noWrap/>
            <w:hideMark/>
          </w:tcPr>
          <w:p w:rsidR="008E1628" w:rsidRPr="00404571" w:rsidRDefault="008E1628" w:rsidP="008E1628">
            <w:pPr>
              <w:rPr>
                <w:rFonts w:cs="Times New Roman"/>
                <w:sz w:val="20"/>
                <w:szCs w:val="20"/>
              </w:rPr>
            </w:pPr>
          </w:p>
        </w:tc>
        <w:tc>
          <w:tcPr>
            <w:tcW w:w="425" w:type="dxa"/>
            <w:noWrap/>
            <w:hideMark/>
          </w:tcPr>
          <w:p w:rsidR="008E1628" w:rsidRPr="00404571" w:rsidRDefault="008E1628" w:rsidP="008E1628">
            <w:pPr>
              <w:rPr>
                <w:rFonts w:cs="Times New Roman"/>
                <w:sz w:val="20"/>
                <w:szCs w:val="20"/>
              </w:rPr>
            </w:pPr>
            <w:r w:rsidRPr="00404571">
              <w:rPr>
                <w:rFonts w:cs="Times New Roman"/>
                <w:sz w:val="20"/>
                <w:szCs w:val="20"/>
              </w:rPr>
              <w:t> </w:t>
            </w:r>
          </w:p>
        </w:tc>
        <w:tc>
          <w:tcPr>
            <w:tcW w:w="425" w:type="dxa"/>
          </w:tcPr>
          <w:p w:rsidR="008E1628" w:rsidRPr="00404571" w:rsidRDefault="008E1628" w:rsidP="008E1628">
            <w:pPr>
              <w:rPr>
                <w:rFonts w:cs="Times New Roman"/>
                <w:sz w:val="20"/>
                <w:szCs w:val="20"/>
              </w:rPr>
            </w:pPr>
          </w:p>
        </w:tc>
      </w:tr>
      <w:tr w:rsidR="008E1628" w:rsidRPr="00404571" w:rsidTr="00635DD2">
        <w:trPr>
          <w:trHeight w:val="769"/>
          <w:jc w:val="center"/>
        </w:trPr>
        <w:tc>
          <w:tcPr>
            <w:tcW w:w="2830" w:type="dxa"/>
            <w:noWrap/>
            <w:hideMark/>
          </w:tcPr>
          <w:p w:rsidR="008E1628" w:rsidRPr="00404571" w:rsidRDefault="008E1628" w:rsidP="008E1628">
            <w:pPr>
              <w:rPr>
                <w:rFonts w:cs="Times New Roman"/>
                <w:sz w:val="20"/>
                <w:szCs w:val="20"/>
              </w:rPr>
            </w:pPr>
            <w:r w:rsidRPr="00404571">
              <w:rPr>
                <w:rFonts w:cs="Times New Roman"/>
                <w:sz w:val="20"/>
                <w:szCs w:val="20"/>
              </w:rPr>
              <w:t>Értelmezi a népének- és liturgikus énekszövegeket</w:t>
            </w:r>
          </w:p>
        </w:tc>
        <w:tc>
          <w:tcPr>
            <w:tcW w:w="426" w:type="dxa"/>
            <w:noWrap/>
            <w:hideMark/>
          </w:tcPr>
          <w:p w:rsidR="008E1628" w:rsidRPr="00404571" w:rsidRDefault="008E1628" w:rsidP="008E1628">
            <w:pPr>
              <w:rPr>
                <w:rFonts w:cs="Times New Roman"/>
                <w:sz w:val="20"/>
                <w:szCs w:val="20"/>
              </w:rPr>
            </w:pPr>
          </w:p>
        </w:tc>
        <w:tc>
          <w:tcPr>
            <w:tcW w:w="425" w:type="dxa"/>
            <w:noWrap/>
            <w:hideMark/>
          </w:tcPr>
          <w:p w:rsidR="008E1628" w:rsidRPr="00404571" w:rsidRDefault="008E1628" w:rsidP="008E1628">
            <w:pPr>
              <w:rPr>
                <w:rFonts w:cs="Times New Roman"/>
                <w:sz w:val="20"/>
                <w:szCs w:val="20"/>
              </w:rPr>
            </w:pPr>
          </w:p>
        </w:tc>
        <w:tc>
          <w:tcPr>
            <w:tcW w:w="425" w:type="dxa"/>
            <w:noWrap/>
            <w:hideMark/>
          </w:tcPr>
          <w:p w:rsidR="008E1628" w:rsidRPr="00404571" w:rsidRDefault="008E1628" w:rsidP="008E1628">
            <w:pPr>
              <w:rPr>
                <w:rFonts w:cs="Times New Roman"/>
                <w:sz w:val="20"/>
                <w:szCs w:val="20"/>
              </w:rPr>
            </w:pPr>
          </w:p>
        </w:tc>
        <w:tc>
          <w:tcPr>
            <w:tcW w:w="425" w:type="dxa"/>
            <w:noWrap/>
            <w:hideMark/>
          </w:tcPr>
          <w:p w:rsidR="008E1628" w:rsidRPr="00404571" w:rsidRDefault="008E1628" w:rsidP="008E1628">
            <w:pPr>
              <w:rPr>
                <w:rFonts w:cs="Times New Roman"/>
                <w:sz w:val="20"/>
                <w:szCs w:val="20"/>
              </w:rPr>
            </w:pPr>
            <w:r w:rsidRPr="00404571">
              <w:rPr>
                <w:rFonts w:cs="Times New Roman"/>
                <w:sz w:val="20"/>
                <w:szCs w:val="20"/>
              </w:rPr>
              <w:t> </w:t>
            </w:r>
          </w:p>
        </w:tc>
        <w:tc>
          <w:tcPr>
            <w:tcW w:w="426" w:type="dxa"/>
            <w:noWrap/>
            <w:hideMark/>
          </w:tcPr>
          <w:p w:rsidR="008E1628" w:rsidRPr="00404571" w:rsidRDefault="00431F3E" w:rsidP="008E1628">
            <w:pPr>
              <w:rPr>
                <w:rFonts w:cs="Times New Roman"/>
                <w:sz w:val="20"/>
                <w:szCs w:val="20"/>
              </w:rPr>
            </w:pPr>
            <w:r w:rsidRPr="00404571">
              <w:rPr>
                <w:rFonts w:cs="Times New Roman"/>
                <w:sz w:val="20"/>
                <w:szCs w:val="20"/>
              </w:rPr>
              <w:t>x</w:t>
            </w:r>
            <w:r w:rsidR="008E1628" w:rsidRPr="00404571">
              <w:rPr>
                <w:rFonts w:cs="Times New Roman"/>
                <w:sz w:val="20"/>
                <w:szCs w:val="20"/>
              </w:rPr>
              <w:t> </w:t>
            </w:r>
          </w:p>
        </w:tc>
        <w:tc>
          <w:tcPr>
            <w:tcW w:w="425" w:type="dxa"/>
            <w:noWrap/>
            <w:hideMark/>
          </w:tcPr>
          <w:p w:rsidR="008E1628" w:rsidRPr="00404571" w:rsidRDefault="00431F3E" w:rsidP="008E1628">
            <w:pPr>
              <w:rPr>
                <w:rFonts w:cs="Times New Roman"/>
                <w:sz w:val="20"/>
                <w:szCs w:val="20"/>
              </w:rPr>
            </w:pPr>
            <w:r w:rsidRPr="00404571">
              <w:rPr>
                <w:rFonts w:cs="Times New Roman"/>
                <w:sz w:val="20"/>
                <w:szCs w:val="20"/>
              </w:rPr>
              <w:t>x</w:t>
            </w:r>
            <w:r w:rsidR="008E1628" w:rsidRPr="00404571">
              <w:rPr>
                <w:rFonts w:cs="Times New Roman"/>
                <w:sz w:val="20"/>
                <w:szCs w:val="20"/>
              </w:rPr>
              <w:t> </w:t>
            </w:r>
          </w:p>
        </w:tc>
        <w:tc>
          <w:tcPr>
            <w:tcW w:w="425" w:type="dxa"/>
            <w:noWrap/>
            <w:hideMark/>
          </w:tcPr>
          <w:p w:rsidR="008E1628" w:rsidRPr="00404571" w:rsidRDefault="008E1628" w:rsidP="008E1628">
            <w:pPr>
              <w:rPr>
                <w:rFonts w:cs="Times New Roman"/>
                <w:sz w:val="20"/>
                <w:szCs w:val="20"/>
              </w:rPr>
            </w:pPr>
            <w:r w:rsidRPr="00404571">
              <w:rPr>
                <w:rFonts w:cs="Times New Roman"/>
                <w:sz w:val="20"/>
                <w:szCs w:val="20"/>
              </w:rPr>
              <w:t>x</w:t>
            </w:r>
          </w:p>
        </w:tc>
        <w:tc>
          <w:tcPr>
            <w:tcW w:w="425" w:type="dxa"/>
            <w:noWrap/>
            <w:hideMark/>
          </w:tcPr>
          <w:p w:rsidR="008E1628" w:rsidRPr="00404571" w:rsidRDefault="008E1628" w:rsidP="008E1628">
            <w:pPr>
              <w:rPr>
                <w:rFonts w:cs="Times New Roman"/>
                <w:sz w:val="20"/>
                <w:szCs w:val="20"/>
              </w:rPr>
            </w:pPr>
            <w:r w:rsidRPr="00404571">
              <w:rPr>
                <w:rFonts w:cs="Times New Roman"/>
                <w:sz w:val="20"/>
                <w:szCs w:val="20"/>
              </w:rPr>
              <w:t>x</w:t>
            </w:r>
          </w:p>
        </w:tc>
        <w:tc>
          <w:tcPr>
            <w:tcW w:w="426" w:type="dxa"/>
            <w:noWrap/>
            <w:hideMark/>
          </w:tcPr>
          <w:p w:rsidR="008E1628" w:rsidRPr="00404571" w:rsidRDefault="008E1628" w:rsidP="008E1628">
            <w:pPr>
              <w:rPr>
                <w:rFonts w:cs="Times New Roman"/>
                <w:sz w:val="20"/>
                <w:szCs w:val="20"/>
              </w:rPr>
            </w:pPr>
            <w:r w:rsidRPr="00404571">
              <w:rPr>
                <w:rFonts w:cs="Times New Roman"/>
                <w:sz w:val="20"/>
                <w:szCs w:val="20"/>
              </w:rPr>
              <w:t> </w:t>
            </w:r>
          </w:p>
        </w:tc>
        <w:tc>
          <w:tcPr>
            <w:tcW w:w="425" w:type="dxa"/>
            <w:noWrap/>
            <w:hideMark/>
          </w:tcPr>
          <w:p w:rsidR="008E1628" w:rsidRPr="00404571" w:rsidRDefault="008E1628" w:rsidP="008E1628">
            <w:pPr>
              <w:rPr>
                <w:rFonts w:cs="Times New Roman"/>
                <w:sz w:val="20"/>
                <w:szCs w:val="20"/>
              </w:rPr>
            </w:pPr>
            <w:r w:rsidRPr="00404571">
              <w:rPr>
                <w:rFonts w:cs="Times New Roman"/>
                <w:sz w:val="20"/>
                <w:szCs w:val="20"/>
              </w:rPr>
              <w:t> </w:t>
            </w:r>
          </w:p>
        </w:tc>
        <w:tc>
          <w:tcPr>
            <w:tcW w:w="425" w:type="dxa"/>
            <w:noWrap/>
            <w:hideMark/>
          </w:tcPr>
          <w:p w:rsidR="008E1628" w:rsidRPr="00404571" w:rsidRDefault="008E1628" w:rsidP="008E1628">
            <w:pPr>
              <w:rPr>
                <w:rFonts w:cs="Times New Roman"/>
                <w:sz w:val="20"/>
                <w:szCs w:val="20"/>
              </w:rPr>
            </w:pPr>
            <w:r w:rsidRPr="00404571">
              <w:rPr>
                <w:rFonts w:cs="Times New Roman"/>
                <w:sz w:val="20"/>
                <w:szCs w:val="20"/>
              </w:rPr>
              <w:t>x</w:t>
            </w:r>
          </w:p>
        </w:tc>
        <w:tc>
          <w:tcPr>
            <w:tcW w:w="425" w:type="dxa"/>
            <w:noWrap/>
            <w:hideMark/>
          </w:tcPr>
          <w:p w:rsidR="008E1628" w:rsidRPr="00404571" w:rsidRDefault="008E1628" w:rsidP="008E1628">
            <w:pPr>
              <w:rPr>
                <w:rFonts w:cs="Times New Roman"/>
                <w:sz w:val="20"/>
                <w:szCs w:val="20"/>
              </w:rPr>
            </w:pPr>
          </w:p>
        </w:tc>
        <w:tc>
          <w:tcPr>
            <w:tcW w:w="426" w:type="dxa"/>
            <w:noWrap/>
            <w:hideMark/>
          </w:tcPr>
          <w:p w:rsidR="008E1628" w:rsidRPr="00404571" w:rsidRDefault="008E1628" w:rsidP="008E1628">
            <w:pPr>
              <w:rPr>
                <w:rFonts w:cs="Times New Roman"/>
                <w:sz w:val="20"/>
                <w:szCs w:val="20"/>
              </w:rPr>
            </w:pPr>
            <w:r w:rsidRPr="00404571">
              <w:rPr>
                <w:rFonts w:cs="Times New Roman"/>
                <w:sz w:val="20"/>
                <w:szCs w:val="20"/>
              </w:rPr>
              <w:t> </w:t>
            </w:r>
          </w:p>
        </w:tc>
        <w:tc>
          <w:tcPr>
            <w:tcW w:w="425" w:type="dxa"/>
            <w:noWrap/>
            <w:hideMark/>
          </w:tcPr>
          <w:p w:rsidR="008E1628" w:rsidRPr="00404571" w:rsidRDefault="008E1628" w:rsidP="008E1628">
            <w:pPr>
              <w:rPr>
                <w:rFonts w:cs="Times New Roman"/>
                <w:sz w:val="20"/>
                <w:szCs w:val="20"/>
              </w:rPr>
            </w:pPr>
          </w:p>
        </w:tc>
        <w:tc>
          <w:tcPr>
            <w:tcW w:w="425" w:type="dxa"/>
            <w:noWrap/>
            <w:hideMark/>
          </w:tcPr>
          <w:p w:rsidR="008E1628" w:rsidRPr="00404571" w:rsidRDefault="008E1628" w:rsidP="008E1628">
            <w:pPr>
              <w:rPr>
                <w:rFonts w:cs="Times New Roman"/>
                <w:sz w:val="20"/>
                <w:szCs w:val="20"/>
              </w:rPr>
            </w:pPr>
            <w:r w:rsidRPr="00404571">
              <w:rPr>
                <w:rFonts w:cs="Times New Roman"/>
                <w:sz w:val="20"/>
                <w:szCs w:val="20"/>
              </w:rPr>
              <w:t> </w:t>
            </w:r>
          </w:p>
        </w:tc>
        <w:tc>
          <w:tcPr>
            <w:tcW w:w="425" w:type="dxa"/>
          </w:tcPr>
          <w:p w:rsidR="008E1628" w:rsidRPr="00404571" w:rsidRDefault="008E1628" w:rsidP="008E1628">
            <w:pPr>
              <w:rPr>
                <w:rFonts w:cs="Times New Roman"/>
                <w:sz w:val="20"/>
                <w:szCs w:val="20"/>
              </w:rPr>
            </w:pPr>
          </w:p>
        </w:tc>
      </w:tr>
      <w:tr w:rsidR="008E1628" w:rsidRPr="00404571" w:rsidTr="00552ACC">
        <w:trPr>
          <w:trHeight w:val="689"/>
          <w:jc w:val="center"/>
        </w:trPr>
        <w:tc>
          <w:tcPr>
            <w:tcW w:w="2830" w:type="dxa"/>
            <w:noWrap/>
            <w:hideMark/>
          </w:tcPr>
          <w:p w:rsidR="008E1628" w:rsidRPr="00404571" w:rsidRDefault="008E1628" w:rsidP="008E1628">
            <w:pPr>
              <w:rPr>
                <w:rFonts w:cs="Times New Roman"/>
                <w:sz w:val="20"/>
                <w:szCs w:val="20"/>
              </w:rPr>
            </w:pPr>
            <w:r w:rsidRPr="00404571">
              <w:rPr>
                <w:rFonts w:cs="Times New Roman"/>
                <w:sz w:val="20"/>
                <w:szCs w:val="20"/>
              </w:rPr>
              <w:t>Elemzi a népénekeket és liturgikus énekeket</w:t>
            </w:r>
          </w:p>
        </w:tc>
        <w:tc>
          <w:tcPr>
            <w:tcW w:w="426" w:type="dxa"/>
            <w:noWrap/>
            <w:hideMark/>
          </w:tcPr>
          <w:p w:rsidR="008E1628" w:rsidRPr="00404571" w:rsidRDefault="008E1628" w:rsidP="008E1628">
            <w:pPr>
              <w:rPr>
                <w:rFonts w:cs="Times New Roman"/>
                <w:sz w:val="20"/>
                <w:szCs w:val="20"/>
              </w:rPr>
            </w:pPr>
          </w:p>
        </w:tc>
        <w:tc>
          <w:tcPr>
            <w:tcW w:w="425" w:type="dxa"/>
            <w:noWrap/>
            <w:hideMark/>
          </w:tcPr>
          <w:p w:rsidR="008E1628" w:rsidRPr="00404571" w:rsidRDefault="008E1628" w:rsidP="008E1628">
            <w:pPr>
              <w:rPr>
                <w:rFonts w:cs="Times New Roman"/>
                <w:sz w:val="20"/>
                <w:szCs w:val="20"/>
              </w:rPr>
            </w:pPr>
          </w:p>
        </w:tc>
        <w:tc>
          <w:tcPr>
            <w:tcW w:w="425" w:type="dxa"/>
            <w:noWrap/>
            <w:hideMark/>
          </w:tcPr>
          <w:p w:rsidR="008E1628" w:rsidRPr="00404571" w:rsidRDefault="008E1628" w:rsidP="008E1628">
            <w:pPr>
              <w:rPr>
                <w:rFonts w:cs="Times New Roman"/>
                <w:sz w:val="20"/>
                <w:szCs w:val="20"/>
              </w:rPr>
            </w:pPr>
          </w:p>
        </w:tc>
        <w:tc>
          <w:tcPr>
            <w:tcW w:w="425" w:type="dxa"/>
            <w:noWrap/>
            <w:hideMark/>
          </w:tcPr>
          <w:p w:rsidR="008E1628" w:rsidRPr="00404571" w:rsidRDefault="008E1628" w:rsidP="008E1628">
            <w:pPr>
              <w:rPr>
                <w:rFonts w:cs="Times New Roman"/>
                <w:sz w:val="20"/>
                <w:szCs w:val="20"/>
              </w:rPr>
            </w:pPr>
          </w:p>
        </w:tc>
        <w:tc>
          <w:tcPr>
            <w:tcW w:w="426" w:type="dxa"/>
            <w:noWrap/>
            <w:hideMark/>
          </w:tcPr>
          <w:p w:rsidR="008E1628" w:rsidRPr="00404571" w:rsidRDefault="008E1628" w:rsidP="008E1628">
            <w:pPr>
              <w:rPr>
                <w:rFonts w:cs="Times New Roman"/>
                <w:sz w:val="20"/>
                <w:szCs w:val="20"/>
              </w:rPr>
            </w:pPr>
            <w:r w:rsidRPr="00404571">
              <w:rPr>
                <w:rFonts w:cs="Times New Roman"/>
                <w:sz w:val="20"/>
                <w:szCs w:val="20"/>
              </w:rPr>
              <w:t> </w:t>
            </w:r>
            <w:r w:rsidR="00431F3E" w:rsidRPr="00404571">
              <w:rPr>
                <w:rFonts w:cs="Times New Roman"/>
                <w:sz w:val="20"/>
                <w:szCs w:val="20"/>
              </w:rPr>
              <w:t>x</w:t>
            </w:r>
          </w:p>
        </w:tc>
        <w:tc>
          <w:tcPr>
            <w:tcW w:w="425" w:type="dxa"/>
            <w:noWrap/>
            <w:hideMark/>
          </w:tcPr>
          <w:p w:rsidR="008E1628" w:rsidRPr="00404571" w:rsidRDefault="008E1628" w:rsidP="008E1628">
            <w:pPr>
              <w:rPr>
                <w:rFonts w:cs="Times New Roman"/>
                <w:sz w:val="20"/>
                <w:szCs w:val="20"/>
              </w:rPr>
            </w:pPr>
            <w:r w:rsidRPr="00404571">
              <w:rPr>
                <w:rFonts w:cs="Times New Roman"/>
                <w:sz w:val="20"/>
                <w:szCs w:val="20"/>
              </w:rPr>
              <w:t> </w:t>
            </w:r>
            <w:r w:rsidR="00431F3E" w:rsidRPr="00404571">
              <w:rPr>
                <w:rFonts w:cs="Times New Roman"/>
                <w:sz w:val="20"/>
                <w:szCs w:val="20"/>
              </w:rPr>
              <w:t>x</w:t>
            </w:r>
          </w:p>
        </w:tc>
        <w:tc>
          <w:tcPr>
            <w:tcW w:w="425" w:type="dxa"/>
            <w:noWrap/>
            <w:hideMark/>
          </w:tcPr>
          <w:p w:rsidR="008E1628" w:rsidRPr="00404571" w:rsidRDefault="008E1628" w:rsidP="008E1628">
            <w:pPr>
              <w:rPr>
                <w:rFonts w:cs="Times New Roman"/>
                <w:sz w:val="20"/>
                <w:szCs w:val="20"/>
              </w:rPr>
            </w:pPr>
            <w:r w:rsidRPr="00404571">
              <w:rPr>
                <w:rFonts w:cs="Times New Roman"/>
                <w:sz w:val="20"/>
                <w:szCs w:val="20"/>
              </w:rPr>
              <w:t>x</w:t>
            </w:r>
          </w:p>
        </w:tc>
        <w:tc>
          <w:tcPr>
            <w:tcW w:w="425" w:type="dxa"/>
            <w:noWrap/>
            <w:hideMark/>
          </w:tcPr>
          <w:p w:rsidR="008E1628" w:rsidRPr="00404571" w:rsidRDefault="008E1628" w:rsidP="008E1628">
            <w:pPr>
              <w:rPr>
                <w:rFonts w:cs="Times New Roman"/>
                <w:sz w:val="20"/>
                <w:szCs w:val="20"/>
              </w:rPr>
            </w:pPr>
            <w:r w:rsidRPr="00404571">
              <w:rPr>
                <w:rFonts w:cs="Times New Roman"/>
                <w:sz w:val="20"/>
                <w:szCs w:val="20"/>
              </w:rPr>
              <w:t>x</w:t>
            </w:r>
          </w:p>
        </w:tc>
        <w:tc>
          <w:tcPr>
            <w:tcW w:w="426" w:type="dxa"/>
            <w:noWrap/>
            <w:hideMark/>
          </w:tcPr>
          <w:p w:rsidR="008E1628" w:rsidRPr="00404571" w:rsidRDefault="008E1628" w:rsidP="008E1628">
            <w:pPr>
              <w:rPr>
                <w:rFonts w:cs="Times New Roman"/>
                <w:sz w:val="20"/>
                <w:szCs w:val="20"/>
              </w:rPr>
            </w:pPr>
            <w:r w:rsidRPr="00404571">
              <w:rPr>
                <w:rFonts w:cs="Times New Roman"/>
                <w:sz w:val="20"/>
                <w:szCs w:val="20"/>
              </w:rPr>
              <w:t> </w:t>
            </w:r>
          </w:p>
        </w:tc>
        <w:tc>
          <w:tcPr>
            <w:tcW w:w="425" w:type="dxa"/>
            <w:noWrap/>
            <w:hideMark/>
          </w:tcPr>
          <w:p w:rsidR="008E1628" w:rsidRPr="00404571" w:rsidRDefault="008E1628" w:rsidP="008E1628">
            <w:pPr>
              <w:rPr>
                <w:rFonts w:cs="Times New Roman"/>
                <w:sz w:val="20"/>
                <w:szCs w:val="20"/>
              </w:rPr>
            </w:pPr>
            <w:r w:rsidRPr="00404571">
              <w:rPr>
                <w:rFonts w:cs="Times New Roman"/>
                <w:sz w:val="20"/>
                <w:szCs w:val="20"/>
              </w:rPr>
              <w:t> </w:t>
            </w:r>
          </w:p>
        </w:tc>
        <w:tc>
          <w:tcPr>
            <w:tcW w:w="425" w:type="dxa"/>
            <w:noWrap/>
            <w:hideMark/>
          </w:tcPr>
          <w:p w:rsidR="008E1628" w:rsidRPr="00404571" w:rsidRDefault="008E1628" w:rsidP="008E1628">
            <w:pPr>
              <w:rPr>
                <w:rFonts w:cs="Times New Roman"/>
                <w:sz w:val="20"/>
                <w:szCs w:val="20"/>
              </w:rPr>
            </w:pPr>
            <w:r w:rsidRPr="00404571">
              <w:rPr>
                <w:rFonts w:cs="Times New Roman"/>
                <w:sz w:val="20"/>
                <w:szCs w:val="20"/>
              </w:rPr>
              <w:t>x</w:t>
            </w:r>
          </w:p>
        </w:tc>
        <w:tc>
          <w:tcPr>
            <w:tcW w:w="425" w:type="dxa"/>
            <w:noWrap/>
            <w:hideMark/>
          </w:tcPr>
          <w:p w:rsidR="008E1628" w:rsidRPr="00404571" w:rsidRDefault="008E1628" w:rsidP="008E1628">
            <w:pPr>
              <w:rPr>
                <w:rFonts w:cs="Times New Roman"/>
                <w:sz w:val="20"/>
                <w:szCs w:val="20"/>
              </w:rPr>
            </w:pPr>
          </w:p>
        </w:tc>
        <w:tc>
          <w:tcPr>
            <w:tcW w:w="426" w:type="dxa"/>
            <w:noWrap/>
            <w:hideMark/>
          </w:tcPr>
          <w:p w:rsidR="008E1628" w:rsidRPr="00404571" w:rsidRDefault="008E1628" w:rsidP="008E1628">
            <w:pPr>
              <w:rPr>
                <w:rFonts w:cs="Times New Roman"/>
                <w:sz w:val="20"/>
                <w:szCs w:val="20"/>
              </w:rPr>
            </w:pPr>
            <w:r w:rsidRPr="00404571">
              <w:rPr>
                <w:rFonts w:cs="Times New Roman"/>
                <w:sz w:val="20"/>
                <w:szCs w:val="20"/>
              </w:rPr>
              <w:t> </w:t>
            </w:r>
          </w:p>
        </w:tc>
        <w:tc>
          <w:tcPr>
            <w:tcW w:w="425" w:type="dxa"/>
            <w:noWrap/>
            <w:hideMark/>
          </w:tcPr>
          <w:p w:rsidR="008E1628" w:rsidRPr="00404571" w:rsidRDefault="008E1628" w:rsidP="008E1628">
            <w:pPr>
              <w:rPr>
                <w:rFonts w:cs="Times New Roman"/>
                <w:sz w:val="20"/>
                <w:szCs w:val="20"/>
              </w:rPr>
            </w:pPr>
          </w:p>
        </w:tc>
        <w:tc>
          <w:tcPr>
            <w:tcW w:w="425" w:type="dxa"/>
            <w:noWrap/>
            <w:hideMark/>
          </w:tcPr>
          <w:p w:rsidR="008E1628" w:rsidRPr="00404571" w:rsidRDefault="008E1628" w:rsidP="008E1628">
            <w:pPr>
              <w:rPr>
                <w:rFonts w:cs="Times New Roman"/>
                <w:sz w:val="20"/>
                <w:szCs w:val="20"/>
              </w:rPr>
            </w:pPr>
            <w:r w:rsidRPr="00404571">
              <w:rPr>
                <w:rFonts w:cs="Times New Roman"/>
                <w:sz w:val="20"/>
                <w:szCs w:val="20"/>
              </w:rPr>
              <w:t> </w:t>
            </w:r>
          </w:p>
        </w:tc>
        <w:tc>
          <w:tcPr>
            <w:tcW w:w="425" w:type="dxa"/>
          </w:tcPr>
          <w:p w:rsidR="008E1628" w:rsidRPr="00404571" w:rsidRDefault="008E1628" w:rsidP="008E1628">
            <w:pPr>
              <w:rPr>
                <w:rFonts w:cs="Times New Roman"/>
                <w:sz w:val="20"/>
                <w:szCs w:val="20"/>
              </w:rPr>
            </w:pPr>
          </w:p>
        </w:tc>
      </w:tr>
      <w:tr w:rsidR="008E1628" w:rsidRPr="00404571" w:rsidTr="00552ACC">
        <w:trPr>
          <w:trHeight w:val="552"/>
          <w:jc w:val="center"/>
        </w:trPr>
        <w:tc>
          <w:tcPr>
            <w:tcW w:w="2830" w:type="dxa"/>
            <w:noWrap/>
            <w:hideMark/>
          </w:tcPr>
          <w:p w:rsidR="008E1628" w:rsidRPr="00404571" w:rsidRDefault="008E1628" w:rsidP="008E1628">
            <w:pPr>
              <w:rPr>
                <w:rFonts w:cs="Times New Roman"/>
                <w:sz w:val="20"/>
                <w:szCs w:val="20"/>
              </w:rPr>
            </w:pPr>
            <w:r w:rsidRPr="00404571">
              <w:rPr>
                <w:rFonts w:cs="Times New Roman"/>
                <w:sz w:val="20"/>
                <w:szCs w:val="20"/>
              </w:rPr>
              <w:t>Felekezetének repertoárját kottából énekli</w:t>
            </w:r>
          </w:p>
        </w:tc>
        <w:tc>
          <w:tcPr>
            <w:tcW w:w="426" w:type="dxa"/>
            <w:noWrap/>
            <w:hideMark/>
          </w:tcPr>
          <w:p w:rsidR="008E1628" w:rsidRPr="00404571" w:rsidRDefault="008E1628" w:rsidP="008E1628">
            <w:pPr>
              <w:rPr>
                <w:rFonts w:cs="Times New Roman"/>
                <w:sz w:val="20"/>
                <w:szCs w:val="20"/>
              </w:rPr>
            </w:pPr>
          </w:p>
        </w:tc>
        <w:tc>
          <w:tcPr>
            <w:tcW w:w="425" w:type="dxa"/>
            <w:noWrap/>
            <w:hideMark/>
          </w:tcPr>
          <w:p w:rsidR="008E1628" w:rsidRPr="00404571" w:rsidRDefault="008E1628" w:rsidP="008E1628">
            <w:pPr>
              <w:rPr>
                <w:rFonts w:cs="Times New Roman"/>
                <w:sz w:val="20"/>
                <w:szCs w:val="20"/>
              </w:rPr>
            </w:pPr>
          </w:p>
        </w:tc>
        <w:tc>
          <w:tcPr>
            <w:tcW w:w="425" w:type="dxa"/>
            <w:noWrap/>
            <w:hideMark/>
          </w:tcPr>
          <w:p w:rsidR="008E1628" w:rsidRPr="00404571" w:rsidRDefault="008E1628" w:rsidP="008E1628">
            <w:pPr>
              <w:rPr>
                <w:rFonts w:cs="Times New Roman"/>
                <w:sz w:val="20"/>
                <w:szCs w:val="20"/>
              </w:rPr>
            </w:pPr>
          </w:p>
        </w:tc>
        <w:tc>
          <w:tcPr>
            <w:tcW w:w="425" w:type="dxa"/>
            <w:noWrap/>
            <w:hideMark/>
          </w:tcPr>
          <w:p w:rsidR="008E1628" w:rsidRPr="00404571" w:rsidRDefault="008E1628" w:rsidP="008E1628">
            <w:pPr>
              <w:rPr>
                <w:rFonts w:cs="Times New Roman"/>
                <w:sz w:val="20"/>
                <w:szCs w:val="20"/>
              </w:rPr>
            </w:pPr>
            <w:r w:rsidRPr="00404571">
              <w:rPr>
                <w:rFonts w:cs="Times New Roman"/>
                <w:sz w:val="20"/>
                <w:szCs w:val="20"/>
              </w:rPr>
              <w:t> </w:t>
            </w:r>
          </w:p>
        </w:tc>
        <w:tc>
          <w:tcPr>
            <w:tcW w:w="426" w:type="dxa"/>
            <w:noWrap/>
            <w:hideMark/>
          </w:tcPr>
          <w:p w:rsidR="008E1628" w:rsidRPr="00404571" w:rsidRDefault="00431F3E" w:rsidP="008E1628">
            <w:pPr>
              <w:rPr>
                <w:rFonts w:cs="Times New Roman"/>
                <w:sz w:val="20"/>
                <w:szCs w:val="20"/>
              </w:rPr>
            </w:pPr>
            <w:r w:rsidRPr="00404571">
              <w:rPr>
                <w:rFonts w:cs="Times New Roman"/>
                <w:sz w:val="20"/>
                <w:szCs w:val="20"/>
              </w:rPr>
              <w:t>x</w:t>
            </w:r>
            <w:r w:rsidR="008E1628" w:rsidRPr="00404571">
              <w:rPr>
                <w:rFonts w:cs="Times New Roman"/>
                <w:sz w:val="20"/>
                <w:szCs w:val="20"/>
              </w:rPr>
              <w:t> </w:t>
            </w:r>
          </w:p>
        </w:tc>
        <w:tc>
          <w:tcPr>
            <w:tcW w:w="425" w:type="dxa"/>
            <w:noWrap/>
            <w:hideMark/>
          </w:tcPr>
          <w:p w:rsidR="008E1628" w:rsidRPr="00404571" w:rsidRDefault="00431F3E" w:rsidP="008E1628">
            <w:pPr>
              <w:rPr>
                <w:rFonts w:cs="Times New Roman"/>
                <w:sz w:val="20"/>
                <w:szCs w:val="20"/>
              </w:rPr>
            </w:pPr>
            <w:r w:rsidRPr="00404571">
              <w:rPr>
                <w:rFonts w:cs="Times New Roman"/>
                <w:sz w:val="20"/>
                <w:szCs w:val="20"/>
              </w:rPr>
              <w:t>x</w:t>
            </w:r>
            <w:r w:rsidR="008E1628" w:rsidRPr="00404571">
              <w:rPr>
                <w:rFonts w:cs="Times New Roman"/>
                <w:sz w:val="20"/>
                <w:szCs w:val="20"/>
              </w:rPr>
              <w:t> </w:t>
            </w:r>
          </w:p>
        </w:tc>
        <w:tc>
          <w:tcPr>
            <w:tcW w:w="425" w:type="dxa"/>
            <w:noWrap/>
            <w:hideMark/>
          </w:tcPr>
          <w:p w:rsidR="008E1628" w:rsidRPr="00404571" w:rsidRDefault="008E1628" w:rsidP="008E1628">
            <w:pPr>
              <w:rPr>
                <w:rFonts w:cs="Times New Roman"/>
                <w:sz w:val="20"/>
                <w:szCs w:val="20"/>
              </w:rPr>
            </w:pPr>
            <w:r w:rsidRPr="00404571">
              <w:rPr>
                <w:rFonts w:cs="Times New Roman"/>
                <w:sz w:val="20"/>
                <w:szCs w:val="20"/>
              </w:rPr>
              <w:t>x</w:t>
            </w:r>
          </w:p>
        </w:tc>
        <w:tc>
          <w:tcPr>
            <w:tcW w:w="425" w:type="dxa"/>
            <w:noWrap/>
            <w:hideMark/>
          </w:tcPr>
          <w:p w:rsidR="008E1628" w:rsidRPr="00404571" w:rsidRDefault="008E1628" w:rsidP="008E1628">
            <w:pPr>
              <w:rPr>
                <w:rFonts w:cs="Times New Roman"/>
                <w:sz w:val="20"/>
                <w:szCs w:val="20"/>
              </w:rPr>
            </w:pPr>
            <w:r w:rsidRPr="00404571">
              <w:rPr>
                <w:rFonts w:cs="Times New Roman"/>
                <w:sz w:val="20"/>
                <w:szCs w:val="20"/>
              </w:rPr>
              <w:t>x</w:t>
            </w:r>
          </w:p>
        </w:tc>
        <w:tc>
          <w:tcPr>
            <w:tcW w:w="426" w:type="dxa"/>
            <w:noWrap/>
            <w:hideMark/>
          </w:tcPr>
          <w:p w:rsidR="008E1628" w:rsidRPr="00404571" w:rsidRDefault="008E1628" w:rsidP="008E1628">
            <w:pPr>
              <w:rPr>
                <w:rFonts w:cs="Times New Roman"/>
                <w:sz w:val="20"/>
                <w:szCs w:val="20"/>
              </w:rPr>
            </w:pPr>
            <w:r w:rsidRPr="00404571">
              <w:rPr>
                <w:rFonts w:cs="Times New Roman"/>
                <w:sz w:val="20"/>
                <w:szCs w:val="20"/>
              </w:rPr>
              <w:t>x</w:t>
            </w:r>
          </w:p>
        </w:tc>
        <w:tc>
          <w:tcPr>
            <w:tcW w:w="425" w:type="dxa"/>
            <w:noWrap/>
            <w:hideMark/>
          </w:tcPr>
          <w:p w:rsidR="008E1628" w:rsidRPr="00404571" w:rsidRDefault="008E1628" w:rsidP="008E1628">
            <w:pPr>
              <w:rPr>
                <w:rFonts w:cs="Times New Roman"/>
                <w:sz w:val="20"/>
                <w:szCs w:val="20"/>
              </w:rPr>
            </w:pPr>
            <w:r w:rsidRPr="00404571">
              <w:rPr>
                <w:rFonts w:cs="Times New Roman"/>
                <w:sz w:val="20"/>
                <w:szCs w:val="20"/>
              </w:rPr>
              <w:t> </w:t>
            </w:r>
          </w:p>
        </w:tc>
        <w:tc>
          <w:tcPr>
            <w:tcW w:w="425" w:type="dxa"/>
            <w:noWrap/>
            <w:hideMark/>
          </w:tcPr>
          <w:p w:rsidR="008E1628" w:rsidRPr="00404571" w:rsidRDefault="008E1628" w:rsidP="008E1628">
            <w:pPr>
              <w:rPr>
                <w:rFonts w:cs="Times New Roman"/>
                <w:sz w:val="20"/>
                <w:szCs w:val="20"/>
              </w:rPr>
            </w:pPr>
            <w:r w:rsidRPr="00404571">
              <w:rPr>
                <w:rFonts w:cs="Times New Roman"/>
                <w:sz w:val="20"/>
                <w:szCs w:val="20"/>
              </w:rPr>
              <w:t>x</w:t>
            </w:r>
          </w:p>
        </w:tc>
        <w:tc>
          <w:tcPr>
            <w:tcW w:w="425" w:type="dxa"/>
            <w:noWrap/>
            <w:hideMark/>
          </w:tcPr>
          <w:p w:rsidR="008E1628" w:rsidRPr="00404571" w:rsidRDefault="008E1628" w:rsidP="008E1628">
            <w:pPr>
              <w:rPr>
                <w:rFonts w:cs="Times New Roman"/>
                <w:sz w:val="20"/>
                <w:szCs w:val="20"/>
              </w:rPr>
            </w:pPr>
          </w:p>
        </w:tc>
        <w:tc>
          <w:tcPr>
            <w:tcW w:w="426" w:type="dxa"/>
            <w:noWrap/>
            <w:hideMark/>
          </w:tcPr>
          <w:p w:rsidR="008E1628" w:rsidRPr="00404571" w:rsidRDefault="008E1628" w:rsidP="008E1628">
            <w:pPr>
              <w:rPr>
                <w:rFonts w:cs="Times New Roman"/>
                <w:sz w:val="20"/>
                <w:szCs w:val="20"/>
              </w:rPr>
            </w:pPr>
            <w:r w:rsidRPr="00404571">
              <w:rPr>
                <w:rFonts w:cs="Times New Roman"/>
                <w:sz w:val="20"/>
                <w:szCs w:val="20"/>
              </w:rPr>
              <w:t> </w:t>
            </w:r>
          </w:p>
        </w:tc>
        <w:tc>
          <w:tcPr>
            <w:tcW w:w="425" w:type="dxa"/>
            <w:noWrap/>
            <w:hideMark/>
          </w:tcPr>
          <w:p w:rsidR="008E1628" w:rsidRPr="00404571" w:rsidRDefault="008E1628" w:rsidP="008E1628">
            <w:pPr>
              <w:rPr>
                <w:rFonts w:cs="Times New Roman"/>
                <w:sz w:val="20"/>
                <w:szCs w:val="20"/>
              </w:rPr>
            </w:pPr>
          </w:p>
        </w:tc>
        <w:tc>
          <w:tcPr>
            <w:tcW w:w="425" w:type="dxa"/>
            <w:noWrap/>
            <w:hideMark/>
          </w:tcPr>
          <w:p w:rsidR="008E1628" w:rsidRPr="00404571" w:rsidRDefault="008E1628" w:rsidP="008E1628">
            <w:pPr>
              <w:rPr>
                <w:rFonts w:cs="Times New Roman"/>
                <w:sz w:val="20"/>
                <w:szCs w:val="20"/>
              </w:rPr>
            </w:pPr>
            <w:r w:rsidRPr="00404571">
              <w:rPr>
                <w:rFonts w:cs="Times New Roman"/>
                <w:sz w:val="20"/>
                <w:szCs w:val="20"/>
              </w:rPr>
              <w:t> </w:t>
            </w:r>
          </w:p>
        </w:tc>
        <w:tc>
          <w:tcPr>
            <w:tcW w:w="425" w:type="dxa"/>
          </w:tcPr>
          <w:p w:rsidR="008E1628" w:rsidRPr="00404571" w:rsidRDefault="008E1628" w:rsidP="008E1628">
            <w:pPr>
              <w:rPr>
                <w:rFonts w:cs="Times New Roman"/>
                <w:sz w:val="20"/>
                <w:szCs w:val="20"/>
              </w:rPr>
            </w:pPr>
          </w:p>
        </w:tc>
      </w:tr>
      <w:tr w:rsidR="008E1628" w:rsidRPr="00404571" w:rsidTr="00552ACC">
        <w:trPr>
          <w:trHeight w:val="674"/>
          <w:jc w:val="center"/>
        </w:trPr>
        <w:tc>
          <w:tcPr>
            <w:tcW w:w="2830" w:type="dxa"/>
            <w:noWrap/>
            <w:hideMark/>
          </w:tcPr>
          <w:p w:rsidR="008E1628" w:rsidRPr="00404571" w:rsidRDefault="008E1628" w:rsidP="008E1628">
            <w:pPr>
              <w:rPr>
                <w:rFonts w:cs="Times New Roman"/>
                <w:sz w:val="20"/>
                <w:szCs w:val="20"/>
              </w:rPr>
            </w:pPr>
            <w:r w:rsidRPr="00404571">
              <w:rPr>
                <w:rFonts w:cs="Times New Roman"/>
                <w:sz w:val="20"/>
                <w:szCs w:val="20"/>
              </w:rPr>
              <w:t>Járatos a liturgiában és annak rendjét, szabályait betartja</w:t>
            </w:r>
          </w:p>
        </w:tc>
        <w:tc>
          <w:tcPr>
            <w:tcW w:w="426" w:type="dxa"/>
            <w:noWrap/>
            <w:hideMark/>
          </w:tcPr>
          <w:p w:rsidR="008E1628" w:rsidRPr="00404571" w:rsidRDefault="008E1628" w:rsidP="008E1628">
            <w:pPr>
              <w:rPr>
                <w:rFonts w:cs="Times New Roman"/>
                <w:sz w:val="20"/>
                <w:szCs w:val="20"/>
              </w:rPr>
            </w:pPr>
          </w:p>
        </w:tc>
        <w:tc>
          <w:tcPr>
            <w:tcW w:w="425" w:type="dxa"/>
            <w:noWrap/>
            <w:hideMark/>
          </w:tcPr>
          <w:p w:rsidR="008E1628" w:rsidRPr="00404571" w:rsidRDefault="008E1628" w:rsidP="008E1628">
            <w:pPr>
              <w:rPr>
                <w:rFonts w:cs="Times New Roman"/>
                <w:sz w:val="20"/>
                <w:szCs w:val="20"/>
              </w:rPr>
            </w:pPr>
          </w:p>
        </w:tc>
        <w:tc>
          <w:tcPr>
            <w:tcW w:w="425" w:type="dxa"/>
            <w:noWrap/>
            <w:hideMark/>
          </w:tcPr>
          <w:p w:rsidR="008E1628" w:rsidRPr="00404571" w:rsidRDefault="008E1628" w:rsidP="008E1628">
            <w:pPr>
              <w:rPr>
                <w:rFonts w:cs="Times New Roman"/>
                <w:sz w:val="20"/>
                <w:szCs w:val="20"/>
              </w:rPr>
            </w:pPr>
          </w:p>
        </w:tc>
        <w:tc>
          <w:tcPr>
            <w:tcW w:w="425" w:type="dxa"/>
            <w:noWrap/>
            <w:hideMark/>
          </w:tcPr>
          <w:p w:rsidR="008E1628" w:rsidRPr="00404571" w:rsidRDefault="008E1628" w:rsidP="008E1628">
            <w:pPr>
              <w:rPr>
                <w:rFonts w:cs="Times New Roman"/>
                <w:sz w:val="20"/>
                <w:szCs w:val="20"/>
              </w:rPr>
            </w:pPr>
            <w:r w:rsidRPr="00404571">
              <w:rPr>
                <w:rFonts w:cs="Times New Roman"/>
                <w:sz w:val="20"/>
                <w:szCs w:val="20"/>
              </w:rPr>
              <w:t> </w:t>
            </w:r>
          </w:p>
        </w:tc>
        <w:tc>
          <w:tcPr>
            <w:tcW w:w="426" w:type="dxa"/>
            <w:noWrap/>
            <w:hideMark/>
          </w:tcPr>
          <w:p w:rsidR="008E1628" w:rsidRPr="00404571" w:rsidRDefault="008E1628" w:rsidP="008E1628">
            <w:pPr>
              <w:rPr>
                <w:rFonts w:cs="Times New Roman"/>
                <w:sz w:val="20"/>
                <w:szCs w:val="20"/>
              </w:rPr>
            </w:pPr>
            <w:r w:rsidRPr="00404571">
              <w:rPr>
                <w:rFonts w:cs="Times New Roman"/>
                <w:sz w:val="20"/>
                <w:szCs w:val="20"/>
              </w:rPr>
              <w:t> </w:t>
            </w:r>
          </w:p>
        </w:tc>
        <w:tc>
          <w:tcPr>
            <w:tcW w:w="425" w:type="dxa"/>
            <w:noWrap/>
            <w:hideMark/>
          </w:tcPr>
          <w:p w:rsidR="008E1628" w:rsidRPr="00404571" w:rsidRDefault="008E1628" w:rsidP="008E1628">
            <w:pPr>
              <w:rPr>
                <w:rFonts w:cs="Times New Roman"/>
                <w:sz w:val="20"/>
                <w:szCs w:val="20"/>
              </w:rPr>
            </w:pPr>
            <w:r w:rsidRPr="00404571">
              <w:rPr>
                <w:rFonts w:cs="Times New Roman"/>
                <w:sz w:val="20"/>
                <w:szCs w:val="20"/>
              </w:rPr>
              <w:t> </w:t>
            </w:r>
          </w:p>
        </w:tc>
        <w:tc>
          <w:tcPr>
            <w:tcW w:w="425" w:type="dxa"/>
            <w:noWrap/>
            <w:hideMark/>
          </w:tcPr>
          <w:p w:rsidR="008E1628" w:rsidRPr="00404571" w:rsidRDefault="008E1628" w:rsidP="008E1628">
            <w:pPr>
              <w:rPr>
                <w:rFonts w:cs="Times New Roman"/>
                <w:sz w:val="20"/>
                <w:szCs w:val="20"/>
              </w:rPr>
            </w:pPr>
          </w:p>
        </w:tc>
        <w:tc>
          <w:tcPr>
            <w:tcW w:w="425" w:type="dxa"/>
            <w:noWrap/>
            <w:hideMark/>
          </w:tcPr>
          <w:p w:rsidR="008E1628" w:rsidRPr="00404571" w:rsidRDefault="008E1628" w:rsidP="008E1628">
            <w:pPr>
              <w:rPr>
                <w:rFonts w:cs="Times New Roman"/>
                <w:sz w:val="20"/>
                <w:szCs w:val="20"/>
              </w:rPr>
            </w:pPr>
          </w:p>
        </w:tc>
        <w:tc>
          <w:tcPr>
            <w:tcW w:w="426" w:type="dxa"/>
            <w:noWrap/>
            <w:hideMark/>
          </w:tcPr>
          <w:p w:rsidR="008E1628" w:rsidRPr="00404571" w:rsidRDefault="008E1628" w:rsidP="008E1628">
            <w:pPr>
              <w:rPr>
                <w:rFonts w:cs="Times New Roman"/>
                <w:sz w:val="20"/>
                <w:szCs w:val="20"/>
              </w:rPr>
            </w:pPr>
            <w:r w:rsidRPr="00404571">
              <w:rPr>
                <w:rFonts w:cs="Times New Roman"/>
                <w:sz w:val="20"/>
                <w:szCs w:val="20"/>
              </w:rPr>
              <w:t> </w:t>
            </w:r>
            <w:r w:rsidR="00431F3E" w:rsidRPr="00404571">
              <w:rPr>
                <w:rFonts w:cs="Times New Roman"/>
                <w:sz w:val="20"/>
                <w:szCs w:val="20"/>
              </w:rPr>
              <w:t>x</w:t>
            </w:r>
          </w:p>
        </w:tc>
        <w:tc>
          <w:tcPr>
            <w:tcW w:w="425" w:type="dxa"/>
            <w:noWrap/>
            <w:hideMark/>
          </w:tcPr>
          <w:p w:rsidR="008E1628" w:rsidRPr="00404571" w:rsidRDefault="008E1628" w:rsidP="008E1628">
            <w:pPr>
              <w:rPr>
                <w:rFonts w:cs="Times New Roman"/>
                <w:sz w:val="20"/>
                <w:szCs w:val="20"/>
              </w:rPr>
            </w:pPr>
            <w:r w:rsidRPr="00404571">
              <w:rPr>
                <w:rFonts w:cs="Times New Roman"/>
                <w:sz w:val="20"/>
                <w:szCs w:val="20"/>
              </w:rPr>
              <w:t> </w:t>
            </w:r>
          </w:p>
        </w:tc>
        <w:tc>
          <w:tcPr>
            <w:tcW w:w="425" w:type="dxa"/>
            <w:noWrap/>
            <w:hideMark/>
          </w:tcPr>
          <w:p w:rsidR="008E1628" w:rsidRPr="00404571" w:rsidRDefault="008E1628" w:rsidP="008E1628">
            <w:pPr>
              <w:rPr>
                <w:rFonts w:cs="Times New Roman"/>
                <w:sz w:val="20"/>
                <w:szCs w:val="20"/>
              </w:rPr>
            </w:pPr>
            <w:r w:rsidRPr="00404571">
              <w:rPr>
                <w:rFonts w:cs="Times New Roman"/>
                <w:sz w:val="20"/>
                <w:szCs w:val="20"/>
              </w:rPr>
              <w:t> </w:t>
            </w:r>
          </w:p>
        </w:tc>
        <w:tc>
          <w:tcPr>
            <w:tcW w:w="425" w:type="dxa"/>
            <w:noWrap/>
            <w:hideMark/>
          </w:tcPr>
          <w:p w:rsidR="008E1628" w:rsidRPr="00404571" w:rsidRDefault="008E1628" w:rsidP="008E1628">
            <w:pPr>
              <w:rPr>
                <w:rFonts w:cs="Times New Roman"/>
                <w:sz w:val="20"/>
                <w:szCs w:val="20"/>
              </w:rPr>
            </w:pPr>
          </w:p>
        </w:tc>
        <w:tc>
          <w:tcPr>
            <w:tcW w:w="426" w:type="dxa"/>
            <w:noWrap/>
            <w:hideMark/>
          </w:tcPr>
          <w:p w:rsidR="008E1628" w:rsidRPr="00404571" w:rsidRDefault="008E1628" w:rsidP="008E1628">
            <w:pPr>
              <w:rPr>
                <w:rFonts w:cs="Times New Roman"/>
                <w:sz w:val="20"/>
                <w:szCs w:val="20"/>
              </w:rPr>
            </w:pPr>
            <w:r w:rsidRPr="00404571">
              <w:rPr>
                <w:rFonts w:cs="Times New Roman"/>
                <w:sz w:val="20"/>
                <w:szCs w:val="20"/>
              </w:rPr>
              <w:t> </w:t>
            </w:r>
          </w:p>
        </w:tc>
        <w:tc>
          <w:tcPr>
            <w:tcW w:w="425" w:type="dxa"/>
            <w:noWrap/>
            <w:hideMark/>
          </w:tcPr>
          <w:p w:rsidR="008E1628" w:rsidRPr="00404571" w:rsidRDefault="008E1628" w:rsidP="008E1628">
            <w:pPr>
              <w:rPr>
                <w:rFonts w:cs="Times New Roman"/>
                <w:sz w:val="20"/>
                <w:szCs w:val="20"/>
              </w:rPr>
            </w:pPr>
            <w:r w:rsidRPr="00404571">
              <w:rPr>
                <w:rFonts w:cs="Times New Roman"/>
                <w:sz w:val="20"/>
                <w:szCs w:val="20"/>
              </w:rPr>
              <w:t>x</w:t>
            </w:r>
          </w:p>
        </w:tc>
        <w:tc>
          <w:tcPr>
            <w:tcW w:w="425" w:type="dxa"/>
            <w:noWrap/>
            <w:hideMark/>
          </w:tcPr>
          <w:p w:rsidR="008E1628" w:rsidRPr="00404571" w:rsidRDefault="00431F3E" w:rsidP="008E1628">
            <w:pPr>
              <w:rPr>
                <w:rFonts w:cs="Times New Roman"/>
                <w:sz w:val="20"/>
                <w:szCs w:val="20"/>
              </w:rPr>
            </w:pPr>
            <w:r w:rsidRPr="00404571">
              <w:rPr>
                <w:rFonts w:cs="Times New Roman"/>
                <w:sz w:val="20"/>
                <w:szCs w:val="20"/>
              </w:rPr>
              <w:t>x</w:t>
            </w:r>
            <w:r w:rsidR="008E1628" w:rsidRPr="00404571">
              <w:rPr>
                <w:rFonts w:cs="Times New Roman"/>
                <w:sz w:val="20"/>
                <w:szCs w:val="20"/>
              </w:rPr>
              <w:t> </w:t>
            </w:r>
          </w:p>
        </w:tc>
        <w:tc>
          <w:tcPr>
            <w:tcW w:w="425" w:type="dxa"/>
          </w:tcPr>
          <w:p w:rsidR="008E1628" w:rsidRPr="00404571" w:rsidRDefault="008E1628" w:rsidP="008E1628">
            <w:pPr>
              <w:rPr>
                <w:rFonts w:cs="Times New Roman"/>
                <w:sz w:val="20"/>
                <w:szCs w:val="20"/>
              </w:rPr>
            </w:pPr>
          </w:p>
        </w:tc>
      </w:tr>
      <w:tr w:rsidR="008E1628" w:rsidRPr="00404571" w:rsidTr="00431F3E">
        <w:trPr>
          <w:trHeight w:val="630"/>
          <w:jc w:val="center"/>
        </w:trPr>
        <w:tc>
          <w:tcPr>
            <w:tcW w:w="2830" w:type="dxa"/>
            <w:noWrap/>
            <w:hideMark/>
          </w:tcPr>
          <w:p w:rsidR="008E1628" w:rsidRPr="00404571" w:rsidRDefault="008E1628" w:rsidP="008E1628">
            <w:pPr>
              <w:rPr>
                <w:rFonts w:cs="Times New Roman"/>
                <w:sz w:val="20"/>
                <w:szCs w:val="20"/>
              </w:rPr>
            </w:pPr>
            <w:r w:rsidRPr="00404571">
              <w:rPr>
                <w:rFonts w:cs="Times New Roman"/>
                <w:sz w:val="20"/>
                <w:szCs w:val="20"/>
              </w:rPr>
              <w:t xml:space="preserve">Liturgikus énekeket (gregorián énekek, egyházi népének, </w:t>
            </w:r>
            <w:proofErr w:type="spellStart"/>
            <w:r w:rsidRPr="00404571">
              <w:rPr>
                <w:rFonts w:cs="Times New Roman"/>
                <w:sz w:val="20"/>
                <w:szCs w:val="20"/>
              </w:rPr>
              <w:t>graduálénekek</w:t>
            </w:r>
            <w:proofErr w:type="spellEnd"/>
            <w:r w:rsidRPr="00404571">
              <w:rPr>
                <w:rFonts w:cs="Times New Roman"/>
                <w:sz w:val="20"/>
                <w:szCs w:val="20"/>
              </w:rPr>
              <w:t xml:space="preserve"> stb.) előad</w:t>
            </w:r>
          </w:p>
        </w:tc>
        <w:tc>
          <w:tcPr>
            <w:tcW w:w="426" w:type="dxa"/>
            <w:noWrap/>
          </w:tcPr>
          <w:p w:rsidR="008E1628" w:rsidRPr="00404571" w:rsidRDefault="008E1628" w:rsidP="008E1628">
            <w:pPr>
              <w:rPr>
                <w:rFonts w:cs="Times New Roman"/>
                <w:sz w:val="20"/>
                <w:szCs w:val="20"/>
              </w:rPr>
            </w:pPr>
          </w:p>
        </w:tc>
        <w:tc>
          <w:tcPr>
            <w:tcW w:w="425" w:type="dxa"/>
            <w:noWrap/>
          </w:tcPr>
          <w:p w:rsidR="008E1628" w:rsidRPr="00404571" w:rsidRDefault="008E1628" w:rsidP="008E1628">
            <w:pPr>
              <w:rPr>
                <w:rFonts w:cs="Times New Roman"/>
                <w:sz w:val="20"/>
                <w:szCs w:val="20"/>
              </w:rPr>
            </w:pPr>
          </w:p>
        </w:tc>
        <w:tc>
          <w:tcPr>
            <w:tcW w:w="425" w:type="dxa"/>
            <w:noWrap/>
          </w:tcPr>
          <w:p w:rsidR="008E1628" w:rsidRPr="00404571" w:rsidRDefault="008E1628" w:rsidP="008E1628">
            <w:pPr>
              <w:rPr>
                <w:rFonts w:cs="Times New Roman"/>
                <w:sz w:val="20"/>
                <w:szCs w:val="20"/>
              </w:rPr>
            </w:pPr>
          </w:p>
        </w:tc>
        <w:tc>
          <w:tcPr>
            <w:tcW w:w="425" w:type="dxa"/>
            <w:noWrap/>
            <w:hideMark/>
          </w:tcPr>
          <w:p w:rsidR="008E1628" w:rsidRPr="00404571" w:rsidRDefault="008E1628" w:rsidP="008E1628">
            <w:pPr>
              <w:rPr>
                <w:rFonts w:cs="Times New Roman"/>
                <w:sz w:val="20"/>
                <w:szCs w:val="20"/>
              </w:rPr>
            </w:pPr>
            <w:r w:rsidRPr="00404571">
              <w:rPr>
                <w:rFonts w:cs="Times New Roman"/>
                <w:sz w:val="20"/>
                <w:szCs w:val="20"/>
              </w:rPr>
              <w:t> </w:t>
            </w:r>
          </w:p>
        </w:tc>
        <w:tc>
          <w:tcPr>
            <w:tcW w:w="426" w:type="dxa"/>
            <w:noWrap/>
            <w:hideMark/>
          </w:tcPr>
          <w:p w:rsidR="008E1628" w:rsidRPr="00404571" w:rsidRDefault="008E1628" w:rsidP="008E1628">
            <w:pPr>
              <w:rPr>
                <w:rFonts w:cs="Times New Roman"/>
                <w:sz w:val="20"/>
                <w:szCs w:val="20"/>
              </w:rPr>
            </w:pPr>
            <w:r w:rsidRPr="00404571">
              <w:rPr>
                <w:rFonts w:cs="Times New Roman"/>
                <w:sz w:val="20"/>
                <w:szCs w:val="20"/>
              </w:rPr>
              <w:t> </w:t>
            </w:r>
          </w:p>
        </w:tc>
        <w:tc>
          <w:tcPr>
            <w:tcW w:w="425" w:type="dxa"/>
            <w:noWrap/>
            <w:hideMark/>
          </w:tcPr>
          <w:p w:rsidR="008E1628" w:rsidRPr="00404571" w:rsidRDefault="008E1628" w:rsidP="008E1628">
            <w:pPr>
              <w:rPr>
                <w:rFonts w:cs="Times New Roman"/>
                <w:sz w:val="20"/>
                <w:szCs w:val="20"/>
              </w:rPr>
            </w:pPr>
            <w:r w:rsidRPr="00404571">
              <w:rPr>
                <w:rFonts w:cs="Times New Roman"/>
                <w:sz w:val="20"/>
                <w:szCs w:val="20"/>
              </w:rPr>
              <w:t> </w:t>
            </w:r>
          </w:p>
        </w:tc>
        <w:tc>
          <w:tcPr>
            <w:tcW w:w="425" w:type="dxa"/>
            <w:noWrap/>
          </w:tcPr>
          <w:p w:rsidR="008E1628" w:rsidRPr="00404571" w:rsidRDefault="008E1628" w:rsidP="008E1628">
            <w:pPr>
              <w:rPr>
                <w:rFonts w:cs="Times New Roman"/>
                <w:sz w:val="20"/>
                <w:szCs w:val="20"/>
              </w:rPr>
            </w:pPr>
          </w:p>
        </w:tc>
        <w:tc>
          <w:tcPr>
            <w:tcW w:w="425" w:type="dxa"/>
            <w:noWrap/>
          </w:tcPr>
          <w:p w:rsidR="008E1628" w:rsidRPr="00404571" w:rsidRDefault="008E1628" w:rsidP="008E1628">
            <w:pPr>
              <w:rPr>
                <w:rFonts w:cs="Times New Roman"/>
                <w:sz w:val="20"/>
                <w:szCs w:val="20"/>
              </w:rPr>
            </w:pPr>
          </w:p>
        </w:tc>
        <w:tc>
          <w:tcPr>
            <w:tcW w:w="426" w:type="dxa"/>
            <w:noWrap/>
          </w:tcPr>
          <w:p w:rsidR="008E1628" w:rsidRPr="00404571" w:rsidRDefault="00431F3E" w:rsidP="008E1628">
            <w:pPr>
              <w:rPr>
                <w:rFonts w:cs="Times New Roman"/>
                <w:sz w:val="20"/>
                <w:szCs w:val="20"/>
              </w:rPr>
            </w:pPr>
            <w:r w:rsidRPr="00404571">
              <w:rPr>
                <w:rFonts w:cs="Times New Roman"/>
                <w:sz w:val="20"/>
                <w:szCs w:val="20"/>
              </w:rPr>
              <w:t>x</w:t>
            </w:r>
          </w:p>
        </w:tc>
        <w:tc>
          <w:tcPr>
            <w:tcW w:w="425" w:type="dxa"/>
            <w:noWrap/>
          </w:tcPr>
          <w:p w:rsidR="008E1628" w:rsidRPr="00404571" w:rsidRDefault="008E1628" w:rsidP="008E1628">
            <w:pPr>
              <w:rPr>
                <w:rFonts w:cs="Times New Roman"/>
                <w:sz w:val="20"/>
                <w:szCs w:val="20"/>
              </w:rPr>
            </w:pPr>
          </w:p>
        </w:tc>
        <w:tc>
          <w:tcPr>
            <w:tcW w:w="425" w:type="dxa"/>
            <w:noWrap/>
          </w:tcPr>
          <w:p w:rsidR="008E1628" w:rsidRPr="00404571" w:rsidRDefault="008E1628" w:rsidP="008E1628">
            <w:pPr>
              <w:rPr>
                <w:rFonts w:cs="Times New Roman"/>
                <w:sz w:val="20"/>
                <w:szCs w:val="20"/>
              </w:rPr>
            </w:pPr>
          </w:p>
        </w:tc>
        <w:tc>
          <w:tcPr>
            <w:tcW w:w="425" w:type="dxa"/>
            <w:noWrap/>
          </w:tcPr>
          <w:p w:rsidR="008E1628" w:rsidRPr="00404571" w:rsidRDefault="008E1628" w:rsidP="008E1628">
            <w:pPr>
              <w:rPr>
                <w:rFonts w:cs="Times New Roman"/>
                <w:sz w:val="20"/>
                <w:szCs w:val="20"/>
              </w:rPr>
            </w:pPr>
          </w:p>
        </w:tc>
        <w:tc>
          <w:tcPr>
            <w:tcW w:w="426" w:type="dxa"/>
            <w:noWrap/>
          </w:tcPr>
          <w:p w:rsidR="008E1628" w:rsidRPr="00404571" w:rsidRDefault="008E1628" w:rsidP="008E1628">
            <w:pPr>
              <w:rPr>
                <w:rFonts w:cs="Times New Roman"/>
                <w:sz w:val="20"/>
                <w:szCs w:val="20"/>
              </w:rPr>
            </w:pPr>
          </w:p>
        </w:tc>
        <w:tc>
          <w:tcPr>
            <w:tcW w:w="425" w:type="dxa"/>
            <w:noWrap/>
          </w:tcPr>
          <w:p w:rsidR="008E1628" w:rsidRPr="00404571" w:rsidRDefault="00431F3E" w:rsidP="008E1628">
            <w:pPr>
              <w:rPr>
                <w:rFonts w:cs="Times New Roman"/>
                <w:sz w:val="20"/>
                <w:szCs w:val="20"/>
              </w:rPr>
            </w:pPr>
            <w:r w:rsidRPr="00404571">
              <w:rPr>
                <w:rFonts w:cs="Times New Roman"/>
                <w:sz w:val="20"/>
                <w:szCs w:val="20"/>
              </w:rPr>
              <w:t>x</w:t>
            </w:r>
          </w:p>
        </w:tc>
        <w:tc>
          <w:tcPr>
            <w:tcW w:w="425" w:type="dxa"/>
            <w:noWrap/>
            <w:hideMark/>
          </w:tcPr>
          <w:p w:rsidR="008E1628" w:rsidRPr="00404571" w:rsidRDefault="008E1628" w:rsidP="008E1628">
            <w:pPr>
              <w:rPr>
                <w:rFonts w:cs="Times New Roman"/>
                <w:sz w:val="20"/>
                <w:szCs w:val="20"/>
              </w:rPr>
            </w:pPr>
            <w:r w:rsidRPr="00404571">
              <w:rPr>
                <w:rFonts w:cs="Times New Roman"/>
                <w:sz w:val="20"/>
                <w:szCs w:val="20"/>
              </w:rPr>
              <w:t> </w:t>
            </w:r>
            <w:r w:rsidR="00431F3E" w:rsidRPr="00404571">
              <w:rPr>
                <w:rFonts w:cs="Times New Roman"/>
                <w:sz w:val="20"/>
                <w:szCs w:val="20"/>
              </w:rPr>
              <w:t>x</w:t>
            </w:r>
          </w:p>
        </w:tc>
        <w:tc>
          <w:tcPr>
            <w:tcW w:w="425" w:type="dxa"/>
          </w:tcPr>
          <w:p w:rsidR="008E1628" w:rsidRPr="00404571" w:rsidRDefault="008E1628" w:rsidP="008E1628">
            <w:pPr>
              <w:rPr>
                <w:rFonts w:cs="Times New Roman"/>
                <w:sz w:val="20"/>
                <w:szCs w:val="20"/>
              </w:rPr>
            </w:pPr>
          </w:p>
        </w:tc>
      </w:tr>
      <w:tr w:rsidR="008E1628" w:rsidRPr="00404571" w:rsidTr="00431F3E">
        <w:trPr>
          <w:trHeight w:val="315"/>
          <w:jc w:val="center"/>
        </w:trPr>
        <w:tc>
          <w:tcPr>
            <w:tcW w:w="2830" w:type="dxa"/>
            <w:noWrap/>
            <w:hideMark/>
          </w:tcPr>
          <w:p w:rsidR="008E1628" w:rsidRPr="00404571" w:rsidRDefault="008E1628" w:rsidP="008E1628">
            <w:pPr>
              <w:rPr>
                <w:rFonts w:cs="Times New Roman"/>
                <w:sz w:val="20"/>
                <w:szCs w:val="20"/>
              </w:rPr>
            </w:pPr>
            <w:r w:rsidRPr="00404571">
              <w:rPr>
                <w:rFonts w:cs="Times New Roman"/>
                <w:sz w:val="20"/>
                <w:szCs w:val="20"/>
              </w:rPr>
              <w:t>Járatos a Bibliában, a hitvallási iratokban</w:t>
            </w:r>
          </w:p>
        </w:tc>
        <w:tc>
          <w:tcPr>
            <w:tcW w:w="426" w:type="dxa"/>
            <w:noWrap/>
          </w:tcPr>
          <w:p w:rsidR="008E1628" w:rsidRPr="00404571" w:rsidRDefault="008E1628" w:rsidP="008E1628">
            <w:pPr>
              <w:rPr>
                <w:rFonts w:cs="Times New Roman"/>
                <w:sz w:val="20"/>
                <w:szCs w:val="20"/>
              </w:rPr>
            </w:pPr>
          </w:p>
        </w:tc>
        <w:tc>
          <w:tcPr>
            <w:tcW w:w="425" w:type="dxa"/>
            <w:noWrap/>
          </w:tcPr>
          <w:p w:rsidR="008E1628" w:rsidRPr="00404571" w:rsidRDefault="008E1628" w:rsidP="008E1628">
            <w:pPr>
              <w:rPr>
                <w:rFonts w:cs="Times New Roman"/>
                <w:sz w:val="20"/>
                <w:szCs w:val="20"/>
              </w:rPr>
            </w:pPr>
          </w:p>
        </w:tc>
        <w:tc>
          <w:tcPr>
            <w:tcW w:w="425" w:type="dxa"/>
            <w:noWrap/>
          </w:tcPr>
          <w:p w:rsidR="008E1628" w:rsidRPr="00404571" w:rsidRDefault="008E1628" w:rsidP="008E1628">
            <w:pPr>
              <w:rPr>
                <w:rFonts w:cs="Times New Roman"/>
                <w:sz w:val="20"/>
                <w:szCs w:val="20"/>
              </w:rPr>
            </w:pPr>
          </w:p>
        </w:tc>
        <w:tc>
          <w:tcPr>
            <w:tcW w:w="425" w:type="dxa"/>
            <w:noWrap/>
          </w:tcPr>
          <w:p w:rsidR="008E1628" w:rsidRPr="00404571" w:rsidRDefault="008E1628" w:rsidP="008E1628">
            <w:pPr>
              <w:rPr>
                <w:rFonts w:cs="Times New Roman"/>
                <w:sz w:val="20"/>
                <w:szCs w:val="20"/>
              </w:rPr>
            </w:pPr>
          </w:p>
        </w:tc>
        <w:tc>
          <w:tcPr>
            <w:tcW w:w="426" w:type="dxa"/>
            <w:noWrap/>
          </w:tcPr>
          <w:p w:rsidR="008E1628" w:rsidRPr="00404571" w:rsidRDefault="008E1628" w:rsidP="008E1628">
            <w:pPr>
              <w:rPr>
                <w:rFonts w:cs="Times New Roman"/>
                <w:sz w:val="20"/>
                <w:szCs w:val="20"/>
              </w:rPr>
            </w:pPr>
          </w:p>
        </w:tc>
        <w:tc>
          <w:tcPr>
            <w:tcW w:w="425" w:type="dxa"/>
            <w:noWrap/>
          </w:tcPr>
          <w:p w:rsidR="008E1628" w:rsidRPr="00404571" w:rsidRDefault="008E1628" w:rsidP="008E1628">
            <w:pPr>
              <w:rPr>
                <w:rFonts w:cs="Times New Roman"/>
                <w:sz w:val="20"/>
                <w:szCs w:val="20"/>
              </w:rPr>
            </w:pPr>
          </w:p>
        </w:tc>
        <w:tc>
          <w:tcPr>
            <w:tcW w:w="425" w:type="dxa"/>
            <w:noWrap/>
          </w:tcPr>
          <w:p w:rsidR="008E1628" w:rsidRPr="00404571" w:rsidRDefault="008E1628" w:rsidP="008E1628">
            <w:pPr>
              <w:rPr>
                <w:rFonts w:cs="Times New Roman"/>
                <w:sz w:val="20"/>
                <w:szCs w:val="20"/>
              </w:rPr>
            </w:pPr>
          </w:p>
        </w:tc>
        <w:tc>
          <w:tcPr>
            <w:tcW w:w="425" w:type="dxa"/>
            <w:noWrap/>
          </w:tcPr>
          <w:p w:rsidR="008E1628" w:rsidRPr="00404571" w:rsidRDefault="008E1628" w:rsidP="008E1628">
            <w:pPr>
              <w:rPr>
                <w:rFonts w:cs="Times New Roman"/>
                <w:sz w:val="20"/>
                <w:szCs w:val="20"/>
              </w:rPr>
            </w:pPr>
          </w:p>
        </w:tc>
        <w:tc>
          <w:tcPr>
            <w:tcW w:w="426" w:type="dxa"/>
            <w:noWrap/>
          </w:tcPr>
          <w:p w:rsidR="008E1628" w:rsidRPr="00404571" w:rsidRDefault="008E1628" w:rsidP="008E1628">
            <w:pPr>
              <w:rPr>
                <w:rFonts w:cs="Times New Roman"/>
                <w:sz w:val="20"/>
                <w:szCs w:val="20"/>
              </w:rPr>
            </w:pPr>
          </w:p>
        </w:tc>
        <w:tc>
          <w:tcPr>
            <w:tcW w:w="425" w:type="dxa"/>
            <w:noWrap/>
          </w:tcPr>
          <w:p w:rsidR="008E1628" w:rsidRPr="00404571" w:rsidRDefault="008E1628" w:rsidP="008E1628">
            <w:pPr>
              <w:rPr>
                <w:rFonts w:cs="Times New Roman"/>
                <w:sz w:val="20"/>
                <w:szCs w:val="20"/>
              </w:rPr>
            </w:pPr>
          </w:p>
        </w:tc>
        <w:tc>
          <w:tcPr>
            <w:tcW w:w="425" w:type="dxa"/>
            <w:noWrap/>
          </w:tcPr>
          <w:p w:rsidR="008E1628" w:rsidRPr="00404571" w:rsidRDefault="008E1628" w:rsidP="008E1628">
            <w:pPr>
              <w:rPr>
                <w:rFonts w:cs="Times New Roman"/>
                <w:sz w:val="20"/>
                <w:szCs w:val="20"/>
              </w:rPr>
            </w:pPr>
          </w:p>
        </w:tc>
        <w:tc>
          <w:tcPr>
            <w:tcW w:w="425" w:type="dxa"/>
            <w:noWrap/>
          </w:tcPr>
          <w:p w:rsidR="008E1628" w:rsidRPr="00404571" w:rsidRDefault="008E1628" w:rsidP="008E1628">
            <w:pPr>
              <w:rPr>
                <w:rFonts w:cs="Times New Roman"/>
                <w:sz w:val="20"/>
                <w:szCs w:val="20"/>
              </w:rPr>
            </w:pPr>
          </w:p>
        </w:tc>
        <w:tc>
          <w:tcPr>
            <w:tcW w:w="426" w:type="dxa"/>
            <w:noWrap/>
          </w:tcPr>
          <w:p w:rsidR="008E1628" w:rsidRPr="00404571" w:rsidRDefault="008E1628" w:rsidP="008E1628">
            <w:pPr>
              <w:rPr>
                <w:rFonts w:cs="Times New Roman"/>
                <w:sz w:val="20"/>
                <w:szCs w:val="20"/>
              </w:rPr>
            </w:pPr>
          </w:p>
        </w:tc>
        <w:tc>
          <w:tcPr>
            <w:tcW w:w="425" w:type="dxa"/>
            <w:noWrap/>
          </w:tcPr>
          <w:p w:rsidR="008E1628" w:rsidRPr="00404571" w:rsidRDefault="00431F3E" w:rsidP="008E1628">
            <w:pPr>
              <w:rPr>
                <w:rFonts w:cs="Times New Roman"/>
                <w:sz w:val="20"/>
                <w:szCs w:val="20"/>
              </w:rPr>
            </w:pPr>
            <w:r w:rsidRPr="00404571">
              <w:rPr>
                <w:rFonts w:cs="Times New Roman"/>
                <w:sz w:val="20"/>
                <w:szCs w:val="20"/>
              </w:rPr>
              <w:t>x</w:t>
            </w:r>
          </w:p>
        </w:tc>
        <w:tc>
          <w:tcPr>
            <w:tcW w:w="425" w:type="dxa"/>
            <w:noWrap/>
          </w:tcPr>
          <w:p w:rsidR="008E1628" w:rsidRPr="00404571" w:rsidRDefault="00431F3E" w:rsidP="008E1628">
            <w:pPr>
              <w:rPr>
                <w:rFonts w:cs="Times New Roman"/>
                <w:sz w:val="20"/>
                <w:szCs w:val="20"/>
              </w:rPr>
            </w:pPr>
            <w:r w:rsidRPr="00404571">
              <w:rPr>
                <w:rFonts w:cs="Times New Roman"/>
                <w:sz w:val="20"/>
                <w:szCs w:val="20"/>
              </w:rPr>
              <w:t>x</w:t>
            </w:r>
          </w:p>
        </w:tc>
        <w:tc>
          <w:tcPr>
            <w:tcW w:w="425" w:type="dxa"/>
          </w:tcPr>
          <w:p w:rsidR="008E1628" w:rsidRPr="00404571" w:rsidRDefault="008E1628" w:rsidP="008E1628">
            <w:pPr>
              <w:rPr>
                <w:rFonts w:cs="Times New Roman"/>
                <w:sz w:val="20"/>
                <w:szCs w:val="20"/>
              </w:rPr>
            </w:pPr>
          </w:p>
        </w:tc>
      </w:tr>
      <w:tr w:rsidR="008E1628" w:rsidRPr="00404571" w:rsidTr="00635DD2">
        <w:trPr>
          <w:trHeight w:val="630"/>
          <w:jc w:val="center"/>
        </w:trPr>
        <w:tc>
          <w:tcPr>
            <w:tcW w:w="2830" w:type="dxa"/>
            <w:noWrap/>
          </w:tcPr>
          <w:p w:rsidR="008E1628" w:rsidRPr="00404571" w:rsidRDefault="008E1628" w:rsidP="008E1628">
            <w:pPr>
              <w:rPr>
                <w:rFonts w:cs="Times New Roman"/>
                <w:sz w:val="20"/>
                <w:szCs w:val="20"/>
              </w:rPr>
            </w:pPr>
            <w:r w:rsidRPr="00404571">
              <w:rPr>
                <w:rFonts w:cs="Times New Roman"/>
                <w:sz w:val="20"/>
                <w:szCs w:val="20"/>
              </w:rPr>
              <w:t>Járatos a felekezete alapvető tanításaiban, történetében</w:t>
            </w:r>
          </w:p>
        </w:tc>
        <w:tc>
          <w:tcPr>
            <w:tcW w:w="426" w:type="dxa"/>
            <w:noWrap/>
          </w:tcPr>
          <w:p w:rsidR="008E1628" w:rsidRPr="00404571" w:rsidRDefault="008E1628" w:rsidP="008E1628">
            <w:pPr>
              <w:rPr>
                <w:rFonts w:cs="Times New Roman"/>
                <w:sz w:val="20"/>
                <w:szCs w:val="20"/>
              </w:rPr>
            </w:pPr>
          </w:p>
        </w:tc>
        <w:tc>
          <w:tcPr>
            <w:tcW w:w="425" w:type="dxa"/>
            <w:noWrap/>
          </w:tcPr>
          <w:p w:rsidR="008E1628" w:rsidRPr="00404571" w:rsidRDefault="008E1628" w:rsidP="008E1628">
            <w:pPr>
              <w:rPr>
                <w:rFonts w:cs="Times New Roman"/>
                <w:sz w:val="20"/>
                <w:szCs w:val="20"/>
              </w:rPr>
            </w:pPr>
          </w:p>
        </w:tc>
        <w:tc>
          <w:tcPr>
            <w:tcW w:w="425" w:type="dxa"/>
            <w:noWrap/>
          </w:tcPr>
          <w:p w:rsidR="008E1628" w:rsidRPr="00404571" w:rsidRDefault="008E1628" w:rsidP="008E1628">
            <w:pPr>
              <w:rPr>
                <w:rFonts w:cs="Times New Roman"/>
                <w:sz w:val="20"/>
                <w:szCs w:val="20"/>
              </w:rPr>
            </w:pPr>
          </w:p>
        </w:tc>
        <w:tc>
          <w:tcPr>
            <w:tcW w:w="425" w:type="dxa"/>
            <w:noWrap/>
          </w:tcPr>
          <w:p w:rsidR="008E1628" w:rsidRPr="00404571" w:rsidRDefault="008E1628" w:rsidP="008E1628">
            <w:pPr>
              <w:rPr>
                <w:rFonts w:cs="Times New Roman"/>
                <w:sz w:val="20"/>
                <w:szCs w:val="20"/>
              </w:rPr>
            </w:pPr>
          </w:p>
        </w:tc>
        <w:tc>
          <w:tcPr>
            <w:tcW w:w="426" w:type="dxa"/>
            <w:noWrap/>
          </w:tcPr>
          <w:p w:rsidR="008E1628" w:rsidRPr="00404571" w:rsidRDefault="008E1628" w:rsidP="008E1628">
            <w:pPr>
              <w:rPr>
                <w:rFonts w:cs="Times New Roman"/>
                <w:sz w:val="20"/>
                <w:szCs w:val="20"/>
              </w:rPr>
            </w:pPr>
          </w:p>
        </w:tc>
        <w:tc>
          <w:tcPr>
            <w:tcW w:w="425" w:type="dxa"/>
            <w:noWrap/>
          </w:tcPr>
          <w:p w:rsidR="008E1628" w:rsidRPr="00404571" w:rsidRDefault="008E1628" w:rsidP="008E1628">
            <w:pPr>
              <w:rPr>
                <w:rFonts w:cs="Times New Roman"/>
                <w:sz w:val="20"/>
                <w:szCs w:val="20"/>
              </w:rPr>
            </w:pPr>
          </w:p>
        </w:tc>
        <w:tc>
          <w:tcPr>
            <w:tcW w:w="425" w:type="dxa"/>
            <w:noWrap/>
          </w:tcPr>
          <w:p w:rsidR="008E1628" w:rsidRPr="00404571" w:rsidRDefault="008E1628" w:rsidP="008E1628">
            <w:pPr>
              <w:rPr>
                <w:rFonts w:cs="Times New Roman"/>
                <w:sz w:val="20"/>
                <w:szCs w:val="20"/>
              </w:rPr>
            </w:pPr>
          </w:p>
        </w:tc>
        <w:tc>
          <w:tcPr>
            <w:tcW w:w="425" w:type="dxa"/>
            <w:noWrap/>
          </w:tcPr>
          <w:p w:rsidR="008E1628" w:rsidRPr="00404571" w:rsidRDefault="008E1628" w:rsidP="008E1628">
            <w:pPr>
              <w:rPr>
                <w:rFonts w:cs="Times New Roman"/>
                <w:sz w:val="20"/>
                <w:szCs w:val="20"/>
              </w:rPr>
            </w:pPr>
          </w:p>
        </w:tc>
        <w:tc>
          <w:tcPr>
            <w:tcW w:w="426" w:type="dxa"/>
            <w:noWrap/>
          </w:tcPr>
          <w:p w:rsidR="008E1628" w:rsidRPr="00404571" w:rsidRDefault="008E1628" w:rsidP="008E1628">
            <w:pPr>
              <w:rPr>
                <w:rFonts w:cs="Times New Roman"/>
                <w:sz w:val="20"/>
                <w:szCs w:val="20"/>
              </w:rPr>
            </w:pPr>
          </w:p>
        </w:tc>
        <w:tc>
          <w:tcPr>
            <w:tcW w:w="425" w:type="dxa"/>
            <w:noWrap/>
          </w:tcPr>
          <w:p w:rsidR="008E1628" w:rsidRPr="00404571" w:rsidRDefault="008E1628" w:rsidP="008E1628">
            <w:pPr>
              <w:rPr>
                <w:rFonts w:cs="Times New Roman"/>
                <w:sz w:val="20"/>
                <w:szCs w:val="20"/>
              </w:rPr>
            </w:pPr>
          </w:p>
        </w:tc>
        <w:tc>
          <w:tcPr>
            <w:tcW w:w="425" w:type="dxa"/>
            <w:noWrap/>
          </w:tcPr>
          <w:p w:rsidR="008E1628" w:rsidRPr="00404571" w:rsidRDefault="008E1628" w:rsidP="008E1628">
            <w:pPr>
              <w:rPr>
                <w:rFonts w:cs="Times New Roman"/>
                <w:sz w:val="20"/>
                <w:szCs w:val="20"/>
              </w:rPr>
            </w:pPr>
          </w:p>
        </w:tc>
        <w:tc>
          <w:tcPr>
            <w:tcW w:w="425" w:type="dxa"/>
            <w:noWrap/>
          </w:tcPr>
          <w:p w:rsidR="008E1628" w:rsidRPr="00404571" w:rsidRDefault="008E1628" w:rsidP="008E1628">
            <w:pPr>
              <w:rPr>
                <w:rFonts w:cs="Times New Roman"/>
                <w:sz w:val="20"/>
                <w:szCs w:val="20"/>
              </w:rPr>
            </w:pPr>
          </w:p>
        </w:tc>
        <w:tc>
          <w:tcPr>
            <w:tcW w:w="426" w:type="dxa"/>
            <w:noWrap/>
          </w:tcPr>
          <w:p w:rsidR="008E1628" w:rsidRPr="00404571" w:rsidRDefault="008E1628" w:rsidP="008E1628">
            <w:pPr>
              <w:rPr>
                <w:rFonts w:cs="Times New Roman"/>
                <w:sz w:val="20"/>
                <w:szCs w:val="20"/>
              </w:rPr>
            </w:pPr>
          </w:p>
        </w:tc>
        <w:tc>
          <w:tcPr>
            <w:tcW w:w="425" w:type="dxa"/>
            <w:noWrap/>
          </w:tcPr>
          <w:p w:rsidR="008E1628" w:rsidRPr="00404571" w:rsidRDefault="00431F3E" w:rsidP="008E1628">
            <w:pPr>
              <w:rPr>
                <w:rFonts w:cs="Times New Roman"/>
                <w:sz w:val="20"/>
                <w:szCs w:val="20"/>
              </w:rPr>
            </w:pPr>
            <w:r w:rsidRPr="00404571">
              <w:rPr>
                <w:rFonts w:cs="Times New Roman"/>
                <w:sz w:val="20"/>
                <w:szCs w:val="20"/>
              </w:rPr>
              <w:t>x</w:t>
            </w:r>
          </w:p>
        </w:tc>
        <w:tc>
          <w:tcPr>
            <w:tcW w:w="425" w:type="dxa"/>
            <w:noWrap/>
          </w:tcPr>
          <w:p w:rsidR="008E1628" w:rsidRPr="00404571" w:rsidRDefault="00431F3E" w:rsidP="008E1628">
            <w:pPr>
              <w:rPr>
                <w:rFonts w:cs="Times New Roman"/>
                <w:sz w:val="20"/>
                <w:szCs w:val="20"/>
              </w:rPr>
            </w:pPr>
            <w:r w:rsidRPr="00404571">
              <w:rPr>
                <w:rFonts w:cs="Times New Roman"/>
                <w:sz w:val="20"/>
                <w:szCs w:val="20"/>
              </w:rPr>
              <w:t>x</w:t>
            </w:r>
          </w:p>
        </w:tc>
        <w:tc>
          <w:tcPr>
            <w:tcW w:w="425" w:type="dxa"/>
          </w:tcPr>
          <w:p w:rsidR="008E1628" w:rsidRPr="00404571" w:rsidRDefault="008E1628" w:rsidP="008E1628">
            <w:pPr>
              <w:rPr>
                <w:rFonts w:cs="Times New Roman"/>
                <w:sz w:val="20"/>
                <w:szCs w:val="20"/>
              </w:rPr>
            </w:pPr>
          </w:p>
        </w:tc>
      </w:tr>
      <w:tr w:rsidR="008E1628" w:rsidRPr="00404571" w:rsidTr="00635DD2">
        <w:trPr>
          <w:trHeight w:val="630"/>
          <w:jc w:val="center"/>
        </w:trPr>
        <w:tc>
          <w:tcPr>
            <w:tcW w:w="2830" w:type="dxa"/>
            <w:noWrap/>
          </w:tcPr>
          <w:p w:rsidR="008E1628" w:rsidRPr="00404571" w:rsidRDefault="008E1628" w:rsidP="008E1628">
            <w:pPr>
              <w:rPr>
                <w:rFonts w:cs="Times New Roman"/>
                <w:sz w:val="20"/>
                <w:szCs w:val="20"/>
              </w:rPr>
            </w:pPr>
            <w:r w:rsidRPr="00404571">
              <w:rPr>
                <w:rFonts w:cs="Times New Roman"/>
                <w:sz w:val="20"/>
                <w:szCs w:val="20"/>
              </w:rPr>
              <w:t>Képes hosszú távon koncentrálni</w:t>
            </w:r>
          </w:p>
        </w:tc>
        <w:tc>
          <w:tcPr>
            <w:tcW w:w="426" w:type="dxa"/>
            <w:noWrap/>
          </w:tcPr>
          <w:p w:rsidR="008E1628" w:rsidRPr="00404571" w:rsidRDefault="00431F3E" w:rsidP="008E1628">
            <w:pPr>
              <w:rPr>
                <w:rFonts w:cs="Times New Roman"/>
                <w:sz w:val="20"/>
                <w:szCs w:val="20"/>
              </w:rPr>
            </w:pPr>
            <w:r w:rsidRPr="00404571">
              <w:rPr>
                <w:rFonts w:cs="Times New Roman"/>
                <w:sz w:val="20"/>
                <w:szCs w:val="20"/>
              </w:rPr>
              <w:t>x</w:t>
            </w:r>
          </w:p>
        </w:tc>
        <w:tc>
          <w:tcPr>
            <w:tcW w:w="425" w:type="dxa"/>
            <w:noWrap/>
          </w:tcPr>
          <w:p w:rsidR="008E1628" w:rsidRPr="00404571" w:rsidRDefault="00431F3E" w:rsidP="008E1628">
            <w:pPr>
              <w:rPr>
                <w:rFonts w:cs="Times New Roman"/>
                <w:sz w:val="20"/>
                <w:szCs w:val="20"/>
              </w:rPr>
            </w:pPr>
            <w:r w:rsidRPr="00404571">
              <w:rPr>
                <w:rFonts w:cs="Times New Roman"/>
                <w:sz w:val="20"/>
                <w:szCs w:val="20"/>
              </w:rPr>
              <w:t>x</w:t>
            </w:r>
          </w:p>
        </w:tc>
        <w:tc>
          <w:tcPr>
            <w:tcW w:w="425" w:type="dxa"/>
            <w:noWrap/>
          </w:tcPr>
          <w:p w:rsidR="008E1628" w:rsidRPr="00404571" w:rsidRDefault="00431F3E" w:rsidP="008E1628">
            <w:pPr>
              <w:rPr>
                <w:rFonts w:cs="Times New Roman"/>
                <w:sz w:val="20"/>
                <w:szCs w:val="20"/>
              </w:rPr>
            </w:pPr>
            <w:r w:rsidRPr="00404571">
              <w:rPr>
                <w:rFonts w:cs="Times New Roman"/>
                <w:sz w:val="20"/>
                <w:szCs w:val="20"/>
              </w:rPr>
              <w:t>x</w:t>
            </w:r>
          </w:p>
        </w:tc>
        <w:tc>
          <w:tcPr>
            <w:tcW w:w="425" w:type="dxa"/>
            <w:noWrap/>
          </w:tcPr>
          <w:p w:rsidR="008E1628" w:rsidRPr="00404571" w:rsidRDefault="00431F3E" w:rsidP="008E1628">
            <w:pPr>
              <w:rPr>
                <w:rFonts w:cs="Times New Roman"/>
                <w:sz w:val="20"/>
                <w:szCs w:val="20"/>
              </w:rPr>
            </w:pPr>
            <w:r w:rsidRPr="00404571">
              <w:rPr>
                <w:rFonts w:cs="Times New Roman"/>
                <w:sz w:val="20"/>
                <w:szCs w:val="20"/>
              </w:rPr>
              <w:t>x</w:t>
            </w:r>
          </w:p>
        </w:tc>
        <w:tc>
          <w:tcPr>
            <w:tcW w:w="426" w:type="dxa"/>
            <w:noWrap/>
          </w:tcPr>
          <w:p w:rsidR="008E1628" w:rsidRPr="00404571" w:rsidRDefault="00431F3E" w:rsidP="008E1628">
            <w:pPr>
              <w:rPr>
                <w:rFonts w:cs="Times New Roman"/>
                <w:sz w:val="20"/>
                <w:szCs w:val="20"/>
              </w:rPr>
            </w:pPr>
            <w:r w:rsidRPr="00404571">
              <w:rPr>
                <w:rFonts w:cs="Times New Roman"/>
                <w:sz w:val="20"/>
                <w:szCs w:val="20"/>
              </w:rPr>
              <w:t>x</w:t>
            </w:r>
          </w:p>
        </w:tc>
        <w:tc>
          <w:tcPr>
            <w:tcW w:w="425" w:type="dxa"/>
            <w:noWrap/>
          </w:tcPr>
          <w:p w:rsidR="008E1628" w:rsidRPr="00404571" w:rsidRDefault="00431F3E" w:rsidP="008E1628">
            <w:pPr>
              <w:rPr>
                <w:rFonts w:cs="Times New Roman"/>
                <w:sz w:val="20"/>
                <w:szCs w:val="20"/>
              </w:rPr>
            </w:pPr>
            <w:r w:rsidRPr="00404571">
              <w:rPr>
                <w:rFonts w:cs="Times New Roman"/>
                <w:sz w:val="20"/>
                <w:szCs w:val="20"/>
              </w:rPr>
              <w:t>x</w:t>
            </w:r>
          </w:p>
        </w:tc>
        <w:tc>
          <w:tcPr>
            <w:tcW w:w="425" w:type="dxa"/>
            <w:noWrap/>
          </w:tcPr>
          <w:p w:rsidR="008E1628" w:rsidRPr="00404571" w:rsidRDefault="00431F3E" w:rsidP="008E1628">
            <w:pPr>
              <w:rPr>
                <w:rFonts w:cs="Times New Roman"/>
                <w:sz w:val="20"/>
                <w:szCs w:val="20"/>
              </w:rPr>
            </w:pPr>
            <w:r w:rsidRPr="00404571">
              <w:rPr>
                <w:rFonts w:cs="Times New Roman"/>
                <w:sz w:val="20"/>
                <w:szCs w:val="20"/>
              </w:rPr>
              <w:t>x</w:t>
            </w:r>
          </w:p>
        </w:tc>
        <w:tc>
          <w:tcPr>
            <w:tcW w:w="425" w:type="dxa"/>
            <w:noWrap/>
          </w:tcPr>
          <w:p w:rsidR="008E1628" w:rsidRPr="00404571" w:rsidRDefault="00431F3E" w:rsidP="008E1628">
            <w:pPr>
              <w:rPr>
                <w:rFonts w:cs="Times New Roman"/>
                <w:sz w:val="20"/>
                <w:szCs w:val="20"/>
              </w:rPr>
            </w:pPr>
            <w:r w:rsidRPr="00404571">
              <w:rPr>
                <w:rFonts w:cs="Times New Roman"/>
                <w:sz w:val="20"/>
                <w:szCs w:val="20"/>
              </w:rPr>
              <w:t>x</w:t>
            </w:r>
          </w:p>
        </w:tc>
        <w:tc>
          <w:tcPr>
            <w:tcW w:w="426" w:type="dxa"/>
            <w:noWrap/>
          </w:tcPr>
          <w:p w:rsidR="008E1628" w:rsidRPr="00404571" w:rsidRDefault="00431F3E" w:rsidP="008E1628">
            <w:pPr>
              <w:rPr>
                <w:rFonts w:cs="Times New Roman"/>
                <w:sz w:val="20"/>
                <w:szCs w:val="20"/>
              </w:rPr>
            </w:pPr>
            <w:r w:rsidRPr="00404571">
              <w:rPr>
                <w:rFonts w:cs="Times New Roman"/>
                <w:sz w:val="20"/>
                <w:szCs w:val="20"/>
              </w:rPr>
              <w:t>x</w:t>
            </w:r>
          </w:p>
        </w:tc>
        <w:tc>
          <w:tcPr>
            <w:tcW w:w="425" w:type="dxa"/>
            <w:noWrap/>
          </w:tcPr>
          <w:p w:rsidR="008E1628" w:rsidRPr="00404571" w:rsidRDefault="00431F3E" w:rsidP="008E1628">
            <w:pPr>
              <w:rPr>
                <w:rFonts w:cs="Times New Roman"/>
                <w:sz w:val="20"/>
                <w:szCs w:val="20"/>
              </w:rPr>
            </w:pPr>
            <w:r w:rsidRPr="00404571">
              <w:rPr>
                <w:rFonts w:cs="Times New Roman"/>
                <w:sz w:val="20"/>
                <w:szCs w:val="20"/>
              </w:rPr>
              <w:t>x</w:t>
            </w:r>
          </w:p>
        </w:tc>
        <w:tc>
          <w:tcPr>
            <w:tcW w:w="425" w:type="dxa"/>
            <w:noWrap/>
          </w:tcPr>
          <w:p w:rsidR="008E1628" w:rsidRPr="00404571" w:rsidRDefault="00431F3E" w:rsidP="008E1628">
            <w:pPr>
              <w:rPr>
                <w:rFonts w:cs="Times New Roman"/>
                <w:sz w:val="20"/>
                <w:szCs w:val="20"/>
              </w:rPr>
            </w:pPr>
            <w:r w:rsidRPr="00404571">
              <w:rPr>
                <w:rFonts w:cs="Times New Roman"/>
                <w:sz w:val="20"/>
                <w:szCs w:val="20"/>
              </w:rPr>
              <w:t>x</w:t>
            </w:r>
          </w:p>
        </w:tc>
        <w:tc>
          <w:tcPr>
            <w:tcW w:w="425" w:type="dxa"/>
            <w:noWrap/>
          </w:tcPr>
          <w:p w:rsidR="008E1628" w:rsidRPr="00404571" w:rsidRDefault="00431F3E" w:rsidP="008E1628">
            <w:pPr>
              <w:rPr>
                <w:rFonts w:cs="Times New Roman"/>
                <w:sz w:val="20"/>
                <w:szCs w:val="20"/>
              </w:rPr>
            </w:pPr>
            <w:r w:rsidRPr="00404571">
              <w:rPr>
                <w:rFonts w:cs="Times New Roman"/>
                <w:sz w:val="20"/>
                <w:szCs w:val="20"/>
              </w:rPr>
              <w:t>x</w:t>
            </w:r>
          </w:p>
        </w:tc>
        <w:tc>
          <w:tcPr>
            <w:tcW w:w="426" w:type="dxa"/>
            <w:noWrap/>
          </w:tcPr>
          <w:p w:rsidR="008E1628" w:rsidRPr="00404571" w:rsidRDefault="00431F3E" w:rsidP="008E1628">
            <w:pPr>
              <w:rPr>
                <w:rFonts w:cs="Times New Roman"/>
                <w:sz w:val="20"/>
                <w:szCs w:val="20"/>
              </w:rPr>
            </w:pPr>
            <w:r w:rsidRPr="00404571">
              <w:rPr>
                <w:rFonts w:cs="Times New Roman"/>
                <w:sz w:val="20"/>
                <w:szCs w:val="20"/>
              </w:rPr>
              <w:t>x</w:t>
            </w:r>
          </w:p>
        </w:tc>
        <w:tc>
          <w:tcPr>
            <w:tcW w:w="425" w:type="dxa"/>
            <w:noWrap/>
          </w:tcPr>
          <w:p w:rsidR="008E1628" w:rsidRPr="00404571" w:rsidRDefault="00431F3E" w:rsidP="008E1628">
            <w:pPr>
              <w:rPr>
                <w:rFonts w:cs="Times New Roman"/>
                <w:sz w:val="20"/>
                <w:szCs w:val="20"/>
              </w:rPr>
            </w:pPr>
            <w:r w:rsidRPr="00404571">
              <w:rPr>
                <w:rFonts w:cs="Times New Roman"/>
                <w:sz w:val="20"/>
                <w:szCs w:val="20"/>
              </w:rPr>
              <w:t>x</w:t>
            </w:r>
          </w:p>
        </w:tc>
        <w:tc>
          <w:tcPr>
            <w:tcW w:w="425" w:type="dxa"/>
            <w:noWrap/>
          </w:tcPr>
          <w:p w:rsidR="008E1628" w:rsidRPr="00404571" w:rsidRDefault="00431F3E" w:rsidP="008E1628">
            <w:pPr>
              <w:rPr>
                <w:rFonts w:cs="Times New Roman"/>
                <w:sz w:val="20"/>
                <w:szCs w:val="20"/>
              </w:rPr>
            </w:pPr>
            <w:r w:rsidRPr="00404571">
              <w:rPr>
                <w:rFonts w:cs="Times New Roman"/>
                <w:sz w:val="20"/>
                <w:szCs w:val="20"/>
              </w:rPr>
              <w:t>x</w:t>
            </w:r>
          </w:p>
        </w:tc>
        <w:tc>
          <w:tcPr>
            <w:tcW w:w="425" w:type="dxa"/>
          </w:tcPr>
          <w:p w:rsidR="008E1628" w:rsidRPr="00404571" w:rsidRDefault="00431F3E" w:rsidP="008E1628">
            <w:pPr>
              <w:rPr>
                <w:rFonts w:cs="Times New Roman"/>
                <w:sz w:val="20"/>
                <w:szCs w:val="20"/>
              </w:rPr>
            </w:pPr>
            <w:r w:rsidRPr="00404571">
              <w:rPr>
                <w:rFonts w:cs="Times New Roman"/>
                <w:sz w:val="20"/>
                <w:szCs w:val="20"/>
              </w:rPr>
              <w:t>x</w:t>
            </w:r>
          </w:p>
        </w:tc>
      </w:tr>
      <w:tr w:rsidR="008E1628" w:rsidRPr="00404571" w:rsidTr="00635DD2">
        <w:trPr>
          <w:trHeight w:val="630"/>
          <w:jc w:val="center"/>
        </w:trPr>
        <w:tc>
          <w:tcPr>
            <w:tcW w:w="2830" w:type="dxa"/>
            <w:noWrap/>
          </w:tcPr>
          <w:p w:rsidR="008E1628" w:rsidRPr="00404571" w:rsidRDefault="008E1628" w:rsidP="008E1628">
            <w:pPr>
              <w:rPr>
                <w:rFonts w:cs="Times New Roman"/>
                <w:sz w:val="20"/>
                <w:szCs w:val="20"/>
              </w:rPr>
            </w:pPr>
            <w:r w:rsidRPr="00404571">
              <w:rPr>
                <w:rFonts w:cs="Times New Roman"/>
                <w:sz w:val="20"/>
                <w:szCs w:val="20"/>
              </w:rPr>
              <w:lastRenderedPageBreak/>
              <w:t>Zeneművet szükség szerint emlékezetből ad elő</w:t>
            </w:r>
          </w:p>
        </w:tc>
        <w:tc>
          <w:tcPr>
            <w:tcW w:w="426" w:type="dxa"/>
            <w:noWrap/>
          </w:tcPr>
          <w:p w:rsidR="008E1628" w:rsidRPr="00404571" w:rsidRDefault="00431F3E" w:rsidP="008E1628">
            <w:pPr>
              <w:rPr>
                <w:rFonts w:cs="Times New Roman"/>
                <w:sz w:val="20"/>
                <w:szCs w:val="20"/>
              </w:rPr>
            </w:pPr>
            <w:r w:rsidRPr="00404571">
              <w:rPr>
                <w:rFonts w:cs="Times New Roman"/>
                <w:sz w:val="20"/>
                <w:szCs w:val="20"/>
              </w:rPr>
              <w:t>x</w:t>
            </w:r>
          </w:p>
        </w:tc>
        <w:tc>
          <w:tcPr>
            <w:tcW w:w="425" w:type="dxa"/>
            <w:noWrap/>
          </w:tcPr>
          <w:p w:rsidR="008E1628" w:rsidRPr="00404571" w:rsidRDefault="00431F3E" w:rsidP="008E1628">
            <w:pPr>
              <w:rPr>
                <w:rFonts w:cs="Times New Roman"/>
                <w:sz w:val="20"/>
                <w:szCs w:val="20"/>
              </w:rPr>
            </w:pPr>
            <w:r w:rsidRPr="00404571">
              <w:rPr>
                <w:rFonts w:cs="Times New Roman"/>
                <w:sz w:val="20"/>
                <w:szCs w:val="20"/>
              </w:rPr>
              <w:t>x</w:t>
            </w:r>
          </w:p>
        </w:tc>
        <w:tc>
          <w:tcPr>
            <w:tcW w:w="425" w:type="dxa"/>
            <w:noWrap/>
          </w:tcPr>
          <w:p w:rsidR="008E1628" w:rsidRPr="00404571" w:rsidRDefault="00431F3E" w:rsidP="008E1628">
            <w:pPr>
              <w:rPr>
                <w:rFonts w:cs="Times New Roman"/>
                <w:sz w:val="20"/>
                <w:szCs w:val="20"/>
              </w:rPr>
            </w:pPr>
            <w:r w:rsidRPr="00404571">
              <w:rPr>
                <w:rFonts w:cs="Times New Roman"/>
                <w:sz w:val="20"/>
                <w:szCs w:val="20"/>
              </w:rPr>
              <w:t>x</w:t>
            </w:r>
          </w:p>
        </w:tc>
        <w:tc>
          <w:tcPr>
            <w:tcW w:w="425" w:type="dxa"/>
            <w:noWrap/>
          </w:tcPr>
          <w:p w:rsidR="008E1628" w:rsidRPr="00404571" w:rsidRDefault="00431F3E" w:rsidP="008E1628">
            <w:pPr>
              <w:rPr>
                <w:rFonts w:cs="Times New Roman"/>
                <w:sz w:val="20"/>
                <w:szCs w:val="20"/>
              </w:rPr>
            </w:pPr>
            <w:r w:rsidRPr="00404571">
              <w:rPr>
                <w:rFonts w:cs="Times New Roman"/>
                <w:sz w:val="20"/>
                <w:szCs w:val="20"/>
              </w:rPr>
              <w:t>x</w:t>
            </w:r>
          </w:p>
        </w:tc>
        <w:tc>
          <w:tcPr>
            <w:tcW w:w="426" w:type="dxa"/>
            <w:noWrap/>
          </w:tcPr>
          <w:p w:rsidR="008E1628" w:rsidRPr="00404571" w:rsidRDefault="00431F3E" w:rsidP="008E1628">
            <w:pPr>
              <w:rPr>
                <w:rFonts w:cs="Times New Roman"/>
                <w:sz w:val="20"/>
                <w:szCs w:val="20"/>
              </w:rPr>
            </w:pPr>
            <w:r w:rsidRPr="00404571">
              <w:rPr>
                <w:rFonts w:cs="Times New Roman"/>
                <w:sz w:val="20"/>
                <w:szCs w:val="20"/>
              </w:rPr>
              <w:t>x</w:t>
            </w:r>
          </w:p>
        </w:tc>
        <w:tc>
          <w:tcPr>
            <w:tcW w:w="425" w:type="dxa"/>
            <w:noWrap/>
          </w:tcPr>
          <w:p w:rsidR="008E1628" w:rsidRPr="00404571" w:rsidRDefault="00431F3E" w:rsidP="008E1628">
            <w:pPr>
              <w:rPr>
                <w:rFonts w:cs="Times New Roman"/>
                <w:sz w:val="20"/>
                <w:szCs w:val="20"/>
              </w:rPr>
            </w:pPr>
            <w:r w:rsidRPr="00404571">
              <w:rPr>
                <w:rFonts w:cs="Times New Roman"/>
                <w:sz w:val="20"/>
                <w:szCs w:val="20"/>
              </w:rPr>
              <w:t>x</w:t>
            </w:r>
          </w:p>
        </w:tc>
        <w:tc>
          <w:tcPr>
            <w:tcW w:w="425" w:type="dxa"/>
            <w:noWrap/>
          </w:tcPr>
          <w:p w:rsidR="008E1628" w:rsidRPr="00404571" w:rsidRDefault="008E1628" w:rsidP="008E1628">
            <w:pPr>
              <w:rPr>
                <w:rFonts w:cs="Times New Roman"/>
                <w:sz w:val="20"/>
                <w:szCs w:val="20"/>
              </w:rPr>
            </w:pPr>
          </w:p>
        </w:tc>
        <w:tc>
          <w:tcPr>
            <w:tcW w:w="425" w:type="dxa"/>
            <w:noWrap/>
          </w:tcPr>
          <w:p w:rsidR="008E1628" w:rsidRPr="00404571" w:rsidRDefault="00431F3E" w:rsidP="008E1628">
            <w:pPr>
              <w:rPr>
                <w:rFonts w:cs="Times New Roman"/>
                <w:sz w:val="20"/>
                <w:szCs w:val="20"/>
              </w:rPr>
            </w:pPr>
            <w:r w:rsidRPr="00404571">
              <w:rPr>
                <w:rFonts w:cs="Times New Roman"/>
                <w:sz w:val="20"/>
                <w:szCs w:val="20"/>
              </w:rPr>
              <w:t>x</w:t>
            </w:r>
          </w:p>
        </w:tc>
        <w:tc>
          <w:tcPr>
            <w:tcW w:w="426" w:type="dxa"/>
            <w:noWrap/>
          </w:tcPr>
          <w:p w:rsidR="008E1628" w:rsidRPr="00404571" w:rsidRDefault="008E1628" w:rsidP="008E1628">
            <w:pPr>
              <w:rPr>
                <w:rFonts w:cs="Times New Roman"/>
                <w:sz w:val="20"/>
                <w:szCs w:val="20"/>
              </w:rPr>
            </w:pPr>
          </w:p>
        </w:tc>
        <w:tc>
          <w:tcPr>
            <w:tcW w:w="425" w:type="dxa"/>
            <w:noWrap/>
          </w:tcPr>
          <w:p w:rsidR="008E1628" w:rsidRPr="00404571" w:rsidRDefault="00431F3E" w:rsidP="008E1628">
            <w:pPr>
              <w:rPr>
                <w:rFonts w:cs="Times New Roman"/>
                <w:sz w:val="20"/>
                <w:szCs w:val="20"/>
              </w:rPr>
            </w:pPr>
            <w:r w:rsidRPr="00404571">
              <w:rPr>
                <w:rFonts w:cs="Times New Roman"/>
                <w:sz w:val="20"/>
                <w:szCs w:val="20"/>
              </w:rPr>
              <w:t>x</w:t>
            </w:r>
          </w:p>
        </w:tc>
        <w:tc>
          <w:tcPr>
            <w:tcW w:w="425" w:type="dxa"/>
            <w:noWrap/>
          </w:tcPr>
          <w:p w:rsidR="008E1628" w:rsidRPr="00404571" w:rsidRDefault="008E1628" w:rsidP="008E1628">
            <w:pPr>
              <w:rPr>
                <w:rFonts w:cs="Times New Roman"/>
                <w:sz w:val="20"/>
                <w:szCs w:val="20"/>
              </w:rPr>
            </w:pPr>
          </w:p>
        </w:tc>
        <w:tc>
          <w:tcPr>
            <w:tcW w:w="425" w:type="dxa"/>
            <w:noWrap/>
          </w:tcPr>
          <w:p w:rsidR="008E1628" w:rsidRPr="00404571" w:rsidRDefault="00431F3E" w:rsidP="008E1628">
            <w:pPr>
              <w:rPr>
                <w:rFonts w:cs="Times New Roman"/>
                <w:sz w:val="20"/>
                <w:szCs w:val="20"/>
              </w:rPr>
            </w:pPr>
            <w:r w:rsidRPr="00404571">
              <w:rPr>
                <w:rFonts w:cs="Times New Roman"/>
                <w:sz w:val="20"/>
                <w:szCs w:val="20"/>
              </w:rPr>
              <w:t>x</w:t>
            </w:r>
          </w:p>
        </w:tc>
        <w:tc>
          <w:tcPr>
            <w:tcW w:w="426" w:type="dxa"/>
            <w:noWrap/>
          </w:tcPr>
          <w:p w:rsidR="008E1628" w:rsidRPr="00404571" w:rsidRDefault="008E1628" w:rsidP="008E1628">
            <w:pPr>
              <w:rPr>
                <w:rFonts w:cs="Times New Roman"/>
                <w:sz w:val="20"/>
                <w:szCs w:val="20"/>
              </w:rPr>
            </w:pPr>
          </w:p>
        </w:tc>
        <w:tc>
          <w:tcPr>
            <w:tcW w:w="425" w:type="dxa"/>
            <w:noWrap/>
          </w:tcPr>
          <w:p w:rsidR="008E1628" w:rsidRPr="00404571" w:rsidRDefault="008E1628" w:rsidP="008E1628">
            <w:pPr>
              <w:rPr>
                <w:rFonts w:cs="Times New Roman"/>
                <w:sz w:val="20"/>
                <w:szCs w:val="20"/>
              </w:rPr>
            </w:pPr>
          </w:p>
        </w:tc>
        <w:tc>
          <w:tcPr>
            <w:tcW w:w="425" w:type="dxa"/>
            <w:noWrap/>
          </w:tcPr>
          <w:p w:rsidR="008E1628" w:rsidRPr="00404571" w:rsidRDefault="008E1628" w:rsidP="008E1628">
            <w:pPr>
              <w:rPr>
                <w:rFonts w:cs="Times New Roman"/>
                <w:sz w:val="20"/>
                <w:szCs w:val="20"/>
              </w:rPr>
            </w:pPr>
          </w:p>
        </w:tc>
        <w:tc>
          <w:tcPr>
            <w:tcW w:w="425" w:type="dxa"/>
          </w:tcPr>
          <w:p w:rsidR="008E1628" w:rsidRPr="00404571" w:rsidRDefault="008E1628" w:rsidP="008E1628">
            <w:pPr>
              <w:rPr>
                <w:rFonts w:cs="Times New Roman"/>
                <w:sz w:val="20"/>
                <w:szCs w:val="20"/>
              </w:rPr>
            </w:pPr>
          </w:p>
        </w:tc>
      </w:tr>
      <w:tr w:rsidR="008E1628" w:rsidRPr="00404571" w:rsidTr="00635DD2">
        <w:trPr>
          <w:trHeight w:val="630"/>
          <w:jc w:val="center"/>
        </w:trPr>
        <w:tc>
          <w:tcPr>
            <w:tcW w:w="2830" w:type="dxa"/>
            <w:noWrap/>
          </w:tcPr>
          <w:p w:rsidR="008E1628" w:rsidRPr="00404571" w:rsidRDefault="008E1628" w:rsidP="008E1628">
            <w:pPr>
              <w:rPr>
                <w:rFonts w:cs="Times New Roman"/>
                <w:sz w:val="20"/>
                <w:szCs w:val="20"/>
              </w:rPr>
            </w:pPr>
            <w:r w:rsidRPr="00404571">
              <w:rPr>
                <w:rFonts w:cs="Times New Roman"/>
                <w:sz w:val="20"/>
                <w:szCs w:val="20"/>
              </w:rPr>
              <w:t>Ügyel a helyes tempóra, dinamikára, ritmusra és intonációra</w:t>
            </w:r>
          </w:p>
        </w:tc>
        <w:tc>
          <w:tcPr>
            <w:tcW w:w="426" w:type="dxa"/>
            <w:noWrap/>
          </w:tcPr>
          <w:p w:rsidR="008E1628" w:rsidRPr="00404571" w:rsidRDefault="00431F3E" w:rsidP="008E1628">
            <w:pPr>
              <w:rPr>
                <w:rFonts w:cs="Times New Roman"/>
                <w:sz w:val="20"/>
                <w:szCs w:val="20"/>
              </w:rPr>
            </w:pPr>
            <w:r w:rsidRPr="00404571">
              <w:rPr>
                <w:rFonts w:cs="Times New Roman"/>
                <w:sz w:val="20"/>
                <w:szCs w:val="20"/>
              </w:rPr>
              <w:t>x</w:t>
            </w:r>
          </w:p>
        </w:tc>
        <w:tc>
          <w:tcPr>
            <w:tcW w:w="425" w:type="dxa"/>
            <w:noWrap/>
          </w:tcPr>
          <w:p w:rsidR="008E1628" w:rsidRPr="00404571" w:rsidRDefault="00431F3E" w:rsidP="008E1628">
            <w:pPr>
              <w:rPr>
                <w:rFonts w:cs="Times New Roman"/>
                <w:sz w:val="20"/>
                <w:szCs w:val="20"/>
              </w:rPr>
            </w:pPr>
            <w:r w:rsidRPr="00404571">
              <w:rPr>
                <w:rFonts w:cs="Times New Roman"/>
                <w:sz w:val="20"/>
                <w:szCs w:val="20"/>
              </w:rPr>
              <w:t>x</w:t>
            </w:r>
          </w:p>
        </w:tc>
        <w:tc>
          <w:tcPr>
            <w:tcW w:w="425" w:type="dxa"/>
            <w:noWrap/>
          </w:tcPr>
          <w:p w:rsidR="008E1628" w:rsidRPr="00404571" w:rsidRDefault="008E1628" w:rsidP="008E1628">
            <w:pPr>
              <w:rPr>
                <w:rFonts w:cs="Times New Roman"/>
                <w:sz w:val="20"/>
                <w:szCs w:val="20"/>
              </w:rPr>
            </w:pPr>
          </w:p>
        </w:tc>
        <w:tc>
          <w:tcPr>
            <w:tcW w:w="425" w:type="dxa"/>
            <w:noWrap/>
          </w:tcPr>
          <w:p w:rsidR="008E1628" w:rsidRPr="00404571" w:rsidRDefault="00431F3E" w:rsidP="008E1628">
            <w:pPr>
              <w:rPr>
                <w:rFonts w:cs="Times New Roman"/>
                <w:sz w:val="20"/>
                <w:szCs w:val="20"/>
              </w:rPr>
            </w:pPr>
            <w:r w:rsidRPr="00404571">
              <w:rPr>
                <w:rFonts w:cs="Times New Roman"/>
                <w:sz w:val="20"/>
                <w:szCs w:val="20"/>
              </w:rPr>
              <w:t>x</w:t>
            </w:r>
          </w:p>
        </w:tc>
        <w:tc>
          <w:tcPr>
            <w:tcW w:w="426" w:type="dxa"/>
            <w:noWrap/>
          </w:tcPr>
          <w:p w:rsidR="008E1628" w:rsidRPr="00404571" w:rsidRDefault="00431F3E" w:rsidP="008E1628">
            <w:pPr>
              <w:rPr>
                <w:rFonts w:cs="Times New Roman"/>
                <w:sz w:val="20"/>
                <w:szCs w:val="20"/>
              </w:rPr>
            </w:pPr>
            <w:r w:rsidRPr="00404571">
              <w:rPr>
                <w:rFonts w:cs="Times New Roman"/>
                <w:sz w:val="20"/>
                <w:szCs w:val="20"/>
              </w:rPr>
              <w:t>x</w:t>
            </w:r>
          </w:p>
        </w:tc>
        <w:tc>
          <w:tcPr>
            <w:tcW w:w="425" w:type="dxa"/>
            <w:noWrap/>
          </w:tcPr>
          <w:p w:rsidR="008E1628" w:rsidRPr="00404571" w:rsidRDefault="00431F3E" w:rsidP="008E1628">
            <w:pPr>
              <w:rPr>
                <w:rFonts w:cs="Times New Roman"/>
                <w:sz w:val="20"/>
                <w:szCs w:val="20"/>
              </w:rPr>
            </w:pPr>
            <w:r w:rsidRPr="00404571">
              <w:rPr>
                <w:rFonts w:cs="Times New Roman"/>
                <w:sz w:val="20"/>
                <w:szCs w:val="20"/>
              </w:rPr>
              <w:t>x</w:t>
            </w:r>
          </w:p>
        </w:tc>
        <w:tc>
          <w:tcPr>
            <w:tcW w:w="425" w:type="dxa"/>
            <w:noWrap/>
          </w:tcPr>
          <w:p w:rsidR="008E1628" w:rsidRPr="00404571" w:rsidRDefault="008E1628" w:rsidP="008E1628">
            <w:pPr>
              <w:rPr>
                <w:rFonts w:cs="Times New Roman"/>
                <w:sz w:val="20"/>
                <w:szCs w:val="20"/>
              </w:rPr>
            </w:pPr>
          </w:p>
        </w:tc>
        <w:tc>
          <w:tcPr>
            <w:tcW w:w="425" w:type="dxa"/>
            <w:noWrap/>
          </w:tcPr>
          <w:p w:rsidR="008E1628" w:rsidRPr="00404571" w:rsidRDefault="00431F3E" w:rsidP="008E1628">
            <w:pPr>
              <w:rPr>
                <w:rFonts w:cs="Times New Roman"/>
                <w:sz w:val="20"/>
                <w:szCs w:val="20"/>
              </w:rPr>
            </w:pPr>
            <w:r w:rsidRPr="00404571">
              <w:rPr>
                <w:rFonts w:cs="Times New Roman"/>
                <w:sz w:val="20"/>
                <w:szCs w:val="20"/>
              </w:rPr>
              <w:t>x</w:t>
            </w:r>
          </w:p>
        </w:tc>
        <w:tc>
          <w:tcPr>
            <w:tcW w:w="426" w:type="dxa"/>
            <w:noWrap/>
          </w:tcPr>
          <w:p w:rsidR="008E1628" w:rsidRPr="00404571" w:rsidRDefault="00431F3E" w:rsidP="008E1628">
            <w:pPr>
              <w:rPr>
                <w:rFonts w:cs="Times New Roman"/>
                <w:sz w:val="20"/>
                <w:szCs w:val="20"/>
              </w:rPr>
            </w:pPr>
            <w:r w:rsidRPr="00404571">
              <w:rPr>
                <w:rFonts w:cs="Times New Roman"/>
                <w:sz w:val="20"/>
                <w:szCs w:val="20"/>
              </w:rPr>
              <w:t>x</w:t>
            </w:r>
          </w:p>
        </w:tc>
        <w:tc>
          <w:tcPr>
            <w:tcW w:w="425" w:type="dxa"/>
            <w:noWrap/>
          </w:tcPr>
          <w:p w:rsidR="008E1628" w:rsidRPr="00404571" w:rsidRDefault="00431F3E" w:rsidP="008E1628">
            <w:pPr>
              <w:rPr>
                <w:rFonts w:cs="Times New Roman"/>
                <w:sz w:val="20"/>
                <w:szCs w:val="20"/>
              </w:rPr>
            </w:pPr>
            <w:r w:rsidRPr="00404571">
              <w:rPr>
                <w:rFonts w:cs="Times New Roman"/>
                <w:sz w:val="20"/>
                <w:szCs w:val="20"/>
              </w:rPr>
              <w:t>x</w:t>
            </w:r>
          </w:p>
        </w:tc>
        <w:tc>
          <w:tcPr>
            <w:tcW w:w="425" w:type="dxa"/>
            <w:noWrap/>
          </w:tcPr>
          <w:p w:rsidR="008E1628" w:rsidRPr="00404571" w:rsidRDefault="00431F3E" w:rsidP="008E1628">
            <w:pPr>
              <w:rPr>
                <w:rFonts w:cs="Times New Roman"/>
                <w:sz w:val="20"/>
                <w:szCs w:val="20"/>
              </w:rPr>
            </w:pPr>
            <w:r w:rsidRPr="00404571">
              <w:rPr>
                <w:rFonts w:cs="Times New Roman"/>
                <w:sz w:val="20"/>
                <w:szCs w:val="20"/>
              </w:rPr>
              <w:t>x</w:t>
            </w:r>
          </w:p>
        </w:tc>
        <w:tc>
          <w:tcPr>
            <w:tcW w:w="425" w:type="dxa"/>
            <w:noWrap/>
          </w:tcPr>
          <w:p w:rsidR="008E1628" w:rsidRPr="00404571" w:rsidRDefault="00431F3E" w:rsidP="008E1628">
            <w:pPr>
              <w:rPr>
                <w:rFonts w:cs="Times New Roman"/>
                <w:sz w:val="20"/>
                <w:szCs w:val="20"/>
              </w:rPr>
            </w:pPr>
            <w:r w:rsidRPr="00404571">
              <w:rPr>
                <w:rFonts w:cs="Times New Roman"/>
                <w:sz w:val="20"/>
                <w:szCs w:val="20"/>
              </w:rPr>
              <w:t>x</w:t>
            </w:r>
          </w:p>
        </w:tc>
        <w:tc>
          <w:tcPr>
            <w:tcW w:w="426" w:type="dxa"/>
            <w:noWrap/>
          </w:tcPr>
          <w:p w:rsidR="008E1628" w:rsidRPr="00404571" w:rsidRDefault="008E1628" w:rsidP="008E1628">
            <w:pPr>
              <w:rPr>
                <w:rFonts w:cs="Times New Roman"/>
                <w:sz w:val="20"/>
                <w:szCs w:val="20"/>
              </w:rPr>
            </w:pPr>
          </w:p>
        </w:tc>
        <w:tc>
          <w:tcPr>
            <w:tcW w:w="425" w:type="dxa"/>
            <w:noWrap/>
          </w:tcPr>
          <w:p w:rsidR="008E1628" w:rsidRPr="00404571" w:rsidRDefault="008E1628" w:rsidP="008E1628">
            <w:pPr>
              <w:rPr>
                <w:rFonts w:cs="Times New Roman"/>
                <w:sz w:val="20"/>
                <w:szCs w:val="20"/>
              </w:rPr>
            </w:pPr>
          </w:p>
        </w:tc>
        <w:tc>
          <w:tcPr>
            <w:tcW w:w="425" w:type="dxa"/>
            <w:noWrap/>
          </w:tcPr>
          <w:p w:rsidR="008E1628" w:rsidRPr="00404571" w:rsidRDefault="008E1628" w:rsidP="008E1628">
            <w:pPr>
              <w:rPr>
                <w:rFonts w:cs="Times New Roman"/>
                <w:sz w:val="20"/>
                <w:szCs w:val="20"/>
              </w:rPr>
            </w:pPr>
          </w:p>
        </w:tc>
        <w:tc>
          <w:tcPr>
            <w:tcW w:w="425" w:type="dxa"/>
          </w:tcPr>
          <w:p w:rsidR="008E1628" w:rsidRPr="00404571" w:rsidRDefault="008E1628" w:rsidP="008E1628">
            <w:pPr>
              <w:rPr>
                <w:rFonts w:cs="Times New Roman"/>
                <w:sz w:val="20"/>
                <w:szCs w:val="20"/>
              </w:rPr>
            </w:pPr>
          </w:p>
        </w:tc>
      </w:tr>
      <w:tr w:rsidR="008E1628" w:rsidRPr="00404571" w:rsidTr="00635DD2">
        <w:trPr>
          <w:trHeight w:val="630"/>
          <w:jc w:val="center"/>
        </w:trPr>
        <w:tc>
          <w:tcPr>
            <w:tcW w:w="2830" w:type="dxa"/>
            <w:noWrap/>
          </w:tcPr>
          <w:p w:rsidR="008E1628" w:rsidRPr="00404571" w:rsidRDefault="008E1628" w:rsidP="008E1628">
            <w:pPr>
              <w:rPr>
                <w:rFonts w:cs="Times New Roman"/>
                <w:sz w:val="20"/>
                <w:szCs w:val="20"/>
              </w:rPr>
            </w:pPr>
            <w:r w:rsidRPr="00404571">
              <w:rPr>
                <w:rFonts w:cs="Times New Roman"/>
                <w:sz w:val="20"/>
                <w:szCs w:val="20"/>
              </w:rPr>
              <w:t>Pontosan értelmezi a zenei műszavakat, előadási jeleket, utasításokat</w:t>
            </w:r>
          </w:p>
        </w:tc>
        <w:tc>
          <w:tcPr>
            <w:tcW w:w="426" w:type="dxa"/>
            <w:noWrap/>
          </w:tcPr>
          <w:p w:rsidR="008E1628" w:rsidRPr="00404571" w:rsidRDefault="00431F3E" w:rsidP="008E1628">
            <w:pPr>
              <w:rPr>
                <w:rFonts w:cs="Times New Roman"/>
                <w:sz w:val="20"/>
                <w:szCs w:val="20"/>
              </w:rPr>
            </w:pPr>
            <w:r w:rsidRPr="00404571">
              <w:rPr>
                <w:rFonts w:cs="Times New Roman"/>
                <w:sz w:val="20"/>
                <w:szCs w:val="20"/>
              </w:rPr>
              <w:t>x</w:t>
            </w:r>
          </w:p>
        </w:tc>
        <w:tc>
          <w:tcPr>
            <w:tcW w:w="425" w:type="dxa"/>
            <w:noWrap/>
          </w:tcPr>
          <w:p w:rsidR="008E1628" w:rsidRPr="00404571" w:rsidRDefault="00431F3E" w:rsidP="008E1628">
            <w:pPr>
              <w:rPr>
                <w:rFonts w:cs="Times New Roman"/>
                <w:sz w:val="20"/>
                <w:szCs w:val="20"/>
              </w:rPr>
            </w:pPr>
            <w:r w:rsidRPr="00404571">
              <w:rPr>
                <w:rFonts w:cs="Times New Roman"/>
                <w:sz w:val="20"/>
                <w:szCs w:val="20"/>
              </w:rPr>
              <w:t>x</w:t>
            </w:r>
          </w:p>
        </w:tc>
        <w:tc>
          <w:tcPr>
            <w:tcW w:w="425" w:type="dxa"/>
            <w:noWrap/>
          </w:tcPr>
          <w:p w:rsidR="008E1628" w:rsidRPr="00404571" w:rsidRDefault="00431F3E" w:rsidP="008E1628">
            <w:pPr>
              <w:rPr>
                <w:rFonts w:cs="Times New Roman"/>
                <w:sz w:val="20"/>
                <w:szCs w:val="20"/>
              </w:rPr>
            </w:pPr>
            <w:r w:rsidRPr="00404571">
              <w:rPr>
                <w:rFonts w:cs="Times New Roman"/>
                <w:sz w:val="20"/>
                <w:szCs w:val="20"/>
              </w:rPr>
              <w:t>x</w:t>
            </w:r>
          </w:p>
        </w:tc>
        <w:tc>
          <w:tcPr>
            <w:tcW w:w="425" w:type="dxa"/>
            <w:noWrap/>
          </w:tcPr>
          <w:p w:rsidR="008E1628" w:rsidRPr="00404571" w:rsidRDefault="00431F3E" w:rsidP="008E1628">
            <w:pPr>
              <w:rPr>
                <w:rFonts w:cs="Times New Roman"/>
                <w:sz w:val="20"/>
                <w:szCs w:val="20"/>
              </w:rPr>
            </w:pPr>
            <w:r w:rsidRPr="00404571">
              <w:rPr>
                <w:rFonts w:cs="Times New Roman"/>
                <w:sz w:val="20"/>
                <w:szCs w:val="20"/>
              </w:rPr>
              <w:t>x</w:t>
            </w:r>
          </w:p>
        </w:tc>
        <w:tc>
          <w:tcPr>
            <w:tcW w:w="426" w:type="dxa"/>
            <w:noWrap/>
          </w:tcPr>
          <w:p w:rsidR="008E1628" w:rsidRPr="00404571" w:rsidRDefault="00431F3E" w:rsidP="008E1628">
            <w:pPr>
              <w:rPr>
                <w:rFonts w:cs="Times New Roman"/>
                <w:sz w:val="20"/>
                <w:szCs w:val="20"/>
              </w:rPr>
            </w:pPr>
            <w:r w:rsidRPr="00404571">
              <w:rPr>
                <w:rFonts w:cs="Times New Roman"/>
                <w:sz w:val="20"/>
                <w:szCs w:val="20"/>
              </w:rPr>
              <w:t>x</w:t>
            </w:r>
          </w:p>
        </w:tc>
        <w:tc>
          <w:tcPr>
            <w:tcW w:w="425" w:type="dxa"/>
            <w:noWrap/>
          </w:tcPr>
          <w:p w:rsidR="008E1628" w:rsidRPr="00404571" w:rsidRDefault="00431F3E" w:rsidP="008E1628">
            <w:pPr>
              <w:rPr>
                <w:rFonts w:cs="Times New Roman"/>
                <w:sz w:val="20"/>
                <w:szCs w:val="20"/>
              </w:rPr>
            </w:pPr>
            <w:r w:rsidRPr="00404571">
              <w:rPr>
                <w:rFonts w:cs="Times New Roman"/>
                <w:sz w:val="20"/>
                <w:szCs w:val="20"/>
              </w:rPr>
              <w:t>x</w:t>
            </w:r>
          </w:p>
        </w:tc>
        <w:tc>
          <w:tcPr>
            <w:tcW w:w="425" w:type="dxa"/>
            <w:noWrap/>
          </w:tcPr>
          <w:p w:rsidR="008E1628" w:rsidRPr="00404571" w:rsidRDefault="008E1628" w:rsidP="008E1628">
            <w:pPr>
              <w:rPr>
                <w:rFonts w:cs="Times New Roman"/>
                <w:sz w:val="20"/>
                <w:szCs w:val="20"/>
              </w:rPr>
            </w:pPr>
          </w:p>
        </w:tc>
        <w:tc>
          <w:tcPr>
            <w:tcW w:w="425" w:type="dxa"/>
            <w:noWrap/>
          </w:tcPr>
          <w:p w:rsidR="008E1628" w:rsidRPr="00404571" w:rsidRDefault="00431F3E" w:rsidP="008E1628">
            <w:pPr>
              <w:rPr>
                <w:rFonts w:cs="Times New Roman"/>
                <w:sz w:val="20"/>
                <w:szCs w:val="20"/>
              </w:rPr>
            </w:pPr>
            <w:r w:rsidRPr="00404571">
              <w:rPr>
                <w:rFonts w:cs="Times New Roman"/>
                <w:sz w:val="20"/>
                <w:szCs w:val="20"/>
              </w:rPr>
              <w:t>x</w:t>
            </w:r>
          </w:p>
        </w:tc>
        <w:tc>
          <w:tcPr>
            <w:tcW w:w="426" w:type="dxa"/>
            <w:noWrap/>
          </w:tcPr>
          <w:p w:rsidR="008E1628" w:rsidRPr="00404571" w:rsidRDefault="00431F3E" w:rsidP="008E1628">
            <w:pPr>
              <w:rPr>
                <w:rFonts w:cs="Times New Roman"/>
                <w:sz w:val="20"/>
                <w:szCs w:val="20"/>
              </w:rPr>
            </w:pPr>
            <w:r w:rsidRPr="00404571">
              <w:rPr>
                <w:rFonts w:cs="Times New Roman"/>
                <w:sz w:val="20"/>
                <w:szCs w:val="20"/>
              </w:rPr>
              <w:t>x</w:t>
            </w:r>
          </w:p>
        </w:tc>
        <w:tc>
          <w:tcPr>
            <w:tcW w:w="425" w:type="dxa"/>
            <w:noWrap/>
          </w:tcPr>
          <w:p w:rsidR="008E1628" w:rsidRPr="00404571" w:rsidRDefault="00431F3E" w:rsidP="008E1628">
            <w:pPr>
              <w:rPr>
                <w:rFonts w:cs="Times New Roman"/>
                <w:sz w:val="20"/>
                <w:szCs w:val="20"/>
              </w:rPr>
            </w:pPr>
            <w:r w:rsidRPr="00404571">
              <w:rPr>
                <w:rFonts w:cs="Times New Roman"/>
                <w:sz w:val="20"/>
                <w:szCs w:val="20"/>
              </w:rPr>
              <w:t>x</w:t>
            </w:r>
          </w:p>
        </w:tc>
        <w:tc>
          <w:tcPr>
            <w:tcW w:w="425" w:type="dxa"/>
            <w:noWrap/>
          </w:tcPr>
          <w:p w:rsidR="008E1628" w:rsidRPr="00404571" w:rsidRDefault="00431F3E" w:rsidP="008E1628">
            <w:pPr>
              <w:rPr>
                <w:rFonts w:cs="Times New Roman"/>
                <w:sz w:val="20"/>
                <w:szCs w:val="20"/>
              </w:rPr>
            </w:pPr>
            <w:r w:rsidRPr="00404571">
              <w:rPr>
                <w:rFonts w:cs="Times New Roman"/>
                <w:sz w:val="20"/>
                <w:szCs w:val="20"/>
              </w:rPr>
              <w:t>x</w:t>
            </w:r>
          </w:p>
        </w:tc>
        <w:tc>
          <w:tcPr>
            <w:tcW w:w="425" w:type="dxa"/>
            <w:noWrap/>
          </w:tcPr>
          <w:p w:rsidR="008E1628" w:rsidRPr="00404571" w:rsidRDefault="008E1628" w:rsidP="008E1628">
            <w:pPr>
              <w:rPr>
                <w:rFonts w:cs="Times New Roman"/>
                <w:sz w:val="20"/>
                <w:szCs w:val="20"/>
              </w:rPr>
            </w:pPr>
          </w:p>
        </w:tc>
        <w:tc>
          <w:tcPr>
            <w:tcW w:w="426" w:type="dxa"/>
            <w:noWrap/>
          </w:tcPr>
          <w:p w:rsidR="008E1628" w:rsidRPr="00404571" w:rsidRDefault="008E1628" w:rsidP="008E1628">
            <w:pPr>
              <w:rPr>
                <w:rFonts w:cs="Times New Roman"/>
                <w:sz w:val="20"/>
                <w:szCs w:val="20"/>
              </w:rPr>
            </w:pPr>
          </w:p>
        </w:tc>
        <w:tc>
          <w:tcPr>
            <w:tcW w:w="425" w:type="dxa"/>
            <w:noWrap/>
          </w:tcPr>
          <w:p w:rsidR="008E1628" w:rsidRPr="00404571" w:rsidRDefault="008E1628" w:rsidP="008E1628">
            <w:pPr>
              <w:rPr>
                <w:rFonts w:cs="Times New Roman"/>
                <w:sz w:val="20"/>
                <w:szCs w:val="20"/>
              </w:rPr>
            </w:pPr>
          </w:p>
        </w:tc>
        <w:tc>
          <w:tcPr>
            <w:tcW w:w="425" w:type="dxa"/>
            <w:noWrap/>
          </w:tcPr>
          <w:p w:rsidR="008E1628" w:rsidRPr="00404571" w:rsidRDefault="008E1628" w:rsidP="008E1628">
            <w:pPr>
              <w:rPr>
                <w:rFonts w:cs="Times New Roman"/>
                <w:sz w:val="20"/>
                <w:szCs w:val="20"/>
              </w:rPr>
            </w:pPr>
          </w:p>
        </w:tc>
        <w:tc>
          <w:tcPr>
            <w:tcW w:w="425" w:type="dxa"/>
          </w:tcPr>
          <w:p w:rsidR="008E1628" w:rsidRPr="00404571" w:rsidRDefault="008E1628" w:rsidP="008E1628">
            <w:pPr>
              <w:rPr>
                <w:rFonts w:cs="Times New Roman"/>
                <w:sz w:val="20"/>
                <w:szCs w:val="20"/>
              </w:rPr>
            </w:pPr>
          </w:p>
        </w:tc>
      </w:tr>
      <w:tr w:rsidR="008E1628" w:rsidRPr="00404571" w:rsidTr="00635DD2">
        <w:trPr>
          <w:trHeight w:val="630"/>
          <w:jc w:val="center"/>
        </w:trPr>
        <w:tc>
          <w:tcPr>
            <w:tcW w:w="2830" w:type="dxa"/>
            <w:noWrap/>
          </w:tcPr>
          <w:p w:rsidR="008E1628" w:rsidRPr="00404571" w:rsidRDefault="008E1628" w:rsidP="00431F3E">
            <w:pPr>
              <w:rPr>
                <w:rFonts w:cs="Times New Roman"/>
                <w:sz w:val="20"/>
                <w:szCs w:val="20"/>
              </w:rPr>
            </w:pPr>
            <w:r w:rsidRPr="00404571">
              <w:rPr>
                <w:rFonts w:cs="Times New Roman"/>
                <w:sz w:val="20"/>
                <w:szCs w:val="20"/>
              </w:rPr>
              <w:t>A szakmai követelményekben megfogalmazott, alapvető nehézségű műveket kimunkált, magas fokú technikai biztonságérzettel</w:t>
            </w:r>
            <w:r w:rsidR="00431F3E" w:rsidRPr="00404571">
              <w:rPr>
                <w:rFonts w:cs="Times New Roman"/>
                <w:sz w:val="20"/>
                <w:szCs w:val="20"/>
              </w:rPr>
              <w:t xml:space="preserve"> és előadói készségekkel ad elő</w:t>
            </w:r>
          </w:p>
        </w:tc>
        <w:tc>
          <w:tcPr>
            <w:tcW w:w="426" w:type="dxa"/>
            <w:noWrap/>
          </w:tcPr>
          <w:p w:rsidR="008E1628" w:rsidRPr="00404571" w:rsidRDefault="00431F3E" w:rsidP="008E1628">
            <w:pPr>
              <w:rPr>
                <w:rFonts w:cs="Times New Roman"/>
                <w:sz w:val="20"/>
                <w:szCs w:val="20"/>
              </w:rPr>
            </w:pPr>
            <w:r w:rsidRPr="00404571">
              <w:rPr>
                <w:rFonts w:cs="Times New Roman"/>
                <w:sz w:val="20"/>
                <w:szCs w:val="20"/>
              </w:rPr>
              <w:t>x</w:t>
            </w:r>
          </w:p>
        </w:tc>
        <w:tc>
          <w:tcPr>
            <w:tcW w:w="425" w:type="dxa"/>
            <w:noWrap/>
          </w:tcPr>
          <w:p w:rsidR="008E1628" w:rsidRPr="00404571" w:rsidRDefault="008E1628" w:rsidP="008E1628">
            <w:pPr>
              <w:rPr>
                <w:rFonts w:cs="Times New Roman"/>
                <w:sz w:val="20"/>
                <w:szCs w:val="20"/>
              </w:rPr>
            </w:pPr>
          </w:p>
        </w:tc>
        <w:tc>
          <w:tcPr>
            <w:tcW w:w="425" w:type="dxa"/>
            <w:noWrap/>
          </w:tcPr>
          <w:p w:rsidR="008E1628" w:rsidRPr="00404571" w:rsidRDefault="008E1628" w:rsidP="008E1628">
            <w:pPr>
              <w:rPr>
                <w:rFonts w:cs="Times New Roman"/>
                <w:sz w:val="20"/>
                <w:szCs w:val="20"/>
              </w:rPr>
            </w:pPr>
          </w:p>
        </w:tc>
        <w:tc>
          <w:tcPr>
            <w:tcW w:w="425" w:type="dxa"/>
            <w:noWrap/>
          </w:tcPr>
          <w:p w:rsidR="008E1628" w:rsidRPr="00404571" w:rsidRDefault="00431F3E" w:rsidP="008E1628">
            <w:pPr>
              <w:rPr>
                <w:rFonts w:cs="Times New Roman"/>
                <w:sz w:val="20"/>
                <w:szCs w:val="20"/>
              </w:rPr>
            </w:pPr>
            <w:r w:rsidRPr="00404571">
              <w:rPr>
                <w:rFonts w:cs="Times New Roman"/>
                <w:sz w:val="20"/>
                <w:szCs w:val="20"/>
              </w:rPr>
              <w:t>x</w:t>
            </w:r>
          </w:p>
        </w:tc>
        <w:tc>
          <w:tcPr>
            <w:tcW w:w="426" w:type="dxa"/>
            <w:noWrap/>
          </w:tcPr>
          <w:p w:rsidR="008E1628" w:rsidRPr="00404571" w:rsidRDefault="008E1628" w:rsidP="008E1628">
            <w:pPr>
              <w:rPr>
                <w:rFonts w:cs="Times New Roman"/>
                <w:sz w:val="20"/>
                <w:szCs w:val="20"/>
              </w:rPr>
            </w:pPr>
          </w:p>
        </w:tc>
        <w:tc>
          <w:tcPr>
            <w:tcW w:w="425" w:type="dxa"/>
            <w:noWrap/>
          </w:tcPr>
          <w:p w:rsidR="008E1628" w:rsidRPr="00404571" w:rsidRDefault="008E1628" w:rsidP="008E1628">
            <w:pPr>
              <w:rPr>
                <w:rFonts w:cs="Times New Roman"/>
                <w:sz w:val="20"/>
                <w:szCs w:val="20"/>
              </w:rPr>
            </w:pPr>
          </w:p>
        </w:tc>
        <w:tc>
          <w:tcPr>
            <w:tcW w:w="425" w:type="dxa"/>
            <w:noWrap/>
          </w:tcPr>
          <w:p w:rsidR="008E1628" w:rsidRPr="00404571" w:rsidRDefault="008E1628" w:rsidP="008E1628">
            <w:pPr>
              <w:rPr>
                <w:rFonts w:cs="Times New Roman"/>
                <w:sz w:val="20"/>
                <w:szCs w:val="20"/>
              </w:rPr>
            </w:pPr>
          </w:p>
        </w:tc>
        <w:tc>
          <w:tcPr>
            <w:tcW w:w="425" w:type="dxa"/>
            <w:noWrap/>
          </w:tcPr>
          <w:p w:rsidR="008E1628" w:rsidRPr="00404571" w:rsidRDefault="00431F3E" w:rsidP="008E1628">
            <w:pPr>
              <w:rPr>
                <w:rFonts w:cs="Times New Roman"/>
                <w:sz w:val="20"/>
                <w:szCs w:val="20"/>
              </w:rPr>
            </w:pPr>
            <w:r w:rsidRPr="00404571">
              <w:rPr>
                <w:rFonts w:cs="Times New Roman"/>
                <w:sz w:val="20"/>
                <w:szCs w:val="20"/>
              </w:rPr>
              <w:t>x</w:t>
            </w:r>
          </w:p>
        </w:tc>
        <w:tc>
          <w:tcPr>
            <w:tcW w:w="426" w:type="dxa"/>
            <w:noWrap/>
          </w:tcPr>
          <w:p w:rsidR="008E1628" w:rsidRPr="00404571" w:rsidRDefault="008E1628" w:rsidP="008E1628">
            <w:pPr>
              <w:rPr>
                <w:rFonts w:cs="Times New Roman"/>
                <w:sz w:val="20"/>
                <w:szCs w:val="20"/>
              </w:rPr>
            </w:pPr>
          </w:p>
        </w:tc>
        <w:tc>
          <w:tcPr>
            <w:tcW w:w="425" w:type="dxa"/>
            <w:noWrap/>
          </w:tcPr>
          <w:p w:rsidR="008E1628" w:rsidRPr="00404571" w:rsidRDefault="008E1628" w:rsidP="008E1628">
            <w:pPr>
              <w:rPr>
                <w:rFonts w:cs="Times New Roman"/>
                <w:sz w:val="20"/>
                <w:szCs w:val="20"/>
              </w:rPr>
            </w:pPr>
          </w:p>
        </w:tc>
        <w:tc>
          <w:tcPr>
            <w:tcW w:w="425" w:type="dxa"/>
            <w:noWrap/>
          </w:tcPr>
          <w:p w:rsidR="008E1628" w:rsidRPr="00404571" w:rsidRDefault="008E1628" w:rsidP="008E1628">
            <w:pPr>
              <w:rPr>
                <w:rFonts w:cs="Times New Roman"/>
                <w:sz w:val="20"/>
                <w:szCs w:val="20"/>
              </w:rPr>
            </w:pPr>
          </w:p>
        </w:tc>
        <w:tc>
          <w:tcPr>
            <w:tcW w:w="425" w:type="dxa"/>
            <w:noWrap/>
          </w:tcPr>
          <w:p w:rsidR="008E1628" w:rsidRPr="00404571" w:rsidRDefault="008E1628" w:rsidP="008E1628">
            <w:pPr>
              <w:rPr>
                <w:rFonts w:cs="Times New Roman"/>
                <w:sz w:val="20"/>
                <w:szCs w:val="20"/>
              </w:rPr>
            </w:pPr>
          </w:p>
        </w:tc>
        <w:tc>
          <w:tcPr>
            <w:tcW w:w="426" w:type="dxa"/>
            <w:noWrap/>
          </w:tcPr>
          <w:p w:rsidR="008E1628" w:rsidRPr="00404571" w:rsidRDefault="008E1628" w:rsidP="008E1628">
            <w:pPr>
              <w:rPr>
                <w:rFonts w:cs="Times New Roman"/>
                <w:sz w:val="20"/>
                <w:szCs w:val="20"/>
              </w:rPr>
            </w:pPr>
          </w:p>
        </w:tc>
        <w:tc>
          <w:tcPr>
            <w:tcW w:w="425" w:type="dxa"/>
            <w:noWrap/>
          </w:tcPr>
          <w:p w:rsidR="008E1628" w:rsidRPr="00404571" w:rsidRDefault="008E1628" w:rsidP="008E1628">
            <w:pPr>
              <w:rPr>
                <w:rFonts w:cs="Times New Roman"/>
                <w:sz w:val="20"/>
                <w:szCs w:val="20"/>
              </w:rPr>
            </w:pPr>
          </w:p>
        </w:tc>
        <w:tc>
          <w:tcPr>
            <w:tcW w:w="425" w:type="dxa"/>
            <w:noWrap/>
          </w:tcPr>
          <w:p w:rsidR="008E1628" w:rsidRPr="00404571" w:rsidRDefault="008E1628" w:rsidP="008E1628">
            <w:pPr>
              <w:rPr>
                <w:rFonts w:cs="Times New Roman"/>
                <w:sz w:val="20"/>
                <w:szCs w:val="20"/>
              </w:rPr>
            </w:pPr>
          </w:p>
        </w:tc>
        <w:tc>
          <w:tcPr>
            <w:tcW w:w="425" w:type="dxa"/>
          </w:tcPr>
          <w:p w:rsidR="008E1628" w:rsidRPr="00404571" w:rsidRDefault="008E1628" w:rsidP="008E1628">
            <w:pPr>
              <w:rPr>
                <w:rFonts w:cs="Times New Roman"/>
                <w:sz w:val="20"/>
                <w:szCs w:val="20"/>
              </w:rPr>
            </w:pPr>
          </w:p>
        </w:tc>
      </w:tr>
      <w:tr w:rsidR="008E1628" w:rsidRPr="00404571" w:rsidTr="00635DD2">
        <w:trPr>
          <w:trHeight w:val="630"/>
          <w:jc w:val="center"/>
        </w:trPr>
        <w:tc>
          <w:tcPr>
            <w:tcW w:w="2830" w:type="dxa"/>
            <w:noWrap/>
          </w:tcPr>
          <w:p w:rsidR="008E1628" w:rsidRPr="00404571" w:rsidRDefault="008E1628" w:rsidP="00431F3E">
            <w:pPr>
              <w:rPr>
                <w:rFonts w:cs="Times New Roman"/>
                <w:sz w:val="20"/>
                <w:szCs w:val="20"/>
              </w:rPr>
            </w:pPr>
            <w:r w:rsidRPr="00404571">
              <w:rPr>
                <w:rFonts w:cs="Times New Roman"/>
                <w:sz w:val="20"/>
                <w:szCs w:val="20"/>
              </w:rPr>
              <w:t xml:space="preserve">Az egyházzenét kifejező hangon szólaltatja meg </w:t>
            </w:r>
          </w:p>
        </w:tc>
        <w:tc>
          <w:tcPr>
            <w:tcW w:w="426" w:type="dxa"/>
            <w:noWrap/>
          </w:tcPr>
          <w:p w:rsidR="008E1628" w:rsidRPr="00404571" w:rsidRDefault="008E1628" w:rsidP="008E1628">
            <w:pPr>
              <w:rPr>
                <w:rFonts w:cs="Times New Roman"/>
                <w:sz w:val="20"/>
                <w:szCs w:val="20"/>
              </w:rPr>
            </w:pPr>
          </w:p>
        </w:tc>
        <w:tc>
          <w:tcPr>
            <w:tcW w:w="425" w:type="dxa"/>
            <w:noWrap/>
          </w:tcPr>
          <w:p w:rsidR="008E1628" w:rsidRPr="00404571" w:rsidRDefault="008E1628" w:rsidP="008E1628">
            <w:pPr>
              <w:rPr>
                <w:rFonts w:cs="Times New Roman"/>
                <w:sz w:val="20"/>
                <w:szCs w:val="20"/>
              </w:rPr>
            </w:pPr>
          </w:p>
        </w:tc>
        <w:tc>
          <w:tcPr>
            <w:tcW w:w="425" w:type="dxa"/>
            <w:noWrap/>
          </w:tcPr>
          <w:p w:rsidR="008E1628" w:rsidRPr="00404571" w:rsidRDefault="008E1628" w:rsidP="008E1628">
            <w:pPr>
              <w:rPr>
                <w:rFonts w:cs="Times New Roman"/>
                <w:sz w:val="20"/>
                <w:szCs w:val="20"/>
              </w:rPr>
            </w:pPr>
          </w:p>
        </w:tc>
        <w:tc>
          <w:tcPr>
            <w:tcW w:w="425" w:type="dxa"/>
            <w:noWrap/>
          </w:tcPr>
          <w:p w:rsidR="008E1628" w:rsidRPr="00404571" w:rsidRDefault="008E1628" w:rsidP="008E1628">
            <w:pPr>
              <w:rPr>
                <w:rFonts w:cs="Times New Roman"/>
                <w:sz w:val="20"/>
                <w:szCs w:val="20"/>
              </w:rPr>
            </w:pPr>
          </w:p>
        </w:tc>
        <w:tc>
          <w:tcPr>
            <w:tcW w:w="426" w:type="dxa"/>
            <w:noWrap/>
          </w:tcPr>
          <w:p w:rsidR="008E1628" w:rsidRPr="00404571" w:rsidRDefault="00DF5001" w:rsidP="008E1628">
            <w:pPr>
              <w:rPr>
                <w:rFonts w:cs="Times New Roman"/>
                <w:sz w:val="20"/>
                <w:szCs w:val="20"/>
              </w:rPr>
            </w:pPr>
            <w:r w:rsidRPr="00404571">
              <w:rPr>
                <w:rFonts w:cs="Times New Roman"/>
                <w:sz w:val="20"/>
                <w:szCs w:val="20"/>
              </w:rPr>
              <w:t>x</w:t>
            </w:r>
          </w:p>
        </w:tc>
        <w:tc>
          <w:tcPr>
            <w:tcW w:w="425" w:type="dxa"/>
            <w:noWrap/>
          </w:tcPr>
          <w:p w:rsidR="008E1628" w:rsidRPr="00404571" w:rsidRDefault="00DF5001" w:rsidP="008E1628">
            <w:pPr>
              <w:rPr>
                <w:rFonts w:cs="Times New Roman"/>
                <w:sz w:val="20"/>
                <w:szCs w:val="20"/>
              </w:rPr>
            </w:pPr>
            <w:r w:rsidRPr="00404571">
              <w:rPr>
                <w:rFonts w:cs="Times New Roman"/>
                <w:sz w:val="20"/>
                <w:szCs w:val="20"/>
              </w:rPr>
              <w:t>x</w:t>
            </w:r>
          </w:p>
        </w:tc>
        <w:tc>
          <w:tcPr>
            <w:tcW w:w="425" w:type="dxa"/>
            <w:noWrap/>
          </w:tcPr>
          <w:p w:rsidR="008E1628" w:rsidRPr="00404571" w:rsidRDefault="00DF5001" w:rsidP="008E1628">
            <w:pPr>
              <w:rPr>
                <w:rFonts w:cs="Times New Roman"/>
                <w:sz w:val="20"/>
                <w:szCs w:val="20"/>
              </w:rPr>
            </w:pPr>
            <w:r w:rsidRPr="00404571">
              <w:rPr>
                <w:rFonts w:cs="Times New Roman"/>
                <w:sz w:val="20"/>
                <w:szCs w:val="20"/>
              </w:rPr>
              <w:t>x</w:t>
            </w:r>
          </w:p>
        </w:tc>
        <w:tc>
          <w:tcPr>
            <w:tcW w:w="425" w:type="dxa"/>
            <w:noWrap/>
          </w:tcPr>
          <w:p w:rsidR="008E1628" w:rsidRPr="00404571" w:rsidRDefault="00DF5001" w:rsidP="008E1628">
            <w:pPr>
              <w:rPr>
                <w:rFonts w:cs="Times New Roman"/>
                <w:sz w:val="20"/>
                <w:szCs w:val="20"/>
              </w:rPr>
            </w:pPr>
            <w:r w:rsidRPr="00404571">
              <w:rPr>
                <w:rFonts w:cs="Times New Roman"/>
                <w:sz w:val="20"/>
                <w:szCs w:val="20"/>
              </w:rPr>
              <w:t>x</w:t>
            </w:r>
          </w:p>
        </w:tc>
        <w:tc>
          <w:tcPr>
            <w:tcW w:w="426" w:type="dxa"/>
            <w:noWrap/>
          </w:tcPr>
          <w:p w:rsidR="008E1628" w:rsidRPr="00404571" w:rsidRDefault="00DF5001" w:rsidP="008E1628">
            <w:pPr>
              <w:rPr>
                <w:rFonts w:cs="Times New Roman"/>
                <w:sz w:val="20"/>
                <w:szCs w:val="20"/>
              </w:rPr>
            </w:pPr>
            <w:r w:rsidRPr="00404571">
              <w:rPr>
                <w:rFonts w:cs="Times New Roman"/>
                <w:sz w:val="20"/>
                <w:szCs w:val="20"/>
              </w:rPr>
              <w:t>x</w:t>
            </w:r>
          </w:p>
        </w:tc>
        <w:tc>
          <w:tcPr>
            <w:tcW w:w="425" w:type="dxa"/>
            <w:noWrap/>
          </w:tcPr>
          <w:p w:rsidR="008E1628" w:rsidRPr="00404571" w:rsidRDefault="00DF5001" w:rsidP="008E1628">
            <w:pPr>
              <w:rPr>
                <w:rFonts w:cs="Times New Roman"/>
                <w:sz w:val="20"/>
                <w:szCs w:val="20"/>
              </w:rPr>
            </w:pPr>
            <w:r w:rsidRPr="00404571">
              <w:rPr>
                <w:rFonts w:cs="Times New Roman"/>
                <w:sz w:val="20"/>
                <w:szCs w:val="20"/>
              </w:rPr>
              <w:t>x</w:t>
            </w:r>
          </w:p>
        </w:tc>
        <w:tc>
          <w:tcPr>
            <w:tcW w:w="425" w:type="dxa"/>
            <w:noWrap/>
          </w:tcPr>
          <w:p w:rsidR="008E1628" w:rsidRPr="00404571" w:rsidRDefault="00DF5001" w:rsidP="008E1628">
            <w:pPr>
              <w:rPr>
                <w:rFonts w:cs="Times New Roman"/>
                <w:sz w:val="20"/>
                <w:szCs w:val="20"/>
              </w:rPr>
            </w:pPr>
            <w:r w:rsidRPr="00404571">
              <w:rPr>
                <w:rFonts w:cs="Times New Roman"/>
                <w:sz w:val="20"/>
                <w:szCs w:val="20"/>
              </w:rPr>
              <w:t>x</w:t>
            </w:r>
          </w:p>
        </w:tc>
        <w:tc>
          <w:tcPr>
            <w:tcW w:w="425" w:type="dxa"/>
            <w:noWrap/>
          </w:tcPr>
          <w:p w:rsidR="008E1628" w:rsidRPr="00404571" w:rsidRDefault="008E1628" w:rsidP="008E1628">
            <w:pPr>
              <w:rPr>
                <w:rFonts w:cs="Times New Roman"/>
                <w:sz w:val="20"/>
                <w:szCs w:val="20"/>
              </w:rPr>
            </w:pPr>
          </w:p>
        </w:tc>
        <w:tc>
          <w:tcPr>
            <w:tcW w:w="426" w:type="dxa"/>
            <w:noWrap/>
          </w:tcPr>
          <w:p w:rsidR="008E1628" w:rsidRPr="00404571" w:rsidRDefault="008E1628" w:rsidP="008E1628">
            <w:pPr>
              <w:rPr>
                <w:rFonts w:cs="Times New Roman"/>
                <w:sz w:val="20"/>
                <w:szCs w:val="20"/>
              </w:rPr>
            </w:pPr>
          </w:p>
        </w:tc>
        <w:tc>
          <w:tcPr>
            <w:tcW w:w="425" w:type="dxa"/>
            <w:noWrap/>
          </w:tcPr>
          <w:p w:rsidR="008E1628" w:rsidRPr="00404571" w:rsidRDefault="008E1628" w:rsidP="008E1628">
            <w:pPr>
              <w:rPr>
                <w:rFonts w:cs="Times New Roman"/>
                <w:sz w:val="20"/>
                <w:szCs w:val="20"/>
              </w:rPr>
            </w:pPr>
          </w:p>
        </w:tc>
        <w:tc>
          <w:tcPr>
            <w:tcW w:w="425" w:type="dxa"/>
            <w:noWrap/>
          </w:tcPr>
          <w:p w:rsidR="008E1628" w:rsidRPr="00404571" w:rsidRDefault="008E1628" w:rsidP="008E1628">
            <w:pPr>
              <w:rPr>
                <w:rFonts w:cs="Times New Roman"/>
                <w:sz w:val="20"/>
                <w:szCs w:val="20"/>
              </w:rPr>
            </w:pPr>
          </w:p>
        </w:tc>
        <w:tc>
          <w:tcPr>
            <w:tcW w:w="425" w:type="dxa"/>
          </w:tcPr>
          <w:p w:rsidR="008E1628" w:rsidRPr="00404571" w:rsidRDefault="008E1628" w:rsidP="008E1628">
            <w:pPr>
              <w:rPr>
                <w:rFonts w:cs="Times New Roman"/>
                <w:sz w:val="20"/>
                <w:szCs w:val="20"/>
              </w:rPr>
            </w:pPr>
          </w:p>
        </w:tc>
      </w:tr>
      <w:tr w:rsidR="008E1628" w:rsidRPr="00404571" w:rsidTr="00635DD2">
        <w:trPr>
          <w:trHeight w:val="630"/>
          <w:jc w:val="center"/>
        </w:trPr>
        <w:tc>
          <w:tcPr>
            <w:tcW w:w="2830" w:type="dxa"/>
            <w:noWrap/>
            <w:hideMark/>
          </w:tcPr>
          <w:p w:rsidR="008E1628" w:rsidRPr="00404571" w:rsidRDefault="008E1628" w:rsidP="008E1628">
            <w:pPr>
              <w:rPr>
                <w:rFonts w:cs="Times New Roman"/>
                <w:sz w:val="20"/>
                <w:szCs w:val="20"/>
              </w:rPr>
            </w:pPr>
            <w:r w:rsidRPr="00404571">
              <w:rPr>
                <w:rFonts w:cs="Times New Roman"/>
                <w:sz w:val="20"/>
                <w:szCs w:val="20"/>
              </w:rPr>
              <w:t>A zeneművek szövegét világosan, artikuláltan interpretálja</w:t>
            </w:r>
          </w:p>
        </w:tc>
        <w:tc>
          <w:tcPr>
            <w:tcW w:w="426" w:type="dxa"/>
            <w:noWrap/>
            <w:hideMark/>
          </w:tcPr>
          <w:p w:rsidR="008E1628" w:rsidRPr="00404571" w:rsidRDefault="008E1628" w:rsidP="008E1628">
            <w:pPr>
              <w:rPr>
                <w:rFonts w:cs="Times New Roman"/>
                <w:sz w:val="20"/>
                <w:szCs w:val="20"/>
              </w:rPr>
            </w:pPr>
            <w:r w:rsidRPr="00404571">
              <w:rPr>
                <w:rFonts w:cs="Times New Roman"/>
                <w:sz w:val="20"/>
                <w:szCs w:val="20"/>
              </w:rPr>
              <w:t> </w:t>
            </w:r>
          </w:p>
        </w:tc>
        <w:tc>
          <w:tcPr>
            <w:tcW w:w="425" w:type="dxa"/>
            <w:noWrap/>
            <w:hideMark/>
          </w:tcPr>
          <w:p w:rsidR="008E1628" w:rsidRPr="00404571" w:rsidRDefault="008E1628" w:rsidP="008E1628">
            <w:pPr>
              <w:rPr>
                <w:rFonts w:cs="Times New Roman"/>
                <w:sz w:val="20"/>
                <w:szCs w:val="20"/>
              </w:rPr>
            </w:pPr>
            <w:r w:rsidRPr="00404571">
              <w:rPr>
                <w:rFonts w:cs="Times New Roman"/>
                <w:sz w:val="20"/>
                <w:szCs w:val="20"/>
              </w:rPr>
              <w:t> </w:t>
            </w:r>
          </w:p>
        </w:tc>
        <w:tc>
          <w:tcPr>
            <w:tcW w:w="425" w:type="dxa"/>
            <w:noWrap/>
            <w:hideMark/>
          </w:tcPr>
          <w:p w:rsidR="008E1628" w:rsidRPr="00404571" w:rsidRDefault="008E1628" w:rsidP="008E1628">
            <w:pPr>
              <w:rPr>
                <w:rFonts w:cs="Times New Roman"/>
                <w:sz w:val="20"/>
                <w:szCs w:val="20"/>
              </w:rPr>
            </w:pPr>
          </w:p>
        </w:tc>
        <w:tc>
          <w:tcPr>
            <w:tcW w:w="425" w:type="dxa"/>
            <w:noWrap/>
            <w:hideMark/>
          </w:tcPr>
          <w:p w:rsidR="008E1628" w:rsidRPr="00404571" w:rsidRDefault="008E1628" w:rsidP="008E1628">
            <w:pPr>
              <w:rPr>
                <w:rFonts w:cs="Times New Roman"/>
                <w:sz w:val="20"/>
                <w:szCs w:val="20"/>
              </w:rPr>
            </w:pPr>
          </w:p>
        </w:tc>
        <w:tc>
          <w:tcPr>
            <w:tcW w:w="426" w:type="dxa"/>
            <w:noWrap/>
            <w:hideMark/>
          </w:tcPr>
          <w:p w:rsidR="008E1628" w:rsidRPr="00404571" w:rsidRDefault="008E1628" w:rsidP="008E1628">
            <w:pPr>
              <w:rPr>
                <w:rFonts w:cs="Times New Roman"/>
                <w:sz w:val="20"/>
                <w:szCs w:val="20"/>
              </w:rPr>
            </w:pPr>
            <w:r w:rsidRPr="00404571">
              <w:rPr>
                <w:rFonts w:cs="Times New Roman"/>
                <w:sz w:val="20"/>
                <w:szCs w:val="20"/>
              </w:rPr>
              <w:t>x</w:t>
            </w:r>
          </w:p>
        </w:tc>
        <w:tc>
          <w:tcPr>
            <w:tcW w:w="425" w:type="dxa"/>
            <w:noWrap/>
            <w:hideMark/>
          </w:tcPr>
          <w:p w:rsidR="008E1628" w:rsidRPr="00404571" w:rsidRDefault="00DF5001" w:rsidP="008E1628">
            <w:pPr>
              <w:rPr>
                <w:rFonts w:cs="Times New Roman"/>
                <w:sz w:val="20"/>
                <w:szCs w:val="20"/>
              </w:rPr>
            </w:pPr>
            <w:r w:rsidRPr="00404571">
              <w:rPr>
                <w:rFonts w:cs="Times New Roman"/>
                <w:sz w:val="20"/>
                <w:szCs w:val="20"/>
              </w:rPr>
              <w:t>x</w:t>
            </w:r>
            <w:r w:rsidR="008E1628" w:rsidRPr="00404571">
              <w:rPr>
                <w:rFonts w:cs="Times New Roman"/>
                <w:sz w:val="20"/>
                <w:szCs w:val="20"/>
              </w:rPr>
              <w:t> </w:t>
            </w:r>
          </w:p>
        </w:tc>
        <w:tc>
          <w:tcPr>
            <w:tcW w:w="425" w:type="dxa"/>
            <w:noWrap/>
            <w:hideMark/>
          </w:tcPr>
          <w:p w:rsidR="008E1628" w:rsidRPr="00404571" w:rsidRDefault="00DF5001" w:rsidP="008E1628">
            <w:pPr>
              <w:rPr>
                <w:rFonts w:cs="Times New Roman"/>
                <w:sz w:val="20"/>
                <w:szCs w:val="20"/>
              </w:rPr>
            </w:pPr>
            <w:r w:rsidRPr="00404571">
              <w:rPr>
                <w:rFonts w:cs="Times New Roman"/>
                <w:sz w:val="20"/>
                <w:szCs w:val="20"/>
              </w:rPr>
              <w:t>x</w:t>
            </w:r>
            <w:r w:rsidR="008E1628" w:rsidRPr="00404571">
              <w:rPr>
                <w:rFonts w:cs="Times New Roman"/>
                <w:sz w:val="20"/>
                <w:szCs w:val="20"/>
              </w:rPr>
              <w:t> </w:t>
            </w:r>
          </w:p>
        </w:tc>
        <w:tc>
          <w:tcPr>
            <w:tcW w:w="425" w:type="dxa"/>
            <w:noWrap/>
            <w:hideMark/>
          </w:tcPr>
          <w:p w:rsidR="008E1628" w:rsidRPr="00404571" w:rsidRDefault="00DF5001" w:rsidP="008E1628">
            <w:pPr>
              <w:rPr>
                <w:rFonts w:cs="Times New Roman"/>
                <w:sz w:val="20"/>
                <w:szCs w:val="20"/>
              </w:rPr>
            </w:pPr>
            <w:r w:rsidRPr="00404571">
              <w:rPr>
                <w:rFonts w:cs="Times New Roman"/>
                <w:sz w:val="20"/>
                <w:szCs w:val="20"/>
              </w:rPr>
              <w:t>x</w:t>
            </w:r>
            <w:r w:rsidR="008E1628" w:rsidRPr="00404571">
              <w:rPr>
                <w:rFonts w:cs="Times New Roman"/>
                <w:sz w:val="20"/>
                <w:szCs w:val="20"/>
              </w:rPr>
              <w:t> </w:t>
            </w:r>
          </w:p>
        </w:tc>
        <w:tc>
          <w:tcPr>
            <w:tcW w:w="426" w:type="dxa"/>
            <w:noWrap/>
            <w:hideMark/>
          </w:tcPr>
          <w:p w:rsidR="008E1628" w:rsidRPr="00404571" w:rsidRDefault="00DF5001" w:rsidP="008E1628">
            <w:pPr>
              <w:rPr>
                <w:rFonts w:cs="Times New Roman"/>
                <w:sz w:val="20"/>
                <w:szCs w:val="20"/>
              </w:rPr>
            </w:pPr>
            <w:r w:rsidRPr="00404571">
              <w:rPr>
                <w:rFonts w:cs="Times New Roman"/>
                <w:sz w:val="20"/>
                <w:szCs w:val="20"/>
              </w:rPr>
              <w:t>x</w:t>
            </w:r>
            <w:r w:rsidR="008E1628" w:rsidRPr="00404571">
              <w:rPr>
                <w:rFonts w:cs="Times New Roman"/>
                <w:sz w:val="20"/>
                <w:szCs w:val="20"/>
              </w:rPr>
              <w:t> </w:t>
            </w:r>
          </w:p>
        </w:tc>
        <w:tc>
          <w:tcPr>
            <w:tcW w:w="425" w:type="dxa"/>
            <w:noWrap/>
            <w:hideMark/>
          </w:tcPr>
          <w:p w:rsidR="008E1628" w:rsidRPr="00404571" w:rsidRDefault="008E1628" w:rsidP="008E1628">
            <w:pPr>
              <w:rPr>
                <w:rFonts w:cs="Times New Roman"/>
                <w:sz w:val="20"/>
                <w:szCs w:val="20"/>
              </w:rPr>
            </w:pPr>
            <w:r w:rsidRPr="00404571">
              <w:rPr>
                <w:rFonts w:cs="Times New Roman"/>
                <w:sz w:val="20"/>
                <w:szCs w:val="20"/>
              </w:rPr>
              <w:t> </w:t>
            </w:r>
          </w:p>
        </w:tc>
        <w:tc>
          <w:tcPr>
            <w:tcW w:w="425" w:type="dxa"/>
            <w:noWrap/>
            <w:hideMark/>
          </w:tcPr>
          <w:p w:rsidR="008E1628" w:rsidRPr="00404571" w:rsidRDefault="00DF5001" w:rsidP="008E1628">
            <w:pPr>
              <w:rPr>
                <w:rFonts w:cs="Times New Roman"/>
                <w:sz w:val="20"/>
                <w:szCs w:val="20"/>
              </w:rPr>
            </w:pPr>
            <w:r w:rsidRPr="00404571">
              <w:rPr>
                <w:rFonts w:cs="Times New Roman"/>
                <w:sz w:val="20"/>
                <w:szCs w:val="20"/>
              </w:rPr>
              <w:t>x</w:t>
            </w:r>
            <w:r w:rsidR="008E1628" w:rsidRPr="00404571">
              <w:rPr>
                <w:rFonts w:cs="Times New Roman"/>
                <w:sz w:val="20"/>
                <w:szCs w:val="20"/>
              </w:rPr>
              <w:t> </w:t>
            </w:r>
          </w:p>
        </w:tc>
        <w:tc>
          <w:tcPr>
            <w:tcW w:w="425" w:type="dxa"/>
            <w:noWrap/>
            <w:hideMark/>
          </w:tcPr>
          <w:p w:rsidR="008E1628" w:rsidRPr="00404571" w:rsidRDefault="008E1628" w:rsidP="008E1628">
            <w:pPr>
              <w:rPr>
                <w:rFonts w:cs="Times New Roman"/>
                <w:sz w:val="20"/>
                <w:szCs w:val="20"/>
              </w:rPr>
            </w:pPr>
          </w:p>
        </w:tc>
        <w:tc>
          <w:tcPr>
            <w:tcW w:w="426" w:type="dxa"/>
            <w:noWrap/>
            <w:hideMark/>
          </w:tcPr>
          <w:p w:rsidR="008E1628" w:rsidRPr="00404571" w:rsidRDefault="008E1628" w:rsidP="008E1628">
            <w:pPr>
              <w:rPr>
                <w:rFonts w:cs="Times New Roman"/>
                <w:sz w:val="20"/>
                <w:szCs w:val="20"/>
              </w:rPr>
            </w:pPr>
            <w:r w:rsidRPr="00404571">
              <w:rPr>
                <w:rFonts w:cs="Times New Roman"/>
                <w:sz w:val="20"/>
                <w:szCs w:val="20"/>
              </w:rPr>
              <w:t> </w:t>
            </w:r>
          </w:p>
        </w:tc>
        <w:tc>
          <w:tcPr>
            <w:tcW w:w="425" w:type="dxa"/>
            <w:noWrap/>
            <w:hideMark/>
          </w:tcPr>
          <w:p w:rsidR="008E1628" w:rsidRPr="00404571" w:rsidRDefault="008E1628" w:rsidP="008E1628">
            <w:pPr>
              <w:rPr>
                <w:rFonts w:cs="Times New Roman"/>
                <w:sz w:val="20"/>
                <w:szCs w:val="20"/>
              </w:rPr>
            </w:pPr>
          </w:p>
        </w:tc>
        <w:tc>
          <w:tcPr>
            <w:tcW w:w="425" w:type="dxa"/>
            <w:noWrap/>
            <w:hideMark/>
          </w:tcPr>
          <w:p w:rsidR="008E1628" w:rsidRPr="00404571" w:rsidRDefault="008E1628" w:rsidP="008E1628">
            <w:pPr>
              <w:rPr>
                <w:rFonts w:cs="Times New Roman"/>
                <w:sz w:val="20"/>
                <w:szCs w:val="20"/>
              </w:rPr>
            </w:pPr>
          </w:p>
        </w:tc>
        <w:tc>
          <w:tcPr>
            <w:tcW w:w="425" w:type="dxa"/>
          </w:tcPr>
          <w:p w:rsidR="008E1628" w:rsidRPr="00404571" w:rsidRDefault="008E1628" w:rsidP="008E1628">
            <w:pPr>
              <w:rPr>
                <w:rFonts w:cs="Times New Roman"/>
                <w:sz w:val="20"/>
                <w:szCs w:val="20"/>
              </w:rPr>
            </w:pPr>
          </w:p>
        </w:tc>
      </w:tr>
      <w:tr w:rsidR="00635DD2" w:rsidRPr="00404571" w:rsidTr="00635DD2">
        <w:trPr>
          <w:trHeight w:val="300"/>
          <w:jc w:val="center"/>
        </w:trPr>
        <w:tc>
          <w:tcPr>
            <w:tcW w:w="9209" w:type="dxa"/>
            <w:gridSpan w:val="16"/>
            <w:noWrap/>
            <w:hideMark/>
          </w:tcPr>
          <w:p w:rsidR="00635DD2" w:rsidRPr="00404571" w:rsidRDefault="00635DD2" w:rsidP="00791FD6">
            <w:pPr>
              <w:jc w:val="center"/>
              <w:rPr>
                <w:rFonts w:cs="Times New Roman"/>
                <w:sz w:val="20"/>
                <w:szCs w:val="20"/>
              </w:rPr>
            </w:pPr>
            <w:r w:rsidRPr="00404571">
              <w:rPr>
                <w:rFonts w:cs="Times New Roman"/>
                <w:sz w:val="20"/>
                <w:szCs w:val="20"/>
              </w:rPr>
              <w:t>SZAKMAI ISMERETEK</w:t>
            </w:r>
          </w:p>
        </w:tc>
        <w:tc>
          <w:tcPr>
            <w:tcW w:w="425" w:type="dxa"/>
          </w:tcPr>
          <w:p w:rsidR="00635DD2" w:rsidRPr="00404571" w:rsidRDefault="00635DD2" w:rsidP="00791FD6">
            <w:pPr>
              <w:jc w:val="center"/>
              <w:rPr>
                <w:rFonts w:cs="Times New Roman"/>
                <w:sz w:val="20"/>
                <w:szCs w:val="20"/>
              </w:rPr>
            </w:pPr>
          </w:p>
        </w:tc>
      </w:tr>
      <w:tr w:rsidR="00DF5001" w:rsidRPr="00404571" w:rsidTr="00DF5001">
        <w:trPr>
          <w:trHeight w:val="625"/>
          <w:jc w:val="center"/>
        </w:trPr>
        <w:tc>
          <w:tcPr>
            <w:tcW w:w="2830" w:type="dxa"/>
            <w:noWrap/>
            <w:hideMark/>
          </w:tcPr>
          <w:p w:rsidR="00DF5001" w:rsidRPr="00404571" w:rsidRDefault="00DF5001" w:rsidP="00DF5001">
            <w:pPr>
              <w:rPr>
                <w:rFonts w:cs="Times New Roman"/>
                <w:sz w:val="20"/>
                <w:szCs w:val="20"/>
              </w:rPr>
            </w:pPr>
            <w:r w:rsidRPr="00404571">
              <w:rPr>
                <w:rFonts w:cs="Times New Roman"/>
                <w:sz w:val="20"/>
                <w:szCs w:val="20"/>
              </w:rPr>
              <w:t>Zeneelmélet (a szakmai követelmények szintjén)</w:t>
            </w:r>
          </w:p>
        </w:tc>
        <w:tc>
          <w:tcPr>
            <w:tcW w:w="426" w:type="dxa"/>
            <w:noWrap/>
            <w:hideMark/>
          </w:tcPr>
          <w:p w:rsidR="00DF5001" w:rsidRPr="00404571" w:rsidRDefault="00DF5001" w:rsidP="00DF5001">
            <w:pPr>
              <w:rPr>
                <w:rFonts w:cs="Times New Roman"/>
                <w:sz w:val="20"/>
                <w:szCs w:val="20"/>
              </w:rPr>
            </w:pPr>
            <w:r w:rsidRPr="00404571">
              <w:rPr>
                <w:rFonts w:cs="Times New Roman"/>
                <w:sz w:val="20"/>
                <w:szCs w:val="20"/>
              </w:rPr>
              <w:t> </w:t>
            </w:r>
          </w:p>
        </w:tc>
        <w:tc>
          <w:tcPr>
            <w:tcW w:w="425" w:type="dxa"/>
            <w:noWrap/>
            <w:hideMark/>
          </w:tcPr>
          <w:p w:rsidR="00DF5001" w:rsidRPr="00404571" w:rsidRDefault="00DF5001" w:rsidP="00DF5001">
            <w:pPr>
              <w:rPr>
                <w:rFonts w:cs="Times New Roman"/>
                <w:sz w:val="20"/>
                <w:szCs w:val="20"/>
              </w:rPr>
            </w:pPr>
            <w:r w:rsidRPr="00404571">
              <w:rPr>
                <w:rFonts w:cs="Times New Roman"/>
                <w:sz w:val="20"/>
                <w:szCs w:val="20"/>
              </w:rPr>
              <w:t>x </w:t>
            </w:r>
          </w:p>
        </w:tc>
        <w:tc>
          <w:tcPr>
            <w:tcW w:w="425" w:type="dxa"/>
            <w:noWrap/>
            <w:hideMark/>
          </w:tcPr>
          <w:p w:rsidR="00DF5001" w:rsidRPr="00404571" w:rsidRDefault="00DF5001" w:rsidP="00DF5001">
            <w:pPr>
              <w:rPr>
                <w:rFonts w:cs="Times New Roman"/>
                <w:sz w:val="20"/>
                <w:szCs w:val="20"/>
              </w:rPr>
            </w:pPr>
            <w:r w:rsidRPr="00404571">
              <w:rPr>
                <w:rFonts w:cs="Times New Roman"/>
                <w:sz w:val="20"/>
                <w:szCs w:val="20"/>
              </w:rPr>
              <w:t> </w:t>
            </w:r>
          </w:p>
        </w:tc>
        <w:tc>
          <w:tcPr>
            <w:tcW w:w="425" w:type="dxa"/>
            <w:noWrap/>
            <w:hideMark/>
          </w:tcPr>
          <w:p w:rsidR="00DF5001" w:rsidRPr="00404571" w:rsidRDefault="00DF5001" w:rsidP="00DF5001">
            <w:pPr>
              <w:rPr>
                <w:rFonts w:cs="Times New Roman"/>
                <w:sz w:val="20"/>
                <w:szCs w:val="20"/>
              </w:rPr>
            </w:pPr>
            <w:r w:rsidRPr="00404571">
              <w:rPr>
                <w:rFonts w:cs="Times New Roman"/>
                <w:sz w:val="20"/>
                <w:szCs w:val="20"/>
              </w:rPr>
              <w:t> </w:t>
            </w:r>
          </w:p>
        </w:tc>
        <w:tc>
          <w:tcPr>
            <w:tcW w:w="426" w:type="dxa"/>
            <w:noWrap/>
            <w:hideMark/>
          </w:tcPr>
          <w:p w:rsidR="00DF5001" w:rsidRPr="00404571" w:rsidRDefault="00DF5001" w:rsidP="00DF5001">
            <w:pPr>
              <w:rPr>
                <w:rFonts w:cs="Times New Roman"/>
                <w:sz w:val="20"/>
                <w:szCs w:val="20"/>
              </w:rPr>
            </w:pPr>
          </w:p>
        </w:tc>
        <w:tc>
          <w:tcPr>
            <w:tcW w:w="425" w:type="dxa"/>
            <w:noWrap/>
            <w:hideMark/>
          </w:tcPr>
          <w:p w:rsidR="00DF5001" w:rsidRPr="00404571" w:rsidRDefault="00DF5001" w:rsidP="00DF5001">
            <w:pPr>
              <w:rPr>
                <w:rFonts w:cs="Times New Roman"/>
                <w:sz w:val="20"/>
                <w:szCs w:val="20"/>
              </w:rPr>
            </w:pPr>
            <w:r w:rsidRPr="00404571">
              <w:rPr>
                <w:rFonts w:cs="Times New Roman"/>
                <w:sz w:val="20"/>
                <w:szCs w:val="20"/>
              </w:rPr>
              <w:t> </w:t>
            </w:r>
          </w:p>
        </w:tc>
        <w:tc>
          <w:tcPr>
            <w:tcW w:w="425" w:type="dxa"/>
            <w:noWrap/>
            <w:hideMark/>
          </w:tcPr>
          <w:p w:rsidR="00DF5001" w:rsidRPr="00404571" w:rsidRDefault="00DF5001" w:rsidP="00DF5001">
            <w:pPr>
              <w:rPr>
                <w:rFonts w:cs="Times New Roman"/>
                <w:sz w:val="20"/>
                <w:szCs w:val="20"/>
              </w:rPr>
            </w:pPr>
            <w:r w:rsidRPr="00404571">
              <w:rPr>
                <w:rFonts w:cs="Times New Roman"/>
                <w:sz w:val="20"/>
                <w:szCs w:val="20"/>
              </w:rPr>
              <w:t> </w:t>
            </w:r>
          </w:p>
        </w:tc>
        <w:tc>
          <w:tcPr>
            <w:tcW w:w="425" w:type="dxa"/>
            <w:noWrap/>
            <w:hideMark/>
          </w:tcPr>
          <w:p w:rsidR="00DF5001" w:rsidRPr="00404571" w:rsidRDefault="00DF5001" w:rsidP="00DF5001">
            <w:pPr>
              <w:rPr>
                <w:rFonts w:cs="Times New Roman"/>
                <w:sz w:val="20"/>
                <w:szCs w:val="20"/>
              </w:rPr>
            </w:pPr>
            <w:r w:rsidRPr="00404571">
              <w:rPr>
                <w:rFonts w:cs="Times New Roman"/>
                <w:sz w:val="20"/>
                <w:szCs w:val="20"/>
              </w:rPr>
              <w:t> </w:t>
            </w:r>
          </w:p>
        </w:tc>
        <w:tc>
          <w:tcPr>
            <w:tcW w:w="426" w:type="dxa"/>
            <w:noWrap/>
            <w:hideMark/>
          </w:tcPr>
          <w:p w:rsidR="00DF5001" w:rsidRPr="00404571" w:rsidRDefault="00DF5001" w:rsidP="00DF5001">
            <w:pPr>
              <w:rPr>
                <w:rFonts w:cs="Times New Roman"/>
                <w:sz w:val="20"/>
                <w:szCs w:val="20"/>
              </w:rPr>
            </w:pPr>
            <w:r w:rsidRPr="00404571">
              <w:rPr>
                <w:rFonts w:cs="Times New Roman"/>
                <w:sz w:val="20"/>
                <w:szCs w:val="20"/>
              </w:rPr>
              <w:t> </w:t>
            </w:r>
          </w:p>
        </w:tc>
        <w:tc>
          <w:tcPr>
            <w:tcW w:w="425" w:type="dxa"/>
            <w:noWrap/>
            <w:hideMark/>
          </w:tcPr>
          <w:p w:rsidR="00DF5001" w:rsidRPr="00404571" w:rsidRDefault="00DF5001" w:rsidP="00DF5001">
            <w:pPr>
              <w:rPr>
                <w:rFonts w:cs="Times New Roman"/>
                <w:sz w:val="20"/>
                <w:szCs w:val="20"/>
              </w:rPr>
            </w:pPr>
            <w:r w:rsidRPr="00404571">
              <w:rPr>
                <w:rFonts w:cs="Times New Roman"/>
                <w:sz w:val="20"/>
                <w:szCs w:val="20"/>
              </w:rPr>
              <w:t> </w:t>
            </w:r>
          </w:p>
        </w:tc>
        <w:tc>
          <w:tcPr>
            <w:tcW w:w="425" w:type="dxa"/>
            <w:noWrap/>
            <w:hideMark/>
          </w:tcPr>
          <w:p w:rsidR="00DF5001" w:rsidRPr="00404571" w:rsidRDefault="00DF5001" w:rsidP="00DF5001">
            <w:pPr>
              <w:rPr>
                <w:rFonts w:cs="Times New Roman"/>
                <w:sz w:val="20"/>
                <w:szCs w:val="20"/>
              </w:rPr>
            </w:pPr>
            <w:r w:rsidRPr="00404571">
              <w:rPr>
                <w:rFonts w:cs="Times New Roman"/>
                <w:sz w:val="20"/>
                <w:szCs w:val="20"/>
              </w:rPr>
              <w:t> </w:t>
            </w:r>
          </w:p>
        </w:tc>
        <w:tc>
          <w:tcPr>
            <w:tcW w:w="425" w:type="dxa"/>
            <w:noWrap/>
            <w:hideMark/>
          </w:tcPr>
          <w:p w:rsidR="00DF5001" w:rsidRPr="00404571" w:rsidRDefault="00DF5001" w:rsidP="00DF5001">
            <w:pPr>
              <w:rPr>
                <w:rFonts w:cs="Times New Roman"/>
                <w:sz w:val="20"/>
                <w:szCs w:val="20"/>
              </w:rPr>
            </w:pPr>
            <w:r w:rsidRPr="00404571">
              <w:rPr>
                <w:rFonts w:cs="Times New Roman"/>
                <w:sz w:val="20"/>
                <w:szCs w:val="20"/>
              </w:rPr>
              <w:t> </w:t>
            </w:r>
          </w:p>
        </w:tc>
        <w:tc>
          <w:tcPr>
            <w:tcW w:w="426" w:type="dxa"/>
            <w:noWrap/>
            <w:hideMark/>
          </w:tcPr>
          <w:p w:rsidR="00DF5001" w:rsidRPr="00404571" w:rsidRDefault="00DF5001" w:rsidP="00DF5001">
            <w:pPr>
              <w:rPr>
                <w:rFonts w:cs="Times New Roman"/>
                <w:sz w:val="20"/>
                <w:szCs w:val="20"/>
              </w:rPr>
            </w:pPr>
            <w:r w:rsidRPr="00404571">
              <w:rPr>
                <w:rFonts w:cs="Times New Roman"/>
                <w:sz w:val="20"/>
                <w:szCs w:val="20"/>
              </w:rPr>
              <w:t> </w:t>
            </w:r>
          </w:p>
        </w:tc>
        <w:tc>
          <w:tcPr>
            <w:tcW w:w="425" w:type="dxa"/>
            <w:noWrap/>
            <w:hideMark/>
          </w:tcPr>
          <w:p w:rsidR="00DF5001" w:rsidRPr="00404571" w:rsidRDefault="00DF5001" w:rsidP="00DF5001">
            <w:pPr>
              <w:rPr>
                <w:rFonts w:cs="Times New Roman"/>
                <w:sz w:val="20"/>
                <w:szCs w:val="20"/>
              </w:rPr>
            </w:pPr>
            <w:r w:rsidRPr="00404571">
              <w:rPr>
                <w:rFonts w:cs="Times New Roman"/>
                <w:sz w:val="20"/>
                <w:szCs w:val="20"/>
              </w:rPr>
              <w:t> </w:t>
            </w:r>
          </w:p>
        </w:tc>
        <w:tc>
          <w:tcPr>
            <w:tcW w:w="425" w:type="dxa"/>
            <w:noWrap/>
            <w:hideMark/>
          </w:tcPr>
          <w:p w:rsidR="00DF5001" w:rsidRPr="00404571" w:rsidRDefault="00DF5001" w:rsidP="00DF5001">
            <w:pPr>
              <w:rPr>
                <w:rFonts w:cs="Times New Roman"/>
                <w:sz w:val="20"/>
                <w:szCs w:val="20"/>
              </w:rPr>
            </w:pPr>
          </w:p>
        </w:tc>
        <w:tc>
          <w:tcPr>
            <w:tcW w:w="425" w:type="dxa"/>
          </w:tcPr>
          <w:p w:rsidR="00DF5001" w:rsidRPr="00404571" w:rsidRDefault="00DF5001" w:rsidP="00DF5001">
            <w:pPr>
              <w:rPr>
                <w:rFonts w:cs="Times New Roman"/>
                <w:sz w:val="20"/>
                <w:szCs w:val="20"/>
              </w:rPr>
            </w:pPr>
          </w:p>
        </w:tc>
      </w:tr>
      <w:tr w:rsidR="00DF5001" w:rsidRPr="00404571" w:rsidTr="00DF5001">
        <w:trPr>
          <w:trHeight w:val="630"/>
          <w:jc w:val="center"/>
        </w:trPr>
        <w:tc>
          <w:tcPr>
            <w:tcW w:w="2830" w:type="dxa"/>
            <w:noWrap/>
            <w:hideMark/>
          </w:tcPr>
          <w:p w:rsidR="00DF5001" w:rsidRPr="00404571" w:rsidRDefault="00DF5001" w:rsidP="00DF5001">
            <w:pPr>
              <w:rPr>
                <w:rFonts w:cs="Times New Roman"/>
                <w:sz w:val="20"/>
                <w:szCs w:val="20"/>
              </w:rPr>
            </w:pPr>
            <w:r w:rsidRPr="00404571">
              <w:rPr>
                <w:rFonts w:cs="Times New Roman"/>
                <w:sz w:val="20"/>
                <w:szCs w:val="20"/>
              </w:rPr>
              <w:t>Egyházi hangsorok, skálák</w:t>
            </w:r>
          </w:p>
        </w:tc>
        <w:tc>
          <w:tcPr>
            <w:tcW w:w="426" w:type="dxa"/>
            <w:noWrap/>
          </w:tcPr>
          <w:p w:rsidR="00DF5001" w:rsidRPr="00404571" w:rsidRDefault="00DF5001" w:rsidP="00DF5001">
            <w:pPr>
              <w:rPr>
                <w:rFonts w:cs="Times New Roman"/>
                <w:sz w:val="20"/>
                <w:szCs w:val="20"/>
              </w:rPr>
            </w:pPr>
          </w:p>
        </w:tc>
        <w:tc>
          <w:tcPr>
            <w:tcW w:w="425" w:type="dxa"/>
            <w:noWrap/>
          </w:tcPr>
          <w:p w:rsidR="00DF5001" w:rsidRPr="00404571" w:rsidRDefault="00DF5001" w:rsidP="00DF5001">
            <w:pPr>
              <w:rPr>
                <w:rFonts w:cs="Times New Roman"/>
                <w:sz w:val="20"/>
                <w:szCs w:val="20"/>
              </w:rPr>
            </w:pPr>
          </w:p>
        </w:tc>
        <w:tc>
          <w:tcPr>
            <w:tcW w:w="425" w:type="dxa"/>
            <w:noWrap/>
          </w:tcPr>
          <w:p w:rsidR="00DF5001" w:rsidRPr="00404571" w:rsidRDefault="00DF5001" w:rsidP="00DF5001">
            <w:pPr>
              <w:rPr>
                <w:rFonts w:cs="Times New Roman"/>
                <w:sz w:val="20"/>
                <w:szCs w:val="20"/>
              </w:rPr>
            </w:pPr>
          </w:p>
        </w:tc>
        <w:tc>
          <w:tcPr>
            <w:tcW w:w="425" w:type="dxa"/>
            <w:noWrap/>
          </w:tcPr>
          <w:p w:rsidR="00DF5001" w:rsidRPr="00404571" w:rsidRDefault="00DF5001" w:rsidP="00DF5001">
            <w:pPr>
              <w:rPr>
                <w:rFonts w:cs="Times New Roman"/>
                <w:sz w:val="20"/>
                <w:szCs w:val="20"/>
              </w:rPr>
            </w:pPr>
          </w:p>
        </w:tc>
        <w:tc>
          <w:tcPr>
            <w:tcW w:w="426" w:type="dxa"/>
            <w:noWrap/>
          </w:tcPr>
          <w:p w:rsidR="00DF5001" w:rsidRPr="00404571" w:rsidRDefault="00DF5001" w:rsidP="00DF5001">
            <w:pPr>
              <w:rPr>
                <w:rFonts w:cs="Times New Roman"/>
                <w:sz w:val="20"/>
                <w:szCs w:val="20"/>
              </w:rPr>
            </w:pPr>
            <w:r w:rsidRPr="00404571">
              <w:rPr>
                <w:rFonts w:cs="Times New Roman"/>
                <w:sz w:val="20"/>
                <w:szCs w:val="20"/>
              </w:rPr>
              <w:t>x</w:t>
            </w:r>
          </w:p>
        </w:tc>
        <w:tc>
          <w:tcPr>
            <w:tcW w:w="425" w:type="dxa"/>
            <w:noWrap/>
          </w:tcPr>
          <w:p w:rsidR="00DF5001" w:rsidRPr="00404571" w:rsidRDefault="00DF5001" w:rsidP="00DF5001">
            <w:pPr>
              <w:rPr>
                <w:rFonts w:cs="Times New Roman"/>
                <w:sz w:val="20"/>
                <w:szCs w:val="20"/>
              </w:rPr>
            </w:pPr>
            <w:r w:rsidRPr="00404571">
              <w:rPr>
                <w:rFonts w:cs="Times New Roman"/>
                <w:sz w:val="20"/>
                <w:szCs w:val="20"/>
              </w:rPr>
              <w:t>x</w:t>
            </w:r>
          </w:p>
        </w:tc>
        <w:tc>
          <w:tcPr>
            <w:tcW w:w="425" w:type="dxa"/>
            <w:noWrap/>
          </w:tcPr>
          <w:p w:rsidR="00DF5001" w:rsidRPr="00404571" w:rsidRDefault="00DF5001" w:rsidP="00DF5001">
            <w:pPr>
              <w:rPr>
                <w:rFonts w:cs="Times New Roman"/>
                <w:sz w:val="20"/>
                <w:szCs w:val="20"/>
              </w:rPr>
            </w:pPr>
            <w:r w:rsidRPr="00404571">
              <w:rPr>
                <w:rFonts w:cs="Times New Roman"/>
                <w:sz w:val="20"/>
                <w:szCs w:val="20"/>
              </w:rPr>
              <w:t>x</w:t>
            </w:r>
          </w:p>
        </w:tc>
        <w:tc>
          <w:tcPr>
            <w:tcW w:w="425" w:type="dxa"/>
            <w:noWrap/>
          </w:tcPr>
          <w:p w:rsidR="00DF5001" w:rsidRPr="00404571" w:rsidRDefault="00DF5001" w:rsidP="00DF5001">
            <w:pPr>
              <w:rPr>
                <w:rFonts w:cs="Times New Roman"/>
                <w:sz w:val="20"/>
                <w:szCs w:val="20"/>
              </w:rPr>
            </w:pPr>
            <w:r w:rsidRPr="00404571">
              <w:rPr>
                <w:rFonts w:cs="Times New Roman"/>
                <w:sz w:val="20"/>
                <w:szCs w:val="20"/>
              </w:rPr>
              <w:t>x</w:t>
            </w:r>
          </w:p>
        </w:tc>
        <w:tc>
          <w:tcPr>
            <w:tcW w:w="426" w:type="dxa"/>
            <w:noWrap/>
          </w:tcPr>
          <w:p w:rsidR="00DF5001" w:rsidRPr="00404571" w:rsidRDefault="00DF5001" w:rsidP="00DF5001">
            <w:pPr>
              <w:rPr>
                <w:rFonts w:cs="Times New Roman"/>
                <w:sz w:val="20"/>
                <w:szCs w:val="20"/>
              </w:rPr>
            </w:pPr>
            <w:r w:rsidRPr="00404571">
              <w:rPr>
                <w:rFonts w:cs="Times New Roman"/>
                <w:sz w:val="20"/>
                <w:szCs w:val="20"/>
              </w:rPr>
              <w:t>x</w:t>
            </w:r>
          </w:p>
        </w:tc>
        <w:tc>
          <w:tcPr>
            <w:tcW w:w="425" w:type="dxa"/>
            <w:noWrap/>
          </w:tcPr>
          <w:p w:rsidR="00DF5001" w:rsidRPr="00404571" w:rsidRDefault="00DF5001" w:rsidP="00DF5001">
            <w:pPr>
              <w:rPr>
                <w:rFonts w:cs="Times New Roman"/>
                <w:sz w:val="20"/>
                <w:szCs w:val="20"/>
              </w:rPr>
            </w:pPr>
            <w:r w:rsidRPr="00404571">
              <w:rPr>
                <w:rFonts w:cs="Times New Roman"/>
                <w:sz w:val="20"/>
                <w:szCs w:val="20"/>
              </w:rPr>
              <w:t>x</w:t>
            </w:r>
          </w:p>
        </w:tc>
        <w:tc>
          <w:tcPr>
            <w:tcW w:w="425" w:type="dxa"/>
            <w:noWrap/>
          </w:tcPr>
          <w:p w:rsidR="00DF5001" w:rsidRPr="00404571" w:rsidRDefault="00DF5001" w:rsidP="00DF5001">
            <w:pPr>
              <w:rPr>
                <w:rFonts w:cs="Times New Roman"/>
                <w:sz w:val="20"/>
                <w:szCs w:val="20"/>
              </w:rPr>
            </w:pPr>
            <w:r w:rsidRPr="00404571">
              <w:rPr>
                <w:rFonts w:cs="Times New Roman"/>
                <w:sz w:val="20"/>
                <w:szCs w:val="20"/>
              </w:rPr>
              <w:t>x</w:t>
            </w:r>
          </w:p>
        </w:tc>
        <w:tc>
          <w:tcPr>
            <w:tcW w:w="425" w:type="dxa"/>
            <w:noWrap/>
          </w:tcPr>
          <w:p w:rsidR="00DF5001" w:rsidRPr="00404571" w:rsidRDefault="00DF5001" w:rsidP="00DF5001">
            <w:pPr>
              <w:rPr>
                <w:rFonts w:cs="Times New Roman"/>
                <w:sz w:val="20"/>
                <w:szCs w:val="20"/>
              </w:rPr>
            </w:pPr>
          </w:p>
        </w:tc>
        <w:tc>
          <w:tcPr>
            <w:tcW w:w="426" w:type="dxa"/>
            <w:noWrap/>
          </w:tcPr>
          <w:p w:rsidR="00DF5001" w:rsidRPr="00404571" w:rsidRDefault="00DF5001" w:rsidP="00DF5001">
            <w:pPr>
              <w:rPr>
                <w:rFonts w:cs="Times New Roman"/>
                <w:sz w:val="20"/>
                <w:szCs w:val="20"/>
              </w:rPr>
            </w:pPr>
          </w:p>
        </w:tc>
        <w:tc>
          <w:tcPr>
            <w:tcW w:w="425" w:type="dxa"/>
            <w:noWrap/>
          </w:tcPr>
          <w:p w:rsidR="00DF5001" w:rsidRPr="00404571" w:rsidRDefault="00DF5001" w:rsidP="00DF5001">
            <w:pPr>
              <w:rPr>
                <w:rFonts w:cs="Times New Roman"/>
                <w:sz w:val="20"/>
                <w:szCs w:val="20"/>
              </w:rPr>
            </w:pPr>
          </w:p>
        </w:tc>
        <w:tc>
          <w:tcPr>
            <w:tcW w:w="425" w:type="dxa"/>
            <w:noWrap/>
          </w:tcPr>
          <w:p w:rsidR="00DF5001" w:rsidRPr="00404571" w:rsidRDefault="00DF5001" w:rsidP="00DF5001">
            <w:pPr>
              <w:rPr>
                <w:rFonts w:cs="Times New Roman"/>
                <w:sz w:val="20"/>
                <w:szCs w:val="20"/>
              </w:rPr>
            </w:pPr>
          </w:p>
        </w:tc>
        <w:tc>
          <w:tcPr>
            <w:tcW w:w="425" w:type="dxa"/>
          </w:tcPr>
          <w:p w:rsidR="00DF5001" w:rsidRPr="00404571" w:rsidRDefault="00DF5001" w:rsidP="00DF5001">
            <w:pPr>
              <w:rPr>
                <w:rFonts w:cs="Times New Roman"/>
                <w:sz w:val="20"/>
                <w:szCs w:val="20"/>
              </w:rPr>
            </w:pPr>
          </w:p>
        </w:tc>
      </w:tr>
      <w:tr w:rsidR="00DF5001" w:rsidRPr="00404571" w:rsidTr="00DF5001">
        <w:trPr>
          <w:trHeight w:val="630"/>
          <w:jc w:val="center"/>
        </w:trPr>
        <w:tc>
          <w:tcPr>
            <w:tcW w:w="2830" w:type="dxa"/>
            <w:noWrap/>
            <w:hideMark/>
          </w:tcPr>
          <w:p w:rsidR="00DF5001" w:rsidRPr="00404571" w:rsidRDefault="00DF5001" w:rsidP="00DF5001">
            <w:pPr>
              <w:rPr>
                <w:rFonts w:cs="Times New Roman"/>
                <w:sz w:val="20"/>
                <w:szCs w:val="20"/>
              </w:rPr>
            </w:pPr>
            <w:r w:rsidRPr="00404571">
              <w:rPr>
                <w:rFonts w:cs="Times New Roman"/>
                <w:sz w:val="20"/>
                <w:szCs w:val="20"/>
              </w:rPr>
              <w:t>Alapvető négyszólamú szerkesztés</w:t>
            </w:r>
          </w:p>
        </w:tc>
        <w:tc>
          <w:tcPr>
            <w:tcW w:w="426" w:type="dxa"/>
            <w:noWrap/>
          </w:tcPr>
          <w:p w:rsidR="00DF5001" w:rsidRPr="00404571" w:rsidRDefault="00DF5001" w:rsidP="00DF5001">
            <w:pPr>
              <w:rPr>
                <w:rFonts w:cs="Times New Roman"/>
                <w:sz w:val="20"/>
                <w:szCs w:val="20"/>
              </w:rPr>
            </w:pPr>
          </w:p>
        </w:tc>
        <w:tc>
          <w:tcPr>
            <w:tcW w:w="425" w:type="dxa"/>
            <w:noWrap/>
          </w:tcPr>
          <w:p w:rsidR="00DF5001" w:rsidRPr="00404571" w:rsidRDefault="00DF5001" w:rsidP="00DF5001">
            <w:pPr>
              <w:rPr>
                <w:rFonts w:cs="Times New Roman"/>
                <w:sz w:val="20"/>
                <w:szCs w:val="20"/>
              </w:rPr>
            </w:pPr>
            <w:r w:rsidRPr="00404571">
              <w:rPr>
                <w:rFonts w:cs="Times New Roman"/>
                <w:sz w:val="20"/>
                <w:szCs w:val="20"/>
              </w:rPr>
              <w:t>x</w:t>
            </w:r>
          </w:p>
        </w:tc>
        <w:tc>
          <w:tcPr>
            <w:tcW w:w="425" w:type="dxa"/>
            <w:noWrap/>
          </w:tcPr>
          <w:p w:rsidR="00DF5001" w:rsidRPr="00404571" w:rsidRDefault="00DF5001" w:rsidP="00DF5001">
            <w:pPr>
              <w:rPr>
                <w:rFonts w:cs="Times New Roman"/>
                <w:sz w:val="20"/>
                <w:szCs w:val="20"/>
              </w:rPr>
            </w:pPr>
          </w:p>
        </w:tc>
        <w:tc>
          <w:tcPr>
            <w:tcW w:w="425" w:type="dxa"/>
            <w:noWrap/>
          </w:tcPr>
          <w:p w:rsidR="00DF5001" w:rsidRPr="00404571" w:rsidRDefault="00DF5001" w:rsidP="00DF5001">
            <w:pPr>
              <w:rPr>
                <w:rFonts w:cs="Times New Roman"/>
                <w:sz w:val="20"/>
                <w:szCs w:val="20"/>
              </w:rPr>
            </w:pPr>
          </w:p>
        </w:tc>
        <w:tc>
          <w:tcPr>
            <w:tcW w:w="426" w:type="dxa"/>
            <w:noWrap/>
          </w:tcPr>
          <w:p w:rsidR="00DF5001" w:rsidRPr="00404571" w:rsidRDefault="00DF5001" w:rsidP="00DF5001">
            <w:pPr>
              <w:rPr>
                <w:rFonts w:cs="Times New Roman"/>
                <w:sz w:val="20"/>
                <w:szCs w:val="20"/>
              </w:rPr>
            </w:pPr>
          </w:p>
        </w:tc>
        <w:tc>
          <w:tcPr>
            <w:tcW w:w="425" w:type="dxa"/>
            <w:noWrap/>
          </w:tcPr>
          <w:p w:rsidR="00DF5001" w:rsidRPr="00404571" w:rsidRDefault="00DF5001" w:rsidP="00DF5001">
            <w:pPr>
              <w:rPr>
                <w:rFonts w:cs="Times New Roman"/>
                <w:sz w:val="20"/>
                <w:szCs w:val="20"/>
              </w:rPr>
            </w:pPr>
          </w:p>
        </w:tc>
        <w:tc>
          <w:tcPr>
            <w:tcW w:w="425" w:type="dxa"/>
            <w:noWrap/>
          </w:tcPr>
          <w:p w:rsidR="00DF5001" w:rsidRPr="00404571" w:rsidRDefault="00DF5001" w:rsidP="00DF5001">
            <w:pPr>
              <w:rPr>
                <w:rFonts w:cs="Times New Roman"/>
                <w:sz w:val="20"/>
                <w:szCs w:val="20"/>
              </w:rPr>
            </w:pPr>
          </w:p>
        </w:tc>
        <w:tc>
          <w:tcPr>
            <w:tcW w:w="425" w:type="dxa"/>
            <w:noWrap/>
          </w:tcPr>
          <w:p w:rsidR="00DF5001" w:rsidRPr="00404571" w:rsidRDefault="00DF5001" w:rsidP="00DF5001">
            <w:pPr>
              <w:rPr>
                <w:rFonts w:cs="Times New Roman"/>
                <w:sz w:val="20"/>
                <w:szCs w:val="20"/>
              </w:rPr>
            </w:pPr>
          </w:p>
        </w:tc>
        <w:tc>
          <w:tcPr>
            <w:tcW w:w="426" w:type="dxa"/>
            <w:noWrap/>
          </w:tcPr>
          <w:p w:rsidR="00DF5001" w:rsidRPr="00404571" w:rsidRDefault="00DF5001" w:rsidP="00DF5001">
            <w:pPr>
              <w:rPr>
                <w:rFonts w:cs="Times New Roman"/>
                <w:sz w:val="20"/>
                <w:szCs w:val="20"/>
              </w:rPr>
            </w:pPr>
          </w:p>
        </w:tc>
        <w:tc>
          <w:tcPr>
            <w:tcW w:w="425" w:type="dxa"/>
            <w:noWrap/>
          </w:tcPr>
          <w:p w:rsidR="00DF5001" w:rsidRPr="00404571" w:rsidRDefault="00DF5001" w:rsidP="00DF5001">
            <w:pPr>
              <w:rPr>
                <w:rFonts w:cs="Times New Roman"/>
                <w:sz w:val="20"/>
                <w:szCs w:val="20"/>
              </w:rPr>
            </w:pPr>
          </w:p>
        </w:tc>
        <w:tc>
          <w:tcPr>
            <w:tcW w:w="425" w:type="dxa"/>
            <w:noWrap/>
          </w:tcPr>
          <w:p w:rsidR="00DF5001" w:rsidRPr="00404571" w:rsidRDefault="00DF5001" w:rsidP="00DF5001">
            <w:pPr>
              <w:rPr>
                <w:rFonts w:cs="Times New Roman"/>
                <w:sz w:val="20"/>
                <w:szCs w:val="20"/>
              </w:rPr>
            </w:pPr>
          </w:p>
        </w:tc>
        <w:tc>
          <w:tcPr>
            <w:tcW w:w="425" w:type="dxa"/>
            <w:noWrap/>
          </w:tcPr>
          <w:p w:rsidR="00DF5001" w:rsidRPr="00404571" w:rsidRDefault="00DF5001" w:rsidP="00DF5001">
            <w:pPr>
              <w:rPr>
                <w:rFonts w:cs="Times New Roman"/>
                <w:sz w:val="20"/>
                <w:szCs w:val="20"/>
              </w:rPr>
            </w:pPr>
          </w:p>
        </w:tc>
        <w:tc>
          <w:tcPr>
            <w:tcW w:w="426" w:type="dxa"/>
            <w:noWrap/>
          </w:tcPr>
          <w:p w:rsidR="00DF5001" w:rsidRPr="00404571" w:rsidRDefault="00DF5001" w:rsidP="00DF5001">
            <w:pPr>
              <w:rPr>
                <w:rFonts w:cs="Times New Roman"/>
                <w:sz w:val="20"/>
                <w:szCs w:val="20"/>
              </w:rPr>
            </w:pPr>
          </w:p>
        </w:tc>
        <w:tc>
          <w:tcPr>
            <w:tcW w:w="425" w:type="dxa"/>
            <w:noWrap/>
          </w:tcPr>
          <w:p w:rsidR="00DF5001" w:rsidRPr="00404571" w:rsidRDefault="00DF5001" w:rsidP="00DF5001">
            <w:pPr>
              <w:rPr>
                <w:rFonts w:cs="Times New Roman"/>
                <w:sz w:val="20"/>
                <w:szCs w:val="20"/>
              </w:rPr>
            </w:pPr>
          </w:p>
        </w:tc>
        <w:tc>
          <w:tcPr>
            <w:tcW w:w="425" w:type="dxa"/>
            <w:noWrap/>
            <w:hideMark/>
          </w:tcPr>
          <w:p w:rsidR="00DF5001" w:rsidRPr="00404571" w:rsidRDefault="00DF5001" w:rsidP="00DF5001">
            <w:pPr>
              <w:rPr>
                <w:rFonts w:cs="Times New Roman"/>
                <w:sz w:val="20"/>
                <w:szCs w:val="20"/>
              </w:rPr>
            </w:pPr>
            <w:r w:rsidRPr="00404571">
              <w:rPr>
                <w:rFonts w:cs="Times New Roman"/>
                <w:sz w:val="20"/>
                <w:szCs w:val="20"/>
              </w:rPr>
              <w:t> </w:t>
            </w:r>
          </w:p>
        </w:tc>
        <w:tc>
          <w:tcPr>
            <w:tcW w:w="425" w:type="dxa"/>
          </w:tcPr>
          <w:p w:rsidR="00DF5001" w:rsidRPr="00404571" w:rsidRDefault="00DF5001" w:rsidP="00DF5001">
            <w:pPr>
              <w:rPr>
                <w:rFonts w:cs="Times New Roman"/>
                <w:sz w:val="20"/>
                <w:szCs w:val="20"/>
              </w:rPr>
            </w:pPr>
          </w:p>
        </w:tc>
      </w:tr>
      <w:tr w:rsidR="00DF5001" w:rsidRPr="00404571" w:rsidTr="00552ACC">
        <w:trPr>
          <w:trHeight w:val="559"/>
          <w:jc w:val="center"/>
        </w:trPr>
        <w:tc>
          <w:tcPr>
            <w:tcW w:w="2830" w:type="dxa"/>
            <w:noWrap/>
            <w:hideMark/>
          </w:tcPr>
          <w:p w:rsidR="00DF5001" w:rsidRPr="00404571" w:rsidRDefault="00DF5001" w:rsidP="00DF5001">
            <w:pPr>
              <w:rPr>
                <w:rFonts w:cs="Times New Roman"/>
                <w:sz w:val="20"/>
                <w:szCs w:val="20"/>
              </w:rPr>
            </w:pPr>
            <w:r w:rsidRPr="00404571">
              <w:rPr>
                <w:rFonts w:cs="Times New Roman"/>
                <w:sz w:val="20"/>
                <w:szCs w:val="20"/>
              </w:rPr>
              <w:t xml:space="preserve">Egyházzene alapvető története és irodalma </w:t>
            </w:r>
          </w:p>
        </w:tc>
        <w:tc>
          <w:tcPr>
            <w:tcW w:w="426" w:type="dxa"/>
            <w:noWrap/>
          </w:tcPr>
          <w:p w:rsidR="00DF5001" w:rsidRPr="00404571" w:rsidRDefault="00DF5001" w:rsidP="00DF5001">
            <w:pPr>
              <w:rPr>
                <w:rFonts w:cs="Times New Roman"/>
                <w:sz w:val="20"/>
                <w:szCs w:val="20"/>
              </w:rPr>
            </w:pPr>
          </w:p>
        </w:tc>
        <w:tc>
          <w:tcPr>
            <w:tcW w:w="425" w:type="dxa"/>
            <w:noWrap/>
          </w:tcPr>
          <w:p w:rsidR="00DF5001" w:rsidRPr="00404571" w:rsidRDefault="00DF5001" w:rsidP="00DF5001">
            <w:pPr>
              <w:rPr>
                <w:rFonts w:cs="Times New Roman"/>
                <w:sz w:val="20"/>
                <w:szCs w:val="20"/>
              </w:rPr>
            </w:pPr>
          </w:p>
        </w:tc>
        <w:tc>
          <w:tcPr>
            <w:tcW w:w="425" w:type="dxa"/>
            <w:noWrap/>
          </w:tcPr>
          <w:p w:rsidR="00DF5001" w:rsidRPr="00404571" w:rsidRDefault="00DF5001" w:rsidP="00DF5001">
            <w:pPr>
              <w:rPr>
                <w:rFonts w:cs="Times New Roman"/>
                <w:sz w:val="20"/>
                <w:szCs w:val="20"/>
              </w:rPr>
            </w:pPr>
          </w:p>
        </w:tc>
        <w:tc>
          <w:tcPr>
            <w:tcW w:w="425" w:type="dxa"/>
            <w:noWrap/>
          </w:tcPr>
          <w:p w:rsidR="00DF5001" w:rsidRPr="00404571" w:rsidRDefault="00DF5001" w:rsidP="00DF5001">
            <w:pPr>
              <w:rPr>
                <w:rFonts w:cs="Times New Roman"/>
                <w:sz w:val="20"/>
                <w:szCs w:val="20"/>
              </w:rPr>
            </w:pPr>
          </w:p>
        </w:tc>
        <w:tc>
          <w:tcPr>
            <w:tcW w:w="426" w:type="dxa"/>
            <w:noWrap/>
          </w:tcPr>
          <w:p w:rsidR="00DF5001" w:rsidRPr="00404571" w:rsidRDefault="00DF5001" w:rsidP="00DF5001">
            <w:pPr>
              <w:rPr>
                <w:rFonts w:cs="Times New Roman"/>
                <w:sz w:val="20"/>
                <w:szCs w:val="20"/>
              </w:rPr>
            </w:pPr>
          </w:p>
        </w:tc>
        <w:tc>
          <w:tcPr>
            <w:tcW w:w="425" w:type="dxa"/>
            <w:noWrap/>
          </w:tcPr>
          <w:p w:rsidR="00DF5001" w:rsidRPr="00404571" w:rsidRDefault="00DF5001" w:rsidP="00DF5001">
            <w:pPr>
              <w:rPr>
                <w:rFonts w:cs="Times New Roman"/>
                <w:sz w:val="20"/>
                <w:szCs w:val="20"/>
              </w:rPr>
            </w:pPr>
          </w:p>
        </w:tc>
        <w:tc>
          <w:tcPr>
            <w:tcW w:w="425" w:type="dxa"/>
            <w:noWrap/>
          </w:tcPr>
          <w:p w:rsidR="00DF5001" w:rsidRPr="00404571" w:rsidRDefault="00DF5001" w:rsidP="00DF5001">
            <w:pPr>
              <w:rPr>
                <w:rFonts w:cs="Times New Roman"/>
                <w:sz w:val="20"/>
                <w:szCs w:val="20"/>
              </w:rPr>
            </w:pPr>
            <w:r w:rsidRPr="00404571">
              <w:rPr>
                <w:rFonts w:cs="Times New Roman"/>
                <w:sz w:val="20"/>
                <w:szCs w:val="20"/>
              </w:rPr>
              <w:t>x</w:t>
            </w:r>
          </w:p>
        </w:tc>
        <w:tc>
          <w:tcPr>
            <w:tcW w:w="425" w:type="dxa"/>
            <w:noWrap/>
          </w:tcPr>
          <w:p w:rsidR="00DF5001" w:rsidRPr="00404571" w:rsidRDefault="00DF5001" w:rsidP="00DF5001">
            <w:pPr>
              <w:rPr>
                <w:rFonts w:cs="Times New Roman"/>
                <w:sz w:val="20"/>
                <w:szCs w:val="20"/>
              </w:rPr>
            </w:pPr>
            <w:r w:rsidRPr="00404571">
              <w:rPr>
                <w:rFonts w:cs="Times New Roman"/>
                <w:sz w:val="20"/>
                <w:szCs w:val="20"/>
              </w:rPr>
              <w:t>x</w:t>
            </w:r>
          </w:p>
        </w:tc>
        <w:tc>
          <w:tcPr>
            <w:tcW w:w="426" w:type="dxa"/>
            <w:noWrap/>
          </w:tcPr>
          <w:p w:rsidR="00DF5001" w:rsidRPr="00404571" w:rsidRDefault="00DF5001" w:rsidP="00DF5001">
            <w:pPr>
              <w:rPr>
                <w:rFonts w:cs="Times New Roman"/>
                <w:sz w:val="20"/>
                <w:szCs w:val="20"/>
              </w:rPr>
            </w:pPr>
            <w:r w:rsidRPr="00404571">
              <w:rPr>
                <w:rFonts w:cs="Times New Roman"/>
                <w:sz w:val="20"/>
                <w:szCs w:val="20"/>
              </w:rPr>
              <w:t>x</w:t>
            </w:r>
          </w:p>
        </w:tc>
        <w:tc>
          <w:tcPr>
            <w:tcW w:w="425" w:type="dxa"/>
            <w:noWrap/>
          </w:tcPr>
          <w:p w:rsidR="00DF5001" w:rsidRPr="00404571" w:rsidRDefault="00DF5001" w:rsidP="00DF5001">
            <w:pPr>
              <w:rPr>
                <w:rFonts w:cs="Times New Roman"/>
                <w:sz w:val="20"/>
                <w:szCs w:val="20"/>
              </w:rPr>
            </w:pPr>
            <w:r w:rsidRPr="00404571">
              <w:rPr>
                <w:rFonts w:cs="Times New Roman"/>
                <w:sz w:val="20"/>
                <w:szCs w:val="20"/>
              </w:rPr>
              <w:t>x</w:t>
            </w:r>
          </w:p>
        </w:tc>
        <w:tc>
          <w:tcPr>
            <w:tcW w:w="425" w:type="dxa"/>
            <w:noWrap/>
          </w:tcPr>
          <w:p w:rsidR="00DF5001" w:rsidRPr="00404571" w:rsidRDefault="00DF5001" w:rsidP="00DF5001">
            <w:pPr>
              <w:rPr>
                <w:rFonts w:cs="Times New Roman"/>
                <w:sz w:val="20"/>
                <w:szCs w:val="20"/>
              </w:rPr>
            </w:pPr>
            <w:r w:rsidRPr="00404571">
              <w:rPr>
                <w:rFonts w:cs="Times New Roman"/>
                <w:sz w:val="20"/>
                <w:szCs w:val="20"/>
              </w:rPr>
              <w:t>x</w:t>
            </w:r>
          </w:p>
        </w:tc>
        <w:tc>
          <w:tcPr>
            <w:tcW w:w="425" w:type="dxa"/>
            <w:noWrap/>
          </w:tcPr>
          <w:p w:rsidR="00DF5001" w:rsidRPr="00404571" w:rsidRDefault="00DF5001" w:rsidP="00DF5001">
            <w:pPr>
              <w:rPr>
                <w:rFonts w:cs="Times New Roman"/>
                <w:sz w:val="20"/>
                <w:szCs w:val="20"/>
              </w:rPr>
            </w:pPr>
          </w:p>
        </w:tc>
        <w:tc>
          <w:tcPr>
            <w:tcW w:w="426" w:type="dxa"/>
            <w:noWrap/>
          </w:tcPr>
          <w:p w:rsidR="00DF5001" w:rsidRPr="00404571" w:rsidRDefault="00DF5001" w:rsidP="00DF5001">
            <w:pPr>
              <w:rPr>
                <w:rFonts w:cs="Times New Roman"/>
                <w:sz w:val="20"/>
                <w:szCs w:val="20"/>
              </w:rPr>
            </w:pPr>
          </w:p>
        </w:tc>
        <w:tc>
          <w:tcPr>
            <w:tcW w:w="425" w:type="dxa"/>
            <w:noWrap/>
          </w:tcPr>
          <w:p w:rsidR="00DF5001" w:rsidRPr="00404571" w:rsidRDefault="00DF5001" w:rsidP="00DF5001">
            <w:pPr>
              <w:rPr>
                <w:rFonts w:cs="Times New Roman"/>
                <w:sz w:val="20"/>
                <w:szCs w:val="20"/>
              </w:rPr>
            </w:pPr>
          </w:p>
        </w:tc>
        <w:tc>
          <w:tcPr>
            <w:tcW w:w="425" w:type="dxa"/>
            <w:noWrap/>
            <w:hideMark/>
          </w:tcPr>
          <w:p w:rsidR="00DF5001" w:rsidRPr="00404571" w:rsidRDefault="00DF5001" w:rsidP="00DF5001">
            <w:pPr>
              <w:rPr>
                <w:rFonts w:cs="Times New Roman"/>
                <w:sz w:val="20"/>
                <w:szCs w:val="20"/>
              </w:rPr>
            </w:pPr>
            <w:r w:rsidRPr="00404571">
              <w:rPr>
                <w:rFonts w:cs="Times New Roman"/>
                <w:sz w:val="20"/>
                <w:szCs w:val="20"/>
              </w:rPr>
              <w:t> </w:t>
            </w:r>
          </w:p>
        </w:tc>
        <w:tc>
          <w:tcPr>
            <w:tcW w:w="425" w:type="dxa"/>
          </w:tcPr>
          <w:p w:rsidR="00DF5001" w:rsidRPr="00404571" w:rsidRDefault="00DF5001" w:rsidP="00DF5001">
            <w:pPr>
              <w:rPr>
                <w:rFonts w:cs="Times New Roman"/>
                <w:sz w:val="20"/>
                <w:szCs w:val="20"/>
              </w:rPr>
            </w:pPr>
          </w:p>
        </w:tc>
      </w:tr>
      <w:tr w:rsidR="00DF5001" w:rsidRPr="00404571" w:rsidTr="00552ACC">
        <w:trPr>
          <w:trHeight w:val="383"/>
          <w:jc w:val="center"/>
        </w:trPr>
        <w:tc>
          <w:tcPr>
            <w:tcW w:w="2830" w:type="dxa"/>
            <w:noWrap/>
            <w:hideMark/>
          </w:tcPr>
          <w:p w:rsidR="00DF5001" w:rsidRPr="00404571" w:rsidRDefault="00DF5001" w:rsidP="00DF5001">
            <w:pPr>
              <w:rPr>
                <w:rFonts w:cs="Times New Roman"/>
                <w:sz w:val="20"/>
                <w:szCs w:val="20"/>
              </w:rPr>
            </w:pPr>
            <w:r w:rsidRPr="00404571">
              <w:rPr>
                <w:rFonts w:cs="Times New Roman"/>
                <w:sz w:val="20"/>
                <w:szCs w:val="20"/>
              </w:rPr>
              <w:t>A liturgia alapvető története</w:t>
            </w:r>
          </w:p>
        </w:tc>
        <w:tc>
          <w:tcPr>
            <w:tcW w:w="426" w:type="dxa"/>
            <w:noWrap/>
          </w:tcPr>
          <w:p w:rsidR="00DF5001" w:rsidRPr="00404571" w:rsidRDefault="00DF5001" w:rsidP="00DF5001">
            <w:pPr>
              <w:rPr>
                <w:rFonts w:cs="Times New Roman"/>
                <w:sz w:val="20"/>
                <w:szCs w:val="20"/>
              </w:rPr>
            </w:pPr>
          </w:p>
        </w:tc>
        <w:tc>
          <w:tcPr>
            <w:tcW w:w="425" w:type="dxa"/>
            <w:noWrap/>
          </w:tcPr>
          <w:p w:rsidR="00DF5001" w:rsidRPr="00404571" w:rsidRDefault="00DF5001" w:rsidP="00DF5001">
            <w:pPr>
              <w:rPr>
                <w:rFonts w:cs="Times New Roman"/>
                <w:sz w:val="20"/>
                <w:szCs w:val="20"/>
              </w:rPr>
            </w:pPr>
          </w:p>
        </w:tc>
        <w:tc>
          <w:tcPr>
            <w:tcW w:w="425" w:type="dxa"/>
            <w:noWrap/>
          </w:tcPr>
          <w:p w:rsidR="00DF5001" w:rsidRPr="00404571" w:rsidRDefault="00DF5001" w:rsidP="00DF5001">
            <w:pPr>
              <w:rPr>
                <w:rFonts w:cs="Times New Roman"/>
                <w:sz w:val="20"/>
                <w:szCs w:val="20"/>
              </w:rPr>
            </w:pPr>
          </w:p>
        </w:tc>
        <w:tc>
          <w:tcPr>
            <w:tcW w:w="425" w:type="dxa"/>
            <w:noWrap/>
          </w:tcPr>
          <w:p w:rsidR="00DF5001" w:rsidRPr="00404571" w:rsidRDefault="00DF5001" w:rsidP="00DF5001">
            <w:pPr>
              <w:rPr>
                <w:rFonts w:cs="Times New Roman"/>
                <w:sz w:val="20"/>
                <w:szCs w:val="20"/>
              </w:rPr>
            </w:pPr>
          </w:p>
        </w:tc>
        <w:tc>
          <w:tcPr>
            <w:tcW w:w="426" w:type="dxa"/>
            <w:noWrap/>
          </w:tcPr>
          <w:p w:rsidR="00DF5001" w:rsidRPr="00404571" w:rsidRDefault="00DF5001" w:rsidP="00DF5001">
            <w:pPr>
              <w:rPr>
                <w:rFonts w:cs="Times New Roman"/>
                <w:sz w:val="20"/>
                <w:szCs w:val="20"/>
              </w:rPr>
            </w:pPr>
          </w:p>
        </w:tc>
        <w:tc>
          <w:tcPr>
            <w:tcW w:w="425" w:type="dxa"/>
            <w:noWrap/>
          </w:tcPr>
          <w:p w:rsidR="00DF5001" w:rsidRPr="00404571" w:rsidRDefault="00DF5001" w:rsidP="00DF5001">
            <w:pPr>
              <w:rPr>
                <w:rFonts w:cs="Times New Roman"/>
                <w:sz w:val="20"/>
                <w:szCs w:val="20"/>
              </w:rPr>
            </w:pPr>
          </w:p>
        </w:tc>
        <w:tc>
          <w:tcPr>
            <w:tcW w:w="425" w:type="dxa"/>
            <w:noWrap/>
          </w:tcPr>
          <w:p w:rsidR="00DF5001" w:rsidRPr="00404571" w:rsidRDefault="00DF5001" w:rsidP="00DF5001">
            <w:pPr>
              <w:rPr>
                <w:rFonts w:cs="Times New Roman"/>
                <w:sz w:val="20"/>
                <w:szCs w:val="20"/>
              </w:rPr>
            </w:pPr>
          </w:p>
        </w:tc>
        <w:tc>
          <w:tcPr>
            <w:tcW w:w="425" w:type="dxa"/>
            <w:noWrap/>
          </w:tcPr>
          <w:p w:rsidR="00DF5001" w:rsidRPr="00404571" w:rsidRDefault="00DF5001" w:rsidP="00DF5001">
            <w:pPr>
              <w:rPr>
                <w:rFonts w:cs="Times New Roman"/>
                <w:sz w:val="20"/>
                <w:szCs w:val="20"/>
              </w:rPr>
            </w:pPr>
          </w:p>
        </w:tc>
        <w:tc>
          <w:tcPr>
            <w:tcW w:w="426" w:type="dxa"/>
            <w:noWrap/>
          </w:tcPr>
          <w:p w:rsidR="00DF5001" w:rsidRPr="00404571" w:rsidRDefault="00DF5001" w:rsidP="00DF5001">
            <w:pPr>
              <w:rPr>
                <w:rFonts w:cs="Times New Roman"/>
                <w:sz w:val="20"/>
                <w:szCs w:val="20"/>
              </w:rPr>
            </w:pPr>
            <w:r w:rsidRPr="00404571">
              <w:rPr>
                <w:rFonts w:cs="Times New Roman"/>
                <w:sz w:val="20"/>
                <w:szCs w:val="20"/>
              </w:rPr>
              <w:t>x</w:t>
            </w:r>
          </w:p>
        </w:tc>
        <w:tc>
          <w:tcPr>
            <w:tcW w:w="425" w:type="dxa"/>
            <w:noWrap/>
          </w:tcPr>
          <w:p w:rsidR="00DF5001" w:rsidRPr="00404571" w:rsidRDefault="00DF5001" w:rsidP="00DF5001">
            <w:pPr>
              <w:rPr>
                <w:rFonts w:cs="Times New Roman"/>
                <w:sz w:val="20"/>
                <w:szCs w:val="20"/>
              </w:rPr>
            </w:pPr>
          </w:p>
        </w:tc>
        <w:tc>
          <w:tcPr>
            <w:tcW w:w="425" w:type="dxa"/>
            <w:noWrap/>
          </w:tcPr>
          <w:p w:rsidR="00DF5001" w:rsidRPr="00404571" w:rsidRDefault="00DF5001" w:rsidP="00DF5001">
            <w:pPr>
              <w:rPr>
                <w:rFonts w:cs="Times New Roman"/>
                <w:sz w:val="20"/>
                <w:szCs w:val="20"/>
              </w:rPr>
            </w:pPr>
          </w:p>
        </w:tc>
        <w:tc>
          <w:tcPr>
            <w:tcW w:w="425" w:type="dxa"/>
            <w:noWrap/>
          </w:tcPr>
          <w:p w:rsidR="00DF5001" w:rsidRPr="00404571" w:rsidRDefault="00DF5001" w:rsidP="00DF5001">
            <w:pPr>
              <w:rPr>
                <w:rFonts w:cs="Times New Roman"/>
                <w:sz w:val="20"/>
                <w:szCs w:val="20"/>
              </w:rPr>
            </w:pPr>
          </w:p>
        </w:tc>
        <w:tc>
          <w:tcPr>
            <w:tcW w:w="426" w:type="dxa"/>
            <w:noWrap/>
          </w:tcPr>
          <w:p w:rsidR="00DF5001" w:rsidRPr="00404571" w:rsidRDefault="00DF5001" w:rsidP="00DF5001">
            <w:pPr>
              <w:rPr>
                <w:rFonts w:cs="Times New Roman"/>
                <w:sz w:val="20"/>
                <w:szCs w:val="20"/>
              </w:rPr>
            </w:pPr>
          </w:p>
        </w:tc>
        <w:tc>
          <w:tcPr>
            <w:tcW w:w="425" w:type="dxa"/>
            <w:noWrap/>
          </w:tcPr>
          <w:p w:rsidR="00DF5001" w:rsidRPr="00404571" w:rsidRDefault="00DF5001" w:rsidP="00DF5001">
            <w:pPr>
              <w:rPr>
                <w:rFonts w:cs="Times New Roman"/>
                <w:sz w:val="20"/>
                <w:szCs w:val="20"/>
              </w:rPr>
            </w:pPr>
          </w:p>
        </w:tc>
        <w:tc>
          <w:tcPr>
            <w:tcW w:w="425" w:type="dxa"/>
            <w:noWrap/>
            <w:hideMark/>
          </w:tcPr>
          <w:p w:rsidR="00DF5001" w:rsidRPr="00404571" w:rsidRDefault="00DF5001" w:rsidP="00DF5001">
            <w:pPr>
              <w:rPr>
                <w:rFonts w:cs="Times New Roman"/>
                <w:sz w:val="20"/>
                <w:szCs w:val="20"/>
              </w:rPr>
            </w:pPr>
            <w:r w:rsidRPr="00404571">
              <w:rPr>
                <w:rFonts w:cs="Times New Roman"/>
                <w:sz w:val="20"/>
                <w:szCs w:val="20"/>
              </w:rPr>
              <w:t>x </w:t>
            </w:r>
          </w:p>
        </w:tc>
        <w:tc>
          <w:tcPr>
            <w:tcW w:w="425" w:type="dxa"/>
          </w:tcPr>
          <w:p w:rsidR="00DF5001" w:rsidRPr="00404571" w:rsidRDefault="00DF5001" w:rsidP="00DF5001">
            <w:pPr>
              <w:rPr>
                <w:rFonts w:cs="Times New Roman"/>
                <w:sz w:val="20"/>
                <w:szCs w:val="20"/>
              </w:rPr>
            </w:pPr>
          </w:p>
        </w:tc>
      </w:tr>
      <w:tr w:rsidR="00DF5001" w:rsidRPr="00404571" w:rsidTr="00552ACC">
        <w:trPr>
          <w:trHeight w:val="322"/>
          <w:jc w:val="center"/>
        </w:trPr>
        <w:tc>
          <w:tcPr>
            <w:tcW w:w="2830" w:type="dxa"/>
            <w:noWrap/>
            <w:hideMark/>
          </w:tcPr>
          <w:p w:rsidR="00DF5001" w:rsidRPr="00404571" w:rsidRDefault="00DF5001" w:rsidP="00DF5001">
            <w:pPr>
              <w:rPr>
                <w:rFonts w:cs="Times New Roman"/>
                <w:sz w:val="20"/>
                <w:szCs w:val="20"/>
              </w:rPr>
            </w:pPr>
            <w:r w:rsidRPr="00404571">
              <w:rPr>
                <w:rFonts w:cs="Times New Roman"/>
                <w:sz w:val="20"/>
                <w:szCs w:val="20"/>
              </w:rPr>
              <w:t>A liturgia elemei</w:t>
            </w:r>
          </w:p>
        </w:tc>
        <w:tc>
          <w:tcPr>
            <w:tcW w:w="426" w:type="dxa"/>
            <w:noWrap/>
          </w:tcPr>
          <w:p w:rsidR="00DF5001" w:rsidRPr="00404571" w:rsidRDefault="00DF5001" w:rsidP="00DF5001">
            <w:pPr>
              <w:rPr>
                <w:rFonts w:cs="Times New Roman"/>
                <w:sz w:val="20"/>
                <w:szCs w:val="20"/>
              </w:rPr>
            </w:pPr>
          </w:p>
        </w:tc>
        <w:tc>
          <w:tcPr>
            <w:tcW w:w="425" w:type="dxa"/>
            <w:noWrap/>
          </w:tcPr>
          <w:p w:rsidR="00DF5001" w:rsidRPr="00404571" w:rsidRDefault="00DF5001" w:rsidP="00DF5001">
            <w:pPr>
              <w:rPr>
                <w:rFonts w:cs="Times New Roman"/>
                <w:sz w:val="20"/>
                <w:szCs w:val="20"/>
              </w:rPr>
            </w:pPr>
          </w:p>
        </w:tc>
        <w:tc>
          <w:tcPr>
            <w:tcW w:w="425" w:type="dxa"/>
            <w:noWrap/>
          </w:tcPr>
          <w:p w:rsidR="00DF5001" w:rsidRPr="00404571" w:rsidRDefault="00DF5001" w:rsidP="00DF5001">
            <w:pPr>
              <w:rPr>
                <w:rFonts w:cs="Times New Roman"/>
                <w:sz w:val="20"/>
                <w:szCs w:val="20"/>
              </w:rPr>
            </w:pPr>
          </w:p>
        </w:tc>
        <w:tc>
          <w:tcPr>
            <w:tcW w:w="425" w:type="dxa"/>
            <w:noWrap/>
          </w:tcPr>
          <w:p w:rsidR="00DF5001" w:rsidRPr="00404571" w:rsidRDefault="00DF5001" w:rsidP="00DF5001">
            <w:pPr>
              <w:rPr>
                <w:rFonts w:cs="Times New Roman"/>
                <w:sz w:val="20"/>
                <w:szCs w:val="20"/>
              </w:rPr>
            </w:pPr>
          </w:p>
        </w:tc>
        <w:tc>
          <w:tcPr>
            <w:tcW w:w="426" w:type="dxa"/>
            <w:noWrap/>
          </w:tcPr>
          <w:p w:rsidR="00DF5001" w:rsidRPr="00404571" w:rsidRDefault="00DF5001" w:rsidP="00DF5001">
            <w:pPr>
              <w:rPr>
                <w:rFonts w:cs="Times New Roman"/>
                <w:sz w:val="20"/>
                <w:szCs w:val="20"/>
              </w:rPr>
            </w:pPr>
          </w:p>
        </w:tc>
        <w:tc>
          <w:tcPr>
            <w:tcW w:w="425" w:type="dxa"/>
            <w:noWrap/>
          </w:tcPr>
          <w:p w:rsidR="00DF5001" w:rsidRPr="00404571" w:rsidRDefault="00DF5001" w:rsidP="00DF5001">
            <w:pPr>
              <w:rPr>
                <w:rFonts w:cs="Times New Roman"/>
                <w:sz w:val="20"/>
                <w:szCs w:val="20"/>
              </w:rPr>
            </w:pPr>
          </w:p>
        </w:tc>
        <w:tc>
          <w:tcPr>
            <w:tcW w:w="425" w:type="dxa"/>
            <w:noWrap/>
          </w:tcPr>
          <w:p w:rsidR="00DF5001" w:rsidRPr="00404571" w:rsidRDefault="00DF5001" w:rsidP="00DF5001">
            <w:pPr>
              <w:rPr>
                <w:rFonts w:cs="Times New Roman"/>
                <w:sz w:val="20"/>
                <w:szCs w:val="20"/>
              </w:rPr>
            </w:pPr>
          </w:p>
        </w:tc>
        <w:tc>
          <w:tcPr>
            <w:tcW w:w="425" w:type="dxa"/>
            <w:noWrap/>
          </w:tcPr>
          <w:p w:rsidR="00DF5001" w:rsidRPr="00404571" w:rsidRDefault="00DF5001" w:rsidP="00DF5001">
            <w:pPr>
              <w:rPr>
                <w:rFonts w:cs="Times New Roman"/>
                <w:sz w:val="20"/>
                <w:szCs w:val="20"/>
              </w:rPr>
            </w:pPr>
          </w:p>
        </w:tc>
        <w:tc>
          <w:tcPr>
            <w:tcW w:w="426" w:type="dxa"/>
            <w:noWrap/>
          </w:tcPr>
          <w:p w:rsidR="00DF5001" w:rsidRPr="00404571" w:rsidRDefault="00DF5001" w:rsidP="00DF5001">
            <w:pPr>
              <w:rPr>
                <w:rFonts w:cs="Times New Roman"/>
                <w:sz w:val="20"/>
                <w:szCs w:val="20"/>
              </w:rPr>
            </w:pPr>
            <w:r w:rsidRPr="00404571">
              <w:rPr>
                <w:rFonts w:cs="Times New Roman"/>
                <w:sz w:val="20"/>
                <w:szCs w:val="20"/>
              </w:rPr>
              <w:t>x</w:t>
            </w:r>
          </w:p>
        </w:tc>
        <w:tc>
          <w:tcPr>
            <w:tcW w:w="425" w:type="dxa"/>
            <w:noWrap/>
          </w:tcPr>
          <w:p w:rsidR="00DF5001" w:rsidRPr="00404571" w:rsidRDefault="00DF5001" w:rsidP="00DF5001">
            <w:pPr>
              <w:rPr>
                <w:rFonts w:cs="Times New Roman"/>
                <w:sz w:val="20"/>
                <w:szCs w:val="20"/>
              </w:rPr>
            </w:pPr>
          </w:p>
        </w:tc>
        <w:tc>
          <w:tcPr>
            <w:tcW w:w="425" w:type="dxa"/>
            <w:noWrap/>
          </w:tcPr>
          <w:p w:rsidR="00DF5001" w:rsidRPr="00404571" w:rsidRDefault="00DF5001" w:rsidP="00DF5001">
            <w:pPr>
              <w:rPr>
                <w:rFonts w:cs="Times New Roman"/>
                <w:sz w:val="20"/>
                <w:szCs w:val="20"/>
              </w:rPr>
            </w:pPr>
          </w:p>
        </w:tc>
        <w:tc>
          <w:tcPr>
            <w:tcW w:w="425" w:type="dxa"/>
            <w:noWrap/>
          </w:tcPr>
          <w:p w:rsidR="00DF5001" w:rsidRPr="00404571" w:rsidRDefault="00DF5001" w:rsidP="00DF5001">
            <w:pPr>
              <w:rPr>
                <w:rFonts w:cs="Times New Roman"/>
                <w:sz w:val="20"/>
                <w:szCs w:val="20"/>
              </w:rPr>
            </w:pPr>
          </w:p>
        </w:tc>
        <w:tc>
          <w:tcPr>
            <w:tcW w:w="426" w:type="dxa"/>
            <w:noWrap/>
          </w:tcPr>
          <w:p w:rsidR="00DF5001" w:rsidRPr="00404571" w:rsidRDefault="00DF5001" w:rsidP="00DF5001">
            <w:pPr>
              <w:rPr>
                <w:rFonts w:cs="Times New Roman"/>
                <w:sz w:val="20"/>
                <w:szCs w:val="20"/>
              </w:rPr>
            </w:pPr>
          </w:p>
        </w:tc>
        <w:tc>
          <w:tcPr>
            <w:tcW w:w="425" w:type="dxa"/>
            <w:noWrap/>
          </w:tcPr>
          <w:p w:rsidR="00DF5001" w:rsidRPr="00404571" w:rsidRDefault="00DF5001" w:rsidP="00DF5001">
            <w:pPr>
              <w:rPr>
                <w:rFonts w:cs="Times New Roman"/>
                <w:sz w:val="20"/>
                <w:szCs w:val="20"/>
              </w:rPr>
            </w:pPr>
          </w:p>
        </w:tc>
        <w:tc>
          <w:tcPr>
            <w:tcW w:w="425" w:type="dxa"/>
            <w:noWrap/>
            <w:hideMark/>
          </w:tcPr>
          <w:p w:rsidR="00DF5001" w:rsidRPr="00404571" w:rsidRDefault="00DF5001" w:rsidP="00DF5001">
            <w:pPr>
              <w:rPr>
                <w:rFonts w:cs="Times New Roman"/>
                <w:sz w:val="20"/>
                <w:szCs w:val="20"/>
              </w:rPr>
            </w:pPr>
            <w:r w:rsidRPr="00404571">
              <w:rPr>
                <w:rFonts w:cs="Times New Roman"/>
                <w:sz w:val="20"/>
                <w:szCs w:val="20"/>
              </w:rPr>
              <w:t> x</w:t>
            </w:r>
          </w:p>
        </w:tc>
        <w:tc>
          <w:tcPr>
            <w:tcW w:w="425" w:type="dxa"/>
          </w:tcPr>
          <w:p w:rsidR="00DF5001" w:rsidRPr="00404571" w:rsidRDefault="00DF5001" w:rsidP="00DF5001">
            <w:pPr>
              <w:rPr>
                <w:rFonts w:cs="Times New Roman"/>
                <w:sz w:val="20"/>
                <w:szCs w:val="20"/>
              </w:rPr>
            </w:pPr>
          </w:p>
        </w:tc>
      </w:tr>
      <w:tr w:rsidR="00DF5001" w:rsidRPr="00404571" w:rsidTr="00DF5001">
        <w:trPr>
          <w:trHeight w:val="300"/>
          <w:jc w:val="center"/>
        </w:trPr>
        <w:tc>
          <w:tcPr>
            <w:tcW w:w="2830" w:type="dxa"/>
            <w:noWrap/>
            <w:hideMark/>
          </w:tcPr>
          <w:p w:rsidR="00DF5001" w:rsidRPr="00404571" w:rsidRDefault="00DF5001" w:rsidP="00DF5001">
            <w:pPr>
              <w:rPr>
                <w:rFonts w:cs="Times New Roman"/>
                <w:sz w:val="20"/>
                <w:szCs w:val="20"/>
              </w:rPr>
            </w:pPr>
            <w:r w:rsidRPr="00404571">
              <w:rPr>
                <w:rFonts w:cs="Times New Roman"/>
                <w:sz w:val="20"/>
                <w:szCs w:val="20"/>
              </w:rPr>
              <w:t>Hittan (a szakmai követelmények szintjén)</w:t>
            </w:r>
          </w:p>
        </w:tc>
        <w:tc>
          <w:tcPr>
            <w:tcW w:w="426" w:type="dxa"/>
            <w:noWrap/>
          </w:tcPr>
          <w:p w:rsidR="00DF5001" w:rsidRPr="00404571" w:rsidRDefault="00DF5001" w:rsidP="00DF5001">
            <w:pPr>
              <w:rPr>
                <w:rFonts w:cs="Times New Roman"/>
                <w:sz w:val="20"/>
                <w:szCs w:val="20"/>
              </w:rPr>
            </w:pPr>
          </w:p>
        </w:tc>
        <w:tc>
          <w:tcPr>
            <w:tcW w:w="425" w:type="dxa"/>
            <w:noWrap/>
          </w:tcPr>
          <w:p w:rsidR="00DF5001" w:rsidRPr="00404571" w:rsidRDefault="00DF5001" w:rsidP="00DF5001">
            <w:pPr>
              <w:rPr>
                <w:rFonts w:cs="Times New Roman"/>
                <w:sz w:val="20"/>
                <w:szCs w:val="20"/>
              </w:rPr>
            </w:pPr>
          </w:p>
        </w:tc>
        <w:tc>
          <w:tcPr>
            <w:tcW w:w="425" w:type="dxa"/>
            <w:noWrap/>
          </w:tcPr>
          <w:p w:rsidR="00DF5001" w:rsidRPr="00404571" w:rsidRDefault="00DF5001" w:rsidP="00DF5001">
            <w:pPr>
              <w:rPr>
                <w:rFonts w:cs="Times New Roman"/>
                <w:sz w:val="20"/>
                <w:szCs w:val="20"/>
              </w:rPr>
            </w:pPr>
          </w:p>
        </w:tc>
        <w:tc>
          <w:tcPr>
            <w:tcW w:w="425" w:type="dxa"/>
            <w:noWrap/>
          </w:tcPr>
          <w:p w:rsidR="00DF5001" w:rsidRPr="00404571" w:rsidRDefault="00DF5001" w:rsidP="00DF5001">
            <w:pPr>
              <w:rPr>
                <w:rFonts w:cs="Times New Roman"/>
                <w:sz w:val="20"/>
                <w:szCs w:val="20"/>
              </w:rPr>
            </w:pPr>
          </w:p>
        </w:tc>
        <w:tc>
          <w:tcPr>
            <w:tcW w:w="426" w:type="dxa"/>
            <w:noWrap/>
          </w:tcPr>
          <w:p w:rsidR="00DF5001" w:rsidRPr="00404571" w:rsidRDefault="00DF5001" w:rsidP="00DF5001">
            <w:pPr>
              <w:rPr>
                <w:rFonts w:cs="Times New Roman"/>
                <w:sz w:val="20"/>
                <w:szCs w:val="20"/>
              </w:rPr>
            </w:pPr>
          </w:p>
        </w:tc>
        <w:tc>
          <w:tcPr>
            <w:tcW w:w="425" w:type="dxa"/>
            <w:noWrap/>
          </w:tcPr>
          <w:p w:rsidR="00DF5001" w:rsidRPr="00404571" w:rsidRDefault="00DF5001" w:rsidP="00DF5001">
            <w:pPr>
              <w:rPr>
                <w:rFonts w:cs="Times New Roman"/>
                <w:sz w:val="20"/>
                <w:szCs w:val="20"/>
              </w:rPr>
            </w:pPr>
          </w:p>
        </w:tc>
        <w:tc>
          <w:tcPr>
            <w:tcW w:w="425" w:type="dxa"/>
            <w:noWrap/>
          </w:tcPr>
          <w:p w:rsidR="00DF5001" w:rsidRPr="00404571" w:rsidRDefault="00DF5001" w:rsidP="00DF5001">
            <w:pPr>
              <w:rPr>
                <w:rFonts w:cs="Times New Roman"/>
                <w:sz w:val="20"/>
                <w:szCs w:val="20"/>
              </w:rPr>
            </w:pPr>
          </w:p>
        </w:tc>
        <w:tc>
          <w:tcPr>
            <w:tcW w:w="425" w:type="dxa"/>
            <w:noWrap/>
          </w:tcPr>
          <w:p w:rsidR="00DF5001" w:rsidRPr="00404571" w:rsidRDefault="00DF5001" w:rsidP="00DF5001">
            <w:pPr>
              <w:rPr>
                <w:rFonts w:cs="Times New Roman"/>
                <w:sz w:val="20"/>
                <w:szCs w:val="20"/>
              </w:rPr>
            </w:pPr>
          </w:p>
        </w:tc>
        <w:tc>
          <w:tcPr>
            <w:tcW w:w="426" w:type="dxa"/>
            <w:noWrap/>
          </w:tcPr>
          <w:p w:rsidR="00DF5001" w:rsidRPr="00404571" w:rsidRDefault="00DF5001" w:rsidP="00DF5001">
            <w:pPr>
              <w:rPr>
                <w:rFonts w:cs="Times New Roman"/>
                <w:sz w:val="20"/>
                <w:szCs w:val="20"/>
              </w:rPr>
            </w:pPr>
          </w:p>
        </w:tc>
        <w:tc>
          <w:tcPr>
            <w:tcW w:w="425" w:type="dxa"/>
            <w:noWrap/>
          </w:tcPr>
          <w:p w:rsidR="00DF5001" w:rsidRPr="00404571" w:rsidRDefault="00DF5001" w:rsidP="00DF5001">
            <w:pPr>
              <w:rPr>
                <w:rFonts w:cs="Times New Roman"/>
                <w:sz w:val="20"/>
                <w:szCs w:val="20"/>
              </w:rPr>
            </w:pPr>
          </w:p>
        </w:tc>
        <w:tc>
          <w:tcPr>
            <w:tcW w:w="425" w:type="dxa"/>
            <w:noWrap/>
          </w:tcPr>
          <w:p w:rsidR="00DF5001" w:rsidRPr="00404571" w:rsidRDefault="00DF5001" w:rsidP="00DF5001">
            <w:pPr>
              <w:rPr>
                <w:rFonts w:cs="Times New Roman"/>
                <w:sz w:val="20"/>
                <w:szCs w:val="20"/>
              </w:rPr>
            </w:pPr>
          </w:p>
        </w:tc>
        <w:tc>
          <w:tcPr>
            <w:tcW w:w="425" w:type="dxa"/>
            <w:noWrap/>
          </w:tcPr>
          <w:p w:rsidR="00DF5001" w:rsidRPr="00404571" w:rsidRDefault="00DF5001" w:rsidP="00DF5001">
            <w:pPr>
              <w:rPr>
                <w:rFonts w:cs="Times New Roman"/>
                <w:sz w:val="20"/>
                <w:szCs w:val="20"/>
              </w:rPr>
            </w:pPr>
          </w:p>
        </w:tc>
        <w:tc>
          <w:tcPr>
            <w:tcW w:w="426" w:type="dxa"/>
            <w:noWrap/>
          </w:tcPr>
          <w:p w:rsidR="00DF5001" w:rsidRPr="00404571" w:rsidRDefault="00DF5001" w:rsidP="00DF5001">
            <w:pPr>
              <w:rPr>
                <w:rFonts w:cs="Times New Roman"/>
                <w:sz w:val="20"/>
                <w:szCs w:val="20"/>
              </w:rPr>
            </w:pPr>
          </w:p>
        </w:tc>
        <w:tc>
          <w:tcPr>
            <w:tcW w:w="425" w:type="dxa"/>
            <w:noWrap/>
          </w:tcPr>
          <w:p w:rsidR="00DF5001" w:rsidRPr="00404571" w:rsidRDefault="00DF5001" w:rsidP="00DF5001">
            <w:pPr>
              <w:rPr>
                <w:rFonts w:cs="Times New Roman"/>
                <w:sz w:val="20"/>
                <w:szCs w:val="20"/>
              </w:rPr>
            </w:pPr>
            <w:r w:rsidRPr="00404571">
              <w:rPr>
                <w:rFonts w:cs="Times New Roman"/>
                <w:sz w:val="20"/>
                <w:szCs w:val="20"/>
              </w:rPr>
              <w:t>x</w:t>
            </w:r>
          </w:p>
        </w:tc>
        <w:tc>
          <w:tcPr>
            <w:tcW w:w="425" w:type="dxa"/>
            <w:noWrap/>
            <w:hideMark/>
          </w:tcPr>
          <w:p w:rsidR="00DF5001" w:rsidRPr="00404571" w:rsidRDefault="00DF5001" w:rsidP="00DF5001">
            <w:pPr>
              <w:rPr>
                <w:rFonts w:cs="Times New Roman"/>
                <w:sz w:val="20"/>
                <w:szCs w:val="20"/>
              </w:rPr>
            </w:pPr>
            <w:r w:rsidRPr="00404571">
              <w:rPr>
                <w:rFonts w:cs="Times New Roman"/>
                <w:sz w:val="20"/>
                <w:szCs w:val="20"/>
              </w:rPr>
              <w:t> </w:t>
            </w:r>
          </w:p>
        </w:tc>
        <w:tc>
          <w:tcPr>
            <w:tcW w:w="425" w:type="dxa"/>
          </w:tcPr>
          <w:p w:rsidR="00DF5001" w:rsidRPr="00404571" w:rsidRDefault="00DF5001" w:rsidP="00DF5001">
            <w:pPr>
              <w:rPr>
                <w:rFonts w:cs="Times New Roman"/>
                <w:sz w:val="20"/>
                <w:szCs w:val="20"/>
              </w:rPr>
            </w:pPr>
          </w:p>
        </w:tc>
      </w:tr>
      <w:tr w:rsidR="00DF5001" w:rsidRPr="00404571" w:rsidTr="00DF5001">
        <w:trPr>
          <w:trHeight w:val="315"/>
          <w:jc w:val="center"/>
        </w:trPr>
        <w:tc>
          <w:tcPr>
            <w:tcW w:w="2830" w:type="dxa"/>
            <w:noWrap/>
            <w:hideMark/>
          </w:tcPr>
          <w:p w:rsidR="00DF5001" w:rsidRPr="00404571" w:rsidRDefault="00DF5001" w:rsidP="00DF5001">
            <w:pPr>
              <w:rPr>
                <w:rFonts w:cs="Times New Roman"/>
                <w:sz w:val="20"/>
                <w:szCs w:val="20"/>
              </w:rPr>
            </w:pPr>
            <w:r w:rsidRPr="00404571">
              <w:rPr>
                <w:rFonts w:cs="Times New Roman"/>
                <w:sz w:val="20"/>
                <w:szCs w:val="20"/>
              </w:rPr>
              <w:t>Biblia</w:t>
            </w:r>
          </w:p>
        </w:tc>
        <w:tc>
          <w:tcPr>
            <w:tcW w:w="426" w:type="dxa"/>
            <w:noWrap/>
          </w:tcPr>
          <w:p w:rsidR="00DF5001" w:rsidRPr="00404571" w:rsidRDefault="00DF5001" w:rsidP="00DF5001">
            <w:pPr>
              <w:rPr>
                <w:rFonts w:cs="Times New Roman"/>
                <w:sz w:val="20"/>
                <w:szCs w:val="20"/>
              </w:rPr>
            </w:pPr>
          </w:p>
        </w:tc>
        <w:tc>
          <w:tcPr>
            <w:tcW w:w="425" w:type="dxa"/>
            <w:noWrap/>
          </w:tcPr>
          <w:p w:rsidR="00DF5001" w:rsidRPr="00404571" w:rsidRDefault="00DF5001" w:rsidP="00DF5001">
            <w:pPr>
              <w:rPr>
                <w:rFonts w:cs="Times New Roman"/>
                <w:sz w:val="20"/>
                <w:szCs w:val="20"/>
              </w:rPr>
            </w:pPr>
          </w:p>
        </w:tc>
        <w:tc>
          <w:tcPr>
            <w:tcW w:w="425" w:type="dxa"/>
            <w:noWrap/>
          </w:tcPr>
          <w:p w:rsidR="00DF5001" w:rsidRPr="00404571" w:rsidRDefault="00DF5001" w:rsidP="00DF5001">
            <w:pPr>
              <w:rPr>
                <w:rFonts w:cs="Times New Roman"/>
                <w:sz w:val="20"/>
                <w:szCs w:val="20"/>
              </w:rPr>
            </w:pPr>
          </w:p>
        </w:tc>
        <w:tc>
          <w:tcPr>
            <w:tcW w:w="425" w:type="dxa"/>
            <w:noWrap/>
          </w:tcPr>
          <w:p w:rsidR="00DF5001" w:rsidRPr="00404571" w:rsidRDefault="00DF5001" w:rsidP="00DF5001">
            <w:pPr>
              <w:rPr>
                <w:rFonts w:cs="Times New Roman"/>
                <w:sz w:val="20"/>
                <w:szCs w:val="20"/>
              </w:rPr>
            </w:pPr>
          </w:p>
        </w:tc>
        <w:tc>
          <w:tcPr>
            <w:tcW w:w="426" w:type="dxa"/>
            <w:noWrap/>
          </w:tcPr>
          <w:p w:rsidR="00DF5001" w:rsidRPr="00404571" w:rsidRDefault="00DF5001" w:rsidP="00DF5001">
            <w:pPr>
              <w:rPr>
                <w:rFonts w:cs="Times New Roman"/>
                <w:sz w:val="20"/>
                <w:szCs w:val="20"/>
              </w:rPr>
            </w:pPr>
          </w:p>
        </w:tc>
        <w:tc>
          <w:tcPr>
            <w:tcW w:w="425" w:type="dxa"/>
            <w:noWrap/>
          </w:tcPr>
          <w:p w:rsidR="00DF5001" w:rsidRPr="00404571" w:rsidRDefault="00DF5001" w:rsidP="00DF5001">
            <w:pPr>
              <w:rPr>
                <w:rFonts w:cs="Times New Roman"/>
                <w:sz w:val="20"/>
                <w:szCs w:val="20"/>
              </w:rPr>
            </w:pPr>
          </w:p>
        </w:tc>
        <w:tc>
          <w:tcPr>
            <w:tcW w:w="425" w:type="dxa"/>
            <w:noWrap/>
          </w:tcPr>
          <w:p w:rsidR="00DF5001" w:rsidRPr="00404571" w:rsidRDefault="00DF5001" w:rsidP="00DF5001">
            <w:pPr>
              <w:rPr>
                <w:rFonts w:cs="Times New Roman"/>
                <w:sz w:val="20"/>
                <w:szCs w:val="20"/>
              </w:rPr>
            </w:pPr>
          </w:p>
        </w:tc>
        <w:tc>
          <w:tcPr>
            <w:tcW w:w="425" w:type="dxa"/>
            <w:noWrap/>
          </w:tcPr>
          <w:p w:rsidR="00DF5001" w:rsidRPr="00404571" w:rsidRDefault="00DF5001" w:rsidP="00DF5001">
            <w:pPr>
              <w:rPr>
                <w:rFonts w:cs="Times New Roman"/>
                <w:sz w:val="20"/>
                <w:szCs w:val="20"/>
              </w:rPr>
            </w:pPr>
          </w:p>
        </w:tc>
        <w:tc>
          <w:tcPr>
            <w:tcW w:w="426" w:type="dxa"/>
            <w:noWrap/>
          </w:tcPr>
          <w:p w:rsidR="00DF5001" w:rsidRPr="00404571" w:rsidRDefault="00DF5001" w:rsidP="00DF5001">
            <w:pPr>
              <w:rPr>
                <w:rFonts w:cs="Times New Roman"/>
                <w:sz w:val="20"/>
                <w:szCs w:val="20"/>
              </w:rPr>
            </w:pPr>
          </w:p>
        </w:tc>
        <w:tc>
          <w:tcPr>
            <w:tcW w:w="425" w:type="dxa"/>
            <w:noWrap/>
          </w:tcPr>
          <w:p w:rsidR="00DF5001" w:rsidRPr="00404571" w:rsidRDefault="00DF5001" w:rsidP="00DF5001">
            <w:pPr>
              <w:rPr>
                <w:rFonts w:cs="Times New Roman"/>
                <w:sz w:val="20"/>
                <w:szCs w:val="20"/>
              </w:rPr>
            </w:pPr>
          </w:p>
        </w:tc>
        <w:tc>
          <w:tcPr>
            <w:tcW w:w="425" w:type="dxa"/>
            <w:noWrap/>
          </w:tcPr>
          <w:p w:rsidR="00DF5001" w:rsidRPr="00404571" w:rsidRDefault="00DF5001" w:rsidP="00DF5001">
            <w:pPr>
              <w:rPr>
                <w:rFonts w:cs="Times New Roman"/>
                <w:sz w:val="20"/>
                <w:szCs w:val="20"/>
              </w:rPr>
            </w:pPr>
          </w:p>
        </w:tc>
        <w:tc>
          <w:tcPr>
            <w:tcW w:w="425" w:type="dxa"/>
            <w:noWrap/>
          </w:tcPr>
          <w:p w:rsidR="00DF5001" w:rsidRPr="00404571" w:rsidRDefault="00DF5001" w:rsidP="00DF5001">
            <w:pPr>
              <w:rPr>
                <w:rFonts w:cs="Times New Roman"/>
                <w:sz w:val="20"/>
                <w:szCs w:val="20"/>
              </w:rPr>
            </w:pPr>
          </w:p>
        </w:tc>
        <w:tc>
          <w:tcPr>
            <w:tcW w:w="426" w:type="dxa"/>
            <w:noWrap/>
            <w:hideMark/>
          </w:tcPr>
          <w:p w:rsidR="00DF5001" w:rsidRPr="00404571" w:rsidRDefault="00DF5001" w:rsidP="00DF5001">
            <w:pPr>
              <w:rPr>
                <w:rFonts w:cs="Times New Roman"/>
                <w:sz w:val="20"/>
                <w:szCs w:val="20"/>
              </w:rPr>
            </w:pPr>
            <w:r w:rsidRPr="00404571">
              <w:rPr>
                <w:rFonts w:cs="Times New Roman"/>
                <w:sz w:val="20"/>
                <w:szCs w:val="20"/>
              </w:rPr>
              <w:t> </w:t>
            </w:r>
          </w:p>
        </w:tc>
        <w:tc>
          <w:tcPr>
            <w:tcW w:w="425" w:type="dxa"/>
            <w:noWrap/>
            <w:hideMark/>
          </w:tcPr>
          <w:p w:rsidR="00DF5001" w:rsidRPr="00404571" w:rsidRDefault="00DF5001" w:rsidP="00DF5001">
            <w:pPr>
              <w:rPr>
                <w:rFonts w:cs="Times New Roman"/>
                <w:sz w:val="20"/>
                <w:szCs w:val="20"/>
              </w:rPr>
            </w:pPr>
            <w:r w:rsidRPr="00404571">
              <w:rPr>
                <w:rFonts w:cs="Times New Roman"/>
                <w:sz w:val="20"/>
                <w:szCs w:val="20"/>
              </w:rPr>
              <w:t>x</w:t>
            </w:r>
          </w:p>
        </w:tc>
        <w:tc>
          <w:tcPr>
            <w:tcW w:w="425" w:type="dxa"/>
            <w:noWrap/>
            <w:hideMark/>
          </w:tcPr>
          <w:p w:rsidR="00DF5001" w:rsidRPr="00404571" w:rsidRDefault="00DF5001" w:rsidP="00DF5001">
            <w:pPr>
              <w:rPr>
                <w:rFonts w:cs="Times New Roman"/>
                <w:sz w:val="20"/>
                <w:szCs w:val="20"/>
              </w:rPr>
            </w:pPr>
            <w:r w:rsidRPr="00404571">
              <w:rPr>
                <w:rFonts w:cs="Times New Roman"/>
                <w:sz w:val="20"/>
                <w:szCs w:val="20"/>
              </w:rPr>
              <w:t> </w:t>
            </w:r>
          </w:p>
        </w:tc>
        <w:tc>
          <w:tcPr>
            <w:tcW w:w="425" w:type="dxa"/>
          </w:tcPr>
          <w:p w:rsidR="00DF5001" w:rsidRPr="00404571" w:rsidRDefault="00DF5001" w:rsidP="00DF5001">
            <w:pPr>
              <w:rPr>
                <w:rFonts w:cs="Times New Roman"/>
                <w:sz w:val="20"/>
                <w:szCs w:val="20"/>
              </w:rPr>
            </w:pPr>
          </w:p>
        </w:tc>
      </w:tr>
      <w:tr w:rsidR="00DF5001" w:rsidRPr="00404571" w:rsidTr="00552ACC">
        <w:trPr>
          <w:trHeight w:val="379"/>
          <w:jc w:val="center"/>
        </w:trPr>
        <w:tc>
          <w:tcPr>
            <w:tcW w:w="2830" w:type="dxa"/>
            <w:noWrap/>
          </w:tcPr>
          <w:p w:rsidR="00DF5001" w:rsidRPr="00404571" w:rsidRDefault="00DF5001" w:rsidP="00DF5001">
            <w:pPr>
              <w:rPr>
                <w:rFonts w:cs="Times New Roman"/>
                <w:sz w:val="20"/>
                <w:szCs w:val="20"/>
              </w:rPr>
            </w:pPr>
            <w:r w:rsidRPr="00404571">
              <w:rPr>
                <w:rFonts w:cs="Times New Roman"/>
                <w:sz w:val="20"/>
                <w:szCs w:val="20"/>
              </w:rPr>
              <w:t>Egyházi népének</w:t>
            </w:r>
          </w:p>
        </w:tc>
        <w:tc>
          <w:tcPr>
            <w:tcW w:w="426" w:type="dxa"/>
            <w:noWrap/>
          </w:tcPr>
          <w:p w:rsidR="00DF5001" w:rsidRPr="00404571" w:rsidRDefault="00DF5001" w:rsidP="00DF5001">
            <w:pPr>
              <w:rPr>
                <w:rFonts w:cs="Times New Roman"/>
                <w:sz w:val="20"/>
                <w:szCs w:val="20"/>
              </w:rPr>
            </w:pPr>
          </w:p>
        </w:tc>
        <w:tc>
          <w:tcPr>
            <w:tcW w:w="425" w:type="dxa"/>
            <w:noWrap/>
          </w:tcPr>
          <w:p w:rsidR="00DF5001" w:rsidRPr="00404571" w:rsidRDefault="00DF5001" w:rsidP="00DF5001">
            <w:pPr>
              <w:rPr>
                <w:rFonts w:cs="Times New Roman"/>
                <w:sz w:val="20"/>
                <w:szCs w:val="20"/>
              </w:rPr>
            </w:pPr>
          </w:p>
        </w:tc>
        <w:tc>
          <w:tcPr>
            <w:tcW w:w="425" w:type="dxa"/>
            <w:noWrap/>
          </w:tcPr>
          <w:p w:rsidR="00DF5001" w:rsidRPr="00404571" w:rsidRDefault="00DF5001" w:rsidP="00DF5001">
            <w:pPr>
              <w:rPr>
                <w:rFonts w:cs="Times New Roman"/>
                <w:sz w:val="20"/>
                <w:szCs w:val="20"/>
              </w:rPr>
            </w:pPr>
          </w:p>
        </w:tc>
        <w:tc>
          <w:tcPr>
            <w:tcW w:w="425" w:type="dxa"/>
            <w:noWrap/>
          </w:tcPr>
          <w:p w:rsidR="00DF5001" w:rsidRPr="00404571" w:rsidRDefault="00DF5001" w:rsidP="00DF5001">
            <w:pPr>
              <w:rPr>
                <w:rFonts w:cs="Times New Roman"/>
                <w:sz w:val="20"/>
                <w:szCs w:val="20"/>
              </w:rPr>
            </w:pPr>
          </w:p>
        </w:tc>
        <w:tc>
          <w:tcPr>
            <w:tcW w:w="426" w:type="dxa"/>
            <w:noWrap/>
          </w:tcPr>
          <w:p w:rsidR="00DF5001" w:rsidRPr="00404571" w:rsidRDefault="00DF5001" w:rsidP="00DF5001">
            <w:pPr>
              <w:rPr>
                <w:rFonts w:cs="Times New Roman"/>
                <w:sz w:val="20"/>
                <w:szCs w:val="20"/>
              </w:rPr>
            </w:pPr>
          </w:p>
        </w:tc>
        <w:tc>
          <w:tcPr>
            <w:tcW w:w="425" w:type="dxa"/>
            <w:noWrap/>
          </w:tcPr>
          <w:p w:rsidR="00DF5001" w:rsidRPr="00404571" w:rsidRDefault="00DF5001" w:rsidP="00DF5001">
            <w:pPr>
              <w:rPr>
                <w:rFonts w:cs="Times New Roman"/>
                <w:sz w:val="20"/>
                <w:szCs w:val="20"/>
              </w:rPr>
            </w:pPr>
            <w:r w:rsidRPr="00404571">
              <w:rPr>
                <w:rFonts w:cs="Times New Roman"/>
                <w:sz w:val="20"/>
                <w:szCs w:val="20"/>
              </w:rPr>
              <w:t>x</w:t>
            </w:r>
          </w:p>
        </w:tc>
        <w:tc>
          <w:tcPr>
            <w:tcW w:w="425" w:type="dxa"/>
            <w:noWrap/>
          </w:tcPr>
          <w:p w:rsidR="00DF5001" w:rsidRPr="00404571" w:rsidRDefault="00DF5001" w:rsidP="00DF5001">
            <w:pPr>
              <w:rPr>
                <w:rFonts w:cs="Times New Roman"/>
                <w:sz w:val="20"/>
                <w:szCs w:val="20"/>
              </w:rPr>
            </w:pPr>
          </w:p>
        </w:tc>
        <w:tc>
          <w:tcPr>
            <w:tcW w:w="425" w:type="dxa"/>
            <w:noWrap/>
          </w:tcPr>
          <w:p w:rsidR="00DF5001" w:rsidRPr="00404571" w:rsidRDefault="00DF5001" w:rsidP="00DF5001">
            <w:pPr>
              <w:rPr>
                <w:rFonts w:cs="Times New Roman"/>
                <w:sz w:val="20"/>
                <w:szCs w:val="20"/>
              </w:rPr>
            </w:pPr>
          </w:p>
        </w:tc>
        <w:tc>
          <w:tcPr>
            <w:tcW w:w="426" w:type="dxa"/>
            <w:noWrap/>
          </w:tcPr>
          <w:p w:rsidR="00DF5001" w:rsidRPr="00404571" w:rsidRDefault="00DF5001" w:rsidP="00DF5001">
            <w:pPr>
              <w:rPr>
                <w:rFonts w:cs="Times New Roman"/>
                <w:sz w:val="20"/>
                <w:szCs w:val="20"/>
              </w:rPr>
            </w:pPr>
          </w:p>
        </w:tc>
        <w:tc>
          <w:tcPr>
            <w:tcW w:w="425" w:type="dxa"/>
            <w:noWrap/>
          </w:tcPr>
          <w:p w:rsidR="00DF5001" w:rsidRPr="00404571" w:rsidRDefault="00DF5001" w:rsidP="00DF5001">
            <w:pPr>
              <w:rPr>
                <w:rFonts w:cs="Times New Roman"/>
                <w:sz w:val="20"/>
                <w:szCs w:val="20"/>
              </w:rPr>
            </w:pPr>
          </w:p>
        </w:tc>
        <w:tc>
          <w:tcPr>
            <w:tcW w:w="425" w:type="dxa"/>
            <w:noWrap/>
          </w:tcPr>
          <w:p w:rsidR="00DF5001" w:rsidRPr="00404571" w:rsidRDefault="00DF5001" w:rsidP="00DF5001">
            <w:pPr>
              <w:rPr>
                <w:rFonts w:cs="Times New Roman"/>
                <w:sz w:val="20"/>
                <w:szCs w:val="20"/>
              </w:rPr>
            </w:pPr>
          </w:p>
        </w:tc>
        <w:tc>
          <w:tcPr>
            <w:tcW w:w="425" w:type="dxa"/>
            <w:noWrap/>
          </w:tcPr>
          <w:p w:rsidR="00DF5001" w:rsidRPr="00404571" w:rsidRDefault="00DF5001" w:rsidP="00DF5001">
            <w:pPr>
              <w:rPr>
                <w:rFonts w:cs="Times New Roman"/>
                <w:sz w:val="20"/>
                <w:szCs w:val="20"/>
              </w:rPr>
            </w:pPr>
          </w:p>
        </w:tc>
        <w:tc>
          <w:tcPr>
            <w:tcW w:w="426" w:type="dxa"/>
            <w:noWrap/>
          </w:tcPr>
          <w:p w:rsidR="00DF5001" w:rsidRPr="00404571" w:rsidRDefault="00DF5001" w:rsidP="00DF5001">
            <w:pPr>
              <w:rPr>
                <w:rFonts w:cs="Times New Roman"/>
                <w:sz w:val="20"/>
                <w:szCs w:val="20"/>
              </w:rPr>
            </w:pPr>
          </w:p>
        </w:tc>
        <w:tc>
          <w:tcPr>
            <w:tcW w:w="425" w:type="dxa"/>
            <w:noWrap/>
          </w:tcPr>
          <w:p w:rsidR="00DF5001" w:rsidRPr="00404571" w:rsidRDefault="00DF5001" w:rsidP="00DF5001">
            <w:pPr>
              <w:rPr>
                <w:rFonts w:cs="Times New Roman"/>
                <w:sz w:val="20"/>
                <w:szCs w:val="20"/>
              </w:rPr>
            </w:pPr>
          </w:p>
        </w:tc>
        <w:tc>
          <w:tcPr>
            <w:tcW w:w="425" w:type="dxa"/>
            <w:noWrap/>
          </w:tcPr>
          <w:p w:rsidR="00DF5001" w:rsidRPr="00404571" w:rsidRDefault="00DF5001" w:rsidP="00DF5001">
            <w:pPr>
              <w:rPr>
                <w:rFonts w:cs="Times New Roman"/>
                <w:sz w:val="20"/>
                <w:szCs w:val="20"/>
              </w:rPr>
            </w:pPr>
          </w:p>
        </w:tc>
        <w:tc>
          <w:tcPr>
            <w:tcW w:w="425" w:type="dxa"/>
          </w:tcPr>
          <w:p w:rsidR="00DF5001" w:rsidRPr="00404571" w:rsidRDefault="00DF5001" w:rsidP="00DF5001">
            <w:pPr>
              <w:rPr>
                <w:rFonts w:cs="Times New Roman"/>
                <w:sz w:val="20"/>
                <w:szCs w:val="20"/>
              </w:rPr>
            </w:pPr>
          </w:p>
        </w:tc>
      </w:tr>
      <w:tr w:rsidR="00DF5001" w:rsidRPr="00404571" w:rsidTr="00552ACC">
        <w:trPr>
          <w:trHeight w:val="428"/>
          <w:jc w:val="center"/>
        </w:trPr>
        <w:tc>
          <w:tcPr>
            <w:tcW w:w="2830" w:type="dxa"/>
            <w:noWrap/>
          </w:tcPr>
          <w:p w:rsidR="00DF5001" w:rsidRPr="00404571" w:rsidRDefault="00DF5001" w:rsidP="00DF5001">
            <w:pPr>
              <w:rPr>
                <w:rFonts w:cs="Times New Roman"/>
                <w:sz w:val="20"/>
                <w:szCs w:val="20"/>
              </w:rPr>
            </w:pPr>
            <w:r w:rsidRPr="00404571">
              <w:rPr>
                <w:rFonts w:cs="Times New Roman"/>
                <w:sz w:val="20"/>
                <w:szCs w:val="20"/>
              </w:rPr>
              <w:t>Gregorián ének</w:t>
            </w:r>
          </w:p>
        </w:tc>
        <w:tc>
          <w:tcPr>
            <w:tcW w:w="426" w:type="dxa"/>
            <w:noWrap/>
          </w:tcPr>
          <w:p w:rsidR="00DF5001" w:rsidRPr="00404571" w:rsidRDefault="00DF5001" w:rsidP="00DF5001">
            <w:pPr>
              <w:rPr>
                <w:rFonts w:cs="Times New Roman"/>
                <w:sz w:val="20"/>
                <w:szCs w:val="20"/>
              </w:rPr>
            </w:pPr>
          </w:p>
        </w:tc>
        <w:tc>
          <w:tcPr>
            <w:tcW w:w="425" w:type="dxa"/>
            <w:noWrap/>
          </w:tcPr>
          <w:p w:rsidR="00DF5001" w:rsidRPr="00404571" w:rsidRDefault="00DF5001" w:rsidP="00DF5001">
            <w:pPr>
              <w:rPr>
                <w:rFonts w:cs="Times New Roman"/>
                <w:sz w:val="20"/>
                <w:szCs w:val="20"/>
              </w:rPr>
            </w:pPr>
          </w:p>
        </w:tc>
        <w:tc>
          <w:tcPr>
            <w:tcW w:w="425" w:type="dxa"/>
            <w:noWrap/>
          </w:tcPr>
          <w:p w:rsidR="00DF5001" w:rsidRPr="00404571" w:rsidRDefault="00DF5001" w:rsidP="00DF5001">
            <w:pPr>
              <w:rPr>
                <w:rFonts w:cs="Times New Roman"/>
                <w:sz w:val="20"/>
                <w:szCs w:val="20"/>
              </w:rPr>
            </w:pPr>
          </w:p>
        </w:tc>
        <w:tc>
          <w:tcPr>
            <w:tcW w:w="425" w:type="dxa"/>
            <w:noWrap/>
          </w:tcPr>
          <w:p w:rsidR="00DF5001" w:rsidRPr="00404571" w:rsidRDefault="00DF5001" w:rsidP="00DF5001">
            <w:pPr>
              <w:rPr>
                <w:rFonts w:cs="Times New Roman"/>
                <w:sz w:val="20"/>
                <w:szCs w:val="20"/>
              </w:rPr>
            </w:pPr>
          </w:p>
        </w:tc>
        <w:tc>
          <w:tcPr>
            <w:tcW w:w="426" w:type="dxa"/>
            <w:noWrap/>
          </w:tcPr>
          <w:p w:rsidR="00DF5001" w:rsidRPr="00404571" w:rsidRDefault="00DF5001" w:rsidP="00DF5001">
            <w:pPr>
              <w:rPr>
                <w:rFonts w:cs="Times New Roman"/>
                <w:sz w:val="20"/>
                <w:szCs w:val="20"/>
              </w:rPr>
            </w:pPr>
            <w:r w:rsidRPr="00404571">
              <w:rPr>
                <w:rFonts w:cs="Times New Roman"/>
                <w:sz w:val="20"/>
                <w:szCs w:val="20"/>
              </w:rPr>
              <w:t>x</w:t>
            </w:r>
          </w:p>
        </w:tc>
        <w:tc>
          <w:tcPr>
            <w:tcW w:w="425" w:type="dxa"/>
            <w:noWrap/>
          </w:tcPr>
          <w:p w:rsidR="00DF5001" w:rsidRPr="00404571" w:rsidRDefault="00DF5001" w:rsidP="00DF5001">
            <w:pPr>
              <w:rPr>
                <w:rFonts w:cs="Times New Roman"/>
                <w:sz w:val="20"/>
                <w:szCs w:val="20"/>
              </w:rPr>
            </w:pPr>
          </w:p>
        </w:tc>
        <w:tc>
          <w:tcPr>
            <w:tcW w:w="425" w:type="dxa"/>
            <w:noWrap/>
          </w:tcPr>
          <w:p w:rsidR="00DF5001" w:rsidRPr="00404571" w:rsidRDefault="00DF5001" w:rsidP="00DF5001">
            <w:pPr>
              <w:rPr>
                <w:rFonts w:cs="Times New Roman"/>
                <w:sz w:val="20"/>
                <w:szCs w:val="20"/>
              </w:rPr>
            </w:pPr>
          </w:p>
        </w:tc>
        <w:tc>
          <w:tcPr>
            <w:tcW w:w="425" w:type="dxa"/>
            <w:noWrap/>
          </w:tcPr>
          <w:p w:rsidR="00DF5001" w:rsidRPr="00404571" w:rsidRDefault="00DF5001" w:rsidP="00DF5001">
            <w:pPr>
              <w:rPr>
                <w:rFonts w:cs="Times New Roman"/>
                <w:sz w:val="20"/>
                <w:szCs w:val="20"/>
              </w:rPr>
            </w:pPr>
          </w:p>
        </w:tc>
        <w:tc>
          <w:tcPr>
            <w:tcW w:w="426" w:type="dxa"/>
            <w:noWrap/>
          </w:tcPr>
          <w:p w:rsidR="00DF5001" w:rsidRPr="00404571" w:rsidRDefault="00DF5001" w:rsidP="00DF5001">
            <w:pPr>
              <w:rPr>
                <w:rFonts w:cs="Times New Roman"/>
                <w:sz w:val="20"/>
                <w:szCs w:val="20"/>
              </w:rPr>
            </w:pPr>
          </w:p>
        </w:tc>
        <w:tc>
          <w:tcPr>
            <w:tcW w:w="425" w:type="dxa"/>
            <w:noWrap/>
          </w:tcPr>
          <w:p w:rsidR="00DF5001" w:rsidRPr="00404571" w:rsidRDefault="00DF5001" w:rsidP="00DF5001">
            <w:pPr>
              <w:rPr>
                <w:rFonts w:cs="Times New Roman"/>
                <w:sz w:val="20"/>
                <w:szCs w:val="20"/>
              </w:rPr>
            </w:pPr>
          </w:p>
        </w:tc>
        <w:tc>
          <w:tcPr>
            <w:tcW w:w="425" w:type="dxa"/>
            <w:noWrap/>
          </w:tcPr>
          <w:p w:rsidR="00DF5001" w:rsidRPr="00404571" w:rsidRDefault="00DF5001" w:rsidP="00DF5001">
            <w:pPr>
              <w:rPr>
                <w:rFonts w:cs="Times New Roman"/>
                <w:sz w:val="20"/>
                <w:szCs w:val="20"/>
              </w:rPr>
            </w:pPr>
          </w:p>
        </w:tc>
        <w:tc>
          <w:tcPr>
            <w:tcW w:w="425" w:type="dxa"/>
            <w:noWrap/>
          </w:tcPr>
          <w:p w:rsidR="00DF5001" w:rsidRPr="00404571" w:rsidRDefault="00DF5001" w:rsidP="00DF5001">
            <w:pPr>
              <w:rPr>
                <w:rFonts w:cs="Times New Roman"/>
                <w:sz w:val="20"/>
                <w:szCs w:val="20"/>
              </w:rPr>
            </w:pPr>
          </w:p>
        </w:tc>
        <w:tc>
          <w:tcPr>
            <w:tcW w:w="426" w:type="dxa"/>
            <w:noWrap/>
          </w:tcPr>
          <w:p w:rsidR="00DF5001" w:rsidRPr="00404571" w:rsidRDefault="00DF5001" w:rsidP="00DF5001">
            <w:pPr>
              <w:rPr>
                <w:rFonts w:cs="Times New Roman"/>
                <w:sz w:val="20"/>
                <w:szCs w:val="20"/>
              </w:rPr>
            </w:pPr>
          </w:p>
        </w:tc>
        <w:tc>
          <w:tcPr>
            <w:tcW w:w="425" w:type="dxa"/>
            <w:noWrap/>
          </w:tcPr>
          <w:p w:rsidR="00DF5001" w:rsidRPr="00404571" w:rsidRDefault="00DF5001" w:rsidP="00DF5001">
            <w:pPr>
              <w:rPr>
                <w:rFonts w:cs="Times New Roman"/>
                <w:sz w:val="20"/>
                <w:szCs w:val="20"/>
              </w:rPr>
            </w:pPr>
          </w:p>
        </w:tc>
        <w:tc>
          <w:tcPr>
            <w:tcW w:w="425" w:type="dxa"/>
            <w:noWrap/>
          </w:tcPr>
          <w:p w:rsidR="00DF5001" w:rsidRPr="00404571" w:rsidRDefault="00DF5001" w:rsidP="00DF5001">
            <w:pPr>
              <w:rPr>
                <w:rFonts w:cs="Times New Roman"/>
                <w:sz w:val="20"/>
                <w:szCs w:val="20"/>
              </w:rPr>
            </w:pPr>
          </w:p>
        </w:tc>
        <w:tc>
          <w:tcPr>
            <w:tcW w:w="425" w:type="dxa"/>
          </w:tcPr>
          <w:p w:rsidR="00DF5001" w:rsidRPr="00404571" w:rsidRDefault="00DF5001" w:rsidP="00DF5001">
            <w:pPr>
              <w:rPr>
                <w:rFonts w:cs="Times New Roman"/>
                <w:sz w:val="20"/>
                <w:szCs w:val="20"/>
              </w:rPr>
            </w:pPr>
          </w:p>
        </w:tc>
      </w:tr>
      <w:tr w:rsidR="00DF5001" w:rsidRPr="00404571" w:rsidTr="00635DD2">
        <w:trPr>
          <w:trHeight w:val="630"/>
          <w:jc w:val="center"/>
        </w:trPr>
        <w:tc>
          <w:tcPr>
            <w:tcW w:w="2830" w:type="dxa"/>
            <w:noWrap/>
          </w:tcPr>
          <w:p w:rsidR="00DF5001" w:rsidRPr="00404571" w:rsidRDefault="00DF5001" w:rsidP="00DF5001">
            <w:pPr>
              <w:rPr>
                <w:rFonts w:cs="Times New Roman"/>
                <w:sz w:val="20"/>
                <w:szCs w:val="20"/>
              </w:rPr>
            </w:pPr>
            <w:r w:rsidRPr="00404571">
              <w:rPr>
                <w:rFonts w:cs="Times New Roman"/>
                <w:sz w:val="20"/>
                <w:szCs w:val="20"/>
              </w:rPr>
              <w:t>A zenei anyag stílusos, pontos, tagolt, kifejező előadása</w:t>
            </w:r>
          </w:p>
        </w:tc>
        <w:tc>
          <w:tcPr>
            <w:tcW w:w="426" w:type="dxa"/>
            <w:noWrap/>
          </w:tcPr>
          <w:p w:rsidR="00DF5001" w:rsidRPr="00404571" w:rsidRDefault="00DF5001" w:rsidP="00DF5001">
            <w:pPr>
              <w:rPr>
                <w:rFonts w:cs="Times New Roman"/>
                <w:sz w:val="20"/>
                <w:szCs w:val="20"/>
              </w:rPr>
            </w:pPr>
          </w:p>
        </w:tc>
        <w:tc>
          <w:tcPr>
            <w:tcW w:w="425" w:type="dxa"/>
            <w:noWrap/>
          </w:tcPr>
          <w:p w:rsidR="00DF5001" w:rsidRPr="00404571" w:rsidRDefault="00DF5001" w:rsidP="00DF5001">
            <w:pPr>
              <w:rPr>
                <w:rFonts w:cs="Times New Roman"/>
                <w:sz w:val="20"/>
                <w:szCs w:val="20"/>
              </w:rPr>
            </w:pPr>
          </w:p>
        </w:tc>
        <w:tc>
          <w:tcPr>
            <w:tcW w:w="425" w:type="dxa"/>
            <w:noWrap/>
          </w:tcPr>
          <w:p w:rsidR="00DF5001" w:rsidRPr="00404571" w:rsidRDefault="00DF5001" w:rsidP="00DF5001">
            <w:pPr>
              <w:rPr>
                <w:rFonts w:cs="Times New Roman"/>
                <w:sz w:val="20"/>
                <w:szCs w:val="20"/>
              </w:rPr>
            </w:pPr>
          </w:p>
        </w:tc>
        <w:tc>
          <w:tcPr>
            <w:tcW w:w="425" w:type="dxa"/>
            <w:noWrap/>
          </w:tcPr>
          <w:p w:rsidR="00DF5001" w:rsidRPr="00404571" w:rsidRDefault="00DF5001" w:rsidP="00DF5001">
            <w:pPr>
              <w:rPr>
                <w:rFonts w:cs="Times New Roman"/>
                <w:sz w:val="20"/>
                <w:szCs w:val="20"/>
              </w:rPr>
            </w:pPr>
            <w:r w:rsidRPr="00404571">
              <w:rPr>
                <w:rFonts w:cs="Times New Roman"/>
                <w:sz w:val="20"/>
                <w:szCs w:val="20"/>
              </w:rPr>
              <w:t>x</w:t>
            </w:r>
          </w:p>
        </w:tc>
        <w:tc>
          <w:tcPr>
            <w:tcW w:w="426" w:type="dxa"/>
            <w:noWrap/>
          </w:tcPr>
          <w:p w:rsidR="00DF5001" w:rsidRPr="00404571" w:rsidRDefault="00DF5001" w:rsidP="00DF5001">
            <w:pPr>
              <w:rPr>
                <w:rFonts w:cs="Times New Roman"/>
                <w:sz w:val="20"/>
                <w:szCs w:val="20"/>
              </w:rPr>
            </w:pPr>
            <w:r w:rsidRPr="00404571">
              <w:rPr>
                <w:rFonts w:cs="Times New Roman"/>
                <w:sz w:val="20"/>
                <w:szCs w:val="20"/>
              </w:rPr>
              <w:t>x</w:t>
            </w:r>
          </w:p>
        </w:tc>
        <w:tc>
          <w:tcPr>
            <w:tcW w:w="425" w:type="dxa"/>
            <w:noWrap/>
          </w:tcPr>
          <w:p w:rsidR="00DF5001" w:rsidRPr="00404571" w:rsidRDefault="00DF5001" w:rsidP="00DF5001">
            <w:pPr>
              <w:rPr>
                <w:rFonts w:cs="Times New Roman"/>
                <w:sz w:val="20"/>
                <w:szCs w:val="20"/>
              </w:rPr>
            </w:pPr>
            <w:r w:rsidRPr="00404571">
              <w:rPr>
                <w:rFonts w:cs="Times New Roman"/>
                <w:sz w:val="20"/>
                <w:szCs w:val="20"/>
              </w:rPr>
              <w:t>x</w:t>
            </w:r>
          </w:p>
        </w:tc>
        <w:tc>
          <w:tcPr>
            <w:tcW w:w="425" w:type="dxa"/>
            <w:noWrap/>
          </w:tcPr>
          <w:p w:rsidR="00DF5001" w:rsidRPr="00404571" w:rsidRDefault="00DF5001" w:rsidP="00DF5001">
            <w:pPr>
              <w:rPr>
                <w:rFonts w:cs="Times New Roman"/>
                <w:sz w:val="20"/>
                <w:szCs w:val="20"/>
              </w:rPr>
            </w:pPr>
          </w:p>
        </w:tc>
        <w:tc>
          <w:tcPr>
            <w:tcW w:w="425" w:type="dxa"/>
            <w:noWrap/>
          </w:tcPr>
          <w:p w:rsidR="00DF5001" w:rsidRPr="00404571" w:rsidRDefault="00DF5001" w:rsidP="00DF5001">
            <w:pPr>
              <w:rPr>
                <w:rFonts w:cs="Times New Roman"/>
                <w:sz w:val="20"/>
                <w:szCs w:val="20"/>
              </w:rPr>
            </w:pPr>
            <w:r w:rsidRPr="00404571">
              <w:rPr>
                <w:rFonts w:cs="Times New Roman"/>
                <w:sz w:val="20"/>
                <w:szCs w:val="20"/>
              </w:rPr>
              <w:t>x</w:t>
            </w:r>
          </w:p>
        </w:tc>
        <w:tc>
          <w:tcPr>
            <w:tcW w:w="426" w:type="dxa"/>
            <w:noWrap/>
          </w:tcPr>
          <w:p w:rsidR="00DF5001" w:rsidRPr="00404571" w:rsidRDefault="00DF5001" w:rsidP="00DF5001">
            <w:pPr>
              <w:rPr>
                <w:rFonts w:cs="Times New Roman"/>
                <w:sz w:val="20"/>
                <w:szCs w:val="20"/>
              </w:rPr>
            </w:pPr>
            <w:r w:rsidRPr="00404571">
              <w:rPr>
                <w:rFonts w:cs="Times New Roman"/>
                <w:sz w:val="20"/>
                <w:szCs w:val="20"/>
              </w:rPr>
              <w:t>x</w:t>
            </w:r>
          </w:p>
        </w:tc>
        <w:tc>
          <w:tcPr>
            <w:tcW w:w="425" w:type="dxa"/>
            <w:noWrap/>
          </w:tcPr>
          <w:p w:rsidR="00DF5001" w:rsidRPr="00404571" w:rsidRDefault="00DF5001" w:rsidP="00DF5001">
            <w:pPr>
              <w:rPr>
                <w:rFonts w:cs="Times New Roman"/>
                <w:sz w:val="20"/>
                <w:szCs w:val="20"/>
              </w:rPr>
            </w:pPr>
            <w:r w:rsidRPr="00404571">
              <w:rPr>
                <w:rFonts w:cs="Times New Roman"/>
                <w:sz w:val="20"/>
                <w:szCs w:val="20"/>
              </w:rPr>
              <w:t>x</w:t>
            </w:r>
          </w:p>
        </w:tc>
        <w:tc>
          <w:tcPr>
            <w:tcW w:w="425" w:type="dxa"/>
            <w:noWrap/>
          </w:tcPr>
          <w:p w:rsidR="00DF5001" w:rsidRPr="00404571" w:rsidRDefault="00DF5001" w:rsidP="00DF5001">
            <w:pPr>
              <w:rPr>
                <w:rFonts w:cs="Times New Roman"/>
                <w:sz w:val="20"/>
                <w:szCs w:val="20"/>
              </w:rPr>
            </w:pPr>
            <w:r w:rsidRPr="00404571">
              <w:rPr>
                <w:rFonts w:cs="Times New Roman"/>
                <w:sz w:val="20"/>
                <w:szCs w:val="20"/>
              </w:rPr>
              <w:t>x</w:t>
            </w:r>
          </w:p>
        </w:tc>
        <w:tc>
          <w:tcPr>
            <w:tcW w:w="425" w:type="dxa"/>
            <w:noWrap/>
          </w:tcPr>
          <w:p w:rsidR="00DF5001" w:rsidRPr="00404571" w:rsidRDefault="00DF5001" w:rsidP="00DF5001">
            <w:pPr>
              <w:rPr>
                <w:rFonts w:cs="Times New Roman"/>
                <w:sz w:val="20"/>
                <w:szCs w:val="20"/>
              </w:rPr>
            </w:pPr>
          </w:p>
        </w:tc>
        <w:tc>
          <w:tcPr>
            <w:tcW w:w="426" w:type="dxa"/>
            <w:noWrap/>
          </w:tcPr>
          <w:p w:rsidR="00DF5001" w:rsidRPr="00404571" w:rsidRDefault="00DF5001" w:rsidP="00DF5001">
            <w:pPr>
              <w:rPr>
                <w:rFonts w:cs="Times New Roman"/>
                <w:sz w:val="20"/>
                <w:szCs w:val="20"/>
              </w:rPr>
            </w:pPr>
          </w:p>
        </w:tc>
        <w:tc>
          <w:tcPr>
            <w:tcW w:w="425" w:type="dxa"/>
            <w:noWrap/>
          </w:tcPr>
          <w:p w:rsidR="00DF5001" w:rsidRPr="00404571" w:rsidRDefault="00DF5001" w:rsidP="00DF5001">
            <w:pPr>
              <w:rPr>
                <w:rFonts w:cs="Times New Roman"/>
                <w:sz w:val="20"/>
                <w:szCs w:val="20"/>
              </w:rPr>
            </w:pPr>
          </w:p>
        </w:tc>
        <w:tc>
          <w:tcPr>
            <w:tcW w:w="425" w:type="dxa"/>
            <w:noWrap/>
          </w:tcPr>
          <w:p w:rsidR="00DF5001" w:rsidRPr="00404571" w:rsidRDefault="00DF5001" w:rsidP="00DF5001">
            <w:pPr>
              <w:rPr>
                <w:rFonts w:cs="Times New Roman"/>
                <w:sz w:val="20"/>
                <w:szCs w:val="20"/>
              </w:rPr>
            </w:pPr>
          </w:p>
        </w:tc>
        <w:tc>
          <w:tcPr>
            <w:tcW w:w="425" w:type="dxa"/>
          </w:tcPr>
          <w:p w:rsidR="00DF5001" w:rsidRPr="00404571" w:rsidRDefault="00DF5001" w:rsidP="00DF5001">
            <w:pPr>
              <w:rPr>
                <w:rFonts w:cs="Times New Roman"/>
                <w:sz w:val="20"/>
                <w:szCs w:val="20"/>
              </w:rPr>
            </w:pPr>
          </w:p>
        </w:tc>
      </w:tr>
      <w:tr w:rsidR="00DF5001" w:rsidRPr="00404571" w:rsidTr="00635DD2">
        <w:trPr>
          <w:trHeight w:val="630"/>
          <w:jc w:val="center"/>
        </w:trPr>
        <w:tc>
          <w:tcPr>
            <w:tcW w:w="2830" w:type="dxa"/>
            <w:noWrap/>
          </w:tcPr>
          <w:p w:rsidR="00DF5001" w:rsidRPr="00404571" w:rsidRDefault="00DF5001" w:rsidP="00DF5001">
            <w:pPr>
              <w:rPr>
                <w:rFonts w:cs="Times New Roman"/>
                <w:sz w:val="20"/>
                <w:szCs w:val="20"/>
              </w:rPr>
            </w:pPr>
            <w:r w:rsidRPr="00404571">
              <w:rPr>
                <w:rFonts w:cs="Times New Roman"/>
                <w:sz w:val="20"/>
                <w:szCs w:val="20"/>
              </w:rPr>
              <w:t>Technikai felkészültség</w:t>
            </w:r>
          </w:p>
        </w:tc>
        <w:tc>
          <w:tcPr>
            <w:tcW w:w="426" w:type="dxa"/>
            <w:noWrap/>
          </w:tcPr>
          <w:p w:rsidR="00DF5001" w:rsidRPr="00404571" w:rsidRDefault="00DF5001" w:rsidP="00DF5001">
            <w:pPr>
              <w:rPr>
                <w:rFonts w:cs="Times New Roman"/>
                <w:sz w:val="20"/>
                <w:szCs w:val="20"/>
              </w:rPr>
            </w:pPr>
          </w:p>
        </w:tc>
        <w:tc>
          <w:tcPr>
            <w:tcW w:w="425" w:type="dxa"/>
            <w:noWrap/>
          </w:tcPr>
          <w:p w:rsidR="00DF5001" w:rsidRPr="00404571" w:rsidRDefault="00DF5001" w:rsidP="00DF5001">
            <w:pPr>
              <w:rPr>
                <w:rFonts w:cs="Times New Roman"/>
                <w:sz w:val="20"/>
                <w:szCs w:val="20"/>
              </w:rPr>
            </w:pPr>
          </w:p>
        </w:tc>
        <w:tc>
          <w:tcPr>
            <w:tcW w:w="425" w:type="dxa"/>
            <w:noWrap/>
          </w:tcPr>
          <w:p w:rsidR="00DF5001" w:rsidRPr="00404571" w:rsidRDefault="00DF5001" w:rsidP="00DF5001">
            <w:pPr>
              <w:rPr>
                <w:rFonts w:cs="Times New Roman"/>
                <w:sz w:val="20"/>
                <w:szCs w:val="20"/>
              </w:rPr>
            </w:pPr>
          </w:p>
        </w:tc>
        <w:tc>
          <w:tcPr>
            <w:tcW w:w="425" w:type="dxa"/>
            <w:noWrap/>
          </w:tcPr>
          <w:p w:rsidR="00DF5001" w:rsidRPr="00404571" w:rsidRDefault="00DF5001" w:rsidP="00DF5001">
            <w:pPr>
              <w:rPr>
                <w:rFonts w:cs="Times New Roman"/>
                <w:sz w:val="20"/>
                <w:szCs w:val="20"/>
              </w:rPr>
            </w:pPr>
            <w:r w:rsidRPr="00404571">
              <w:rPr>
                <w:rFonts w:cs="Times New Roman"/>
                <w:sz w:val="20"/>
                <w:szCs w:val="20"/>
              </w:rPr>
              <w:t>x</w:t>
            </w:r>
          </w:p>
        </w:tc>
        <w:tc>
          <w:tcPr>
            <w:tcW w:w="426" w:type="dxa"/>
            <w:noWrap/>
          </w:tcPr>
          <w:p w:rsidR="00DF5001" w:rsidRPr="00404571" w:rsidRDefault="00DF5001" w:rsidP="00DF5001">
            <w:pPr>
              <w:rPr>
                <w:rFonts w:cs="Times New Roman"/>
                <w:sz w:val="20"/>
                <w:szCs w:val="20"/>
              </w:rPr>
            </w:pPr>
          </w:p>
        </w:tc>
        <w:tc>
          <w:tcPr>
            <w:tcW w:w="425" w:type="dxa"/>
            <w:noWrap/>
          </w:tcPr>
          <w:p w:rsidR="00DF5001" w:rsidRPr="00404571" w:rsidRDefault="00DF5001" w:rsidP="00DF5001">
            <w:pPr>
              <w:rPr>
                <w:rFonts w:cs="Times New Roman"/>
                <w:sz w:val="20"/>
                <w:szCs w:val="20"/>
              </w:rPr>
            </w:pPr>
          </w:p>
        </w:tc>
        <w:tc>
          <w:tcPr>
            <w:tcW w:w="425" w:type="dxa"/>
            <w:noWrap/>
          </w:tcPr>
          <w:p w:rsidR="00DF5001" w:rsidRPr="00404571" w:rsidRDefault="00DF5001" w:rsidP="00DF5001">
            <w:pPr>
              <w:rPr>
                <w:rFonts w:cs="Times New Roman"/>
                <w:sz w:val="20"/>
                <w:szCs w:val="20"/>
              </w:rPr>
            </w:pPr>
          </w:p>
        </w:tc>
        <w:tc>
          <w:tcPr>
            <w:tcW w:w="425" w:type="dxa"/>
            <w:noWrap/>
          </w:tcPr>
          <w:p w:rsidR="00DF5001" w:rsidRPr="00404571" w:rsidRDefault="00DF5001" w:rsidP="00DF5001">
            <w:pPr>
              <w:rPr>
                <w:rFonts w:cs="Times New Roman"/>
                <w:sz w:val="20"/>
                <w:szCs w:val="20"/>
              </w:rPr>
            </w:pPr>
          </w:p>
        </w:tc>
        <w:tc>
          <w:tcPr>
            <w:tcW w:w="426" w:type="dxa"/>
            <w:noWrap/>
          </w:tcPr>
          <w:p w:rsidR="00DF5001" w:rsidRPr="00404571" w:rsidRDefault="00DF5001" w:rsidP="00DF5001">
            <w:pPr>
              <w:rPr>
                <w:rFonts w:cs="Times New Roman"/>
                <w:sz w:val="20"/>
                <w:szCs w:val="20"/>
              </w:rPr>
            </w:pPr>
          </w:p>
        </w:tc>
        <w:tc>
          <w:tcPr>
            <w:tcW w:w="425" w:type="dxa"/>
            <w:noWrap/>
          </w:tcPr>
          <w:p w:rsidR="00DF5001" w:rsidRPr="00404571" w:rsidRDefault="00DF5001" w:rsidP="00DF5001">
            <w:pPr>
              <w:rPr>
                <w:rFonts w:cs="Times New Roman"/>
                <w:sz w:val="20"/>
                <w:szCs w:val="20"/>
              </w:rPr>
            </w:pPr>
            <w:r w:rsidRPr="00404571">
              <w:rPr>
                <w:rFonts w:cs="Times New Roman"/>
                <w:sz w:val="20"/>
                <w:szCs w:val="20"/>
              </w:rPr>
              <w:t>x</w:t>
            </w:r>
          </w:p>
        </w:tc>
        <w:tc>
          <w:tcPr>
            <w:tcW w:w="425" w:type="dxa"/>
            <w:noWrap/>
          </w:tcPr>
          <w:p w:rsidR="00DF5001" w:rsidRPr="00404571" w:rsidRDefault="00DF5001" w:rsidP="00DF5001">
            <w:pPr>
              <w:rPr>
                <w:rFonts w:cs="Times New Roman"/>
                <w:sz w:val="20"/>
                <w:szCs w:val="20"/>
              </w:rPr>
            </w:pPr>
          </w:p>
        </w:tc>
        <w:tc>
          <w:tcPr>
            <w:tcW w:w="425" w:type="dxa"/>
            <w:noWrap/>
          </w:tcPr>
          <w:p w:rsidR="00DF5001" w:rsidRPr="00404571" w:rsidRDefault="00DF5001" w:rsidP="00DF5001">
            <w:pPr>
              <w:rPr>
                <w:rFonts w:cs="Times New Roman"/>
                <w:sz w:val="20"/>
                <w:szCs w:val="20"/>
              </w:rPr>
            </w:pPr>
          </w:p>
        </w:tc>
        <w:tc>
          <w:tcPr>
            <w:tcW w:w="426" w:type="dxa"/>
            <w:noWrap/>
          </w:tcPr>
          <w:p w:rsidR="00DF5001" w:rsidRPr="00404571" w:rsidRDefault="00DF5001" w:rsidP="00DF5001">
            <w:pPr>
              <w:rPr>
                <w:rFonts w:cs="Times New Roman"/>
                <w:sz w:val="20"/>
                <w:szCs w:val="20"/>
              </w:rPr>
            </w:pPr>
          </w:p>
        </w:tc>
        <w:tc>
          <w:tcPr>
            <w:tcW w:w="425" w:type="dxa"/>
            <w:noWrap/>
          </w:tcPr>
          <w:p w:rsidR="00DF5001" w:rsidRPr="00404571" w:rsidRDefault="00DF5001" w:rsidP="00DF5001">
            <w:pPr>
              <w:rPr>
                <w:rFonts w:cs="Times New Roman"/>
                <w:sz w:val="20"/>
                <w:szCs w:val="20"/>
              </w:rPr>
            </w:pPr>
          </w:p>
        </w:tc>
        <w:tc>
          <w:tcPr>
            <w:tcW w:w="425" w:type="dxa"/>
            <w:noWrap/>
          </w:tcPr>
          <w:p w:rsidR="00DF5001" w:rsidRPr="00404571" w:rsidRDefault="00DF5001" w:rsidP="00DF5001">
            <w:pPr>
              <w:rPr>
                <w:rFonts w:cs="Times New Roman"/>
                <w:sz w:val="20"/>
                <w:szCs w:val="20"/>
              </w:rPr>
            </w:pPr>
          </w:p>
        </w:tc>
        <w:tc>
          <w:tcPr>
            <w:tcW w:w="425" w:type="dxa"/>
          </w:tcPr>
          <w:p w:rsidR="00DF5001" w:rsidRPr="00404571" w:rsidRDefault="00DF5001" w:rsidP="00DF5001">
            <w:pPr>
              <w:rPr>
                <w:rFonts w:cs="Times New Roman"/>
                <w:sz w:val="20"/>
                <w:szCs w:val="20"/>
              </w:rPr>
            </w:pPr>
          </w:p>
        </w:tc>
      </w:tr>
      <w:tr w:rsidR="00DF5001" w:rsidRPr="00404571" w:rsidTr="00635DD2">
        <w:trPr>
          <w:trHeight w:val="630"/>
          <w:jc w:val="center"/>
        </w:trPr>
        <w:tc>
          <w:tcPr>
            <w:tcW w:w="2830" w:type="dxa"/>
            <w:noWrap/>
          </w:tcPr>
          <w:p w:rsidR="00DF5001" w:rsidRPr="00404571" w:rsidRDefault="00DF5001" w:rsidP="00DF5001">
            <w:pPr>
              <w:rPr>
                <w:rFonts w:cs="Times New Roman"/>
                <w:sz w:val="20"/>
                <w:szCs w:val="20"/>
              </w:rPr>
            </w:pPr>
            <w:r w:rsidRPr="00404571">
              <w:rPr>
                <w:rFonts w:cs="Times New Roman"/>
                <w:sz w:val="20"/>
                <w:szCs w:val="20"/>
              </w:rPr>
              <w:t>Ritmikailag és tempótartásban pontos, stílusos előadás</w:t>
            </w:r>
          </w:p>
        </w:tc>
        <w:tc>
          <w:tcPr>
            <w:tcW w:w="426" w:type="dxa"/>
            <w:noWrap/>
          </w:tcPr>
          <w:p w:rsidR="00DF5001" w:rsidRPr="00404571" w:rsidRDefault="00DF5001" w:rsidP="00DF5001">
            <w:pPr>
              <w:rPr>
                <w:rFonts w:cs="Times New Roman"/>
                <w:sz w:val="20"/>
                <w:szCs w:val="20"/>
              </w:rPr>
            </w:pPr>
          </w:p>
        </w:tc>
        <w:tc>
          <w:tcPr>
            <w:tcW w:w="425" w:type="dxa"/>
            <w:noWrap/>
          </w:tcPr>
          <w:p w:rsidR="00DF5001" w:rsidRPr="00404571" w:rsidRDefault="00DF5001" w:rsidP="00DF5001">
            <w:pPr>
              <w:rPr>
                <w:rFonts w:cs="Times New Roman"/>
                <w:sz w:val="20"/>
                <w:szCs w:val="20"/>
              </w:rPr>
            </w:pPr>
          </w:p>
        </w:tc>
        <w:tc>
          <w:tcPr>
            <w:tcW w:w="425" w:type="dxa"/>
            <w:noWrap/>
          </w:tcPr>
          <w:p w:rsidR="00DF5001" w:rsidRPr="00404571" w:rsidRDefault="00DF5001" w:rsidP="00DF5001">
            <w:pPr>
              <w:rPr>
                <w:rFonts w:cs="Times New Roman"/>
                <w:sz w:val="20"/>
                <w:szCs w:val="20"/>
              </w:rPr>
            </w:pPr>
          </w:p>
        </w:tc>
        <w:tc>
          <w:tcPr>
            <w:tcW w:w="425" w:type="dxa"/>
            <w:noWrap/>
          </w:tcPr>
          <w:p w:rsidR="00DF5001" w:rsidRPr="00404571" w:rsidRDefault="00DF5001" w:rsidP="00DF5001">
            <w:pPr>
              <w:rPr>
                <w:rFonts w:cs="Times New Roman"/>
                <w:sz w:val="20"/>
                <w:szCs w:val="20"/>
              </w:rPr>
            </w:pPr>
            <w:r w:rsidRPr="00404571">
              <w:rPr>
                <w:rFonts w:cs="Times New Roman"/>
                <w:sz w:val="20"/>
                <w:szCs w:val="20"/>
              </w:rPr>
              <w:t>x</w:t>
            </w:r>
          </w:p>
        </w:tc>
        <w:tc>
          <w:tcPr>
            <w:tcW w:w="426" w:type="dxa"/>
            <w:noWrap/>
          </w:tcPr>
          <w:p w:rsidR="00DF5001" w:rsidRPr="00404571" w:rsidRDefault="00DF5001" w:rsidP="00DF5001">
            <w:pPr>
              <w:rPr>
                <w:rFonts w:cs="Times New Roman"/>
                <w:sz w:val="20"/>
                <w:szCs w:val="20"/>
              </w:rPr>
            </w:pPr>
            <w:r w:rsidRPr="00404571">
              <w:rPr>
                <w:rFonts w:cs="Times New Roman"/>
                <w:sz w:val="20"/>
                <w:szCs w:val="20"/>
              </w:rPr>
              <w:t>x</w:t>
            </w:r>
          </w:p>
        </w:tc>
        <w:tc>
          <w:tcPr>
            <w:tcW w:w="425" w:type="dxa"/>
            <w:noWrap/>
          </w:tcPr>
          <w:p w:rsidR="00DF5001" w:rsidRPr="00404571" w:rsidRDefault="00DF5001" w:rsidP="00DF5001">
            <w:pPr>
              <w:rPr>
                <w:rFonts w:cs="Times New Roman"/>
                <w:sz w:val="20"/>
                <w:szCs w:val="20"/>
              </w:rPr>
            </w:pPr>
            <w:r w:rsidRPr="00404571">
              <w:rPr>
                <w:rFonts w:cs="Times New Roman"/>
                <w:sz w:val="20"/>
                <w:szCs w:val="20"/>
              </w:rPr>
              <w:t>x</w:t>
            </w:r>
          </w:p>
        </w:tc>
        <w:tc>
          <w:tcPr>
            <w:tcW w:w="425" w:type="dxa"/>
            <w:noWrap/>
          </w:tcPr>
          <w:p w:rsidR="00DF5001" w:rsidRPr="00404571" w:rsidRDefault="00DF5001" w:rsidP="00DF5001">
            <w:pPr>
              <w:rPr>
                <w:rFonts w:cs="Times New Roman"/>
                <w:sz w:val="20"/>
                <w:szCs w:val="20"/>
              </w:rPr>
            </w:pPr>
          </w:p>
        </w:tc>
        <w:tc>
          <w:tcPr>
            <w:tcW w:w="425" w:type="dxa"/>
            <w:noWrap/>
          </w:tcPr>
          <w:p w:rsidR="00DF5001" w:rsidRPr="00404571" w:rsidRDefault="00DF5001" w:rsidP="00DF5001">
            <w:pPr>
              <w:rPr>
                <w:rFonts w:cs="Times New Roman"/>
                <w:sz w:val="20"/>
                <w:szCs w:val="20"/>
              </w:rPr>
            </w:pPr>
            <w:r w:rsidRPr="00404571">
              <w:rPr>
                <w:rFonts w:cs="Times New Roman"/>
                <w:sz w:val="20"/>
                <w:szCs w:val="20"/>
              </w:rPr>
              <w:t>x</w:t>
            </w:r>
          </w:p>
        </w:tc>
        <w:tc>
          <w:tcPr>
            <w:tcW w:w="426" w:type="dxa"/>
            <w:noWrap/>
          </w:tcPr>
          <w:p w:rsidR="00DF5001" w:rsidRPr="00404571" w:rsidRDefault="00DF5001" w:rsidP="00DF5001">
            <w:pPr>
              <w:rPr>
                <w:rFonts w:cs="Times New Roman"/>
                <w:sz w:val="20"/>
                <w:szCs w:val="20"/>
              </w:rPr>
            </w:pPr>
            <w:r w:rsidRPr="00404571">
              <w:rPr>
                <w:rFonts w:cs="Times New Roman"/>
                <w:sz w:val="20"/>
                <w:szCs w:val="20"/>
              </w:rPr>
              <w:t>x</w:t>
            </w:r>
          </w:p>
        </w:tc>
        <w:tc>
          <w:tcPr>
            <w:tcW w:w="425" w:type="dxa"/>
            <w:noWrap/>
          </w:tcPr>
          <w:p w:rsidR="00DF5001" w:rsidRPr="00404571" w:rsidRDefault="00DF5001" w:rsidP="00DF5001">
            <w:pPr>
              <w:rPr>
                <w:rFonts w:cs="Times New Roman"/>
                <w:sz w:val="20"/>
                <w:szCs w:val="20"/>
              </w:rPr>
            </w:pPr>
            <w:r w:rsidRPr="00404571">
              <w:rPr>
                <w:rFonts w:cs="Times New Roman"/>
                <w:sz w:val="20"/>
                <w:szCs w:val="20"/>
              </w:rPr>
              <w:t>x</w:t>
            </w:r>
          </w:p>
        </w:tc>
        <w:tc>
          <w:tcPr>
            <w:tcW w:w="425" w:type="dxa"/>
            <w:noWrap/>
          </w:tcPr>
          <w:p w:rsidR="00DF5001" w:rsidRPr="00404571" w:rsidRDefault="00DF5001" w:rsidP="00DF5001">
            <w:pPr>
              <w:rPr>
                <w:rFonts w:cs="Times New Roman"/>
                <w:sz w:val="20"/>
                <w:szCs w:val="20"/>
              </w:rPr>
            </w:pPr>
            <w:r w:rsidRPr="00404571">
              <w:rPr>
                <w:rFonts w:cs="Times New Roman"/>
                <w:sz w:val="20"/>
                <w:szCs w:val="20"/>
              </w:rPr>
              <w:t>x</w:t>
            </w:r>
          </w:p>
        </w:tc>
        <w:tc>
          <w:tcPr>
            <w:tcW w:w="425" w:type="dxa"/>
            <w:noWrap/>
          </w:tcPr>
          <w:p w:rsidR="00DF5001" w:rsidRPr="00404571" w:rsidRDefault="00DF5001" w:rsidP="00DF5001">
            <w:pPr>
              <w:rPr>
                <w:rFonts w:cs="Times New Roman"/>
                <w:sz w:val="20"/>
                <w:szCs w:val="20"/>
              </w:rPr>
            </w:pPr>
            <w:r w:rsidRPr="00404571">
              <w:rPr>
                <w:rFonts w:cs="Times New Roman"/>
                <w:sz w:val="20"/>
                <w:szCs w:val="20"/>
              </w:rPr>
              <w:t>x</w:t>
            </w:r>
          </w:p>
        </w:tc>
        <w:tc>
          <w:tcPr>
            <w:tcW w:w="426" w:type="dxa"/>
            <w:noWrap/>
          </w:tcPr>
          <w:p w:rsidR="00DF5001" w:rsidRPr="00404571" w:rsidRDefault="00DF5001" w:rsidP="00DF5001">
            <w:pPr>
              <w:rPr>
                <w:rFonts w:cs="Times New Roman"/>
                <w:sz w:val="20"/>
                <w:szCs w:val="20"/>
              </w:rPr>
            </w:pPr>
          </w:p>
        </w:tc>
        <w:tc>
          <w:tcPr>
            <w:tcW w:w="425" w:type="dxa"/>
            <w:noWrap/>
          </w:tcPr>
          <w:p w:rsidR="00DF5001" w:rsidRPr="00404571" w:rsidRDefault="00DF5001" w:rsidP="00DF5001">
            <w:pPr>
              <w:rPr>
                <w:rFonts w:cs="Times New Roman"/>
                <w:sz w:val="20"/>
                <w:szCs w:val="20"/>
              </w:rPr>
            </w:pPr>
          </w:p>
        </w:tc>
        <w:tc>
          <w:tcPr>
            <w:tcW w:w="425" w:type="dxa"/>
            <w:noWrap/>
          </w:tcPr>
          <w:p w:rsidR="00DF5001" w:rsidRPr="00404571" w:rsidRDefault="00DF5001" w:rsidP="00DF5001">
            <w:pPr>
              <w:rPr>
                <w:rFonts w:cs="Times New Roman"/>
                <w:sz w:val="20"/>
                <w:szCs w:val="20"/>
              </w:rPr>
            </w:pPr>
          </w:p>
        </w:tc>
        <w:tc>
          <w:tcPr>
            <w:tcW w:w="425" w:type="dxa"/>
          </w:tcPr>
          <w:p w:rsidR="00DF5001" w:rsidRPr="00404571" w:rsidRDefault="00DF5001" w:rsidP="00DF5001">
            <w:pPr>
              <w:rPr>
                <w:rFonts w:cs="Times New Roman"/>
                <w:sz w:val="20"/>
                <w:szCs w:val="20"/>
              </w:rPr>
            </w:pPr>
          </w:p>
        </w:tc>
      </w:tr>
      <w:tr w:rsidR="00DF5001" w:rsidRPr="00404571" w:rsidTr="00635DD2">
        <w:trPr>
          <w:trHeight w:val="630"/>
          <w:jc w:val="center"/>
        </w:trPr>
        <w:tc>
          <w:tcPr>
            <w:tcW w:w="2830" w:type="dxa"/>
            <w:noWrap/>
            <w:hideMark/>
          </w:tcPr>
          <w:p w:rsidR="00DF5001" w:rsidRPr="00404571" w:rsidRDefault="00DF5001" w:rsidP="00DF5001">
            <w:pPr>
              <w:rPr>
                <w:rFonts w:cs="Times New Roman"/>
                <w:sz w:val="20"/>
                <w:szCs w:val="20"/>
              </w:rPr>
            </w:pPr>
            <w:r w:rsidRPr="00404571">
              <w:rPr>
                <w:rFonts w:cs="Times New Roman"/>
                <w:sz w:val="20"/>
                <w:szCs w:val="20"/>
              </w:rPr>
              <w:t>A repertoár nagy részének kotta nélküli bemutatása</w:t>
            </w:r>
          </w:p>
        </w:tc>
        <w:tc>
          <w:tcPr>
            <w:tcW w:w="426" w:type="dxa"/>
            <w:noWrap/>
            <w:hideMark/>
          </w:tcPr>
          <w:p w:rsidR="00DF5001" w:rsidRPr="00404571" w:rsidRDefault="00DF5001" w:rsidP="00DF5001">
            <w:pPr>
              <w:rPr>
                <w:rFonts w:cs="Times New Roman"/>
                <w:sz w:val="20"/>
                <w:szCs w:val="20"/>
              </w:rPr>
            </w:pPr>
            <w:r w:rsidRPr="00404571">
              <w:rPr>
                <w:rFonts w:cs="Times New Roman"/>
                <w:sz w:val="20"/>
                <w:szCs w:val="20"/>
              </w:rPr>
              <w:t>x</w:t>
            </w:r>
          </w:p>
        </w:tc>
        <w:tc>
          <w:tcPr>
            <w:tcW w:w="425" w:type="dxa"/>
            <w:noWrap/>
            <w:hideMark/>
          </w:tcPr>
          <w:p w:rsidR="00DF5001" w:rsidRPr="00404571" w:rsidRDefault="00DF5001" w:rsidP="00DF5001">
            <w:pPr>
              <w:rPr>
                <w:rFonts w:cs="Times New Roman"/>
                <w:sz w:val="20"/>
                <w:szCs w:val="20"/>
              </w:rPr>
            </w:pPr>
            <w:r w:rsidRPr="00404571">
              <w:rPr>
                <w:rFonts w:cs="Times New Roman"/>
                <w:sz w:val="20"/>
                <w:szCs w:val="20"/>
              </w:rPr>
              <w:t>x</w:t>
            </w:r>
          </w:p>
        </w:tc>
        <w:tc>
          <w:tcPr>
            <w:tcW w:w="425" w:type="dxa"/>
            <w:noWrap/>
            <w:hideMark/>
          </w:tcPr>
          <w:p w:rsidR="00DF5001" w:rsidRPr="00404571" w:rsidRDefault="00DF5001" w:rsidP="00DF5001">
            <w:pPr>
              <w:rPr>
                <w:rFonts w:cs="Times New Roman"/>
                <w:sz w:val="20"/>
                <w:szCs w:val="20"/>
              </w:rPr>
            </w:pPr>
            <w:r w:rsidRPr="00404571">
              <w:rPr>
                <w:rFonts w:cs="Times New Roman"/>
                <w:sz w:val="20"/>
                <w:szCs w:val="20"/>
              </w:rPr>
              <w:t> </w:t>
            </w:r>
          </w:p>
        </w:tc>
        <w:tc>
          <w:tcPr>
            <w:tcW w:w="425" w:type="dxa"/>
            <w:noWrap/>
            <w:hideMark/>
          </w:tcPr>
          <w:p w:rsidR="00DF5001" w:rsidRPr="00404571" w:rsidRDefault="00DF5001" w:rsidP="00DF5001">
            <w:pPr>
              <w:rPr>
                <w:rFonts w:cs="Times New Roman"/>
                <w:sz w:val="20"/>
                <w:szCs w:val="20"/>
              </w:rPr>
            </w:pPr>
            <w:r w:rsidRPr="00404571">
              <w:rPr>
                <w:rFonts w:cs="Times New Roman"/>
                <w:sz w:val="20"/>
                <w:szCs w:val="20"/>
              </w:rPr>
              <w:t>x </w:t>
            </w:r>
          </w:p>
        </w:tc>
        <w:tc>
          <w:tcPr>
            <w:tcW w:w="426" w:type="dxa"/>
            <w:noWrap/>
            <w:hideMark/>
          </w:tcPr>
          <w:p w:rsidR="00DF5001" w:rsidRPr="00404571" w:rsidRDefault="00DF5001" w:rsidP="00DF5001">
            <w:pPr>
              <w:rPr>
                <w:rFonts w:cs="Times New Roman"/>
                <w:sz w:val="20"/>
                <w:szCs w:val="20"/>
              </w:rPr>
            </w:pPr>
            <w:r w:rsidRPr="00404571">
              <w:rPr>
                <w:rFonts w:cs="Times New Roman"/>
                <w:sz w:val="20"/>
                <w:szCs w:val="20"/>
              </w:rPr>
              <w:t>x </w:t>
            </w:r>
          </w:p>
        </w:tc>
        <w:tc>
          <w:tcPr>
            <w:tcW w:w="425" w:type="dxa"/>
            <w:noWrap/>
            <w:hideMark/>
          </w:tcPr>
          <w:p w:rsidR="00DF5001" w:rsidRPr="00404571" w:rsidRDefault="00DF5001" w:rsidP="00DF5001">
            <w:pPr>
              <w:rPr>
                <w:rFonts w:cs="Times New Roman"/>
                <w:sz w:val="20"/>
                <w:szCs w:val="20"/>
              </w:rPr>
            </w:pPr>
            <w:r w:rsidRPr="00404571">
              <w:rPr>
                <w:rFonts w:cs="Times New Roman"/>
                <w:sz w:val="20"/>
                <w:szCs w:val="20"/>
              </w:rPr>
              <w:t>x </w:t>
            </w:r>
          </w:p>
        </w:tc>
        <w:tc>
          <w:tcPr>
            <w:tcW w:w="425" w:type="dxa"/>
            <w:noWrap/>
            <w:hideMark/>
          </w:tcPr>
          <w:p w:rsidR="00DF5001" w:rsidRPr="00404571" w:rsidRDefault="00DF5001" w:rsidP="00DF5001">
            <w:pPr>
              <w:rPr>
                <w:rFonts w:cs="Times New Roman"/>
                <w:sz w:val="20"/>
                <w:szCs w:val="20"/>
              </w:rPr>
            </w:pPr>
            <w:r w:rsidRPr="00404571">
              <w:rPr>
                <w:rFonts w:cs="Times New Roman"/>
                <w:sz w:val="20"/>
                <w:szCs w:val="20"/>
              </w:rPr>
              <w:t> </w:t>
            </w:r>
          </w:p>
        </w:tc>
        <w:tc>
          <w:tcPr>
            <w:tcW w:w="425" w:type="dxa"/>
            <w:noWrap/>
            <w:hideMark/>
          </w:tcPr>
          <w:p w:rsidR="00DF5001" w:rsidRPr="00404571" w:rsidRDefault="00DF5001" w:rsidP="00DF5001">
            <w:pPr>
              <w:rPr>
                <w:rFonts w:cs="Times New Roman"/>
                <w:sz w:val="20"/>
                <w:szCs w:val="20"/>
              </w:rPr>
            </w:pPr>
            <w:r w:rsidRPr="00404571">
              <w:rPr>
                <w:rFonts w:cs="Times New Roman"/>
                <w:sz w:val="20"/>
                <w:szCs w:val="20"/>
              </w:rPr>
              <w:t>x </w:t>
            </w:r>
          </w:p>
        </w:tc>
        <w:tc>
          <w:tcPr>
            <w:tcW w:w="426" w:type="dxa"/>
            <w:noWrap/>
            <w:hideMark/>
          </w:tcPr>
          <w:p w:rsidR="00DF5001" w:rsidRPr="00404571" w:rsidRDefault="00DF5001" w:rsidP="00DF5001">
            <w:pPr>
              <w:rPr>
                <w:rFonts w:cs="Times New Roman"/>
                <w:sz w:val="20"/>
                <w:szCs w:val="20"/>
              </w:rPr>
            </w:pPr>
            <w:r w:rsidRPr="00404571">
              <w:rPr>
                <w:rFonts w:cs="Times New Roman"/>
                <w:sz w:val="20"/>
                <w:szCs w:val="20"/>
              </w:rPr>
              <w:t>x </w:t>
            </w:r>
          </w:p>
        </w:tc>
        <w:tc>
          <w:tcPr>
            <w:tcW w:w="425" w:type="dxa"/>
            <w:noWrap/>
            <w:hideMark/>
          </w:tcPr>
          <w:p w:rsidR="00DF5001" w:rsidRPr="00404571" w:rsidRDefault="00DF5001" w:rsidP="00DF5001">
            <w:pPr>
              <w:rPr>
                <w:rFonts w:cs="Times New Roman"/>
                <w:sz w:val="20"/>
                <w:szCs w:val="20"/>
              </w:rPr>
            </w:pPr>
            <w:r w:rsidRPr="00404571">
              <w:rPr>
                <w:rFonts w:cs="Times New Roman"/>
                <w:sz w:val="20"/>
                <w:szCs w:val="20"/>
              </w:rPr>
              <w:t>x </w:t>
            </w:r>
          </w:p>
        </w:tc>
        <w:tc>
          <w:tcPr>
            <w:tcW w:w="425" w:type="dxa"/>
            <w:noWrap/>
            <w:hideMark/>
          </w:tcPr>
          <w:p w:rsidR="00DF5001" w:rsidRPr="00404571" w:rsidRDefault="00DF5001" w:rsidP="00DF5001">
            <w:pPr>
              <w:rPr>
                <w:rFonts w:cs="Times New Roman"/>
                <w:sz w:val="20"/>
                <w:szCs w:val="20"/>
              </w:rPr>
            </w:pPr>
            <w:r w:rsidRPr="00404571">
              <w:rPr>
                <w:rFonts w:cs="Times New Roman"/>
                <w:sz w:val="20"/>
                <w:szCs w:val="20"/>
              </w:rPr>
              <w:t>x </w:t>
            </w:r>
          </w:p>
        </w:tc>
        <w:tc>
          <w:tcPr>
            <w:tcW w:w="425" w:type="dxa"/>
            <w:noWrap/>
            <w:hideMark/>
          </w:tcPr>
          <w:p w:rsidR="00DF5001" w:rsidRPr="00404571" w:rsidRDefault="00DF5001" w:rsidP="00DF5001">
            <w:pPr>
              <w:rPr>
                <w:rFonts w:cs="Times New Roman"/>
                <w:sz w:val="20"/>
                <w:szCs w:val="20"/>
              </w:rPr>
            </w:pPr>
            <w:r w:rsidRPr="00404571">
              <w:rPr>
                <w:rFonts w:cs="Times New Roman"/>
                <w:sz w:val="20"/>
                <w:szCs w:val="20"/>
              </w:rPr>
              <w:t>x </w:t>
            </w:r>
          </w:p>
        </w:tc>
        <w:tc>
          <w:tcPr>
            <w:tcW w:w="426" w:type="dxa"/>
            <w:noWrap/>
            <w:hideMark/>
          </w:tcPr>
          <w:p w:rsidR="00DF5001" w:rsidRPr="00404571" w:rsidRDefault="00DF5001" w:rsidP="00DF5001">
            <w:pPr>
              <w:rPr>
                <w:rFonts w:cs="Times New Roman"/>
                <w:sz w:val="20"/>
                <w:szCs w:val="20"/>
              </w:rPr>
            </w:pPr>
            <w:r w:rsidRPr="00404571">
              <w:rPr>
                <w:rFonts w:cs="Times New Roman"/>
                <w:sz w:val="20"/>
                <w:szCs w:val="20"/>
              </w:rPr>
              <w:t> </w:t>
            </w:r>
          </w:p>
        </w:tc>
        <w:tc>
          <w:tcPr>
            <w:tcW w:w="425" w:type="dxa"/>
            <w:noWrap/>
            <w:hideMark/>
          </w:tcPr>
          <w:p w:rsidR="00DF5001" w:rsidRPr="00404571" w:rsidRDefault="00DF5001" w:rsidP="00DF5001">
            <w:pPr>
              <w:rPr>
                <w:rFonts w:cs="Times New Roman"/>
                <w:sz w:val="20"/>
                <w:szCs w:val="20"/>
              </w:rPr>
            </w:pPr>
          </w:p>
        </w:tc>
        <w:tc>
          <w:tcPr>
            <w:tcW w:w="425" w:type="dxa"/>
            <w:noWrap/>
            <w:hideMark/>
          </w:tcPr>
          <w:p w:rsidR="00DF5001" w:rsidRPr="00404571" w:rsidRDefault="00DF5001" w:rsidP="00DF5001">
            <w:pPr>
              <w:rPr>
                <w:rFonts w:cs="Times New Roman"/>
                <w:sz w:val="20"/>
                <w:szCs w:val="20"/>
              </w:rPr>
            </w:pPr>
            <w:r w:rsidRPr="00404571">
              <w:rPr>
                <w:rFonts w:cs="Times New Roman"/>
                <w:sz w:val="20"/>
                <w:szCs w:val="20"/>
              </w:rPr>
              <w:t> </w:t>
            </w:r>
          </w:p>
        </w:tc>
        <w:tc>
          <w:tcPr>
            <w:tcW w:w="425" w:type="dxa"/>
          </w:tcPr>
          <w:p w:rsidR="00DF5001" w:rsidRPr="00404571" w:rsidRDefault="00DF5001" w:rsidP="00DF5001">
            <w:pPr>
              <w:rPr>
                <w:rFonts w:cs="Times New Roman"/>
                <w:sz w:val="20"/>
                <w:szCs w:val="20"/>
              </w:rPr>
            </w:pPr>
          </w:p>
        </w:tc>
      </w:tr>
      <w:tr w:rsidR="00DF5001" w:rsidRPr="00404571" w:rsidTr="00635DD2">
        <w:trPr>
          <w:trHeight w:val="630"/>
          <w:jc w:val="center"/>
        </w:trPr>
        <w:tc>
          <w:tcPr>
            <w:tcW w:w="2830" w:type="dxa"/>
            <w:noWrap/>
            <w:hideMark/>
          </w:tcPr>
          <w:p w:rsidR="00DF5001" w:rsidRPr="00404571" w:rsidRDefault="00DF5001" w:rsidP="00DF5001">
            <w:pPr>
              <w:rPr>
                <w:rFonts w:cs="Times New Roman"/>
                <w:sz w:val="20"/>
                <w:szCs w:val="20"/>
              </w:rPr>
            </w:pPr>
            <w:r w:rsidRPr="00404571">
              <w:rPr>
                <w:rFonts w:cs="Times New Roman"/>
                <w:sz w:val="20"/>
                <w:szCs w:val="20"/>
              </w:rPr>
              <w:t xml:space="preserve">Zongorajáték (a szakmai követelmények szintjén) </w:t>
            </w:r>
          </w:p>
        </w:tc>
        <w:tc>
          <w:tcPr>
            <w:tcW w:w="426" w:type="dxa"/>
            <w:noWrap/>
            <w:hideMark/>
          </w:tcPr>
          <w:p w:rsidR="00DF5001" w:rsidRPr="00404571" w:rsidRDefault="00DF5001" w:rsidP="00DF5001">
            <w:pPr>
              <w:rPr>
                <w:rFonts w:cs="Times New Roman"/>
                <w:sz w:val="20"/>
                <w:szCs w:val="20"/>
              </w:rPr>
            </w:pPr>
            <w:r w:rsidRPr="00404571">
              <w:rPr>
                <w:rFonts w:cs="Times New Roman"/>
                <w:sz w:val="20"/>
                <w:szCs w:val="20"/>
              </w:rPr>
              <w:t> </w:t>
            </w:r>
          </w:p>
        </w:tc>
        <w:tc>
          <w:tcPr>
            <w:tcW w:w="425" w:type="dxa"/>
            <w:noWrap/>
            <w:hideMark/>
          </w:tcPr>
          <w:p w:rsidR="00DF5001" w:rsidRPr="00404571" w:rsidRDefault="00DF5001" w:rsidP="00DF5001">
            <w:pPr>
              <w:rPr>
                <w:rFonts w:cs="Times New Roman"/>
                <w:sz w:val="20"/>
                <w:szCs w:val="20"/>
              </w:rPr>
            </w:pPr>
            <w:r w:rsidRPr="00404571">
              <w:rPr>
                <w:rFonts w:cs="Times New Roman"/>
                <w:sz w:val="20"/>
                <w:szCs w:val="20"/>
              </w:rPr>
              <w:t> </w:t>
            </w:r>
          </w:p>
        </w:tc>
        <w:tc>
          <w:tcPr>
            <w:tcW w:w="425" w:type="dxa"/>
            <w:noWrap/>
            <w:hideMark/>
          </w:tcPr>
          <w:p w:rsidR="00DF5001" w:rsidRPr="00404571" w:rsidRDefault="00DF5001" w:rsidP="00DF5001">
            <w:pPr>
              <w:rPr>
                <w:rFonts w:cs="Times New Roman"/>
                <w:sz w:val="20"/>
                <w:szCs w:val="20"/>
              </w:rPr>
            </w:pPr>
          </w:p>
        </w:tc>
        <w:tc>
          <w:tcPr>
            <w:tcW w:w="425" w:type="dxa"/>
            <w:noWrap/>
            <w:hideMark/>
          </w:tcPr>
          <w:p w:rsidR="00DF5001" w:rsidRPr="00404571" w:rsidRDefault="00DF5001" w:rsidP="00DF5001">
            <w:pPr>
              <w:rPr>
                <w:rFonts w:cs="Times New Roman"/>
                <w:sz w:val="20"/>
                <w:szCs w:val="20"/>
              </w:rPr>
            </w:pPr>
            <w:r w:rsidRPr="00404571">
              <w:rPr>
                <w:rFonts w:cs="Times New Roman"/>
                <w:sz w:val="20"/>
                <w:szCs w:val="20"/>
              </w:rPr>
              <w:t>x</w:t>
            </w:r>
          </w:p>
        </w:tc>
        <w:tc>
          <w:tcPr>
            <w:tcW w:w="426" w:type="dxa"/>
            <w:noWrap/>
            <w:hideMark/>
          </w:tcPr>
          <w:p w:rsidR="00DF5001" w:rsidRPr="00404571" w:rsidRDefault="00DF5001" w:rsidP="00DF5001">
            <w:pPr>
              <w:rPr>
                <w:rFonts w:cs="Times New Roman"/>
                <w:sz w:val="20"/>
                <w:szCs w:val="20"/>
              </w:rPr>
            </w:pPr>
          </w:p>
        </w:tc>
        <w:tc>
          <w:tcPr>
            <w:tcW w:w="425" w:type="dxa"/>
            <w:noWrap/>
            <w:hideMark/>
          </w:tcPr>
          <w:p w:rsidR="00DF5001" w:rsidRPr="00404571" w:rsidRDefault="00DF5001" w:rsidP="00DF5001">
            <w:pPr>
              <w:rPr>
                <w:rFonts w:cs="Times New Roman"/>
                <w:sz w:val="20"/>
                <w:szCs w:val="20"/>
              </w:rPr>
            </w:pPr>
            <w:r w:rsidRPr="00404571">
              <w:rPr>
                <w:rFonts w:cs="Times New Roman"/>
                <w:sz w:val="20"/>
                <w:szCs w:val="20"/>
              </w:rPr>
              <w:t> </w:t>
            </w:r>
          </w:p>
        </w:tc>
        <w:tc>
          <w:tcPr>
            <w:tcW w:w="425" w:type="dxa"/>
            <w:noWrap/>
            <w:hideMark/>
          </w:tcPr>
          <w:p w:rsidR="00DF5001" w:rsidRPr="00404571" w:rsidRDefault="00DF5001" w:rsidP="00DF5001">
            <w:pPr>
              <w:rPr>
                <w:rFonts w:cs="Times New Roman"/>
                <w:sz w:val="20"/>
                <w:szCs w:val="20"/>
              </w:rPr>
            </w:pPr>
            <w:r w:rsidRPr="00404571">
              <w:rPr>
                <w:rFonts w:cs="Times New Roman"/>
                <w:sz w:val="20"/>
                <w:szCs w:val="20"/>
              </w:rPr>
              <w:t> </w:t>
            </w:r>
          </w:p>
        </w:tc>
        <w:tc>
          <w:tcPr>
            <w:tcW w:w="425" w:type="dxa"/>
            <w:noWrap/>
            <w:hideMark/>
          </w:tcPr>
          <w:p w:rsidR="00DF5001" w:rsidRPr="00404571" w:rsidRDefault="00DF5001" w:rsidP="00DF5001">
            <w:pPr>
              <w:rPr>
                <w:rFonts w:cs="Times New Roman"/>
                <w:sz w:val="20"/>
                <w:szCs w:val="20"/>
              </w:rPr>
            </w:pPr>
            <w:r w:rsidRPr="00404571">
              <w:rPr>
                <w:rFonts w:cs="Times New Roman"/>
                <w:sz w:val="20"/>
                <w:szCs w:val="20"/>
              </w:rPr>
              <w:t> </w:t>
            </w:r>
          </w:p>
        </w:tc>
        <w:tc>
          <w:tcPr>
            <w:tcW w:w="426" w:type="dxa"/>
            <w:noWrap/>
            <w:hideMark/>
          </w:tcPr>
          <w:p w:rsidR="00DF5001" w:rsidRPr="00404571" w:rsidRDefault="00DF5001" w:rsidP="00DF5001">
            <w:pPr>
              <w:rPr>
                <w:rFonts w:cs="Times New Roman"/>
                <w:sz w:val="20"/>
                <w:szCs w:val="20"/>
              </w:rPr>
            </w:pPr>
            <w:r w:rsidRPr="00404571">
              <w:rPr>
                <w:rFonts w:cs="Times New Roman"/>
                <w:sz w:val="20"/>
                <w:szCs w:val="20"/>
              </w:rPr>
              <w:t> </w:t>
            </w:r>
          </w:p>
        </w:tc>
        <w:tc>
          <w:tcPr>
            <w:tcW w:w="425" w:type="dxa"/>
            <w:noWrap/>
            <w:hideMark/>
          </w:tcPr>
          <w:p w:rsidR="00DF5001" w:rsidRPr="00404571" w:rsidRDefault="00DF5001" w:rsidP="00DF5001">
            <w:pPr>
              <w:rPr>
                <w:rFonts w:cs="Times New Roman"/>
                <w:sz w:val="20"/>
                <w:szCs w:val="20"/>
              </w:rPr>
            </w:pPr>
            <w:r w:rsidRPr="00404571">
              <w:rPr>
                <w:rFonts w:cs="Times New Roman"/>
                <w:sz w:val="20"/>
                <w:szCs w:val="20"/>
              </w:rPr>
              <w:t> </w:t>
            </w:r>
          </w:p>
        </w:tc>
        <w:tc>
          <w:tcPr>
            <w:tcW w:w="425" w:type="dxa"/>
            <w:noWrap/>
            <w:hideMark/>
          </w:tcPr>
          <w:p w:rsidR="00DF5001" w:rsidRPr="00404571" w:rsidRDefault="00DF5001" w:rsidP="00DF5001">
            <w:pPr>
              <w:rPr>
                <w:rFonts w:cs="Times New Roman"/>
                <w:sz w:val="20"/>
                <w:szCs w:val="20"/>
              </w:rPr>
            </w:pPr>
            <w:r w:rsidRPr="00404571">
              <w:rPr>
                <w:rFonts w:cs="Times New Roman"/>
                <w:sz w:val="20"/>
                <w:szCs w:val="20"/>
              </w:rPr>
              <w:t> </w:t>
            </w:r>
          </w:p>
        </w:tc>
        <w:tc>
          <w:tcPr>
            <w:tcW w:w="425" w:type="dxa"/>
            <w:noWrap/>
            <w:hideMark/>
          </w:tcPr>
          <w:p w:rsidR="00DF5001" w:rsidRPr="00404571" w:rsidRDefault="00DF5001" w:rsidP="00DF5001">
            <w:pPr>
              <w:rPr>
                <w:rFonts w:cs="Times New Roman"/>
                <w:sz w:val="20"/>
                <w:szCs w:val="20"/>
              </w:rPr>
            </w:pPr>
            <w:r w:rsidRPr="00404571">
              <w:rPr>
                <w:rFonts w:cs="Times New Roman"/>
                <w:sz w:val="20"/>
                <w:szCs w:val="20"/>
              </w:rPr>
              <w:t> </w:t>
            </w:r>
          </w:p>
        </w:tc>
        <w:tc>
          <w:tcPr>
            <w:tcW w:w="426" w:type="dxa"/>
            <w:noWrap/>
            <w:hideMark/>
          </w:tcPr>
          <w:p w:rsidR="00DF5001" w:rsidRPr="00404571" w:rsidRDefault="00DF5001" w:rsidP="00DF5001">
            <w:pPr>
              <w:rPr>
                <w:rFonts w:cs="Times New Roman"/>
                <w:sz w:val="20"/>
                <w:szCs w:val="20"/>
              </w:rPr>
            </w:pPr>
            <w:r w:rsidRPr="00404571">
              <w:rPr>
                <w:rFonts w:cs="Times New Roman"/>
                <w:sz w:val="20"/>
                <w:szCs w:val="20"/>
              </w:rPr>
              <w:t> </w:t>
            </w:r>
          </w:p>
        </w:tc>
        <w:tc>
          <w:tcPr>
            <w:tcW w:w="425" w:type="dxa"/>
            <w:noWrap/>
            <w:hideMark/>
          </w:tcPr>
          <w:p w:rsidR="00DF5001" w:rsidRPr="00404571" w:rsidRDefault="00DF5001" w:rsidP="00DF5001">
            <w:pPr>
              <w:rPr>
                <w:rFonts w:cs="Times New Roman"/>
                <w:sz w:val="20"/>
                <w:szCs w:val="20"/>
              </w:rPr>
            </w:pPr>
          </w:p>
        </w:tc>
        <w:tc>
          <w:tcPr>
            <w:tcW w:w="425" w:type="dxa"/>
            <w:noWrap/>
            <w:hideMark/>
          </w:tcPr>
          <w:p w:rsidR="00DF5001" w:rsidRPr="00404571" w:rsidRDefault="00DF5001" w:rsidP="00DF5001">
            <w:pPr>
              <w:rPr>
                <w:rFonts w:cs="Times New Roman"/>
                <w:sz w:val="20"/>
                <w:szCs w:val="20"/>
              </w:rPr>
            </w:pPr>
            <w:r w:rsidRPr="00404571">
              <w:rPr>
                <w:rFonts w:cs="Times New Roman"/>
                <w:sz w:val="20"/>
                <w:szCs w:val="20"/>
              </w:rPr>
              <w:t> </w:t>
            </w:r>
          </w:p>
        </w:tc>
        <w:tc>
          <w:tcPr>
            <w:tcW w:w="425" w:type="dxa"/>
          </w:tcPr>
          <w:p w:rsidR="00DF5001" w:rsidRPr="00404571" w:rsidRDefault="00DF5001" w:rsidP="00DF5001">
            <w:pPr>
              <w:rPr>
                <w:rFonts w:cs="Times New Roman"/>
                <w:sz w:val="20"/>
                <w:szCs w:val="20"/>
              </w:rPr>
            </w:pPr>
          </w:p>
        </w:tc>
      </w:tr>
      <w:tr w:rsidR="00635DD2" w:rsidRPr="00404571" w:rsidTr="00635DD2">
        <w:trPr>
          <w:trHeight w:val="300"/>
          <w:jc w:val="center"/>
        </w:trPr>
        <w:tc>
          <w:tcPr>
            <w:tcW w:w="9209" w:type="dxa"/>
            <w:gridSpan w:val="16"/>
            <w:noWrap/>
            <w:hideMark/>
          </w:tcPr>
          <w:p w:rsidR="00635DD2" w:rsidRPr="00404571" w:rsidRDefault="00635DD2" w:rsidP="00791FD6">
            <w:pPr>
              <w:jc w:val="center"/>
              <w:rPr>
                <w:rFonts w:cs="Times New Roman"/>
                <w:sz w:val="20"/>
                <w:szCs w:val="20"/>
              </w:rPr>
            </w:pPr>
            <w:r w:rsidRPr="00404571">
              <w:rPr>
                <w:rFonts w:cs="Times New Roman"/>
                <w:sz w:val="20"/>
                <w:szCs w:val="20"/>
              </w:rPr>
              <w:lastRenderedPageBreak/>
              <w:t>SZAKMAI KÉSZSÉGEK</w:t>
            </w:r>
          </w:p>
        </w:tc>
        <w:tc>
          <w:tcPr>
            <w:tcW w:w="425" w:type="dxa"/>
          </w:tcPr>
          <w:p w:rsidR="00635DD2" w:rsidRPr="00404571" w:rsidRDefault="00635DD2" w:rsidP="00791FD6">
            <w:pPr>
              <w:jc w:val="center"/>
              <w:rPr>
                <w:rFonts w:cs="Times New Roman"/>
                <w:sz w:val="20"/>
                <w:szCs w:val="20"/>
              </w:rPr>
            </w:pPr>
          </w:p>
        </w:tc>
      </w:tr>
      <w:tr w:rsidR="00D619AA" w:rsidRPr="00404571" w:rsidTr="00D619AA">
        <w:trPr>
          <w:trHeight w:val="630"/>
          <w:jc w:val="center"/>
        </w:trPr>
        <w:tc>
          <w:tcPr>
            <w:tcW w:w="2830" w:type="dxa"/>
            <w:noWrap/>
            <w:hideMark/>
          </w:tcPr>
          <w:p w:rsidR="00D619AA" w:rsidRPr="00404571" w:rsidRDefault="00D619AA" w:rsidP="00D619AA">
            <w:pPr>
              <w:rPr>
                <w:rFonts w:cs="Times New Roman"/>
                <w:sz w:val="20"/>
                <w:szCs w:val="20"/>
              </w:rPr>
            </w:pPr>
            <w:r w:rsidRPr="00404571">
              <w:rPr>
                <w:rFonts w:cs="Times New Roman"/>
                <w:sz w:val="20"/>
                <w:szCs w:val="20"/>
              </w:rPr>
              <w:t>Zenei halláskészség</w:t>
            </w:r>
          </w:p>
        </w:tc>
        <w:tc>
          <w:tcPr>
            <w:tcW w:w="426" w:type="dxa"/>
            <w:noWrap/>
          </w:tcPr>
          <w:p w:rsidR="00D619AA" w:rsidRPr="00404571" w:rsidRDefault="00D619AA" w:rsidP="00D619AA">
            <w:pPr>
              <w:rPr>
                <w:rFonts w:cs="Times New Roman"/>
                <w:sz w:val="20"/>
                <w:szCs w:val="20"/>
              </w:rPr>
            </w:pPr>
            <w:r w:rsidRPr="00404571">
              <w:rPr>
                <w:rFonts w:cs="Times New Roman"/>
                <w:sz w:val="20"/>
                <w:szCs w:val="20"/>
              </w:rPr>
              <w:t>x</w:t>
            </w:r>
          </w:p>
        </w:tc>
        <w:tc>
          <w:tcPr>
            <w:tcW w:w="425" w:type="dxa"/>
            <w:noWrap/>
          </w:tcPr>
          <w:p w:rsidR="00D619AA" w:rsidRPr="00404571" w:rsidRDefault="00D619AA" w:rsidP="00D619AA">
            <w:pPr>
              <w:rPr>
                <w:rFonts w:cs="Times New Roman"/>
                <w:sz w:val="20"/>
                <w:szCs w:val="20"/>
              </w:rPr>
            </w:pPr>
            <w:r w:rsidRPr="00404571">
              <w:rPr>
                <w:rFonts w:cs="Times New Roman"/>
                <w:sz w:val="20"/>
                <w:szCs w:val="20"/>
              </w:rPr>
              <w:t>x</w:t>
            </w:r>
          </w:p>
        </w:tc>
        <w:tc>
          <w:tcPr>
            <w:tcW w:w="425" w:type="dxa"/>
            <w:noWrap/>
          </w:tcPr>
          <w:p w:rsidR="00D619AA" w:rsidRPr="00404571" w:rsidRDefault="00D619AA" w:rsidP="00D619AA">
            <w:pPr>
              <w:rPr>
                <w:rFonts w:cs="Times New Roman"/>
                <w:sz w:val="20"/>
                <w:szCs w:val="20"/>
              </w:rPr>
            </w:pPr>
          </w:p>
        </w:tc>
        <w:tc>
          <w:tcPr>
            <w:tcW w:w="425" w:type="dxa"/>
            <w:noWrap/>
          </w:tcPr>
          <w:p w:rsidR="00D619AA" w:rsidRPr="00404571" w:rsidRDefault="00D619AA" w:rsidP="00D619AA">
            <w:pPr>
              <w:rPr>
                <w:rFonts w:cs="Times New Roman"/>
                <w:sz w:val="20"/>
                <w:szCs w:val="20"/>
              </w:rPr>
            </w:pPr>
            <w:r w:rsidRPr="00404571">
              <w:rPr>
                <w:rFonts w:cs="Times New Roman"/>
                <w:sz w:val="20"/>
                <w:szCs w:val="20"/>
              </w:rPr>
              <w:t>x</w:t>
            </w:r>
          </w:p>
        </w:tc>
        <w:tc>
          <w:tcPr>
            <w:tcW w:w="426" w:type="dxa"/>
            <w:noWrap/>
          </w:tcPr>
          <w:p w:rsidR="00D619AA" w:rsidRPr="00404571" w:rsidRDefault="00D619AA" w:rsidP="00D619AA">
            <w:pPr>
              <w:rPr>
                <w:rFonts w:cs="Times New Roman"/>
                <w:sz w:val="20"/>
                <w:szCs w:val="20"/>
              </w:rPr>
            </w:pPr>
            <w:r w:rsidRPr="00404571">
              <w:rPr>
                <w:rFonts w:cs="Times New Roman"/>
                <w:sz w:val="20"/>
                <w:szCs w:val="20"/>
              </w:rPr>
              <w:t>x</w:t>
            </w:r>
          </w:p>
        </w:tc>
        <w:tc>
          <w:tcPr>
            <w:tcW w:w="425" w:type="dxa"/>
            <w:noWrap/>
          </w:tcPr>
          <w:p w:rsidR="00D619AA" w:rsidRPr="00404571" w:rsidRDefault="00D619AA" w:rsidP="00D619AA">
            <w:pPr>
              <w:rPr>
                <w:rFonts w:cs="Times New Roman"/>
                <w:sz w:val="20"/>
                <w:szCs w:val="20"/>
              </w:rPr>
            </w:pPr>
            <w:r w:rsidRPr="00404571">
              <w:rPr>
                <w:rFonts w:cs="Times New Roman"/>
                <w:sz w:val="20"/>
                <w:szCs w:val="20"/>
              </w:rPr>
              <w:t>x</w:t>
            </w:r>
          </w:p>
        </w:tc>
        <w:tc>
          <w:tcPr>
            <w:tcW w:w="425" w:type="dxa"/>
            <w:noWrap/>
          </w:tcPr>
          <w:p w:rsidR="00D619AA" w:rsidRPr="00404571" w:rsidRDefault="00D619AA" w:rsidP="00D619AA">
            <w:pPr>
              <w:rPr>
                <w:rFonts w:cs="Times New Roman"/>
                <w:sz w:val="20"/>
                <w:szCs w:val="20"/>
              </w:rPr>
            </w:pPr>
          </w:p>
        </w:tc>
        <w:tc>
          <w:tcPr>
            <w:tcW w:w="425" w:type="dxa"/>
            <w:noWrap/>
          </w:tcPr>
          <w:p w:rsidR="00D619AA" w:rsidRPr="00404571" w:rsidRDefault="00D619AA" w:rsidP="00D619AA">
            <w:pPr>
              <w:rPr>
                <w:rFonts w:cs="Times New Roman"/>
                <w:sz w:val="20"/>
                <w:szCs w:val="20"/>
              </w:rPr>
            </w:pPr>
            <w:r w:rsidRPr="00404571">
              <w:rPr>
                <w:rFonts w:cs="Times New Roman"/>
                <w:sz w:val="20"/>
                <w:szCs w:val="20"/>
              </w:rPr>
              <w:t>x</w:t>
            </w:r>
          </w:p>
        </w:tc>
        <w:tc>
          <w:tcPr>
            <w:tcW w:w="426" w:type="dxa"/>
            <w:noWrap/>
          </w:tcPr>
          <w:p w:rsidR="00D619AA" w:rsidRPr="00404571" w:rsidRDefault="00D619AA" w:rsidP="00D619AA">
            <w:pPr>
              <w:rPr>
                <w:rFonts w:cs="Times New Roman"/>
                <w:sz w:val="20"/>
                <w:szCs w:val="20"/>
              </w:rPr>
            </w:pPr>
            <w:r w:rsidRPr="00404571">
              <w:rPr>
                <w:rFonts w:cs="Times New Roman"/>
                <w:sz w:val="20"/>
                <w:szCs w:val="20"/>
              </w:rPr>
              <w:t>x</w:t>
            </w:r>
          </w:p>
        </w:tc>
        <w:tc>
          <w:tcPr>
            <w:tcW w:w="425" w:type="dxa"/>
            <w:noWrap/>
          </w:tcPr>
          <w:p w:rsidR="00D619AA" w:rsidRPr="00404571" w:rsidRDefault="00D619AA" w:rsidP="00D619AA">
            <w:pPr>
              <w:rPr>
                <w:rFonts w:cs="Times New Roman"/>
                <w:sz w:val="20"/>
                <w:szCs w:val="20"/>
              </w:rPr>
            </w:pPr>
            <w:r w:rsidRPr="00404571">
              <w:rPr>
                <w:rFonts w:cs="Times New Roman"/>
                <w:sz w:val="20"/>
                <w:szCs w:val="20"/>
              </w:rPr>
              <w:t>x</w:t>
            </w:r>
          </w:p>
        </w:tc>
        <w:tc>
          <w:tcPr>
            <w:tcW w:w="425" w:type="dxa"/>
            <w:noWrap/>
          </w:tcPr>
          <w:p w:rsidR="00D619AA" w:rsidRPr="00404571" w:rsidRDefault="00D619AA" w:rsidP="00D619AA">
            <w:pPr>
              <w:rPr>
                <w:rFonts w:cs="Times New Roman"/>
                <w:sz w:val="20"/>
                <w:szCs w:val="20"/>
              </w:rPr>
            </w:pPr>
            <w:r w:rsidRPr="00404571">
              <w:rPr>
                <w:rFonts w:cs="Times New Roman"/>
                <w:sz w:val="20"/>
                <w:szCs w:val="20"/>
              </w:rPr>
              <w:t>x</w:t>
            </w:r>
          </w:p>
        </w:tc>
        <w:tc>
          <w:tcPr>
            <w:tcW w:w="425" w:type="dxa"/>
            <w:noWrap/>
          </w:tcPr>
          <w:p w:rsidR="00D619AA" w:rsidRPr="00404571" w:rsidRDefault="00D619AA" w:rsidP="00D619AA">
            <w:pPr>
              <w:rPr>
                <w:rFonts w:cs="Times New Roman"/>
                <w:sz w:val="20"/>
                <w:szCs w:val="20"/>
              </w:rPr>
            </w:pPr>
            <w:r w:rsidRPr="00404571">
              <w:rPr>
                <w:rFonts w:cs="Times New Roman"/>
                <w:sz w:val="20"/>
                <w:szCs w:val="20"/>
              </w:rPr>
              <w:t>x</w:t>
            </w:r>
          </w:p>
        </w:tc>
        <w:tc>
          <w:tcPr>
            <w:tcW w:w="426" w:type="dxa"/>
            <w:noWrap/>
          </w:tcPr>
          <w:p w:rsidR="00D619AA" w:rsidRPr="00404571" w:rsidRDefault="00D619AA" w:rsidP="00D619AA">
            <w:pPr>
              <w:rPr>
                <w:rFonts w:cs="Times New Roman"/>
                <w:sz w:val="20"/>
                <w:szCs w:val="20"/>
              </w:rPr>
            </w:pPr>
          </w:p>
        </w:tc>
        <w:tc>
          <w:tcPr>
            <w:tcW w:w="425" w:type="dxa"/>
            <w:noWrap/>
          </w:tcPr>
          <w:p w:rsidR="00D619AA" w:rsidRPr="00404571" w:rsidRDefault="00D619AA" w:rsidP="00D619AA">
            <w:pPr>
              <w:rPr>
                <w:rFonts w:cs="Times New Roman"/>
                <w:sz w:val="20"/>
                <w:szCs w:val="20"/>
              </w:rPr>
            </w:pPr>
          </w:p>
        </w:tc>
        <w:tc>
          <w:tcPr>
            <w:tcW w:w="425" w:type="dxa"/>
            <w:noWrap/>
            <w:hideMark/>
          </w:tcPr>
          <w:p w:rsidR="00D619AA" w:rsidRPr="00404571" w:rsidRDefault="00D619AA" w:rsidP="00D619AA">
            <w:pPr>
              <w:rPr>
                <w:rFonts w:cs="Times New Roman"/>
                <w:sz w:val="20"/>
                <w:szCs w:val="20"/>
              </w:rPr>
            </w:pPr>
            <w:r w:rsidRPr="00404571">
              <w:rPr>
                <w:rFonts w:cs="Times New Roman"/>
                <w:sz w:val="20"/>
                <w:szCs w:val="20"/>
              </w:rPr>
              <w:t> </w:t>
            </w:r>
          </w:p>
        </w:tc>
        <w:tc>
          <w:tcPr>
            <w:tcW w:w="425" w:type="dxa"/>
          </w:tcPr>
          <w:p w:rsidR="00D619AA" w:rsidRPr="00404571" w:rsidRDefault="00D619AA" w:rsidP="00D619AA">
            <w:pPr>
              <w:rPr>
                <w:rFonts w:cs="Times New Roman"/>
                <w:sz w:val="20"/>
                <w:szCs w:val="20"/>
              </w:rPr>
            </w:pPr>
          </w:p>
        </w:tc>
      </w:tr>
      <w:tr w:rsidR="00D619AA" w:rsidRPr="00404571" w:rsidTr="00D619AA">
        <w:trPr>
          <w:trHeight w:val="315"/>
          <w:jc w:val="center"/>
        </w:trPr>
        <w:tc>
          <w:tcPr>
            <w:tcW w:w="2830" w:type="dxa"/>
            <w:noWrap/>
            <w:hideMark/>
          </w:tcPr>
          <w:p w:rsidR="00D619AA" w:rsidRPr="00404571" w:rsidRDefault="00D619AA" w:rsidP="00D619AA">
            <w:pPr>
              <w:rPr>
                <w:rFonts w:cs="Times New Roman"/>
                <w:sz w:val="20"/>
                <w:szCs w:val="20"/>
              </w:rPr>
            </w:pPr>
            <w:r w:rsidRPr="00404571">
              <w:rPr>
                <w:rFonts w:cs="Times New Roman"/>
                <w:sz w:val="20"/>
                <w:szCs w:val="20"/>
              </w:rPr>
              <w:t>Ritmus-, tempóérzék</w:t>
            </w:r>
          </w:p>
        </w:tc>
        <w:tc>
          <w:tcPr>
            <w:tcW w:w="426" w:type="dxa"/>
            <w:noWrap/>
          </w:tcPr>
          <w:p w:rsidR="00D619AA" w:rsidRPr="00404571" w:rsidRDefault="00D619AA" w:rsidP="00D619AA">
            <w:pPr>
              <w:rPr>
                <w:rFonts w:cs="Times New Roman"/>
                <w:sz w:val="20"/>
                <w:szCs w:val="20"/>
              </w:rPr>
            </w:pPr>
            <w:r w:rsidRPr="00404571">
              <w:rPr>
                <w:rFonts w:cs="Times New Roman"/>
                <w:sz w:val="20"/>
                <w:szCs w:val="20"/>
              </w:rPr>
              <w:t>x</w:t>
            </w:r>
          </w:p>
        </w:tc>
        <w:tc>
          <w:tcPr>
            <w:tcW w:w="425" w:type="dxa"/>
            <w:noWrap/>
          </w:tcPr>
          <w:p w:rsidR="00D619AA" w:rsidRPr="00404571" w:rsidRDefault="00D619AA" w:rsidP="00D619AA">
            <w:pPr>
              <w:rPr>
                <w:rFonts w:cs="Times New Roman"/>
                <w:sz w:val="20"/>
                <w:szCs w:val="20"/>
              </w:rPr>
            </w:pPr>
            <w:r w:rsidRPr="00404571">
              <w:rPr>
                <w:rFonts w:cs="Times New Roman"/>
                <w:sz w:val="20"/>
                <w:szCs w:val="20"/>
              </w:rPr>
              <w:t>x</w:t>
            </w:r>
          </w:p>
        </w:tc>
        <w:tc>
          <w:tcPr>
            <w:tcW w:w="425" w:type="dxa"/>
            <w:noWrap/>
          </w:tcPr>
          <w:p w:rsidR="00D619AA" w:rsidRPr="00404571" w:rsidRDefault="00D619AA" w:rsidP="00D619AA">
            <w:pPr>
              <w:rPr>
                <w:rFonts w:cs="Times New Roman"/>
                <w:sz w:val="20"/>
                <w:szCs w:val="20"/>
              </w:rPr>
            </w:pPr>
          </w:p>
        </w:tc>
        <w:tc>
          <w:tcPr>
            <w:tcW w:w="425" w:type="dxa"/>
            <w:noWrap/>
          </w:tcPr>
          <w:p w:rsidR="00D619AA" w:rsidRPr="00404571" w:rsidRDefault="00D619AA" w:rsidP="00D619AA">
            <w:pPr>
              <w:rPr>
                <w:rFonts w:cs="Times New Roman"/>
                <w:sz w:val="20"/>
                <w:szCs w:val="20"/>
              </w:rPr>
            </w:pPr>
            <w:r w:rsidRPr="00404571">
              <w:rPr>
                <w:rFonts w:cs="Times New Roman"/>
                <w:sz w:val="20"/>
                <w:szCs w:val="20"/>
              </w:rPr>
              <w:t>x</w:t>
            </w:r>
          </w:p>
        </w:tc>
        <w:tc>
          <w:tcPr>
            <w:tcW w:w="426" w:type="dxa"/>
            <w:noWrap/>
          </w:tcPr>
          <w:p w:rsidR="00D619AA" w:rsidRPr="00404571" w:rsidRDefault="00D619AA" w:rsidP="00D619AA">
            <w:pPr>
              <w:rPr>
                <w:rFonts w:cs="Times New Roman"/>
                <w:sz w:val="20"/>
                <w:szCs w:val="20"/>
              </w:rPr>
            </w:pPr>
            <w:r w:rsidRPr="00404571">
              <w:rPr>
                <w:rFonts w:cs="Times New Roman"/>
                <w:sz w:val="20"/>
                <w:szCs w:val="20"/>
              </w:rPr>
              <w:t>x</w:t>
            </w:r>
          </w:p>
        </w:tc>
        <w:tc>
          <w:tcPr>
            <w:tcW w:w="425" w:type="dxa"/>
            <w:noWrap/>
          </w:tcPr>
          <w:p w:rsidR="00D619AA" w:rsidRPr="00404571" w:rsidRDefault="00D619AA" w:rsidP="00D619AA">
            <w:pPr>
              <w:rPr>
                <w:rFonts w:cs="Times New Roman"/>
                <w:sz w:val="20"/>
                <w:szCs w:val="20"/>
              </w:rPr>
            </w:pPr>
            <w:r w:rsidRPr="00404571">
              <w:rPr>
                <w:rFonts w:cs="Times New Roman"/>
                <w:sz w:val="20"/>
                <w:szCs w:val="20"/>
              </w:rPr>
              <w:t>x</w:t>
            </w:r>
          </w:p>
        </w:tc>
        <w:tc>
          <w:tcPr>
            <w:tcW w:w="425" w:type="dxa"/>
            <w:noWrap/>
          </w:tcPr>
          <w:p w:rsidR="00D619AA" w:rsidRPr="00404571" w:rsidRDefault="00D619AA" w:rsidP="00D619AA">
            <w:pPr>
              <w:rPr>
                <w:rFonts w:cs="Times New Roman"/>
                <w:sz w:val="20"/>
                <w:szCs w:val="20"/>
              </w:rPr>
            </w:pPr>
          </w:p>
        </w:tc>
        <w:tc>
          <w:tcPr>
            <w:tcW w:w="425" w:type="dxa"/>
            <w:noWrap/>
          </w:tcPr>
          <w:p w:rsidR="00D619AA" w:rsidRPr="00404571" w:rsidRDefault="00D619AA" w:rsidP="00D619AA">
            <w:pPr>
              <w:rPr>
                <w:rFonts w:cs="Times New Roman"/>
                <w:sz w:val="20"/>
                <w:szCs w:val="20"/>
              </w:rPr>
            </w:pPr>
            <w:r w:rsidRPr="00404571">
              <w:rPr>
                <w:rFonts w:cs="Times New Roman"/>
                <w:sz w:val="20"/>
                <w:szCs w:val="20"/>
              </w:rPr>
              <w:t>x</w:t>
            </w:r>
          </w:p>
        </w:tc>
        <w:tc>
          <w:tcPr>
            <w:tcW w:w="426" w:type="dxa"/>
            <w:noWrap/>
          </w:tcPr>
          <w:p w:rsidR="00D619AA" w:rsidRPr="00404571" w:rsidRDefault="00D619AA" w:rsidP="00D619AA">
            <w:pPr>
              <w:rPr>
                <w:rFonts w:cs="Times New Roman"/>
                <w:sz w:val="20"/>
                <w:szCs w:val="20"/>
              </w:rPr>
            </w:pPr>
            <w:r w:rsidRPr="00404571">
              <w:rPr>
                <w:rFonts w:cs="Times New Roman"/>
                <w:sz w:val="20"/>
                <w:szCs w:val="20"/>
              </w:rPr>
              <w:t>x</w:t>
            </w:r>
          </w:p>
        </w:tc>
        <w:tc>
          <w:tcPr>
            <w:tcW w:w="425" w:type="dxa"/>
            <w:noWrap/>
          </w:tcPr>
          <w:p w:rsidR="00D619AA" w:rsidRPr="00404571" w:rsidRDefault="00D619AA" w:rsidP="00D619AA">
            <w:pPr>
              <w:rPr>
                <w:rFonts w:cs="Times New Roman"/>
                <w:sz w:val="20"/>
                <w:szCs w:val="20"/>
              </w:rPr>
            </w:pPr>
            <w:r w:rsidRPr="00404571">
              <w:rPr>
                <w:rFonts w:cs="Times New Roman"/>
                <w:sz w:val="20"/>
                <w:szCs w:val="20"/>
              </w:rPr>
              <w:t>x</w:t>
            </w:r>
          </w:p>
        </w:tc>
        <w:tc>
          <w:tcPr>
            <w:tcW w:w="425" w:type="dxa"/>
            <w:noWrap/>
          </w:tcPr>
          <w:p w:rsidR="00D619AA" w:rsidRPr="00404571" w:rsidRDefault="00D619AA" w:rsidP="00D619AA">
            <w:pPr>
              <w:rPr>
                <w:rFonts w:cs="Times New Roman"/>
                <w:sz w:val="20"/>
                <w:szCs w:val="20"/>
              </w:rPr>
            </w:pPr>
            <w:r w:rsidRPr="00404571">
              <w:rPr>
                <w:rFonts w:cs="Times New Roman"/>
                <w:sz w:val="20"/>
                <w:szCs w:val="20"/>
              </w:rPr>
              <w:t>x</w:t>
            </w:r>
          </w:p>
        </w:tc>
        <w:tc>
          <w:tcPr>
            <w:tcW w:w="425" w:type="dxa"/>
            <w:noWrap/>
          </w:tcPr>
          <w:p w:rsidR="00D619AA" w:rsidRPr="00404571" w:rsidRDefault="00D619AA" w:rsidP="00D619AA">
            <w:pPr>
              <w:rPr>
                <w:rFonts w:cs="Times New Roman"/>
                <w:sz w:val="20"/>
                <w:szCs w:val="20"/>
              </w:rPr>
            </w:pPr>
            <w:r w:rsidRPr="00404571">
              <w:rPr>
                <w:rFonts w:cs="Times New Roman"/>
                <w:sz w:val="20"/>
                <w:szCs w:val="20"/>
              </w:rPr>
              <w:t>x</w:t>
            </w:r>
          </w:p>
        </w:tc>
        <w:tc>
          <w:tcPr>
            <w:tcW w:w="426" w:type="dxa"/>
            <w:noWrap/>
          </w:tcPr>
          <w:p w:rsidR="00D619AA" w:rsidRPr="00404571" w:rsidRDefault="00D619AA" w:rsidP="00D619AA">
            <w:pPr>
              <w:rPr>
                <w:rFonts w:cs="Times New Roman"/>
                <w:sz w:val="20"/>
                <w:szCs w:val="20"/>
              </w:rPr>
            </w:pPr>
          </w:p>
        </w:tc>
        <w:tc>
          <w:tcPr>
            <w:tcW w:w="425" w:type="dxa"/>
            <w:noWrap/>
          </w:tcPr>
          <w:p w:rsidR="00D619AA" w:rsidRPr="00404571" w:rsidRDefault="00D619AA" w:rsidP="00D619AA">
            <w:pPr>
              <w:rPr>
                <w:rFonts w:cs="Times New Roman"/>
                <w:sz w:val="20"/>
                <w:szCs w:val="20"/>
              </w:rPr>
            </w:pPr>
          </w:p>
        </w:tc>
        <w:tc>
          <w:tcPr>
            <w:tcW w:w="425" w:type="dxa"/>
            <w:noWrap/>
            <w:hideMark/>
          </w:tcPr>
          <w:p w:rsidR="00D619AA" w:rsidRPr="00404571" w:rsidRDefault="00D619AA" w:rsidP="00D619AA">
            <w:pPr>
              <w:rPr>
                <w:rFonts w:cs="Times New Roman"/>
                <w:sz w:val="20"/>
                <w:szCs w:val="20"/>
              </w:rPr>
            </w:pPr>
            <w:r w:rsidRPr="00404571">
              <w:rPr>
                <w:rFonts w:cs="Times New Roman"/>
                <w:sz w:val="20"/>
                <w:szCs w:val="20"/>
              </w:rPr>
              <w:t> </w:t>
            </w:r>
          </w:p>
        </w:tc>
        <w:tc>
          <w:tcPr>
            <w:tcW w:w="425" w:type="dxa"/>
          </w:tcPr>
          <w:p w:rsidR="00D619AA" w:rsidRPr="00404571" w:rsidRDefault="00D619AA" w:rsidP="00D619AA">
            <w:pPr>
              <w:rPr>
                <w:rFonts w:cs="Times New Roman"/>
                <w:sz w:val="20"/>
                <w:szCs w:val="20"/>
              </w:rPr>
            </w:pPr>
          </w:p>
        </w:tc>
      </w:tr>
      <w:tr w:rsidR="00D619AA" w:rsidRPr="00404571" w:rsidTr="00D619AA">
        <w:trPr>
          <w:trHeight w:val="315"/>
          <w:jc w:val="center"/>
        </w:trPr>
        <w:tc>
          <w:tcPr>
            <w:tcW w:w="2830" w:type="dxa"/>
            <w:noWrap/>
            <w:hideMark/>
          </w:tcPr>
          <w:p w:rsidR="00D619AA" w:rsidRPr="00404571" w:rsidRDefault="00D619AA" w:rsidP="00D619AA">
            <w:pPr>
              <w:rPr>
                <w:rFonts w:cs="Times New Roman"/>
                <w:sz w:val="20"/>
                <w:szCs w:val="20"/>
              </w:rPr>
            </w:pPr>
            <w:r w:rsidRPr="00404571">
              <w:rPr>
                <w:rFonts w:cs="Times New Roman"/>
                <w:sz w:val="20"/>
                <w:szCs w:val="20"/>
              </w:rPr>
              <w:t>Hangszerkezelési készség</w:t>
            </w:r>
          </w:p>
        </w:tc>
        <w:tc>
          <w:tcPr>
            <w:tcW w:w="426" w:type="dxa"/>
            <w:noWrap/>
          </w:tcPr>
          <w:p w:rsidR="00D619AA" w:rsidRPr="00404571" w:rsidRDefault="00D619AA" w:rsidP="00D619AA">
            <w:pPr>
              <w:rPr>
                <w:rFonts w:cs="Times New Roman"/>
                <w:sz w:val="20"/>
                <w:szCs w:val="20"/>
              </w:rPr>
            </w:pPr>
          </w:p>
        </w:tc>
        <w:tc>
          <w:tcPr>
            <w:tcW w:w="425" w:type="dxa"/>
            <w:noWrap/>
          </w:tcPr>
          <w:p w:rsidR="00D619AA" w:rsidRPr="00404571" w:rsidRDefault="00D619AA" w:rsidP="00D619AA">
            <w:pPr>
              <w:rPr>
                <w:rFonts w:cs="Times New Roman"/>
                <w:sz w:val="20"/>
                <w:szCs w:val="20"/>
              </w:rPr>
            </w:pPr>
          </w:p>
        </w:tc>
        <w:tc>
          <w:tcPr>
            <w:tcW w:w="425" w:type="dxa"/>
            <w:noWrap/>
          </w:tcPr>
          <w:p w:rsidR="00D619AA" w:rsidRPr="00404571" w:rsidRDefault="00D619AA" w:rsidP="00D619AA">
            <w:pPr>
              <w:rPr>
                <w:rFonts w:cs="Times New Roman"/>
                <w:sz w:val="20"/>
                <w:szCs w:val="20"/>
              </w:rPr>
            </w:pPr>
          </w:p>
        </w:tc>
        <w:tc>
          <w:tcPr>
            <w:tcW w:w="425" w:type="dxa"/>
            <w:noWrap/>
          </w:tcPr>
          <w:p w:rsidR="00D619AA" w:rsidRPr="00404571" w:rsidRDefault="00D619AA" w:rsidP="00D619AA">
            <w:pPr>
              <w:rPr>
                <w:rFonts w:cs="Times New Roman"/>
                <w:sz w:val="20"/>
                <w:szCs w:val="20"/>
              </w:rPr>
            </w:pPr>
            <w:r w:rsidRPr="00404571">
              <w:rPr>
                <w:rFonts w:cs="Times New Roman"/>
                <w:sz w:val="20"/>
                <w:szCs w:val="20"/>
              </w:rPr>
              <w:t>x</w:t>
            </w:r>
          </w:p>
        </w:tc>
        <w:tc>
          <w:tcPr>
            <w:tcW w:w="426" w:type="dxa"/>
            <w:noWrap/>
          </w:tcPr>
          <w:p w:rsidR="00D619AA" w:rsidRPr="00404571" w:rsidRDefault="00D619AA" w:rsidP="00D619AA">
            <w:pPr>
              <w:rPr>
                <w:rFonts w:cs="Times New Roman"/>
                <w:sz w:val="20"/>
                <w:szCs w:val="20"/>
              </w:rPr>
            </w:pPr>
          </w:p>
        </w:tc>
        <w:tc>
          <w:tcPr>
            <w:tcW w:w="425" w:type="dxa"/>
            <w:noWrap/>
          </w:tcPr>
          <w:p w:rsidR="00D619AA" w:rsidRPr="00404571" w:rsidRDefault="00D619AA" w:rsidP="00D619AA">
            <w:pPr>
              <w:rPr>
                <w:rFonts w:cs="Times New Roman"/>
                <w:sz w:val="20"/>
                <w:szCs w:val="20"/>
              </w:rPr>
            </w:pPr>
          </w:p>
        </w:tc>
        <w:tc>
          <w:tcPr>
            <w:tcW w:w="425" w:type="dxa"/>
            <w:noWrap/>
          </w:tcPr>
          <w:p w:rsidR="00D619AA" w:rsidRPr="00404571" w:rsidRDefault="00D619AA" w:rsidP="00D619AA">
            <w:pPr>
              <w:rPr>
                <w:rFonts w:cs="Times New Roman"/>
                <w:sz w:val="20"/>
                <w:szCs w:val="20"/>
              </w:rPr>
            </w:pPr>
          </w:p>
        </w:tc>
        <w:tc>
          <w:tcPr>
            <w:tcW w:w="425" w:type="dxa"/>
            <w:noWrap/>
          </w:tcPr>
          <w:p w:rsidR="00D619AA" w:rsidRPr="00404571" w:rsidRDefault="00D619AA" w:rsidP="00D619AA">
            <w:pPr>
              <w:rPr>
                <w:rFonts w:cs="Times New Roman"/>
                <w:sz w:val="20"/>
                <w:szCs w:val="20"/>
              </w:rPr>
            </w:pPr>
          </w:p>
        </w:tc>
        <w:tc>
          <w:tcPr>
            <w:tcW w:w="426" w:type="dxa"/>
            <w:noWrap/>
          </w:tcPr>
          <w:p w:rsidR="00D619AA" w:rsidRPr="00404571" w:rsidRDefault="00D619AA" w:rsidP="00D619AA">
            <w:pPr>
              <w:rPr>
                <w:rFonts w:cs="Times New Roman"/>
                <w:sz w:val="20"/>
                <w:szCs w:val="20"/>
              </w:rPr>
            </w:pPr>
          </w:p>
        </w:tc>
        <w:tc>
          <w:tcPr>
            <w:tcW w:w="425" w:type="dxa"/>
            <w:noWrap/>
          </w:tcPr>
          <w:p w:rsidR="00D619AA" w:rsidRPr="00404571" w:rsidRDefault="00D619AA" w:rsidP="00D619AA">
            <w:pPr>
              <w:rPr>
                <w:rFonts w:cs="Times New Roman"/>
                <w:sz w:val="20"/>
                <w:szCs w:val="20"/>
              </w:rPr>
            </w:pPr>
            <w:r w:rsidRPr="00404571">
              <w:rPr>
                <w:rFonts w:cs="Times New Roman"/>
                <w:sz w:val="20"/>
                <w:szCs w:val="20"/>
              </w:rPr>
              <w:t>x</w:t>
            </w:r>
          </w:p>
        </w:tc>
        <w:tc>
          <w:tcPr>
            <w:tcW w:w="425" w:type="dxa"/>
            <w:noWrap/>
          </w:tcPr>
          <w:p w:rsidR="00D619AA" w:rsidRPr="00404571" w:rsidRDefault="00D619AA" w:rsidP="00D619AA">
            <w:pPr>
              <w:rPr>
                <w:rFonts w:cs="Times New Roman"/>
                <w:sz w:val="20"/>
                <w:szCs w:val="20"/>
              </w:rPr>
            </w:pPr>
          </w:p>
        </w:tc>
        <w:tc>
          <w:tcPr>
            <w:tcW w:w="425" w:type="dxa"/>
            <w:noWrap/>
          </w:tcPr>
          <w:p w:rsidR="00D619AA" w:rsidRPr="00404571" w:rsidRDefault="00D619AA" w:rsidP="00D619AA">
            <w:pPr>
              <w:rPr>
                <w:rFonts w:cs="Times New Roman"/>
                <w:sz w:val="20"/>
                <w:szCs w:val="20"/>
              </w:rPr>
            </w:pPr>
          </w:p>
        </w:tc>
        <w:tc>
          <w:tcPr>
            <w:tcW w:w="426" w:type="dxa"/>
            <w:noWrap/>
          </w:tcPr>
          <w:p w:rsidR="00D619AA" w:rsidRPr="00404571" w:rsidRDefault="00D619AA" w:rsidP="00D619AA">
            <w:pPr>
              <w:rPr>
                <w:rFonts w:cs="Times New Roman"/>
                <w:sz w:val="20"/>
                <w:szCs w:val="20"/>
              </w:rPr>
            </w:pPr>
          </w:p>
        </w:tc>
        <w:tc>
          <w:tcPr>
            <w:tcW w:w="425" w:type="dxa"/>
            <w:noWrap/>
          </w:tcPr>
          <w:p w:rsidR="00D619AA" w:rsidRPr="00404571" w:rsidRDefault="00D619AA" w:rsidP="00D619AA">
            <w:pPr>
              <w:rPr>
                <w:rFonts w:cs="Times New Roman"/>
                <w:sz w:val="20"/>
                <w:szCs w:val="20"/>
              </w:rPr>
            </w:pPr>
          </w:p>
        </w:tc>
        <w:tc>
          <w:tcPr>
            <w:tcW w:w="425" w:type="dxa"/>
            <w:noWrap/>
            <w:hideMark/>
          </w:tcPr>
          <w:p w:rsidR="00D619AA" w:rsidRPr="00404571" w:rsidRDefault="00D619AA" w:rsidP="00D619AA">
            <w:pPr>
              <w:rPr>
                <w:rFonts w:cs="Times New Roman"/>
                <w:sz w:val="20"/>
                <w:szCs w:val="20"/>
              </w:rPr>
            </w:pPr>
            <w:r w:rsidRPr="00404571">
              <w:rPr>
                <w:rFonts w:cs="Times New Roman"/>
                <w:sz w:val="20"/>
                <w:szCs w:val="20"/>
              </w:rPr>
              <w:t> </w:t>
            </w:r>
          </w:p>
        </w:tc>
        <w:tc>
          <w:tcPr>
            <w:tcW w:w="425" w:type="dxa"/>
          </w:tcPr>
          <w:p w:rsidR="00D619AA" w:rsidRPr="00404571" w:rsidRDefault="00D619AA" w:rsidP="00D619AA">
            <w:pPr>
              <w:rPr>
                <w:rFonts w:cs="Times New Roman"/>
                <w:sz w:val="20"/>
                <w:szCs w:val="20"/>
              </w:rPr>
            </w:pPr>
          </w:p>
        </w:tc>
      </w:tr>
      <w:tr w:rsidR="00635DD2" w:rsidRPr="00404571" w:rsidTr="00635DD2">
        <w:trPr>
          <w:trHeight w:val="255"/>
          <w:jc w:val="center"/>
        </w:trPr>
        <w:tc>
          <w:tcPr>
            <w:tcW w:w="9209" w:type="dxa"/>
            <w:gridSpan w:val="16"/>
            <w:noWrap/>
            <w:hideMark/>
          </w:tcPr>
          <w:p w:rsidR="00635DD2" w:rsidRPr="00404571" w:rsidRDefault="00635DD2" w:rsidP="00791FD6">
            <w:pPr>
              <w:jc w:val="center"/>
              <w:rPr>
                <w:rFonts w:cs="Times New Roman"/>
                <w:sz w:val="20"/>
                <w:szCs w:val="20"/>
              </w:rPr>
            </w:pPr>
            <w:r w:rsidRPr="00404571">
              <w:rPr>
                <w:rFonts w:cs="Times New Roman"/>
                <w:sz w:val="20"/>
                <w:szCs w:val="20"/>
              </w:rPr>
              <w:t>SZEMÉLYES KOMPETENCIÁK</w:t>
            </w:r>
          </w:p>
        </w:tc>
        <w:tc>
          <w:tcPr>
            <w:tcW w:w="425" w:type="dxa"/>
          </w:tcPr>
          <w:p w:rsidR="00635DD2" w:rsidRPr="00404571" w:rsidRDefault="00635DD2" w:rsidP="00791FD6">
            <w:pPr>
              <w:jc w:val="center"/>
              <w:rPr>
                <w:rFonts w:cs="Times New Roman"/>
                <w:sz w:val="20"/>
                <w:szCs w:val="20"/>
              </w:rPr>
            </w:pPr>
          </w:p>
        </w:tc>
      </w:tr>
      <w:tr w:rsidR="00635DD2" w:rsidRPr="00404571" w:rsidTr="00635DD2">
        <w:trPr>
          <w:trHeight w:val="315"/>
          <w:jc w:val="center"/>
        </w:trPr>
        <w:tc>
          <w:tcPr>
            <w:tcW w:w="2830" w:type="dxa"/>
            <w:noWrap/>
            <w:hideMark/>
          </w:tcPr>
          <w:p w:rsidR="00635DD2" w:rsidRPr="00404571" w:rsidRDefault="00635DD2">
            <w:pPr>
              <w:rPr>
                <w:rFonts w:cs="Times New Roman"/>
                <w:sz w:val="20"/>
                <w:szCs w:val="20"/>
              </w:rPr>
            </w:pPr>
            <w:r w:rsidRPr="00404571">
              <w:rPr>
                <w:rFonts w:cs="Times New Roman"/>
                <w:sz w:val="20"/>
                <w:szCs w:val="20"/>
              </w:rPr>
              <w:t>Rugalmasság</w:t>
            </w:r>
          </w:p>
        </w:tc>
        <w:tc>
          <w:tcPr>
            <w:tcW w:w="426" w:type="dxa"/>
            <w:noWrap/>
            <w:hideMark/>
          </w:tcPr>
          <w:p w:rsidR="00635DD2" w:rsidRPr="00404571" w:rsidRDefault="00635DD2" w:rsidP="00791FD6">
            <w:pPr>
              <w:rPr>
                <w:rFonts w:cs="Times New Roman"/>
                <w:sz w:val="20"/>
                <w:szCs w:val="20"/>
              </w:rPr>
            </w:pPr>
            <w:r w:rsidRPr="00404571">
              <w:rPr>
                <w:rFonts w:cs="Times New Roman"/>
                <w:sz w:val="20"/>
                <w:szCs w:val="20"/>
              </w:rPr>
              <w:t> </w:t>
            </w:r>
            <w:r w:rsidR="00D619AA" w:rsidRPr="00404571">
              <w:rPr>
                <w:rFonts w:cs="Times New Roman"/>
                <w:sz w:val="20"/>
                <w:szCs w:val="20"/>
              </w:rPr>
              <w:t>x</w:t>
            </w:r>
          </w:p>
        </w:tc>
        <w:tc>
          <w:tcPr>
            <w:tcW w:w="425" w:type="dxa"/>
            <w:noWrap/>
            <w:hideMark/>
          </w:tcPr>
          <w:p w:rsidR="00635DD2" w:rsidRPr="00404571" w:rsidRDefault="00635DD2">
            <w:pPr>
              <w:rPr>
                <w:rFonts w:cs="Times New Roman"/>
                <w:sz w:val="20"/>
                <w:szCs w:val="20"/>
              </w:rPr>
            </w:pPr>
            <w:r w:rsidRPr="00404571">
              <w:rPr>
                <w:rFonts w:cs="Times New Roman"/>
                <w:sz w:val="20"/>
                <w:szCs w:val="20"/>
              </w:rPr>
              <w:t> </w:t>
            </w:r>
          </w:p>
        </w:tc>
        <w:tc>
          <w:tcPr>
            <w:tcW w:w="425" w:type="dxa"/>
            <w:noWrap/>
            <w:hideMark/>
          </w:tcPr>
          <w:p w:rsidR="00635DD2" w:rsidRPr="00404571" w:rsidRDefault="00635DD2">
            <w:pPr>
              <w:rPr>
                <w:rFonts w:cs="Times New Roman"/>
                <w:sz w:val="20"/>
                <w:szCs w:val="20"/>
              </w:rPr>
            </w:pPr>
            <w:r w:rsidRPr="00404571">
              <w:rPr>
                <w:rFonts w:cs="Times New Roman"/>
                <w:sz w:val="20"/>
                <w:szCs w:val="20"/>
              </w:rPr>
              <w:t> </w:t>
            </w:r>
          </w:p>
        </w:tc>
        <w:tc>
          <w:tcPr>
            <w:tcW w:w="425" w:type="dxa"/>
            <w:noWrap/>
            <w:hideMark/>
          </w:tcPr>
          <w:p w:rsidR="00635DD2" w:rsidRPr="00404571" w:rsidRDefault="00635DD2">
            <w:pPr>
              <w:rPr>
                <w:rFonts w:cs="Times New Roman"/>
                <w:sz w:val="20"/>
                <w:szCs w:val="20"/>
              </w:rPr>
            </w:pPr>
            <w:r w:rsidRPr="00404571">
              <w:rPr>
                <w:rFonts w:cs="Times New Roman"/>
                <w:sz w:val="20"/>
                <w:szCs w:val="20"/>
              </w:rPr>
              <w:t> </w:t>
            </w:r>
          </w:p>
        </w:tc>
        <w:tc>
          <w:tcPr>
            <w:tcW w:w="426" w:type="dxa"/>
            <w:noWrap/>
            <w:hideMark/>
          </w:tcPr>
          <w:p w:rsidR="00635DD2" w:rsidRPr="00404571" w:rsidRDefault="00D619AA">
            <w:pPr>
              <w:rPr>
                <w:rFonts w:cs="Times New Roman"/>
                <w:sz w:val="20"/>
                <w:szCs w:val="20"/>
              </w:rPr>
            </w:pPr>
            <w:r w:rsidRPr="00404571">
              <w:rPr>
                <w:rFonts w:cs="Times New Roman"/>
                <w:sz w:val="20"/>
                <w:szCs w:val="20"/>
              </w:rPr>
              <w:t>x</w:t>
            </w:r>
            <w:r w:rsidR="00635DD2" w:rsidRPr="00404571">
              <w:rPr>
                <w:rFonts w:cs="Times New Roman"/>
                <w:sz w:val="20"/>
                <w:szCs w:val="20"/>
              </w:rPr>
              <w:t> </w:t>
            </w:r>
          </w:p>
        </w:tc>
        <w:tc>
          <w:tcPr>
            <w:tcW w:w="425" w:type="dxa"/>
            <w:noWrap/>
            <w:hideMark/>
          </w:tcPr>
          <w:p w:rsidR="00635DD2" w:rsidRPr="00404571" w:rsidRDefault="00D619AA">
            <w:pPr>
              <w:rPr>
                <w:rFonts w:cs="Times New Roman"/>
                <w:sz w:val="20"/>
                <w:szCs w:val="20"/>
              </w:rPr>
            </w:pPr>
            <w:r w:rsidRPr="00404571">
              <w:rPr>
                <w:rFonts w:cs="Times New Roman"/>
                <w:sz w:val="20"/>
                <w:szCs w:val="20"/>
              </w:rPr>
              <w:t>x</w:t>
            </w:r>
            <w:r w:rsidR="00635DD2" w:rsidRPr="00404571">
              <w:rPr>
                <w:rFonts w:cs="Times New Roman"/>
                <w:sz w:val="20"/>
                <w:szCs w:val="20"/>
              </w:rPr>
              <w:t> </w:t>
            </w:r>
          </w:p>
        </w:tc>
        <w:tc>
          <w:tcPr>
            <w:tcW w:w="425" w:type="dxa"/>
            <w:noWrap/>
            <w:hideMark/>
          </w:tcPr>
          <w:p w:rsidR="00635DD2" w:rsidRPr="00404571" w:rsidRDefault="00635DD2">
            <w:pPr>
              <w:rPr>
                <w:rFonts w:cs="Times New Roman"/>
                <w:sz w:val="20"/>
                <w:szCs w:val="20"/>
              </w:rPr>
            </w:pPr>
          </w:p>
        </w:tc>
        <w:tc>
          <w:tcPr>
            <w:tcW w:w="425" w:type="dxa"/>
            <w:noWrap/>
            <w:hideMark/>
          </w:tcPr>
          <w:p w:rsidR="00635DD2" w:rsidRPr="00404571" w:rsidRDefault="00D619AA">
            <w:pPr>
              <w:rPr>
                <w:rFonts w:cs="Times New Roman"/>
                <w:sz w:val="20"/>
                <w:szCs w:val="20"/>
              </w:rPr>
            </w:pPr>
            <w:r w:rsidRPr="00404571">
              <w:rPr>
                <w:rFonts w:cs="Times New Roman"/>
                <w:sz w:val="20"/>
                <w:szCs w:val="20"/>
              </w:rPr>
              <w:t>x</w:t>
            </w:r>
            <w:r w:rsidR="00635DD2" w:rsidRPr="00404571">
              <w:rPr>
                <w:rFonts w:cs="Times New Roman"/>
                <w:sz w:val="20"/>
                <w:szCs w:val="20"/>
              </w:rPr>
              <w:t> </w:t>
            </w:r>
          </w:p>
        </w:tc>
        <w:tc>
          <w:tcPr>
            <w:tcW w:w="426" w:type="dxa"/>
            <w:noWrap/>
            <w:hideMark/>
          </w:tcPr>
          <w:p w:rsidR="00635DD2" w:rsidRPr="00404571" w:rsidRDefault="00635DD2">
            <w:pPr>
              <w:rPr>
                <w:rFonts w:cs="Times New Roman"/>
                <w:sz w:val="20"/>
                <w:szCs w:val="20"/>
              </w:rPr>
            </w:pPr>
            <w:r w:rsidRPr="00404571">
              <w:rPr>
                <w:rFonts w:cs="Times New Roman"/>
                <w:sz w:val="20"/>
                <w:szCs w:val="20"/>
              </w:rPr>
              <w:t> </w:t>
            </w:r>
            <w:r w:rsidR="00D619AA" w:rsidRPr="00404571">
              <w:rPr>
                <w:rFonts w:cs="Times New Roman"/>
                <w:sz w:val="20"/>
                <w:szCs w:val="20"/>
              </w:rPr>
              <w:t>x</w:t>
            </w:r>
          </w:p>
        </w:tc>
        <w:tc>
          <w:tcPr>
            <w:tcW w:w="425" w:type="dxa"/>
            <w:noWrap/>
            <w:hideMark/>
          </w:tcPr>
          <w:p w:rsidR="00635DD2" w:rsidRPr="00404571" w:rsidRDefault="00635DD2">
            <w:pPr>
              <w:rPr>
                <w:rFonts w:cs="Times New Roman"/>
                <w:sz w:val="20"/>
                <w:szCs w:val="20"/>
              </w:rPr>
            </w:pPr>
            <w:r w:rsidRPr="00404571">
              <w:rPr>
                <w:rFonts w:cs="Times New Roman"/>
                <w:sz w:val="20"/>
                <w:szCs w:val="20"/>
              </w:rPr>
              <w:t> </w:t>
            </w:r>
            <w:r w:rsidR="00D619AA" w:rsidRPr="00404571">
              <w:rPr>
                <w:rFonts w:cs="Times New Roman"/>
                <w:sz w:val="20"/>
                <w:szCs w:val="20"/>
              </w:rPr>
              <w:t>x</w:t>
            </w:r>
          </w:p>
        </w:tc>
        <w:tc>
          <w:tcPr>
            <w:tcW w:w="425" w:type="dxa"/>
            <w:noWrap/>
            <w:hideMark/>
          </w:tcPr>
          <w:p w:rsidR="00635DD2" w:rsidRPr="00404571" w:rsidRDefault="00635DD2">
            <w:pPr>
              <w:rPr>
                <w:rFonts w:cs="Times New Roman"/>
                <w:sz w:val="20"/>
                <w:szCs w:val="20"/>
              </w:rPr>
            </w:pPr>
            <w:r w:rsidRPr="00404571">
              <w:rPr>
                <w:rFonts w:cs="Times New Roman"/>
                <w:sz w:val="20"/>
                <w:szCs w:val="20"/>
              </w:rPr>
              <w:t> </w:t>
            </w:r>
            <w:r w:rsidR="00D619AA" w:rsidRPr="00404571">
              <w:rPr>
                <w:rFonts w:cs="Times New Roman"/>
                <w:sz w:val="20"/>
                <w:szCs w:val="20"/>
              </w:rPr>
              <w:t>x</w:t>
            </w:r>
          </w:p>
        </w:tc>
        <w:tc>
          <w:tcPr>
            <w:tcW w:w="425" w:type="dxa"/>
            <w:noWrap/>
            <w:hideMark/>
          </w:tcPr>
          <w:p w:rsidR="00635DD2" w:rsidRPr="00404571" w:rsidRDefault="00635DD2">
            <w:pPr>
              <w:rPr>
                <w:rFonts w:cs="Times New Roman"/>
                <w:sz w:val="20"/>
                <w:szCs w:val="20"/>
              </w:rPr>
            </w:pPr>
            <w:r w:rsidRPr="00404571">
              <w:rPr>
                <w:rFonts w:cs="Times New Roman"/>
                <w:sz w:val="20"/>
                <w:szCs w:val="20"/>
              </w:rPr>
              <w:t> </w:t>
            </w:r>
            <w:r w:rsidR="00D619AA" w:rsidRPr="00404571">
              <w:rPr>
                <w:rFonts w:cs="Times New Roman"/>
                <w:sz w:val="20"/>
                <w:szCs w:val="20"/>
              </w:rPr>
              <w:t>x</w:t>
            </w:r>
          </w:p>
        </w:tc>
        <w:tc>
          <w:tcPr>
            <w:tcW w:w="426" w:type="dxa"/>
            <w:noWrap/>
            <w:hideMark/>
          </w:tcPr>
          <w:p w:rsidR="00635DD2" w:rsidRPr="00404571" w:rsidRDefault="00635DD2">
            <w:pPr>
              <w:rPr>
                <w:rFonts w:cs="Times New Roman"/>
                <w:sz w:val="20"/>
                <w:szCs w:val="20"/>
              </w:rPr>
            </w:pPr>
          </w:p>
        </w:tc>
        <w:tc>
          <w:tcPr>
            <w:tcW w:w="425" w:type="dxa"/>
            <w:noWrap/>
            <w:hideMark/>
          </w:tcPr>
          <w:p w:rsidR="00635DD2" w:rsidRPr="00404571" w:rsidRDefault="00635DD2">
            <w:pPr>
              <w:rPr>
                <w:rFonts w:cs="Times New Roman"/>
                <w:sz w:val="20"/>
                <w:szCs w:val="20"/>
              </w:rPr>
            </w:pPr>
          </w:p>
        </w:tc>
        <w:tc>
          <w:tcPr>
            <w:tcW w:w="425" w:type="dxa"/>
            <w:noWrap/>
            <w:hideMark/>
          </w:tcPr>
          <w:p w:rsidR="00635DD2" w:rsidRPr="00404571" w:rsidRDefault="00635DD2">
            <w:pPr>
              <w:rPr>
                <w:rFonts w:cs="Times New Roman"/>
                <w:sz w:val="20"/>
                <w:szCs w:val="20"/>
              </w:rPr>
            </w:pPr>
            <w:r w:rsidRPr="00404571">
              <w:rPr>
                <w:rFonts w:cs="Times New Roman"/>
                <w:sz w:val="20"/>
                <w:szCs w:val="20"/>
              </w:rPr>
              <w:t> </w:t>
            </w:r>
          </w:p>
        </w:tc>
        <w:tc>
          <w:tcPr>
            <w:tcW w:w="425" w:type="dxa"/>
          </w:tcPr>
          <w:p w:rsidR="00635DD2" w:rsidRPr="00404571" w:rsidRDefault="00635DD2">
            <w:pPr>
              <w:rPr>
                <w:rFonts w:cs="Times New Roman"/>
                <w:sz w:val="20"/>
                <w:szCs w:val="20"/>
              </w:rPr>
            </w:pPr>
          </w:p>
        </w:tc>
      </w:tr>
      <w:tr w:rsidR="00635DD2" w:rsidRPr="00404571" w:rsidTr="00635DD2">
        <w:trPr>
          <w:trHeight w:val="255"/>
          <w:jc w:val="center"/>
        </w:trPr>
        <w:tc>
          <w:tcPr>
            <w:tcW w:w="9209" w:type="dxa"/>
            <w:gridSpan w:val="16"/>
            <w:noWrap/>
            <w:hideMark/>
          </w:tcPr>
          <w:p w:rsidR="00635DD2" w:rsidRPr="00404571" w:rsidRDefault="00635DD2" w:rsidP="00791FD6">
            <w:pPr>
              <w:jc w:val="center"/>
              <w:rPr>
                <w:rFonts w:cs="Times New Roman"/>
                <w:sz w:val="20"/>
                <w:szCs w:val="20"/>
              </w:rPr>
            </w:pPr>
            <w:r w:rsidRPr="00404571">
              <w:rPr>
                <w:rFonts w:cs="Times New Roman"/>
                <w:sz w:val="20"/>
                <w:szCs w:val="20"/>
              </w:rPr>
              <w:t>TÁRSAS KOMPETENCIÁK</w:t>
            </w:r>
          </w:p>
        </w:tc>
        <w:tc>
          <w:tcPr>
            <w:tcW w:w="425" w:type="dxa"/>
          </w:tcPr>
          <w:p w:rsidR="00635DD2" w:rsidRPr="00404571" w:rsidRDefault="00635DD2" w:rsidP="00791FD6">
            <w:pPr>
              <w:jc w:val="center"/>
              <w:rPr>
                <w:rFonts w:cs="Times New Roman"/>
                <w:sz w:val="20"/>
                <w:szCs w:val="20"/>
              </w:rPr>
            </w:pPr>
          </w:p>
        </w:tc>
      </w:tr>
      <w:tr w:rsidR="00635DD2" w:rsidRPr="00404571" w:rsidTr="00635DD2">
        <w:trPr>
          <w:trHeight w:val="315"/>
          <w:jc w:val="center"/>
        </w:trPr>
        <w:tc>
          <w:tcPr>
            <w:tcW w:w="2830" w:type="dxa"/>
            <w:noWrap/>
            <w:hideMark/>
          </w:tcPr>
          <w:p w:rsidR="00635DD2" w:rsidRPr="00404571" w:rsidRDefault="00635DD2">
            <w:pPr>
              <w:rPr>
                <w:rFonts w:cs="Times New Roman"/>
                <w:sz w:val="20"/>
                <w:szCs w:val="20"/>
              </w:rPr>
            </w:pPr>
            <w:r w:rsidRPr="00404571">
              <w:rPr>
                <w:rFonts w:cs="Times New Roman"/>
                <w:sz w:val="20"/>
                <w:szCs w:val="20"/>
              </w:rPr>
              <w:t>Empatikus készség</w:t>
            </w:r>
          </w:p>
        </w:tc>
        <w:tc>
          <w:tcPr>
            <w:tcW w:w="426" w:type="dxa"/>
            <w:noWrap/>
            <w:hideMark/>
          </w:tcPr>
          <w:p w:rsidR="00635DD2" w:rsidRPr="00404571" w:rsidRDefault="00635DD2" w:rsidP="00791FD6">
            <w:pPr>
              <w:rPr>
                <w:rFonts w:cs="Times New Roman"/>
                <w:sz w:val="20"/>
                <w:szCs w:val="20"/>
              </w:rPr>
            </w:pPr>
            <w:r w:rsidRPr="00404571">
              <w:rPr>
                <w:rFonts w:cs="Times New Roman"/>
                <w:sz w:val="20"/>
                <w:szCs w:val="20"/>
              </w:rPr>
              <w:t> </w:t>
            </w:r>
            <w:r w:rsidR="00D619AA" w:rsidRPr="00404571">
              <w:rPr>
                <w:rFonts w:cs="Times New Roman"/>
                <w:sz w:val="20"/>
                <w:szCs w:val="20"/>
              </w:rPr>
              <w:t>x</w:t>
            </w:r>
          </w:p>
        </w:tc>
        <w:tc>
          <w:tcPr>
            <w:tcW w:w="425" w:type="dxa"/>
            <w:noWrap/>
            <w:hideMark/>
          </w:tcPr>
          <w:p w:rsidR="00635DD2" w:rsidRPr="00404571" w:rsidRDefault="00635DD2">
            <w:pPr>
              <w:rPr>
                <w:rFonts w:cs="Times New Roman"/>
                <w:sz w:val="20"/>
                <w:szCs w:val="20"/>
              </w:rPr>
            </w:pPr>
          </w:p>
        </w:tc>
        <w:tc>
          <w:tcPr>
            <w:tcW w:w="425" w:type="dxa"/>
            <w:noWrap/>
            <w:hideMark/>
          </w:tcPr>
          <w:p w:rsidR="00635DD2" w:rsidRPr="00404571" w:rsidRDefault="00635DD2">
            <w:pPr>
              <w:rPr>
                <w:rFonts w:cs="Times New Roman"/>
                <w:sz w:val="20"/>
                <w:szCs w:val="20"/>
              </w:rPr>
            </w:pPr>
            <w:r w:rsidRPr="00404571">
              <w:rPr>
                <w:rFonts w:cs="Times New Roman"/>
                <w:sz w:val="20"/>
                <w:szCs w:val="20"/>
              </w:rPr>
              <w:t> </w:t>
            </w:r>
          </w:p>
        </w:tc>
        <w:tc>
          <w:tcPr>
            <w:tcW w:w="425" w:type="dxa"/>
            <w:noWrap/>
            <w:hideMark/>
          </w:tcPr>
          <w:p w:rsidR="00635DD2" w:rsidRPr="00404571" w:rsidRDefault="00635DD2">
            <w:pPr>
              <w:rPr>
                <w:rFonts w:cs="Times New Roman"/>
                <w:sz w:val="20"/>
                <w:szCs w:val="20"/>
              </w:rPr>
            </w:pPr>
            <w:r w:rsidRPr="00404571">
              <w:rPr>
                <w:rFonts w:cs="Times New Roman"/>
                <w:sz w:val="20"/>
                <w:szCs w:val="20"/>
              </w:rPr>
              <w:t> </w:t>
            </w:r>
          </w:p>
        </w:tc>
        <w:tc>
          <w:tcPr>
            <w:tcW w:w="426" w:type="dxa"/>
            <w:noWrap/>
            <w:hideMark/>
          </w:tcPr>
          <w:p w:rsidR="00635DD2" w:rsidRPr="00404571" w:rsidRDefault="00D619AA">
            <w:pPr>
              <w:rPr>
                <w:rFonts w:cs="Times New Roman"/>
                <w:sz w:val="20"/>
                <w:szCs w:val="20"/>
              </w:rPr>
            </w:pPr>
            <w:r w:rsidRPr="00404571">
              <w:rPr>
                <w:rFonts w:cs="Times New Roman"/>
                <w:sz w:val="20"/>
                <w:szCs w:val="20"/>
              </w:rPr>
              <w:t>x</w:t>
            </w:r>
            <w:r w:rsidR="00635DD2" w:rsidRPr="00404571">
              <w:rPr>
                <w:rFonts w:cs="Times New Roman"/>
                <w:sz w:val="20"/>
                <w:szCs w:val="20"/>
              </w:rPr>
              <w:t> </w:t>
            </w:r>
          </w:p>
        </w:tc>
        <w:tc>
          <w:tcPr>
            <w:tcW w:w="425" w:type="dxa"/>
            <w:noWrap/>
            <w:hideMark/>
          </w:tcPr>
          <w:p w:rsidR="00635DD2" w:rsidRPr="00404571" w:rsidRDefault="00D619AA">
            <w:pPr>
              <w:rPr>
                <w:rFonts w:cs="Times New Roman"/>
                <w:sz w:val="20"/>
                <w:szCs w:val="20"/>
              </w:rPr>
            </w:pPr>
            <w:r w:rsidRPr="00404571">
              <w:rPr>
                <w:rFonts w:cs="Times New Roman"/>
                <w:sz w:val="20"/>
                <w:szCs w:val="20"/>
              </w:rPr>
              <w:t>x</w:t>
            </w:r>
            <w:r w:rsidR="00635DD2" w:rsidRPr="00404571">
              <w:rPr>
                <w:rFonts w:cs="Times New Roman"/>
                <w:sz w:val="20"/>
                <w:szCs w:val="20"/>
              </w:rPr>
              <w:t> </w:t>
            </w:r>
          </w:p>
        </w:tc>
        <w:tc>
          <w:tcPr>
            <w:tcW w:w="425" w:type="dxa"/>
            <w:noWrap/>
            <w:hideMark/>
          </w:tcPr>
          <w:p w:rsidR="00635DD2" w:rsidRPr="00404571" w:rsidRDefault="00635DD2">
            <w:pPr>
              <w:rPr>
                <w:rFonts w:cs="Times New Roman"/>
                <w:sz w:val="20"/>
                <w:szCs w:val="20"/>
              </w:rPr>
            </w:pPr>
          </w:p>
        </w:tc>
        <w:tc>
          <w:tcPr>
            <w:tcW w:w="425" w:type="dxa"/>
            <w:noWrap/>
            <w:hideMark/>
          </w:tcPr>
          <w:p w:rsidR="00635DD2" w:rsidRPr="00404571" w:rsidRDefault="00635DD2">
            <w:pPr>
              <w:rPr>
                <w:rFonts w:cs="Times New Roman"/>
                <w:sz w:val="20"/>
                <w:szCs w:val="20"/>
              </w:rPr>
            </w:pPr>
            <w:r w:rsidRPr="00404571">
              <w:rPr>
                <w:rFonts w:cs="Times New Roman"/>
                <w:sz w:val="20"/>
                <w:szCs w:val="20"/>
              </w:rPr>
              <w:t>x</w:t>
            </w:r>
          </w:p>
        </w:tc>
        <w:tc>
          <w:tcPr>
            <w:tcW w:w="426" w:type="dxa"/>
            <w:noWrap/>
            <w:hideMark/>
          </w:tcPr>
          <w:p w:rsidR="00635DD2" w:rsidRPr="00404571" w:rsidRDefault="00635DD2">
            <w:pPr>
              <w:rPr>
                <w:rFonts w:cs="Times New Roman"/>
                <w:sz w:val="20"/>
                <w:szCs w:val="20"/>
              </w:rPr>
            </w:pPr>
            <w:r w:rsidRPr="00404571">
              <w:rPr>
                <w:rFonts w:cs="Times New Roman"/>
                <w:sz w:val="20"/>
                <w:szCs w:val="20"/>
              </w:rPr>
              <w:t> </w:t>
            </w:r>
            <w:r w:rsidR="00D619AA" w:rsidRPr="00404571">
              <w:rPr>
                <w:rFonts w:cs="Times New Roman"/>
                <w:sz w:val="20"/>
                <w:szCs w:val="20"/>
              </w:rPr>
              <w:t>x</w:t>
            </w:r>
          </w:p>
        </w:tc>
        <w:tc>
          <w:tcPr>
            <w:tcW w:w="425" w:type="dxa"/>
            <w:noWrap/>
            <w:hideMark/>
          </w:tcPr>
          <w:p w:rsidR="00635DD2" w:rsidRPr="00404571" w:rsidRDefault="00635DD2">
            <w:pPr>
              <w:rPr>
                <w:rFonts w:cs="Times New Roman"/>
                <w:sz w:val="20"/>
                <w:szCs w:val="20"/>
              </w:rPr>
            </w:pPr>
            <w:r w:rsidRPr="00404571">
              <w:rPr>
                <w:rFonts w:cs="Times New Roman"/>
                <w:sz w:val="20"/>
                <w:szCs w:val="20"/>
              </w:rPr>
              <w:t> </w:t>
            </w:r>
            <w:r w:rsidR="00D619AA" w:rsidRPr="00404571">
              <w:rPr>
                <w:rFonts w:cs="Times New Roman"/>
                <w:sz w:val="20"/>
                <w:szCs w:val="20"/>
              </w:rPr>
              <w:t>x</w:t>
            </w:r>
          </w:p>
        </w:tc>
        <w:tc>
          <w:tcPr>
            <w:tcW w:w="425" w:type="dxa"/>
            <w:noWrap/>
            <w:hideMark/>
          </w:tcPr>
          <w:p w:rsidR="00635DD2" w:rsidRPr="00404571" w:rsidRDefault="00635DD2">
            <w:pPr>
              <w:rPr>
                <w:rFonts w:cs="Times New Roman"/>
                <w:sz w:val="20"/>
                <w:szCs w:val="20"/>
              </w:rPr>
            </w:pPr>
            <w:r w:rsidRPr="00404571">
              <w:rPr>
                <w:rFonts w:cs="Times New Roman"/>
                <w:sz w:val="20"/>
                <w:szCs w:val="20"/>
              </w:rPr>
              <w:t> </w:t>
            </w:r>
            <w:r w:rsidR="00D619AA" w:rsidRPr="00404571">
              <w:rPr>
                <w:rFonts w:cs="Times New Roman"/>
                <w:sz w:val="20"/>
                <w:szCs w:val="20"/>
              </w:rPr>
              <w:t>x</w:t>
            </w:r>
          </w:p>
        </w:tc>
        <w:tc>
          <w:tcPr>
            <w:tcW w:w="425" w:type="dxa"/>
            <w:noWrap/>
            <w:hideMark/>
          </w:tcPr>
          <w:p w:rsidR="00635DD2" w:rsidRPr="00404571" w:rsidRDefault="00635DD2">
            <w:pPr>
              <w:rPr>
                <w:rFonts w:cs="Times New Roman"/>
                <w:sz w:val="20"/>
                <w:szCs w:val="20"/>
              </w:rPr>
            </w:pPr>
            <w:r w:rsidRPr="00404571">
              <w:rPr>
                <w:rFonts w:cs="Times New Roman"/>
                <w:sz w:val="20"/>
                <w:szCs w:val="20"/>
              </w:rPr>
              <w:t> </w:t>
            </w:r>
          </w:p>
        </w:tc>
        <w:tc>
          <w:tcPr>
            <w:tcW w:w="426" w:type="dxa"/>
            <w:noWrap/>
            <w:hideMark/>
          </w:tcPr>
          <w:p w:rsidR="00635DD2" w:rsidRPr="00404571" w:rsidRDefault="00635DD2">
            <w:pPr>
              <w:rPr>
                <w:rFonts w:cs="Times New Roman"/>
                <w:sz w:val="20"/>
                <w:szCs w:val="20"/>
              </w:rPr>
            </w:pPr>
          </w:p>
        </w:tc>
        <w:tc>
          <w:tcPr>
            <w:tcW w:w="425" w:type="dxa"/>
            <w:noWrap/>
            <w:hideMark/>
          </w:tcPr>
          <w:p w:rsidR="00635DD2" w:rsidRPr="00404571" w:rsidRDefault="00635DD2">
            <w:pPr>
              <w:rPr>
                <w:rFonts w:cs="Times New Roman"/>
                <w:sz w:val="20"/>
                <w:szCs w:val="20"/>
              </w:rPr>
            </w:pPr>
          </w:p>
        </w:tc>
        <w:tc>
          <w:tcPr>
            <w:tcW w:w="425" w:type="dxa"/>
            <w:noWrap/>
            <w:hideMark/>
          </w:tcPr>
          <w:p w:rsidR="00635DD2" w:rsidRPr="00404571" w:rsidRDefault="00635DD2">
            <w:pPr>
              <w:rPr>
                <w:rFonts w:cs="Times New Roman"/>
                <w:sz w:val="20"/>
                <w:szCs w:val="20"/>
              </w:rPr>
            </w:pPr>
            <w:r w:rsidRPr="00404571">
              <w:rPr>
                <w:rFonts w:cs="Times New Roman"/>
                <w:sz w:val="20"/>
                <w:szCs w:val="20"/>
              </w:rPr>
              <w:t> </w:t>
            </w:r>
          </w:p>
        </w:tc>
        <w:tc>
          <w:tcPr>
            <w:tcW w:w="425" w:type="dxa"/>
          </w:tcPr>
          <w:p w:rsidR="00635DD2" w:rsidRPr="00404571" w:rsidRDefault="00635DD2">
            <w:pPr>
              <w:rPr>
                <w:rFonts w:cs="Times New Roman"/>
                <w:sz w:val="20"/>
                <w:szCs w:val="20"/>
              </w:rPr>
            </w:pPr>
          </w:p>
        </w:tc>
      </w:tr>
      <w:tr w:rsidR="00D619AA" w:rsidRPr="00404571" w:rsidTr="00635DD2">
        <w:trPr>
          <w:trHeight w:val="315"/>
          <w:jc w:val="center"/>
        </w:trPr>
        <w:tc>
          <w:tcPr>
            <w:tcW w:w="2830" w:type="dxa"/>
            <w:noWrap/>
          </w:tcPr>
          <w:p w:rsidR="00D619AA" w:rsidRPr="00404571" w:rsidRDefault="00D619AA">
            <w:pPr>
              <w:rPr>
                <w:rFonts w:cs="Times New Roman"/>
                <w:sz w:val="20"/>
                <w:szCs w:val="20"/>
              </w:rPr>
            </w:pPr>
            <w:r w:rsidRPr="00404571">
              <w:rPr>
                <w:rFonts w:cs="Times New Roman"/>
                <w:sz w:val="20"/>
                <w:szCs w:val="20"/>
              </w:rPr>
              <w:t>Kommunikációs rugalmasság</w:t>
            </w:r>
          </w:p>
        </w:tc>
        <w:tc>
          <w:tcPr>
            <w:tcW w:w="426" w:type="dxa"/>
            <w:noWrap/>
          </w:tcPr>
          <w:p w:rsidR="00D619AA" w:rsidRPr="00404571" w:rsidRDefault="00D619AA" w:rsidP="00791FD6">
            <w:pPr>
              <w:rPr>
                <w:rFonts w:cs="Times New Roman"/>
                <w:sz w:val="20"/>
                <w:szCs w:val="20"/>
              </w:rPr>
            </w:pPr>
            <w:r w:rsidRPr="00404571">
              <w:rPr>
                <w:rFonts w:cs="Times New Roman"/>
                <w:sz w:val="20"/>
                <w:szCs w:val="20"/>
              </w:rPr>
              <w:t>x</w:t>
            </w:r>
          </w:p>
        </w:tc>
        <w:tc>
          <w:tcPr>
            <w:tcW w:w="425" w:type="dxa"/>
            <w:noWrap/>
          </w:tcPr>
          <w:p w:rsidR="00D619AA" w:rsidRPr="00404571" w:rsidRDefault="00D619AA">
            <w:pPr>
              <w:rPr>
                <w:rFonts w:cs="Times New Roman"/>
                <w:sz w:val="20"/>
                <w:szCs w:val="20"/>
              </w:rPr>
            </w:pPr>
          </w:p>
        </w:tc>
        <w:tc>
          <w:tcPr>
            <w:tcW w:w="425" w:type="dxa"/>
            <w:noWrap/>
          </w:tcPr>
          <w:p w:rsidR="00D619AA" w:rsidRPr="00404571" w:rsidRDefault="00D619AA">
            <w:pPr>
              <w:rPr>
                <w:rFonts w:cs="Times New Roman"/>
                <w:sz w:val="20"/>
                <w:szCs w:val="20"/>
              </w:rPr>
            </w:pPr>
          </w:p>
        </w:tc>
        <w:tc>
          <w:tcPr>
            <w:tcW w:w="425" w:type="dxa"/>
            <w:noWrap/>
          </w:tcPr>
          <w:p w:rsidR="00D619AA" w:rsidRPr="00404571" w:rsidRDefault="00D619AA">
            <w:pPr>
              <w:rPr>
                <w:rFonts w:cs="Times New Roman"/>
                <w:sz w:val="20"/>
                <w:szCs w:val="20"/>
              </w:rPr>
            </w:pPr>
          </w:p>
        </w:tc>
        <w:tc>
          <w:tcPr>
            <w:tcW w:w="426" w:type="dxa"/>
            <w:noWrap/>
          </w:tcPr>
          <w:p w:rsidR="00D619AA" w:rsidRPr="00404571" w:rsidRDefault="00D619AA">
            <w:pPr>
              <w:rPr>
                <w:rFonts w:cs="Times New Roman"/>
                <w:sz w:val="20"/>
                <w:szCs w:val="20"/>
              </w:rPr>
            </w:pPr>
            <w:r w:rsidRPr="00404571">
              <w:rPr>
                <w:rFonts w:cs="Times New Roman"/>
                <w:sz w:val="20"/>
                <w:szCs w:val="20"/>
              </w:rPr>
              <w:t>x</w:t>
            </w:r>
          </w:p>
        </w:tc>
        <w:tc>
          <w:tcPr>
            <w:tcW w:w="425" w:type="dxa"/>
            <w:noWrap/>
          </w:tcPr>
          <w:p w:rsidR="00D619AA" w:rsidRPr="00404571" w:rsidRDefault="00D619AA">
            <w:pPr>
              <w:rPr>
                <w:rFonts w:cs="Times New Roman"/>
                <w:sz w:val="20"/>
                <w:szCs w:val="20"/>
              </w:rPr>
            </w:pPr>
            <w:r w:rsidRPr="00404571">
              <w:rPr>
                <w:rFonts w:cs="Times New Roman"/>
                <w:sz w:val="20"/>
                <w:szCs w:val="20"/>
              </w:rPr>
              <w:t>x</w:t>
            </w:r>
          </w:p>
        </w:tc>
        <w:tc>
          <w:tcPr>
            <w:tcW w:w="425" w:type="dxa"/>
            <w:noWrap/>
          </w:tcPr>
          <w:p w:rsidR="00D619AA" w:rsidRPr="00404571" w:rsidRDefault="00D619AA">
            <w:pPr>
              <w:rPr>
                <w:rFonts w:cs="Times New Roman"/>
                <w:sz w:val="20"/>
                <w:szCs w:val="20"/>
              </w:rPr>
            </w:pPr>
          </w:p>
        </w:tc>
        <w:tc>
          <w:tcPr>
            <w:tcW w:w="425" w:type="dxa"/>
            <w:noWrap/>
          </w:tcPr>
          <w:p w:rsidR="00D619AA" w:rsidRPr="00404571" w:rsidRDefault="00D619AA">
            <w:pPr>
              <w:rPr>
                <w:rFonts w:cs="Times New Roman"/>
                <w:sz w:val="20"/>
                <w:szCs w:val="20"/>
              </w:rPr>
            </w:pPr>
            <w:r w:rsidRPr="00404571">
              <w:rPr>
                <w:rFonts w:cs="Times New Roman"/>
                <w:sz w:val="20"/>
                <w:szCs w:val="20"/>
              </w:rPr>
              <w:t>x</w:t>
            </w:r>
          </w:p>
        </w:tc>
        <w:tc>
          <w:tcPr>
            <w:tcW w:w="426" w:type="dxa"/>
            <w:noWrap/>
          </w:tcPr>
          <w:p w:rsidR="00D619AA" w:rsidRPr="00404571" w:rsidRDefault="00D619AA">
            <w:pPr>
              <w:rPr>
                <w:rFonts w:cs="Times New Roman"/>
                <w:sz w:val="20"/>
                <w:szCs w:val="20"/>
              </w:rPr>
            </w:pPr>
            <w:r w:rsidRPr="00404571">
              <w:rPr>
                <w:rFonts w:cs="Times New Roman"/>
                <w:sz w:val="20"/>
                <w:szCs w:val="20"/>
              </w:rPr>
              <w:t>x</w:t>
            </w:r>
          </w:p>
        </w:tc>
        <w:tc>
          <w:tcPr>
            <w:tcW w:w="425" w:type="dxa"/>
            <w:noWrap/>
          </w:tcPr>
          <w:p w:rsidR="00D619AA" w:rsidRPr="00404571" w:rsidRDefault="00D619AA">
            <w:pPr>
              <w:rPr>
                <w:rFonts w:cs="Times New Roman"/>
                <w:sz w:val="20"/>
                <w:szCs w:val="20"/>
              </w:rPr>
            </w:pPr>
            <w:r w:rsidRPr="00404571">
              <w:rPr>
                <w:rFonts w:cs="Times New Roman"/>
                <w:sz w:val="20"/>
                <w:szCs w:val="20"/>
              </w:rPr>
              <w:t>x</w:t>
            </w:r>
          </w:p>
        </w:tc>
        <w:tc>
          <w:tcPr>
            <w:tcW w:w="425" w:type="dxa"/>
            <w:noWrap/>
          </w:tcPr>
          <w:p w:rsidR="00D619AA" w:rsidRPr="00404571" w:rsidRDefault="00D619AA">
            <w:pPr>
              <w:rPr>
                <w:rFonts w:cs="Times New Roman"/>
                <w:sz w:val="20"/>
                <w:szCs w:val="20"/>
              </w:rPr>
            </w:pPr>
            <w:r w:rsidRPr="00404571">
              <w:rPr>
                <w:rFonts w:cs="Times New Roman"/>
                <w:sz w:val="20"/>
                <w:szCs w:val="20"/>
              </w:rPr>
              <w:t>x</w:t>
            </w:r>
          </w:p>
        </w:tc>
        <w:tc>
          <w:tcPr>
            <w:tcW w:w="425" w:type="dxa"/>
            <w:noWrap/>
          </w:tcPr>
          <w:p w:rsidR="00D619AA" w:rsidRPr="00404571" w:rsidRDefault="00D619AA">
            <w:pPr>
              <w:rPr>
                <w:rFonts w:cs="Times New Roman"/>
                <w:sz w:val="20"/>
                <w:szCs w:val="20"/>
              </w:rPr>
            </w:pPr>
          </w:p>
        </w:tc>
        <w:tc>
          <w:tcPr>
            <w:tcW w:w="426" w:type="dxa"/>
            <w:noWrap/>
          </w:tcPr>
          <w:p w:rsidR="00D619AA" w:rsidRPr="00404571" w:rsidRDefault="00D619AA">
            <w:pPr>
              <w:rPr>
                <w:rFonts w:cs="Times New Roman"/>
                <w:sz w:val="20"/>
                <w:szCs w:val="20"/>
              </w:rPr>
            </w:pPr>
          </w:p>
        </w:tc>
        <w:tc>
          <w:tcPr>
            <w:tcW w:w="425" w:type="dxa"/>
            <w:noWrap/>
          </w:tcPr>
          <w:p w:rsidR="00D619AA" w:rsidRPr="00404571" w:rsidRDefault="00D619AA">
            <w:pPr>
              <w:rPr>
                <w:rFonts w:cs="Times New Roman"/>
                <w:sz w:val="20"/>
                <w:szCs w:val="20"/>
              </w:rPr>
            </w:pPr>
          </w:p>
        </w:tc>
        <w:tc>
          <w:tcPr>
            <w:tcW w:w="425" w:type="dxa"/>
            <w:noWrap/>
          </w:tcPr>
          <w:p w:rsidR="00D619AA" w:rsidRPr="00404571" w:rsidRDefault="00D619AA">
            <w:pPr>
              <w:rPr>
                <w:rFonts w:cs="Times New Roman"/>
                <w:sz w:val="20"/>
                <w:szCs w:val="20"/>
              </w:rPr>
            </w:pPr>
          </w:p>
        </w:tc>
        <w:tc>
          <w:tcPr>
            <w:tcW w:w="425" w:type="dxa"/>
          </w:tcPr>
          <w:p w:rsidR="00D619AA" w:rsidRPr="00404571" w:rsidRDefault="00D619AA">
            <w:pPr>
              <w:rPr>
                <w:rFonts w:cs="Times New Roman"/>
                <w:sz w:val="20"/>
                <w:szCs w:val="20"/>
              </w:rPr>
            </w:pPr>
          </w:p>
        </w:tc>
      </w:tr>
      <w:tr w:rsidR="00635DD2" w:rsidRPr="00404571" w:rsidTr="00D619AA">
        <w:trPr>
          <w:trHeight w:val="315"/>
          <w:jc w:val="center"/>
        </w:trPr>
        <w:tc>
          <w:tcPr>
            <w:tcW w:w="2830" w:type="dxa"/>
            <w:noWrap/>
            <w:hideMark/>
          </w:tcPr>
          <w:p w:rsidR="00635DD2" w:rsidRPr="00404571" w:rsidRDefault="00635DD2">
            <w:pPr>
              <w:rPr>
                <w:rFonts w:cs="Times New Roman"/>
                <w:sz w:val="20"/>
                <w:szCs w:val="20"/>
              </w:rPr>
            </w:pPr>
            <w:r w:rsidRPr="00404571">
              <w:rPr>
                <w:rFonts w:cs="Times New Roman"/>
                <w:sz w:val="20"/>
                <w:szCs w:val="20"/>
              </w:rPr>
              <w:t>Meggyőzőkészség</w:t>
            </w:r>
          </w:p>
        </w:tc>
        <w:tc>
          <w:tcPr>
            <w:tcW w:w="426" w:type="dxa"/>
            <w:noWrap/>
            <w:hideMark/>
          </w:tcPr>
          <w:p w:rsidR="00635DD2" w:rsidRPr="00404571" w:rsidRDefault="00635DD2" w:rsidP="00791FD6">
            <w:pPr>
              <w:rPr>
                <w:rFonts w:cs="Times New Roman"/>
                <w:sz w:val="20"/>
                <w:szCs w:val="20"/>
              </w:rPr>
            </w:pPr>
            <w:r w:rsidRPr="00404571">
              <w:rPr>
                <w:rFonts w:cs="Times New Roman"/>
                <w:sz w:val="20"/>
                <w:szCs w:val="20"/>
              </w:rPr>
              <w:t> </w:t>
            </w:r>
            <w:r w:rsidR="00D619AA" w:rsidRPr="00404571">
              <w:rPr>
                <w:rFonts w:cs="Times New Roman"/>
                <w:sz w:val="20"/>
                <w:szCs w:val="20"/>
              </w:rPr>
              <w:t>x</w:t>
            </w:r>
          </w:p>
        </w:tc>
        <w:tc>
          <w:tcPr>
            <w:tcW w:w="425" w:type="dxa"/>
            <w:noWrap/>
            <w:hideMark/>
          </w:tcPr>
          <w:p w:rsidR="00635DD2" w:rsidRPr="00404571" w:rsidRDefault="00635DD2">
            <w:pPr>
              <w:rPr>
                <w:rFonts w:cs="Times New Roman"/>
                <w:sz w:val="20"/>
                <w:szCs w:val="20"/>
              </w:rPr>
            </w:pPr>
            <w:r w:rsidRPr="00404571">
              <w:rPr>
                <w:rFonts w:cs="Times New Roman"/>
                <w:sz w:val="20"/>
                <w:szCs w:val="20"/>
              </w:rPr>
              <w:t> </w:t>
            </w:r>
          </w:p>
        </w:tc>
        <w:tc>
          <w:tcPr>
            <w:tcW w:w="425" w:type="dxa"/>
            <w:noWrap/>
            <w:hideMark/>
          </w:tcPr>
          <w:p w:rsidR="00635DD2" w:rsidRPr="00404571" w:rsidRDefault="00635DD2">
            <w:pPr>
              <w:rPr>
                <w:rFonts w:cs="Times New Roman"/>
                <w:sz w:val="20"/>
                <w:szCs w:val="20"/>
              </w:rPr>
            </w:pPr>
            <w:r w:rsidRPr="00404571">
              <w:rPr>
                <w:rFonts w:cs="Times New Roman"/>
                <w:sz w:val="20"/>
                <w:szCs w:val="20"/>
              </w:rPr>
              <w:t> </w:t>
            </w:r>
          </w:p>
        </w:tc>
        <w:tc>
          <w:tcPr>
            <w:tcW w:w="425" w:type="dxa"/>
            <w:noWrap/>
            <w:hideMark/>
          </w:tcPr>
          <w:p w:rsidR="00635DD2" w:rsidRPr="00404571" w:rsidRDefault="00635DD2">
            <w:pPr>
              <w:rPr>
                <w:rFonts w:cs="Times New Roman"/>
                <w:sz w:val="20"/>
                <w:szCs w:val="20"/>
              </w:rPr>
            </w:pPr>
            <w:r w:rsidRPr="00404571">
              <w:rPr>
                <w:rFonts w:cs="Times New Roman"/>
                <w:sz w:val="20"/>
                <w:szCs w:val="20"/>
              </w:rPr>
              <w:t> </w:t>
            </w:r>
          </w:p>
        </w:tc>
        <w:tc>
          <w:tcPr>
            <w:tcW w:w="426" w:type="dxa"/>
            <w:noWrap/>
            <w:hideMark/>
          </w:tcPr>
          <w:p w:rsidR="00635DD2" w:rsidRPr="00404571" w:rsidRDefault="00D619AA">
            <w:pPr>
              <w:rPr>
                <w:rFonts w:cs="Times New Roman"/>
                <w:sz w:val="20"/>
                <w:szCs w:val="20"/>
              </w:rPr>
            </w:pPr>
            <w:r w:rsidRPr="00404571">
              <w:rPr>
                <w:rFonts w:cs="Times New Roman"/>
                <w:sz w:val="20"/>
                <w:szCs w:val="20"/>
              </w:rPr>
              <w:t>x</w:t>
            </w:r>
            <w:r w:rsidR="00635DD2" w:rsidRPr="00404571">
              <w:rPr>
                <w:rFonts w:cs="Times New Roman"/>
                <w:sz w:val="20"/>
                <w:szCs w:val="20"/>
              </w:rPr>
              <w:t> </w:t>
            </w:r>
          </w:p>
        </w:tc>
        <w:tc>
          <w:tcPr>
            <w:tcW w:w="425" w:type="dxa"/>
            <w:noWrap/>
            <w:hideMark/>
          </w:tcPr>
          <w:p w:rsidR="00635DD2" w:rsidRPr="00404571" w:rsidRDefault="00D619AA">
            <w:pPr>
              <w:rPr>
                <w:rFonts w:cs="Times New Roman"/>
                <w:sz w:val="20"/>
                <w:szCs w:val="20"/>
              </w:rPr>
            </w:pPr>
            <w:r w:rsidRPr="00404571">
              <w:rPr>
                <w:rFonts w:cs="Times New Roman"/>
                <w:sz w:val="20"/>
                <w:szCs w:val="20"/>
              </w:rPr>
              <w:t>x</w:t>
            </w:r>
            <w:r w:rsidR="00635DD2" w:rsidRPr="00404571">
              <w:rPr>
                <w:rFonts w:cs="Times New Roman"/>
                <w:sz w:val="20"/>
                <w:szCs w:val="20"/>
              </w:rPr>
              <w:t> </w:t>
            </w:r>
          </w:p>
        </w:tc>
        <w:tc>
          <w:tcPr>
            <w:tcW w:w="425" w:type="dxa"/>
            <w:noWrap/>
          </w:tcPr>
          <w:p w:rsidR="00635DD2" w:rsidRPr="00404571" w:rsidRDefault="00635DD2">
            <w:pPr>
              <w:rPr>
                <w:rFonts w:cs="Times New Roman"/>
                <w:sz w:val="20"/>
                <w:szCs w:val="20"/>
              </w:rPr>
            </w:pPr>
          </w:p>
        </w:tc>
        <w:tc>
          <w:tcPr>
            <w:tcW w:w="425" w:type="dxa"/>
            <w:noWrap/>
          </w:tcPr>
          <w:p w:rsidR="00635DD2" w:rsidRPr="00404571" w:rsidRDefault="00D619AA">
            <w:pPr>
              <w:rPr>
                <w:rFonts w:cs="Times New Roman"/>
                <w:sz w:val="20"/>
                <w:szCs w:val="20"/>
              </w:rPr>
            </w:pPr>
            <w:r w:rsidRPr="00404571">
              <w:rPr>
                <w:rFonts w:cs="Times New Roman"/>
                <w:sz w:val="20"/>
                <w:szCs w:val="20"/>
              </w:rPr>
              <w:t>x</w:t>
            </w:r>
          </w:p>
        </w:tc>
        <w:tc>
          <w:tcPr>
            <w:tcW w:w="426" w:type="dxa"/>
            <w:noWrap/>
            <w:hideMark/>
          </w:tcPr>
          <w:p w:rsidR="00635DD2" w:rsidRPr="00404571" w:rsidRDefault="00D619AA">
            <w:pPr>
              <w:rPr>
                <w:rFonts w:cs="Times New Roman"/>
                <w:sz w:val="20"/>
                <w:szCs w:val="20"/>
              </w:rPr>
            </w:pPr>
            <w:r w:rsidRPr="00404571">
              <w:rPr>
                <w:rFonts w:cs="Times New Roman"/>
                <w:sz w:val="20"/>
                <w:szCs w:val="20"/>
              </w:rPr>
              <w:t>x</w:t>
            </w:r>
            <w:r w:rsidR="00635DD2" w:rsidRPr="00404571">
              <w:rPr>
                <w:rFonts w:cs="Times New Roman"/>
                <w:sz w:val="20"/>
                <w:szCs w:val="20"/>
              </w:rPr>
              <w:t> </w:t>
            </w:r>
          </w:p>
        </w:tc>
        <w:tc>
          <w:tcPr>
            <w:tcW w:w="425" w:type="dxa"/>
            <w:noWrap/>
            <w:hideMark/>
          </w:tcPr>
          <w:p w:rsidR="00635DD2" w:rsidRPr="00404571" w:rsidRDefault="00D619AA">
            <w:pPr>
              <w:rPr>
                <w:rFonts w:cs="Times New Roman"/>
                <w:sz w:val="20"/>
                <w:szCs w:val="20"/>
              </w:rPr>
            </w:pPr>
            <w:r w:rsidRPr="00404571">
              <w:rPr>
                <w:rFonts w:cs="Times New Roman"/>
                <w:sz w:val="20"/>
                <w:szCs w:val="20"/>
              </w:rPr>
              <w:t>x</w:t>
            </w:r>
            <w:r w:rsidR="00635DD2" w:rsidRPr="00404571">
              <w:rPr>
                <w:rFonts w:cs="Times New Roman"/>
                <w:sz w:val="20"/>
                <w:szCs w:val="20"/>
              </w:rPr>
              <w:t> </w:t>
            </w:r>
          </w:p>
        </w:tc>
        <w:tc>
          <w:tcPr>
            <w:tcW w:w="425" w:type="dxa"/>
            <w:noWrap/>
            <w:hideMark/>
          </w:tcPr>
          <w:p w:rsidR="00635DD2" w:rsidRPr="00404571" w:rsidRDefault="00D619AA">
            <w:pPr>
              <w:rPr>
                <w:rFonts w:cs="Times New Roman"/>
                <w:sz w:val="20"/>
                <w:szCs w:val="20"/>
              </w:rPr>
            </w:pPr>
            <w:r w:rsidRPr="00404571">
              <w:rPr>
                <w:rFonts w:cs="Times New Roman"/>
                <w:sz w:val="20"/>
                <w:szCs w:val="20"/>
              </w:rPr>
              <w:t>x</w:t>
            </w:r>
            <w:r w:rsidR="00635DD2" w:rsidRPr="00404571">
              <w:rPr>
                <w:rFonts w:cs="Times New Roman"/>
                <w:sz w:val="20"/>
                <w:szCs w:val="20"/>
              </w:rPr>
              <w:t> </w:t>
            </w:r>
          </w:p>
        </w:tc>
        <w:tc>
          <w:tcPr>
            <w:tcW w:w="425" w:type="dxa"/>
            <w:noWrap/>
            <w:hideMark/>
          </w:tcPr>
          <w:p w:rsidR="00635DD2" w:rsidRPr="00404571" w:rsidRDefault="00635DD2">
            <w:pPr>
              <w:rPr>
                <w:rFonts w:cs="Times New Roman"/>
                <w:sz w:val="20"/>
                <w:szCs w:val="20"/>
              </w:rPr>
            </w:pPr>
            <w:r w:rsidRPr="00404571">
              <w:rPr>
                <w:rFonts w:cs="Times New Roman"/>
                <w:sz w:val="20"/>
                <w:szCs w:val="20"/>
              </w:rPr>
              <w:t> </w:t>
            </w:r>
          </w:p>
        </w:tc>
        <w:tc>
          <w:tcPr>
            <w:tcW w:w="426" w:type="dxa"/>
            <w:noWrap/>
            <w:hideMark/>
          </w:tcPr>
          <w:p w:rsidR="00635DD2" w:rsidRPr="00404571" w:rsidRDefault="00635DD2">
            <w:pPr>
              <w:rPr>
                <w:rFonts w:cs="Times New Roman"/>
                <w:sz w:val="20"/>
                <w:szCs w:val="20"/>
              </w:rPr>
            </w:pPr>
            <w:r w:rsidRPr="00404571">
              <w:rPr>
                <w:rFonts w:cs="Times New Roman"/>
                <w:sz w:val="20"/>
                <w:szCs w:val="20"/>
              </w:rPr>
              <w:t> </w:t>
            </w:r>
          </w:p>
        </w:tc>
        <w:tc>
          <w:tcPr>
            <w:tcW w:w="425" w:type="dxa"/>
            <w:noWrap/>
            <w:hideMark/>
          </w:tcPr>
          <w:p w:rsidR="00635DD2" w:rsidRPr="00404571" w:rsidRDefault="00635DD2">
            <w:pPr>
              <w:rPr>
                <w:rFonts w:cs="Times New Roman"/>
                <w:sz w:val="20"/>
                <w:szCs w:val="20"/>
              </w:rPr>
            </w:pPr>
            <w:r w:rsidRPr="00404571">
              <w:rPr>
                <w:rFonts w:cs="Times New Roman"/>
                <w:sz w:val="20"/>
                <w:szCs w:val="20"/>
              </w:rPr>
              <w:t> </w:t>
            </w:r>
          </w:p>
        </w:tc>
        <w:tc>
          <w:tcPr>
            <w:tcW w:w="425" w:type="dxa"/>
            <w:noWrap/>
            <w:hideMark/>
          </w:tcPr>
          <w:p w:rsidR="00635DD2" w:rsidRPr="00404571" w:rsidRDefault="00635DD2">
            <w:pPr>
              <w:rPr>
                <w:rFonts w:cs="Times New Roman"/>
                <w:sz w:val="20"/>
                <w:szCs w:val="20"/>
              </w:rPr>
            </w:pPr>
            <w:r w:rsidRPr="00404571">
              <w:rPr>
                <w:rFonts w:cs="Times New Roman"/>
                <w:sz w:val="20"/>
                <w:szCs w:val="20"/>
              </w:rPr>
              <w:t> </w:t>
            </w:r>
          </w:p>
        </w:tc>
        <w:tc>
          <w:tcPr>
            <w:tcW w:w="425" w:type="dxa"/>
          </w:tcPr>
          <w:p w:rsidR="00635DD2" w:rsidRPr="00404571" w:rsidRDefault="00635DD2">
            <w:pPr>
              <w:rPr>
                <w:rFonts w:cs="Times New Roman"/>
                <w:sz w:val="20"/>
                <w:szCs w:val="20"/>
              </w:rPr>
            </w:pPr>
          </w:p>
        </w:tc>
      </w:tr>
      <w:tr w:rsidR="00635DD2" w:rsidRPr="00404571" w:rsidTr="00635DD2">
        <w:trPr>
          <w:trHeight w:val="255"/>
          <w:jc w:val="center"/>
        </w:trPr>
        <w:tc>
          <w:tcPr>
            <w:tcW w:w="9209" w:type="dxa"/>
            <w:gridSpan w:val="16"/>
            <w:noWrap/>
            <w:hideMark/>
          </w:tcPr>
          <w:p w:rsidR="00635DD2" w:rsidRPr="00404571" w:rsidRDefault="00635DD2" w:rsidP="00791FD6">
            <w:pPr>
              <w:jc w:val="center"/>
              <w:rPr>
                <w:rFonts w:cs="Times New Roman"/>
                <w:sz w:val="20"/>
                <w:szCs w:val="20"/>
              </w:rPr>
            </w:pPr>
            <w:r w:rsidRPr="00404571">
              <w:rPr>
                <w:rFonts w:cs="Times New Roman"/>
                <w:sz w:val="20"/>
                <w:szCs w:val="20"/>
              </w:rPr>
              <w:t>MÓDSZERKOMPETENCIÁK</w:t>
            </w:r>
          </w:p>
        </w:tc>
        <w:tc>
          <w:tcPr>
            <w:tcW w:w="425" w:type="dxa"/>
          </w:tcPr>
          <w:p w:rsidR="00635DD2" w:rsidRPr="00404571" w:rsidRDefault="00635DD2" w:rsidP="00791FD6">
            <w:pPr>
              <w:jc w:val="center"/>
              <w:rPr>
                <w:rFonts w:cs="Times New Roman"/>
                <w:sz w:val="20"/>
                <w:szCs w:val="20"/>
              </w:rPr>
            </w:pPr>
          </w:p>
        </w:tc>
      </w:tr>
      <w:tr w:rsidR="00635DD2" w:rsidRPr="00404571" w:rsidTr="00635DD2">
        <w:trPr>
          <w:trHeight w:val="315"/>
          <w:jc w:val="center"/>
        </w:trPr>
        <w:tc>
          <w:tcPr>
            <w:tcW w:w="2830" w:type="dxa"/>
            <w:noWrap/>
            <w:hideMark/>
          </w:tcPr>
          <w:p w:rsidR="00635DD2" w:rsidRPr="00404571" w:rsidRDefault="00635DD2">
            <w:pPr>
              <w:rPr>
                <w:rFonts w:cs="Times New Roman"/>
                <w:sz w:val="20"/>
                <w:szCs w:val="20"/>
              </w:rPr>
            </w:pPr>
            <w:r w:rsidRPr="00404571">
              <w:rPr>
                <w:rFonts w:cs="Times New Roman"/>
                <w:sz w:val="20"/>
                <w:szCs w:val="20"/>
              </w:rPr>
              <w:t>Kreativitás, ötletgazdagság</w:t>
            </w:r>
          </w:p>
        </w:tc>
        <w:tc>
          <w:tcPr>
            <w:tcW w:w="426" w:type="dxa"/>
            <w:noWrap/>
            <w:hideMark/>
          </w:tcPr>
          <w:p w:rsidR="00635DD2" w:rsidRPr="00404571" w:rsidRDefault="00635DD2" w:rsidP="00791FD6">
            <w:pPr>
              <w:rPr>
                <w:rFonts w:cs="Times New Roman"/>
                <w:sz w:val="20"/>
                <w:szCs w:val="20"/>
              </w:rPr>
            </w:pPr>
            <w:r w:rsidRPr="00404571">
              <w:rPr>
                <w:rFonts w:cs="Times New Roman"/>
                <w:sz w:val="20"/>
                <w:szCs w:val="20"/>
              </w:rPr>
              <w:t>x</w:t>
            </w:r>
          </w:p>
        </w:tc>
        <w:tc>
          <w:tcPr>
            <w:tcW w:w="425" w:type="dxa"/>
            <w:noWrap/>
            <w:hideMark/>
          </w:tcPr>
          <w:p w:rsidR="00635DD2" w:rsidRPr="00404571" w:rsidRDefault="00635DD2">
            <w:pPr>
              <w:rPr>
                <w:rFonts w:cs="Times New Roman"/>
                <w:sz w:val="20"/>
                <w:szCs w:val="20"/>
              </w:rPr>
            </w:pPr>
            <w:r w:rsidRPr="00404571">
              <w:rPr>
                <w:rFonts w:cs="Times New Roman"/>
                <w:sz w:val="20"/>
                <w:szCs w:val="20"/>
              </w:rPr>
              <w:t>x</w:t>
            </w:r>
          </w:p>
        </w:tc>
        <w:tc>
          <w:tcPr>
            <w:tcW w:w="425" w:type="dxa"/>
            <w:noWrap/>
            <w:hideMark/>
          </w:tcPr>
          <w:p w:rsidR="00635DD2" w:rsidRPr="00404571" w:rsidRDefault="00635DD2">
            <w:pPr>
              <w:rPr>
                <w:rFonts w:cs="Times New Roman"/>
                <w:sz w:val="20"/>
                <w:szCs w:val="20"/>
              </w:rPr>
            </w:pPr>
            <w:r w:rsidRPr="00404571">
              <w:rPr>
                <w:rFonts w:cs="Times New Roman"/>
                <w:sz w:val="20"/>
                <w:szCs w:val="20"/>
              </w:rPr>
              <w:t>x</w:t>
            </w:r>
          </w:p>
        </w:tc>
        <w:tc>
          <w:tcPr>
            <w:tcW w:w="425" w:type="dxa"/>
            <w:noWrap/>
            <w:hideMark/>
          </w:tcPr>
          <w:p w:rsidR="00635DD2" w:rsidRPr="00404571" w:rsidRDefault="00635DD2">
            <w:pPr>
              <w:rPr>
                <w:rFonts w:cs="Times New Roman"/>
                <w:sz w:val="20"/>
                <w:szCs w:val="20"/>
              </w:rPr>
            </w:pPr>
            <w:r w:rsidRPr="00404571">
              <w:rPr>
                <w:rFonts w:cs="Times New Roman"/>
                <w:sz w:val="20"/>
                <w:szCs w:val="20"/>
              </w:rPr>
              <w:t>x</w:t>
            </w:r>
          </w:p>
        </w:tc>
        <w:tc>
          <w:tcPr>
            <w:tcW w:w="426" w:type="dxa"/>
            <w:noWrap/>
            <w:hideMark/>
          </w:tcPr>
          <w:p w:rsidR="00635DD2" w:rsidRPr="00404571" w:rsidRDefault="00635DD2">
            <w:pPr>
              <w:rPr>
                <w:rFonts w:cs="Times New Roman"/>
                <w:sz w:val="20"/>
                <w:szCs w:val="20"/>
              </w:rPr>
            </w:pPr>
            <w:r w:rsidRPr="00404571">
              <w:rPr>
                <w:rFonts w:cs="Times New Roman"/>
                <w:sz w:val="20"/>
                <w:szCs w:val="20"/>
              </w:rPr>
              <w:t>x</w:t>
            </w:r>
          </w:p>
        </w:tc>
        <w:tc>
          <w:tcPr>
            <w:tcW w:w="425" w:type="dxa"/>
            <w:noWrap/>
            <w:hideMark/>
          </w:tcPr>
          <w:p w:rsidR="00635DD2" w:rsidRPr="00404571" w:rsidRDefault="00635DD2">
            <w:pPr>
              <w:rPr>
                <w:rFonts w:cs="Times New Roman"/>
                <w:sz w:val="20"/>
                <w:szCs w:val="20"/>
              </w:rPr>
            </w:pPr>
            <w:r w:rsidRPr="00404571">
              <w:rPr>
                <w:rFonts w:cs="Times New Roman"/>
                <w:sz w:val="20"/>
                <w:szCs w:val="20"/>
              </w:rPr>
              <w:t>x</w:t>
            </w:r>
          </w:p>
        </w:tc>
        <w:tc>
          <w:tcPr>
            <w:tcW w:w="425" w:type="dxa"/>
            <w:noWrap/>
            <w:hideMark/>
          </w:tcPr>
          <w:p w:rsidR="00635DD2" w:rsidRPr="00404571" w:rsidRDefault="00635DD2">
            <w:pPr>
              <w:rPr>
                <w:rFonts w:cs="Times New Roman"/>
                <w:sz w:val="20"/>
                <w:szCs w:val="20"/>
              </w:rPr>
            </w:pPr>
            <w:r w:rsidRPr="00404571">
              <w:rPr>
                <w:rFonts w:cs="Times New Roman"/>
                <w:sz w:val="20"/>
                <w:szCs w:val="20"/>
              </w:rPr>
              <w:t>x</w:t>
            </w:r>
          </w:p>
        </w:tc>
        <w:tc>
          <w:tcPr>
            <w:tcW w:w="425" w:type="dxa"/>
            <w:noWrap/>
            <w:hideMark/>
          </w:tcPr>
          <w:p w:rsidR="00635DD2" w:rsidRPr="00404571" w:rsidRDefault="00635DD2">
            <w:pPr>
              <w:rPr>
                <w:rFonts w:cs="Times New Roman"/>
                <w:sz w:val="20"/>
                <w:szCs w:val="20"/>
              </w:rPr>
            </w:pPr>
            <w:r w:rsidRPr="00404571">
              <w:rPr>
                <w:rFonts w:cs="Times New Roman"/>
                <w:sz w:val="20"/>
                <w:szCs w:val="20"/>
              </w:rPr>
              <w:t>x</w:t>
            </w:r>
          </w:p>
        </w:tc>
        <w:tc>
          <w:tcPr>
            <w:tcW w:w="426" w:type="dxa"/>
            <w:noWrap/>
            <w:hideMark/>
          </w:tcPr>
          <w:p w:rsidR="00635DD2" w:rsidRPr="00404571" w:rsidRDefault="00635DD2">
            <w:pPr>
              <w:rPr>
                <w:rFonts w:cs="Times New Roman"/>
                <w:sz w:val="20"/>
                <w:szCs w:val="20"/>
              </w:rPr>
            </w:pPr>
            <w:r w:rsidRPr="00404571">
              <w:rPr>
                <w:rFonts w:cs="Times New Roman"/>
                <w:sz w:val="20"/>
                <w:szCs w:val="20"/>
              </w:rPr>
              <w:t>x</w:t>
            </w:r>
          </w:p>
        </w:tc>
        <w:tc>
          <w:tcPr>
            <w:tcW w:w="425" w:type="dxa"/>
            <w:noWrap/>
            <w:hideMark/>
          </w:tcPr>
          <w:p w:rsidR="00635DD2" w:rsidRPr="00404571" w:rsidRDefault="00635DD2">
            <w:pPr>
              <w:rPr>
                <w:rFonts w:cs="Times New Roman"/>
                <w:sz w:val="20"/>
                <w:szCs w:val="20"/>
              </w:rPr>
            </w:pPr>
            <w:r w:rsidRPr="00404571">
              <w:rPr>
                <w:rFonts w:cs="Times New Roman"/>
                <w:sz w:val="20"/>
                <w:szCs w:val="20"/>
              </w:rPr>
              <w:t>x</w:t>
            </w:r>
          </w:p>
        </w:tc>
        <w:tc>
          <w:tcPr>
            <w:tcW w:w="425" w:type="dxa"/>
            <w:noWrap/>
            <w:hideMark/>
          </w:tcPr>
          <w:p w:rsidR="00635DD2" w:rsidRPr="00404571" w:rsidRDefault="00635DD2">
            <w:pPr>
              <w:rPr>
                <w:rFonts w:cs="Times New Roman"/>
                <w:sz w:val="20"/>
                <w:szCs w:val="20"/>
              </w:rPr>
            </w:pPr>
            <w:r w:rsidRPr="00404571">
              <w:rPr>
                <w:rFonts w:cs="Times New Roman"/>
                <w:sz w:val="20"/>
                <w:szCs w:val="20"/>
              </w:rPr>
              <w:t>x</w:t>
            </w:r>
          </w:p>
        </w:tc>
        <w:tc>
          <w:tcPr>
            <w:tcW w:w="425" w:type="dxa"/>
            <w:noWrap/>
            <w:hideMark/>
          </w:tcPr>
          <w:p w:rsidR="00635DD2" w:rsidRPr="00404571" w:rsidRDefault="00635DD2">
            <w:pPr>
              <w:rPr>
                <w:rFonts w:cs="Times New Roman"/>
                <w:sz w:val="20"/>
                <w:szCs w:val="20"/>
              </w:rPr>
            </w:pPr>
            <w:r w:rsidRPr="00404571">
              <w:rPr>
                <w:rFonts w:cs="Times New Roman"/>
                <w:sz w:val="20"/>
                <w:szCs w:val="20"/>
              </w:rPr>
              <w:t>x</w:t>
            </w:r>
          </w:p>
        </w:tc>
        <w:tc>
          <w:tcPr>
            <w:tcW w:w="426" w:type="dxa"/>
            <w:noWrap/>
            <w:hideMark/>
          </w:tcPr>
          <w:p w:rsidR="00635DD2" w:rsidRPr="00404571" w:rsidRDefault="00635DD2">
            <w:pPr>
              <w:rPr>
                <w:rFonts w:cs="Times New Roman"/>
                <w:sz w:val="20"/>
                <w:szCs w:val="20"/>
              </w:rPr>
            </w:pPr>
            <w:r w:rsidRPr="00404571">
              <w:rPr>
                <w:rFonts w:cs="Times New Roman"/>
                <w:sz w:val="20"/>
                <w:szCs w:val="20"/>
              </w:rPr>
              <w:t>x</w:t>
            </w:r>
          </w:p>
        </w:tc>
        <w:tc>
          <w:tcPr>
            <w:tcW w:w="425" w:type="dxa"/>
            <w:noWrap/>
            <w:hideMark/>
          </w:tcPr>
          <w:p w:rsidR="00635DD2" w:rsidRPr="00404571" w:rsidRDefault="00635DD2">
            <w:pPr>
              <w:rPr>
                <w:rFonts w:cs="Times New Roman"/>
                <w:sz w:val="20"/>
                <w:szCs w:val="20"/>
              </w:rPr>
            </w:pPr>
            <w:r w:rsidRPr="00404571">
              <w:rPr>
                <w:rFonts w:cs="Times New Roman"/>
                <w:sz w:val="20"/>
                <w:szCs w:val="20"/>
              </w:rPr>
              <w:t>x</w:t>
            </w:r>
          </w:p>
        </w:tc>
        <w:tc>
          <w:tcPr>
            <w:tcW w:w="425" w:type="dxa"/>
            <w:noWrap/>
            <w:hideMark/>
          </w:tcPr>
          <w:p w:rsidR="00635DD2" w:rsidRPr="00404571" w:rsidRDefault="00635DD2">
            <w:pPr>
              <w:rPr>
                <w:rFonts w:cs="Times New Roman"/>
                <w:sz w:val="20"/>
                <w:szCs w:val="20"/>
              </w:rPr>
            </w:pPr>
            <w:r w:rsidRPr="00404571">
              <w:rPr>
                <w:rFonts w:cs="Times New Roman"/>
                <w:sz w:val="20"/>
                <w:szCs w:val="20"/>
              </w:rPr>
              <w:t>x</w:t>
            </w:r>
          </w:p>
        </w:tc>
        <w:tc>
          <w:tcPr>
            <w:tcW w:w="425" w:type="dxa"/>
          </w:tcPr>
          <w:p w:rsidR="00635DD2" w:rsidRPr="00404571" w:rsidRDefault="00D619AA">
            <w:pPr>
              <w:rPr>
                <w:rFonts w:cs="Times New Roman"/>
                <w:sz w:val="20"/>
                <w:szCs w:val="20"/>
              </w:rPr>
            </w:pPr>
            <w:r w:rsidRPr="00404571">
              <w:rPr>
                <w:rFonts w:cs="Times New Roman"/>
                <w:sz w:val="20"/>
                <w:szCs w:val="20"/>
              </w:rPr>
              <w:t>x</w:t>
            </w:r>
          </w:p>
        </w:tc>
      </w:tr>
    </w:tbl>
    <w:p w:rsidR="00C53E01" w:rsidRDefault="00C53E01" w:rsidP="00C53E01">
      <w:pPr>
        <w:rPr>
          <w:rFonts w:cs="Times New Roman"/>
        </w:rPr>
      </w:pPr>
    </w:p>
    <w:p w:rsidR="00C53E01" w:rsidRDefault="00C53E01" w:rsidP="00C53E01">
      <w:pPr>
        <w:spacing w:after="0"/>
        <w:rPr>
          <w:rFonts w:cs="Times New Roman"/>
        </w:rPr>
      </w:pPr>
    </w:p>
    <w:p w:rsidR="00317707" w:rsidRPr="00644690" w:rsidRDefault="00317707" w:rsidP="00317707">
      <w:pPr>
        <w:pStyle w:val="Listaszerbekezds"/>
        <w:numPr>
          <w:ilvl w:val="0"/>
          <w:numId w:val="3"/>
        </w:numPr>
        <w:tabs>
          <w:tab w:val="right" w:pos="9072"/>
        </w:tabs>
        <w:spacing w:after="0"/>
        <w:rPr>
          <w:rFonts w:cs="Times New Roman"/>
          <w:b/>
        </w:rPr>
      </w:pPr>
      <w:r>
        <w:rPr>
          <w:b/>
        </w:rPr>
        <w:t>Szolfézs</w:t>
      </w:r>
      <w:r w:rsidRPr="00644690">
        <w:rPr>
          <w:b/>
        </w:rPr>
        <w:t xml:space="preserve"> tantárgy</w:t>
      </w:r>
      <w:r w:rsidRPr="00644690">
        <w:rPr>
          <w:b/>
        </w:rPr>
        <w:tab/>
      </w:r>
      <w:r w:rsidR="00853723">
        <w:rPr>
          <w:b/>
        </w:rPr>
        <w:t>201</w:t>
      </w:r>
      <w:r>
        <w:rPr>
          <w:b/>
        </w:rPr>
        <w:t xml:space="preserve"> ó</w:t>
      </w:r>
      <w:r w:rsidRPr="00644690">
        <w:rPr>
          <w:b/>
        </w:rPr>
        <w:t>ra/</w:t>
      </w:r>
      <w:r>
        <w:rPr>
          <w:b/>
        </w:rPr>
        <w:t xml:space="preserve"> 134</w:t>
      </w:r>
      <w:r w:rsidRPr="00644690">
        <w:rPr>
          <w:b/>
        </w:rPr>
        <w:t xml:space="preserve"> óra*</w:t>
      </w:r>
    </w:p>
    <w:p w:rsidR="00317707" w:rsidRPr="00644690" w:rsidRDefault="00317707" w:rsidP="00317707">
      <w:pPr>
        <w:spacing w:after="0"/>
        <w:jc w:val="right"/>
        <w:rPr>
          <w:rFonts w:cs="Times New Roman"/>
          <w:sz w:val="20"/>
        </w:rPr>
      </w:pPr>
      <w:r w:rsidRPr="00644690">
        <w:rPr>
          <w:rFonts w:cs="Times New Roman"/>
          <w:sz w:val="20"/>
        </w:rPr>
        <w:t>* 9-13. évfolyamon megszervezett képzés/13. és 14. évfolyamon megszervezett képzés</w:t>
      </w:r>
    </w:p>
    <w:p w:rsidR="00317707" w:rsidRPr="00644690" w:rsidRDefault="00317707" w:rsidP="00317707"/>
    <w:p w:rsidR="00317707" w:rsidRDefault="00317707" w:rsidP="00317707">
      <w:pPr>
        <w:pStyle w:val="Listaszerbekezds"/>
        <w:numPr>
          <w:ilvl w:val="1"/>
          <w:numId w:val="3"/>
        </w:numPr>
        <w:spacing w:after="0"/>
        <w:rPr>
          <w:b/>
        </w:rPr>
      </w:pPr>
      <w:r w:rsidRPr="00644690">
        <w:rPr>
          <w:b/>
        </w:rPr>
        <w:t>A tantárgy tanításának célja</w:t>
      </w:r>
    </w:p>
    <w:p w:rsidR="00317707" w:rsidRPr="00B27E28" w:rsidRDefault="00317707" w:rsidP="00EB0ED2">
      <w:pPr>
        <w:pStyle w:val="Kiljebb"/>
        <w:ind w:left="360"/>
        <w:jc w:val="both"/>
      </w:pPr>
      <w:r w:rsidRPr="00B27E28">
        <w:t>A szolfézs tárgy tanításának célja, hogy segítse az általános zenei műveltség megalapozását és ismertesse meg e különleges kifejezési móddal - a zenével - a tanulókat. A zeneiskolában szerzett zenei ismeretekre és alapvető készségekre támaszkodva fejlessze tovább a növendék tudását és képességeit, egészítse ki azokat a szakközépiskolában folytatandó hangszeres, zeneelméleti és zenetörténeti tanulmányokban. Fejlessze a majdani aktív zenéléshez szükséges képességeket és készsé</w:t>
      </w:r>
      <w:r w:rsidRPr="00B27E28">
        <w:softHyphen/>
        <w:t xml:space="preserve">geket. </w:t>
      </w:r>
    </w:p>
    <w:p w:rsidR="00317707" w:rsidRDefault="00317707" w:rsidP="00317707">
      <w:pPr>
        <w:spacing w:after="0"/>
        <w:ind w:left="426"/>
      </w:pPr>
    </w:p>
    <w:p w:rsidR="00317707" w:rsidRPr="002B5BF7" w:rsidRDefault="00317707" w:rsidP="00317707">
      <w:pPr>
        <w:spacing w:after="0"/>
        <w:ind w:left="426"/>
      </w:pPr>
    </w:p>
    <w:p w:rsidR="00317707" w:rsidRPr="00644690" w:rsidRDefault="00317707" w:rsidP="00317707">
      <w:pPr>
        <w:pStyle w:val="Listaszerbekezds"/>
        <w:numPr>
          <w:ilvl w:val="1"/>
          <w:numId w:val="3"/>
        </w:numPr>
        <w:spacing w:after="0"/>
        <w:rPr>
          <w:rFonts w:cs="Times New Roman"/>
          <w:b/>
        </w:rPr>
      </w:pPr>
      <w:r w:rsidRPr="00644690">
        <w:rPr>
          <w:b/>
        </w:rPr>
        <w:t>Kapcsolódó közismereti, szakmai tartalmak</w:t>
      </w:r>
    </w:p>
    <w:p w:rsidR="00317707" w:rsidRPr="00B27E28" w:rsidRDefault="00317707" w:rsidP="00317707">
      <w:pPr>
        <w:pStyle w:val="Kiljebb"/>
        <w:ind w:left="360"/>
        <w:jc w:val="both"/>
      </w:pPr>
      <w:r w:rsidRPr="00B27E28">
        <w:t>A szolfézs tárgy során tanulmányozott művek a diákok saját érzékeikkel való megismerése által párhuzamot találhatnak a művek időbeli beillesztése során a történelem tantárggyal, szöveges mű esetén az irodalom tantárggyal, esztétikai szempontból pedig összehasonlítási alap nyílik a művészettörténet tárggyal. Az idegen nyelvek ismerete elengedhetetlen a szöveges zeneművek teljes megismeréséhez és előadásához.</w:t>
      </w:r>
    </w:p>
    <w:p w:rsidR="00317707" w:rsidRPr="00B27E28" w:rsidRDefault="00317707" w:rsidP="00317707">
      <w:pPr>
        <w:pStyle w:val="Kiljebb"/>
        <w:ind w:left="360"/>
        <w:jc w:val="both"/>
      </w:pPr>
      <w:r w:rsidRPr="00B27E28">
        <w:t xml:space="preserve">A szolfézs </w:t>
      </w:r>
      <w:proofErr w:type="gramStart"/>
      <w:r w:rsidRPr="00B27E28">
        <w:t>ezenfelül</w:t>
      </w:r>
      <w:proofErr w:type="gramEnd"/>
      <w:r w:rsidRPr="00B27E28">
        <w:t xml:space="preserve"> szoros kapcsolatot ápol minden hangszeres tanulmánnyal, hiszen e tárgy keretében tanulják meg felismerni és elkülöníteni egy-egy mű lehetséges zenei eszközeit.</w:t>
      </w:r>
    </w:p>
    <w:p w:rsidR="00317707" w:rsidRDefault="00317707" w:rsidP="00317707">
      <w:pPr>
        <w:spacing w:after="0"/>
        <w:ind w:left="426"/>
      </w:pPr>
    </w:p>
    <w:p w:rsidR="00317707" w:rsidRPr="002B5BF7" w:rsidRDefault="00317707" w:rsidP="00317707">
      <w:pPr>
        <w:spacing w:after="0"/>
        <w:ind w:left="426"/>
      </w:pPr>
    </w:p>
    <w:p w:rsidR="00317707" w:rsidRPr="00644690" w:rsidRDefault="00317707" w:rsidP="00317707">
      <w:pPr>
        <w:pStyle w:val="Listaszerbekezds"/>
        <w:numPr>
          <w:ilvl w:val="1"/>
          <w:numId w:val="3"/>
        </w:numPr>
        <w:spacing w:after="0"/>
        <w:rPr>
          <w:rFonts w:cs="Times New Roman"/>
          <w:b/>
        </w:rPr>
      </w:pPr>
      <w:r w:rsidRPr="00644690">
        <w:rPr>
          <w:b/>
        </w:rPr>
        <w:t>Témakörök</w:t>
      </w:r>
    </w:p>
    <w:p w:rsidR="00317707" w:rsidRDefault="00317707" w:rsidP="00317707">
      <w:pPr>
        <w:pStyle w:val="Listaszerbekezds"/>
        <w:numPr>
          <w:ilvl w:val="2"/>
          <w:numId w:val="3"/>
        </w:numPr>
        <w:tabs>
          <w:tab w:val="left" w:pos="1701"/>
          <w:tab w:val="right" w:pos="9072"/>
        </w:tabs>
        <w:spacing w:after="0"/>
        <w:ind w:left="993" w:hanging="426"/>
        <w:rPr>
          <w:b/>
          <w:i/>
        </w:rPr>
      </w:pPr>
      <w:r w:rsidRPr="00DF4D8A">
        <w:rPr>
          <w:b/>
          <w:i/>
        </w:rPr>
        <w:t>Készségfejlesztés hallás után</w:t>
      </w:r>
      <w:r w:rsidRPr="00644690">
        <w:rPr>
          <w:b/>
          <w:i/>
        </w:rPr>
        <w:tab/>
      </w:r>
      <w:r w:rsidR="00853723">
        <w:rPr>
          <w:b/>
          <w:i/>
        </w:rPr>
        <w:t>50</w:t>
      </w:r>
      <w:r>
        <w:rPr>
          <w:b/>
          <w:i/>
        </w:rPr>
        <w:t xml:space="preserve"> ó</w:t>
      </w:r>
      <w:r w:rsidRPr="00644690">
        <w:rPr>
          <w:b/>
          <w:i/>
        </w:rPr>
        <w:t>ra/</w:t>
      </w:r>
      <w:r>
        <w:rPr>
          <w:b/>
          <w:i/>
        </w:rPr>
        <w:t xml:space="preserve"> 33</w:t>
      </w:r>
      <w:r w:rsidRPr="00644690">
        <w:rPr>
          <w:b/>
          <w:i/>
        </w:rPr>
        <w:t xml:space="preserve"> óra</w:t>
      </w:r>
    </w:p>
    <w:p w:rsidR="00317707" w:rsidRDefault="00317707" w:rsidP="00317707">
      <w:pPr>
        <w:spacing w:after="0"/>
        <w:ind w:left="851"/>
      </w:pPr>
      <w:r w:rsidRPr="008B07C5">
        <w:rPr>
          <w:rFonts w:cs="Times New Roman"/>
          <w:szCs w:val="24"/>
        </w:rPr>
        <w:t xml:space="preserve">A hallás utáni készségfejlesztés a szolfézs gyakorlat tárgy egyik legfontosabb eleme, mely sokban épül a zeneiskolai készségfejlesztésre. A diákok számára nagyon fontos, hogy mind jobban, készség szinten felismerjék az európai műzene évszázadok során folyamatosan cizellálódó elemeit. Elengedhetetlen tehát a hangközök biztos felismerésének gyakorlása. Erre épül a hármashangzatok felépítése, amelynek meghallása a hangközök biztos ismerete nélkül lehetetlen. Ezt </w:t>
      </w:r>
      <w:r w:rsidRPr="008B07C5">
        <w:rPr>
          <w:rFonts w:cs="Times New Roman"/>
          <w:szCs w:val="24"/>
        </w:rPr>
        <w:lastRenderedPageBreak/>
        <w:t xml:space="preserve">követi a klasszikus zenében is fontos, de talán a jazz világában még jelentősebb elem, a </w:t>
      </w:r>
      <w:proofErr w:type="spellStart"/>
      <w:r w:rsidRPr="008B07C5">
        <w:rPr>
          <w:rFonts w:cs="Times New Roman"/>
          <w:szCs w:val="24"/>
        </w:rPr>
        <w:t>négyeshangzatok</w:t>
      </w:r>
      <w:proofErr w:type="spellEnd"/>
      <w:r w:rsidRPr="008B07C5">
        <w:rPr>
          <w:rFonts w:cs="Times New Roman"/>
          <w:szCs w:val="24"/>
        </w:rPr>
        <w:t xml:space="preserve"> elsajátítása, melyhez szükséges a hármashangzatok biztos felismerése. Nem kevésbé fontos a ritmus biztos ismerete, melynek hallás utáni fejlesztése folyamatos </w:t>
      </w:r>
      <w:proofErr w:type="gramStart"/>
      <w:r w:rsidRPr="008B07C5">
        <w:rPr>
          <w:rFonts w:cs="Times New Roman"/>
          <w:szCs w:val="24"/>
        </w:rPr>
        <w:t>kell</w:t>
      </w:r>
      <w:proofErr w:type="gramEnd"/>
      <w:r w:rsidRPr="008B07C5">
        <w:rPr>
          <w:rFonts w:cs="Times New Roman"/>
          <w:szCs w:val="24"/>
        </w:rPr>
        <w:t xml:space="preserve"> legyen.</w:t>
      </w:r>
    </w:p>
    <w:p w:rsidR="00317707" w:rsidRPr="00644690" w:rsidRDefault="00317707" w:rsidP="00317707">
      <w:pPr>
        <w:tabs>
          <w:tab w:val="left" w:pos="1418"/>
          <w:tab w:val="right" w:pos="9072"/>
        </w:tabs>
        <w:spacing w:after="0"/>
        <w:ind w:left="851"/>
      </w:pPr>
    </w:p>
    <w:p w:rsidR="00317707" w:rsidRDefault="00317707" w:rsidP="00317707">
      <w:pPr>
        <w:pStyle w:val="Listaszerbekezds"/>
        <w:numPr>
          <w:ilvl w:val="2"/>
          <w:numId w:val="3"/>
        </w:numPr>
        <w:tabs>
          <w:tab w:val="left" w:pos="1701"/>
          <w:tab w:val="right" w:pos="9072"/>
        </w:tabs>
        <w:spacing w:after="0"/>
        <w:ind w:left="993" w:hanging="426"/>
        <w:rPr>
          <w:b/>
          <w:i/>
        </w:rPr>
      </w:pPr>
      <w:r w:rsidRPr="00DF4D8A">
        <w:rPr>
          <w:b/>
          <w:i/>
        </w:rPr>
        <w:t>Készségfejlesztés éneklés útján</w:t>
      </w:r>
      <w:r w:rsidRPr="00644690">
        <w:rPr>
          <w:b/>
          <w:i/>
        </w:rPr>
        <w:tab/>
      </w:r>
      <w:r w:rsidR="00853723">
        <w:rPr>
          <w:b/>
          <w:i/>
        </w:rPr>
        <w:t>51</w:t>
      </w:r>
      <w:r>
        <w:rPr>
          <w:b/>
          <w:i/>
        </w:rPr>
        <w:t xml:space="preserve"> ó</w:t>
      </w:r>
      <w:r w:rsidRPr="00644690">
        <w:rPr>
          <w:b/>
          <w:i/>
        </w:rPr>
        <w:t>ra/</w:t>
      </w:r>
      <w:r>
        <w:rPr>
          <w:b/>
          <w:i/>
        </w:rPr>
        <w:t xml:space="preserve"> 34</w:t>
      </w:r>
      <w:r w:rsidRPr="00644690">
        <w:rPr>
          <w:b/>
          <w:i/>
        </w:rPr>
        <w:t xml:space="preserve"> óra</w:t>
      </w:r>
    </w:p>
    <w:p w:rsidR="00317707" w:rsidRPr="00DF4D8A" w:rsidRDefault="00317707" w:rsidP="00317707">
      <w:pPr>
        <w:spacing w:after="0"/>
        <w:ind w:left="709"/>
        <w:rPr>
          <w:rFonts w:cs="Times New Roman"/>
          <w:szCs w:val="24"/>
        </w:rPr>
      </w:pPr>
      <w:r w:rsidRPr="008B07C5">
        <w:rPr>
          <w:rFonts w:cs="Times New Roman"/>
          <w:szCs w:val="24"/>
        </w:rPr>
        <w:t>Az éneklés útján történő készségfejlesztés azért nagyon fontos, mert ez az egyetlen eszköz, amivel a diák saját biológiai organizmusán keresztülszűri a zene legkisebb elemeit is. Ahhoz, hogy saját hangszerén egy nagyobb ívet elő tudjon adni, szükséges, hogy apró elemeire bontva is értelmezni tudja őket. Az apró elemeket pedig csak énekelve tudja igazán magáévá tenni. Az éneklés segít neki a hallás- és írási készségfejlesztésben is, hiszen ez az egyetlen biztos, önellenőrzésre is alkalmas eszköze, amibe a zenei elemeket be tudja illeszteni. Eme ellenőrzés alkalmassá tételére segít a lapról éneklés gyakorlása és a társaival közösen előadott zeneművek közösségi élménye. A kamaraének rendkívül komplexen, már egészen kezdő szinten is nagyon segíti a későbbi aktív zenésztevékenység gyakorlását. Az éneklésen keresztül gyakorolhatja a különböző zenei stílusok előadási módját is, hangszerfüggőség nélkül. A végső fázis, ha már e stílusokban való biztonságos közlekedés hatására az improvizáció is teret kaphat a z</w:t>
      </w:r>
      <w:r>
        <w:rPr>
          <w:rFonts w:cs="Times New Roman"/>
          <w:szCs w:val="24"/>
        </w:rPr>
        <w:t>eneteremtési folyamatok között.</w:t>
      </w:r>
    </w:p>
    <w:p w:rsidR="00317707" w:rsidRPr="002A1C54" w:rsidRDefault="00317707" w:rsidP="00317707">
      <w:pPr>
        <w:tabs>
          <w:tab w:val="left" w:pos="1418"/>
          <w:tab w:val="right" w:pos="9072"/>
        </w:tabs>
        <w:spacing w:after="0"/>
        <w:ind w:left="851"/>
      </w:pPr>
    </w:p>
    <w:p w:rsidR="00317707" w:rsidRDefault="00317707" w:rsidP="00317707">
      <w:pPr>
        <w:pStyle w:val="Listaszerbekezds"/>
        <w:numPr>
          <w:ilvl w:val="2"/>
          <w:numId w:val="3"/>
        </w:numPr>
        <w:tabs>
          <w:tab w:val="left" w:pos="1701"/>
          <w:tab w:val="right" w:pos="9072"/>
        </w:tabs>
        <w:spacing w:after="0"/>
        <w:ind w:left="993" w:hanging="426"/>
        <w:rPr>
          <w:b/>
          <w:i/>
        </w:rPr>
      </w:pPr>
      <w:r w:rsidRPr="00DF4D8A">
        <w:rPr>
          <w:b/>
          <w:i/>
        </w:rPr>
        <w:t>Készségfejlesztés írásban</w:t>
      </w:r>
      <w:r w:rsidRPr="00644690">
        <w:rPr>
          <w:b/>
          <w:i/>
        </w:rPr>
        <w:tab/>
      </w:r>
      <w:r w:rsidR="00853723">
        <w:rPr>
          <w:b/>
          <w:i/>
        </w:rPr>
        <w:t>50</w:t>
      </w:r>
      <w:r>
        <w:rPr>
          <w:b/>
          <w:i/>
        </w:rPr>
        <w:t xml:space="preserve"> ó</w:t>
      </w:r>
      <w:r w:rsidRPr="00644690">
        <w:rPr>
          <w:b/>
          <w:i/>
        </w:rPr>
        <w:t>ra/</w:t>
      </w:r>
      <w:r>
        <w:rPr>
          <w:b/>
          <w:i/>
        </w:rPr>
        <w:t xml:space="preserve"> 34</w:t>
      </w:r>
      <w:r w:rsidRPr="00644690">
        <w:rPr>
          <w:b/>
          <w:i/>
        </w:rPr>
        <w:t xml:space="preserve"> óra</w:t>
      </w:r>
    </w:p>
    <w:p w:rsidR="00317707" w:rsidRPr="00DF4D8A" w:rsidRDefault="00317707" w:rsidP="00317707">
      <w:pPr>
        <w:spacing w:after="0"/>
        <w:ind w:left="709"/>
        <w:rPr>
          <w:rFonts w:cs="Times New Roman"/>
          <w:szCs w:val="24"/>
        </w:rPr>
      </w:pPr>
      <w:r w:rsidRPr="008B07C5">
        <w:rPr>
          <w:rFonts w:cs="Times New Roman"/>
          <w:szCs w:val="24"/>
        </w:rPr>
        <w:t xml:space="preserve">Az írásbeli készségfejlesztés kapcsolja össze a hallás- és éneklés készségfejlesztését. Rendkívül komplex feladat, két különböző agyi tevékenység egyidejű koordinálása. Ám </w:t>
      </w:r>
      <w:proofErr w:type="gramStart"/>
      <w:r w:rsidRPr="008B07C5">
        <w:rPr>
          <w:rFonts w:cs="Times New Roman"/>
          <w:szCs w:val="24"/>
        </w:rPr>
        <w:t>ezáltal</w:t>
      </w:r>
      <w:proofErr w:type="gramEnd"/>
      <w:r w:rsidRPr="008B07C5">
        <w:rPr>
          <w:rFonts w:cs="Times New Roman"/>
          <w:szCs w:val="24"/>
        </w:rPr>
        <w:t xml:space="preserve"> hatalmas segítséget kap a diák egy új zenemű megismerésekor, hiszen tudja, hogy a zeneszerzőnek is azonos eszközök álltak rendelkezésére, mint amelyeket ő is birtokol. Az egyszólamú írás a dallamhangok felismerésének összekapcsolását követeli meg a ritmus felismerésével és a metrum folyamatos figyelemben tartásával. A kétszólamú írás esetében ki kell fejleszteni a hallás olyan tulajdonságát, amely irányzottan tudja kivenni a hallottakból a szükséges adatokat. Fontos, hogy az elméleti tudásnak ne vessen gátat az íráskészség, a hármas és </w:t>
      </w:r>
      <w:proofErr w:type="spellStart"/>
      <w:r w:rsidRPr="008B07C5">
        <w:rPr>
          <w:rFonts w:cs="Times New Roman"/>
          <w:szCs w:val="24"/>
        </w:rPr>
        <w:t>négyeshangzatok</w:t>
      </w:r>
      <w:proofErr w:type="spellEnd"/>
      <w:r w:rsidRPr="008B07C5">
        <w:rPr>
          <w:rFonts w:cs="Times New Roman"/>
          <w:szCs w:val="24"/>
        </w:rPr>
        <w:t xml:space="preserve"> felépítésének gyakorlása állan</w:t>
      </w:r>
      <w:r>
        <w:rPr>
          <w:rFonts w:cs="Times New Roman"/>
          <w:szCs w:val="24"/>
        </w:rPr>
        <w:t>dó feladatunk.</w:t>
      </w:r>
    </w:p>
    <w:p w:rsidR="00317707" w:rsidRPr="002A1C54" w:rsidRDefault="00317707" w:rsidP="00317707">
      <w:pPr>
        <w:tabs>
          <w:tab w:val="left" w:pos="1418"/>
          <w:tab w:val="right" w:pos="9072"/>
        </w:tabs>
        <w:spacing w:after="0"/>
        <w:ind w:left="851"/>
      </w:pPr>
    </w:p>
    <w:p w:rsidR="00317707" w:rsidRDefault="00317707" w:rsidP="00317707">
      <w:pPr>
        <w:pStyle w:val="Listaszerbekezds"/>
        <w:numPr>
          <w:ilvl w:val="2"/>
          <w:numId w:val="3"/>
        </w:numPr>
        <w:tabs>
          <w:tab w:val="left" w:pos="1701"/>
          <w:tab w:val="right" w:pos="9072"/>
        </w:tabs>
        <w:spacing w:after="0"/>
        <w:ind w:left="993" w:hanging="426"/>
        <w:rPr>
          <w:b/>
          <w:i/>
        </w:rPr>
      </w:pPr>
      <w:r w:rsidRPr="00DF4D8A">
        <w:rPr>
          <w:b/>
          <w:i/>
        </w:rPr>
        <w:t>Stílus és zenetörténeti ismeretek elsajátítása</w:t>
      </w:r>
      <w:r w:rsidRPr="00644690">
        <w:rPr>
          <w:b/>
          <w:i/>
        </w:rPr>
        <w:tab/>
      </w:r>
      <w:r w:rsidR="00853723">
        <w:rPr>
          <w:b/>
          <w:i/>
        </w:rPr>
        <w:t>50</w:t>
      </w:r>
      <w:r>
        <w:rPr>
          <w:b/>
          <w:i/>
        </w:rPr>
        <w:t xml:space="preserve"> ó</w:t>
      </w:r>
      <w:r w:rsidRPr="00644690">
        <w:rPr>
          <w:b/>
          <w:i/>
        </w:rPr>
        <w:t>ra/</w:t>
      </w:r>
      <w:r>
        <w:rPr>
          <w:b/>
          <w:i/>
        </w:rPr>
        <w:t xml:space="preserve"> 33</w:t>
      </w:r>
      <w:r w:rsidRPr="00644690">
        <w:rPr>
          <w:b/>
          <w:i/>
        </w:rPr>
        <w:t xml:space="preserve"> óra</w:t>
      </w:r>
    </w:p>
    <w:p w:rsidR="00317707" w:rsidRPr="008B07C5" w:rsidRDefault="00317707" w:rsidP="00317707">
      <w:pPr>
        <w:spacing w:after="0"/>
        <w:ind w:left="709"/>
        <w:rPr>
          <w:szCs w:val="24"/>
        </w:rPr>
      </w:pPr>
      <w:r w:rsidRPr="008B07C5">
        <w:rPr>
          <w:szCs w:val="24"/>
        </w:rPr>
        <w:t>Nagyon fontos, hogy a készségfejlesztési céllal megszólaltatott zeneművek a szolfézs gyakorlat tantárgy keretében híven tükrözzék a diák általános ismereteit a zenetörténeti korszakok stílusairól is. Előfordulhat, hogy olyan zenei korszakokkal találkozik egy diák a tantárgy keretében, amellyel hangszerén soha (pl. gregorián, reneszánsz), ám stílusuk ismeretére szüksége van, hiszen nem válhat belőle kiművelt zenész fő, ha bizonyos z</w:t>
      </w:r>
      <w:r>
        <w:rPr>
          <w:szCs w:val="24"/>
        </w:rPr>
        <w:t xml:space="preserve">enei korszakok stílusjegyeivel </w:t>
      </w:r>
      <w:r w:rsidRPr="008B07C5">
        <w:rPr>
          <w:szCs w:val="24"/>
        </w:rPr>
        <w:t xml:space="preserve">egyáltalán nem kerül kapcsolatba. Ezen felül a saját hangszerén egy zenemű muzikális megformálását nagyon sokban elősegíti, ha a szolfézs tárgy keretében kisebb példákon gyakorolja a zenei formák összefogását, előadását. Ezáltal kialakul benne egy olyan stílusismeret, melyre az aktív zenei tevékenységformákban is állandóan szüksége lesz, illetve saját hangszerén is kamatoztathatja ebbéli tudását. </w:t>
      </w:r>
    </w:p>
    <w:p w:rsidR="00317707" w:rsidRPr="008B07C5" w:rsidRDefault="00317707" w:rsidP="00317707">
      <w:pPr>
        <w:widowControl w:val="0"/>
        <w:adjustRightInd w:val="0"/>
        <w:spacing w:after="0"/>
        <w:ind w:left="709"/>
        <w:textAlignment w:val="baseline"/>
        <w:rPr>
          <w:szCs w:val="24"/>
        </w:rPr>
      </w:pPr>
      <w:r w:rsidRPr="008B07C5">
        <w:rPr>
          <w:szCs w:val="24"/>
        </w:rPr>
        <w:t>A zenei anyag kiválasztásában a tanár vegye figyelembe az adott osztály összetételét és képességeit: a tananyag mennyisége és nehézségi szintje a tanulócsoport felkészültségéhez igazodjon. Az alábbi anyagban csupán javas</w:t>
      </w:r>
      <w:r w:rsidRPr="008B07C5">
        <w:rPr>
          <w:szCs w:val="24"/>
        </w:rPr>
        <w:softHyphen/>
        <w:t>latok szerepelnek, hogy mely zeneszerzőktől érdemes műveket keresnünk:</w:t>
      </w:r>
    </w:p>
    <w:p w:rsidR="00317707" w:rsidRPr="008B07C5" w:rsidRDefault="00317707" w:rsidP="00317707">
      <w:pPr>
        <w:widowControl w:val="0"/>
        <w:adjustRightInd w:val="0"/>
        <w:spacing w:after="0"/>
        <w:ind w:left="709"/>
        <w:textAlignment w:val="baseline"/>
        <w:rPr>
          <w:szCs w:val="24"/>
        </w:rPr>
      </w:pPr>
      <w:r w:rsidRPr="008B07C5">
        <w:rPr>
          <w:szCs w:val="24"/>
        </w:rPr>
        <w:t xml:space="preserve">A középkor egyszólamú egyházi és világi zenéje (gregorián, trubadúr-, </w:t>
      </w:r>
      <w:proofErr w:type="spellStart"/>
      <w:r w:rsidRPr="008B07C5">
        <w:rPr>
          <w:szCs w:val="24"/>
        </w:rPr>
        <w:t>trouvère-</w:t>
      </w:r>
      <w:proofErr w:type="spellEnd"/>
      <w:r w:rsidRPr="008B07C5">
        <w:rPr>
          <w:szCs w:val="24"/>
        </w:rPr>
        <w:t xml:space="preserve"> és </w:t>
      </w:r>
      <w:proofErr w:type="spellStart"/>
      <w:r w:rsidRPr="008B07C5">
        <w:rPr>
          <w:szCs w:val="24"/>
        </w:rPr>
        <w:t>Minnesang</w:t>
      </w:r>
      <w:proofErr w:type="spellEnd"/>
      <w:r w:rsidRPr="008B07C5">
        <w:rPr>
          <w:szCs w:val="24"/>
        </w:rPr>
        <w:t xml:space="preserve"> költészet)</w:t>
      </w:r>
    </w:p>
    <w:p w:rsidR="00317707" w:rsidRPr="008B07C5" w:rsidRDefault="00317707" w:rsidP="00317707">
      <w:pPr>
        <w:widowControl w:val="0"/>
        <w:adjustRightInd w:val="0"/>
        <w:spacing w:after="0"/>
        <w:ind w:left="709"/>
        <w:textAlignment w:val="baseline"/>
        <w:rPr>
          <w:szCs w:val="24"/>
        </w:rPr>
      </w:pPr>
      <w:r w:rsidRPr="008B07C5">
        <w:rPr>
          <w:szCs w:val="24"/>
        </w:rPr>
        <w:lastRenderedPageBreak/>
        <w:t>A reneszánsz (</w:t>
      </w:r>
      <w:proofErr w:type="spellStart"/>
      <w:r w:rsidRPr="008B07C5">
        <w:rPr>
          <w:szCs w:val="24"/>
        </w:rPr>
        <w:t>Gombert</w:t>
      </w:r>
      <w:proofErr w:type="spellEnd"/>
      <w:r w:rsidRPr="008B07C5">
        <w:rPr>
          <w:szCs w:val="24"/>
        </w:rPr>
        <w:t xml:space="preserve">, </w:t>
      </w:r>
      <w:proofErr w:type="spellStart"/>
      <w:r w:rsidRPr="008B07C5">
        <w:rPr>
          <w:szCs w:val="24"/>
        </w:rPr>
        <w:t>Willaert</w:t>
      </w:r>
      <w:proofErr w:type="spellEnd"/>
      <w:r w:rsidRPr="008B07C5">
        <w:rPr>
          <w:szCs w:val="24"/>
        </w:rPr>
        <w:t xml:space="preserve">, </w:t>
      </w:r>
      <w:proofErr w:type="spellStart"/>
      <w:r w:rsidRPr="008B07C5">
        <w:rPr>
          <w:szCs w:val="24"/>
        </w:rPr>
        <w:t>Clemens</w:t>
      </w:r>
      <w:proofErr w:type="spellEnd"/>
      <w:r w:rsidRPr="008B07C5">
        <w:rPr>
          <w:szCs w:val="24"/>
        </w:rPr>
        <w:t xml:space="preserve"> non Papa, </w:t>
      </w:r>
      <w:proofErr w:type="spellStart"/>
      <w:r w:rsidRPr="008B07C5">
        <w:rPr>
          <w:szCs w:val="24"/>
        </w:rPr>
        <w:t>Arcadelt</w:t>
      </w:r>
      <w:proofErr w:type="spellEnd"/>
      <w:r w:rsidRPr="008B07C5">
        <w:rPr>
          <w:szCs w:val="24"/>
        </w:rPr>
        <w:t xml:space="preserve">, </w:t>
      </w:r>
      <w:proofErr w:type="spellStart"/>
      <w:r w:rsidRPr="008B07C5">
        <w:rPr>
          <w:szCs w:val="24"/>
        </w:rPr>
        <w:t>Cipriano</w:t>
      </w:r>
      <w:proofErr w:type="spellEnd"/>
      <w:r w:rsidRPr="008B07C5">
        <w:rPr>
          <w:szCs w:val="24"/>
        </w:rPr>
        <w:t xml:space="preserve"> de </w:t>
      </w:r>
      <w:proofErr w:type="spellStart"/>
      <w:r w:rsidRPr="008B07C5">
        <w:rPr>
          <w:szCs w:val="24"/>
        </w:rPr>
        <w:t>Rore</w:t>
      </w:r>
      <w:proofErr w:type="spellEnd"/>
      <w:r w:rsidRPr="008B07C5">
        <w:rPr>
          <w:szCs w:val="24"/>
        </w:rPr>
        <w:t xml:space="preserve">, Lassus, </w:t>
      </w:r>
      <w:proofErr w:type="gramStart"/>
      <w:r w:rsidRPr="008B07C5">
        <w:rPr>
          <w:szCs w:val="24"/>
        </w:rPr>
        <w:t>A</w:t>
      </w:r>
      <w:proofErr w:type="gramEnd"/>
      <w:r w:rsidRPr="008B07C5">
        <w:rPr>
          <w:szCs w:val="24"/>
        </w:rPr>
        <w:t xml:space="preserve">. Gabrieli, Palestrina, </w:t>
      </w:r>
      <w:proofErr w:type="spellStart"/>
      <w:r w:rsidRPr="008B07C5">
        <w:rPr>
          <w:szCs w:val="24"/>
        </w:rPr>
        <w:t>Vecchi</w:t>
      </w:r>
      <w:proofErr w:type="spellEnd"/>
      <w:r w:rsidRPr="008B07C5">
        <w:rPr>
          <w:szCs w:val="24"/>
        </w:rPr>
        <w:t xml:space="preserve">, </w:t>
      </w:r>
      <w:proofErr w:type="spellStart"/>
      <w:r w:rsidRPr="008B07C5">
        <w:rPr>
          <w:szCs w:val="24"/>
        </w:rPr>
        <w:t>Marenzio</w:t>
      </w:r>
      <w:proofErr w:type="spellEnd"/>
      <w:r w:rsidRPr="008B07C5">
        <w:rPr>
          <w:szCs w:val="24"/>
        </w:rPr>
        <w:t xml:space="preserve">, G. Gabrieli, </w:t>
      </w:r>
      <w:proofErr w:type="spellStart"/>
      <w:r w:rsidRPr="008B07C5">
        <w:rPr>
          <w:szCs w:val="24"/>
        </w:rPr>
        <w:t>Gastoldi</w:t>
      </w:r>
      <w:proofErr w:type="spellEnd"/>
      <w:r w:rsidRPr="008B07C5">
        <w:rPr>
          <w:szCs w:val="24"/>
        </w:rPr>
        <w:t xml:space="preserve">, Croce, </w:t>
      </w:r>
      <w:proofErr w:type="spellStart"/>
      <w:r w:rsidRPr="008B07C5">
        <w:rPr>
          <w:szCs w:val="24"/>
        </w:rPr>
        <w:t>Gesualdo</w:t>
      </w:r>
      <w:proofErr w:type="spellEnd"/>
      <w:r w:rsidRPr="008B07C5">
        <w:rPr>
          <w:szCs w:val="24"/>
        </w:rPr>
        <w:t xml:space="preserve">, </w:t>
      </w:r>
      <w:proofErr w:type="spellStart"/>
      <w:r w:rsidRPr="008B07C5">
        <w:rPr>
          <w:szCs w:val="24"/>
        </w:rPr>
        <w:t>Viadana</w:t>
      </w:r>
      <w:proofErr w:type="spellEnd"/>
      <w:r w:rsidRPr="008B07C5">
        <w:rPr>
          <w:szCs w:val="24"/>
        </w:rPr>
        <w:t xml:space="preserve">, </w:t>
      </w:r>
      <w:proofErr w:type="spellStart"/>
      <w:r w:rsidRPr="008B07C5">
        <w:rPr>
          <w:szCs w:val="24"/>
        </w:rPr>
        <w:t>Banchieri</w:t>
      </w:r>
      <w:proofErr w:type="spellEnd"/>
      <w:r w:rsidRPr="008B07C5">
        <w:rPr>
          <w:szCs w:val="24"/>
        </w:rPr>
        <w:t xml:space="preserve">, </w:t>
      </w:r>
      <w:proofErr w:type="spellStart"/>
      <w:r w:rsidRPr="008B07C5">
        <w:rPr>
          <w:szCs w:val="24"/>
        </w:rPr>
        <w:t>Jannequin</w:t>
      </w:r>
      <w:proofErr w:type="spellEnd"/>
      <w:r w:rsidRPr="008B07C5">
        <w:rPr>
          <w:szCs w:val="24"/>
        </w:rPr>
        <w:t xml:space="preserve">, </w:t>
      </w:r>
      <w:proofErr w:type="spellStart"/>
      <w:r w:rsidRPr="008B07C5">
        <w:rPr>
          <w:szCs w:val="24"/>
        </w:rPr>
        <w:t>Sermisy</w:t>
      </w:r>
      <w:proofErr w:type="spellEnd"/>
      <w:r w:rsidRPr="008B07C5">
        <w:rPr>
          <w:szCs w:val="24"/>
        </w:rPr>
        <w:t xml:space="preserve">, </w:t>
      </w:r>
      <w:proofErr w:type="spellStart"/>
      <w:r w:rsidRPr="008B07C5">
        <w:rPr>
          <w:szCs w:val="24"/>
        </w:rPr>
        <w:t>Goudimel</w:t>
      </w:r>
      <w:proofErr w:type="spellEnd"/>
      <w:r w:rsidRPr="008B07C5">
        <w:rPr>
          <w:szCs w:val="24"/>
        </w:rPr>
        <w:t xml:space="preserve">, </w:t>
      </w:r>
      <w:proofErr w:type="spellStart"/>
      <w:r w:rsidRPr="008B07C5">
        <w:rPr>
          <w:szCs w:val="24"/>
        </w:rPr>
        <w:t>Passereau</w:t>
      </w:r>
      <w:proofErr w:type="spellEnd"/>
      <w:r w:rsidRPr="008B07C5">
        <w:rPr>
          <w:szCs w:val="24"/>
        </w:rPr>
        <w:t xml:space="preserve">, </w:t>
      </w:r>
      <w:proofErr w:type="spellStart"/>
      <w:r w:rsidRPr="008B07C5">
        <w:rPr>
          <w:szCs w:val="24"/>
        </w:rPr>
        <w:t>Certon</w:t>
      </w:r>
      <w:proofErr w:type="spellEnd"/>
      <w:r w:rsidRPr="008B07C5">
        <w:rPr>
          <w:szCs w:val="24"/>
        </w:rPr>
        <w:t xml:space="preserve">, le </w:t>
      </w:r>
      <w:proofErr w:type="spellStart"/>
      <w:r w:rsidRPr="008B07C5">
        <w:rPr>
          <w:szCs w:val="24"/>
        </w:rPr>
        <w:t>Jeune</w:t>
      </w:r>
      <w:proofErr w:type="spellEnd"/>
      <w:r w:rsidRPr="008B07C5">
        <w:rPr>
          <w:szCs w:val="24"/>
        </w:rPr>
        <w:t xml:space="preserve">, </w:t>
      </w:r>
      <w:proofErr w:type="spellStart"/>
      <w:r w:rsidRPr="008B07C5">
        <w:rPr>
          <w:szCs w:val="24"/>
        </w:rPr>
        <w:t>Senfl</w:t>
      </w:r>
      <w:proofErr w:type="spellEnd"/>
      <w:r w:rsidRPr="008B07C5">
        <w:rPr>
          <w:szCs w:val="24"/>
        </w:rPr>
        <w:t xml:space="preserve">, </w:t>
      </w:r>
      <w:proofErr w:type="spellStart"/>
      <w:r w:rsidRPr="008B07C5">
        <w:rPr>
          <w:szCs w:val="24"/>
        </w:rPr>
        <w:t>Othmayr</w:t>
      </w:r>
      <w:proofErr w:type="spellEnd"/>
      <w:r w:rsidRPr="008B07C5">
        <w:rPr>
          <w:szCs w:val="24"/>
        </w:rPr>
        <w:t xml:space="preserve">, </w:t>
      </w:r>
      <w:proofErr w:type="spellStart"/>
      <w:r w:rsidRPr="008B07C5">
        <w:rPr>
          <w:szCs w:val="24"/>
        </w:rPr>
        <w:t>Gallus</w:t>
      </w:r>
      <w:proofErr w:type="spellEnd"/>
      <w:r w:rsidRPr="008B07C5">
        <w:rPr>
          <w:szCs w:val="24"/>
        </w:rPr>
        <w:t xml:space="preserve">, </w:t>
      </w:r>
      <w:proofErr w:type="spellStart"/>
      <w:r w:rsidRPr="008B07C5">
        <w:rPr>
          <w:szCs w:val="24"/>
        </w:rPr>
        <w:t>Praetorius</w:t>
      </w:r>
      <w:proofErr w:type="spellEnd"/>
      <w:r w:rsidRPr="008B07C5">
        <w:rPr>
          <w:szCs w:val="24"/>
        </w:rPr>
        <w:t xml:space="preserve">, Hassler, </w:t>
      </w:r>
      <w:proofErr w:type="spellStart"/>
      <w:r w:rsidRPr="008B07C5">
        <w:rPr>
          <w:szCs w:val="24"/>
        </w:rPr>
        <w:t>Friderici</w:t>
      </w:r>
      <w:proofErr w:type="spellEnd"/>
      <w:r w:rsidRPr="008B07C5">
        <w:rPr>
          <w:szCs w:val="24"/>
        </w:rPr>
        <w:t xml:space="preserve">, </w:t>
      </w:r>
      <w:proofErr w:type="spellStart"/>
      <w:r w:rsidRPr="008B07C5">
        <w:rPr>
          <w:szCs w:val="24"/>
        </w:rPr>
        <w:t>Tallis</w:t>
      </w:r>
      <w:proofErr w:type="spellEnd"/>
      <w:r w:rsidRPr="008B07C5">
        <w:rPr>
          <w:szCs w:val="24"/>
        </w:rPr>
        <w:t xml:space="preserve">, Byrd, </w:t>
      </w:r>
      <w:proofErr w:type="spellStart"/>
      <w:r w:rsidRPr="008B07C5">
        <w:rPr>
          <w:szCs w:val="24"/>
        </w:rPr>
        <w:t>Morley</w:t>
      </w:r>
      <w:proofErr w:type="spellEnd"/>
      <w:r w:rsidRPr="008B07C5">
        <w:rPr>
          <w:szCs w:val="24"/>
        </w:rPr>
        <w:t xml:space="preserve">, Bull, </w:t>
      </w:r>
      <w:proofErr w:type="spellStart"/>
      <w:r w:rsidRPr="008B07C5">
        <w:rPr>
          <w:szCs w:val="24"/>
        </w:rPr>
        <w:t>Farnaby</w:t>
      </w:r>
      <w:proofErr w:type="spellEnd"/>
      <w:r w:rsidRPr="008B07C5">
        <w:rPr>
          <w:szCs w:val="24"/>
        </w:rPr>
        <w:t xml:space="preserve">, </w:t>
      </w:r>
      <w:proofErr w:type="spellStart"/>
      <w:r w:rsidRPr="008B07C5">
        <w:rPr>
          <w:szCs w:val="24"/>
        </w:rPr>
        <w:t>Dowland</w:t>
      </w:r>
      <w:proofErr w:type="spellEnd"/>
      <w:r w:rsidRPr="008B07C5">
        <w:rPr>
          <w:szCs w:val="24"/>
        </w:rPr>
        <w:t xml:space="preserve">, </w:t>
      </w:r>
      <w:proofErr w:type="spellStart"/>
      <w:r w:rsidRPr="008B07C5">
        <w:rPr>
          <w:szCs w:val="24"/>
        </w:rPr>
        <w:t>Weelkes</w:t>
      </w:r>
      <w:proofErr w:type="spellEnd"/>
      <w:r w:rsidRPr="008B07C5">
        <w:rPr>
          <w:szCs w:val="24"/>
        </w:rPr>
        <w:t xml:space="preserve">, </w:t>
      </w:r>
      <w:proofErr w:type="spellStart"/>
      <w:r w:rsidRPr="008B07C5">
        <w:rPr>
          <w:szCs w:val="24"/>
        </w:rPr>
        <w:t>Gibbons</w:t>
      </w:r>
      <w:proofErr w:type="spellEnd"/>
      <w:r w:rsidRPr="008B07C5">
        <w:rPr>
          <w:szCs w:val="24"/>
        </w:rPr>
        <w:t>, Victoria)</w:t>
      </w:r>
    </w:p>
    <w:p w:rsidR="00317707" w:rsidRPr="008B07C5" w:rsidRDefault="00317707" w:rsidP="00317707">
      <w:pPr>
        <w:widowControl w:val="0"/>
        <w:adjustRightInd w:val="0"/>
        <w:spacing w:after="0"/>
        <w:ind w:left="709"/>
        <w:textAlignment w:val="baseline"/>
        <w:rPr>
          <w:szCs w:val="24"/>
        </w:rPr>
      </w:pPr>
      <w:r w:rsidRPr="008B07C5">
        <w:rPr>
          <w:szCs w:val="24"/>
        </w:rPr>
        <w:t xml:space="preserve">A </w:t>
      </w:r>
      <w:proofErr w:type="spellStart"/>
      <w:r w:rsidRPr="008B07C5">
        <w:rPr>
          <w:szCs w:val="24"/>
        </w:rPr>
        <w:t>korabarokk</w:t>
      </w:r>
      <w:proofErr w:type="spellEnd"/>
      <w:r w:rsidRPr="008B07C5">
        <w:rPr>
          <w:szCs w:val="24"/>
        </w:rPr>
        <w:t xml:space="preserve"> (Monteverdi, Schütz, Buxtehude, Lully, </w:t>
      </w:r>
      <w:proofErr w:type="spellStart"/>
      <w:r w:rsidRPr="008B07C5">
        <w:rPr>
          <w:szCs w:val="24"/>
        </w:rPr>
        <w:t>Purcell</w:t>
      </w:r>
      <w:proofErr w:type="spellEnd"/>
      <w:r w:rsidRPr="008B07C5">
        <w:rPr>
          <w:szCs w:val="24"/>
        </w:rPr>
        <w:t>)</w:t>
      </w:r>
    </w:p>
    <w:p w:rsidR="00317707" w:rsidRPr="008B07C5" w:rsidRDefault="00317707" w:rsidP="00317707">
      <w:pPr>
        <w:widowControl w:val="0"/>
        <w:adjustRightInd w:val="0"/>
        <w:spacing w:after="0"/>
        <w:ind w:left="709"/>
        <w:textAlignment w:val="baseline"/>
        <w:rPr>
          <w:szCs w:val="24"/>
        </w:rPr>
      </w:pPr>
      <w:r w:rsidRPr="008B07C5">
        <w:rPr>
          <w:szCs w:val="24"/>
        </w:rPr>
        <w:t>A nagy barokk zeneszerzői (Händel, Bach, Telemann, Scarlatti, Vivaldi, Rameau)</w:t>
      </w:r>
    </w:p>
    <w:p w:rsidR="00317707" w:rsidRPr="008B07C5" w:rsidRDefault="00317707" w:rsidP="00317707">
      <w:pPr>
        <w:widowControl w:val="0"/>
        <w:adjustRightInd w:val="0"/>
        <w:spacing w:after="0"/>
        <w:ind w:left="709"/>
        <w:textAlignment w:val="baseline"/>
        <w:rPr>
          <w:szCs w:val="24"/>
        </w:rPr>
      </w:pPr>
      <w:r w:rsidRPr="008B07C5">
        <w:rPr>
          <w:szCs w:val="24"/>
        </w:rPr>
        <w:t>A bécsi klasszika (Mozart, Haydn, Beethoven)</w:t>
      </w:r>
    </w:p>
    <w:p w:rsidR="00317707" w:rsidRPr="008B07C5" w:rsidRDefault="00317707" w:rsidP="00317707">
      <w:pPr>
        <w:widowControl w:val="0"/>
        <w:adjustRightInd w:val="0"/>
        <w:spacing w:after="0"/>
        <w:ind w:left="709"/>
        <w:textAlignment w:val="baseline"/>
        <w:rPr>
          <w:szCs w:val="24"/>
        </w:rPr>
      </w:pPr>
      <w:r w:rsidRPr="008B07C5">
        <w:rPr>
          <w:szCs w:val="24"/>
        </w:rPr>
        <w:t xml:space="preserve">A romantika (Mendelssohn, </w:t>
      </w:r>
      <w:proofErr w:type="spellStart"/>
      <w:r w:rsidRPr="008B07C5">
        <w:rPr>
          <w:szCs w:val="24"/>
        </w:rPr>
        <w:t>Weber</w:t>
      </w:r>
      <w:proofErr w:type="spellEnd"/>
      <w:r w:rsidRPr="008B07C5">
        <w:rPr>
          <w:szCs w:val="24"/>
        </w:rPr>
        <w:t xml:space="preserve">, Schubert, Schumann, Brahms, Berlioz, Liszt, Verdi, Muszorgszkij, </w:t>
      </w:r>
      <w:proofErr w:type="spellStart"/>
      <w:r w:rsidRPr="008B07C5">
        <w:rPr>
          <w:szCs w:val="24"/>
        </w:rPr>
        <w:t>Saint-Saëns</w:t>
      </w:r>
      <w:proofErr w:type="spellEnd"/>
      <w:r w:rsidRPr="008B07C5">
        <w:rPr>
          <w:szCs w:val="24"/>
        </w:rPr>
        <w:t xml:space="preserve">, Bruckner)  </w:t>
      </w:r>
    </w:p>
    <w:p w:rsidR="00317707" w:rsidRPr="008B07C5" w:rsidRDefault="00317707" w:rsidP="00317707">
      <w:pPr>
        <w:widowControl w:val="0"/>
        <w:adjustRightInd w:val="0"/>
        <w:spacing w:after="0"/>
        <w:ind w:left="709"/>
        <w:textAlignment w:val="baseline"/>
        <w:rPr>
          <w:szCs w:val="24"/>
        </w:rPr>
      </w:pPr>
      <w:r w:rsidRPr="008B07C5">
        <w:rPr>
          <w:szCs w:val="24"/>
        </w:rPr>
        <w:t xml:space="preserve">A XX. század zenéjének főbb irányzatai (impresszionizmus, expresszionizmus, </w:t>
      </w:r>
      <w:proofErr w:type="spellStart"/>
      <w:r w:rsidRPr="008B07C5">
        <w:rPr>
          <w:szCs w:val="24"/>
        </w:rPr>
        <w:t>folklorizmus</w:t>
      </w:r>
      <w:proofErr w:type="spellEnd"/>
      <w:r w:rsidRPr="008B07C5">
        <w:rPr>
          <w:szCs w:val="24"/>
        </w:rPr>
        <w:t>, neoklasszicizmus, új bécsi iskola - Debussy, Ravel, Stravinsky, Schönberg, Webern, Berg, Honegger, Prokofjev, Sosztakovics, Hindemith, Orff, Britten, Bartók, Kodály)</w:t>
      </w:r>
    </w:p>
    <w:p w:rsidR="00317707" w:rsidRDefault="00317707" w:rsidP="00317707">
      <w:pPr>
        <w:widowControl w:val="0"/>
        <w:adjustRightInd w:val="0"/>
        <w:spacing w:after="0"/>
        <w:ind w:left="709"/>
        <w:textAlignment w:val="baseline"/>
        <w:rPr>
          <w:szCs w:val="24"/>
        </w:rPr>
      </w:pPr>
      <w:r w:rsidRPr="008B07C5">
        <w:rPr>
          <w:szCs w:val="24"/>
        </w:rPr>
        <w:t xml:space="preserve">A második világháború utáni magyar szerzők (Bárdos, Sugár, </w:t>
      </w:r>
      <w:proofErr w:type="spellStart"/>
      <w:r w:rsidRPr="008B07C5">
        <w:rPr>
          <w:szCs w:val="24"/>
        </w:rPr>
        <w:t>Ránki</w:t>
      </w:r>
      <w:proofErr w:type="spellEnd"/>
      <w:r w:rsidRPr="008B07C5">
        <w:rPr>
          <w:szCs w:val="24"/>
        </w:rPr>
        <w:t xml:space="preserve">, Farkas, Kósa, Kadosa, Maros, Petrovics, Szokolay, Lendvay, Balassa, Kurtág, </w:t>
      </w:r>
      <w:proofErr w:type="spellStart"/>
      <w:r w:rsidRPr="008B07C5">
        <w:rPr>
          <w:szCs w:val="24"/>
        </w:rPr>
        <w:t>Bozay</w:t>
      </w:r>
      <w:proofErr w:type="spellEnd"/>
      <w:r w:rsidRPr="008B07C5">
        <w:rPr>
          <w:szCs w:val="24"/>
        </w:rPr>
        <w:t>, Durkó,</w:t>
      </w:r>
      <w:r>
        <w:rPr>
          <w:szCs w:val="24"/>
        </w:rPr>
        <w:t xml:space="preserve"> </w:t>
      </w:r>
      <w:proofErr w:type="spellStart"/>
      <w:r>
        <w:rPr>
          <w:szCs w:val="24"/>
        </w:rPr>
        <w:t>Szőllősy</w:t>
      </w:r>
      <w:proofErr w:type="spellEnd"/>
      <w:r>
        <w:rPr>
          <w:szCs w:val="24"/>
        </w:rPr>
        <w:t xml:space="preserve">, Hidas, </w:t>
      </w:r>
      <w:proofErr w:type="spellStart"/>
      <w:r>
        <w:rPr>
          <w:szCs w:val="24"/>
        </w:rPr>
        <w:t>Kocsár</w:t>
      </w:r>
      <w:proofErr w:type="spellEnd"/>
      <w:r>
        <w:rPr>
          <w:szCs w:val="24"/>
        </w:rPr>
        <w:t xml:space="preserve">, </w:t>
      </w:r>
      <w:proofErr w:type="spellStart"/>
      <w:r>
        <w:rPr>
          <w:szCs w:val="24"/>
        </w:rPr>
        <w:t>Csemiczky</w:t>
      </w:r>
      <w:proofErr w:type="spellEnd"/>
      <w:r>
        <w:rPr>
          <w:szCs w:val="24"/>
        </w:rPr>
        <w:t>, Orbán, Vajda)</w:t>
      </w:r>
    </w:p>
    <w:p w:rsidR="00317707" w:rsidRDefault="00317707" w:rsidP="00317707">
      <w:pPr>
        <w:widowControl w:val="0"/>
        <w:adjustRightInd w:val="0"/>
        <w:spacing w:after="0"/>
        <w:ind w:left="709"/>
        <w:textAlignment w:val="baseline"/>
        <w:rPr>
          <w:szCs w:val="24"/>
        </w:rPr>
      </w:pPr>
    </w:p>
    <w:p w:rsidR="00317707" w:rsidRPr="008B07C5" w:rsidRDefault="00317707" w:rsidP="00317707">
      <w:pPr>
        <w:widowControl w:val="0"/>
        <w:adjustRightInd w:val="0"/>
        <w:spacing w:after="0"/>
        <w:ind w:left="709"/>
        <w:textAlignment w:val="baseline"/>
        <w:rPr>
          <w:b/>
          <w:szCs w:val="24"/>
        </w:rPr>
      </w:pPr>
      <w:r w:rsidRPr="008B07C5">
        <w:rPr>
          <w:b/>
          <w:szCs w:val="24"/>
        </w:rPr>
        <w:t>Ajánlott irodalom:</w:t>
      </w:r>
    </w:p>
    <w:p w:rsidR="00317707" w:rsidRPr="008B07C5" w:rsidRDefault="00317707" w:rsidP="00317707">
      <w:pPr>
        <w:widowControl w:val="0"/>
        <w:adjustRightInd w:val="0"/>
        <w:spacing w:after="0"/>
        <w:ind w:left="709"/>
        <w:textAlignment w:val="baseline"/>
        <w:rPr>
          <w:szCs w:val="24"/>
        </w:rPr>
      </w:pPr>
      <w:proofErr w:type="spellStart"/>
      <w:r w:rsidRPr="008B07C5">
        <w:rPr>
          <w:szCs w:val="24"/>
        </w:rPr>
        <w:t>Liber</w:t>
      </w:r>
      <w:proofErr w:type="spellEnd"/>
      <w:r w:rsidRPr="008B07C5">
        <w:rPr>
          <w:szCs w:val="24"/>
        </w:rPr>
        <w:t xml:space="preserve"> </w:t>
      </w:r>
      <w:proofErr w:type="spellStart"/>
      <w:r w:rsidRPr="008B07C5">
        <w:rPr>
          <w:szCs w:val="24"/>
        </w:rPr>
        <w:t>Usualis</w:t>
      </w:r>
      <w:proofErr w:type="spellEnd"/>
    </w:p>
    <w:p w:rsidR="00317707" w:rsidRPr="008B07C5" w:rsidRDefault="00317707" w:rsidP="00317707">
      <w:pPr>
        <w:widowControl w:val="0"/>
        <w:adjustRightInd w:val="0"/>
        <w:spacing w:after="0"/>
        <w:ind w:left="709"/>
        <w:textAlignment w:val="baseline"/>
        <w:rPr>
          <w:szCs w:val="24"/>
        </w:rPr>
      </w:pPr>
      <w:proofErr w:type="spellStart"/>
      <w:r w:rsidRPr="008B07C5">
        <w:rPr>
          <w:szCs w:val="24"/>
        </w:rPr>
        <w:t>Dobszay</w:t>
      </w:r>
      <w:proofErr w:type="spellEnd"/>
      <w:r w:rsidRPr="008B07C5">
        <w:rPr>
          <w:szCs w:val="24"/>
        </w:rPr>
        <w:t>: A gregorián ének kézikönyve</w:t>
      </w:r>
    </w:p>
    <w:p w:rsidR="00317707" w:rsidRPr="008B07C5" w:rsidRDefault="00317707" w:rsidP="00317707">
      <w:pPr>
        <w:widowControl w:val="0"/>
        <w:adjustRightInd w:val="0"/>
        <w:spacing w:after="0"/>
        <w:ind w:left="709"/>
        <w:textAlignment w:val="baseline"/>
        <w:rPr>
          <w:szCs w:val="24"/>
        </w:rPr>
      </w:pPr>
      <w:proofErr w:type="spellStart"/>
      <w:r w:rsidRPr="008B07C5">
        <w:rPr>
          <w:szCs w:val="24"/>
        </w:rPr>
        <w:t>Szendrey-Dobszay-Rajeczky</w:t>
      </w:r>
      <w:proofErr w:type="spellEnd"/>
      <w:r w:rsidRPr="008B07C5">
        <w:rPr>
          <w:szCs w:val="24"/>
        </w:rPr>
        <w:t xml:space="preserve">: Magyar </w:t>
      </w:r>
      <w:proofErr w:type="spellStart"/>
      <w:r w:rsidRPr="008B07C5">
        <w:rPr>
          <w:szCs w:val="24"/>
        </w:rPr>
        <w:t>gregoriánum</w:t>
      </w:r>
      <w:proofErr w:type="spellEnd"/>
    </w:p>
    <w:p w:rsidR="00317707" w:rsidRPr="008B07C5" w:rsidRDefault="00317707" w:rsidP="00317707">
      <w:pPr>
        <w:widowControl w:val="0"/>
        <w:adjustRightInd w:val="0"/>
        <w:spacing w:after="0"/>
        <w:ind w:left="709"/>
        <w:textAlignment w:val="baseline"/>
        <w:rPr>
          <w:szCs w:val="24"/>
        </w:rPr>
      </w:pPr>
      <w:r w:rsidRPr="008B07C5">
        <w:rPr>
          <w:szCs w:val="24"/>
        </w:rPr>
        <w:t xml:space="preserve">Fodor: Schola </w:t>
      </w:r>
      <w:proofErr w:type="spellStart"/>
      <w:r w:rsidRPr="008B07C5">
        <w:rPr>
          <w:szCs w:val="24"/>
        </w:rPr>
        <w:t>cantorum</w:t>
      </w:r>
      <w:proofErr w:type="spellEnd"/>
      <w:r w:rsidRPr="008B07C5">
        <w:rPr>
          <w:szCs w:val="24"/>
        </w:rPr>
        <w:t xml:space="preserve"> I-XIII. </w:t>
      </w:r>
    </w:p>
    <w:p w:rsidR="00317707" w:rsidRPr="008B07C5" w:rsidRDefault="00317707" w:rsidP="00317707">
      <w:pPr>
        <w:widowControl w:val="0"/>
        <w:adjustRightInd w:val="0"/>
        <w:spacing w:after="0"/>
        <w:ind w:left="709"/>
        <w:textAlignment w:val="baseline"/>
        <w:rPr>
          <w:szCs w:val="24"/>
        </w:rPr>
      </w:pPr>
      <w:r w:rsidRPr="008B07C5">
        <w:rPr>
          <w:szCs w:val="24"/>
        </w:rPr>
        <w:t>Bartha: A zenetörténet antológiája</w:t>
      </w:r>
    </w:p>
    <w:p w:rsidR="00317707" w:rsidRPr="008B07C5" w:rsidRDefault="00317707" w:rsidP="00317707">
      <w:pPr>
        <w:widowControl w:val="0"/>
        <w:adjustRightInd w:val="0"/>
        <w:spacing w:after="0"/>
        <w:ind w:left="709"/>
        <w:textAlignment w:val="baseline"/>
        <w:rPr>
          <w:szCs w:val="24"/>
        </w:rPr>
      </w:pPr>
      <w:r w:rsidRPr="008B07C5">
        <w:rPr>
          <w:szCs w:val="24"/>
        </w:rPr>
        <w:t>Forrai: Ezer év kórusa</w:t>
      </w:r>
    </w:p>
    <w:p w:rsidR="00317707" w:rsidRPr="008B07C5" w:rsidRDefault="00317707" w:rsidP="00317707">
      <w:pPr>
        <w:widowControl w:val="0"/>
        <w:adjustRightInd w:val="0"/>
        <w:spacing w:after="0"/>
        <w:ind w:left="709"/>
        <w:textAlignment w:val="baseline"/>
        <w:rPr>
          <w:szCs w:val="24"/>
        </w:rPr>
      </w:pPr>
      <w:r w:rsidRPr="008B07C5">
        <w:rPr>
          <w:szCs w:val="24"/>
        </w:rPr>
        <w:t>Forrai: Öt évszázad kórusa</w:t>
      </w:r>
    </w:p>
    <w:p w:rsidR="00317707" w:rsidRPr="008B07C5" w:rsidRDefault="00317707" w:rsidP="00317707">
      <w:pPr>
        <w:widowControl w:val="0"/>
        <w:adjustRightInd w:val="0"/>
        <w:spacing w:after="0"/>
        <w:ind w:left="709"/>
        <w:textAlignment w:val="baseline"/>
        <w:rPr>
          <w:szCs w:val="24"/>
        </w:rPr>
      </w:pPr>
      <w:r w:rsidRPr="008B07C5">
        <w:rPr>
          <w:szCs w:val="24"/>
        </w:rPr>
        <w:t>Forrai: Duettek</w:t>
      </w:r>
    </w:p>
    <w:p w:rsidR="00317707" w:rsidRPr="008B07C5" w:rsidRDefault="00317707" w:rsidP="00317707">
      <w:pPr>
        <w:widowControl w:val="0"/>
        <w:adjustRightInd w:val="0"/>
        <w:spacing w:after="0"/>
        <w:ind w:left="709"/>
        <w:textAlignment w:val="baseline"/>
        <w:rPr>
          <w:szCs w:val="24"/>
        </w:rPr>
      </w:pPr>
      <w:r w:rsidRPr="008B07C5">
        <w:rPr>
          <w:szCs w:val="24"/>
        </w:rPr>
        <w:t xml:space="preserve">Bach: Négyszólamú </w:t>
      </w:r>
      <w:proofErr w:type="spellStart"/>
      <w:r w:rsidRPr="008B07C5">
        <w:rPr>
          <w:szCs w:val="24"/>
        </w:rPr>
        <w:t>korálfeldolgozások</w:t>
      </w:r>
      <w:proofErr w:type="spellEnd"/>
    </w:p>
    <w:p w:rsidR="00317707" w:rsidRPr="008B07C5" w:rsidRDefault="00317707" w:rsidP="00317707">
      <w:pPr>
        <w:widowControl w:val="0"/>
        <w:adjustRightInd w:val="0"/>
        <w:spacing w:after="0"/>
        <w:ind w:left="709"/>
        <w:textAlignment w:val="baseline"/>
        <w:rPr>
          <w:szCs w:val="24"/>
        </w:rPr>
      </w:pPr>
      <w:r w:rsidRPr="008B07C5">
        <w:rPr>
          <w:szCs w:val="24"/>
        </w:rPr>
        <w:t>Mozart: Bécsi Szonatinák, Gyermekkori darabok</w:t>
      </w:r>
    </w:p>
    <w:p w:rsidR="00317707" w:rsidRPr="008B07C5" w:rsidRDefault="00317707" w:rsidP="00317707">
      <w:pPr>
        <w:widowControl w:val="0"/>
        <w:adjustRightInd w:val="0"/>
        <w:spacing w:after="0"/>
        <w:ind w:left="709"/>
        <w:textAlignment w:val="baseline"/>
        <w:rPr>
          <w:szCs w:val="24"/>
        </w:rPr>
      </w:pPr>
      <w:proofErr w:type="spellStart"/>
      <w:r w:rsidRPr="008B07C5">
        <w:rPr>
          <w:szCs w:val="24"/>
        </w:rPr>
        <w:t>Legányné</w:t>
      </w:r>
      <w:proofErr w:type="spellEnd"/>
      <w:r w:rsidRPr="008B07C5">
        <w:rPr>
          <w:szCs w:val="24"/>
        </w:rPr>
        <w:t xml:space="preserve"> Hegyi E</w:t>
      </w:r>
      <w:proofErr w:type="gramStart"/>
      <w:r w:rsidRPr="008B07C5">
        <w:rPr>
          <w:szCs w:val="24"/>
        </w:rPr>
        <w:t>.:</w:t>
      </w:r>
      <w:proofErr w:type="gramEnd"/>
      <w:r w:rsidRPr="008B07C5">
        <w:rPr>
          <w:szCs w:val="24"/>
        </w:rPr>
        <w:t xml:space="preserve"> Bach példatár I.-II. </w:t>
      </w:r>
      <w:proofErr w:type="gramStart"/>
      <w:r w:rsidRPr="008B07C5">
        <w:rPr>
          <w:szCs w:val="24"/>
        </w:rPr>
        <w:t>kötet</w:t>
      </w:r>
      <w:proofErr w:type="gramEnd"/>
    </w:p>
    <w:p w:rsidR="00317707" w:rsidRPr="008B07C5" w:rsidRDefault="00317707" w:rsidP="00317707">
      <w:pPr>
        <w:widowControl w:val="0"/>
        <w:adjustRightInd w:val="0"/>
        <w:spacing w:after="0"/>
        <w:ind w:left="709"/>
        <w:textAlignment w:val="baseline"/>
        <w:rPr>
          <w:szCs w:val="24"/>
        </w:rPr>
      </w:pPr>
      <w:proofErr w:type="spellStart"/>
      <w:r w:rsidRPr="008B07C5">
        <w:rPr>
          <w:szCs w:val="24"/>
        </w:rPr>
        <w:t>Bertalotti</w:t>
      </w:r>
      <w:proofErr w:type="spellEnd"/>
      <w:r w:rsidRPr="008B07C5">
        <w:rPr>
          <w:szCs w:val="24"/>
        </w:rPr>
        <w:t xml:space="preserve">: Ötvenhat </w:t>
      </w:r>
      <w:proofErr w:type="spellStart"/>
      <w:r w:rsidRPr="008B07C5">
        <w:rPr>
          <w:szCs w:val="24"/>
        </w:rPr>
        <w:t>solfeggio</w:t>
      </w:r>
      <w:proofErr w:type="spellEnd"/>
    </w:p>
    <w:p w:rsidR="00317707" w:rsidRPr="008B07C5" w:rsidRDefault="00317707" w:rsidP="00317707">
      <w:pPr>
        <w:widowControl w:val="0"/>
        <w:adjustRightInd w:val="0"/>
        <w:spacing w:after="0"/>
        <w:ind w:left="709"/>
        <w:textAlignment w:val="baseline"/>
        <w:rPr>
          <w:szCs w:val="24"/>
        </w:rPr>
      </w:pPr>
      <w:r w:rsidRPr="008B07C5">
        <w:rPr>
          <w:szCs w:val="24"/>
        </w:rPr>
        <w:t>Lassus: 24 kétszólamú motetta</w:t>
      </w:r>
    </w:p>
    <w:p w:rsidR="00317707" w:rsidRPr="008B07C5" w:rsidRDefault="00317707" w:rsidP="00317707">
      <w:pPr>
        <w:widowControl w:val="0"/>
        <w:adjustRightInd w:val="0"/>
        <w:spacing w:after="0"/>
        <w:ind w:left="709"/>
        <w:textAlignment w:val="baseline"/>
        <w:rPr>
          <w:szCs w:val="24"/>
        </w:rPr>
      </w:pPr>
      <w:r w:rsidRPr="008B07C5">
        <w:rPr>
          <w:szCs w:val="24"/>
        </w:rPr>
        <w:t>Nagy: Partitúraolvasás, partitúrajáték</w:t>
      </w:r>
    </w:p>
    <w:p w:rsidR="00317707" w:rsidRPr="008B07C5" w:rsidRDefault="00317707" w:rsidP="00317707">
      <w:pPr>
        <w:widowControl w:val="0"/>
        <w:adjustRightInd w:val="0"/>
        <w:spacing w:after="0"/>
        <w:ind w:left="709"/>
        <w:textAlignment w:val="baseline"/>
        <w:rPr>
          <w:szCs w:val="24"/>
        </w:rPr>
      </w:pPr>
      <w:r w:rsidRPr="008B07C5">
        <w:rPr>
          <w:szCs w:val="24"/>
        </w:rPr>
        <w:t>Ádám: A dal mesterei I-V. kötet</w:t>
      </w:r>
    </w:p>
    <w:p w:rsidR="00317707" w:rsidRPr="008B07C5" w:rsidRDefault="00317707" w:rsidP="00317707">
      <w:pPr>
        <w:widowControl w:val="0"/>
        <w:adjustRightInd w:val="0"/>
        <w:spacing w:after="0"/>
        <w:ind w:left="709"/>
        <w:textAlignment w:val="baseline"/>
        <w:rPr>
          <w:szCs w:val="24"/>
        </w:rPr>
      </w:pPr>
      <w:r w:rsidRPr="008B07C5">
        <w:rPr>
          <w:szCs w:val="24"/>
        </w:rPr>
        <w:t>Bartók: 27 gyermek- és nőikar</w:t>
      </w:r>
    </w:p>
    <w:p w:rsidR="00317707" w:rsidRPr="008B07C5" w:rsidRDefault="00317707" w:rsidP="00317707">
      <w:pPr>
        <w:widowControl w:val="0"/>
        <w:adjustRightInd w:val="0"/>
        <w:spacing w:after="0"/>
        <w:ind w:left="709"/>
        <w:textAlignment w:val="baseline"/>
        <w:rPr>
          <w:szCs w:val="24"/>
        </w:rPr>
      </w:pPr>
      <w:r w:rsidRPr="008B07C5">
        <w:rPr>
          <w:szCs w:val="24"/>
        </w:rPr>
        <w:t xml:space="preserve">Kodály: Gyermek- és nőikarok, </w:t>
      </w:r>
      <w:proofErr w:type="spellStart"/>
      <w:r w:rsidRPr="008B07C5">
        <w:rPr>
          <w:szCs w:val="24"/>
        </w:rPr>
        <w:t>Vegyeskarok</w:t>
      </w:r>
      <w:proofErr w:type="spellEnd"/>
    </w:p>
    <w:p w:rsidR="00317707" w:rsidRPr="008B07C5" w:rsidRDefault="00317707" w:rsidP="00317707">
      <w:pPr>
        <w:widowControl w:val="0"/>
        <w:adjustRightInd w:val="0"/>
        <w:spacing w:after="0"/>
        <w:ind w:left="709"/>
        <w:textAlignment w:val="baseline"/>
        <w:rPr>
          <w:szCs w:val="24"/>
        </w:rPr>
      </w:pPr>
      <w:proofErr w:type="spellStart"/>
      <w:r w:rsidRPr="008B07C5">
        <w:rPr>
          <w:szCs w:val="24"/>
        </w:rPr>
        <w:t>Edlund</w:t>
      </w:r>
      <w:proofErr w:type="spellEnd"/>
      <w:r w:rsidRPr="008B07C5">
        <w:rPr>
          <w:szCs w:val="24"/>
        </w:rPr>
        <w:t xml:space="preserve">: Modus </w:t>
      </w:r>
      <w:proofErr w:type="spellStart"/>
      <w:r w:rsidRPr="008B07C5">
        <w:rPr>
          <w:szCs w:val="24"/>
        </w:rPr>
        <w:t>Novus</w:t>
      </w:r>
      <w:proofErr w:type="spellEnd"/>
    </w:p>
    <w:p w:rsidR="00317707" w:rsidRPr="008B07C5" w:rsidRDefault="00317707" w:rsidP="00317707">
      <w:pPr>
        <w:widowControl w:val="0"/>
        <w:adjustRightInd w:val="0"/>
        <w:spacing w:after="0"/>
        <w:ind w:left="709"/>
        <w:textAlignment w:val="baseline"/>
        <w:rPr>
          <w:szCs w:val="24"/>
        </w:rPr>
      </w:pPr>
      <w:r w:rsidRPr="008B07C5">
        <w:rPr>
          <w:szCs w:val="24"/>
        </w:rPr>
        <w:t>Szőnyi: A zenei írás-olvasás módszertana, Befejező kötet</w:t>
      </w:r>
    </w:p>
    <w:p w:rsidR="00317707" w:rsidRPr="00494E8E" w:rsidRDefault="00317707" w:rsidP="00317707">
      <w:pPr>
        <w:widowControl w:val="0"/>
        <w:adjustRightInd w:val="0"/>
        <w:spacing w:after="0"/>
        <w:ind w:left="709"/>
        <w:textAlignment w:val="baseline"/>
        <w:rPr>
          <w:szCs w:val="24"/>
        </w:rPr>
      </w:pPr>
      <w:r w:rsidRPr="008B07C5">
        <w:rPr>
          <w:szCs w:val="24"/>
        </w:rPr>
        <w:t xml:space="preserve">A </w:t>
      </w:r>
      <w:hyperlink r:id="rId10" w:history="1">
        <w:r w:rsidRPr="008B07C5">
          <w:rPr>
            <w:szCs w:val="24"/>
          </w:rPr>
          <w:t>www.imslp.org</w:t>
        </w:r>
      </w:hyperlink>
      <w:r w:rsidRPr="008B07C5">
        <w:rPr>
          <w:szCs w:val="24"/>
        </w:rPr>
        <w:t xml:space="preserve"> internetes old</w:t>
      </w:r>
      <w:r>
        <w:rPr>
          <w:szCs w:val="24"/>
        </w:rPr>
        <w:t>al ingyenesen letölthető kottái</w:t>
      </w:r>
    </w:p>
    <w:p w:rsidR="00317707" w:rsidRPr="002A1C54" w:rsidRDefault="00317707" w:rsidP="00317707">
      <w:pPr>
        <w:tabs>
          <w:tab w:val="left" w:pos="1418"/>
          <w:tab w:val="right" w:pos="9072"/>
        </w:tabs>
        <w:spacing w:after="0"/>
        <w:ind w:left="851"/>
      </w:pPr>
    </w:p>
    <w:p w:rsidR="00317707" w:rsidRPr="002A1C54" w:rsidRDefault="00317707" w:rsidP="00317707">
      <w:pPr>
        <w:tabs>
          <w:tab w:val="left" w:pos="1418"/>
          <w:tab w:val="right" w:pos="9072"/>
        </w:tabs>
        <w:spacing w:after="0"/>
        <w:ind w:left="851"/>
      </w:pPr>
    </w:p>
    <w:p w:rsidR="00317707" w:rsidRPr="00644690" w:rsidRDefault="00317707" w:rsidP="00317707">
      <w:pPr>
        <w:pStyle w:val="Listaszerbekezds"/>
        <w:numPr>
          <w:ilvl w:val="1"/>
          <w:numId w:val="3"/>
        </w:numPr>
        <w:spacing w:after="0"/>
        <w:rPr>
          <w:rFonts w:cs="Times New Roman"/>
          <w:b/>
        </w:rPr>
      </w:pPr>
      <w:r w:rsidRPr="00644690">
        <w:rPr>
          <w:b/>
        </w:rPr>
        <w:t>A képzés javasolt helyszíne (ajánlás)</w:t>
      </w:r>
    </w:p>
    <w:p w:rsidR="00317707" w:rsidRPr="00494E8E" w:rsidRDefault="00317707" w:rsidP="00317707">
      <w:pPr>
        <w:pStyle w:val="Listaszerbekezds"/>
        <w:spacing w:after="0"/>
        <w:ind w:left="360"/>
        <w:rPr>
          <w:szCs w:val="24"/>
        </w:rPr>
      </w:pPr>
      <w:r w:rsidRPr="00494E8E">
        <w:rPr>
          <w:szCs w:val="24"/>
        </w:rPr>
        <w:t>Tanterem</w:t>
      </w:r>
    </w:p>
    <w:p w:rsidR="00317707" w:rsidRPr="00494E8E" w:rsidRDefault="00317707" w:rsidP="00317707">
      <w:pPr>
        <w:pStyle w:val="Listaszerbekezds"/>
        <w:spacing w:after="0"/>
        <w:ind w:left="360"/>
        <w:rPr>
          <w:szCs w:val="24"/>
        </w:rPr>
      </w:pPr>
      <w:r w:rsidRPr="00494E8E">
        <w:rPr>
          <w:szCs w:val="24"/>
        </w:rPr>
        <w:t>Ötvonalas tábla</w:t>
      </w:r>
    </w:p>
    <w:p w:rsidR="00317707" w:rsidRPr="00494E8E" w:rsidRDefault="00317707" w:rsidP="00317707">
      <w:pPr>
        <w:pStyle w:val="Listaszerbekezds"/>
        <w:spacing w:after="0"/>
        <w:ind w:left="360"/>
        <w:rPr>
          <w:szCs w:val="24"/>
        </w:rPr>
      </w:pPr>
      <w:r w:rsidRPr="00494E8E">
        <w:rPr>
          <w:szCs w:val="24"/>
        </w:rPr>
        <w:t>Kézi ritmushangszer-szett</w:t>
      </w:r>
    </w:p>
    <w:p w:rsidR="00317707" w:rsidRPr="002B5BF7" w:rsidRDefault="00317707" w:rsidP="00317707">
      <w:pPr>
        <w:spacing w:after="0"/>
        <w:ind w:left="426"/>
      </w:pPr>
    </w:p>
    <w:p w:rsidR="00317707" w:rsidRPr="00FF2E9D" w:rsidRDefault="00317707" w:rsidP="00317707">
      <w:pPr>
        <w:pStyle w:val="Listaszerbekezds"/>
        <w:numPr>
          <w:ilvl w:val="1"/>
          <w:numId w:val="3"/>
        </w:numPr>
        <w:spacing w:after="0"/>
        <w:rPr>
          <w:rFonts w:cs="Times New Roman"/>
          <w:b/>
        </w:rPr>
      </w:pPr>
      <w:r w:rsidRPr="00644690">
        <w:rPr>
          <w:b/>
        </w:rPr>
        <w:t>A tantárgy elsajátítása során alkalmazható sajátos módszerek, tanulói tevékenységformák (ajánlás)</w:t>
      </w:r>
    </w:p>
    <w:p w:rsidR="00317707" w:rsidRDefault="00317707" w:rsidP="00317707">
      <w:pPr>
        <w:spacing w:after="0"/>
        <w:ind w:left="426"/>
      </w:pPr>
    </w:p>
    <w:p w:rsidR="00317707" w:rsidRPr="00C879C0" w:rsidRDefault="00317707" w:rsidP="00317707">
      <w:pPr>
        <w:spacing w:after="0"/>
        <w:ind w:left="426"/>
        <w:rPr>
          <w:i/>
        </w:rPr>
      </w:pPr>
    </w:p>
    <w:p w:rsidR="00317707" w:rsidRDefault="00317707" w:rsidP="00317707">
      <w:pPr>
        <w:pStyle w:val="Listaszerbekezds"/>
        <w:numPr>
          <w:ilvl w:val="2"/>
          <w:numId w:val="3"/>
        </w:numPr>
        <w:spacing w:after="0"/>
        <w:rPr>
          <w:b/>
        </w:rPr>
      </w:pPr>
      <w:r w:rsidRPr="00BC7291">
        <w:rPr>
          <w:b/>
        </w:rPr>
        <w:lastRenderedPageBreak/>
        <w:t>A tantárgy elsajátítása során alkalmazható sajátos módszerek (ajánlás)</w:t>
      </w:r>
    </w:p>
    <w:p w:rsidR="00772E7F" w:rsidRPr="00772E7F" w:rsidRDefault="00772E7F" w:rsidP="00772E7F">
      <w:pPr>
        <w:spacing w:after="0"/>
        <w:rPr>
          <w:b/>
        </w:rPr>
      </w:pP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4C65F4" w:rsidTr="004C65F4">
        <w:trPr>
          <w:trHeight w:val="581"/>
        </w:trPr>
        <w:tc>
          <w:tcPr>
            <w:tcW w:w="1032" w:type="dxa"/>
          </w:tcPr>
          <w:p w:rsidR="004C65F4" w:rsidRDefault="004C65F4" w:rsidP="004C65F4">
            <w:pPr>
              <w:autoSpaceDE w:val="0"/>
              <w:autoSpaceDN w:val="0"/>
              <w:adjustRightInd w:val="0"/>
              <w:spacing w:after="0"/>
              <w:jc w:val="center"/>
              <w:rPr>
                <w:rFonts w:cs="Times New Roman"/>
                <w:color w:val="000000"/>
                <w:sz w:val="20"/>
                <w:szCs w:val="20"/>
              </w:rPr>
            </w:pPr>
            <w:r>
              <w:rPr>
                <w:rFonts w:cs="Times New Roman"/>
                <w:color w:val="000000"/>
                <w:sz w:val="20"/>
                <w:szCs w:val="20"/>
              </w:rPr>
              <w:t>Sorszám</w:t>
            </w:r>
          </w:p>
        </w:tc>
        <w:tc>
          <w:tcPr>
            <w:tcW w:w="2386" w:type="dxa"/>
          </w:tcPr>
          <w:p w:rsidR="004C65F4" w:rsidRDefault="004C65F4" w:rsidP="004C65F4">
            <w:pPr>
              <w:autoSpaceDE w:val="0"/>
              <w:autoSpaceDN w:val="0"/>
              <w:adjustRightInd w:val="0"/>
              <w:spacing w:after="0"/>
              <w:jc w:val="center"/>
              <w:rPr>
                <w:rFonts w:cs="Times New Roman"/>
                <w:color w:val="000000"/>
                <w:sz w:val="20"/>
                <w:szCs w:val="20"/>
              </w:rPr>
            </w:pPr>
            <w:r>
              <w:rPr>
                <w:rFonts w:cs="Times New Roman"/>
                <w:color w:val="000000"/>
                <w:sz w:val="20"/>
                <w:szCs w:val="20"/>
              </w:rPr>
              <w:t>Alkalmazott oktatási módszer neve</w:t>
            </w:r>
          </w:p>
        </w:tc>
        <w:tc>
          <w:tcPr>
            <w:tcW w:w="3096" w:type="dxa"/>
            <w:gridSpan w:val="3"/>
          </w:tcPr>
          <w:p w:rsidR="004C65F4" w:rsidRDefault="004C65F4" w:rsidP="004C65F4">
            <w:pPr>
              <w:autoSpaceDE w:val="0"/>
              <w:autoSpaceDN w:val="0"/>
              <w:adjustRightInd w:val="0"/>
              <w:spacing w:after="0"/>
              <w:jc w:val="center"/>
              <w:rPr>
                <w:rFonts w:cs="Times New Roman"/>
                <w:color w:val="000000"/>
                <w:sz w:val="20"/>
                <w:szCs w:val="20"/>
              </w:rPr>
            </w:pPr>
            <w:r>
              <w:rPr>
                <w:rFonts w:cs="Times New Roman"/>
                <w:color w:val="000000"/>
                <w:sz w:val="20"/>
                <w:szCs w:val="20"/>
              </w:rPr>
              <w:t>A tanulói tevékenység szervezeti kerete</w:t>
            </w:r>
          </w:p>
        </w:tc>
        <w:tc>
          <w:tcPr>
            <w:tcW w:w="2546" w:type="dxa"/>
          </w:tcPr>
          <w:p w:rsidR="004C65F4" w:rsidRDefault="004C65F4" w:rsidP="004C65F4">
            <w:pPr>
              <w:autoSpaceDE w:val="0"/>
              <w:autoSpaceDN w:val="0"/>
              <w:adjustRightInd w:val="0"/>
              <w:spacing w:after="0"/>
              <w:jc w:val="center"/>
              <w:rPr>
                <w:rFonts w:cs="Times New Roman"/>
                <w:color w:val="000000"/>
                <w:sz w:val="20"/>
                <w:szCs w:val="20"/>
              </w:rPr>
            </w:pPr>
            <w:r>
              <w:rPr>
                <w:rFonts w:cs="Times New Roman"/>
                <w:color w:val="000000"/>
                <w:sz w:val="20"/>
                <w:szCs w:val="20"/>
              </w:rPr>
              <w:t xml:space="preserve">Alkalmazandó eszközök és felszerelések </w:t>
            </w:r>
          </w:p>
        </w:tc>
      </w:tr>
      <w:tr w:rsidR="004C65F4" w:rsidTr="004C65F4">
        <w:trPr>
          <w:trHeight w:val="262"/>
        </w:trPr>
        <w:tc>
          <w:tcPr>
            <w:tcW w:w="1032" w:type="dxa"/>
          </w:tcPr>
          <w:p w:rsidR="004C65F4" w:rsidRDefault="004C65F4" w:rsidP="004C65F4">
            <w:pPr>
              <w:autoSpaceDE w:val="0"/>
              <w:autoSpaceDN w:val="0"/>
              <w:adjustRightInd w:val="0"/>
              <w:spacing w:after="0"/>
              <w:jc w:val="center"/>
              <w:rPr>
                <w:rFonts w:cs="Times New Roman"/>
                <w:color w:val="000000"/>
                <w:sz w:val="20"/>
                <w:szCs w:val="20"/>
              </w:rPr>
            </w:pPr>
          </w:p>
        </w:tc>
        <w:tc>
          <w:tcPr>
            <w:tcW w:w="2386" w:type="dxa"/>
          </w:tcPr>
          <w:p w:rsidR="004C65F4" w:rsidRDefault="004C65F4" w:rsidP="004C65F4">
            <w:pPr>
              <w:autoSpaceDE w:val="0"/>
              <w:autoSpaceDN w:val="0"/>
              <w:adjustRightInd w:val="0"/>
              <w:spacing w:after="0"/>
              <w:jc w:val="center"/>
              <w:rPr>
                <w:rFonts w:cs="Times New Roman"/>
                <w:color w:val="000000"/>
                <w:sz w:val="20"/>
                <w:szCs w:val="20"/>
              </w:rPr>
            </w:pPr>
          </w:p>
        </w:tc>
        <w:tc>
          <w:tcPr>
            <w:tcW w:w="1032" w:type="dxa"/>
          </w:tcPr>
          <w:p w:rsidR="004C65F4" w:rsidRDefault="004C65F4" w:rsidP="004C65F4">
            <w:pPr>
              <w:autoSpaceDE w:val="0"/>
              <w:autoSpaceDN w:val="0"/>
              <w:adjustRightInd w:val="0"/>
              <w:spacing w:after="0"/>
              <w:jc w:val="center"/>
              <w:rPr>
                <w:rFonts w:cs="Times New Roman"/>
                <w:color w:val="000000"/>
                <w:sz w:val="20"/>
                <w:szCs w:val="20"/>
              </w:rPr>
            </w:pPr>
            <w:r>
              <w:rPr>
                <w:rFonts w:cs="Times New Roman"/>
                <w:color w:val="000000"/>
                <w:sz w:val="20"/>
                <w:szCs w:val="20"/>
              </w:rPr>
              <w:t>egyéni</w:t>
            </w:r>
          </w:p>
        </w:tc>
        <w:tc>
          <w:tcPr>
            <w:tcW w:w="1032" w:type="dxa"/>
          </w:tcPr>
          <w:p w:rsidR="004C65F4" w:rsidRDefault="004C65F4" w:rsidP="004C65F4">
            <w:pPr>
              <w:autoSpaceDE w:val="0"/>
              <w:autoSpaceDN w:val="0"/>
              <w:adjustRightInd w:val="0"/>
              <w:spacing w:after="0"/>
              <w:jc w:val="center"/>
              <w:rPr>
                <w:rFonts w:cs="Times New Roman"/>
                <w:color w:val="000000"/>
                <w:sz w:val="20"/>
                <w:szCs w:val="20"/>
              </w:rPr>
            </w:pPr>
            <w:r>
              <w:rPr>
                <w:rFonts w:cs="Times New Roman"/>
                <w:color w:val="000000"/>
                <w:sz w:val="20"/>
                <w:szCs w:val="20"/>
              </w:rPr>
              <w:t>csoport</w:t>
            </w:r>
          </w:p>
        </w:tc>
        <w:tc>
          <w:tcPr>
            <w:tcW w:w="1032" w:type="dxa"/>
          </w:tcPr>
          <w:p w:rsidR="004C65F4" w:rsidRDefault="004C65F4" w:rsidP="004C65F4">
            <w:pPr>
              <w:autoSpaceDE w:val="0"/>
              <w:autoSpaceDN w:val="0"/>
              <w:adjustRightInd w:val="0"/>
              <w:spacing w:after="0"/>
              <w:jc w:val="center"/>
              <w:rPr>
                <w:rFonts w:cs="Times New Roman"/>
                <w:color w:val="000000"/>
                <w:sz w:val="20"/>
                <w:szCs w:val="20"/>
              </w:rPr>
            </w:pPr>
            <w:r>
              <w:rPr>
                <w:rFonts w:cs="Times New Roman"/>
                <w:color w:val="000000"/>
                <w:sz w:val="20"/>
                <w:szCs w:val="20"/>
              </w:rPr>
              <w:t>osztály</w:t>
            </w:r>
          </w:p>
        </w:tc>
        <w:tc>
          <w:tcPr>
            <w:tcW w:w="2546" w:type="dxa"/>
          </w:tcPr>
          <w:p w:rsidR="004C65F4" w:rsidRDefault="004C65F4" w:rsidP="004C65F4">
            <w:pPr>
              <w:autoSpaceDE w:val="0"/>
              <w:autoSpaceDN w:val="0"/>
              <w:adjustRightInd w:val="0"/>
              <w:spacing w:after="0"/>
              <w:jc w:val="center"/>
              <w:rPr>
                <w:rFonts w:cs="Times New Roman"/>
                <w:color w:val="000000"/>
                <w:sz w:val="20"/>
                <w:szCs w:val="20"/>
              </w:rPr>
            </w:pPr>
          </w:p>
        </w:tc>
      </w:tr>
      <w:tr w:rsidR="004C65F4" w:rsidTr="004C65F4">
        <w:trPr>
          <w:trHeight w:val="319"/>
        </w:trPr>
        <w:tc>
          <w:tcPr>
            <w:tcW w:w="1032" w:type="dxa"/>
          </w:tcPr>
          <w:p w:rsidR="004C65F4" w:rsidRDefault="004C65F4" w:rsidP="004C65F4">
            <w:pPr>
              <w:autoSpaceDE w:val="0"/>
              <w:autoSpaceDN w:val="0"/>
              <w:adjustRightInd w:val="0"/>
              <w:spacing w:after="0"/>
              <w:jc w:val="center"/>
              <w:rPr>
                <w:rFonts w:cs="Times New Roman"/>
                <w:color w:val="000000"/>
                <w:sz w:val="20"/>
                <w:szCs w:val="20"/>
              </w:rPr>
            </w:pPr>
            <w:r>
              <w:rPr>
                <w:rFonts w:cs="Times New Roman"/>
                <w:color w:val="000000"/>
                <w:sz w:val="20"/>
                <w:szCs w:val="20"/>
              </w:rPr>
              <w:t>1.</w:t>
            </w:r>
          </w:p>
        </w:tc>
        <w:tc>
          <w:tcPr>
            <w:tcW w:w="2386" w:type="dxa"/>
          </w:tcPr>
          <w:p w:rsidR="004C65F4" w:rsidRDefault="004C65F4" w:rsidP="004C65F4">
            <w:pPr>
              <w:autoSpaceDE w:val="0"/>
              <w:autoSpaceDN w:val="0"/>
              <w:adjustRightInd w:val="0"/>
              <w:spacing w:after="0"/>
              <w:jc w:val="left"/>
              <w:rPr>
                <w:rFonts w:cs="Times New Roman"/>
                <w:color w:val="000000"/>
                <w:szCs w:val="24"/>
              </w:rPr>
            </w:pPr>
            <w:r>
              <w:rPr>
                <w:rFonts w:cs="Times New Roman"/>
                <w:color w:val="000000"/>
                <w:szCs w:val="24"/>
              </w:rPr>
              <w:t>magyarázat</w:t>
            </w:r>
          </w:p>
        </w:tc>
        <w:tc>
          <w:tcPr>
            <w:tcW w:w="1032" w:type="dxa"/>
          </w:tcPr>
          <w:p w:rsidR="004C65F4" w:rsidRDefault="004C65F4" w:rsidP="004C65F4">
            <w:pPr>
              <w:autoSpaceDE w:val="0"/>
              <w:autoSpaceDN w:val="0"/>
              <w:adjustRightInd w:val="0"/>
              <w:spacing w:after="0"/>
              <w:jc w:val="center"/>
              <w:rPr>
                <w:rFonts w:cs="Times New Roman"/>
                <w:color w:val="000000"/>
                <w:sz w:val="20"/>
                <w:szCs w:val="20"/>
              </w:rPr>
            </w:pPr>
          </w:p>
        </w:tc>
        <w:tc>
          <w:tcPr>
            <w:tcW w:w="1032" w:type="dxa"/>
          </w:tcPr>
          <w:p w:rsidR="004C65F4" w:rsidRDefault="004C65F4" w:rsidP="004C65F4">
            <w:pPr>
              <w:autoSpaceDE w:val="0"/>
              <w:autoSpaceDN w:val="0"/>
              <w:adjustRightInd w:val="0"/>
              <w:spacing w:after="0"/>
              <w:jc w:val="center"/>
              <w:rPr>
                <w:rFonts w:cs="Times New Roman"/>
                <w:color w:val="000000"/>
                <w:sz w:val="20"/>
                <w:szCs w:val="20"/>
              </w:rPr>
            </w:pPr>
          </w:p>
        </w:tc>
        <w:tc>
          <w:tcPr>
            <w:tcW w:w="1032" w:type="dxa"/>
          </w:tcPr>
          <w:p w:rsidR="004C65F4" w:rsidRDefault="004C65F4" w:rsidP="004C65F4">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Pr>
          <w:p w:rsidR="004C65F4" w:rsidRDefault="004C65F4" w:rsidP="004C65F4">
            <w:pPr>
              <w:autoSpaceDE w:val="0"/>
              <w:autoSpaceDN w:val="0"/>
              <w:adjustRightInd w:val="0"/>
              <w:spacing w:after="0"/>
              <w:jc w:val="right"/>
              <w:rPr>
                <w:rFonts w:cs="Times New Roman"/>
                <w:color w:val="000000"/>
                <w:sz w:val="20"/>
                <w:szCs w:val="20"/>
              </w:rPr>
            </w:pPr>
          </w:p>
        </w:tc>
      </w:tr>
      <w:tr w:rsidR="004C65F4" w:rsidTr="004C65F4">
        <w:trPr>
          <w:trHeight w:val="319"/>
        </w:trPr>
        <w:tc>
          <w:tcPr>
            <w:tcW w:w="1032" w:type="dxa"/>
          </w:tcPr>
          <w:p w:rsidR="004C65F4" w:rsidRDefault="004C65F4" w:rsidP="004C65F4">
            <w:pPr>
              <w:autoSpaceDE w:val="0"/>
              <w:autoSpaceDN w:val="0"/>
              <w:adjustRightInd w:val="0"/>
              <w:spacing w:after="0"/>
              <w:jc w:val="center"/>
              <w:rPr>
                <w:rFonts w:cs="Times New Roman"/>
                <w:color w:val="000000"/>
                <w:sz w:val="20"/>
                <w:szCs w:val="20"/>
              </w:rPr>
            </w:pPr>
            <w:r>
              <w:rPr>
                <w:rFonts w:cs="Times New Roman"/>
                <w:color w:val="000000"/>
                <w:sz w:val="20"/>
                <w:szCs w:val="20"/>
              </w:rPr>
              <w:t>2.</w:t>
            </w:r>
          </w:p>
        </w:tc>
        <w:tc>
          <w:tcPr>
            <w:tcW w:w="2386" w:type="dxa"/>
          </w:tcPr>
          <w:p w:rsidR="004C65F4" w:rsidRDefault="004C65F4" w:rsidP="004C65F4">
            <w:pPr>
              <w:autoSpaceDE w:val="0"/>
              <w:autoSpaceDN w:val="0"/>
              <w:adjustRightInd w:val="0"/>
              <w:spacing w:after="0"/>
              <w:jc w:val="left"/>
              <w:rPr>
                <w:rFonts w:cs="Times New Roman"/>
                <w:color w:val="000000"/>
                <w:szCs w:val="24"/>
              </w:rPr>
            </w:pPr>
            <w:r>
              <w:rPr>
                <w:rFonts w:cs="Times New Roman"/>
                <w:color w:val="000000"/>
                <w:szCs w:val="24"/>
              </w:rPr>
              <w:t>szemléltetés</w:t>
            </w:r>
          </w:p>
        </w:tc>
        <w:tc>
          <w:tcPr>
            <w:tcW w:w="1032" w:type="dxa"/>
          </w:tcPr>
          <w:p w:rsidR="004C65F4" w:rsidRDefault="004C65F4" w:rsidP="004C65F4">
            <w:pPr>
              <w:autoSpaceDE w:val="0"/>
              <w:autoSpaceDN w:val="0"/>
              <w:adjustRightInd w:val="0"/>
              <w:spacing w:after="0"/>
              <w:jc w:val="center"/>
              <w:rPr>
                <w:rFonts w:cs="Times New Roman"/>
                <w:color w:val="000000"/>
                <w:sz w:val="20"/>
                <w:szCs w:val="20"/>
              </w:rPr>
            </w:pPr>
          </w:p>
        </w:tc>
        <w:tc>
          <w:tcPr>
            <w:tcW w:w="1032" w:type="dxa"/>
          </w:tcPr>
          <w:p w:rsidR="004C65F4" w:rsidRDefault="004C65F4" w:rsidP="004C65F4">
            <w:pPr>
              <w:autoSpaceDE w:val="0"/>
              <w:autoSpaceDN w:val="0"/>
              <w:adjustRightInd w:val="0"/>
              <w:spacing w:after="0"/>
              <w:jc w:val="center"/>
              <w:rPr>
                <w:rFonts w:cs="Times New Roman"/>
                <w:color w:val="000000"/>
                <w:sz w:val="20"/>
                <w:szCs w:val="20"/>
              </w:rPr>
            </w:pPr>
          </w:p>
        </w:tc>
        <w:tc>
          <w:tcPr>
            <w:tcW w:w="1032" w:type="dxa"/>
          </w:tcPr>
          <w:p w:rsidR="004C65F4" w:rsidRDefault="004C65F4" w:rsidP="004C65F4">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Pr>
          <w:p w:rsidR="004C65F4" w:rsidRDefault="004C65F4" w:rsidP="004C65F4">
            <w:pPr>
              <w:autoSpaceDE w:val="0"/>
              <w:autoSpaceDN w:val="0"/>
              <w:adjustRightInd w:val="0"/>
              <w:spacing w:after="0"/>
              <w:jc w:val="right"/>
              <w:rPr>
                <w:rFonts w:cs="Times New Roman"/>
                <w:color w:val="000000"/>
                <w:sz w:val="20"/>
                <w:szCs w:val="20"/>
              </w:rPr>
            </w:pPr>
          </w:p>
        </w:tc>
      </w:tr>
      <w:tr w:rsidR="004C65F4" w:rsidTr="004C65F4">
        <w:trPr>
          <w:trHeight w:val="319"/>
        </w:trPr>
        <w:tc>
          <w:tcPr>
            <w:tcW w:w="1032" w:type="dxa"/>
          </w:tcPr>
          <w:p w:rsidR="004C65F4" w:rsidRDefault="004C65F4" w:rsidP="004C65F4">
            <w:pPr>
              <w:autoSpaceDE w:val="0"/>
              <w:autoSpaceDN w:val="0"/>
              <w:adjustRightInd w:val="0"/>
              <w:spacing w:after="0"/>
              <w:jc w:val="center"/>
              <w:rPr>
                <w:rFonts w:cs="Times New Roman"/>
                <w:color w:val="000000"/>
                <w:sz w:val="20"/>
                <w:szCs w:val="20"/>
              </w:rPr>
            </w:pPr>
            <w:r>
              <w:rPr>
                <w:rFonts w:cs="Times New Roman"/>
                <w:color w:val="000000"/>
                <w:sz w:val="20"/>
                <w:szCs w:val="20"/>
              </w:rPr>
              <w:t>3.</w:t>
            </w:r>
          </w:p>
        </w:tc>
        <w:tc>
          <w:tcPr>
            <w:tcW w:w="2386" w:type="dxa"/>
          </w:tcPr>
          <w:p w:rsidR="004C65F4" w:rsidRDefault="004C65F4" w:rsidP="004C65F4">
            <w:pPr>
              <w:autoSpaceDE w:val="0"/>
              <w:autoSpaceDN w:val="0"/>
              <w:adjustRightInd w:val="0"/>
              <w:spacing w:after="0"/>
              <w:jc w:val="left"/>
              <w:rPr>
                <w:rFonts w:cs="Times New Roman"/>
                <w:color w:val="000000"/>
                <w:szCs w:val="24"/>
              </w:rPr>
            </w:pPr>
            <w:r>
              <w:rPr>
                <w:rFonts w:cs="Times New Roman"/>
                <w:color w:val="000000"/>
                <w:szCs w:val="24"/>
              </w:rPr>
              <w:t>házi feladat</w:t>
            </w:r>
          </w:p>
        </w:tc>
        <w:tc>
          <w:tcPr>
            <w:tcW w:w="1032" w:type="dxa"/>
          </w:tcPr>
          <w:p w:rsidR="004C65F4" w:rsidRDefault="004C65F4" w:rsidP="004C65F4">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Pr>
          <w:p w:rsidR="004C65F4" w:rsidRDefault="004C65F4" w:rsidP="004C65F4">
            <w:pPr>
              <w:autoSpaceDE w:val="0"/>
              <w:autoSpaceDN w:val="0"/>
              <w:adjustRightInd w:val="0"/>
              <w:spacing w:after="0"/>
              <w:jc w:val="center"/>
              <w:rPr>
                <w:rFonts w:cs="Times New Roman"/>
                <w:color w:val="000000"/>
                <w:sz w:val="20"/>
                <w:szCs w:val="20"/>
              </w:rPr>
            </w:pPr>
          </w:p>
        </w:tc>
        <w:tc>
          <w:tcPr>
            <w:tcW w:w="1032" w:type="dxa"/>
          </w:tcPr>
          <w:p w:rsidR="004C65F4" w:rsidRDefault="004C65F4" w:rsidP="004C65F4">
            <w:pPr>
              <w:autoSpaceDE w:val="0"/>
              <w:autoSpaceDN w:val="0"/>
              <w:adjustRightInd w:val="0"/>
              <w:spacing w:after="0"/>
              <w:jc w:val="center"/>
              <w:rPr>
                <w:rFonts w:cs="Times New Roman"/>
                <w:color w:val="000000"/>
                <w:sz w:val="20"/>
                <w:szCs w:val="20"/>
              </w:rPr>
            </w:pPr>
          </w:p>
        </w:tc>
        <w:tc>
          <w:tcPr>
            <w:tcW w:w="2546" w:type="dxa"/>
          </w:tcPr>
          <w:p w:rsidR="004C65F4" w:rsidRDefault="004C65F4" w:rsidP="004C65F4">
            <w:pPr>
              <w:autoSpaceDE w:val="0"/>
              <w:autoSpaceDN w:val="0"/>
              <w:adjustRightInd w:val="0"/>
              <w:spacing w:after="0"/>
              <w:jc w:val="right"/>
              <w:rPr>
                <w:rFonts w:cs="Times New Roman"/>
                <w:color w:val="000000"/>
                <w:sz w:val="20"/>
                <w:szCs w:val="20"/>
              </w:rPr>
            </w:pPr>
          </w:p>
        </w:tc>
      </w:tr>
      <w:tr w:rsidR="004C65F4" w:rsidTr="004C65F4">
        <w:trPr>
          <w:trHeight w:val="319"/>
        </w:trPr>
        <w:tc>
          <w:tcPr>
            <w:tcW w:w="1032" w:type="dxa"/>
          </w:tcPr>
          <w:p w:rsidR="004C65F4" w:rsidRDefault="004C65F4" w:rsidP="004C65F4">
            <w:pPr>
              <w:autoSpaceDE w:val="0"/>
              <w:autoSpaceDN w:val="0"/>
              <w:adjustRightInd w:val="0"/>
              <w:spacing w:after="0"/>
              <w:jc w:val="center"/>
              <w:rPr>
                <w:rFonts w:cs="Times New Roman"/>
                <w:color w:val="000000"/>
                <w:sz w:val="20"/>
                <w:szCs w:val="20"/>
              </w:rPr>
            </w:pPr>
            <w:r>
              <w:rPr>
                <w:rFonts w:cs="Times New Roman"/>
                <w:color w:val="000000"/>
                <w:sz w:val="20"/>
                <w:szCs w:val="20"/>
              </w:rPr>
              <w:t>4.</w:t>
            </w:r>
          </w:p>
        </w:tc>
        <w:tc>
          <w:tcPr>
            <w:tcW w:w="2386" w:type="dxa"/>
          </w:tcPr>
          <w:p w:rsidR="004C65F4" w:rsidRDefault="004C65F4" w:rsidP="004C65F4">
            <w:pPr>
              <w:autoSpaceDE w:val="0"/>
              <w:autoSpaceDN w:val="0"/>
              <w:adjustRightInd w:val="0"/>
              <w:spacing w:after="0"/>
              <w:jc w:val="left"/>
              <w:rPr>
                <w:rFonts w:cs="Times New Roman"/>
                <w:color w:val="000000"/>
                <w:szCs w:val="24"/>
              </w:rPr>
            </w:pPr>
            <w:r>
              <w:rPr>
                <w:rFonts w:cs="Times New Roman"/>
                <w:color w:val="000000"/>
                <w:szCs w:val="24"/>
              </w:rPr>
              <w:t>együtt zenélés</w:t>
            </w:r>
          </w:p>
        </w:tc>
        <w:tc>
          <w:tcPr>
            <w:tcW w:w="1032" w:type="dxa"/>
          </w:tcPr>
          <w:p w:rsidR="004C65F4" w:rsidRDefault="004C65F4" w:rsidP="004C65F4">
            <w:pPr>
              <w:autoSpaceDE w:val="0"/>
              <w:autoSpaceDN w:val="0"/>
              <w:adjustRightInd w:val="0"/>
              <w:spacing w:after="0"/>
              <w:jc w:val="center"/>
              <w:rPr>
                <w:rFonts w:cs="Times New Roman"/>
                <w:color w:val="000000"/>
                <w:sz w:val="20"/>
                <w:szCs w:val="20"/>
              </w:rPr>
            </w:pPr>
          </w:p>
        </w:tc>
        <w:tc>
          <w:tcPr>
            <w:tcW w:w="1032" w:type="dxa"/>
          </w:tcPr>
          <w:p w:rsidR="004C65F4" w:rsidRDefault="004C65F4" w:rsidP="004C65F4">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Pr>
          <w:p w:rsidR="004C65F4" w:rsidRDefault="004C65F4" w:rsidP="004C65F4">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Pr>
          <w:p w:rsidR="004C65F4" w:rsidRDefault="004C65F4" w:rsidP="004C65F4">
            <w:pPr>
              <w:autoSpaceDE w:val="0"/>
              <w:autoSpaceDN w:val="0"/>
              <w:adjustRightInd w:val="0"/>
              <w:spacing w:after="0"/>
              <w:jc w:val="right"/>
              <w:rPr>
                <w:rFonts w:cs="Times New Roman"/>
                <w:color w:val="000000"/>
                <w:sz w:val="20"/>
                <w:szCs w:val="20"/>
              </w:rPr>
            </w:pPr>
          </w:p>
        </w:tc>
      </w:tr>
    </w:tbl>
    <w:p w:rsidR="00317707" w:rsidRDefault="00317707" w:rsidP="00317707">
      <w:pPr>
        <w:spacing w:after="0"/>
        <w:ind w:left="426"/>
      </w:pPr>
    </w:p>
    <w:p w:rsidR="00317707" w:rsidRDefault="00317707" w:rsidP="00317707">
      <w:pPr>
        <w:pStyle w:val="Listaszerbekezds"/>
        <w:numPr>
          <w:ilvl w:val="2"/>
          <w:numId w:val="3"/>
        </w:numPr>
        <w:spacing w:after="0"/>
        <w:rPr>
          <w:b/>
        </w:rPr>
      </w:pPr>
      <w:r w:rsidRPr="00BC7291">
        <w:rPr>
          <w:b/>
        </w:rPr>
        <w:t>A tantárgy elsajátítása során alkalmazható tanulói tevékenységformák (ajánlás)</w:t>
      </w:r>
    </w:p>
    <w:p w:rsidR="00772E7F" w:rsidRPr="00772E7F" w:rsidRDefault="00772E7F" w:rsidP="00772E7F">
      <w:pPr>
        <w:spacing w:after="0"/>
        <w:rPr>
          <w:b/>
        </w:rPr>
      </w:pPr>
    </w:p>
    <w:tbl>
      <w:tblPr>
        <w:tblW w:w="0" w:type="auto"/>
        <w:tblInd w:w="-38" w:type="dxa"/>
        <w:tblLayout w:type="fixed"/>
        <w:tblCellMar>
          <w:left w:w="30" w:type="dxa"/>
          <w:right w:w="30" w:type="dxa"/>
        </w:tblCellMar>
        <w:tblLook w:val="0000" w:firstRow="0" w:lastRow="0" w:firstColumn="0" w:lastColumn="0" w:noHBand="0" w:noVBand="0"/>
      </w:tblPr>
      <w:tblGrid>
        <w:gridCol w:w="1111"/>
        <w:gridCol w:w="3015"/>
        <w:gridCol w:w="806"/>
        <w:gridCol w:w="806"/>
        <w:gridCol w:w="807"/>
        <w:gridCol w:w="2546"/>
      </w:tblGrid>
      <w:tr w:rsidR="004C65F4" w:rsidTr="004C65F4">
        <w:trPr>
          <w:trHeight w:val="245"/>
        </w:trPr>
        <w:tc>
          <w:tcPr>
            <w:tcW w:w="1111" w:type="dxa"/>
            <w:tcBorders>
              <w:top w:val="single" w:sz="6" w:space="0" w:color="auto"/>
              <w:left w:val="single" w:sz="6" w:space="0" w:color="auto"/>
              <w:bottom w:val="single" w:sz="6" w:space="0" w:color="auto"/>
              <w:right w:val="single" w:sz="6" w:space="0" w:color="auto"/>
            </w:tcBorders>
          </w:tcPr>
          <w:p w:rsidR="004C65F4" w:rsidRDefault="004C65F4" w:rsidP="004C65F4">
            <w:pPr>
              <w:autoSpaceDE w:val="0"/>
              <w:autoSpaceDN w:val="0"/>
              <w:adjustRightInd w:val="0"/>
              <w:spacing w:after="0"/>
              <w:jc w:val="center"/>
              <w:rPr>
                <w:rFonts w:cs="Times New Roman"/>
                <w:color w:val="000000"/>
                <w:sz w:val="20"/>
                <w:szCs w:val="20"/>
              </w:rPr>
            </w:pPr>
            <w:r>
              <w:rPr>
                <w:rFonts w:cs="Times New Roman"/>
                <w:color w:val="000000"/>
                <w:sz w:val="20"/>
                <w:szCs w:val="20"/>
              </w:rPr>
              <w:t>Sorszám</w:t>
            </w:r>
          </w:p>
        </w:tc>
        <w:tc>
          <w:tcPr>
            <w:tcW w:w="3015" w:type="dxa"/>
            <w:tcBorders>
              <w:top w:val="single" w:sz="6" w:space="0" w:color="auto"/>
              <w:left w:val="single" w:sz="6" w:space="0" w:color="auto"/>
              <w:bottom w:val="single" w:sz="6" w:space="0" w:color="auto"/>
              <w:right w:val="single" w:sz="6" w:space="0" w:color="auto"/>
            </w:tcBorders>
          </w:tcPr>
          <w:p w:rsidR="004C65F4" w:rsidRDefault="004C65F4" w:rsidP="004C65F4">
            <w:pPr>
              <w:autoSpaceDE w:val="0"/>
              <w:autoSpaceDN w:val="0"/>
              <w:adjustRightInd w:val="0"/>
              <w:spacing w:after="0"/>
              <w:jc w:val="center"/>
              <w:rPr>
                <w:rFonts w:cs="Times New Roman"/>
                <w:color w:val="000000"/>
                <w:sz w:val="20"/>
                <w:szCs w:val="20"/>
              </w:rPr>
            </w:pPr>
            <w:r>
              <w:rPr>
                <w:rFonts w:cs="Times New Roman"/>
                <w:color w:val="000000"/>
                <w:sz w:val="20"/>
                <w:szCs w:val="20"/>
              </w:rPr>
              <w:t>Tanulói tevékenységforma</w:t>
            </w:r>
          </w:p>
        </w:tc>
        <w:tc>
          <w:tcPr>
            <w:tcW w:w="2419" w:type="dxa"/>
            <w:gridSpan w:val="3"/>
            <w:tcBorders>
              <w:top w:val="single" w:sz="6" w:space="0" w:color="auto"/>
              <w:left w:val="single" w:sz="6" w:space="0" w:color="auto"/>
              <w:bottom w:val="single" w:sz="6" w:space="0" w:color="auto"/>
              <w:right w:val="single" w:sz="6" w:space="0" w:color="auto"/>
            </w:tcBorders>
          </w:tcPr>
          <w:p w:rsidR="004C65F4" w:rsidRDefault="004C65F4" w:rsidP="004C65F4">
            <w:pPr>
              <w:autoSpaceDE w:val="0"/>
              <w:autoSpaceDN w:val="0"/>
              <w:adjustRightInd w:val="0"/>
              <w:spacing w:after="0"/>
              <w:jc w:val="center"/>
              <w:rPr>
                <w:rFonts w:cs="Times New Roman"/>
                <w:color w:val="000000"/>
                <w:sz w:val="20"/>
                <w:szCs w:val="20"/>
              </w:rPr>
            </w:pPr>
            <w:r>
              <w:rPr>
                <w:rFonts w:cs="Times New Roman"/>
                <w:color w:val="000000"/>
                <w:sz w:val="20"/>
                <w:szCs w:val="20"/>
              </w:rPr>
              <w:t>Tanulói tevékenység szervezési kerete (differenciálási módok)</w:t>
            </w:r>
          </w:p>
        </w:tc>
        <w:tc>
          <w:tcPr>
            <w:tcW w:w="2546" w:type="dxa"/>
            <w:tcBorders>
              <w:top w:val="single" w:sz="6" w:space="0" w:color="auto"/>
              <w:left w:val="single" w:sz="6" w:space="0" w:color="auto"/>
              <w:bottom w:val="single" w:sz="6" w:space="0" w:color="auto"/>
              <w:right w:val="single" w:sz="6" w:space="0" w:color="auto"/>
            </w:tcBorders>
          </w:tcPr>
          <w:p w:rsidR="004C65F4" w:rsidRDefault="004C65F4" w:rsidP="004C65F4">
            <w:pPr>
              <w:autoSpaceDE w:val="0"/>
              <w:autoSpaceDN w:val="0"/>
              <w:adjustRightInd w:val="0"/>
              <w:spacing w:after="0"/>
              <w:jc w:val="center"/>
              <w:rPr>
                <w:rFonts w:cs="Times New Roman"/>
                <w:color w:val="000000"/>
                <w:sz w:val="20"/>
                <w:szCs w:val="20"/>
              </w:rPr>
            </w:pPr>
            <w:r>
              <w:rPr>
                <w:rFonts w:cs="Times New Roman"/>
                <w:color w:val="000000"/>
                <w:sz w:val="20"/>
                <w:szCs w:val="20"/>
              </w:rPr>
              <w:t xml:space="preserve">Alkalmazandó eszközök és felszerelések </w:t>
            </w:r>
          </w:p>
        </w:tc>
      </w:tr>
      <w:tr w:rsidR="004C65F4" w:rsidTr="004C65F4">
        <w:trPr>
          <w:trHeight w:val="492"/>
        </w:trPr>
        <w:tc>
          <w:tcPr>
            <w:tcW w:w="1111" w:type="dxa"/>
            <w:tcBorders>
              <w:top w:val="single" w:sz="6" w:space="0" w:color="auto"/>
              <w:left w:val="single" w:sz="6" w:space="0" w:color="auto"/>
              <w:bottom w:val="single" w:sz="6" w:space="0" w:color="auto"/>
              <w:right w:val="single" w:sz="6" w:space="0" w:color="auto"/>
            </w:tcBorders>
          </w:tcPr>
          <w:p w:rsidR="004C65F4" w:rsidRDefault="004C65F4" w:rsidP="004C65F4">
            <w:pPr>
              <w:autoSpaceDE w:val="0"/>
              <w:autoSpaceDN w:val="0"/>
              <w:adjustRightInd w:val="0"/>
              <w:spacing w:after="0"/>
              <w:jc w:val="center"/>
              <w:rPr>
                <w:rFonts w:cs="Times New Roman"/>
                <w:color w:val="000000"/>
                <w:sz w:val="20"/>
                <w:szCs w:val="20"/>
              </w:rPr>
            </w:pPr>
          </w:p>
        </w:tc>
        <w:tc>
          <w:tcPr>
            <w:tcW w:w="3015" w:type="dxa"/>
            <w:tcBorders>
              <w:top w:val="single" w:sz="6" w:space="0" w:color="auto"/>
              <w:left w:val="single" w:sz="6" w:space="0" w:color="auto"/>
              <w:bottom w:val="single" w:sz="6" w:space="0" w:color="auto"/>
              <w:right w:val="single" w:sz="6" w:space="0" w:color="auto"/>
            </w:tcBorders>
          </w:tcPr>
          <w:p w:rsidR="004C65F4" w:rsidRDefault="004C65F4" w:rsidP="004C65F4">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4C65F4" w:rsidRDefault="004C65F4" w:rsidP="004C65F4">
            <w:pPr>
              <w:autoSpaceDE w:val="0"/>
              <w:autoSpaceDN w:val="0"/>
              <w:adjustRightInd w:val="0"/>
              <w:spacing w:after="0"/>
              <w:jc w:val="center"/>
              <w:rPr>
                <w:rFonts w:cs="Times New Roman"/>
                <w:color w:val="000000"/>
                <w:sz w:val="20"/>
                <w:szCs w:val="20"/>
              </w:rPr>
            </w:pPr>
            <w:r>
              <w:rPr>
                <w:rFonts w:cs="Times New Roman"/>
                <w:color w:val="000000"/>
                <w:sz w:val="20"/>
                <w:szCs w:val="20"/>
              </w:rPr>
              <w:t>egyéni</w:t>
            </w:r>
          </w:p>
        </w:tc>
        <w:tc>
          <w:tcPr>
            <w:tcW w:w="806" w:type="dxa"/>
            <w:tcBorders>
              <w:top w:val="single" w:sz="6" w:space="0" w:color="auto"/>
              <w:left w:val="single" w:sz="6" w:space="0" w:color="auto"/>
              <w:bottom w:val="single" w:sz="6" w:space="0" w:color="auto"/>
              <w:right w:val="single" w:sz="6" w:space="0" w:color="auto"/>
            </w:tcBorders>
          </w:tcPr>
          <w:p w:rsidR="004C65F4" w:rsidRDefault="004C65F4" w:rsidP="004C65F4">
            <w:pPr>
              <w:autoSpaceDE w:val="0"/>
              <w:autoSpaceDN w:val="0"/>
              <w:adjustRightInd w:val="0"/>
              <w:spacing w:after="0"/>
              <w:jc w:val="center"/>
              <w:rPr>
                <w:rFonts w:cs="Times New Roman"/>
                <w:color w:val="000000"/>
                <w:sz w:val="20"/>
                <w:szCs w:val="20"/>
              </w:rPr>
            </w:pPr>
            <w:r>
              <w:rPr>
                <w:rFonts w:cs="Times New Roman"/>
                <w:color w:val="000000"/>
                <w:sz w:val="20"/>
                <w:szCs w:val="20"/>
              </w:rPr>
              <w:t>csoport-bontás</w:t>
            </w:r>
          </w:p>
        </w:tc>
        <w:tc>
          <w:tcPr>
            <w:tcW w:w="3353" w:type="dxa"/>
            <w:gridSpan w:val="2"/>
            <w:tcBorders>
              <w:top w:val="single" w:sz="6" w:space="0" w:color="auto"/>
              <w:left w:val="single" w:sz="6" w:space="0" w:color="auto"/>
              <w:bottom w:val="single" w:sz="6" w:space="0" w:color="auto"/>
              <w:right w:val="single" w:sz="6" w:space="0" w:color="auto"/>
            </w:tcBorders>
          </w:tcPr>
          <w:p w:rsidR="004C65F4" w:rsidRDefault="004C65F4" w:rsidP="004C65F4">
            <w:pPr>
              <w:autoSpaceDE w:val="0"/>
              <w:autoSpaceDN w:val="0"/>
              <w:adjustRightInd w:val="0"/>
              <w:spacing w:after="0"/>
              <w:jc w:val="center"/>
              <w:rPr>
                <w:rFonts w:cs="Times New Roman"/>
                <w:color w:val="000000"/>
                <w:sz w:val="20"/>
                <w:szCs w:val="20"/>
              </w:rPr>
            </w:pPr>
            <w:r>
              <w:rPr>
                <w:rFonts w:cs="Times New Roman"/>
                <w:color w:val="000000"/>
                <w:sz w:val="20"/>
                <w:szCs w:val="20"/>
              </w:rPr>
              <w:t>osztály-keret</w:t>
            </w:r>
          </w:p>
        </w:tc>
      </w:tr>
      <w:tr w:rsidR="004C65F4" w:rsidTr="004C65F4">
        <w:trPr>
          <w:trHeight w:val="245"/>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4C65F4" w:rsidRDefault="004C65F4" w:rsidP="004C65F4">
            <w:pPr>
              <w:autoSpaceDE w:val="0"/>
              <w:autoSpaceDN w:val="0"/>
              <w:adjustRightInd w:val="0"/>
              <w:spacing w:after="0"/>
              <w:jc w:val="center"/>
              <w:rPr>
                <w:rFonts w:cs="Times New Roman"/>
                <w:color w:val="000000"/>
                <w:sz w:val="20"/>
                <w:szCs w:val="20"/>
              </w:rPr>
            </w:pPr>
            <w:r>
              <w:rPr>
                <w:rFonts w:cs="Times New Roman"/>
                <w:color w:val="000000"/>
                <w:sz w:val="20"/>
                <w:szCs w:val="20"/>
              </w:rPr>
              <w:t>1.</w:t>
            </w:r>
          </w:p>
        </w:tc>
        <w:tc>
          <w:tcPr>
            <w:tcW w:w="3821" w:type="dxa"/>
            <w:gridSpan w:val="2"/>
            <w:tcBorders>
              <w:top w:val="single" w:sz="6" w:space="0" w:color="auto"/>
              <w:left w:val="single" w:sz="6" w:space="0" w:color="auto"/>
              <w:bottom w:val="single" w:sz="6" w:space="0" w:color="auto"/>
              <w:right w:val="nil"/>
            </w:tcBorders>
            <w:shd w:val="solid" w:color="C0C0C0" w:fill="auto"/>
          </w:tcPr>
          <w:p w:rsidR="004C65F4" w:rsidRDefault="004C65F4" w:rsidP="004C65F4">
            <w:pPr>
              <w:autoSpaceDE w:val="0"/>
              <w:autoSpaceDN w:val="0"/>
              <w:adjustRightInd w:val="0"/>
              <w:spacing w:after="0"/>
              <w:jc w:val="left"/>
              <w:rPr>
                <w:rFonts w:cs="Times New Roman"/>
                <w:color w:val="000000"/>
                <w:sz w:val="20"/>
                <w:szCs w:val="20"/>
              </w:rPr>
            </w:pPr>
            <w:r>
              <w:rPr>
                <w:rFonts w:cs="Times New Roman"/>
                <w:color w:val="000000"/>
                <w:sz w:val="20"/>
                <w:szCs w:val="20"/>
              </w:rPr>
              <w:t>Információ feldolgozó tevékenységek</w:t>
            </w:r>
          </w:p>
        </w:tc>
        <w:tc>
          <w:tcPr>
            <w:tcW w:w="806" w:type="dxa"/>
            <w:tcBorders>
              <w:top w:val="single" w:sz="6" w:space="0" w:color="auto"/>
              <w:left w:val="nil"/>
              <w:bottom w:val="single" w:sz="6" w:space="0" w:color="auto"/>
              <w:right w:val="nil"/>
            </w:tcBorders>
            <w:shd w:val="solid" w:color="C0C0C0" w:fill="auto"/>
          </w:tcPr>
          <w:p w:rsidR="004C65F4" w:rsidRDefault="004C65F4" w:rsidP="004C65F4">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4C65F4" w:rsidRDefault="004C65F4" w:rsidP="004C65F4">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4C65F4" w:rsidRDefault="004C65F4" w:rsidP="004C65F4">
            <w:pPr>
              <w:autoSpaceDE w:val="0"/>
              <w:autoSpaceDN w:val="0"/>
              <w:adjustRightInd w:val="0"/>
              <w:spacing w:after="0"/>
              <w:jc w:val="left"/>
              <w:rPr>
                <w:rFonts w:cs="Times New Roman"/>
                <w:color w:val="000000"/>
                <w:sz w:val="20"/>
                <w:szCs w:val="20"/>
              </w:rPr>
            </w:pPr>
          </w:p>
        </w:tc>
      </w:tr>
      <w:tr w:rsidR="004C65F4" w:rsidTr="004C65F4">
        <w:trPr>
          <w:trHeight w:val="492"/>
        </w:trPr>
        <w:tc>
          <w:tcPr>
            <w:tcW w:w="1111" w:type="dxa"/>
            <w:tcBorders>
              <w:top w:val="single" w:sz="6" w:space="0" w:color="auto"/>
              <w:left w:val="single" w:sz="6" w:space="0" w:color="auto"/>
              <w:bottom w:val="single" w:sz="6" w:space="0" w:color="auto"/>
              <w:right w:val="single" w:sz="6" w:space="0" w:color="auto"/>
            </w:tcBorders>
          </w:tcPr>
          <w:p w:rsidR="004C65F4" w:rsidRDefault="004C65F4" w:rsidP="004C65F4">
            <w:pPr>
              <w:autoSpaceDE w:val="0"/>
              <w:autoSpaceDN w:val="0"/>
              <w:adjustRightInd w:val="0"/>
              <w:spacing w:after="0"/>
              <w:jc w:val="center"/>
              <w:rPr>
                <w:rFonts w:cs="Times New Roman"/>
                <w:color w:val="000000"/>
                <w:sz w:val="20"/>
                <w:szCs w:val="20"/>
              </w:rPr>
            </w:pPr>
            <w:r>
              <w:rPr>
                <w:rFonts w:cs="Times New Roman"/>
                <w:color w:val="000000"/>
                <w:sz w:val="20"/>
                <w:szCs w:val="20"/>
              </w:rPr>
              <w:t>1.1.</w:t>
            </w:r>
          </w:p>
        </w:tc>
        <w:tc>
          <w:tcPr>
            <w:tcW w:w="3821" w:type="dxa"/>
            <w:gridSpan w:val="2"/>
            <w:tcBorders>
              <w:top w:val="single" w:sz="6" w:space="0" w:color="auto"/>
              <w:left w:val="single" w:sz="6" w:space="0" w:color="auto"/>
              <w:bottom w:val="single" w:sz="6" w:space="0" w:color="auto"/>
              <w:right w:val="single" w:sz="6" w:space="0" w:color="auto"/>
            </w:tcBorders>
          </w:tcPr>
          <w:p w:rsidR="004C65F4" w:rsidRDefault="004C65F4" w:rsidP="004C65F4">
            <w:pPr>
              <w:autoSpaceDE w:val="0"/>
              <w:autoSpaceDN w:val="0"/>
              <w:adjustRightInd w:val="0"/>
              <w:spacing w:after="0"/>
              <w:jc w:val="left"/>
              <w:rPr>
                <w:rFonts w:cs="Times New Roman"/>
                <w:color w:val="000000"/>
                <w:sz w:val="20"/>
                <w:szCs w:val="20"/>
              </w:rPr>
            </w:pPr>
            <w:r>
              <w:rPr>
                <w:rFonts w:cs="Times New Roman"/>
                <w:color w:val="000000"/>
                <w:sz w:val="20"/>
                <w:szCs w:val="20"/>
              </w:rPr>
              <w:t>Információk feladattal vezetett rendszerezése</w:t>
            </w:r>
          </w:p>
        </w:tc>
        <w:tc>
          <w:tcPr>
            <w:tcW w:w="806" w:type="dxa"/>
            <w:tcBorders>
              <w:top w:val="single" w:sz="6" w:space="0" w:color="auto"/>
              <w:left w:val="single" w:sz="6" w:space="0" w:color="auto"/>
              <w:bottom w:val="single" w:sz="6" w:space="0" w:color="auto"/>
              <w:right w:val="single" w:sz="6" w:space="0" w:color="auto"/>
            </w:tcBorders>
          </w:tcPr>
          <w:p w:rsidR="004C65F4" w:rsidRDefault="004C65F4" w:rsidP="004C65F4">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4C65F4" w:rsidRDefault="004C65F4" w:rsidP="004C65F4">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4C65F4" w:rsidRDefault="004C65F4" w:rsidP="004C65F4">
            <w:pPr>
              <w:autoSpaceDE w:val="0"/>
              <w:autoSpaceDN w:val="0"/>
              <w:adjustRightInd w:val="0"/>
              <w:spacing w:after="0"/>
              <w:jc w:val="right"/>
              <w:rPr>
                <w:rFonts w:cs="Times New Roman"/>
                <w:color w:val="000000"/>
                <w:sz w:val="20"/>
                <w:szCs w:val="20"/>
              </w:rPr>
            </w:pPr>
          </w:p>
        </w:tc>
      </w:tr>
      <w:tr w:rsidR="004C65F4" w:rsidTr="004C65F4">
        <w:trPr>
          <w:trHeight w:val="245"/>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4C65F4" w:rsidRDefault="004C65F4" w:rsidP="004C65F4">
            <w:pPr>
              <w:autoSpaceDE w:val="0"/>
              <w:autoSpaceDN w:val="0"/>
              <w:adjustRightInd w:val="0"/>
              <w:spacing w:after="0"/>
              <w:jc w:val="center"/>
              <w:rPr>
                <w:rFonts w:cs="Times New Roman"/>
                <w:color w:val="000000"/>
                <w:sz w:val="20"/>
                <w:szCs w:val="20"/>
              </w:rPr>
            </w:pPr>
            <w:r>
              <w:rPr>
                <w:rFonts w:cs="Times New Roman"/>
                <w:color w:val="000000"/>
                <w:sz w:val="20"/>
                <w:szCs w:val="20"/>
              </w:rPr>
              <w:t>2.</w:t>
            </w:r>
          </w:p>
        </w:tc>
        <w:tc>
          <w:tcPr>
            <w:tcW w:w="3015" w:type="dxa"/>
            <w:tcBorders>
              <w:top w:val="single" w:sz="6" w:space="0" w:color="auto"/>
              <w:left w:val="single" w:sz="6" w:space="0" w:color="auto"/>
              <w:bottom w:val="single" w:sz="6" w:space="0" w:color="auto"/>
              <w:right w:val="nil"/>
            </w:tcBorders>
            <w:shd w:val="solid" w:color="C0C0C0" w:fill="auto"/>
          </w:tcPr>
          <w:p w:rsidR="004C65F4" w:rsidRDefault="004C65F4" w:rsidP="004C65F4">
            <w:pPr>
              <w:autoSpaceDE w:val="0"/>
              <w:autoSpaceDN w:val="0"/>
              <w:adjustRightInd w:val="0"/>
              <w:spacing w:after="0"/>
              <w:jc w:val="left"/>
              <w:rPr>
                <w:rFonts w:cs="Times New Roman"/>
                <w:color w:val="000000"/>
                <w:sz w:val="20"/>
                <w:szCs w:val="20"/>
              </w:rPr>
            </w:pPr>
            <w:r>
              <w:rPr>
                <w:rFonts w:cs="Times New Roman"/>
                <w:color w:val="000000"/>
                <w:sz w:val="20"/>
                <w:szCs w:val="20"/>
              </w:rPr>
              <w:t>Csoportos munkaformák körében</w:t>
            </w:r>
          </w:p>
        </w:tc>
        <w:tc>
          <w:tcPr>
            <w:tcW w:w="806" w:type="dxa"/>
            <w:tcBorders>
              <w:top w:val="single" w:sz="6" w:space="0" w:color="auto"/>
              <w:left w:val="nil"/>
              <w:bottom w:val="single" w:sz="6" w:space="0" w:color="auto"/>
              <w:right w:val="nil"/>
            </w:tcBorders>
            <w:shd w:val="solid" w:color="C0C0C0" w:fill="auto"/>
          </w:tcPr>
          <w:p w:rsidR="004C65F4" w:rsidRDefault="004C65F4" w:rsidP="004C65F4">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rsidR="004C65F4" w:rsidRDefault="004C65F4" w:rsidP="004C65F4">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4C65F4" w:rsidRDefault="004C65F4" w:rsidP="004C65F4">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4C65F4" w:rsidRDefault="004C65F4" w:rsidP="004C65F4">
            <w:pPr>
              <w:autoSpaceDE w:val="0"/>
              <w:autoSpaceDN w:val="0"/>
              <w:adjustRightInd w:val="0"/>
              <w:spacing w:after="0"/>
              <w:jc w:val="left"/>
              <w:rPr>
                <w:rFonts w:cs="Times New Roman"/>
                <w:color w:val="000000"/>
                <w:sz w:val="20"/>
                <w:szCs w:val="20"/>
              </w:rPr>
            </w:pPr>
          </w:p>
        </w:tc>
      </w:tr>
      <w:tr w:rsidR="004C65F4" w:rsidTr="004C65F4">
        <w:trPr>
          <w:trHeight w:val="492"/>
        </w:trPr>
        <w:tc>
          <w:tcPr>
            <w:tcW w:w="1111" w:type="dxa"/>
            <w:tcBorders>
              <w:top w:val="single" w:sz="6" w:space="0" w:color="auto"/>
              <w:left w:val="single" w:sz="6" w:space="0" w:color="auto"/>
              <w:bottom w:val="single" w:sz="6" w:space="0" w:color="auto"/>
              <w:right w:val="single" w:sz="6" w:space="0" w:color="auto"/>
            </w:tcBorders>
          </w:tcPr>
          <w:p w:rsidR="004C65F4" w:rsidRDefault="004C65F4" w:rsidP="004C65F4">
            <w:pPr>
              <w:autoSpaceDE w:val="0"/>
              <w:autoSpaceDN w:val="0"/>
              <w:adjustRightInd w:val="0"/>
              <w:spacing w:after="0"/>
              <w:jc w:val="center"/>
              <w:rPr>
                <w:rFonts w:cs="Times New Roman"/>
                <w:color w:val="000000"/>
                <w:sz w:val="20"/>
                <w:szCs w:val="20"/>
              </w:rPr>
            </w:pPr>
            <w:r>
              <w:rPr>
                <w:rFonts w:cs="Times New Roman"/>
                <w:color w:val="000000"/>
                <w:sz w:val="20"/>
                <w:szCs w:val="20"/>
              </w:rPr>
              <w:t>2.1.</w:t>
            </w:r>
          </w:p>
        </w:tc>
        <w:tc>
          <w:tcPr>
            <w:tcW w:w="4627" w:type="dxa"/>
            <w:gridSpan w:val="3"/>
            <w:tcBorders>
              <w:top w:val="single" w:sz="6" w:space="0" w:color="auto"/>
              <w:left w:val="single" w:sz="6" w:space="0" w:color="auto"/>
              <w:bottom w:val="single" w:sz="6" w:space="0" w:color="auto"/>
              <w:right w:val="single" w:sz="6" w:space="0" w:color="auto"/>
            </w:tcBorders>
          </w:tcPr>
          <w:p w:rsidR="004C65F4" w:rsidRDefault="004C65F4" w:rsidP="004C65F4">
            <w:pPr>
              <w:autoSpaceDE w:val="0"/>
              <w:autoSpaceDN w:val="0"/>
              <w:adjustRightInd w:val="0"/>
              <w:spacing w:after="0"/>
              <w:jc w:val="left"/>
              <w:rPr>
                <w:rFonts w:cs="Times New Roman"/>
                <w:color w:val="000000"/>
                <w:sz w:val="20"/>
                <w:szCs w:val="20"/>
              </w:rPr>
            </w:pPr>
            <w:r>
              <w:rPr>
                <w:rFonts w:cs="Times New Roman"/>
                <w:color w:val="000000"/>
                <w:sz w:val="20"/>
                <w:szCs w:val="20"/>
              </w:rPr>
              <w:t>Kiscsoportos szakmai munkavégzés irányítással</w:t>
            </w:r>
          </w:p>
        </w:tc>
        <w:tc>
          <w:tcPr>
            <w:tcW w:w="807" w:type="dxa"/>
            <w:tcBorders>
              <w:top w:val="single" w:sz="6" w:space="0" w:color="auto"/>
              <w:left w:val="single" w:sz="6" w:space="0" w:color="auto"/>
              <w:bottom w:val="single" w:sz="6" w:space="0" w:color="auto"/>
              <w:right w:val="single" w:sz="6" w:space="0" w:color="auto"/>
            </w:tcBorders>
          </w:tcPr>
          <w:p w:rsidR="004C65F4" w:rsidRDefault="004C65F4" w:rsidP="004C65F4">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4C65F4" w:rsidRDefault="004C65F4" w:rsidP="004C65F4">
            <w:pPr>
              <w:autoSpaceDE w:val="0"/>
              <w:autoSpaceDN w:val="0"/>
              <w:adjustRightInd w:val="0"/>
              <w:spacing w:after="0"/>
              <w:jc w:val="right"/>
              <w:rPr>
                <w:rFonts w:cs="Times New Roman"/>
                <w:color w:val="000000"/>
                <w:sz w:val="20"/>
                <w:szCs w:val="20"/>
              </w:rPr>
            </w:pPr>
          </w:p>
        </w:tc>
      </w:tr>
      <w:tr w:rsidR="004C65F4" w:rsidTr="004C65F4">
        <w:trPr>
          <w:trHeight w:val="245"/>
        </w:trPr>
        <w:tc>
          <w:tcPr>
            <w:tcW w:w="1111" w:type="dxa"/>
            <w:tcBorders>
              <w:top w:val="single" w:sz="6" w:space="0" w:color="auto"/>
              <w:left w:val="single" w:sz="6" w:space="0" w:color="auto"/>
              <w:bottom w:val="single" w:sz="6" w:space="0" w:color="auto"/>
              <w:right w:val="single" w:sz="6" w:space="0" w:color="auto"/>
            </w:tcBorders>
          </w:tcPr>
          <w:p w:rsidR="004C65F4" w:rsidRDefault="004C65F4" w:rsidP="004C65F4">
            <w:pPr>
              <w:autoSpaceDE w:val="0"/>
              <w:autoSpaceDN w:val="0"/>
              <w:adjustRightInd w:val="0"/>
              <w:spacing w:after="0"/>
              <w:jc w:val="center"/>
              <w:rPr>
                <w:rFonts w:cs="Times New Roman"/>
                <w:color w:val="000000"/>
                <w:sz w:val="20"/>
                <w:szCs w:val="20"/>
              </w:rPr>
            </w:pPr>
            <w:r>
              <w:rPr>
                <w:rFonts w:cs="Times New Roman"/>
                <w:color w:val="000000"/>
                <w:sz w:val="20"/>
                <w:szCs w:val="20"/>
              </w:rPr>
              <w:t>2.2.</w:t>
            </w:r>
          </w:p>
        </w:tc>
        <w:tc>
          <w:tcPr>
            <w:tcW w:w="3015" w:type="dxa"/>
            <w:tcBorders>
              <w:top w:val="single" w:sz="6" w:space="0" w:color="auto"/>
              <w:left w:val="single" w:sz="6" w:space="0" w:color="auto"/>
              <w:bottom w:val="single" w:sz="6" w:space="0" w:color="auto"/>
              <w:right w:val="single" w:sz="6" w:space="0" w:color="auto"/>
            </w:tcBorders>
          </w:tcPr>
          <w:p w:rsidR="004C65F4" w:rsidRDefault="004C65F4" w:rsidP="004C65F4">
            <w:pPr>
              <w:autoSpaceDE w:val="0"/>
              <w:autoSpaceDN w:val="0"/>
              <w:adjustRightInd w:val="0"/>
              <w:spacing w:after="0"/>
              <w:jc w:val="left"/>
              <w:rPr>
                <w:rFonts w:cs="Times New Roman"/>
                <w:color w:val="000000"/>
                <w:sz w:val="20"/>
                <w:szCs w:val="20"/>
              </w:rPr>
            </w:pPr>
            <w:r>
              <w:rPr>
                <w:rFonts w:cs="Times New Roman"/>
                <w:color w:val="000000"/>
                <w:sz w:val="20"/>
                <w:szCs w:val="20"/>
              </w:rPr>
              <w:t>zongorázás-éneklés</w:t>
            </w:r>
          </w:p>
        </w:tc>
        <w:tc>
          <w:tcPr>
            <w:tcW w:w="806" w:type="dxa"/>
            <w:tcBorders>
              <w:top w:val="single" w:sz="6" w:space="0" w:color="auto"/>
              <w:left w:val="single" w:sz="6" w:space="0" w:color="auto"/>
              <w:bottom w:val="single" w:sz="6" w:space="0" w:color="auto"/>
              <w:right w:val="single" w:sz="6" w:space="0" w:color="auto"/>
            </w:tcBorders>
          </w:tcPr>
          <w:p w:rsidR="004C65F4" w:rsidRDefault="004C65F4" w:rsidP="004C65F4">
            <w:pPr>
              <w:autoSpaceDE w:val="0"/>
              <w:autoSpaceDN w:val="0"/>
              <w:adjustRightInd w:val="0"/>
              <w:spacing w:after="0"/>
              <w:jc w:val="center"/>
              <w:rPr>
                <w:rFonts w:ascii="Calibri" w:hAnsi="Calibri" w:cs="Calibri"/>
                <w:color w:val="000000"/>
                <w:sz w:val="20"/>
                <w:szCs w:val="20"/>
              </w:rPr>
            </w:pPr>
            <w:r>
              <w:rPr>
                <w:rFonts w:ascii="Calibri" w:hAnsi="Calibri" w:cs="Calibri"/>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4C65F4" w:rsidRDefault="004C65F4" w:rsidP="004C65F4">
            <w:pPr>
              <w:autoSpaceDE w:val="0"/>
              <w:autoSpaceDN w:val="0"/>
              <w:adjustRightInd w:val="0"/>
              <w:spacing w:after="0"/>
              <w:jc w:val="center"/>
              <w:rPr>
                <w:rFonts w:ascii="Calibri" w:hAnsi="Calibri" w:cs="Calibri"/>
                <w:color w:val="000000"/>
                <w:sz w:val="20"/>
                <w:szCs w:val="20"/>
              </w:rPr>
            </w:pPr>
            <w:r>
              <w:rPr>
                <w:rFonts w:ascii="Calibri" w:hAnsi="Calibri" w:cs="Calibri"/>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4C65F4" w:rsidRDefault="004C65F4" w:rsidP="004C65F4">
            <w:pPr>
              <w:autoSpaceDE w:val="0"/>
              <w:autoSpaceDN w:val="0"/>
              <w:adjustRightInd w:val="0"/>
              <w:spacing w:after="0"/>
              <w:jc w:val="center"/>
              <w:rPr>
                <w:rFonts w:ascii="Calibri" w:hAnsi="Calibri" w:cs="Calibri"/>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4C65F4" w:rsidRDefault="004C65F4" w:rsidP="004C65F4">
            <w:pPr>
              <w:autoSpaceDE w:val="0"/>
              <w:autoSpaceDN w:val="0"/>
              <w:adjustRightInd w:val="0"/>
              <w:spacing w:after="0"/>
              <w:jc w:val="right"/>
              <w:rPr>
                <w:rFonts w:ascii="Calibri" w:hAnsi="Calibri" w:cs="Calibri"/>
                <w:color w:val="000000"/>
                <w:sz w:val="20"/>
                <w:szCs w:val="20"/>
              </w:rPr>
            </w:pPr>
          </w:p>
        </w:tc>
      </w:tr>
      <w:tr w:rsidR="004C65F4" w:rsidTr="004C65F4">
        <w:trPr>
          <w:trHeight w:val="245"/>
        </w:trPr>
        <w:tc>
          <w:tcPr>
            <w:tcW w:w="1111" w:type="dxa"/>
            <w:tcBorders>
              <w:top w:val="single" w:sz="6" w:space="0" w:color="auto"/>
              <w:left w:val="single" w:sz="6" w:space="0" w:color="auto"/>
              <w:bottom w:val="single" w:sz="6" w:space="0" w:color="auto"/>
              <w:right w:val="single" w:sz="6" w:space="0" w:color="auto"/>
            </w:tcBorders>
          </w:tcPr>
          <w:p w:rsidR="004C65F4" w:rsidRDefault="004C65F4" w:rsidP="004C65F4">
            <w:pPr>
              <w:autoSpaceDE w:val="0"/>
              <w:autoSpaceDN w:val="0"/>
              <w:adjustRightInd w:val="0"/>
              <w:spacing w:after="0"/>
              <w:jc w:val="center"/>
              <w:rPr>
                <w:rFonts w:cs="Times New Roman"/>
                <w:color w:val="000000"/>
                <w:sz w:val="20"/>
                <w:szCs w:val="20"/>
              </w:rPr>
            </w:pPr>
            <w:r>
              <w:rPr>
                <w:rFonts w:cs="Times New Roman"/>
                <w:color w:val="000000"/>
                <w:sz w:val="20"/>
                <w:szCs w:val="20"/>
              </w:rPr>
              <w:t>2.3..</w:t>
            </w:r>
          </w:p>
        </w:tc>
        <w:tc>
          <w:tcPr>
            <w:tcW w:w="3015" w:type="dxa"/>
            <w:tcBorders>
              <w:top w:val="single" w:sz="6" w:space="0" w:color="auto"/>
              <w:left w:val="single" w:sz="6" w:space="0" w:color="auto"/>
              <w:bottom w:val="single" w:sz="6" w:space="0" w:color="auto"/>
              <w:right w:val="single" w:sz="6" w:space="0" w:color="auto"/>
            </w:tcBorders>
          </w:tcPr>
          <w:p w:rsidR="004C65F4" w:rsidRDefault="004C65F4" w:rsidP="004C65F4">
            <w:pPr>
              <w:autoSpaceDE w:val="0"/>
              <w:autoSpaceDN w:val="0"/>
              <w:adjustRightInd w:val="0"/>
              <w:spacing w:after="0"/>
              <w:jc w:val="left"/>
              <w:rPr>
                <w:rFonts w:cs="Times New Roman"/>
                <w:color w:val="000000"/>
                <w:sz w:val="20"/>
                <w:szCs w:val="20"/>
              </w:rPr>
            </w:pPr>
            <w:r>
              <w:rPr>
                <w:rFonts w:cs="Times New Roman"/>
                <w:color w:val="000000"/>
                <w:sz w:val="20"/>
                <w:szCs w:val="20"/>
              </w:rPr>
              <w:t>éneklés</w:t>
            </w:r>
          </w:p>
        </w:tc>
        <w:tc>
          <w:tcPr>
            <w:tcW w:w="806" w:type="dxa"/>
            <w:tcBorders>
              <w:top w:val="single" w:sz="6" w:space="0" w:color="auto"/>
              <w:left w:val="single" w:sz="6" w:space="0" w:color="auto"/>
              <w:bottom w:val="single" w:sz="6" w:space="0" w:color="auto"/>
              <w:right w:val="single" w:sz="6" w:space="0" w:color="auto"/>
            </w:tcBorders>
          </w:tcPr>
          <w:p w:rsidR="004C65F4" w:rsidRDefault="004C65F4" w:rsidP="004C65F4">
            <w:pPr>
              <w:autoSpaceDE w:val="0"/>
              <w:autoSpaceDN w:val="0"/>
              <w:adjustRightInd w:val="0"/>
              <w:spacing w:after="0"/>
              <w:jc w:val="center"/>
              <w:rPr>
                <w:rFonts w:ascii="Calibri" w:hAnsi="Calibri" w:cs="Calibri"/>
                <w:color w:val="000000"/>
                <w:sz w:val="20"/>
                <w:szCs w:val="20"/>
              </w:rPr>
            </w:pPr>
            <w:r>
              <w:rPr>
                <w:rFonts w:ascii="Calibri" w:hAnsi="Calibri" w:cs="Calibri"/>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4C65F4" w:rsidRDefault="004C65F4" w:rsidP="004C65F4">
            <w:pPr>
              <w:autoSpaceDE w:val="0"/>
              <w:autoSpaceDN w:val="0"/>
              <w:adjustRightInd w:val="0"/>
              <w:spacing w:after="0"/>
              <w:jc w:val="center"/>
              <w:rPr>
                <w:rFonts w:ascii="Calibri" w:hAnsi="Calibri" w:cs="Calibri"/>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4C65F4" w:rsidRDefault="004C65F4" w:rsidP="004C65F4">
            <w:pPr>
              <w:autoSpaceDE w:val="0"/>
              <w:autoSpaceDN w:val="0"/>
              <w:adjustRightInd w:val="0"/>
              <w:spacing w:after="0"/>
              <w:jc w:val="center"/>
              <w:rPr>
                <w:rFonts w:ascii="Calibri" w:hAnsi="Calibri" w:cs="Calibri"/>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4C65F4" w:rsidRDefault="004C65F4" w:rsidP="004C65F4">
            <w:pPr>
              <w:autoSpaceDE w:val="0"/>
              <w:autoSpaceDN w:val="0"/>
              <w:adjustRightInd w:val="0"/>
              <w:spacing w:after="0"/>
              <w:jc w:val="right"/>
              <w:rPr>
                <w:rFonts w:ascii="Calibri" w:hAnsi="Calibri" w:cs="Calibri"/>
                <w:color w:val="000000"/>
                <w:sz w:val="20"/>
                <w:szCs w:val="20"/>
              </w:rPr>
            </w:pPr>
          </w:p>
        </w:tc>
      </w:tr>
      <w:tr w:rsidR="004C65F4" w:rsidTr="004C65F4">
        <w:trPr>
          <w:trHeight w:val="245"/>
        </w:trPr>
        <w:tc>
          <w:tcPr>
            <w:tcW w:w="1111" w:type="dxa"/>
            <w:tcBorders>
              <w:top w:val="single" w:sz="6" w:space="0" w:color="auto"/>
              <w:left w:val="single" w:sz="6" w:space="0" w:color="auto"/>
              <w:bottom w:val="single" w:sz="6" w:space="0" w:color="auto"/>
              <w:right w:val="single" w:sz="6" w:space="0" w:color="auto"/>
            </w:tcBorders>
          </w:tcPr>
          <w:p w:rsidR="004C65F4" w:rsidRDefault="004C65F4" w:rsidP="004C65F4">
            <w:pPr>
              <w:autoSpaceDE w:val="0"/>
              <w:autoSpaceDN w:val="0"/>
              <w:adjustRightInd w:val="0"/>
              <w:spacing w:after="0"/>
              <w:jc w:val="center"/>
              <w:rPr>
                <w:rFonts w:cs="Times New Roman"/>
                <w:color w:val="000000"/>
                <w:sz w:val="20"/>
                <w:szCs w:val="20"/>
              </w:rPr>
            </w:pPr>
            <w:r>
              <w:rPr>
                <w:rFonts w:cs="Times New Roman"/>
                <w:color w:val="000000"/>
                <w:sz w:val="20"/>
                <w:szCs w:val="20"/>
              </w:rPr>
              <w:t>2.4.</w:t>
            </w:r>
          </w:p>
        </w:tc>
        <w:tc>
          <w:tcPr>
            <w:tcW w:w="3015" w:type="dxa"/>
            <w:tcBorders>
              <w:top w:val="single" w:sz="6" w:space="0" w:color="auto"/>
              <w:left w:val="single" w:sz="6" w:space="0" w:color="auto"/>
              <w:bottom w:val="single" w:sz="6" w:space="0" w:color="auto"/>
              <w:right w:val="single" w:sz="6" w:space="0" w:color="auto"/>
            </w:tcBorders>
          </w:tcPr>
          <w:p w:rsidR="004C65F4" w:rsidRDefault="004C65F4" w:rsidP="004C65F4">
            <w:pPr>
              <w:autoSpaceDE w:val="0"/>
              <w:autoSpaceDN w:val="0"/>
              <w:adjustRightInd w:val="0"/>
              <w:spacing w:after="0"/>
              <w:jc w:val="left"/>
              <w:rPr>
                <w:rFonts w:cs="Times New Roman"/>
                <w:color w:val="000000"/>
                <w:sz w:val="20"/>
                <w:szCs w:val="20"/>
              </w:rPr>
            </w:pPr>
            <w:r>
              <w:rPr>
                <w:rFonts w:cs="Times New Roman"/>
                <w:color w:val="000000"/>
                <w:sz w:val="20"/>
                <w:szCs w:val="20"/>
              </w:rPr>
              <w:t>hangszeres játék</w:t>
            </w:r>
          </w:p>
        </w:tc>
        <w:tc>
          <w:tcPr>
            <w:tcW w:w="806" w:type="dxa"/>
            <w:tcBorders>
              <w:top w:val="single" w:sz="6" w:space="0" w:color="auto"/>
              <w:left w:val="single" w:sz="6" w:space="0" w:color="auto"/>
              <w:bottom w:val="single" w:sz="6" w:space="0" w:color="auto"/>
              <w:right w:val="single" w:sz="6" w:space="0" w:color="auto"/>
            </w:tcBorders>
          </w:tcPr>
          <w:p w:rsidR="004C65F4" w:rsidRDefault="004C65F4" w:rsidP="004C65F4">
            <w:pPr>
              <w:autoSpaceDE w:val="0"/>
              <w:autoSpaceDN w:val="0"/>
              <w:adjustRightInd w:val="0"/>
              <w:spacing w:after="0"/>
              <w:jc w:val="center"/>
              <w:rPr>
                <w:rFonts w:ascii="Calibri" w:hAnsi="Calibri" w:cs="Calibri"/>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4C65F4" w:rsidRDefault="004C65F4" w:rsidP="004C65F4">
            <w:pPr>
              <w:autoSpaceDE w:val="0"/>
              <w:autoSpaceDN w:val="0"/>
              <w:adjustRightInd w:val="0"/>
              <w:spacing w:after="0"/>
              <w:jc w:val="center"/>
              <w:rPr>
                <w:rFonts w:ascii="Calibri" w:hAnsi="Calibri" w:cs="Calibri"/>
                <w:color w:val="000000"/>
                <w:sz w:val="20"/>
                <w:szCs w:val="20"/>
              </w:rPr>
            </w:pPr>
            <w:r>
              <w:rPr>
                <w:rFonts w:ascii="Calibri" w:hAnsi="Calibri" w:cs="Calibri"/>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4C65F4" w:rsidRDefault="004C65F4" w:rsidP="004C65F4">
            <w:pPr>
              <w:autoSpaceDE w:val="0"/>
              <w:autoSpaceDN w:val="0"/>
              <w:adjustRightInd w:val="0"/>
              <w:spacing w:after="0"/>
              <w:jc w:val="center"/>
              <w:rPr>
                <w:rFonts w:ascii="Calibri" w:hAnsi="Calibri" w:cs="Calibri"/>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4C65F4" w:rsidRDefault="004C65F4" w:rsidP="004C65F4">
            <w:pPr>
              <w:autoSpaceDE w:val="0"/>
              <w:autoSpaceDN w:val="0"/>
              <w:adjustRightInd w:val="0"/>
              <w:spacing w:after="0"/>
              <w:jc w:val="right"/>
              <w:rPr>
                <w:rFonts w:ascii="Calibri" w:hAnsi="Calibri" w:cs="Calibri"/>
                <w:color w:val="000000"/>
                <w:sz w:val="20"/>
                <w:szCs w:val="20"/>
              </w:rPr>
            </w:pPr>
          </w:p>
        </w:tc>
      </w:tr>
      <w:tr w:rsidR="004C65F4" w:rsidTr="004C65F4">
        <w:trPr>
          <w:trHeight w:val="245"/>
        </w:trPr>
        <w:tc>
          <w:tcPr>
            <w:tcW w:w="1111" w:type="dxa"/>
            <w:tcBorders>
              <w:top w:val="single" w:sz="6" w:space="0" w:color="auto"/>
              <w:left w:val="single" w:sz="6" w:space="0" w:color="auto"/>
              <w:bottom w:val="single" w:sz="6" w:space="0" w:color="auto"/>
              <w:right w:val="single" w:sz="6" w:space="0" w:color="auto"/>
            </w:tcBorders>
          </w:tcPr>
          <w:p w:rsidR="004C65F4" w:rsidRDefault="004C65F4" w:rsidP="004C65F4">
            <w:pPr>
              <w:autoSpaceDE w:val="0"/>
              <w:autoSpaceDN w:val="0"/>
              <w:adjustRightInd w:val="0"/>
              <w:spacing w:after="0"/>
              <w:jc w:val="center"/>
              <w:rPr>
                <w:rFonts w:cs="Times New Roman"/>
                <w:color w:val="000000"/>
                <w:sz w:val="20"/>
                <w:szCs w:val="20"/>
              </w:rPr>
            </w:pPr>
            <w:r>
              <w:rPr>
                <w:rFonts w:cs="Times New Roman"/>
                <w:color w:val="000000"/>
                <w:sz w:val="20"/>
                <w:szCs w:val="20"/>
              </w:rPr>
              <w:t>2.5.</w:t>
            </w:r>
          </w:p>
        </w:tc>
        <w:tc>
          <w:tcPr>
            <w:tcW w:w="3015" w:type="dxa"/>
            <w:tcBorders>
              <w:top w:val="single" w:sz="6" w:space="0" w:color="auto"/>
              <w:left w:val="single" w:sz="6" w:space="0" w:color="auto"/>
              <w:bottom w:val="single" w:sz="6" w:space="0" w:color="auto"/>
              <w:right w:val="single" w:sz="6" w:space="0" w:color="auto"/>
            </w:tcBorders>
          </w:tcPr>
          <w:p w:rsidR="004C65F4" w:rsidRDefault="004C65F4" w:rsidP="004C65F4">
            <w:pPr>
              <w:autoSpaceDE w:val="0"/>
              <w:autoSpaceDN w:val="0"/>
              <w:adjustRightInd w:val="0"/>
              <w:spacing w:after="0"/>
              <w:jc w:val="left"/>
              <w:rPr>
                <w:rFonts w:cs="Times New Roman"/>
                <w:color w:val="000000"/>
                <w:sz w:val="20"/>
                <w:szCs w:val="20"/>
              </w:rPr>
            </w:pPr>
            <w:r>
              <w:rPr>
                <w:rFonts w:cs="Times New Roman"/>
                <w:color w:val="000000"/>
                <w:sz w:val="20"/>
                <w:szCs w:val="20"/>
              </w:rPr>
              <w:t>egyéni felkészülés</w:t>
            </w:r>
          </w:p>
        </w:tc>
        <w:tc>
          <w:tcPr>
            <w:tcW w:w="806" w:type="dxa"/>
            <w:tcBorders>
              <w:top w:val="single" w:sz="6" w:space="0" w:color="auto"/>
              <w:left w:val="single" w:sz="6" w:space="0" w:color="auto"/>
              <w:bottom w:val="single" w:sz="6" w:space="0" w:color="auto"/>
              <w:right w:val="single" w:sz="6" w:space="0" w:color="auto"/>
            </w:tcBorders>
          </w:tcPr>
          <w:p w:rsidR="004C65F4" w:rsidRDefault="004C65F4" w:rsidP="004C65F4">
            <w:pPr>
              <w:autoSpaceDE w:val="0"/>
              <w:autoSpaceDN w:val="0"/>
              <w:adjustRightInd w:val="0"/>
              <w:spacing w:after="0"/>
              <w:jc w:val="center"/>
              <w:rPr>
                <w:rFonts w:ascii="Calibri" w:hAnsi="Calibri" w:cs="Calibri"/>
                <w:color w:val="000000"/>
                <w:sz w:val="20"/>
                <w:szCs w:val="20"/>
              </w:rPr>
            </w:pPr>
            <w:r>
              <w:rPr>
                <w:rFonts w:ascii="Calibri" w:hAnsi="Calibri" w:cs="Calibri"/>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4C65F4" w:rsidRDefault="004C65F4" w:rsidP="004C65F4">
            <w:pPr>
              <w:autoSpaceDE w:val="0"/>
              <w:autoSpaceDN w:val="0"/>
              <w:adjustRightInd w:val="0"/>
              <w:spacing w:after="0"/>
              <w:jc w:val="center"/>
              <w:rPr>
                <w:rFonts w:ascii="Calibri" w:hAnsi="Calibri" w:cs="Calibri"/>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4C65F4" w:rsidRDefault="004C65F4" w:rsidP="004C65F4">
            <w:pPr>
              <w:autoSpaceDE w:val="0"/>
              <w:autoSpaceDN w:val="0"/>
              <w:adjustRightInd w:val="0"/>
              <w:spacing w:after="0"/>
              <w:jc w:val="center"/>
              <w:rPr>
                <w:rFonts w:ascii="Calibri" w:hAnsi="Calibri" w:cs="Calibri"/>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4C65F4" w:rsidRDefault="004C65F4" w:rsidP="004C65F4">
            <w:pPr>
              <w:autoSpaceDE w:val="0"/>
              <w:autoSpaceDN w:val="0"/>
              <w:adjustRightInd w:val="0"/>
              <w:spacing w:after="0"/>
              <w:jc w:val="right"/>
              <w:rPr>
                <w:rFonts w:ascii="Calibri" w:hAnsi="Calibri" w:cs="Calibri"/>
                <w:color w:val="000000"/>
                <w:sz w:val="20"/>
                <w:szCs w:val="20"/>
              </w:rPr>
            </w:pPr>
          </w:p>
        </w:tc>
      </w:tr>
      <w:tr w:rsidR="004C65F4" w:rsidTr="004C65F4">
        <w:trPr>
          <w:trHeight w:val="245"/>
        </w:trPr>
        <w:tc>
          <w:tcPr>
            <w:tcW w:w="1111" w:type="dxa"/>
            <w:tcBorders>
              <w:top w:val="single" w:sz="6" w:space="0" w:color="auto"/>
              <w:left w:val="single" w:sz="6" w:space="0" w:color="auto"/>
              <w:bottom w:val="single" w:sz="6" w:space="0" w:color="auto"/>
              <w:right w:val="single" w:sz="6" w:space="0" w:color="auto"/>
            </w:tcBorders>
          </w:tcPr>
          <w:p w:rsidR="004C65F4" w:rsidRDefault="004C65F4" w:rsidP="004C65F4">
            <w:pPr>
              <w:autoSpaceDE w:val="0"/>
              <w:autoSpaceDN w:val="0"/>
              <w:adjustRightInd w:val="0"/>
              <w:spacing w:after="0"/>
              <w:jc w:val="center"/>
              <w:rPr>
                <w:rFonts w:cs="Times New Roman"/>
                <w:color w:val="000000"/>
                <w:sz w:val="20"/>
                <w:szCs w:val="20"/>
              </w:rPr>
            </w:pPr>
            <w:r>
              <w:rPr>
                <w:rFonts w:cs="Times New Roman"/>
                <w:color w:val="000000"/>
                <w:sz w:val="20"/>
                <w:szCs w:val="20"/>
              </w:rPr>
              <w:t>2.6.</w:t>
            </w:r>
          </w:p>
        </w:tc>
        <w:tc>
          <w:tcPr>
            <w:tcW w:w="3015" w:type="dxa"/>
            <w:tcBorders>
              <w:top w:val="single" w:sz="6" w:space="0" w:color="auto"/>
              <w:left w:val="single" w:sz="6" w:space="0" w:color="auto"/>
              <w:bottom w:val="single" w:sz="6" w:space="0" w:color="auto"/>
              <w:right w:val="single" w:sz="6" w:space="0" w:color="auto"/>
            </w:tcBorders>
          </w:tcPr>
          <w:p w:rsidR="004C65F4" w:rsidRDefault="004C65F4" w:rsidP="004C65F4">
            <w:pPr>
              <w:autoSpaceDE w:val="0"/>
              <w:autoSpaceDN w:val="0"/>
              <w:adjustRightInd w:val="0"/>
              <w:spacing w:after="0"/>
              <w:jc w:val="left"/>
              <w:rPr>
                <w:rFonts w:cs="Times New Roman"/>
                <w:color w:val="000000"/>
                <w:sz w:val="20"/>
                <w:szCs w:val="20"/>
              </w:rPr>
            </w:pPr>
            <w:r>
              <w:rPr>
                <w:rFonts w:cs="Times New Roman"/>
                <w:color w:val="000000"/>
                <w:sz w:val="20"/>
                <w:szCs w:val="20"/>
              </w:rPr>
              <w:t>hallott zenei anyag lejegyzése</w:t>
            </w:r>
          </w:p>
        </w:tc>
        <w:tc>
          <w:tcPr>
            <w:tcW w:w="806" w:type="dxa"/>
            <w:tcBorders>
              <w:top w:val="single" w:sz="6" w:space="0" w:color="auto"/>
              <w:left w:val="single" w:sz="6" w:space="0" w:color="auto"/>
              <w:bottom w:val="single" w:sz="6" w:space="0" w:color="auto"/>
              <w:right w:val="single" w:sz="6" w:space="0" w:color="auto"/>
            </w:tcBorders>
          </w:tcPr>
          <w:p w:rsidR="004C65F4" w:rsidRDefault="004C65F4" w:rsidP="004C65F4">
            <w:pPr>
              <w:autoSpaceDE w:val="0"/>
              <w:autoSpaceDN w:val="0"/>
              <w:adjustRightInd w:val="0"/>
              <w:spacing w:after="0"/>
              <w:jc w:val="center"/>
              <w:rPr>
                <w:rFonts w:ascii="Calibri" w:hAnsi="Calibri" w:cs="Calibri"/>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4C65F4" w:rsidRDefault="004C65F4" w:rsidP="004C65F4">
            <w:pPr>
              <w:autoSpaceDE w:val="0"/>
              <w:autoSpaceDN w:val="0"/>
              <w:adjustRightInd w:val="0"/>
              <w:spacing w:after="0"/>
              <w:jc w:val="center"/>
              <w:rPr>
                <w:rFonts w:ascii="Calibri" w:hAnsi="Calibri" w:cs="Calibri"/>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4C65F4" w:rsidRDefault="004C65F4" w:rsidP="004C65F4">
            <w:pPr>
              <w:autoSpaceDE w:val="0"/>
              <w:autoSpaceDN w:val="0"/>
              <w:adjustRightInd w:val="0"/>
              <w:spacing w:after="0"/>
              <w:jc w:val="center"/>
              <w:rPr>
                <w:rFonts w:ascii="Calibri" w:hAnsi="Calibri" w:cs="Calibri"/>
                <w:color w:val="000000"/>
                <w:sz w:val="20"/>
                <w:szCs w:val="20"/>
              </w:rPr>
            </w:pPr>
            <w:r>
              <w:rPr>
                <w:rFonts w:ascii="Calibri" w:hAnsi="Calibri" w:cs="Calibri"/>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4C65F4" w:rsidRDefault="004C65F4" w:rsidP="004C65F4">
            <w:pPr>
              <w:autoSpaceDE w:val="0"/>
              <w:autoSpaceDN w:val="0"/>
              <w:adjustRightInd w:val="0"/>
              <w:spacing w:after="0"/>
              <w:jc w:val="right"/>
              <w:rPr>
                <w:rFonts w:ascii="Calibri" w:hAnsi="Calibri" w:cs="Calibri"/>
                <w:color w:val="000000"/>
                <w:sz w:val="20"/>
                <w:szCs w:val="20"/>
              </w:rPr>
            </w:pPr>
          </w:p>
        </w:tc>
      </w:tr>
      <w:tr w:rsidR="004C65F4" w:rsidTr="004C65F4">
        <w:trPr>
          <w:trHeight w:val="245"/>
        </w:trPr>
        <w:tc>
          <w:tcPr>
            <w:tcW w:w="1111" w:type="dxa"/>
            <w:tcBorders>
              <w:top w:val="single" w:sz="6" w:space="0" w:color="auto"/>
              <w:left w:val="single" w:sz="6" w:space="0" w:color="auto"/>
              <w:bottom w:val="single" w:sz="6" w:space="0" w:color="auto"/>
              <w:right w:val="single" w:sz="6" w:space="0" w:color="auto"/>
            </w:tcBorders>
          </w:tcPr>
          <w:p w:rsidR="004C65F4" w:rsidRDefault="004C65F4" w:rsidP="004C65F4">
            <w:pPr>
              <w:autoSpaceDE w:val="0"/>
              <w:autoSpaceDN w:val="0"/>
              <w:adjustRightInd w:val="0"/>
              <w:spacing w:after="0"/>
              <w:jc w:val="center"/>
              <w:rPr>
                <w:rFonts w:cs="Times New Roman"/>
                <w:color w:val="000000"/>
                <w:sz w:val="20"/>
                <w:szCs w:val="20"/>
              </w:rPr>
            </w:pPr>
            <w:r>
              <w:rPr>
                <w:rFonts w:cs="Times New Roman"/>
                <w:color w:val="000000"/>
                <w:sz w:val="20"/>
                <w:szCs w:val="20"/>
              </w:rPr>
              <w:t>2.7.</w:t>
            </w:r>
          </w:p>
        </w:tc>
        <w:tc>
          <w:tcPr>
            <w:tcW w:w="3015" w:type="dxa"/>
            <w:tcBorders>
              <w:top w:val="single" w:sz="6" w:space="0" w:color="auto"/>
              <w:left w:val="single" w:sz="6" w:space="0" w:color="auto"/>
              <w:bottom w:val="single" w:sz="6" w:space="0" w:color="auto"/>
              <w:right w:val="single" w:sz="6" w:space="0" w:color="auto"/>
            </w:tcBorders>
          </w:tcPr>
          <w:p w:rsidR="004C65F4" w:rsidRDefault="004C65F4" w:rsidP="004C65F4">
            <w:pPr>
              <w:autoSpaceDE w:val="0"/>
              <w:autoSpaceDN w:val="0"/>
              <w:adjustRightInd w:val="0"/>
              <w:spacing w:after="0"/>
              <w:jc w:val="left"/>
              <w:rPr>
                <w:rFonts w:cs="Times New Roman"/>
                <w:color w:val="000000"/>
                <w:sz w:val="20"/>
                <w:szCs w:val="20"/>
              </w:rPr>
            </w:pPr>
            <w:r>
              <w:rPr>
                <w:rFonts w:cs="Times New Roman"/>
                <w:color w:val="000000"/>
                <w:sz w:val="20"/>
                <w:szCs w:val="20"/>
              </w:rPr>
              <w:t>zenehallgatás</w:t>
            </w:r>
          </w:p>
        </w:tc>
        <w:tc>
          <w:tcPr>
            <w:tcW w:w="806" w:type="dxa"/>
            <w:tcBorders>
              <w:top w:val="single" w:sz="6" w:space="0" w:color="auto"/>
              <w:left w:val="single" w:sz="6" w:space="0" w:color="auto"/>
              <w:bottom w:val="single" w:sz="6" w:space="0" w:color="auto"/>
              <w:right w:val="single" w:sz="6" w:space="0" w:color="auto"/>
            </w:tcBorders>
          </w:tcPr>
          <w:p w:rsidR="004C65F4" w:rsidRDefault="004C65F4" w:rsidP="004C65F4">
            <w:pPr>
              <w:autoSpaceDE w:val="0"/>
              <w:autoSpaceDN w:val="0"/>
              <w:adjustRightInd w:val="0"/>
              <w:spacing w:after="0"/>
              <w:jc w:val="center"/>
              <w:rPr>
                <w:rFonts w:ascii="Calibri" w:hAnsi="Calibri" w:cs="Calibri"/>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4C65F4" w:rsidRDefault="004C65F4" w:rsidP="004C65F4">
            <w:pPr>
              <w:autoSpaceDE w:val="0"/>
              <w:autoSpaceDN w:val="0"/>
              <w:adjustRightInd w:val="0"/>
              <w:spacing w:after="0"/>
              <w:jc w:val="center"/>
              <w:rPr>
                <w:rFonts w:ascii="Calibri" w:hAnsi="Calibri" w:cs="Calibri"/>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4C65F4" w:rsidRDefault="004C65F4" w:rsidP="004C65F4">
            <w:pPr>
              <w:autoSpaceDE w:val="0"/>
              <w:autoSpaceDN w:val="0"/>
              <w:adjustRightInd w:val="0"/>
              <w:spacing w:after="0"/>
              <w:jc w:val="center"/>
              <w:rPr>
                <w:rFonts w:ascii="Calibri" w:hAnsi="Calibri" w:cs="Calibri"/>
                <w:color w:val="000000"/>
                <w:sz w:val="20"/>
                <w:szCs w:val="20"/>
              </w:rPr>
            </w:pPr>
            <w:r>
              <w:rPr>
                <w:rFonts w:ascii="Calibri" w:hAnsi="Calibri" w:cs="Calibri"/>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4C65F4" w:rsidRDefault="004C65F4" w:rsidP="004C65F4">
            <w:pPr>
              <w:autoSpaceDE w:val="0"/>
              <w:autoSpaceDN w:val="0"/>
              <w:adjustRightInd w:val="0"/>
              <w:spacing w:after="0"/>
              <w:jc w:val="right"/>
              <w:rPr>
                <w:rFonts w:ascii="Calibri" w:hAnsi="Calibri" w:cs="Calibri"/>
                <w:color w:val="000000"/>
                <w:sz w:val="20"/>
                <w:szCs w:val="20"/>
              </w:rPr>
            </w:pPr>
          </w:p>
        </w:tc>
      </w:tr>
    </w:tbl>
    <w:p w:rsidR="00317707" w:rsidRPr="002B5BF7" w:rsidRDefault="00317707" w:rsidP="00317707">
      <w:pPr>
        <w:spacing w:after="0"/>
        <w:ind w:left="426"/>
      </w:pPr>
    </w:p>
    <w:p w:rsidR="00317707" w:rsidRPr="00644690" w:rsidRDefault="00317707" w:rsidP="00317707">
      <w:pPr>
        <w:pStyle w:val="Listaszerbekezds"/>
        <w:numPr>
          <w:ilvl w:val="1"/>
          <w:numId w:val="3"/>
        </w:numPr>
        <w:spacing w:after="0"/>
        <w:rPr>
          <w:rFonts w:cs="Times New Roman"/>
          <w:b/>
        </w:rPr>
      </w:pPr>
      <w:r w:rsidRPr="00644690">
        <w:rPr>
          <w:b/>
        </w:rPr>
        <w:t>A tantárgy értékelésének módja</w:t>
      </w:r>
    </w:p>
    <w:p w:rsidR="00317707" w:rsidRDefault="00317707" w:rsidP="00317707">
      <w:pPr>
        <w:spacing w:after="0"/>
        <w:ind w:left="426"/>
      </w:pPr>
      <w:r w:rsidRPr="003A56AA">
        <w:t>A nemzeti köznevelésről szóló 2011. évi CXC. törvény. 54. § (2) a) pontja szerinti értékeléssel.</w:t>
      </w:r>
    </w:p>
    <w:p w:rsidR="00317707" w:rsidRPr="002B5BF7" w:rsidRDefault="00317707" w:rsidP="00317707">
      <w:pPr>
        <w:spacing w:after="0"/>
        <w:ind w:left="426"/>
      </w:pPr>
    </w:p>
    <w:p w:rsidR="00317707" w:rsidRDefault="00317707" w:rsidP="00317707">
      <w:pPr>
        <w:spacing w:after="0"/>
        <w:rPr>
          <w:rFonts w:cs="Times New Roman"/>
        </w:rPr>
      </w:pPr>
    </w:p>
    <w:p w:rsidR="00317707" w:rsidRPr="00644690" w:rsidRDefault="00317707" w:rsidP="00317707">
      <w:pPr>
        <w:pStyle w:val="Listaszerbekezds"/>
        <w:numPr>
          <w:ilvl w:val="0"/>
          <w:numId w:val="3"/>
        </w:numPr>
        <w:tabs>
          <w:tab w:val="right" w:pos="9072"/>
        </w:tabs>
        <w:spacing w:after="0"/>
        <w:rPr>
          <w:rFonts w:cs="Times New Roman"/>
          <w:b/>
        </w:rPr>
      </w:pPr>
      <w:r>
        <w:rPr>
          <w:b/>
        </w:rPr>
        <w:t>Zeneelmélet</w:t>
      </w:r>
      <w:r w:rsidRPr="00644690">
        <w:rPr>
          <w:b/>
        </w:rPr>
        <w:t xml:space="preserve"> tantárgy</w:t>
      </w:r>
      <w:r w:rsidRPr="00644690">
        <w:rPr>
          <w:b/>
        </w:rPr>
        <w:tab/>
      </w:r>
      <w:r>
        <w:rPr>
          <w:b/>
        </w:rPr>
        <w:t>201 ó</w:t>
      </w:r>
      <w:r w:rsidRPr="00644690">
        <w:rPr>
          <w:b/>
        </w:rPr>
        <w:t>ra/</w:t>
      </w:r>
      <w:r>
        <w:rPr>
          <w:b/>
        </w:rPr>
        <w:t xml:space="preserve"> </w:t>
      </w:r>
      <w:r w:rsidR="00853723">
        <w:rPr>
          <w:b/>
        </w:rPr>
        <w:t>170</w:t>
      </w:r>
      <w:r w:rsidRPr="00644690">
        <w:rPr>
          <w:b/>
        </w:rPr>
        <w:t xml:space="preserve"> óra*</w:t>
      </w:r>
    </w:p>
    <w:p w:rsidR="00317707" w:rsidRPr="00644690" w:rsidRDefault="00317707" w:rsidP="00317707">
      <w:pPr>
        <w:spacing w:after="0"/>
        <w:jc w:val="right"/>
        <w:rPr>
          <w:rFonts w:cs="Times New Roman"/>
          <w:sz w:val="20"/>
        </w:rPr>
      </w:pPr>
      <w:r w:rsidRPr="00644690">
        <w:rPr>
          <w:rFonts w:cs="Times New Roman"/>
          <w:sz w:val="20"/>
        </w:rPr>
        <w:t>* 9-13. évfolyamon megszervezett képzés/13. és 14. évfolyamon megszervezett képzés</w:t>
      </w:r>
    </w:p>
    <w:p w:rsidR="00317707" w:rsidRPr="00644690" w:rsidRDefault="00317707" w:rsidP="00317707"/>
    <w:p w:rsidR="00317707" w:rsidRDefault="00317707" w:rsidP="00317707">
      <w:pPr>
        <w:pStyle w:val="Listaszerbekezds"/>
        <w:numPr>
          <w:ilvl w:val="1"/>
          <w:numId w:val="3"/>
        </w:numPr>
        <w:spacing w:after="0"/>
        <w:rPr>
          <w:b/>
        </w:rPr>
      </w:pPr>
      <w:r w:rsidRPr="00644690">
        <w:rPr>
          <w:b/>
        </w:rPr>
        <w:t>A tantárgy tanításának célja</w:t>
      </w:r>
    </w:p>
    <w:p w:rsidR="00317707" w:rsidRDefault="00317707" w:rsidP="00317707">
      <w:pPr>
        <w:spacing w:after="0"/>
        <w:ind w:left="426"/>
      </w:pPr>
      <w:r w:rsidRPr="008B07C5">
        <w:rPr>
          <w:bCs/>
          <w:kern w:val="2"/>
          <w:szCs w:val="24"/>
          <w:lang w:eastAsia="hu-HU"/>
        </w:rPr>
        <w:t xml:space="preserve">A zeneelmélet tárgy tanításának célja, hogy a zeneművek legbelsőbb titkaiba is betekintést nyerjenek a zenét tanuló diákok. A zeneelmélet tantárgy által elsajátított készségek segítségével újabb érzékek nyílnak meg a diákok számára, hogy egy adott zeneművet még alaposabban megismerjenek, így a zenei nyelv sokoldalú megismerése révén tájékozódni tudnak a zeneművek harmónia- és formavilágában. Elsőként a barokk és a bécsi klasszika zeneszerzőinek szólamvezetési szabályával ismerkednek meg (ezt a részt nevezzük összhangzattannak), majd egy zenemű nagyobb összefüggéseibe is betekintést engedő formai kérdések kerülnek előtérbe, melynek segítségével a nagy arányokat érthetjük meg (ez a formatani rész). Hogy a tudás ne legyen meddő és kizárólag elméleti, az erre legalkalmasabb hangszeren, a zongorán modellezzük egy-egy </w:t>
      </w:r>
      <w:r w:rsidRPr="008B07C5">
        <w:rPr>
          <w:bCs/>
          <w:kern w:val="2"/>
          <w:szCs w:val="24"/>
          <w:lang w:eastAsia="hu-HU"/>
        </w:rPr>
        <w:lastRenderedPageBreak/>
        <w:t xml:space="preserve">zenemű harmóniai szerkezetét. Ennek a kezdő formája, amikor egy növendék fokszámok alapján, szólamvezetési alapelveket betartva harmóniákat rögtönöz a zongoránál. Továbbfejlesztett formája pedig az ún. </w:t>
      </w:r>
      <w:proofErr w:type="spellStart"/>
      <w:r w:rsidRPr="008B07C5">
        <w:rPr>
          <w:bCs/>
          <w:kern w:val="2"/>
          <w:szCs w:val="24"/>
          <w:lang w:eastAsia="hu-HU"/>
        </w:rPr>
        <w:t>continuo-játék</w:t>
      </w:r>
      <w:proofErr w:type="spellEnd"/>
      <w:r w:rsidRPr="008B07C5">
        <w:rPr>
          <w:bCs/>
          <w:kern w:val="2"/>
          <w:szCs w:val="24"/>
          <w:lang w:eastAsia="hu-HU"/>
        </w:rPr>
        <w:t>, mely elsősorban a barokk zene mindennapi gyakorlatát felelevenítve, a közös zenélés öröméhez juttatja a diákot a harmóniafűzési szabályok készségszintre emelkedése után és "zenévé gyúrja" a tanulóban fokozatosan összeálló zeneelméleti ismereteket</w:t>
      </w:r>
    </w:p>
    <w:p w:rsidR="00317707" w:rsidRPr="002B5BF7" w:rsidRDefault="00317707" w:rsidP="00317707">
      <w:pPr>
        <w:spacing w:after="0"/>
        <w:ind w:left="426"/>
      </w:pPr>
    </w:p>
    <w:p w:rsidR="00317707" w:rsidRPr="00644690" w:rsidRDefault="00317707" w:rsidP="00317707">
      <w:pPr>
        <w:pStyle w:val="Listaszerbekezds"/>
        <w:numPr>
          <w:ilvl w:val="1"/>
          <w:numId w:val="3"/>
        </w:numPr>
        <w:spacing w:after="0"/>
        <w:rPr>
          <w:rFonts w:cs="Times New Roman"/>
          <w:b/>
        </w:rPr>
      </w:pPr>
      <w:r w:rsidRPr="00644690">
        <w:rPr>
          <w:b/>
        </w:rPr>
        <w:t>Kapcsolódó közismereti, szakmai tartalmak</w:t>
      </w:r>
    </w:p>
    <w:p w:rsidR="00317707" w:rsidRPr="00AE3F10" w:rsidRDefault="00317707" w:rsidP="00317707">
      <w:pPr>
        <w:pStyle w:val="Listaszerbekezds"/>
        <w:autoSpaceDE w:val="0"/>
        <w:autoSpaceDN w:val="0"/>
        <w:spacing w:after="0"/>
        <w:ind w:left="360"/>
        <w:rPr>
          <w:bCs/>
          <w:kern w:val="2"/>
          <w:szCs w:val="24"/>
          <w:lang w:eastAsia="hu-HU"/>
        </w:rPr>
      </w:pPr>
      <w:r w:rsidRPr="00AE3F10">
        <w:rPr>
          <w:bCs/>
          <w:kern w:val="2"/>
          <w:szCs w:val="24"/>
          <w:lang w:eastAsia="hu-HU"/>
        </w:rPr>
        <w:t>A zeneelmélet nevű tárgy során tanulmányozott művek a diákok saját érzékeikkel való megismerése által párhuzamot találhatnak a művek időbeli beillesztése során a történelem tantárggyal, esztétikai szempontból pedig összehasonlítási alap nyílik a művészettörténet tárggyal. A matematika tárgy által elsajátítható többféle logikai rendszer segít megérteni a zenei folyamatok legfelső szintjeit is és konkrét segítséget nyújt a különböző akkordok megnevezésének, felépítésének meghatározásakor. Egyben a hallás utáni rögzítéskor (diktandó) jó hasznát veszi a logikai képességeknek, melyek a szólamvezetés szabályainak törvényszerűségei miatt a hallásban megmutatkozó hiányokat jól pótolják.</w:t>
      </w:r>
    </w:p>
    <w:p w:rsidR="00317707" w:rsidRPr="00AE3F10" w:rsidRDefault="00317707" w:rsidP="00317707">
      <w:pPr>
        <w:pStyle w:val="Listaszerbekezds"/>
        <w:autoSpaceDE w:val="0"/>
        <w:autoSpaceDN w:val="0"/>
        <w:spacing w:after="0"/>
        <w:ind w:left="360"/>
        <w:rPr>
          <w:bCs/>
          <w:kern w:val="2"/>
          <w:szCs w:val="24"/>
          <w:lang w:eastAsia="hu-HU"/>
        </w:rPr>
      </w:pPr>
      <w:r w:rsidRPr="00AE3F10">
        <w:rPr>
          <w:bCs/>
          <w:kern w:val="2"/>
          <w:szCs w:val="24"/>
          <w:lang w:eastAsia="hu-HU"/>
        </w:rPr>
        <w:t xml:space="preserve">A tárgy </w:t>
      </w:r>
      <w:proofErr w:type="gramStart"/>
      <w:r w:rsidRPr="00AE3F10">
        <w:rPr>
          <w:bCs/>
          <w:kern w:val="2"/>
          <w:szCs w:val="24"/>
          <w:lang w:eastAsia="hu-HU"/>
        </w:rPr>
        <w:t>ezenfelül</w:t>
      </w:r>
      <w:proofErr w:type="gramEnd"/>
      <w:r w:rsidRPr="00AE3F10">
        <w:rPr>
          <w:bCs/>
          <w:kern w:val="2"/>
          <w:szCs w:val="24"/>
          <w:lang w:eastAsia="hu-HU"/>
        </w:rPr>
        <w:t xml:space="preserve"> szoros kapcsolatot ápol minden hangszeres tanulmánnyal, hiszen e tárgy keretében tanulják meg felismerni és elkülöníteni egy-egy műremek lehetséges zenei eszközeit, formáit. A szolfézs, zeneelmélet, zeneirodalom tárgyak között természetesen szoros kapcsolat áll fenn, hiszen mindegyikben szükség van bizonyos ritmikai, hallási készségre, elméleti ismeretekre</w:t>
      </w:r>
      <w:r>
        <w:rPr>
          <w:bCs/>
          <w:kern w:val="2"/>
          <w:szCs w:val="24"/>
          <w:lang w:eastAsia="hu-HU"/>
        </w:rPr>
        <w:t>, zeneirodalmi tájékozottságra.</w:t>
      </w:r>
    </w:p>
    <w:p w:rsidR="00317707" w:rsidRPr="002B5BF7" w:rsidRDefault="00317707" w:rsidP="00317707">
      <w:pPr>
        <w:spacing w:after="0"/>
        <w:ind w:left="426"/>
      </w:pPr>
    </w:p>
    <w:p w:rsidR="00317707" w:rsidRPr="00644690" w:rsidRDefault="00317707" w:rsidP="00317707">
      <w:pPr>
        <w:pStyle w:val="Listaszerbekezds"/>
        <w:numPr>
          <w:ilvl w:val="1"/>
          <w:numId w:val="3"/>
        </w:numPr>
        <w:spacing w:after="0"/>
        <w:rPr>
          <w:rFonts w:cs="Times New Roman"/>
          <w:b/>
        </w:rPr>
      </w:pPr>
      <w:r w:rsidRPr="00644690">
        <w:rPr>
          <w:b/>
        </w:rPr>
        <w:t>Témakörök</w:t>
      </w:r>
    </w:p>
    <w:p w:rsidR="00317707" w:rsidRDefault="00317707" w:rsidP="00317707">
      <w:pPr>
        <w:pStyle w:val="Listaszerbekezds"/>
        <w:numPr>
          <w:ilvl w:val="2"/>
          <w:numId w:val="3"/>
        </w:numPr>
        <w:tabs>
          <w:tab w:val="left" w:pos="1701"/>
          <w:tab w:val="right" w:pos="9072"/>
        </w:tabs>
        <w:spacing w:after="0"/>
        <w:ind w:left="993" w:hanging="426"/>
        <w:rPr>
          <w:b/>
          <w:i/>
        </w:rPr>
      </w:pPr>
      <w:r>
        <w:rPr>
          <w:b/>
          <w:i/>
        </w:rPr>
        <w:t>Összhangzattan</w:t>
      </w:r>
      <w:r w:rsidRPr="00644690">
        <w:rPr>
          <w:b/>
          <w:i/>
        </w:rPr>
        <w:tab/>
      </w:r>
      <w:r>
        <w:rPr>
          <w:b/>
          <w:i/>
        </w:rPr>
        <w:t>67 ó</w:t>
      </w:r>
      <w:r w:rsidRPr="00644690">
        <w:rPr>
          <w:b/>
          <w:i/>
        </w:rPr>
        <w:t>ra/</w:t>
      </w:r>
      <w:r>
        <w:rPr>
          <w:b/>
          <w:i/>
        </w:rPr>
        <w:t xml:space="preserve"> </w:t>
      </w:r>
      <w:r w:rsidR="00853723">
        <w:rPr>
          <w:b/>
          <w:i/>
        </w:rPr>
        <w:t>57</w:t>
      </w:r>
      <w:r w:rsidRPr="00644690">
        <w:rPr>
          <w:b/>
          <w:i/>
        </w:rPr>
        <w:t xml:space="preserve"> óra</w:t>
      </w:r>
    </w:p>
    <w:p w:rsidR="00317707" w:rsidRPr="008B07C5" w:rsidRDefault="00317707" w:rsidP="00317707">
      <w:pPr>
        <w:widowControl w:val="0"/>
        <w:adjustRightInd w:val="0"/>
        <w:spacing w:after="0"/>
        <w:ind w:left="709"/>
        <w:textAlignment w:val="baseline"/>
        <w:rPr>
          <w:szCs w:val="24"/>
        </w:rPr>
      </w:pPr>
      <w:r w:rsidRPr="008B07C5">
        <w:rPr>
          <w:szCs w:val="24"/>
        </w:rPr>
        <w:t xml:space="preserve">Elsőként a zeneművek legelemibb sejtjeinek viselkedésével kell megismerkedni, a benne található legkisebb hangzó egységek, a szólamok pontos viselkedésformáinak elsajátításával. Műzenei példák egy-egy odaillő részletének sokaságaival tanítható ezek megismerése. A különböző zenei elemek megismertetését célszerű minden alkalommal a megfelelő zeneműrészletek meghallgatásával, bemutatásával, elemzésével kezdeni, amit azután a művek alapján készíthető harmóniai vázlatok, mintapéldák, akkordfűzési és egyéb gyakorlatok követhetnek. A tankönyvekből kiválasztott példákat saját gyűjtésű és készítésű példákkal egészítsük ki. Fontos, hogy a kisebb részletek elemzése is komplex legyen, tehát nem csak a megtanulandó akkordokra terjedjen ki, hanem a ritmikára, </w:t>
      </w:r>
      <w:proofErr w:type="spellStart"/>
      <w:r w:rsidRPr="008B07C5">
        <w:rPr>
          <w:szCs w:val="24"/>
        </w:rPr>
        <w:t>melodikára</w:t>
      </w:r>
      <w:proofErr w:type="spellEnd"/>
      <w:r w:rsidRPr="008B07C5">
        <w:rPr>
          <w:szCs w:val="24"/>
        </w:rPr>
        <w:t xml:space="preserve">, formára is. A harmóniai menetek hangzásának, a zenei szerkesztés logikájának, a szép szólamvezetés törvényszerűségeinek felismerése és elsajátítása érdekében nem mellőzhetjük akkordfűzések rendszeres gyakorlását. Első lépésként az alapszabályok elsajátítása, majd a mollban feltűnő vezetőhang miatti kivételes szólamvezetések feltűnésének tisztázása következik. Ezt követően a hármashangzat fordítások általános és kivételes eseteit, szólamvezetési érdekességeit tárgyalja, végül a </w:t>
      </w:r>
      <w:proofErr w:type="spellStart"/>
      <w:r w:rsidRPr="008B07C5">
        <w:rPr>
          <w:szCs w:val="24"/>
        </w:rPr>
        <w:t>négyeshangzatok</w:t>
      </w:r>
      <w:proofErr w:type="spellEnd"/>
      <w:r w:rsidRPr="008B07C5">
        <w:rPr>
          <w:szCs w:val="24"/>
        </w:rPr>
        <w:t xml:space="preserve"> felépítése, fordításainak megtanulása a feladat. Zárásként az alterált akkordok felismerése, felépítése a cél, esetleg kitekintéssel az elkövetkező, romantikus korszak harmóniáira is. Mind hallás utáni lejegyzéssel, mind egyéni </w:t>
      </w:r>
      <w:proofErr w:type="spellStart"/>
      <w:r w:rsidRPr="008B07C5">
        <w:rPr>
          <w:szCs w:val="24"/>
        </w:rPr>
        <w:t>harmóniakidolgozással</w:t>
      </w:r>
      <w:proofErr w:type="spellEnd"/>
      <w:r w:rsidRPr="008B07C5">
        <w:rPr>
          <w:szCs w:val="24"/>
        </w:rPr>
        <w:t xml:space="preserve">, mind a zongoránál rögtönzött harmóniamenet játékkal fejleszthetőek a szólamvezetési ismeretek elmélyítése. </w:t>
      </w:r>
    </w:p>
    <w:p w:rsidR="00317707" w:rsidRDefault="00317707" w:rsidP="00317707">
      <w:pPr>
        <w:widowControl w:val="0"/>
        <w:adjustRightInd w:val="0"/>
        <w:spacing w:after="0"/>
        <w:ind w:left="709"/>
        <w:textAlignment w:val="baseline"/>
        <w:rPr>
          <w:szCs w:val="24"/>
        </w:rPr>
      </w:pPr>
      <w:r w:rsidRPr="008B07C5">
        <w:rPr>
          <w:szCs w:val="24"/>
        </w:rPr>
        <w:t xml:space="preserve">Javasolt irodalom, melyeket akár tankönyvként is használhatunk, vagy csupán a műzenei példákat, akkordfűzési gyakorlatokat belőlük: </w:t>
      </w:r>
    </w:p>
    <w:p w:rsidR="00317707" w:rsidRDefault="00317707" w:rsidP="00317707">
      <w:pPr>
        <w:widowControl w:val="0"/>
        <w:adjustRightInd w:val="0"/>
        <w:spacing w:after="0"/>
        <w:ind w:left="709"/>
        <w:textAlignment w:val="baseline"/>
        <w:rPr>
          <w:szCs w:val="24"/>
        </w:rPr>
      </w:pPr>
      <w:proofErr w:type="spellStart"/>
      <w:r>
        <w:rPr>
          <w:szCs w:val="24"/>
        </w:rPr>
        <w:t>Kesztler</w:t>
      </w:r>
      <w:proofErr w:type="spellEnd"/>
      <w:r>
        <w:rPr>
          <w:szCs w:val="24"/>
        </w:rPr>
        <w:t xml:space="preserve"> Lőrinc: Összhangzattan</w:t>
      </w:r>
    </w:p>
    <w:p w:rsidR="00317707" w:rsidRDefault="00317707" w:rsidP="00317707">
      <w:pPr>
        <w:widowControl w:val="0"/>
        <w:adjustRightInd w:val="0"/>
        <w:spacing w:after="0"/>
        <w:ind w:left="709"/>
        <w:textAlignment w:val="baseline"/>
        <w:rPr>
          <w:szCs w:val="24"/>
        </w:rPr>
      </w:pPr>
      <w:r w:rsidRPr="008B07C5">
        <w:rPr>
          <w:szCs w:val="24"/>
        </w:rPr>
        <w:t>Fr</w:t>
      </w:r>
      <w:r>
        <w:rPr>
          <w:szCs w:val="24"/>
        </w:rPr>
        <w:t>ank Oszkár: Hangzó Zeneelmélet</w:t>
      </w:r>
    </w:p>
    <w:p w:rsidR="00317707" w:rsidRPr="00AE3F10" w:rsidRDefault="00317707" w:rsidP="00317707">
      <w:pPr>
        <w:widowControl w:val="0"/>
        <w:adjustRightInd w:val="0"/>
        <w:spacing w:after="0"/>
        <w:ind w:left="709"/>
        <w:textAlignment w:val="baseline"/>
        <w:rPr>
          <w:szCs w:val="24"/>
        </w:rPr>
      </w:pPr>
      <w:r>
        <w:rPr>
          <w:szCs w:val="24"/>
        </w:rPr>
        <w:t xml:space="preserve">Győrffy, </w:t>
      </w:r>
      <w:proofErr w:type="spellStart"/>
      <w:r w:rsidRPr="008B07C5">
        <w:rPr>
          <w:szCs w:val="24"/>
        </w:rPr>
        <w:t>Beischer-Matyó</w:t>
      </w:r>
      <w:proofErr w:type="spellEnd"/>
      <w:r w:rsidRPr="008B07C5">
        <w:rPr>
          <w:szCs w:val="24"/>
        </w:rPr>
        <w:t>,</w:t>
      </w:r>
      <w:r>
        <w:rPr>
          <w:szCs w:val="24"/>
        </w:rPr>
        <w:t xml:space="preserve"> Keresztes: Összhangzattan</w:t>
      </w:r>
    </w:p>
    <w:p w:rsidR="00317707" w:rsidRDefault="00317707" w:rsidP="00317707">
      <w:pPr>
        <w:pStyle w:val="Listaszerbekezds"/>
        <w:numPr>
          <w:ilvl w:val="2"/>
          <w:numId w:val="3"/>
        </w:numPr>
        <w:tabs>
          <w:tab w:val="left" w:pos="1701"/>
          <w:tab w:val="right" w:pos="9072"/>
        </w:tabs>
        <w:spacing w:after="0"/>
        <w:ind w:left="993" w:hanging="426"/>
        <w:rPr>
          <w:b/>
          <w:i/>
        </w:rPr>
      </w:pPr>
      <w:r>
        <w:rPr>
          <w:b/>
          <w:i/>
        </w:rPr>
        <w:lastRenderedPageBreak/>
        <w:t>Formatan</w:t>
      </w:r>
      <w:r w:rsidRPr="00644690">
        <w:rPr>
          <w:b/>
          <w:i/>
        </w:rPr>
        <w:tab/>
      </w:r>
      <w:r>
        <w:rPr>
          <w:b/>
          <w:i/>
        </w:rPr>
        <w:t>67 ó</w:t>
      </w:r>
      <w:r w:rsidRPr="00644690">
        <w:rPr>
          <w:b/>
          <w:i/>
        </w:rPr>
        <w:t>ra/</w:t>
      </w:r>
      <w:r>
        <w:rPr>
          <w:b/>
          <w:i/>
        </w:rPr>
        <w:t xml:space="preserve"> </w:t>
      </w:r>
      <w:r w:rsidR="00853723">
        <w:rPr>
          <w:b/>
          <w:i/>
        </w:rPr>
        <w:t>57</w:t>
      </w:r>
      <w:r w:rsidRPr="00644690">
        <w:rPr>
          <w:b/>
          <w:i/>
        </w:rPr>
        <w:t xml:space="preserve"> óra</w:t>
      </w:r>
    </w:p>
    <w:p w:rsidR="00317707" w:rsidRDefault="00317707" w:rsidP="00317707">
      <w:pPr>
        <w:widowControl w:val="0"/>
        <w:adjustRightInd w:val="0"/>
        <w:spacing w:after="0"/>
        <w:ind w:left="709"/>
        <w:textAlignment w:val="baseline"/>
        <w:rPr>
          <w:szCs w:val="24"/>
        </w:rPr>
      </w:pPr>
      <w:r w:rsidRPr="008B07C5">
        <w:rPr>
          <w:szCs w:val="24"/>
        </w:rPr>
        <w:t xml:space="preserve">A formatan témakör betekintést enged nyújtani a zeneművek legbelsőbb rétegeibe. Fokozatosan megismeri általa a diák a zeneszerzők szerkesztési elveit, korszakokra, műfajokra lebontva. Eleinte a bécsi klasszika legegyszerűbb formájával, a periódussal ismertet meg, majd az ebből továbbfejlesztett két- és háromtagú formával és variánsaival (külső- vagy belső bővítés, </w:t>
      </w:r>
      <w:proofErr w:type="spellStart"/>
      <w:r w:rsidRPr="008B07C5">
        <w:rPr>
          <w:szCs w:val="24"/>
        </w:rPr>
        <w:t>coda</w:t>
      </w:r>
      <w:proofErr w:type="spellEnd"/>
      <w:r w:rsidRPr="008B07C5">
        <w:rPr>
          <w:szCs w:val="24"/>
        </w:rPr>
        <w:t xml:space="preserve">). Ezt követően a "nagy" bécsi klasszikus műfajokkal, mint szonátaforma, rondóforma, szonátarondó, Haydn-rondó, variációs forma, vagy kidolgozás nélküli szonátaforma. Szimultán, vagy mint e formák lehetséges előképei meg kell ismerkedni a barokk kor fontosabb formáival is: bar forma, kéttagú táncforma, Couperin-rondó, </w:t>
      </w:r>
      <w:proofErr w:type="spellStart"/>
      <w:r w:rsidRPr="008B07C5">
        <w:rPr>
          <w:szCs w:val="24"/>
        </w:rPr>
        <w:t>chaconne</w:t>
      </w:r>
      <w:proofErr w:type="spellEnd"/>
      <w:r w:rsidRPr="008B07C5">
        <w:rPr>
          <w:szCs w:val="24"/>
        </w:rPr>
        <w:t xml:space="preserve">, </w:t>
      </w:r>
      <w:proofErr w:type="spellStart"/>
      <w:r w:rsidRPr="008B07C5">
        <w:rPr>
          <w:szCs w:val="24"/>
        </w:rPr>
        <w:t>passacaglia</w:t>
      </w:r>
      <w:proofErr w:type="spellEnd"/>
      <w:r w:rsidRPr="008B07C5">
        <w:rPr>
          <w:szCs w:val="24"/>
        </w:rPr>
        <w:t xml:space="preserve">. Javasolt irodalom, melyeket akár tankönyvként is használhatunk, vagy csupán a műzenei példákat, akkordfűzési gyakorlatokat belőlük: </w:t>
      </w:r>
    </w:p>
    <w:p w:rsidR="00317707" w:rsidRDefault="00317707" w:rsidP="00317707">
      <w:pPr>
        <w:widowControl w:val="0"/>
        <w:adjustRightInd w:val="0"/>
        <w:spacing w:after="0"/>
        <w:ind w:left="709"/>
        <w:textAlignment w:val="baseline"/>
        <w:rPr>
          <w:szCs w:val="24"/>
        </w:rPr>
      </w:pPr>
      <w:r w:rsidRPr="008B07C5">
        <w:rPr>
          <w:szCs w:val="24"/>
        </w:rPr>
        <w:t>Fr</w:t>
      </w:r>
      <w:r>
        <w:rPr>
          <w:szCs w:val="24"/>
        </w:rPr>
        <w:t>ank Oszkár: Hangzó Zeneelmélet</w:t>
      </w:r>
    </w:p>
    <w:p w:rsidR="00317707" w:rsidRDefault="00317707" w:rsidP="00317707">
      <w:pPr>
        <w:widowControl w:val="0"/>
        <w:adjustRightInd w:val="0"/>
        <w:spacing w:after="0"/>
        <w:ind w:left="709"/>
        <w:textAlignment w:val="baseline"/>
        <w:rPr>
          <w:szCs w:val="24"/>
        </w:rPr>
      </w:pPr>
      <w:r w:rsidRPr="008B07C5">
        <w:rPr>
          <w:szCs w:val="24"/>
        </w:rPr>
        <w:t>Győrffy,</w:t>
      </w:r>
      <w:r>
        <w:rPr>
          <w:szCs w:val="24"/>
        </w:rPr>
        <w:t xml:space="preserve"> </w:t>
      </w:r>
      <w:proofErr w:type="spellStart"/>
      <w:r w:rsidRPr="008B07C5">
        <w:rPr>
          <w:szCs w:val="24"/>
        </w:rPr>
        <w:t>Beischer-Matyó</w:t>
      </w:r>
      <w:proofErr w:type="spellEnd"/>
      <w:r w:rsidRPr="008B07C5">
        <w:rPr>
          <w:szCs w:val="24"/>
        </w:rPr>
        <w:t>,</w:t>
      </w:r>
      <w:r>
        <w:rPr>
          <w:szCs w:val="24"/>
        </w:rPr>
        <w:t xml:space="preserve"> Keresztes: Összhangzattan</w:t>
      </w:r>
    </w:p>
    <w:p w:rsidR="00317707" w:rsidRPr="00317451" w:rsidRDefault="00317707" w:rsidP="00317707">
      <w:pPr>
        <w:widowControl w:val="0"/>
        <w:adjustRightInd w:val="0"/>
        <w:spacing w:after="0"/>
        <w:ind w:left="709"/>
        <w:textAlignment w:val="baseline"/>
        <w:rPr>
          <w:szCs w:val="24"/>
        </w:rPr>
      </w:pPr>
      <w:r w:rsidRPr="008B07C5">
        <w:rPr>
          <w:szCs w:val="24"/>
        </w:rPr>
        <w:t>Arnold Sc</w:t>
      </w:r>
      <w:r>
        <w:rPr>
          <w:szCs w:val="24"/>
        </w:rPr>
        <w:t>hönberg: A zeneszerzés alapjai</w:t>
      </w:r>
    </w:p>
    <w:p w:rsidR="00317707" w:rsidRPr="002A1C54" w:rsidRDefault="00317707" w:rsidP="00317707">
      <w:pPr>
        <w:tabs>
          <w:tab w:val="left" w:pos="1418"/>
          <w:tab w:val="right" w:pos="9072"/>
        </w:tabs>
        <w:spacing w:after="0"/>
        <w:ind w:left="851"/>
      </w:pPr>
    </w:p>
    <w:p w:rsidR="00317707" w:rsidRDefault="00317707" w:rsidP="00317707">
      <w:pPr>
        <w:pStyle w:val="Listaszerbekezds"/>
        <w:numPr>
          <w:ilvl w:val="2"/>
          <w:numId w:val="3"/>
        </w:numPr>
        <w:tabs>
          <w:tab w:val="left" w:pos="1701"/>
          <w:tab w:val="right" w:pos="9072"/>
        </w:tabs>
        <w:spacing w:after="0"/>
        <w:ind w:left="993" w:hanging="426"/>
        <w:rPr>
          <w:b/>
          <w:i/>
        </w:rPr>
      </w:pPr>
      <w:r>
        <w:rPr>
          <w:b/>
          <w:i/>
        </w:rPr>
        <w:t xml:space="preserve">A </w:t>
      </w:r>
      <w:proofErr w:type="spellStart"/>
      <w:r>
        <w:rPr>
          <w:b/>
          <w:i/>
        </w:rPr>
        <w:t>continuo-játék</w:t>
      </w:r>
      <w:proofErr w:type="spellEnd"/>
      <w:r>
        <w:rPr>
          <w:b/>
          <w:i/>
        </w:rPr>
        <w:t xml:space="preserve"> alapjai</w:t>
      </w:r>
      <w:r w:rsidRPr="00644690">
        <w:rPr>
          <w:b/>
          <w:i/>
        </w:rPr>
        <w:tab/>
      </w:r>
      <w:r>
        <w:rPr>
          <w:b/>
          <w:i/>
        </w:rPr>
        <w:t>67 ó</w:t>
      </w:r>
      <w:r w:rsidRPr="00644690">
        <w:rPr>
          <w:b/>
          <w:i/>
        </w:rPr>
        <w:t>ra/</w:t>
      </w:r>
      <w:r>
        <w:rPr>
          <w:b/>
          <w:i/>
        </w:rPr>
        <w:t xml:space="preserve"> </w:t>
      </w:r>
      <w:r w:rsidR="00853723">
        <w:rPr>
          <w:b/>
          <w:i/>
        </w:rPr>
        <w:t>56</w:t>
      </w:r>
      <w:r w:rsidRPr="00644690">
        <w:rPr>
          <w:b/>
          <w:i/>
        </w:rPr>
        <w:t xml:space="preserve"> óra</w:t>
      </w:r>
    </w:p>
    <w:p w:rsidR="00317707" w:rsidRPr="008B07C5" w:rsidRDefault="00317707" w:rsidP="00317707">
      <w:pPr>
        <w:widowControl w:val="0"/>
        <w:adjustRightInd w:val="0"/>
        <w:spacing w:after="0"/>
        <w:ind w:left="709"/>
        <w:textAlignment w:val="baseline"/>
        <w:rPr>
          <w:szCs w:val="24"/>
        </w:rPr>
      </w:pPr>
      <w:r w:rsidRPr="008B07C5">
        <w:rPr>
          <w:szCs w:val="24"/>
        </w:rPr>
        <w:t xml:space="preserve">Az összhangzattan témakörre épülve, annak egy lehetséges gyakorlati alkalmazását nyújtani hivatott a </w:t>
      </w:r>
      <w:proofErr w:type="spellStart"/>
      <w:r w:rsidRPr="008B07C5">
        <w:rPr>
          <w:szCs w:val="24"/>
        </w:rPr>
        <w:t>continuo-játék</w:t>
      </w:r>
      <w:proofErr w:type="spellEnd"/>
      <w:r w:rsidRPr="008B07C5">
        <w:rPr>
          <w:szCs w:val="24"/>
        </w:rPr>
        <w:t xml:space="preserve"> alapjai témakör. E kifejezés egy barokk kori cselekvésformát elevenít fel, amikor minden zenekari- vagy kamaraprodukciókban egy, vagy több játékos valamiféle billentyűs hangszeren (csembaló vagy orgona) az összes zenekari szólam rezüméjét, minden játszott hangját, sűrített formában és specifikusan a megfelelő billentyűs hangszerre alkalmazva, egyidejűleg játszotta. Ebben nem csak az adott kor szólamvezetési szabályait kell figyelembe venni, hanem az éppen előadandó zenemű karakteréhez is igazítani kell a lejátszandó akkordok milyenségét. Ennek gyakorlására azért van szükség a zeneelmélet órán, hogy a diákok egymással kamarázva, a másik oldalról is megtapasztalják a gyakorlati zene folyamatát. </w:t>
      </w:r>
    </w:p>
    <w:p w:rsidR="00317707" w:rsidRPr="008B07C5" w:rsidRDefault="00317707" w:rsidP="00317707">
      <w:pPr>
        <w:widowControl w:val="0"/>
        <w:adjustRightInd w:val="0"/>
        <w:spacing w:after="0"/>
        <w:ind w:left="709"/>
        <w:textAlignment w:val="baseline"/>
        <w:rPr>
          <w:szCs w:val="24"/>
        </w:rPr>
      </w:pPr>
      <w:r w:rsidRPr="008B07C5">
        <w:rPr>
          <w:szCs w:val="24"/>
        </w:rPr>
        <w:t xml:space="preserve">Ajánlott zeneművek, melyek egyszerűbb </w:t>
      </w:r>
      <w:proofErr w:type="spellStart"/>
      <w:r w:rsidRPr="008B07C5">
        <w:rPr>
          <w:szCs w:val="24"/>
        </w:rPr>
        <w:t>continuo-játék</w:t>
      </w:r>
      <w:proofErr w:type="spellEnd"/>
      <w:r w:rsidRPr="008B07C5">
        <w:rPr>
          <w:szCs w:val="24"/>
        </w:rPr>
        <w:t xml:space="preserve"> gyakorlását teszik lehetővé:</w:t>
      </w:r>
    </w:p>
    <w:p w:rsidR="00317707" w:rsidRPr="008B07C5" w:rsidRDefault="00317707" w:rsidP="00317707">
      <w:pPr>
        <w:widowControl w:val="0"/>
        <w:adjustRightInd w:val="0"/>
        <w:spacing w:after="0"/>
        <w:ind w:left="709"/>
        <w:textAlignment w:val="baseline"/>
        <w:rPr>
          <w:szCs w:val="24"/>
        </w:rPr>
      </w:pPr>
      <w:r w:rsidRPr="008B07C5">
        <w:rPr>
          <w:szCs w:val="24"/>
        </w:rPr>
        <w:t xml:space="preserve">- Monteverdi egyszerűbb kísérettel ellátott, 1 vagy 2 szóló énekhangra írott művei (pl. </w:t>
      </w:r>
      <w:proofErr w:type="spellStart"/>
      <w:r w:rsidRPr="008B07C5">
        <w:rPr>
          <w:szCs w:val="24"/>
        </w:rPr>
        <w:t>Tirsi</w:t>
      </w:r>
      <w:proofErr w:type="spellEnd"/>
      <w:r w:rsidRPr="008B07C5">
        <w:rPr>
          <w:szCs w:val="24"/>
        </w:rPr>
        <w:t xml:space="preserve"> e </w:t>
      </w:r>
      <w:proofErr w:type="spellStart"/>
      <w:r w:rsidRPr="008B07C5">
        <w:rPr>
          <w:szCs w:val="24"/>
        </w:rPr>
        <w:t>Clori</w:t>
      </w:r>
      <w:proofErr w:type="spellEnd"/>
      <w:r w:rsidRPr="008B07C5">
        <w:rPr>
          <w:szCs w:val="24"/>
        </w:rPr>
        <w:t xml:space="preserve">; </w:t>
      </w:r>
      <w:proofErr w:type="spellStart"/>
      <w:r w:rsidRPr="008B07C5">
        <w:rPr>
          <w:szCs w:val="24"/>
        </w:rPr>
        <w:t>Ninfa</w:t>
      </w:r>
      <w:proofErr w:type="spellEnd"/>
      <w:r w:rsidRPr="008B07C5">
        <w:rPr>
          <w:szCs w:val="24"/>
        </w:rPr>
        <w:t xml:space="preserve"> </w:t>
      </w:r>
      <w:proofErr w:type="spellStart"/>
      <w:r w:rsidRPr="008B07C5">
        <w:rPr>
          <w:szCs w:val="24"/>
        </w:rPr>
        <w:t>che</w:t>
      </w:r>
      <w:proofErr w:type="spellEnd"/>
      <w:r w:rsidRPr="008B07C5">
        <w:rPr>
          <w:szCs w:val="24"/>
        </w:rPr>
        <w:t xml:space="preserve">, </w:t>
      </w:r>
      <w:proofErr w:type="spellStart"/>
      <w:r w:rsidRPr="008B07C5">
        <w:rPr>
          <w:szCs w:val="24"/>
        </w:rPr>
        <w:t>scalza</w:t>
      </w:r>
      <w:proofErr w:type="spellEnd"/>
      <w:r w:rsidRPr="008B07C5">
        <w:rPr>
          <w:szCs w:val="24"/>
        </w:rPr>
        <w:t xml:space="preserve"> il </w:t>
      </w:r>
      <w:proofErr w:type="spellStart"/>
      <w:r w:rsidRPr="008B07C5">
        <w:rPr>
          <w:szCs w:val="24"/>
        </w:rPr>
        <w:t>piede</w:t>
      </w:r>
      <w:proofErr w:type="spellEnd"/>
      <w:r w:rsidRPr="008B07C5">
        <w:rPr>
          <w:szCs w:val="24"/>
        </w:rPr>
        <w:t xml:space="preserve">; </w:t>
      </w:r>
      <w:proofErr w:type="spellStart"/>
      <w:r w:rsidRPr="008B07C5">
        <w:rPr>
          <w:szCs w:val="24"/>
        </w:rPr>
        <w:t>Si</w:t>
      </w:r>
      <w:proofErr w:type="spellEnd"/>
      <w:r w:rsidRPr="008B07C5">
        <w:rPr>
          <w:szCs w:val="24"/>
        </w:rPr>
        <w:t xml:space="preserve"> </w:t>
      </w:r>
      <w:proofErr w:type="spellStart"/>
      <w:r w:rsidRPr="008B07C5">
        <w:rPr>
          <w:szCs w:val="24"/>
        </w:rPr>
        <w:t>dolce</w:t>
      </w:r>
      <w:proofErr w:type="spellEnd"/>
      <w:r w:rsidRPr="008B07C5">
        <w:rPr>
          <w:szCs w:val="24"/>
        </w:rPr>
        <w:t xml:space="preserve"> e’l </w:t>
      </w:r>
      <w:proofErr w:type="spellStart"/>
      <w:r w:rsidRPr="008B07C5">
        <w:rPr>
          <w:szCs w:val="24"/>
        </w:rPr>
        <w:t>tormento</w:t>
      </w:r>
      <w:proofErr w:type="spellEnd"/>
      <w:r w:rsidRPr="008B07C5">
        <w:rPr>
          <w:szCs w:val="24"/>
        </w:rPr>
        <w:t>)</w:t>
      </w:r>
    </w:p>
    <w:p w:rsidR="00317707" w:rsidRPr="008B07C5" w:rsidRDefault="00317707" w:rsidP="00317707">
      <w:pPr>
        <w:widowControl w:val="0"/>
        <w:adjustRightInd w:val="0"/>
        <w:spacing w:after="0"/>
        <w:ind w:left="709"/>
        <w:textAlignment w:val="baseline"/>
        <w:rPr>
          <w:szCs w:val="24"/>
        </w:rPr>
      </w:pPr>
      <w:r w:rsidRPr="008B07C5">
        <w:rPr>
          <w:szCs w:val="24"/>
        </w:rPr>
        <w:t>- Albinoni, Vivaldi, Corelli és további itáliai kismesterek szonátáinak, triószonátáinak la</w:t>
      </w:r>
      <w:r w:rsidR="00AE695B">
        <w:rPr>
          <w:szCs w:val="24"/>
        </w:rPr>
        <w:t xml:space="preserve">ssú tételei (pl. Vivaldi: La </w:t>
      </w:r>
      <w:proofErr w:type="spellStart"/>
      <w:r w:rsidR="00AE695B">
        <w:rPr>
          <w:szCs w:val="24"/>
        </w:rPr>
        <w:t>fo</w:t>
      </w:r>
      <w:r w:rsidRPr="008B07C5">
        <w:rPr>
          <w:szCs w:val="24"/>
        </w:rPr>
        <w:t>lia</w:t>
      </w:r>
      <w:proofErr w:type="spellEnd"/>
      <w:r w:rsidRPr="008B07C5">
        <w:rPr>
          <w:szCs w:val="24"/>
        </w:rPr>
        <w:t xml:space="preserve"> – téma)</w:t>
      </w:r>
    </w:p>
    <w:p w:rsidR="00317707" w:rsidRPr="008B07C5" w:rsidRDefault="00317707" w:rsidP="00317707">
      <w:pPr>
        <w:widowControl w:val="0"/>
        <w:adjustRightInd w:val="0"/>
        <w:spacing w:after="0"/>
        <w:ind w:left="709"/>
        <w:textAlignment w:val="baseline"/>
        <w:rPr>
          <w:szCs w:val="24"/>
        </w:rPr>
      </w:pPr>
      <w:r w:rsidRPr="008B07C5">
        <w:rPr>
          <w:szCs w:val="24"/>
        </w:rPr>
        <w:t xml:space="preserve">- a barokk korszak </w:t>
      </w:r>
      <w:proofErr w:type="spellStart"/>
      <w:r w:rsidRPr="008B07C5">
        <w:rPr>
          <w:szCs w:val="24"/>
        </w:rPr>
        <w:t>osztinátó</w:t>
      </w:r>
      <w:proofErr w:type="spellEnd"/>
      <w:r w:rsidRPr="008B07C5">
        <w:rPr>
          <w:szCs w:val="24"/>
        </w:rPr>
        <w:t xml:space="preserve"> basszussal ellátott tételei (pl. Corelli Op.1.</w:t>
      </w:r>
      <w:r>
        <w:rPr>
          <w:szCs w:val="24"/>
        </w:rPr>
        <w:t xml:space="preserve"> </w:t>
      </w:r>
      <w:r w:rsidRPr="008B07C5">
        <w:rPr>
          <w:szCs w:val="24"/>
        </w:rPr>
        <w:t xml:space="preserve">No.12./2, </w:t>
      </w:r>
      <w:proofErr w:type="spellStart"/>
      <w:r w:rsidRPr="008B07C5">
        <w:rPr>
          <w:szCs w:val="24"/>
        </w:rPr>
        <w:t>Division</w:t>
      </w:r>
      <w:proofErr w:type="spellEnd"/>
      <w:r w:rsidRPr="008B07C5">
        <w:rPr>
          <w:szCs w:val="24"/>
        </w:rPr>
        <w:t xml:space="preserve"> </w:t>
      </w:r>
      <w:proofErr w:type="spellStart"/>
      <w:r w:rsidRPr="008B07C5">
        <w:rPr>
          <w:szCs w:val="24"/>
        </w:rPr>
        <w:t>Violin</w:t>
      </w:r>
      <w:proofErr w:type="spellEnd"/>
      <w:r w:rsidRPr="008B07C5">
        <w:rPr>
          <w:szCs w:val="24"/>
        </w:rPr>
        <w:t xml:space="preserve"> 1705, kiadta: John </w:t>
      </w:r>
      <w:proofErr w:type="spellStart"/>
      <w:r w:rsidRPr="008B07C5">
        <w:rPr>
          <w:szCs w:val="24"/>
        </w:rPr>
        <w:t>Walsh</w:t>
      </w:r>
      <w:proofErr w:type="spellEnd"/>
      <w:r w:rsidRPr="008B07C5">
        <w:rPr>
          <w:szCs w:val="24"/>
        </w:rPr>
        <w:t xml:space="preserve">, Buxtehude: Herr, </w:t>
      </w:r>
      <w:proofErr w:type="spellStart"/>
      <w:r w:rsidRPr="008B07C5">
        <w:rPr>
          <w:szCs w:val="24"/>
        </w:rPr>
        <w:t>wenn</w:t>
      </w:r>
      <w:proofErr w:type="spellEnd"/>
      <w:r w:rsidRPr="008B07C5">
        <w:rPr>
          <w:szCs w:val="24"/>
        </w:rPr>
        <w:t xml:space="preserve"> </w:t>
      </w:r>
      <w:proofErr w:type="spellStart"/>
      <w:r w:rsidRPr="008B07C5">
        <w:rPr>
          <w:szCs w:val="24"/>
        </w:rPr>
        <w:t>ich</w:t>
      </w:r>
      <w:proofErr w:type="spellEnd"/>
      <w:r w:rsidRPr="008B07C5">
        <w:rPr>
          <w:szCs w:val="24"/>
        </w:rPr>
        <w:t xml:space="preserve"> </w:t>
      </w:r>
      <w:proofErr w:type="spellStart"/>
      <w:r w:rsidRPr="008B07C5">
        <w:rPr>
          <w:szCs w:val="24"/>
        </w:rPr>
        <w:t>nur</w:t>
      </w:r>
      <w:proofErr w:type="spellEnd"/>
      <w:r w:rsidRPr="008B07C5">
        <w:rPr>
          <w:szCs w:val="24"/>
        </w:rPr>
        <w:t xml:space="preserve"> </w:t>
      </w:r>
      <w:proofErr w:type="spellStart"/>
      <w:r w:rsidRPr="008B07C5">
        <w:rPr>
          <w:szCs w:val="24"/>
        </w:rPr>
        <w:t>dich</w:t>
      </w:r>
      <w:proofErr w:type="spellEnd"/>
      <w:r w:rsidRPr="008B07C5">
        <w:rPr>
          <w:szCs w:val="24"/>
        </w:rPr>
        <w:t xml:space="preserve"> hab’)</w:t>
      </w:r>
    </w:p>
    <w:p w:rsidR="00317707" w:rsidRPr="008B07C5" w:rsidRDefault="00317707" w:rsidP="00317707">
      <w:pPr>
        <w:widowControl w:val="0"/>
        <w:adjustRightInd w:val="0"/>
        <w:spacing w:after="0"/>
        <w:ind w:left="709"/>
        <w:textAlignment w:val="baseline"/>
        <w:rPr>
          <w:szCs w:val="24"/>
        </w:rPr>
      </w:pPr>
      <w:r w:rsidRPr="008B07C5">
        <w:rPr>
          <w:szCs w:val="24"/>
        </w:rPr>
        <w:t xml:space="preserve">- J. S. Bach: </w:t>
      </w:r>
      <w:proofErr w:type="spellStart"/>
      <w:r w:rsidRPr="008B07C5">
        <w:rPr>
          <w:szCs w:val="24"/>
        </w:rPr>
        <w:t>Schemelli</w:t>
      </w:r>
      <w:proofErr w:type="spellEnd"/>
      <w:r w:rsidRPr="008B07C5">
        <w:rPr>
          <w:szCs w:val="24"/>
        </w:rPr>
        <w:t xml:space="preserve"> énekeskönyv dalai BWV 439-507</w:t>
      </w:r>
    </w:p>
    <w:p w:rsidR="00317707" w:rsidRPr="00372AF4" w:rsidRDefault="00317707" w:rsidP="00317707">
      <w:pPr>
        <w:widowControl w:val="0"/>
        <w:adjustRightInd w:val="0"/>
        <w:spacing w:after="0"/>
        <w:ind w:left="709"/>
        <w:textAlignment w:val="baseline"/>
        <w:rPr>
          <w:szCs w:val="24"/>
        </w:rPr>
      </w:pPr>
      <w:r w:rsidRPr="008B07C5">
        <w:rPr>
          <w:szCs w:val="24"/>
        </w:rPr>
        <w:t xml:space="preserve">- Korabeli </w:t>
      </w:r>
      <w:proofErr w:type="spellStart"/>
      <w:r w:rsidRPr="008B07C5">
        <w:rPr>
          <w:szCs w:val="24"/>
        </w:rPr>
        <w:t>continuo-iskolák</w:t>
      </w:r>
      <w:proofErr w:type="spellEnd"/>
      <w:r w:rsidRPr="008B07C5">
        <w:rPr>
          <w:szCs w:val="24"/>
        </w:rPr>
        <w:t xml:space="preserve">: pl. Telemann: </w:t>
      </w:r>
      <w:proofErr w:type="spellStart"/>
      <w:r w:rsidRPr="008B07C5">
        <w:rPr>
          <w:szCs w:val="24"/>
        </w:rPr>
        <w:t>Singe-</w:t>
      </w:r>
      <w:proofErr w:type="spellEnd"/>
      <w:r w:rsidRPr="008B07C5">
        <w:rPr>
          <w:szCs w:val="24"/>
        </w:rPr>
        <w:t xml:space="preserve">, </w:t>
      </w:r>
      <w:proofErr w:type="spellStart"/>
      <w:r w:rsidRPr="008B07C5">
        <w:rPr>
          <w:szCs w:val="24"/>
        </w:rPr>
        <w:t>Spiel-</w:t>
      </w:r>
      <w:proofErr w:type="spellEnd"/>
      <w:r w:rsidRPr="008B07C5">
        <w:rPr>
          <w:szCs w:val="24"/>
        </w:rPr>
        <w:t xml:space="preserve"> und </w:t>
      </w:r>
      <w:proofErr w:type="spellStart"/>
      <w:r w:rsidRPr="008B07C5">
        <w:rPr>
          <w:szCs w:val="24"/>
        </w:rPr>
        <w:t>General-Bass-Übungen</w:t>
      </w:r>
      <w:proofErr w:type="spellEnd"/>
      <w:r w:rsidRPr="008B07C5">
        <w:rPr>
          <w:szCs w:val="24"/>
        </w:rPr>
        <w:t xml:space="preserve"> (1733/34), Händel: </w:t>
      </w:r>
      <w:proofErr w:type="spellStart"/>
      <w:r w:rsidRPr="008B07C5">
        <w:rPr>
          <w:szCs w:val="24"/>
        </w:rPr>
        <w:t>Kompositionslehre</w:t>
      </w:r>
      <w:proofErr w:type="spellEnd"/>
      <w:r w:rsidRPr="008B07C5">
        <w:rPr>
          <w:szCs w:val="24"/>
        </w:rPr>
        <w:t xml:space="preserve">, </w:t>
      </w:r>
      <w:proofErr w:type="spellStart"/>
      <w:r w:rsidRPr="008B07C5">
        <w:rPr>
          <w:szCs w:val="24"/>
        </w:rPr>
        <w:t>Heinichen</w:t>
      </w:r>
      <w:proofErr w:type="spellEnd"/>
      <w:r w:rsidRPr="008B07C5">
        <w:rPr>
          <w:szCs w:val="24"/>
        </w:rPr>
        <w:t xml:space="preserve">: Der </w:t>
      </w:r>
      <w:proofErr w:type="spellStart"/>
      <w:r w:rsidRPr="008B07C5">
        <w:rPr>
          <w:szCs w:val="24"/>
        </w:rPr>
        <w:t>General-Bass</w:t>
      </w:r>
      <w:proofErr w:type="spellEnd"/>
      <w:r w:rsidRPr="008B07C5">
        <w:rPr>
          <w:szCs w:val="24"/>
        </w:rPr>
        <w:t xml:space="preserve"> </w:t>
      </w:r>
      <w:proofErr w:type="spellStart"/>
      <w:r w:rsidRPr="008B07C5">
        <w:rPr>
          <w:szCs w:val="24"/>
        </w:rPr>
        <w:t>in</w:t>
      </w:r>
      <w:proofErr w:type="spellEnd"/>
      <w:r w:rsidRPr="008B07C5">
        <w:rPr>
          <w:szCs w:val="24"/>
        </w:rPr>
        <w:t xml:space="preserve"> der </w:t>
      </w:r>
      <w:proofErr w:type="spellStart"/>
      <w:r w:rsidRPr="008B07C5">
        <w:rPr>
          <w:szCs w:val="24"/>
        </w:rPr>
        <w:t>Komposition</w:t>
      </w:r>
      <w:proofErr w:type="spellEnd"/>
      <w:r w:rsidRPr="008B07C5">
        <w:rPr>
          <w:szCs w:val="24"/>
        </w:rPr>
        <w:t xml:space="preserve"> (1728), St. Lambert: </w:t>
      </w:r>
      <w:proofErr w:type="spellStart"/>
      <w:r w:rsidRPr="008B07C5">
        <w:rPr>
          <w:szCs w:val="24"/>
        </w:rPr>
        <w:t>Nouveau</w:t>
      </w:r>
      <w:proofErr w:type="spellEnd"/>
      <w:r w:rsidRPr="008B07C5">
        <w:rPr>
          <w:szCs w:val="24"/>
        </w:rPr>
        <w:t xml:space="preserve"> </w:t>
      </w:r>
      <w:proofErr w:type="spellStart"/>
      <w:r w:rsidRPr="008B07C5">
        <w:rPr>
          <w:szCs w:val="24"/>
        </w:rPr>
        <w:t>Traité</w:t>
      </w:r>
      <w:proofErr w:type="spellEnd"/>
      <w:r w:rsidRPr="008B07C5">
        <w:rPr>
          <w:szCs w:val="24"/>
        </w:rPr>
        <w:t xml:space="preserve"> de L’</w:t>
      </w:r>
      <w:proofErr w:type="spellStart"/>
      <w:r w:rsidRPr="008B07C5">
        <w:rPr>
          <w:szCs w:val="24"/>
        </w:rPr>
        <w:t>Accompagnement</w:t>
      </w:r>
      <w:proofErr w:type="spellEnd"/>
      <w:r w:rsidRPr="008B07C5">
        <w:rPr>
          <w:szCs w:val="24"/>
        </w:rPr>
        <w:t xml:space="preserve"> du </w:t>
      </w:r>
      <w:proofErr w:type="spellStart"/>
      <w:r w:rsidRPr="008B07C5">
        <w:rPr>
          <w:szCs w:val="24"/>
        </w:rPr>
        <w:t>Clavecin</w:t>
      </w:r>
      <w:proofErr w:type="spellEnd"/>
      <w:r w:rsidRPr="008B07C5">
        <w:rPr>
          <w:szCs w:val="24"/>
        </w:rPr>
        <w:t xml:space="preserve"> (1707), </w:t>
      </w:r>
      <w:proofErr w:type="spellStart"/>
      <w:r w:rsidRPr="008B07C5">
        <w:rPr>
          <w:szCs w:val="24"/>
        </w:rPr>
        <w:t>Dandrieu</w:t>
      </w:r>
      <w:proofErr w:type="spellEnd"/>
      <w:r w:rsidRPr="008B07C5">
        <w:rPr>
          <w:szCs w:val="24"/>
        </w:rPr>
        <w:t xml:space="preserve">: </w:t>
      </w:r>
      <w:proofErr w:type="spellStart"/>
      <w:r w:rsidRPr="008B07C5">
        <w:rPr>
          <w:szCs w:val="24"/>
        </w:rPr>
        <w:t>Principes</w:t>
      </w:r>
      <w:proofErr w:type="spellEnd"/>
      <w:r w:rsidRPr="008B07C5">
        <w:rPr>
          <w:szCs w:val="24"/>
        </w:rPr>
        <w:t xml:space="preserve"> de l’</w:t>
      </w:r>
      <w:proofErr w:type="spellStart"/>
      <w:r w:rsidRPr="008B07C5">
        <w:rPr>
          <w:szCs w:val="24"/>
        </w:rPr>
        <w:t>Accompagnement</w:t>
      </w:r>
      <w:proofErr w:type="spellEnd"/>
      <w:r w:rsidRPr="008B07C5">
        <w:rPr>
          <w:szCs w:val="24"/>
        </w:rPr>
        <w:t xml:space="preserve"> du </w:t>
      </w:r>
      <w:proofErr w:type="spellStart"/>
      <w:r w:rsidRPr="008B07C5">
        <w:rPr>
          <w:szCs w:val="24"/>
        </w:rPr>
        <w:t>Clavecin</w:t>
      </w:r>
      <w:proofErr w:type="spellEnd"/>
      <w:r w:rsidRPr="008B07C5">
        <w:rPr>
          <w:szCs w:val="24"/>
        </w:rPr>
        <w:t xml:space="preserve"> (1719), illetve ezeket nagyon jól összefoglalja J. B. </w:t>
      </w:r>
      <w:proofErr w:type="spellStart"/>
      <w:r w:rsidRPr="008B07C5">
        <w:rPr>
          <w:szCs w:val="24"/>
        </w:rPr>
        <w:t>Christensen</w:t>
      </w:r>
      <w:proofErr w:type="spellEnd"/>
      <w:r w:rsidRPr="008B07C5">
        <w:rPr>
          <w:szCs w:val="24"/>
        </w:rPr>
        <w:t xml:space="preserve">: Die </w:t>
      </w:r>
      <w:proofErr w:type="spellStart"/>
      <w:r w:rsidRPr="008B07C5">
        <w:rPr>
          <w:szCs w:val="24"/>
        </w:rPr>
        <w:t>Grundlagen</w:t>
      </w:r>
      <w:proofErr w:type="spellEnd"/>
      <w:r w:rsidRPr="008B07C5">
        <w:rPr>
          <w:szCs w:val="24"/>
        </w:rPr>
        <w:t xml:space="preserve"> des </w:t>
      </w:r>
      <w:proofErr w:type="spellStart"/>
      <w:r w:rsidRPr="008B07C5">
        <w:rPr>
          <w:szCs w:val="24"/>
        </w:rPr>
        <w:t>Generalbaßspiels</w:t>
      </w:r>
      <w:proofErr w:type="spellEnd"/>
      <w:r>
        <w:rPr>
          <w:szCs w:val="24"/>
        </w:rPr>
        <w:t xml:space="preserve"> </w:t>
      </w:r>
      <w:proofErr w:type="spellStart"/>
      <w:r>
        <w:rPr>
          <w:szCs w:val="24"/>
        </w:rPr>
        <w:t>im</w:t>
      </w:r>
      <w:proofErr w:type="spellEnd"/>
      <w:r>
        <w:rPr>
          <w:szCs w:val="24"/>
        </w:rPr>
        <w:t xml:space="preserve"> 18. </w:t>
      </w:r>
      <w:proofErr w:type="spellStart"/>
      <w:r>
        <w:rPr>
          <w:szCs w:val="24"/>
        </w:rPr>
        <w:t>Jahrhundert</w:t>
      </w:r>
      <w:proofErr w:type="spellEnd"/>
      <w:r>
        <w:rPr>
          <w:szCs w:val="24"/>
        </w:rPr>
        <w:t xml:space="preserve"> című könyve</w:t>
      </w:r>
    </w:p>
    <w:p w:rsidR="00317707" w:rsidRPr="002A1C54" w:rsidRDefault="00317707" w:rsidP="00317707">
      <w:pPr>
        <w:tabs>
          <w:tab w:val="left" w:pos="1418"/>
          <w:tab w:val="right" w:pos="9072"/>
        </w:tabs>
        <w:spacing w:after="0"/>
        <w:ind w:left="851"/>
      </w:pPr>
    </w:p>
    <w:p w:rsidR="00317707" w:rsidRPr="002A1C54" w:rsidRDefault="00317707" w:rsidP="00317707">
      <w:pPr>
        <w:tabs>
          <w:tab w:val="left" w:pos="1418"/>
          <w:tab w:val="right" w:pos="9072"/>
        </w:tabs>
        <w:spacing w:after="0"/>
        <w:ind w:left="851"/>
      </w:pPr>
    </w:p>
    <w:p w:rsidR="00317707" w:rsidRPr="00644690" w:rsidRDefault="00317707" w:rsidP="00317707">
      <w:pPr>
        <w:pStyle w:val="Listaszerbekezds"/>
        <w:numPr>
          <w:ilvl w:val="1"/>
          <w:numId w:val="3"/>
        </w:numPr>
        <w:spacing w:after="0"/>
        <w:rPr>
          <w:rFonts w:cs="Times New Roman"/>
          <w:b/>
        </w:rPr>
      </w:pPr>
      <w:r w:rsidRPr="00644690">
        <w:rPr>
          <w:b/>
        </w:rPr>
        <w:t>A képzés javasolt helyszíne (ajánlás)</w:t>
      </w:r>
    </w:p>
    <w:p w:rsidR="00317707" w:rsidRDefault="00317707" w:rsidP="00317707">
      <w:pPr>
        <w:spacing w:after="0"/>
        <w:ind w:left="426"/>
      </w:pPr>
    </w:p>
    <w:p w:rsidR="00317707" w:rsidRPr="002B5BF7" w:rsidRDefault="00317707" w:rsidP="00317707">
      <w:pPr>
        <w:spacing w:after="0"/>
        <w:ind w:left="426"/>
      </w:pPr>
    </w:p>
    <w:p w:rsidR="00317707" w:rsidRPr="00FF2E9D" w:rsidRDefault="00317707" w:rsidP="00317707">
      <w:pPr>
        <w:pStyle w:val="Listaszerbekezds"/>
        <w:numPr>
          <w:ilvl w:val="1"/>
          <w:numId w:val="3"/>
        </w:numPr>
        <w:spacing w:after="0"/>
        <w:rPr>
          <w:rFonts w:cs="Times New Roman"/>
          <w:b/>
        </w:rPr>
      </w:pPr>
      <w:r w:rsidRPr="00644690">
        <w:rPr>
          <w:b/>
        </w:rPr>
        <w:t>A tantárgy elsajátítása során alkalmazható sajátos módszerek, tanulói tevékenységformák (ajánlás)</w:t>
      </w:r>
    </w:p>
    <w:p w:rsidR="00317707" w:rsidRDefault="00317707" w:rsidP="00317707">
      <w:pPr>
        <w:spacing w:after="0"/>
        <w:ind w:left="426"/>
      </w:pPr>
    </w:p>
    <w:p w:rsidR="00317707" w:rsidRDefault="00317707" w:rsidP="00317707">
      <w:pPr>
        <w:pStyle w:val="Listaszerbekezds"/>
        <w:numPr>
          <w:ilvl w:val="2"/>
          <w:numId w:val="3"/>
        </w:numPr>
        <w:spacing w:after="0"/>
        <w:rPr>
          <w:b/>
        </w:rPr>
      </w:pPr>
      <w:r w:rsidRPr="00BC7291">
        <w:rPr>
          <w:b/>
        </w:rPr>
        <w:lastRenderedPageBreak/>
        <w:t>A tantárgy elsajátítása során alkalmazható sajátos módszerek (ajánlás)</w:t>
      </w:r>
    </w:p>
    <w:p w:rsidR="00772E7F" w:rsidRDefault="00772E7F" w:rsidP="00317707">
      <w:pPr>
        <w:pStyle w:val="Listaszerbekezds"/>
        <w:numPr>
          <w:ilvl w:val="2"/>
          <w:numId w:val="3"/>
        </w:numPr>
        <w:spacing w:after="0"/>
        <w:rPr>
          <w:b/>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4C65F4" w:rsidTr="004C65F4">
        <w:trPr>
          <w:trHeight w:val="581"/>
          <w:jc w:val="center"/>
        </w:trPr>
        <w:tc>
          <w:tcPr>
            <w:tcW w:w="1032" w:type="dxa"/>
          </w:tcPr>
          <w:p w:rsidR="004C65F4" w:rsidRDefault="004C65F4" w:rsidP="004C65F4">
            <w:pPr>
              <w:autoSpaceDE w:val="0"/>
              <w:autoSpaceDN w:val="0"/>
              <w:adjustRightInd w:val="0"/>
              <w:spacing w:after="0"/>
              <w:jc w:val="center"/>
              <w:rPr>
                <w:rFonts w:cs="Times New Roman"/>
                <w:color w:val="000000"/>
                <w:sz w:val="20"/>
                <w:szCs w:val="20"/>
              </w:rPr>
            </w:pPr>
            <w:r>
              <w:rPr>
                <w:rFonts w:cs="Times New Roman"/>
                <w:color w:val="000000"/>
                <w:sz w:val="20"/>
                <w:szCs w:val="20"/>
              </w:rPr>
              <w:t>Sorszám</w:t>
            </w:r>
          </w:p>
        </w:tc>
        <w:tc>
          <w:tcPr>
            <w:tcW w:w="2386" w:type="dxa"/>
          </w:tcPr>
          <w:p w:rsidR="004C65F4" w:rsidRDefault="004C65F4" w:rsidP="004C65F4">
            <w:pPr>
              <w:autoSpaceDE w:val="0"/>
              <w:autoSpaceDN w:val="0"/>
              <w:adjustRightInd w:val="0"/>
              <w:spacing w:after="0"/>
              <w:jc w:val="center"/>
              <w:rPr>
                <w:rFonts w:cs="Times New Roman"/>
                <w:color w:val="000000"/>
                <w:sz w:val="20"/>
                <w:szCs w:val="20"/>
              </w:rPr>
            </w:pPr>
            <w:r>
              <w:rPr>
                <w:rFonts w:cs="Times New Roman"/>
                <w:color w:val="000000"/>
                <w:sz w:val="20"/>
                <w:szCs w:val="20"/>
              </w:rPr>
              <w:t>Alkalmazott oktatási módszer neve</w:t>
            </w:r>
          </w:p>
        </w:tc>
        <w:tc>
          <w:tcPr>
            <w:tcW w:w="3096" w:type="dxa"/>
            <w:gridSpan w:val="3"/>
          </w:tcPr>
          <w:p w:rsidR="004C65F4" w:rsidRDefault="004C65F4" w:rsidP="004C65F4">
            <w:pPr>
              <w:autoSpaceDE w:val="0"/>
              <w:autoSpaceDN w:val="0"/>
              <w:adjustRightInd w:val="0"/>
              <w:spacing w:after="0"/>
              <w:jc w:val="center"/>
              <w:rPr>
                <w:rFonts w:cs="Times New Roman"/>
                <w:color w:val="000000"/>
                <w:sz w:val="20"/>
                <w:szCs w:val="20"/>
              </w:rPr>
            </w:pPr>
            <w:r>
              <w:rPr>
                <w:rFonts w:cs="Times New Roman"/>
                <w:color w:val="000000"/>
                <w:sz w:val="20"/>
                <w:szCs w:val="20"/>
              </w:rPr>
              <w:t>A tanulói tevékenység szervezeti kerete</w:t>
            </w:r>
          </w:p>
        </w:tc>
        <w:tc>
          <w:tcPr>
            <w:tcW w:w="2546" w:type="dxa"/>
          </w:tcPr>
          <w:p w:rsidR="004C65F4" w:rsidRDefault="004C65F4" w:rsidP="004C65F4">
            <w:pPr>
              <w:autoSpaceDE w:val="0"/>
              <w:autoSpaceDN w:val="0"/>
              <w:adjustRightInd w:val="0"/>
              <w:spacing w:after="0"/>
              <w:jc w:val="center"/>
              <w:rPr>
                <w:rFonts w:cs="Times New Roman"/>
                <w:color w:val="000000"/>
                <w:sz w:val="20"/>
                <w:szCs w:val="20"/>
              </w:rPr>
            </w:pPr>
            <w:r>
              <w:rPr>
                <w:rFonts w:cs="Times New Roman"/>
                <w:color w:val="000000"/>
                <w:sz w:val="20"/>
                <w:szCs w:val="20"/>
              </w:rPr>
              <w:t xml:space="preserve">Alkalmazandó eszközök és felszerelések </w:t>
            </w:r>
          </w:p>
        </w:tc>
      </w:tr>
      <w:tr w:rsidR="004C65F4" w:rsidTr="004C65F4">
        <w:trPr>
          <w:trHeight w:val="262"/>
          <w:jc w:val="center"/>
        </w:trPr>
        <w:tc>
          <w:tcPr>
            <w:tcW w:w="1032" w:type="dxa"/>
          </w:tcPr>
          <w:p w:rsidR="004C65F4" w:rsidRDefault="004C65F4" w:rsidP="004C65F4">
            <w:pPr>
              <w:autoSpaceDE w:val="0"/>
              <w:autoSpaceDN w:val="0"/>
              <w:adjustRightInd w:val="0"/>
              <w:spacing w:after="0"/>
              <w:jc w:val="center"/>
              <w:rPr>
                <w:rFonts w:cs="Times New Roman"/>
                <w:color w:val="000000"/>
                <w:sz w:val="20"/>
                <w:szCs w:val="20"/>
              </w:rPr>
            </w:pPr>
          </w:p>
        </w:tc>
        <w:tc>
          <w:tcPr>
            <w:tcW w:w="2386" w:type="dxa"/>
          </w:tcPr>
          <w:p w:rsidR="004C65F4" w:rsidRDefault="004C65F4" w:rsidP="004C65F4">
            <w:pPr>
              <w:autoSpaceDE w:val="0"/>
              <w:autoSpaceDN w:val="0"/>
              <w:adjustRightInd w:val="0"/>
              <w:spacing w:after="0"/>
              <w:jc w:val="center"/>
              <w:rPr>
                <w:rFonts w:cs="Times New Roman"/>
                <w:color w:val="000000"/>
                <w:sz w:val="20"/>
                <w:szCs w:val="20"/>
              </w:rPr>
            </w:pPr>
          </w:p>
        </w:tc>
        <w:tc>
          <w:tcPr>
            <w:tcW w:w="1032" w:type="dxa"/>
          </w:tcPr>
          <w:p w:rsidR="004C65F4" w:rsidRDefault="004C65F4" w:rsidP="004C65F4">
            <w:pPr>
              <w:autoSpaceDE w:val="0"/>
              <w:autoSpaceDN w:val="0"/>
              <w:adjustRightInd w:val="0"/>
              <w:spacing w:after="0"/>
              <w:jc w:val="center"/>
              <w:rPr>
                <w:rFonts w:cs="Times New Roman"/>
                <w:color w:val="000000"/>
                <w:sz w:val="20"/>
                <w:szCs w:val="20"/>
              </w:rPr>
            </w:pPr>
            <w:r>
              <w:rPr>
                <w:rFonts w:cs="Times New Roman"/>
                <w:color w:val="000000"/>
                <w:sz w:val="20"/>
                <w:szCs w:val="20"/>
              </w:rPr>
              <w:t>egyéni</w:t>
            </w:r>
          </w:p>
        </w:tc>
        <w:tc>
          <w:tcPr>
            <w:tcW w:w="1032" w:type="dxa"/>
          </w:tcPr>
          <w:p w:rsidR="004C65F4" w:rsidRDefault="004C65F4" w:rsidP="004C65F4">
            <w:pPr>
              <w:autoSpaceDE w:val="0"/>
              <w:autoSpaceDN w:val="0"/>
              <w:adjustRightInd w:val="0"/>
              <w:spacing w:after="0"/>
              <w:jc w:val="center"/>
              <w:rPr>
                <w:rFonts w:cs="Times New Roman"/>
                <w:color w:val="000000"/>
                <w:sz w:val="20"/>
                <w:szCs w:val="20"/>
              </w:rPr>
            </w:pPr>
            <w:r>
              <w:rPr>
                <w:rFonts w:cs="Times New Roman"/>
                <w:color w:val="000000"/>
                <w:sz w:val="20"/>
                <w:szCs w:val="20"/>
              </w:rPr>
              <w:t>csoport</w:t>
            </w:r>
          </w:p>
        </w:tc>
        <w:tc>
          <w:tcPr>
            <w:tcW w:w="1032" w:type="dxa"/>
          </w:tcPr>
          <w:p w:rsidR="004C65F4" w:rsidRDefault="004C65F4" w:rsidP="004C65F4">
            <w:pPr>
              <w:autoSpaceDE w:val="0"/>
              <w:autoSpaceDN w:val="0"/>
              <w:adjustRightInd w:val="0"/>
              <w:spacing w:after="0"/>
              <w:jc w:val="center"/>
              <w:rPr>
                <w:rFonts w:cs="Times New Roman"/>
                <w:color w:val="000000"/>
                <w:sz w:val="20"/>
                <w:szCs w:val="20"/>
              </w:rPr>
            </w:pPr>
            <w:r>
              <w:rPr>
                <w:rFonts w:cs="Times New Roman"/>
                <w:color w:val="000000"/>
                <w:sz w:val="20"/>
                <w:szCs w:val="20"/>
              </w:rPr>
              <w:t>osztály</w:t>
            </w:r>
          </w:p>
        </w:tc>
        <w:tc>
          <w:tcPr>
            <w:tcW w:w="2546" w:type="dxa"/>
          </w:tcPr>
          <w:p w:rsidR="004C65F4" w:rsidRDefault="004C65F4" w:rsidP="004C65F4">
            <w:pPr>
              <w:autoSpaceDE w:val="0"/>
              <w:autoSpaceDN w:val="0"/>
              <w:adjustRightInd w:val="0"/>
              <w:spacing w:after="0"/>
              <w:jc w:val="center"/>
              <w:rPr>
                <w:rFonts w:cs="Times New Roman"/>
                <w:color w:val="000000"/>
                <w:sz w:val="20"/>
                <w:szCs w:val="20"/>
              </w:rPr>
            </w:pPr>
          </w:p>
        </w:tc>
      </w:tr>
      <w:tr w:rsidR="004C65F4" w:rsidTr="004C65F4">
        <w:trPr>
          <w:trHeight w:val="319"/>
          <w:jc w:val="center"/>
        </w:trPr>
        <w:tc>
          <w:tcPr>
            <w:tcW w:w="1032" w:type="dxa"/>
          </w:tcPr>
          <w:p w:rsidR="004C65F4" w:rsidRDefault="004C65F4" w:rsidP="004C65F4">
            <w:pPr>
              <w:autoSpaceDE w:val="0"/>
              <w:autoSpaceDN w:val="0"/>
              <w:adjustRightInd w:val="0"/>
              <w:spacing w:after="0"/>
              <w:jc w:val="center"/>
              <w:rPr>
                <w:rFonts w:cs="Times New Roman"/>
                <w:color w:val="000000"/>
                <w:sz w:val="20"/>
                <w:szCs w:val="20"/>
              </w:rPr>
            </w:pPr>
            <w:r>
              <w:rPr>
                <w:rFonts w:cs="Times New Roman"/>
                <w:color w:val="000000"/>
                <w:sz w:val="20"/>
                <w:szCs w:val="20"/>
              </w:rPr>
              <w:t>1.</w:t>
            </w:r>
          </w:p>
        </w:tc>
        <w:tc>
          <w:tcPr>
            <w:tcW w:w="2386" w:type="dxa"/>
          </w:tcPr>
          <w:p w:rsidR="004C65F4" w:rsidRDefault="004C65F4" w:rsidP="004C65F4">
            <w:pPr>
              <w:autoSpaceDE w:val="0"/>
              <w:autoSpaceDN w:val="0"/>
              <w:adjustRightInd w:val="0"/>
              <w:spacing w:after="0"/>
              <w:jc w:val="left"/>
              <w:rPr>
                <w:rFonts w:cs="Times New Roman"/>
                <w:color w:val="000000"/>
                <w:szCs w:val="24"/>
              </w:rPr>
            </w:pPr>
            <w:r>
              <w:rPr>
                <w:rFonts w:cs="Times New Roman"/>
                <w:color w:val="000000"/>
                <w:szCs w:val="24"/>
              </w:rPr>
              <w:t>magyarázat</w:t>
            </w:r>
          </w:p>
        </w:tc>
        <w:tc>
          <w:tcPr>
            <w:tcW w:w="1032" w:type="dxa"/>
          </w:tcPr>
          <w:p w:rsidR="004C65F4" w:rsidRDefault="004C65F4" w:rsidP="004C65F4">
            <w:pPr>
              <w:autoSpaceDE w:val="0"/>
              <w:autoSpaceDN w:val="0"/>
              <w:adjustRightInd w:val="0"/>
              <w:spacing w:after="0"/>
              <w:jc w:val="center"/>
              <w:rPr>
                <w:rFonts w:cs="Times New Roman"/>
                <w:color w:val="000000"/>
                <w:sz w:val="20"/>
                <w:szCs w:val="20"/>
              </w:rPr>
            </w:pPr>
          </w:p>
        </w:tc>
        <w:tc>
          <w:tcPr>
            <w:tcW w:w="1032" w:type="dxa"/>
          </w:tcPr>
          <w:p w:rsidR="004C65F4" w:rsidRDefault="004C65F4" w:rsidP="004C65F4">
            <w:pPr>
              <w:autoSpaceDE w:val="0"/>
              <w:autoSpaceDN w:val="0"/>
              <w:adjustRightInd w:val="0"/>
              <w:spacing w:after="0"/>
              <w:jc w:val="center"/>
              <w:rPr>
                <w:rFonts w:cs="Times New Roman"/>
                <w:color w:val="000000"/>
                <w:sz w:val="20"/>
                <w:szCs w:val="20"/>
              </w:rPr>
            </w:pPr>
          </w:p>
        </w:tc>
        <w:tc>
          <w:tcPr>
            <w:tcW w:w="1032" w:type="dxa"/>
          </w:tcPr>
          <w:p w:rsidR="004C65F4" w:rsidRDefault="004C65F4" w:rsidP="004C65F4">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Pr>
          <w:p w:rsidR="004C65F4" w:rsidRDefault="004C65F4" w:rsidP="004C65F4">
            <w:pPr>
              <w:autoSpaceDE w:val="0"/>
              <w:autoSpaceDN w:val="0"/>
              <w:adjustRightInd w:val="0"/>
              <w:spacing w:after="0"/>
              <w:jc w:val="right"/>
              <w:rPr>
                <w:rFonts w:cs="Times New Roman"/>
                <w:color w:val="000000"/>
                <w:sz w:val="20"/>
                <w:szCs w:val="20"/>
              </w:rPr>
            </w:pPr>
          </w:p>
        </w:tc>
      </w:tr>
      <w:tr w:rsidR="004C65F4" w:rsidTr="004C65F4">
        <w:trPr>
          <w:trHeight w:val="319"/>
          <w:jc w:val="center"/>
        </w:trPr>
        <w:tc>
          <w:tcPr>
            <w:tcW w:w="1032" w:type="dxa"/>
          </w:tcPr>
          <w:p w:rsidR="004C65F4" w:rsidRDefault="004C65F4" w:rsidP="004C65F4">
            <w:pPr>
              <w:autoSpaceDE w:val="0"/>
              <w:autoSpaceDN w:val="0"/>
              <w:adjustRightInd w:val="0"/>
              <w:spacing w:after="0"/>
              <w:jc w:val="center"/>
              <w:rPr>
                <w:rFonts w:cs="Times New Roman"/>
                <w:color w:val="000000"/>
                <w:sz w:val="20"/>
                <w:szCs w:val="20"/>
              </w:rPr>
            </w:pPr>
            <w:r>
              <w:rPr>
                <w:rFonts w:cs="Times New Roman"/>
                <w:color w:val="000000"/>
                <w:sz w:val="20"/>
                <w:szCs w:val="20"/>
              </w:rPr>
              <w:t>2.</w:t>
            </w:r>
          </w:p>
        </w:tc>
        <w:tc>
          <w:tcPr>
            <w:tcW w:w="2386" w:type="dxa"/>
          </w:tcPr>
          <w:p w:rsidR="004C65F4" w:rsidRDefault="004C65F4" w:rsidP="004C65F4">
            <w:pPr>
              <w:autoSpaceDE w:val="0"/>
              <w:autoSpaceDN w:val="0"/>
              <w:adjustRightInd w:val="0"/>
              <w:spacing w:after="0"/>
              <w:jc w:val="left"/>
              <w:rPr>
                <w:rFonts w:cs="Times New Roman"/>
                <w:color w:val="000000"/>
                <w:szCs w:val="24"/>
              </w:rPr>
            </w:pPr>
            <w:r>
              <w:rPr>
                <w:rFonts w:cs="Times New Roman"/>
                <w:color w:val="000000"/>
                <w:szCs w:val="24"/>
              </w:rPr>
              <w:t>szemléltetés</w:t>
            </w:r>
          </w:p>
        </w:tc>
        <w:tc>
          <w:tcPr>
            <w:tcW w:w="1032" w:type="dxa"/>
          </w:tcPr>
          <w:p w:rsidR="004C65F4" w:rsidRDefault="004C65F4" w:rsidP="004C65F4">
            <w:pPr>
              <w:autoSpaceDE w:val="0"/>
              <w:autoSpaceDN w:val="0"/>
              <w:adjustRightInd w:val="0"/>
              <w:spacing w:after="0"/>
              <w:jc w:val="center"/>
              <w:rPr>
                <w:rFonts w:cs="Times New Roman"/>
                <w:color w:val="000000"/>
                <w:sz w:val="20"/>
                <w:szCs w:val="20"/>
              </w:rPr>
            </w:pPr>
          </w:p>
        </w:tc>
        <w:tc>
          <w:tcPr>
            <w:tcW w:w="1032" w:type="dxa"/>
          </w:tcPr>
          <w:p w:rsidR="004C65F4" w:rsidRDefault="004C65F4" w:rsidP="004C65F4">
            <w:pPr>
              <w:autoSpaceDE w:val="0"/>
              <w:autoSpaceDN w:val="0"/>
              <w:adjustRightInd w:val="0"/>
              <w:spacing w:after="0"/>
              <w:jc w:val="center"/>
              <w:rPr>
                <w:rFonts w:cs="Times New Roman"/>
                <w:color w:val="000000"/>
                <w:sz w:val="20"/>
                <w:szCs w:val="20"/>
              </w:rPr>
            </w:pPr>
          </w:p>
        </w:tc>
        <w:tc>
          <w:tcPr>
            <w:tcW w:w="1032" w:type="dxa"/>
          </w:tcPr>
          <w:p w:rsidR="004C65F4" w:rsidRDefault="004C65F4" w:rsidP="004C65F4">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Pr>
          <w:p w:rsidR="004C65F4" w:rsidRDefault="004C65F4" w:rsidP="004C65F4">
            <w:pPr>
              <w:autoSpaceDE w:val="0"/>
              <w:autoSpaceDN w:val="0"/>
              <w:adjustRightInd w:val="0"/>
              <w:spacing w:after="0"/>
              <w:jc w:val="right"/>
              <w:rPr>
                <w:rFonts w:cs="Times New Roman"/>
                <w:color w:val="000000"/>
                <w:sz w:val="20"/>
                <w:szCs w:val="20"/>
              </w:rPr>
            </w:pPr>
          </w:p>
        </w:tc>
      </w:tr>
      <w:tr w:rsidR="004C65F4" w:rsidTr="004C65F4">
        <w:trPr>
          <w:trHeight w:val="319"/>
          <w:jc w:val="center"/>
        </w:trPr>
        <w:tc>
          <w:tcPr>
            <w:tcW w:w="1032" w:type="dxa"/>
          </w:tcPr>
          <w:p w:rsidR="004C65F4" w:rsidRDefault="004C65F4" w:rsidP="004C65F4">
            <w:pPr>
              <w:autoSpaceDE w:val="0"/>
              <w:autoSpaceDN w:val="0"/>
              <w:adjustRightInd w:val="0"/>
              <w:spacing w:after="0"/>
              <w:jc w:val="center"/>
              <w:rPr>
                <w:rFonts w:cs="Times New Roman"/>
                <w:color w:val="000000"/>
                <w:sz w:val="20"/>
                <w:szCs w:val="20"/>
              </w:rPr>
            </w:pPr>
            <w:r>
              <w:rPr>
                <w:rFonts w:cs="Times New Roman"/>
                <w:color w:val="000000"/>
                <w:sz w:val="20"/>
                <w:szCs w:val="20"/>
              </w:rPr>
              <w:t>3.</w:t>
            </w:r>
          </w:p>
        </w:tc>
        <w:tc>
          <w:tcPr>
            <w:tcW w:w="2386" w:type="dxa"/>
          </w:tcPr>
          <w:p w:rsidR="004C65F4" w:rsidRDefault="004C65F4" w:rsidP="004C65F4">
            <w:pPr>
              <w:autoSpaceDE w:val="0"/>
              <w:autoSpaceDN w:val="0"/>
              <w:adjustRightInd w:val="0"/>
              <w:spacing w:after="0"/>
              <w:jc w:val="left"/>
              <w:rPr>
                <w:rFonts w:cs="Times New Roman"/>
                <w:color w:val="000000"/>
                <w:szCs w:val="24"/>
              </w:rPr>
            </w:pPr>
            <w:r>
              <w:rPr>
                <w:rFonts w:cs="Times New Roman"/>
                <w:color w:val="000000"/>
                <w:szCs w:val="24"/>
              </w:rPr>
              <w:t>házi feladat</w:t>
            </w:r>
          </w:p>
        </w:tc>
        <w:tc>
          <w:tcPr>
            <w:tcW w:w="1032" w:type="dxa"/>
          </w:tcPr>
          <w:p w:rsidR="004C65F4" w:rsidRDefault="004C65F4" w:rsidP="004C65F4">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Pr>
          <w:p w:rsidR="004C65F4" w:rsidRDefault="004C65F4" w:rsidP="004C65F4">
            <w:pPr>
              <w:autoSpaceDE w:val="0"/>
              <w:autoSpaceDN w:val="0"/>
              <w:adjustRightInd w:val="0"/>
              <w:spacing w:after="0"/>
              <w:jc w:val="center"/>
              <w:rPr>
                <w:rFonts w:cs="Times New Roman"/>
                <w:color w:val="000000"/>
                <w:sz w:val="20"/>
                <w:szCs w:val="20"/>
              </w:rPr>
            </w:pPr>
          </w:p>
        </w:tc>
        <w:tc>
          <w:tcPr>
            <w:tcW w:w="1032" w:type="dxa"/>
          </w:tcPr>
          <w:p w:rsidR="004C65F4" w:rsidRDefault="004C65F4" w:rsidP="004C65F4">
            <w:pPr>
              <w:autoSpaceDE w:val="0"/>
              <w:autoSpaceDN w:val="0"/>
              <w:adjustRightInd w:val="0"/>
              <w:spacing w:after="0"/>
              <w:jc w:val="center"/>
              <w:rPr>
                <w:rFonts w:cs="Times New Roman"/>
                <w:color w:val="000000"/>
                <w:sz w:val="20"/>
                <w:szCs w:val="20"/>
              </w:rPr>
            </w:pPr>
          </w:p>
        </w:tc>
        <w:tc>
          <w:tcPr>
            <w:tcW w:w="2546" w:type="dxa"/>
          </w:tcPr>
          <w:p w:rsidR="004C65F4" w:rsidRDefault="004C65F4" w:rsidP="004C65F4">
            <w:pPr>
              <w:autoSpaceDE w:val="0"/>
              <w:autoSpaceDN w:val="0"/>
              <w:adjustRightInd w:val="0"/>
              <w:spacing w:after="0"/>
              <w:jc w:val="right"/>
              <w:rPr>
                <w:rFonts w:cs="Times New Roman"/>
                <w:color w:val="000000"/>
                <w:sz w:val="20"/>
                <w:szCs w:val="20"/>
              </w:rPr>
            </w:pPr>
          </w:p>
        </w:tc>
      </w:tr>
      <w:tr w:rsidR="004C65F4" w:rsidTr="004C65F4">
        <w:trPr>
          <w:trHeight w:val="305"/>
          <w:jc w:val="center"/>
        </w:trPr>
        <w:tc>
          <w:tcPr>
            <w:tcW w:w="1032" w:type="dxa"/>
          </w:tcPr>
          <w:p w:rsidR="004C65F4" w:rsidRDefault="004C65F4" w:rsidP="004C65F4">
            <w:pPr>
              <w:autoSpaceDE w:val="0"/>
              <w:autoSpaceDN w:val="0"/>
              <w:adjustRightInd w:val="0"/>
              <w:spacing w:after="0"/>
              <w:jc w:val="center"/>
              <w:rPr>
                <w:rFonts w:cs="Times New Roman"/>
                <w:color w:val="000000"/>
                <w:sz w:val="20"/>
                <w:szCs w:val="20"/>
              </w:rPr>
            </w:pPr>
            <w:r>
              <w:rPr>
                <w:rFonts w:cs="Times New Roman"/>
                <w:color w:val="000000"/>
                <w:sz w:val="20"/>
                <w:szCs w:val="20"/>
              </w:rPr>
              <w:t>4.</w:t>
            </w:r>
          </w:p>
        </w:tc>
        <w:tc>
          <w:tcPr>
            <w:tcW w:w="2386" w:type="dxa"/>
          </w:tcPr>
          <w:p w:rsidR="004C65F4" w:rsidRDefault="004C65F4" w:rsidP="004C65F4">
            <w:pPr>
              <w:autoSpaceDE w:val="0"/>
              <w:autoSpaceDN w:val="0"/>
              <w:adjustRightInd w:val="0"/>
              <w:spacing w:after="0"/>
              <w:jc w:val="left"/>
              <w:rPr>
                <w:rFonts w:cs="Times New Roman"/>
                <w:color w:val="000000"/>
                <w:szCs w:val="24"/>
              </w:rPr>
            </w:pPr>
            <w:r>
              <w:rPr>
                <w:rFonts w:cs="Times New Roman"/>
                <w:color w:val="000000"/>
                <w:szCs w:val="24"/>
              </w:rPr>
              <w:t>kooperatív tanulás</w:t>
            </w:r>
          </w:p>
        </w:tc>
        <w:tc>
          <w:tcPr>
            <w:tcW w:w="1032" w:type="dxa"/>
          </w:tcPr>
          <w:p w:rsidR="004C65F4" w:rsidRDefault="004C65F4" w:rsidP="004C65F4">
            <w:pPr>
              <w:autoSpaceDE w:val="0"/>
              <w:autoSpaceDN w:val="0"/>
              <w:adjustRightInd w:val="0"/>
              <w:spacing w:after="0"/>
              <w:jc w:val="center"/>
              <w:rPr>
                <w:rFonts w:cs="Times New Roman"/>
                <w:color w:val="000000"/>
                <w:sz w:val="20"/>
                <w:szCs w:val="20"/>
              </w:rPr>
            </w:pPr>
          </w:p>
        </w:tc>
        <w:tc>
          <w:tcPr>
            <w:tcW w:w="1032" w:type="dxa"/>
          </w:tcPr>
          <w:p w:rsidR="004C65F4" w:rsidRDefault="004C65F4" w:rsidP="004C65F4">
            <w:pPr>
              <w:autoSpaceDE w:val="0"/>
              <w:autoSpaceDN w:val="0"/>
              <w:adjustRightInd w:val="0"/>
              <w:spacing w:after="0"/>
              <w:jc w:val="center"/>
              <w:rPr>
                <w:rFonts w:cs="Times New Roman"/>
                <w:color w:val="000000"/>
                <w:sz w:val="20"/>
                <w:szCs w:val="20"/>
              </w:rPr>
            </w:pPr>
          </w:p>
        </w:tc>
        <w:tc>
          <w:tcPr>
            <w:tcW w:w="1032" w:type="dxa"/>
          </w:tcPr>
          <w:p w:rsidR="004C65F4" w:rsidRDefault="004C65F4" w:rsidP="004C65F4">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Pr>
          <w:p w:rsidR="004C65F4" w:rsidRDefault="004C65F4" w:rsidP="004C65F4">
            <w:pPr>
              <w:autoSpaceDE w:val="0"/>
              <w:autoSpaceDN w:val="0"/>
              <w:adjustRightInd w:val="0"/>
              <w:spacing w:after="0"/>
              <w:jc w:val="right"/>
              <w:rPr>
                <w:rFonts w:cs="Times New Roman"/>
                <w:color w:val="000000"/>
                <w:sz w:val="20"/>
                <w:szCs w:val="20"/>
              </w:rPr>
            </w:pPr>
          </w:p>
        </w:tc>
      </w:tr>
    </w:tbl>
    <w:p w:rsidR="00317707" w:rsidRDefault="00317707" w:rsidP="00317707">
      <w:pPr>
        <w:spacing w:after="0"/>
        <w:ind w:left="426"/>
      </w:pPr>
    </w:p>
    <w:p w:rsidR="00317707" w:rsidRDefault="00317707" w:rsidP="00317707">
      <w:pPr>
        <w:pStyle w:val="Listaszerbekezds"/>
        <w:numPr>
          <w:ilvl w:val="2"/>
          <w:numId w:val="3"/>
        </w:numPr>
        <w:spacing w:after="0"/>
        <w:rPr>
          <w:b/>
        </w:rPr>
      </w:pPr>
      <w:r w:rsidRPr="00BC7291">
        <w:rPr>
          <w:b/>
        </w:rPr>
        <w:t>A tantárgy elsajátítása során alkalmazható tanulói tevékenységformák (ajánlás)</w:t>
      </w:r>
    </w:p>
    <w:p w:rsidR="00772E7F" w:rsidRDefault="00772E7F" w:rsidP="00317707">
      <w:pPr>
        <w:pStyle w:val="Listaszerbekezds"/>
        <w:numPr>
          <w:ilvl w:val="2"/>
          <w:numId w:val="3"/>
        </w:numPr>
        <w:spacing w:after="0"/>
        <w:rPr>
          <w:b/>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4C65F4" w:rsidRPr="00163F0F" w:rsidTr="004C65F4">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C65F4" w:rsidRPr="00163F0F" w:rsidRDefault="004C65F4" w:rsidP="004C65F4">
            <w:pPr>
              <w:spacing w:after="0"/>
              <w:jc w:val="center"/>
              <w:rPr>
                <w:rFonts w:eastAsia="Times New Roman" w:cs="Times New Roman"/>
                <w:color w:val="000000"/>
                <w:sz w:val="20"/>
                <w:szCs w:val="20"/>
                <w:lang w:eastAsia="hu-HU"/>
              </w:rPr>
            </w:pPr>
            <w:r w:rsidRPr="00163F0F">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C65F4" w:rsidRPr="00163F0F" w:rsidRDefault="004C65F4" w:rsidP="004C65F4">
            <w:pPr>
              <w:spacing w:after="0"/>
              <w:jc w:val="center"/>
              <w:rPr>
                <w:rFonts w:eastAsia="Times New Roman" w:cs="Times New Roman"/>
                <w:color w:val="000000"/>
                <w:sz w:val="20"/>
                <w:szCs w:val="20"/>
                <w:lang w:eastAsia="hu-HU"/>
              </w:rPr>
            </w:pPr>
            <w:r w:rsidRPr="00163F0F">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4C65F4" w:rsidRPr="00163F0F" w:rsidRDefault="004C65F4" w:rsidP="004C65F4">
            <w:pPr>
              <w:spacing w:after="0"/>
              <w:jc w:val="center"/>
              <w:rPr>
                <w:rFonts w:eastAsia="Times New Roman" w:cs="Times New Roman"/>
                <w:color w:val="000000"/>
                <w:sz w:val="20"/>
                <w:szCs w:val="20"/>
                <w:lang w:eastAsia="hu-HU"/>
              </w:rPr>
            </w:pPr>
            <w:r w:rsidRPr="00163F0F">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C65F4" w:rsidRPr="00163F0F" w:rsidRDefault="004C65F4" w:rsidP="004C65F4">
            <w:pPr>
              <w:spacing w:after="0"/>
              <w:jc w:val="center"/>
              <w:rPr>
                <w:rFonts w:eastAsia="Times New Roman" w:cs="Times New Roman"/>
                <w:color w:val="000000"/>
                <w:sz w:val="20"/>
                <w:szCs w:val="20"/>
                <w:lang w:eastAsia="hu-HU"/>
              </w:rPr>
            </w:pPr>
            <w:r w:rsidRPr="00163F0F">
              <w:rPr>
                <w:rFonts w:eastAsia="Times New Roman" w:cs="Times New Roman"/>
                <w:color w:val="000000"/>
                <w:sz w:val="20"/>
                <w:szCs w:val="20"/>
                <w:lang w:eastAsia="hu-HU"/>
              </w:rPr>
              <w:t xml:space="preserve">Alkalmazandó eszközök és felszerelések </w:t>
            </w:r>
          </w:p>
        </w:tc>
      </w:tr>
      <w:tr w:rsidR="004C65F4" w:rsidRPr="00163F0F" w:rsidTr="004C65F4">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4C65F4" w:rsidRPr="00163F0F" w:rsidRDefault="004C65F4" w:rsidP="004C65F4">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4C65F4" w:rsidRPr="00163F0F" w:rsidRDefault="004C65F4" w:rsidP="004C65F4">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4C65F4" w:rsidRPr="00163F0F" w:rsidRDefault="004C65F4" w:rsidP="004C65F4">
            <w:pPr>
              <w:spacing w:after="0"/>
              <w:jc w:val="center"/>
              <w:rPr>
                <w:rFonts w:eastAsia="Times New Roman" w:cs="Times New Roman"/>
                <w:color w:val="000000"/>
                <w:sz w:val="20"/>
                <w:szCs w:val="20"/>
                <w:lang w:eastAsia="hu-HU"/>
              </w:rPr>
            </w:pPr>
            <w:r w:rsidRPr="00163F0F">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4C65F4" w:rsidRPr="00163F0F" w:rsidRDefault="004C65F4" w:rsidP="004C65F4">
            <w:pPr>
              <w:spacing w:after="0"/>
              <w:jc w:val="center"/>
              <w:rPr>
                <w:rFonts w:eastAsia="Times New Roman" w:cs="Times New Roman"/>
                <w:color w:val="000000"/>
                <w:sz w:val="20"/>
                <w:szCs w:val="20"/>
                <w:lang w:eastAsia="hu-HU"/>
              </w:rPr>
            </w:pPr>
            <w:r w:rsidRPr="00163F0F">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4C65F4" w:rsidRPr="00163F0F" w:rsidRDefault="004C65F4" w:rsidP="004C65F4">
            <w:pPr>
              <w:spacing w:after="0"/>
              <w:jc w:val="center"/>
              <w:rPr>
                <w:rFonts w:eastAsia="Times New Roman" w:cs="Times New Roman"/>
                <w:color w:val="000000"/>
                <w:sz w:val="20"/>
                <w:szCs w:val="20"/>
                <w:lang w:eastAsia="hu-HU"/>
              </w:rPr>
            </w:pPr>
            <w:r w:rsidRPr="00163F0F">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4C65F4" w:rsidRPr="00163F0F" w:rsidRDefault="004C65F4" w:rsidP="004C65F4">
            <w:pPr>
              <w:spacing w:after="0"/>
              <w:jc w:val="left"/>
              <w:rPr>
                <w:rFonts w:eastAsia="Times New Roman" w:cs="Times New Roman"/>
                <w:color w:val="000000"/>
                <w:sz w:val="20"/>
                <w:szCs w:val="20"/>
                <w:lang w:eastAsia="hu-HU"/>
              </w:rPr>
            </w:pPr>
          </w:p>
        </w:tc>
      </w:tr>
      <w:tr w:rsidR="004C65F4" w:rsidRPr="00163F0F" w:rsidTr="004C65F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C65F4" w:rsidRPr="00163F0F" w:rsidRDefault="004C65F4" w:rsidP="004C65F4">
            <w:pPr>
              <w:spacing w:after="0"/>
              <w:jc w:val="center"/>
              <w:rPr>
                <w:rFonts w:eastAsia="Times New Roman" w:cs="Times New Roman"/>
                <w:color w:val="000000"/>
                <w:sz w:val="20"/>
                <w:szCs w:val="20"/>
                <w:lang w:eastAsia="hu-HU"/>
              </w:rPr>
            </w:pPr>
            <w:r w:rsidRPr="00163F0F">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C65F4" w:rsidRPr="00163F0F" w:rsidRDefault="004C65F4" w:rsidP="004C65F4">
            <w:pPr>
              <w:spacing w:after="0"/>
              <w:jc w:val="left"/>
              <w:rPr>
                <w:rFonts w:eastAsia="Times New Roman" w:cs="Times New Roman"/>
                <w:color w:val="000000"/>
                <w:sz w:val="20"/>
                <w:szCs w:val="20"/>
                <w:lang w:eastAsia="hu-HU"/>
              </w:rPr>
            </w:pPr>
            <w:r w:rsidRPr="00163F0F">
              <w:rPr>
                <w:rFonts w:eastAsia="Times New Roman" w:cs="Times New Roman"/>
                <w:color w:val="000000"/>
                <w:sz w:val="20"/>
                <w:szCs w:val="20"/>
                <w:lang w:eastAsia="hu-HU"/>
              </w:rPr>
              <w:t>Információ feldolgozó tevékenységek</w:t>
            </w:r>
          </w:p>
        </w:tc>
      </w:tr>
      <w:tr w:rsidR="004C65F4" w:rsidRPr="00163F0F" w:rsidTr="004C65F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C65F4" w:rsidRPr="00163F0F" w:rsidRDefault="004C65F4" w:rsidP="004C65F4">
            <w:pPr>
              <w:spacing w:after="0"/>
              <w:jc w:val="center"/>
              <w:rPr>
                <w:rFonts w:eastAsia="Times New Roman" w:cs="Times New Roman"/>
                <w:color w:val="000000"/>
                <w:sz w:val="20"/>
                <w:szCs w:val="20"/>
                <w:lang w:eastAsia="hu-HU"/>
              </w:rPr>
            </w:pPr>
            <w:r w:rsidRPr="00163F0F">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4C65F4" w:rsidRPr="00163F0F" w:rsidRDefault="004C65F4" w:rsidP="004C65F4">
            <w:pPr>
              <w:spacing w:after="0"/>
              <w:jc w:val="left"/>
              <w:rPr>
                <w:rFonts w:eastAsia="Times New Roman" w:cs="Times New Roman"/>
                <w:color w:val="000000"/>
                <w:sz w:val="20"/>
                <w:szCs w:val="20"/>
                <w:lang w:eastAsia="hu-HU"/>
              </w:rPr>
            </w:pPr>
            <w:r w:rsidRPr="00163F0F">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4C65F4" w:rsidRPr="00163F0F" w:rsidRDefault="004C65F4" w:rsidP="004C65F4">
            <w:pPr>
              <w:spacing w:after="0"/>
              <w:jc w:val="center"/>
              <w:rPr>
                <w:rFonts w:eastAsia="Times New Roman" w:cs="Times New Roman"/>
                <w:color w:val="000000"/>
                <w:sz w:val="20"/>
                <w:szCs w:val="20"/>
                <w:lang w:eastAsia="hu-HU"/>
              </w:rPr>
            </w:pPr>
            <w:r w:rsidRPr="00163F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C65F4" w:rsidRPr="00163F0F" w:rsidRDefault="004C65F4" w:rsidP="004C65F4">
            <w:pPr>
              <w:spacing w:after="0"/>
              <w:jc w:val="center"/>
              <w:rPr>
                <w:rFonts w:eastAsia="Times New Roman" w:cs="Times New Roman"/>
                <w:color w:val="000000"/>
                <w:sz w:val="20"/>
                <w:szCs w:val="20"/>
                <w:lang w:eastAsia="hu-HU"/>
              </w:rPr>
            </w:pPr>
            <w:r w:rsidRPr="00163F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C65F4" w:rsidRPr="00163F0F" w:rsidRDefault="004C65F4" w:rsidP="004C65F4">
            <w:pPr>
              <w:spacing w:after="0"/>
              <w:jc w:val="center"/>
              <w:rPr>
                <w:rFonts w:eastAsia="Times New Roman" w:cs="Times New Roman"/>
                <w:color w:val="000000"/>
                <w:sz w:val="20"/>
                <w:szCs w:val="20"/>
                <w:lang w:eastAsia="hu-HU"/>
              </w:rPr>
            </w:pPr>
            <w:r w:rsidRPr="00163F0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C65F4" w:rsidRPr="00163F0F" w:rsidRDefault="004C65F4" w:rsidP="004C65F4">
            <w:pPr>
              <w:spacing w:after="0"/>
              <w:jc w:val="left"/>
              <w:rPr>
                <w:rFonts w:eastAsia="Times New Roman" w:cs="Times New Roman"/>
                <w:color w:val="000000"/>
                <w:sz w:val="20"/>
                <w:szCs w:val="20"/>
                <w:lang w:eastAsia="hu-HU"/>
              </w:rPr>
            </w:pPr>
            <w:r w:rsidRPr="00163F0F">
              <w:rPr>
                <w:rFonts w:eastAsia="Times New Roman" w:cs="Times New Roman"/>
                <w:color w:val="000000"/>
                <w:sz w:val="20"/>
                <w:szCs w:val="20"/>
                <w:lang w:eastAsia="hu-HU"/>
              </w:rPr>
              <w:t> </w:t>
            </w:r>
          </w:p>
        </w:tc>
      </w:tr>
      <w:tr w:rsidR="004C65F4" w:rsidRPr="00163F0F" w:rsidTr="004C65F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C65F4" w:rsidRPr="00163F0F" w:rsidRDefault="004C65F4" w:rsidP="004C65F4">
            <w:pPr>
              <w:spacing w:after="0"/>
              <w:jc w:val="center"/>
              <w:rPr>
                <w:rFonts w:eastAsia="Times New Roman" w:cs="Times New Roman"/>
                <w:color w:val="000000"/>
                <w:sz w:val="20"/>
                <w:szCs w:val="20"/>
                <w:lang w:eastAsia="hu-HU"/>
              </w:rPr>
            </w:pPr>
            <w:r w:rsidRPr="00163F0F">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4C65F4" w:rsidRPr="00163F0F" w:rsidRDefault="004C65F4" w:rsidP="004C65F4">
            <w:pPr>
              <w:spacing w:after="0"/>
              <w:jc w:val="left"/>
              <w:rPr>
                <w:rFonts w:eastAsia="Times New Roman" w:cs="Times New Roman"/>
                <w:color w:val="000000"/>
                <w:sz w:val="20"/>
                <w:szCs w:val="20"/>
                <w:lang w:eastAsia="hu-HU"/>
              </w:rPr>
            </w:pPr>
            <w:r w:rsidRPr="00163F0F">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4C65F4" w:rsidRPr="00163F0F" w:rsidRDefault="004C65F4" w:rsidP="004C65F4">
            <w:pPr>
              <w:spacing w:after="0"/>
              <w:jc w:val="center"/>
              <w:rPr>
                <w:rFonts w:eastAsia="Times New Roman" w:cs="Times New Roman"/>
                <w:color w:val="000000"/>
                <w:sz w:val="20"/>
                <w:szCs w:val="20"/>
                <w:lang w:eastAsia="hu-HU"/>
              </w:rPr>
            </w:pPr>
            <w:r w:rsidRPr="00163F0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C65F4" w:rsidRPr="00163F0F" w:rsidRDefault="004C65F4" w:rsidP="004C65F4">
            <w:pPr>
              <w:spacing w:after="0"/>
              <w:jc w:val="center"/>
              <w:rPr>
                <w:rFonts w:eastAsia="Times New Roman" w:cs="Times New Roman"/>
                <w:color w:val="000000"/>
                <w:sz w:val="20"/>
                <w:szCs w:val="20"/>
                <w:lang w:eastAsia="hu-HU"/>
              </w:rPr>
            </w:pPr>
            <w:r w:rsidRPr="00163F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C65F4" w:rsidRPr="00163F0F" w:rsidRDefault="004C65F4" w:rsidP="004C65F4">
            <w:pPr>
              <w:spacing w:after="0"/>
              <w:jc w:val="center"/>
              <w:rPr>
                <w:rFonts w:eastAsia="Times New Roman" w:cs="Times New Roman"/>
                <w:color w:val="000000"/>
                <w:sz w:val="20"/>
                <w:szCs w:val="20"/>
                <w:lang w:eastAsia="hu-HU"/>
              </w:rPr>
            </w:pPr>
            <w:r w:rsidRPr="00163F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C65F4" w:rsidRPr="00163F0F" w:rsidRDefault="004C65F4" w:rsidP="004C65F4">
            <w:pPr>
              <w:spacing w:after="0"/>
              <w:jc w:val="left"/>
              <w:rPr>
                <w:rFonts w:eastAsia="Times New Roman" w:cs="Times New Roman"/>
                <w:color w:val="000000"/>
                <w:sz w:val="20"/>
                <w:szCs w:val="20"/>
                <w:lang w:eastAsia="hu-HU"/>
              </w:rPr>
            </w:pPr>
            <w:r w:rsidRPr="00163F0F">
              <w:rPr>
                <w:rFonts w:eastAsia="Times New Roman" w:cs="Times New Roman"/>
                <w:color w:val="000000"/>
                <w:sz w:val="20"/>
                <w:szCs w:val="20"/>
                <w:lang w:eastAsia="hu-HU"/>
              </w:rPr>
              <w:t> </w:t>
            </w:r>
          </w:p>
        </w:tc>
      </w:tr>
      <w:tr w:rsidR="004C65F4" w:rsidRPr="00163F0F" w:rsidTr="004C65F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C65F4" w:rsidRPr="00163F0F" w:rsidRDefault="004C65F4" w:rsidP="004C65F4">
            <w:pPr>
              <w:spacing w:after="0"/>
              <w:jc w:val="center"/>
              <w:rPr>
                <w:rFonts w:eastAsia="Times New Roman" w:cs="Times New Roman"/>
                <w:color w:val="000000"/>
                <w:sz w:val="20"/>
                <w:szCs w:val="20"/>
                <w:lang w:eastAsia="hu-HU"/>
              </w:rPr>
            </w:pPr>
            <w:r w:rsidRPr="00163F0F">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4C65F4" w:rsidRPr="00163F0F" w:rsidRDefault="004C65F4" w:rsidP="004C65F4">
            <w:pPr>
              <w:spacing w:after="0"/>
              <w:jc w:val="left"/>
              <w:rPr>
                <w:rFonts w:eastAsia="Times New Roman" w:cs="Times New Roman"/>
                <w:color w:val="000000"/>
                <w:sz w:val="20"/>
                <w:szCs w:val="20"/>
                <w:lang w:eastAsia="hu-HU"/>
              </w:rPr>
            </w:pPr>
            <w:r w:rsidRPr="00163F0F">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4C65F4" w:rsidRPr="00163F0F" w:rsidRDefault="004C65F4" w:rsidP="004C65F4">
            <w:pPr>
              <w:spacing w:after="0"/>
              <w:jc w:val="center"/>
              <w:rPr>
                <w:rFonts w:eastAsia="Times New Roman" w:cs="Times New Roman"/>
                <w:color w:val="000000"/>
                <w:sz w:val="20"/>
                <w:szCs w:val="20"/>
                <w:lang w:eastAsia="hu-HU"/>
              </w:rPr>
            </w:pPr>
            <w:r w:rsidRPr="00163F0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C65F4" w:rsidRPr="00163F0F" w:rsidRDefault="004C65F4" w:rsidP="004C65F4">
            <w:pPr>
              <w:spacing w:after="0"/>
              <w:jc w:val="center"/>
              <w:rPr>
                <w:rFonts w:eastAsia="Times New Roman" w:cs="Times New Roman"/>
                <w:color w:val="000000"/>
                <w:sz w:val="20"/>
                <w:szCs w:val="20"/>
                <w:lang w:eastAsia="hu-HU"/>
              </w:rPr>
            </w:pPr>
            <w:r w:rsidRPr="00163F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C65F4" w:rsidRPr="00163F0F" w:rsidRDefault="004C65F4" w:rsidP="004C65F4">
            <w:pPr>
              <w:spacing w:after="0"/>
              <w:jc w:val="center"/>
              <w:rPr>
                <w:rFonts w:eastAsia="Times New Roman" w:cs="Times New Roman"/>
                <w:color w:val="000000"/>
                <w:sz w:val="20"/>
                <w:szCs w:val="20"/>
                <w:lang w:eastAsia="hu-HU"/>
              </w:rPr>
            </w:pPr>
            <w:r w:rsidRPr="00163F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C65F4" w:rsidRPr="00163F0F" w:rsidRDefault="004C65F4" w:rsidP="004C65F4">
            <w:pPr>
              <w:spacing w:after="0"/>
              <w:jc w:val="left"/>
              <w:rPr>
                <w:rFonts w:eastAsia="Times New Roman" w:cs="Times New Roman"/>
                <w:color w:val="000000"/>
                <w:sz w:val="20"/>
                <w:szCs w:val="20"/>
                <w:lang w:eastAsia="hu-HU"/>
              </w:rPr>
            </w:pPr>
            <w:r w:rsidRPr="00163F0F">
              <w:rPr>
                <w:rFonts w:eastAsia="Times New Roman" w:cs="Times New Roman"/>
                <w:color w:val="000000"/>
                <w:sz w:val="20"/>
                <w:szCs w:val="20"/>
                <w:lang w:eastAsia="hu-HU"/>
              </w:rPr>
              <w:t> </w:t>
            </w:r>
          </w:p>
        </w:tc>
      </w:tr>
    </w:tbl>
    <w:p w:rsidR="004C65F4" w:rsidRPr="00BC7291" w:rsidRDefault="004C65F4" w:rsidP="004C65F4">
      <w:pPr>
        <w:pStyle w:val="Listaszerbekezds"/>
        <w:spacing w:after="0"/>
        <w:ind w:left="1224"/>
        <w:rPr>
          <w:b/>
        </w:rPr>
      </w:pPr>
    </w:p>
    <w:p w:rsidR="00317707" w:rsidRPr="002B5BF7" w:rsidRDefault="00317707" w:rsidP="00317707">
      <w:pPr>
        <w:spacing w:after="0"/>
        <w:ind w:left="426"/>
      </w:pPr>
    </w:p>
    <w:p w:rsidR="00317707" w:rsidRPr="00644690" w:rsidRDefault="00317707" w:rsidP="00317707">
      <w:pPr>
        <w:pStyle w:val="Listaszerbekezds"/>
        <w:numPr>
          <w:ilvl w:val="1"/>
          <w:numId w:val="3"/>
        </w:numPr>
        <w:spacing w:after="0"/>
        <w:rPr>
          <w:rFonts w:cs="Times New Roman"/>
          <w:b/>
        </w:rPr>
      </w:pPr>
      <w:r w:rsidRPr="00644690">
        <w:rPr>
          <w:b/>
        </w:rPr>
        <w:t>A tantárgy értékelésének módja</w:t>
      </w:r>
    </w:p>
    <w:p w:rsidR="00317707" w:rsidRDefault="00317707" w:rsidP="00317707">
      <w:pPr>
        <w:spacing w:after="0"/>
        <w:ind w:left="426"/>
      </w:pPr>
      <w:r w:rsidRPr="003A56AA">
        <w:t>A nemzeti köznevelésről szóló 2011. évi CXC. törvény. 54. § (2) a) pontja szerinti értékeléssel.</w:t>
      </w:r>
    </w:p>
    <w:p w:rsidR="00317707" w:rsidRPr="002B5BF7" w:rsidRDefault="00317707" w:rsidP="00317707">
      <w:pPr>
        <w:spacing w:after="0"/>
        <w:ind w:left="426"/>
      </w:pPr>
    </w:p>
    <w:p w:rsidR="00317707" w:rsidRDefault="00317707" w:rsidP="00317707">
      <w:pPr>
        <w:spacing w:after="0"/>
        <w:rPr>
          <w:rFonts w:cs="Times New Roman"/>
        </w:rPr>
      </w:pPr>
    </w:p>
    <w:p w:rsidR="00317707" w:rsidRPr="00644690" w:rsidRDefault="00317707" w:rsidP="00317707">
      <w:pPr>
        <w:pStyle w:val="Listaszerbekezds"/>
        <w:numPr>
          <w:ilvl w:val="0"/>
          <w:numId w:val="3"/>
        </w:numPr>
        <w:tabs>
          <w:tab w:val="right" w:pos="9072"/>
        </w:tabs>
        <w:spacing w:after="0"/>
        <w:rPr>
          <w:rFonts w:cs="Times New Roman"/>
          <w:b/>
        </w:rPr>
      </w:pPr>
      <w:r>
        <w:rPr>
          <w:b/>
        </w:rPr>
        <w:t>Zenetörténet</w:t>
      </w:r>
      <w:r w:rsidRPr="00644690">
        <w:rPr>
          <w:b/>
        </w:rPr>
        <w:t xml:space="preserve"> tantárgy</w:t>
      </w:r>
      <w:r w:rsidRPr="00644690">
        <w:rPr>
          <w:b/>
        </w:rPr>
        <w:tab/>
      </w:r>
      <w:r>
        <w:rPr>
          <w:b/>
        </w:rPr>
        <w:t>62 ó</w:t>
      </w:r>
      <w:r w:rsidRPr="00644690">
        <w:rPr>
          <w:b/>
        </w:rPr>
        <w:t>ra/</w:t>
      </w:r>
      <w:r>
        <w:rPr>
          <w:b/>
        </w:rPr>
        <w:t xml:space="preserve"> 1</w:t>
      </w:r>
      <w:r w:rsidR="00853723">
        <w:rPr>
          <w:b/>
        </w:rPr>
        <w:t>70</w:t>
      </w:r>
      <w:r w:rsidRPr="00644690">
        <w:rPr>
          <w:b/>
        </w:rPr>
        <w:t xml:space="preserve"> óra*</w:t>
      </w:r>
    </w:p>
    <w:p w:rsidR="00317707" w:rsidRPr="00644690" w:rsidRDefault="00317707" w:rsidP="00317707">
      <w:pPr>
        <w:spacing w:after="0"/>
        <w:jc w:val="right"/>
        <w:rPr>
          <w:rFonts w:cs="Times New Roman"/>
          <w:sz w:val="20"/>
        </w:rPr>
      </w:pPr>
      <w:r w:rsidRPr="00644690">
        <w:rPr>
          <w:rFonts w:cs="Times New Roman"/>
          <w:sz w:val="20"/>
        </w:rPr>
        <w:t>* 9-13. évfolyamon megszervezett képzés/13. és 14. évfolyamon megszervezett képzés</w:t>
      </w:r>
    </w:p>
    <w:p w:rsidR="00317707" w:rsidRPr="00644690" w:rsidRDefault="00317707" w:rsidP="00317707"/>
    <w:p w:rsidR="00317707" w:rsidRDefault="00317707" w:rsidP="00317707">
      <w:pPr>
        <w:pStyle w:val="Listaszerbekezds"/>
        <w:numPr>
          <w:ilvl w:val="1"/>
          <w:numId w:val="3"/>
        </w:numPr>
        <w:spacing w:after="0"/>
        <w:rPr>
          <w:b/>
        </w:rPr>
      </w:pPr>
      <w:r w:rsidRPr="00644690">
        <w:rPr>
          <w:b/>
        </w:rPr>
        <w:t>A tantárgy tanításának célja</w:t>
      </w:r>
    </w:p>
    <w:p w:rsidR="00317707" w:rsidRPr="0072178E" w:rsidRDefault="00317707" w:rsidP="00317707">
      <w:pPr>
        <w:pStyle w:val="Listaszerbekezds"/>
        <w:suppressAutoHyphens/>
        <w:spacing w:after="0"/>
        <w:ind w:left="360"/>
        <w:rPr>
          <w:kern w:val="2"/>
          <w:szCs w:val="24"/>
          <w:lang w:eastAsia="hu-HU"/>
        </w:rPr>
      </w:pPr>
      <w:r w:rsidRPr="0072178E">
        <w:rPr>
          <w:kern w:val="2"/>
          <w:szCs w:val="24"/>
          <w:lang w:eastAsia="hu-HU"/>
        </w:rPr>
        <w:t>A zenetörténet tárgy tanítása az európai zene történetének összefüggéseire, valamint a zene koronként változó kulturális beágyazottságára irányítja a diákok figyelmét. Tanulmányaik során megismerik a különböző kultúrtörténeti korszakok kapcsolódását, képet kapnak arról, hogy egy-egy zeneszerző milyen stílusirányzatok közepette alkotott. A zenetörténeti ismeretek ugyanannyira elengedhetetlenek egy zenét tanuló diák számára, mint egy átlagos diák számára a közismereten tanult történelem vagy irodalom.  A zenetörténettel való foglalkozás igen alkalmas a különböző ismeretek (történelem, irodalom, művészettörténet) integrálására is, valamint arra, hogy olyan irányokba nyissa a diák zenei érdeklődését, melyre a hangszeres órákon nem adódik lehetőség.</w:t>
      </w:r>
    </w:p>
    <w:p w:rsidR="00317707" w:rsidRPr="002B5BF7" w:rsidRDefault="00317707" w:rsidP="00317707">
      <w:pPr>
        <w:spacing w:after="0"/>
        <w:ind w:left="426"/>
      </w:pPr>
    </w:p>
    <w:p w:rsidR="00317707" w:rsidRPr="00644690" w:rsidRDefault="00317707" w:rsidP="00317707">
      <w:pPr>
        <w:pStyle w:val="Listaszerbekezds"/>
        <w:numPr>
          <w:ilvl w:val="1"/>
          <w:numId w:val="3"/>
        </w:numPr>
        <w:spacing w:after="0"/>
        <w:rPr>
          <w:rFonts w:cs="Times New Roman"/>
          <w:b/>
        </w:rPr>
      </w:pPr>
      <w:r w:rsidRPr="00644690">
        <w:rPr>
          <w:b/>
        </w:rPr>
        <w:t>Kapcsolódó közismereti, szakmai tartalmak</w:t>
      </w:r>
    </w:p>
    <w:p w:rsidR="00317707" w:rsidRPr="0072178E" w:rsidRDefault="00317707" w:rsidP="00317707">
      <w:pPr>
        <w:suppressAutoHyphens/>
        <w:spacing w:after="0"/>
        <w:ind w:left="360"/>
        <w:rPr>
          <w:kern w:val="2"/>
          <w:szCs w:val="24"/>
          <w:lang w:eastAsia="hu-HU"/>
        </w:rPr>
      </w:pPr>
      <w:r w:rsidRPr="0072178E">
        <w:rPr>
          <w:kern w:val="2"/>
          <w:szCs w:val="24"/>
          <w:lang w:eastAsia="hu-HU"/>
        </w:rPr>
        <w:t xml:space="preserve">A zenetörténet tárgy különösen szoros kapcsolatot ápol olyan közismereti tantárgyakkal, mint a művészettörténet, történelem és irodalom; egy-egy zenei korstílus vagy zeneszerzői életpálya megértése ezek ismerete nélkül nem lehetne teljes, hiszen az európai kulturális </w:t>
      </w:r>
      <w:r w:rsidRPr="0072178E">
        <w:rPr>
          <w:kern w:val="2"/>
          <w:szCs w:val="24"/>
          <w:lang w:eastAsia="hu-HU"/>
        </w:rPr>
        <w:lastRenderedPageBreak/>
        <w:t xml:space="preserve">centrumokban a művészeti ágak mindig együttesen voltak jelen, így megértésük is csak egymás kölcsönös figyelembevételével lehetséges. </w:t>
      </w:r>
    </w:p>
    <w:p w:rsidR="00317707" w:rsidRPr="0072178E" w:rsidRDefault="00317707" w:rsidP="00317707">
      <w:pPr>
        <w:suppressAutoHyphens/>
        <w:spacing w:after="0"/>
        <w:ind w:left="360"/>
        <w:rPr>
          <w:kern w:val="2"/>
          <w:szCs w:val="24"/>
          <w:lang w:eastAsia="hu-HU"/>
        </w:rPr>
      </w:pPr>
      <w:r w:rsidRPr="0072178E">
        <w:rPr>
          <w:kern w:val="2"/>
          <w:szCs w:val="24"/>
          <w:lang w:eastAsia="hu-HU"/>
        </w:rPr>
        <w:t xml:space="preserve">Fontos célunk, hogy a diák - a korszakot jellemző stílusjegyek és a történelmi események tükrében - meglássa az összefüggéseket a különböző tantárgyak között, és minél nagyobb rálátással szemlélje az elemzett zeneművet. Mivel az órákon a zeneművek elemzése áll a középpontban, a hangszeres foglalkozás célját is segítik, hiszen az elemzett művek sok esetben részét képezik a diákok hangszeres repertoárjának. A zenetörténet tárgy elengedhetetlen része a szakmai nyelv és a zenei szakszavak használata; ismeretének elsajátítása pedig olyan zenei tantárgyak esetében is alapvető elvárás, mint a szolfézs és zeneelmélet. </w:t>
      </w:r>
    </w:p>
    <w:p w:rsidR="00317707" w:rsidRPr="0072178E" w:rsidRDefault="00317707" w:rsidP="00317707">
      <w:pPr>
        <w:ind w:left="360"/>
        <w:rPr>
          <w:szCs w:val="24"/>
          <w:lang w:eastAsia="hi-IN" w:bidi="hi-IN"/>
        </w:rPr>
      </w:pPr>
      <w:r w:rsidRPr="0072178E">
        <w:rPr>
          <w:szCs w:val="24"/>
          <w:lang w:eastAsia="hi-IN" w:bidi="hi-IN"/>
        </w:rPr>
        <w:t>A zenetörténet tanulása során lehetősége nyílik arra, hogy a komplex zenei jelenségek és folyamatok nyelvi reprezentációjában jártasságra tegyen szert. De nem csak az anyanyelvi készségek fejleszthetőek, jó hatással lehet az idegen nyelvek tanulására is, hiszen a tanulmányok során rendszeresen találkozik idegen nyelvű szövegekkel, a majdani muzsikus léttel természetes módon összefüggő többnyelvűséggel tehát e tárgy tanulásakor óhatatlanul szembesül.</w:t>
      </w:r>
    </w:p>
    <w:p w:rsidR="00317707" w:rsidRPr="002B5BF7" w:rsidRDefault="00317707" w:rsidP="00317707">
      <w:pPr>
        <w:spacing w:after="0"/>
        <w:ind w:left="426"/>
      </w:pPr>
    </w:p>
    <w:p w:rsidR="00317707" w:rsidRPr="00644690" w:rsidRDefault="00317707" w:rsidP="00317707">
      <w:pPr>
        <w:pStyle w:val="Listaszerbekezds"/>
        <w:numPr>
          <w:ilvl w:val="1"/>
          <w:numId w:val="3"/>
        </w:numPr>
        <w:spacing w:after="0"/>
        <w:rPr>
          <w:rFonts w:cs="Times New Roman"/>
          <w:b/>
        </w:rPr>
      </w:pPr>
      <w:r w:rsidRPr="00644690">
        <w:rPr>
          <w:b/>
        </w:rPr>
        <w:t>Témakörök</w:t>
      </w:r>
    </w:p>
    <w:p w:rsidR="00317707" w:rsidRDefault="00317707" w:rsidP="00317707">
      <w:pPr>
        <w:pStyle w:val="Listaszerbekezds"/>
        <w:numPr>
          <w:ilvl w:val="2"/>
          <w:numId w:val="3"/>
        </w:numPr>
        <w:tabs>
          <w:tab w:val="left" w:pos="1701"/>
          <w:tab w:val="right" w:pos="9072"/>
        </w:tabs>
        <w:spacing w:after="0"/>
        <w:ind w:left="993" w:hanging="426"/>
        <w:rPr>
          <w:b/>
          <w:i/>
        </w:rPr>
      </w:pPr>
      <w:r w:rsidRPr="0072178E">
        <w:rPr>
          <w:b/>
          <w:i/>
          <w:szCs w:val="24"/>
          <w:lang w:eastAsia="hu-HU"/>
        </w:rPr>
        <w:t>Zenetörténeti ismeretek</w:t>
      </w:r>
      <w:r w:rsidRPr="00644690">
        <w:rPr>
          <w:b/>
          <w:i/>
        </w:rPr>
        <w:tab/>
      </w:r>
      <w:r>
        <w:rPr>
          <w:b/>
          <w:i/>
        </w:rPr>
        <w:t>21 ó</w:t>
      </w:r>
      <w:r w:rsidRPr="00644690">
        <w:rPr>
          <w:b/>
          <w:i/>
        </w:rPr>
        <w:t>ra/</w:t>
      </w:r>
      <w:r>
        <w:rPr>
          <w:b/>
          <w:i/>
        </w:rPr>
        <w:t xml:space="preserve"> </w:t>
      </w:r>
      <w:r w:rsidR="00853723">
        <w:rPr>
          <w:b/>
          <w:i/>
        </w:rPr>
        <w:t>57</w:t>
      </w:r>
      <w:r w:rsidRPr="00644690">
        <w:rPr>
          <w:b/>
          <w:i/>
        </w:rPr>
        <w:t xml:space="preserve"> óra</w:t>
      </w:r>
    </w:p>
    <w:p w:rsidR="00317707" w:rsidRPr="0072178E" w:rsidRDefault="00317707" w:rsidP="00317707">
      <w:pPr>
        <w:pStyle w:val="Listaszerbekezds"/>
        <w:suppressAutoHyphens/>
        <w:spacing w:after="0"/>
        <w:ind w:left="360"/>
        <w:rPr>
          <w:kern w:val="1"/>
          <w:szCs w:val="24"/>
        </w:rPr>
      </w:pPr>
      <w:r w:rsidRPr="0072178E">
        <w:rPr>
          <w:kern w:val="1"/>
          <w:szCs w:val="24"/>
        </w:rPr>
        <w:t xml:space="preserve">A történelem tantárgyhoz hasonlóan egészen a kezdetektől napjainkig ismerteti korszakról korszakra haladva a zeneművek keletkezéseinek, percepcióinak legfontosabb történeteit, eseményeit. Ez magában foglalja egy-egy zeneszerző élettörténetét is, amely soha nem választható el az adott környezettől, korszaktól. Átfogóan bemutatja egy mű kulturális jelentőségét, benyomását a kortársakra, illetve megmutatja akár a saját korunkig is elérő hatásait. </w:t>
      </w:r>
    </w:p>
    <w:p w:rsidR="00317707" w:rsidRPr="0072178E" w:rsidRDefault="00317707" w:rsidP="00317707">
      <w:pPr>
        <w:pStyle w:val="Listaszerbekezds"/>
        <w:widowControl w:val="0"/>
        <w:suppressAutoHyphens/>
        <w:spacing w:after="0"/>
        <w:ind w:left="360"/>
        <w:rPr>
          <w:szCs w:val="24"/>
        </w:rPr>
      </w:pPr>
      <w:r w:rsidRPr="0072178E">
        <w:rPr>
          <w:kern w:val="1"/>
          <w:szCs w:val="24"/>
        </w:rPr>
        <w:t xml:space="preserve">A tanítandó tananyag szempontjából előnyt élvez a késő-reneszánsz/kora-barokk és a klasszikus modern (Bartók és kortársai) közötti négy évszázad zenéje. </w:t>
      </w:r>
      <w:r w:rsidRPr="0072178E">
        <w:rPr>
          <w:szCs w:val="24"/>
        </w:rPr>
        <w:t>A régebbi korok zenéjére abban az életkorban érdemes visszatérni, amikor a diák történelmi, eszmetörténeti ismeretek tekintetében elmélyültebb tudással, zeneértési szempontból pedig nagyobb rutinnal rendelkezik. Mindazonáltal az 1500 előtti zenében is bőséggel lehet találni olyan példákat, melyekkel lehetséges a zenetörténet tanulásának általános megalapozása, de a mélyebb ismeretek elsajátíttatására törekedni illúzió volna. Különösen azért, mert a korai évszázadok zenéjével a diákok aktívan nem találkoznak.</w:t>
      </w:r>
    </w:p>
    <w:p w:rsidR="00317707" w:rsidRPr="00644690" w:rsidRDefault="00317707" w:rsidP="00317707">
      <w:pPr>
        <w:tabs>
          <w:tab w:val="left" w:pos="1418"/>
          <w:tab w:val="right" w:pos="9072"/>
        </w:tabs>
        <w:spacing w:after="0"/>
        <w:ind w:left="851"/>
      </w:pPr>
    </w:p>
    <w:p w:rsidR="00317707" w:rsidRDefault="00317707" w:rsidP="00317707">
      <w:pPr>
        <w:pStyle w:val="Listaszerbekezds"/>
        <w:numPr>
          <w:ilvl w:val="2"/>
          <w:numId w:val="3"/>
        </w:numPr>
        <w:tabs>
          <w:tab w:val="left" w:pos="1701"/>
          <w:tab w:val="right" w:pos="9072"/>
        </w:tabs>
        <w:spacing w:after="0"/>
        <w:ind w:left="993" w:hanging="426"/>
        <w:rPr>
          <w:b/>
          <w:i/>
        </w:rPr>
      </w:pPr>
      <w:r w:rsidRPr="0072178E">
        <w:rPr>
          <w:b/>
          <w:i/>
          <w:szCs w:val="24"/>
          <w:lang w:eastAsia="hu-HU"/>
        </w:rPr>
        <w:t>Műelemzés</w:t>
      </w:r>
      <w:r w:rsidRPr="00644690">
        <w:rPr>
          <w:b/>
          <w:i/>
        </w:rPr>
        <w:tab/>
      </w:r>
      <w:r>
        <w:rPr>
          <w:b/>
          <w:i/>
        </w:rPr>
        <w:t>21 ó</w:t>
      </w:r>
      <w:r w:rsidRPr="00644690">
        <w:rPr>
          <w:b/>
          <w:i/>
        </w:rPr>
        <w:t>ra/</w:t>
      </w:r>
      <w:r w:rsidR="00853723">
        <w:rPr>
          <w:b/>
          <w:i/>
        </w:rPr>
        <w:t xml:space="preserve"> 57</w:t>
      </w:r>
      <w:r>
        <w:rPr>
          <w:b/>
          <w:i/>
        </w:rPr>
        <w:t xml:space="preserve"> </w:t>
      </w:r>
      <w:r w:rsidRPr="00644690">
        <w:rPr>
          <w:b/>
          <w:i/>
        </w:rPr>
        <w:t>óra</w:t>
      </w:r>
    </w:p>
    <w:p w:rsidR="00317707" w:rsidRPr="0072178E" w:rsidRDefault="00317707" w:rsidP="00317707">
      <w:pPr>
        <w:pStyle w:val="Listaszerbekezds"/>
        <w:suppressAutoHyphens/>
        <w:spacing w:after="0"/>
        <w:ind w:left="360"/>
        <w:rPr>
          <w:szCs w:val="24"/>
        </w:rPr>
      </w:pPr>
      <w:r w:rsidRPr="0072178E">
        <w:rPr>
          <w:szCs w:val="24"/>
        </w:rPr>
        <w:t xml:space="preserve">A zenetörténet rengetegéből egy-egy példaértékűnek ítélt zenemű kiemeléseként sor kerül annak közelebbi megismerésére. Ez magában foglalhatja a zenemű keletkezésének körülményeitől, zeneszerzőjének életrajzától, a közönség első fogadtatásától elkezdve a legaprólékosabb harmóniai és formai elemzését is. Nagyon fontos, hogy a kiválasztott zenemű jól beilleszkedjen a tananyag egyéb részeibe, ezáltal a bemutatni kívánt stíluskorszakok még közelebbi megvilágításba kerüljenek a diák számára. A megfelelően kiválasztott tananyagnak része lehet olyan zenemű is, melyet bármely diák a főtárgy óráján is tanulhat, ezáltal képezve hidat a tantárgyak között. </w:t>
      </w:r>
    </w:p>
    <w:p w:rsidR="00317707" w:rsidRPr="002A1C54" w:rsidRDefault="00317707" w:rsidP="00317707">
      <w:pPr>
        <w:tabs>
          <w:tab w:val="left" w:pos="1418"/>
          <w:tab w:val="right" w:pos="9072"/>
        </w:tabs>
        <w:spacing w:after="0"/>
        <w:ind w:left="851"/>
      </w:pPr>
    </w:p>
    <w:p w:rsidR="00317707" w:rsidRDefault="00317707" w:rsidP="00317707">
      <w:pPr>
        <w:pStyle w:val="Listaszerbekezds"/>
        <w:numPr>
          <w:ilvl w:val="2"/>
          <w:numId w:val="3"/>
        </w:numPr>
        <w:tabs>
          <w:tab w:val="left" w:pos="1701"/>
          <w:tab w:val="right" w:pos="9072"/>
        </w:tabs>
        <w:spacing w:after="0"/>
        <w:ind w:left="993" w:hanging="426"/>
        <w:rPr>
          <w:b/>
          <w:i/>
        </w:rPr>
      </w:pPr>
      <w:proofErr w:type="gramStart"/>
      <w:r>
        <w:rPr>
          <w:b/>
          <w:i/>
        </w:rPr>
        <w:t xml:space="preserve">Zenehallgatás  </w:t>
      </w:r>
      <w:r>
        <w:rPr>
          <w:b/>
          <w:i/>
        </w:rPr>
        <w:tab/>
        <w:t>20</w:t>
      </w:r>
      <w:proofErr w:type="gramEnd"/>
      <w:r>
        <w:rPr>
          <w:b/>
          <w:i/>
        </w:rPr>
        <w:t xml:space="preserve"> ó</w:t>
      </w:r>
      <w:r w:rsidRPr="00644690">
        <w:rPr>
          <w:b/>
          <w:i/>
        </w:rPr>
        <w:t>ra/</w:t>
      </w:r>
      <w:r>
        <w:rPr>
          <w:b/>
          <w:i/>
        </w:rPr>
        <w:t xml:space="preserve"> </w:t>
      </w:r>
      <w:r w:rsidR="00853723">
        <w:rPr>
          <w:b/>
          <w:i/>
        </w:rPr>
        <w:t>56</w:t>
      </w:r>
      <w:r w:rsidRPr="00644690">
        <w:rPr>
          <w:b/>
          <w:i/>
        </w:rPr>
        <w:t xml:space="preserve"> óra</w:t>
      </w:r>
    </w:p>
    <w:p w:rsidR="00317707" w:rsidRPr="0072178E" w:rsidRDefault="00317707" w:rsidP="00317707">
      <w:pPr>
        <w:suppressAutoHyphens/>
        <w:spacing w:after="0"/>
        <w:ind w:left="567"/>
        <w:rPr>
          <w:szCs w:val="24"/>
        </w:rPr>
      </w:pPr>
      <w:r w:rsidRPr="0072178E">
        <w:rPr>
          <w:szCs w:val="24"/>
        </w:rPr>
        <w:t xml:space="preserve">A zenehallgatás a tantárgy talán legfontosabb része. Ennek a tanulási formának a folytatásakor sajátítja el a tanuló a történelmi korokra jellemző hangzáskultúra élményvilágát. Ennek segítségével tud tájékozódni a később megismerendő zeneművek sűrűjében és ennek segítségével tudja majd saját hangszerén az előadandó zeneművet stílusosan eljátszani. Zenehallgatás nélkül a műelemzések sem lehetnek mélyrehatóak. </w:t>
      </w:r>
      <w:r w:rsidRPr="0072178E">
        <w:rPr>
          <w:szCs w:val="24"/>
        </w:rPr>
        <w:lastRenderedPageBreak/>
        <w:t xml:space="preserve">Feladata, hogy kinyisson egy teljesen új világot a diákok ízlésében, amellyel gazdagíthatják érzelemvilágukat. Hivatástudatot ébreszt leendő zenekari zenészekben. </w:t>
      </w:r>
    </w:p>
    <w:p w:rsidR="00317707" w:rsidRPr="002A1C54" w:rsidRDefault="00317707" w:rsidP="00317707">
      <w:pPr>
        <w:tabs>
          <w:tab w:val="left" w:pos="1418"/>
          <w:tab w:val="right" w:pos="9072"/>
        </w:tabs>
        <w:spacing w:after="0"/>
        <w:ind w:left="851"/>
      </w:pPr>
    </w:p>
    <w:p w:rsidR="00317707" w:rsidRPr="002A1C54" w:rsidRDefault="00317707" w:rsidP="00317707">
      <w:pPr>
        <w:tabs>
          <w:tab w:val="left" w:pos="1418"/>
          <w:tab w:val="right" w:pos="9072"/>
        </w:tabs>
        <w:spacing w:after="0"/>
        <w:ind w:left="851"/>
      </w:pPr>
    </w:p>
    <w:p w:rsidR="00317707" w:rsidRPr="00644690" w:rsidRDefault="00317707" w:rsidP="00317707">
      <w:pPr>
        <w:pStyle w:val="Listaszerbekezds"/>
        <w:numPr>
          <w:ilvl w:val="1"/>
          <w:numId w:val="3"/>
        </w:numPr>
        <w:spacing w:after="0"/>
        <w:rPr>
          <w:rFonts w:cs="Times New Roman"/>
          <w:b/>
        </w:rPr>
      </w:pPr>
      <w:r w:rsidRPr="00644690">
        <w:rPr>
          <w:b/>
        </w:rPr>
        <w:t>A képzés javasolt helyszíne (ajánlás)</w:t>
      </w:r>
    </w:p>
    <w:p w:rsidR="00317707" w:rsidRDefault="00317707" w:rsidP="00317707">
      <w:pPr>
        <w:spacing w:after="0"/>
        <w:ind w:left="426"/>
      </w:pPr>
    </w:p>
    <w:p w:rsidR="00317707" w:rsidRPr="002B5BF7" w:rsidRDefault="00317707" w:rsidP="00317707">
      <w:pPr>
        <w:spacing w:after="0"/>
        <w:ind w:left="426"/>
      </w:pPr>
    </w:p>
    <w:p w:rsidR="00317707" w:rsidRPr="00FF2E9D" w:rsidRDefault="00317707" w:rsidP="00317707">
      <w:pPr>
        <w:pStyle w:val="Listaszerbekezds"/>
        <w:numPr>
          <w:ilvl w:val="1"/>
          <w:numId w:val="3"/>
        </w:numPr>
        <w:spacing w:after="0"/>
        <w:rPr>
          <w:rFonts w:cs="Times New Roman"/>
          <w:b/>
        </w:rPr>
      </w:pPr>
      <w:r w:rsidRPr="00644690">
        <w:rPr>
          <w:b/>
        </w:rPr>
        <w:t>A tantárgy elsajátítása során alkalmazható sajátos módszerek, tanulói tevékenységformák (ajánlás)</w:t>
      </w:r>
    </w:p>
    <w:p w:rsidR="00772E7F" w:rsidRPr="00C879C0" w:rsidRDefault="00772E7F" w:rsidP="00317707">
      <w:pPr>
        <w:spacing w:after="0"/>
        <w:ind w:left="426"/>
        <w:rPr>
          <w:i/>
        </w:rPr>
      </w:pPr>
    </w:p>
    <w:p w:rsidR="00317707" w:rsidRPr="00FF2E9D" w:rsidRDefault="00317707" w:rsidP="00317707">
      <w:pPr>
        <w:spacing w:after="0"/>
        <w:ind w:left="426"/>
      </w:pPr>
    </w:p>
    <w:p w:rsidR="00317707" w:rsidRDefault="00317707" w:rsidP="00317707">
      <w:pPr>
        <w:pStyle w:val="Listaszerbekezds"/>
        <w:numPr>
          <w:ilvl w:val="2"/>
          <w:numId w:val="3"/>
        </w:numPr>
        <w:spacing w:after="0"/>
        <w:rPr>
          <w:b/>
        </w:rPr>
      </w:pPr>
      <w:r w:rsidRPr="00BC7291">
        <w:rPr>
          <w:b/>
        </w:rPr>
        <w:t>A tantárgy elsajátítása során alkalmazható sajátos módszerek (ajánlás)</w:t>
      </w:r>
    </w:p>
    <w:p w:rsidR="00772E7F" w:rsidRPr="00772E7F" w:rsidRDefault="00772E7F" w:rsidP="00772E7F">
      <w:pPr>
        <w:spacing w:after="0"/>
        <w:rPr>
          <w:b/>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4C65F4" w:rsidTr="004C65F4">
        <w:trPr>
          <w:trHeight w:val="581"/>
          <w:jc w:val="center"/>
        </w:trPr>
        <w:tc>
          <w:tcPr>
            <w:tcW w:w="1032" w:type="dxa"/>
          </w:tcPr>
          <w:p w:rsidR="004C65F4" w:rsidRDefault="004C65F4" w:rsidP="004C65F4">
            <w:pPr>
              <w:autoSpaceDE w:val="0"/>
              <w:autoSpaceDN w:val="0"/>
              <w:adjustRightInd w:val="0"/>
              <w:spacing w:after="0"/>
              <w:jc w:val="center"/>
              <w:rPr>
                <w:rFonts w:cs="Times New Roman"/>
                <w:color w:val="000000"/>
                <w:sz w:val="20"/>
                <w:szCs w:val="20"/>
              </w:rPr>
            </w:pPr>
            <w:r>
              <w:rPr>
                <w:rFonts w:cs="Times New Roman"/>
                <w:color w:val="000000"/>
                <w:sz w:val="20"/>
                <w:szCs w:val="20"/>
              </w:rPr>
              <w:t>Sorszám</w:t>
            </w:r>
          </w:p>
        </w:tc>
        <w:tc>
          <w:tcPr>
            <w:tcW w:w="2386" w:type="dxa"/>
          </w:tcPr>
          <w:p w:rsidR="004C65F4" w:rsidRDefault="004C65F4" w:rsidP="004C65F4">
            <w:pPr>
              <w:autoSpaceDE w:val="0"/>
              <w:autoSpaceDN w:val="0"/>
              <w:adjustRightInd w:val="0"/>
              <w:spacing w:after="0"/>
              <w:jc w:val="center"/>
              <w:rPr>
                <w:rFonts w:cs="Times New Roman"/>
                <w:color w:val="000000"/>
                <w:sz w:val="20"/>
                <w:szCs w:val="20"/>
              </w:rPr>
            </w:pPr>
            <w:r>
              <w:rPr>
                <w:rFonts w:cs="Times New Roman"/>
                <w:color w:val="000000"/>
                <w:sz w:val="20"/>
                <w:szCs w:val="20"/>
              </w:rPr>
              <w:t>Alkalmazott oktatási módszer neve</w:t>
            </w:r>
          </w:p>
        </w:tc>
        <w:tc>
          <w:tcPr>
            <w:tcW w:w="3096" w:type="dxa"/>
            <w:gridSpan w:val="3"/>
          </w:tcPr>
          <w:p w:rsidR="004C65F4" w:rsidRDefault="004C65F4" w:rsidP="004C65F4">
            <w:pPr>
              <w:autoSpaceDE w:val="0"/>
              <w:autoSpaceDN w:val="0"/>
              <w:adjustRightInd w:val="0"/>
              <w:spacing w:after="0"/>
              <w:jc w:val="center"/>
              <w:rPr>
                <w:rFonts w:cs="Times New Roman"/>
                <w:color w:val="000000"/>
                <w:sz w:val="20"/>
                <w:szCs w:val="20"/>
              </w:rPr>
            </w:pPr>
            <w:r>
              <w:rPr>
                <w:rFonts w:cs="Times New Roman"/>
                <w:color w:val="000000"/>
                <w:sz w:val="20"/>
                <w:szCs w:val="20"/>
              </w:rPr>
              <w:t>A tanulói tevékenység szervezeti kerete</w:t>
            </w:r>
          </w:p>
        </w:tc>
        <w:tc>
          <w:tcPr>
            <w:tcW w:w="2546" w:type="dxa"/>
          </w:tcPr>
          <w:p w:rsidR="004C65F4" w:rsidRDefault="004C65F4" w:rsidP="004C65F4">
            <w:pPr>
              <w:autoSpaceDE w:val="0"/>
              <w:autoSpaceDN w:val="0"/>
              <w:adjustRightInd w:val="0"/>
              <w:spacing w:after="0"/>
              <w:jc w:val="center"/>
              <w:rPr>
                <w:rFonts w:cs="Times New Roman"/>
                <w:color w:val="000000"/>
                <w:sz w:val="20"/>
                <w:szCs w:val="20"/>
              </w:rPr>
            </w:pPr>
            <w:r>
              <w:rPr>
                <w:rFonts w:cs="Times New Roman"/>
                <w:color w:val="000000"/>
                <w:sz w:val="20"/>
                <w:szCs w:val="20"/>
              </w:rPr>
              <w:t xml:space="preserve">Alkalmazandó eszközök és felszerelések </w:t>
            </w:r>
          </w:p>
        </w:tc>
      </w:tr>
      <w:tr w:rsidR="004C65F4" w:rsidTr="004C65F4">
        <w:trPr>
          <w:trHeight w:val="262"/>
          <w:jc w:val="center"/>
        </w:trPr>
        <w:tc>
          <w:tcPr>
            <w:tcW w:w="1032" w:type="dxa"/>
          </w:tcPr>
          <w:p w:rsidR="004C65F4" w:rsidRDefault="004C65F4" w:rsidP="004C65F4">
            <w:pPr>
              <w:autoSpaceDE w:val="0"/>
              <w:autoSpaceDN w:val="0"/>
              <w:adjustRightInd w:val="0"/>
              <w:spacing w:after="0"/>
              <w:jc w:val="center"/>
              <w:rPr>
                <w:rFonts w:cs="Times New Roman"/>
                <w:color w:val="000000"/>
                <w:sz w:val="20"/>
                <w:szCs w:val="20"/>
              </w:rPr>
            </w:pPr>
          </w:p>
        </w:tc>
        <w:tc>
          <w:tcPr>
            <w:tcW w:w="2386" w:type="dxa"/>
          </w:tcPr>
          <w:p w:rsidR="004C65F4" w:rsidRDefault="004C65F4" w:rsidP="004C65F4">
            <w:pPr>
              <w:autoSpaceDE w:val="0"/>
              <w:autoSpaceDN w:val="0"/>
              <w:adjustRightInd w:val="0"/>
              <w:spacing w:after="0"/>
              <w:jc w:val="center"/>
              <w:rPr>
                <w:rFonts w:cs="Times New Roman"/>
                <w:color w:val="000000"/>
                <w:sz w:val="20"/>
                <w:szCs w:val="20"/>
              </w:rPr>
            </w:pPr>
          </w:p>
        </w:tc>
        <w:tc>
          <w:tcPr>
            <w:tcW w:w="1032" w:type="dxa"/>
          </w:tcPr>
          <w:p w:rsidR="004C65F4" w:rsidRDefault="004C65F4" w:rsidP="004C65F4">
            <w:pPr>
              <w:autoSpaceDE w:val="0"/>
              <w:autoSpaceDN w:val="0"/>
              <w:adjustRightInd w:val="0"/>
              <w:spacing w:after="0"/>
              <w:jc w:val="center"/>
              <w:rPr>
                <w:rFonts w:cs="Times New Roman"/>
                <w:color w:val="000000"/>
                <w:sz w:val="20"/>
                <w:szCs w:val="20"/>
              </w:rPr>
            </w:pPr>
            <w:r>
              <w:rPr>
                <w:rFonts w:cs="Times New Roman"/>
                <w:color w:val="000000"/>
                <w:sz w:val="20"/>
                <w:szCs w:val="20"/>
              </w:rPr>
              <w:t>egyéni</w:t>
            </w:r>
          </w:p>
        </w:tc>
        <w:tc>
          <w:tcPr>
            <w:tcW w:w="1032" w:type="dxa"/>
          </w:tcPr>
          <w:p w:rsidR="004C65F4" w:rsidRDefault="004C65F4" w:rsidP="004C65F4">
            <w:pPr>
              <w:autoSpaceDE w:val="0"/>
              <w:autoSpaceDN w:val="0"/>
              <w:adjustRightInd w:val="0"/>
              <w:spacing w:after="0"/>
              <w:jc w:val="center"/>
              <w:rPr>
                <w:rFonts w:cs="Times New Roman"/>
                <w:color w:val="000000"/>
                <w:sz w:val="20"/>
                <w:szCs w:val="20"/>
              </w:rPr>
            </w:pPr>
            <w:r>
              <w:rPr>
                <w:rFonts w:cs="Times New Roman"/>
                <w:color w:val="000000"/>
                <w:sz w:val="20"/>
                <w:szCs w:val="20"/>
              </w:rPr>
              <w:t>csoport</w:t>
            </w:r>
          </w:p>
        </w:tc>
        <w:tc>
          <w:tcPr>
            <w:tcW w:w="1032" w:type="dxa"/>
          </w:tcPr>
          <w:p w:rsidR="004C65F4" w:rsidRDefault="004C65F4" w:rsidP="004C65F4">
            <w:pPr>
              <w:autoSpaceDE w:val="0"/>
              <w:autoSpaceDN w:val="0"/>
              <w:adjustRightInd w:val="0"/>
              <w:spacing w:after="0"/>
              <w:jc w:val="center"/>
              <w:rPr>
                <w:rFonts w:cs="Times New Roman"/>
                <w:color w:val="000000"/>
                <w:sz w:val="20"/>
                <w:szCs w:val="20"/>
              </w:rPr>
            </w:pPr>
            <w:r>
              <w:rPr>
                <w:rFonts w:cs="Times New Roman"/>
                <w:color w:val="000000"/>
                <w:sz w:val="20"/>
                <w:szCs w:val="20"/>
              </w:rPr>
              <w:t>osztály</w:t>
            </w:r>
          </w:p>
        </w:tc>
        <w:tc>
          <w:tcPr>
            <w:tcW w:w="2546" w:type="dxa"/>
          </w:tcPr>
          <w:p w:rsidR="004C65F4" w:rsidRDefault="004C65F4" w:rsidP="004C65F4">
            <w:pPr>
              <w:autoSpaceDE w:val="0"/>
              <w:autoSpaceDN w:val="0"/>
              <w:adjustRightInd w:val="0"/>
              <w:spacing w:after="0"/>
              <w:jc w:val="center"/>
              <w:rPr>
                <w:rFonts w:cs="Times New Roman"/>
                <w:color w:val="000000"/>
                <w:sz w:val="20"/>
                <w:szCs w:val="20"/>
              </w:rPr>
            </w:pPr>
          </w:p>
        </w:tc>
      </w:tr>
      <w:tr w:rsidR="004C65F4" w:rsidTr="004C65F4">
        <w:trPr>
          <w:trHeight w:val="319"/>
          <w:jc w:val="center"/>
        </w:trPr>
        <w:tc>
          <w:tcPr>
            <w:tcW w:w="1032" w:type="dxa"/>
          </w:tcPr>
          <w:p w:rsidR="004C65F4" w:rsidRDefault="004C65F4" w:rsidP="004C65F4">
            <w:pPr>
              <w:autoSpaceDE w:val="0"/>
              <w:autoSpaceDN w:val="0"/>
              <w:adjustRightInd w:val="0"/>
              <w:spacing w:after="0"/>
              <w:jc w:val="center"/>
              <w:rPr>
                <w:rFonts w:cs="Times New Roman"/>
                <w:color w:val="000000"/>
                <w:sz w:val="20"/>
                <w:szCs w:val="20"/>
              </w:rPr>
            </w:pPr>
            <w:r>
              <w:rPr>
                <w:rFonts w:cs="Times New Roman"/>
                <w:color w:val="000000"/>
                <w:sz w:val="20"/>
                <w:szCs w:val="20"/>
              </w:rPr>
              <w:t>1.</w:t>
            </w:r>
          </w:p>
        </w:tc>
        <w:tc>
          <w:tcPr>
            <w:tcW w:w="2386" w:type="dxa"/>
          </w:tcPr>
          <w:p w:rsidR="004C65F4" w:rsidRDefault="004C65F4" w:rsidP="004C65F4">
            <w:pPr>
              <w:autoSpaceDE w:val="0"/>
              <w:autoSpaceDN w:val="0"/>
              <w:adjustRightInd w:val="0"/>
              <w:spacing w:after="0"/>
              <w:jc w:val="left"/>
              <w:rPr>
                <w:rFonts w:cs="Times New Roman"/>
                <w:color w:val="000000"/>
                <w:szCs w:val="24"/>
              </w:rPr>
            </w:pPr>
            <w:r>
              <w:rPr>
                <w:rFonts w:cs="Times New Roman"/>
                <w:color w:val="000000"/>
                <w:szCs w:val="24"/>
              </w:rPr>
              <w:t>magyarázat</w:t>
            </w:r>
          </w:p>
        </w:tc>
        <w:tc>
          <w:tcPr>
            <w:tcW w:w="1032" w:type="dxa"/>
          </w:tcPr>
          <w:p w:rsidR="004C65F4" w:rsidRDefault="004C65F4" w:rsidP="004C65F4">
            <w:pPr>
              <w:autoSpaceDE w:val="0"/>
              <w:autoSpaceDN w:val="0"/>
              <w:adjustRightInd w:val="0"/>
              <w:spacing w:after="0"/>
              <w:jc w:val="center"/>
              <w:rPr>
                <w:rFonts w:cs="Times New Roman"/>
                <w:color w:val="000000"/>
                <w:sz w:val="20"/>
                <w:szCs w:val="20"/>
              </w:rPr>
            </w:pPr>
          </w:p>
        </w:tc>
        <w:tc>
          <w:tcPr>
            <w:tcW w:w="1032" w:type="dxa"/>
          </w:tcPr>
          <w:p w:rsidR="004C65F4" w:rsidRDefault="004C65F4" w:rsidP="004C65F4">
            <w:pPr>
              <w:autoSpaceDE w:val="0"/>
              <w:autoSpaceDN w:val="0"/>
              <w:adjustRightInd w:val="0"/>
              <w:spacing w:after="0"/>
              <w:jc w:val="center"/>
              <w:rPr>
                <w:rFonts w:cs="Times New Roman"/>
                <w:color w:val="000000"/>
                <w:sz w:val="20"/>
                <w:szCs w:val="20"/>
              </w:rPr>
            </w:pPr>
          </w:p>
        </w:tc>
        <w:tc>
          <w:tcPr>
            <w:tcW w:w="1032" w:type="dxa"/>
          </w:tcPr>
          <w:p w:rsidR="004C65F4" w:rsidRDefault="004C65F4" w:rsidP="004C65F4">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Pr>
          <w:p w:rsidR="004C65F4" w:rsidRDefault="004C65F4" w:rsidP="004C65F4">
            <w:pPr>
              <w:autoSpaceDE w:val="0"/>
              <w:autoSpaceDN w:val="0"/>
              <w:adjustRightInd w:val="0"/>
              <w:spacing w:after="0"/>
              <w:jc w:val="right"/>
              <w:rPr>
                <w:rFonts w:cs="Times New Roman"/>
                <w:color w:val="000000"/>
                <w:sz w:val="20"/>
                <w:szCs w:val="20"/>
              </w:rPr>
            </w:pPr>
          </w:p>
        </w:tc>
      </w:tr>
      <w:tr w:rsidR="004C65F4" w:rsidTr="004C65F4">
        <w:trPr>
          <w:trHeight w:val="319"/>
          <w:jc w:val="center"/>
        </w:trPr>
        <w:tc>
          <w:tcPr>
            <w:tcW w:w="1032" w:type="dxa"/>
          </w:tcPr>
          <w:p w:rsidR="004C65F4" w:rsidRDefault="004C65F4" w:rsidP="004C65F4">
            <w:pPr>
              <w:autoSpaceDE w:val="0"/>
              <w:autoSpaceDN w:val="0"/>
              <w:adjustRightInd w:val="0"/>
              <w:spacing w:after="0"/>
              <w:jc w:val="center"/>
              <w:rPr>
                <w:rFonts w:cs="Times New Roman"/>
                <w:color w:val="000000"/>
                <w:sz w:val="20"/>
                <w:szCs w:val="20"/>
              </w:rPr>
            </w:pPr>
            <w:r>
              <w:rPr>
                <w:rFonts w:cs="Times New Roman"/>
                <w:color w:val="000000"/>
                <w:sz w:val="20"/>
                <w:szCs w:val="20"/>
              </w:rPr>
              <w:t>2.</w:t>
            </w:r>
          </w:p>
        </w:tc>
        <w:tc>
          <w:tcPr>
            <w:tcW w:w="2386" w:type="dxa"/>
          </w:tcPr>
          <w:p w:rsidR="004C65F4" w:rsidRDefault="004C65F4" w:rsidP="004C65F4">
            <w:pPr>
              <w:autoSpaceDE w:val="0"/>
              <w:autoSpaceDN w:val="0"/>
              <w:adjustRightInd w:val="0"/>
              <w:spacing w:after="0"/>
              <w:jc w:val="left"/>
              <w:rPr>
                <w:rFonts w:cs="Times New Roman"/>
                <w:color w:val="000000"/>
                <w:szCs w:val="24"/>
              </w:rPr>
            </w:pPr>
            <w:r>
              <w:rPr>
                <w:rFonts w:cs="Times New Roman"/>
                <w:color w:val="000000"/>
                <w:szCs w:val="24"/>
              </w:rPr>
              <w:t>kiselőadás</w:t>
            </w:r>
          </w:p>
        </w:tc>
        <w:tc>
          <w:tcPr>
            <w:tcW w:w="1032" w:type="dxa"/>
          </w:tcPr>
          <w:p w:rsidR="004C65F4" w:rsidRDefault="004C65F4" w:rsidP="004C65F4">
            <w:pPr>
              <w:autoSpaceDE w:val="0"/>
              <w:autoSpaceDN w:val="0"/>
              <w:adjustRightInd w:val="0"/>
              <w:spacing w:after="0"/>
              <w:jc w:val="center"/>
              <w:rPr>
                <w:rFonts w:cs="Times New Roman"/>
                <w:color w:val="000000"/>
                <w:sz w:val="20"/>
                <w:szCs w:val="20"/>
              </w:rPr>
            </w:pPr>
          </w:p>
        </w:tc>
        <w:tc>
          <w:tcPr>
            <w:tcW w:w="1032" w:type="dxa"/>
          </w:tcPr>
          <w:p w:rsidR="004C65F4" w:rsidRDefault="004C65F4" w:rsidP="004C65F4">
            <w:pPr>
              <w:autoSpaceDE w:val="0"/>
              <w:autoSpaceDN w:val="0"/>
              <w:adjustRightInd w:val="0"/>
              <w:spacing w:after="0"/>
              <w:jc w:val="center"/>
              <w:rPr>
                <w:rFonts w:cs="Times New Roman"/>
                <w:color w:val="000000"/>
                <w:sz w:val="20"/>
                <w:szCs w:val="20"/>
              </w:rPr>
            </w:pPr>
          </w:p>
        </w:tc>
        <w:tc>
          <w:tcPr>
            <w:tcW w:w="1032" w:type="dxa"/>
          </w:tcPr>
          <w:p w:rsidR="004C65F4" w:rsidRDefault="004C65F4" w:rsidP="004C65F4">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Pr>
          <w:p w:rsidR="004C65F4" w:rsidRDefault="004C65F4" w:rsidP="004C65F4">
            <w:pPr>
              <w:autoSpaceDE w:val="0"/>
              <w:autoSpaceDN w:val="0"/>
              <w:adjustRightInd w:val="0"/>
              <w:spacing w:after="0"/>
              <w:jc w:val="right"/>
              <w:rPr>
                <w:rFonts w:cs="Times New Roman"/>
                <w:color w:val="000000"/>
                <w:sz w:val="20"/>
                <w:szCs w:val="20"/>
              </w:rPr>
            </w:pPr>
          </w:p>
        </w:tc>
      </w:tr>
      <w:tr w:rsidR="004C65F4" w:rsidTr="004C65F4">
        <w:trPr>
          <w:trHeight w:val="319"/>
          <w:jc w:val="center"/>
        </w:trPr>
        <w:tc>
          <w:tcPr>
            <w:tcW w:w="1032" w:type="dxa"/>
          </w:tcPr>
          <w:p w:rsidR="004C65F4" w:rsidRDefault="004C65F4" w:rsidP="004C65F4">
            <w:pPr>
              <w:autoSpaceDE w:val="0"/>
              <w:autoSpaceDN w:val="0"/>
              <w:adjustRightInd w:val="0"/>
              <w:spacing w:after="0"/>
              <w:jc w:val="center"/>
              <w:rPr>
                <w:rFonts w:cs="Times New Roman"/>
                <w:color w:val="000000"/>
                <w:sz w:val="20"/>
                <w:szCs w:val="20"/>
              </w:rPr>
            </w:pPr>
            <w:r>
              <w:rPr>
                <w:rFonts w:cs="Times New Roman"/>
                <w:color w:val="000000"/>
                <w:sz w:val="20"/>
                <w:szCs w:val="20"/>
              </w:rPr>
              <w:t>3.</w:t>
            </w:r>
          </w:p>
        </w:tc>
        <w:tc>
          <w:tcPr>
            <w:tcW w:w="2386" w:type="dxa"/>
          </w:tcPr>
          <w:p w:rsidR="004C65F4" w:rsidRDefault="004C65F4" w:rsidP="004C65F4">
            <w:pPr>
              <w:autoSpaceDE w:val="0"/>
              <w:autoSpaceDN w:val="0"/>
              <w:adjustRightInd w:val="0"/>
              <w:spacing w:after="0"/>
              <w:jc w:val="left"/>
              <w:rPr>
                <w:rFonts w:cs="Times New Roman"/>
                <w:color w:val="000000"/>
                <w:szCs w:val="24"/>
              </w:rPr>
            </w:pPr>
            <w:r>
              <w:rPr>
                <w:rFonts w:cs="Times New Roman"/>
                <w:color w:val="000000"/>
                <w:szCs w:val="24"/>
              </w:rPr>
              <w:t>megbeszélés</w:t>
            </w:r>
          </w:p>
        </w:tc>
        <w:tc>
          <w:tcPr>
            <w:tcW w:w="1032" w:type="dxa"/>
          </w:tcPr>
          <w:p w:rsidR="004C65F4" w:rsidRDefault="004C65F4" w:rsidP="004C65F4">
            <w:pPr>
              <w:autoSpaceDE w:val="0"/>
              <w:autoSpaceDN w:val="0"/>
              <w:adjustRightInd w:val="0"/>
              <w:spacing w:after="0"/>
              <w:jc w:val="center"/>
              <w:rPr>
                <w:rFonts w:cs="Times New Roman"/>
                <w:color w:val="000000"/>
                <w:sz w:val="20"/>
                <w:szCs w:val="20"/>
              </w:rPr>
            </w:pPr>
          </w:p>
        </w:tc>
        <w:tc>
          <w:tcPr>
            <w:tcW w:w="1032" w:type="dxa"/>
          </w:tcPr>
          <w:p w:rsidR="004C65F4" w:rsidRDefault="004C65F4" w:rsidP="004C65F4">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Pr>
          <w:p w:rsidR="004C65F4" w:rsidRDefault="004C65F4" w:rsidP="004C65F4">
            <w:pPr>
              <w:autoSpaceDE w:val="0"/>
              <w:autoSpaceDN w:val="0"/>
              <w:adjustRightInd w:val="0"/>
              <w:spacing w:after="0"/>
              <w:jc w:val="center"/>
              <w:rPr>
                <w:rFonts w:cs="Times New Roman"/>
                <w:color w:val="000000"/>
                <w:sz w:val="20"/>
                <w:szCs w:val="20"/>
              </w:rPr>
            </w:pPr>
          </w:p>
        </w:tc>
        <w:tc>
          <w:tcPr>
            <w:tcW w:w="2546" w:type="dxa"/>
          </w:tcPr>
          <w:p w:rsidR="004C65F4" w:rsidRDefault="004C65F4" w:rsidP="004C65F4">
            <w:pPr>
              <w:autoSpaceDE w:val="0"/>
              <w:autoSpaceDN w:val="0"/>
              <w:adjustRightInd w:val="0"/>
              <w:spacing w:after="0"/>
              <w:jc w:val="right"/>
              <w:rPr>
                <w:rFonts w:cs="Times New Roman"/>
                <w:color w:val="000000"/>
                <w:sz w:val="20"/>
                <w:szCs w:val="20"/>
              </w:rPr>
            </w:pPr>
          </w:p>
        </w:tc>
      </w:tr>
      <w:tr w:rsidR="004C65F4" w:rsidTr="004C65F4">
        <w:trPr>
          <w:trHeight w:val="319"/>
          <w:jc w:val="center"/>
        </w:trPr>
        <w:tc>
          <w:tcPr>
            <w:tcW w:w="1032" w:type="dxa"/>
          </w:tcPr>
          <w:p w:rsidR="004C65F4" w:rsidRDefault="004C65F4" w:rsidP="004C65F4">
            <w:pPr>
              <w:autoSpaceDE w:val="0"/>
              <w:autoSpaceDN w:val="0"/>
              <w:adjustRightInd w:val="0"/>
              <w:spacing w:after="0"/>
              <w:jc w:val="center"/>
              <w:rPr>
                <w:rFonts w:cs="Times New Roman"/>
                <w:color w:val="000000"/>
                <w:sz w:val="20"/>
                <w:szCs w:val="20"/>
              </w:rPr>
            </w:pPr>
            <w:r>
              <w:rPr>
                <w:rFonts w:cs="Times New Roman"/>
                <w:color w:val="000000"/>
                <w:sz w:val="20"/>
                <w:szCs w:val="20"/>
              </w:rPr>
              <w:t>4.</w:t>
            </w:r>
          </w:p>
        </w:tc>
        <w:tc>
          <w:tcPr>
            <w:tcW w:w="2386" w:type="dxa"/>
          </w:tcPr>
          <w:p w:rsidR="004C65F4" w:rsidRDefault="004C65F4" w:rsidP="004C65F4">
            <w:pPr>
              <w:autoSpaceDE w:val="0"/>
              <w:autoSpaceDN w:val="0"/>
              <w:adjustRightInd w:val="0"/>
              <w:spacing w:after="0"/>
              <w:jc w:val="left"/>
              <w:rPr>
                <w:rFonts w:cs="Times New Roman"/>
                <w:color w:val="000000"/>
                <w:szCs w:val="24"/>
              </w:rPr>
            </w:pPr>
            <w:r>
              <w:rPr>
                <w:rFonts w:cs="Times New Roman"/>
                <w:color w:val="000000"/>
                <w:szCs w:val="24"/>
              </w:rPr>
              <w:t>vita</w:t>
            </w:r>
          </w:p>
        </w:tc>
        <w:tc>
          <w:tcPr>
            <w:tcW w:w="1032" w:type="dxa"/>
          </w:tcPr>
          <w:p w:rsidR="004C65F4" w:rsidRDefault="004C65F4" w:rsidP="004C65F4">
            <w:pPr>
              <w:autoSpaceDE w:val="0"/>
              <w:autoSpaceDN w:val="0"/>
              <w:adjustRightInd w:val="0"/>
              <w:spacing w:after="0"/>
              <w:jc w:val="center"/>
              <w:rPr>
                <w:rFonts w:cs="Times New Roman"/>
                <w:color w:val="000000"/>
                <w:sz w:val="20"/>
                <w:szCs w:val="20"/>
              </w:rPr>
            </w:pPr>
          </w:p>
        </w:tc>
        <w:tc>
          <w:tcPr>
            <w:tcW w:w="1032" w:type="dxa"/>
          </w:tcPr>
          <w:p w:rsidR="004C65F4" w:rsidRDefault="004C65F4" w:rsidP="004C65F4">
            <w:pPr>
              <w:autoSpaceDE w:val="0"/>
              <w:autoSpaceDN w:val="0"/>
              <w:adjustRightInd w:val="0"/>
              <w:spacing w:after="0"/>
              <w:jc w:val="center"/>
              <w:rPr>
                <w:rFonts w:cs="Times New Roman"/>
                <w:color w:val="000000"/>
                <w:sz w:val="20"/>
                <w:szCs w:val="20"/>
              </w:rPr>
            </w:pPr>
          </w:p>
        </w:tc>
        <w:tc>
          <w:tcPr>
            <w:tcW w:w="1032" w:type="dxa"/>
          </w:tcPr>
          <w:p w:rsidR="004C65F4" w:rsidRDefault="004C65F4" w:rsidP="004C65F4">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Pr>
          <w:p w:rsidR="004C65F4" w:rsidRDefault="004C65F4" w:rsidP="004C65F4">
            <w:pPr>
              <w:autoSpaceDE w:val="0"/>
              <w:autoSpaceDN w:val="0"/>
              <w:adjustRightInd w:val="0"/>
              <w:spacing w:after="0"/>
              <w:jc w:val="right"/>
              <w:rPr>
                <w:rFonts w:cs="Times New Roman"/>
                <w:color w:val="000000"/>
                <w:sz w:val="20"/>
                <w:szCs w:val="20"/>
              </w:rPr>
            </w:pPr>
          </w:p>
        </w:tc>
      </w:tr>
      <w:tr w:rsidR="004C65F4" w:rsidTr="004C65F4">
        <w:trPr>
          <w:trHeight w:val="319"/>
          <w:jc w:val="center"/>
        </w:trPr>
        <w:tc>
          <w:tcPr>
            <w:tcW w:w="1032" w:type="dxa"/>
          </w:tcPr>
          <w:p w:rsidR="004C65F4" w:rsidRDefault="004C65F4" w:rsidP="004C65F4">
            <w:pPr>
              <w:autoSpaceDE w:val="0"/>
              <w:autoSpaceDN w:val="0"/>
              <w:adjustRightInd w:val="0"/>
              <w:spacing w:after="0"/>
              <w:jc w:val="center"/>
              <w:rPr>
                <w:rFonts w:cs="Times New Roman"/>
                <w:color w:val="000000"/>
                <w:sz w:val="20"/>
                <w:szCs w:val="20"/>
              </w:rPr>
            </w:pPr>
            <w:r>
              <w:rPr>
                <w:rFonts w:cs="Times New Roman"/>
                <w:color w:val="000000"/>
                <w:sz w:val="20"/>
                <w:szCs w:val="20"/>
              </w:rPr>
              <w:t>5.</w:t>
            </w:r>
          </w:p>
        </w:tc>
        <w:tc>
          <w:tcPr>
            <w:tcW w:w="2386" w:type="dxa"/>
          </w:tcPr>
          <w:p w:rsidR="004C65F4" w:rsidRDefault="004C65F4" w:rsidP="004C65F4">
            <w:pPr>
              <w:autoSpaceDE w:val="0"/>
              <w:autoSpaceDN w:val="0"/>
              <w:adjustRightInd w:val="0"/>
              <w:spacing w:after="0"/>
              <w:jc w:val="left"/>
              <w:rPr>
                <w:rFonts w:cs="Times New Roman"/>
                <w:color w:val="000000"/>
                <w:szCs w:val="24"/>
              </w:rPr>
            </w:pPr>
            <w:r>
              <w:rPr>
                <w:rFonts w:cs="Times New Roman"/>
                <w:color w:val="000000"/>
                <w:szCs w:val="24"/>
              </w:rPr>
              <w:t>szemléltetés</w:t>
            </w:r>
          </w:p>
        </w:tc>
        <w:tc>
          <w:tcPr>
            <w:tcW w:w="1032" w:type="dxa"/>
          </w:tcPr>
          <w:p w:rsidR="004C65F4" w:rsidRDefault="004C65F4" w:rsidP="004C65F4">
            <w:pPr>
              <w:autoSpaceDE w:val="0"/>
              <w:autoSpaceDN w:val="0"/>
              <w:adjustRightInd w:val="0"/>
              <w:spacing w:after="0"/>
              <w:jc w:val="center"/>
              <w:rPr>
                <w:rFonts w:cs="Times New Roman"/>
                <w:color w:val="000000"/>
                <w:sz w:val="20"/>
                <w:szCs w:val="20"/>
              </w:rPr>
            </w:pPr>
          </w:p>
        </w:tc>
        <w:tc>
          <w:tcPr>
            <w:tcW w:w="1032" w:type="dxa"/>
          </w:tcPr>
          <w:p w:rsidR="004C65F4" w:rsidRDefault="004C65F4" w:rsidP="004C65F4">
            <w:pPr>
              <w:autoSpaceDE w:val="0"/>
              <w:autoSpaceDN w:val="0"/>
              <w:adjustRightInd w:val="0"/>
              <w:spacing w:after="0"/>
              <w:jc w:val="center"/>
              <w:rPr>
                <w:rFonts w:cs="Times New Roman"/>
                <w:color w:val="000000"/>
                <w:sz w:val="20"/>
                <w:szCs w:val="20"/>
              </w:rPr>
            </w:pPr>
          </w:p>
        </w:tc>
        <w:tc>
          <w:tcPr>
            <w:tcW w:w="1032" w:type="dxa"/>
          </w:tcPr>
          <w:p w:rsidR="004C65F4" w:rsidRDefault="004C65F4" w:rsidP="004C65F4">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Pr>
          <w:p w:rsidR="004C65F4" w:rsidRDefault="004C65F4" w:rsidP="004C65F4">
            <w:pPr>
              <w:autoSpaceDE w:val="0"/>
              <w:autoSpaceDN w:val="0"/>
              <w:adjustRightInd w:val="0"/>
              <w:spacing w:after="0"/>
              <w:jc w:val="right"/>
              <w:rPr>
                <w:rFonts w:cs="Times New Roman"/>
                <w:color w:val="000000"/>
                <w:sz w:val="20"/>
                <w:szCs w:val="20"/>
              </w:rPr>
            </w:pPr>
          </w:p>
        </w:tc>
      </w:tr>
    </w:tbl>
    <w:p w:rsidR="00317707" w:rsidRDefault="00317707" w:rsidP="00317707">
      <w:pPr>
        <w:spacing w:after="0"/>
        <w:ind w:left="426"/>
      </w:pPr>
    </w:p>
    <w:p w:rsidR="00317707" w:rsidRDefault="00317707" w:rsidP="00317707">
      <w:pPr>
        <w:pStyle w:val="Listaszerbekezds"/>
        <w:numPr>
          <w:ilvl w:val="2"/>
          <w:numId w:val="3"/>
        </w:numPr>
        <w:spacing w:after="0"/>
        <w:rPr>
          <w:b/>
        </w:rPr>
      </w:pPr>
      <w:r w:rsidRPr="00BC7291">
        <w:rPr>
          <w:b/>
        </w:rPr>
        <w:t>A tantárgy elsajátítása során alkalmazható tanulói tevékenységformák (ajánlás)</w:t>
      </w:r>
    </w:p>
    <w:p w:rsidR="00772E7F" w:rsidRPr="00772E7F" w:rsidRDefault="00772E7F" w:rsidP="00772E7F">
      <w:pPr>
        <w:spacing w:after="0"/>
        <w:rPr>
          <w:b/>
        </w:rPr>
      </w:pPr>
    </w:p>
    <w:tbl>
      <w:tblPr>
        <w:tblW w:w="0" w:type="auto"/>
        <w:jc w:val="center"/>
        <w:tblLayout w:type="fixed"/>
        <w:tblCellMar>
          <w:left w:w="30" w:type="dxa"/>
          <w:right w:w="30" w:type="dxa"/>
        </w:tblCellMar>
        <w:tblLook w:val="0000" w:firstRow="0" w:lastRow="0" w:firstColumn="0" w:lastColumn="0" w:noHBand="0" w:noVBand="0"/>
      </w:tblPr>
      <w:tblGrid>
        <w:gridCol w:w="1111"/>
        <w:gridCol w:w="3015"/>
        <w:gridCol w:w="806"/>
        <w:gridCol w:w="806"/>
        <w:gridCol w:w="807"/>
        <w:gridCol w:w="2546"/>
      </w:tblGrid>
      <w:tr w:rsidR="004C65F4" w:rsidTr="004C65F4">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4C65F4" w:rsidRDefault="004C65F4" w:rsidP="004C65F4">
            <w:pPr>
              <w:autoSpaceDE w:val="0"/>
              <w:autoSpaceDN w:val="0"/>
              <w:adjustRightInd w:val="0"/>
              <w:spacing w:after="0"/>
              <w:jc w:val="center"/>
              <w:rPr>
                <w:rFonts w:cs="Times New Roman"/>
                <w:color w:val="000000"/>
                <w:sz w:val="20"/>
                <w:szCs w:val="20"/>
              </w:rPr>
            </w:pPr>
            <w:r>
              <w:rPr>
                <w:rFonts w:cs="Times New Roman"/>
                <w:color w:val="000000"/>
                <w:sz w:val="20"/>
                <w:szCs w:val="20"/>
              </w:rPr>
              <w:t>Sorszám</w:t>
            </w:r>
          </w:p>
        </w:tc>
        <w:tc>
          <w:tcPr>
            <w:tcW w:w="3015" w:type="dxa"/>
            <w:tcBorders>
              <w:top w:val="single" w:sz="6" w:space="0" w:color="auto"/>
              <w:left w:val="single" w:sz="6" w:space="0" w:color="auto"/>
              <w:bottom w:val="single" w:sz="6" w:space="0" w:color="auto"/>
              <w:right w:val="single" w:sz="6" w:space="0" w:color="auto"/>
            </w:tcBorders>
          </w:tcPr>
          <w:p w:rsidR="004C65F4" w:rsidRDefault="004C65F4" w:rsidP="004C65F4">
            <w:pPr>
              <w:autoSpaceDE w:val="0"/>
              <w:autoSpaceDN w:val="0"/>
              <w:adjustRightInd w:val="0"/>
              <w:spacing w:after="0"/>
              <w:jc w:val="center"/>
              <w:rPr>
                <w:rFonts w:cs="Times New Roman"/>
                <w:color w:val="000000"/>
                <w:sz w:val="20"/>
                <w:szCs w:val="20"/>
              </w:rPr>
            </w:pPr>
            <w:r>
              <w:rPr>
                <w:rFonts w:cs="Times New Roman"/>
                <w:color w:val="000000"/>
                <w:sz w:val="20"/>
                <w:szCs w:val="20"/>
              </w:rPr>
              <w:t>Tanulói tevékenységforma</w:t>
            </w:r>
          </w:p>
        </w:tc>
        <w:tc>
          <w:tcPr>
            <w:tcW w:w="2419" w:type="dxa"/>
            <w:gridSpan w:val="3"/>
            <w:tcBorders>
              <w:top w:val="single" w:sz="6" w:space="0" w:color="auto"/>
              <w:left w:val="single" w:sz="6" w:space="0" w:color="auto"/>
              <w:bottom w:val="single" w:sz="6" w:space="0" w:color="auto"/>
              <w:right w:val="single" w:sz="6" w:space="0" w:color="auto"/>
            </w:tcBorders>
          </w:tcPr>
          <w:p w:rsidR="004C65F4" w:rsidRDefault="004C65F4" w:rsidP="004C65F4">
            <w:pPr>
              <w:autoSpaceDE w:val="0"/>
              <w:autoSpaceDN w:val="0"/>
              <w:adjustRightInd w:val="0"/>
              <w:spacing w:after="0"/>
              <w:jc w:val="center"/>
              <w:rPr>
                <w:rFonts w:cs="Times New Roman"/>
                <w:color w:val="000000"/>
                <w:sz w:val="20"/>
                <w:szCs w:val="20"/>
              </w:rPr>
            </w:pPr>
            <w:r>
              <w:rPr>
                <w:rFonts w:cs="Times New Roman"/>
                <w:color w:val="000000"/>
                <w:sz w:val="20"/>
                <w:szCs w:val="20"/>
              </w:rPr>
              <w:t>Tanulói tevékenység szervezési kerete (differenciálási módok)</w:t>
            </w:r>
          </w:p>
        </w:tc>
        <w:tc>
          <w:tcPr>
            <w:tcW w:w="2546" w:type="dxa"/>
            <w:tcBorders>
              <w:top w:val="single" w:sz="6" w:space="0" w:color="auto"/>
              <w:left w:val="single" w:sz="6" w:space="0" w:color="auto"/>
              <w:bottom w:val="single" w:sz="6" w:space="0" w:color="auto"/>
              <w:right w:val="single" w:sz="6" w:space="0" w:color="auto"/>
            </w:tcBorders>
          </w:tcPr>
          <w:p w:rsidR="004C65F4" w:rsidRDefault="004C65F4" w:rsidP="004C65F4">
            <w:pPr>
              <w:autoSpaceDE w:val="0"/>
              <w:autoSpaceDN w:val="0"/>
              <w:adjustRightInd w:val="0"/>
              <w:spacing w:after="0"/>
              <w:jc w:val="center"/>
              <w:rPr>
                <w:rFonts w:cs="Times New Roman"/>
                <w:color w:val="000000"/>
                <w:sz w:val="20"/>
                <w:szCs w:val="20"/>
              </w:rPr>
            </w:pPr>
            <w:r>
              <w:rPr>
                <w:rFonts w:cs="Times New Roman"/>
                <w:color w:val="000000"/>
                <w:sz w:val="20"/>
                <w:szCs w:val="20"/>
              </w:rPr>
              <w:t xml:space="preserve">Alkalmazandó eszközök és felszerelések </w:t>
            </w:r>
          </w:p>
        </w:tc>
      </w:tr>
      <w:tr w:rsidR="004C65F4" w:rsidTr="004C65F4">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4C65F4" w:rsidRDefault="004C65F4" w:rsidP="004C65F4">
            <w:pPr>
              <w:autoSpaceDE w:val="0"/>
              <w:autoSpaceDN w:val="0"/>
              <w:adjustRightInd w:val="0"/>
              <w:spacing w:after="0"/>
              <w:jc w:val="center"/>
              <w:rPr>
                <w:rFonts w:cs="Times New Roman"/>
                <w:color w:val="000000"/>
                <w:sz w:val="20"/>
                <w:szCs w:val="20"/>
              </w:rPr>
            </w:pPr>
          </w:p>
        </w:tc>
        <w:tc>
          <w:tcPr>
            <w:tcW w:w="3015" w:type="dxa"/>
            <w:tcBorders>
              <w:top w:val="single" w:sz="6" w:space="0" w:color="auto"/>
              <w:left w:val="single" w:sz="6" w:space="0" w:color="auto"/>
              <w:bottom w:val="single" w:sz="6" w:space="0" w:color="auto"/>
              <w:right w:val="single" w:sz="6" w:space="0" w:color="auto"/>
            </w:tcBorders>
          </w:tcPr>
          <w:p w:rsidR="004C65F4" w:rsidRDefault="004C65F4" w:rsidP="004C65F4">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4C65F4" w:rsidRDefault="004C65F4" w:rsidP="004C65F4">
            <w:pPr>
              <w:autoSpaceDE w:val="0"/>
              <w:autoSpaceDN w:val="0"/>
              <w:adjustRightInd w:val="0"/>
              <w:spacing w:after="0"/>
              <w:jc w:val="center"/>
              <w:rPr>
                <w:rFonts w:cs="Times New Roman"/>
                <w:color w:val="000000"/>
                <w:sz w:val="20"/>
                <w:szCs w:val="20"/>
              </w:rPr>
            </w:pPr>
            <w:r>
              <w:rPr>
                <w:rFonts w:cs="Times New Roman"/>
                <w:color w:val="000000"/>
                <w:sz w:val="20"/>
                <w:szCs w:val="20"/>
              </w:rPr>
              <w:t>egyéni</w:t>
            </w:r>
          </w:p>
        </w:tc>
        <w:tc>
          <w:tcPr>
            <w:tcW w:w="806" w:type="dxa"/>
            <w:tcBorders>
              <w:top w:val="single" w:sz="6" w:space="0" w:color="auto"/>
              <w:left w:val="single" w:sz="6" w:space="0" w:color="auto"/>
              <w:bottom w:val="single" w:sz="6" w:space="0" w:color="auto"/>
              <w:right w:val="single" w:sz="6" w:space="0" w:color="auto"/>
            </w:tcBorders>
          </w:tcPr>
          <w:p w:rsidR="004C65F4" w:rsidRDefault="004C65F4" w:rsidP="004C65F4">
            <w:pPr>
              <w:autoSpaceDE w:val="0"/>
              <w:autoSpaceDN w:val="0"/>
              <w:adjustRightInd w:val="0"/>
              <w:spacing w:after="0"/>
              <w:jc w:val="center"/>
              <w:rPr>
                <w:rFonts w:cs="Times New Roman"/>
                <w:color w:val="000000"/>
                <w:sz w:val="20"/>
                <w:szCs w:val="20"/>
              </w:rPr>
            </w:pPr>
            <w:r>
              <w:rPr>
                <w:rFonts w:cs="Times New Roman"/>
                <w:color w:val="000000"/>
                <w:sz w:val="20"/>
                <w:szCs w:val="20"/>
              </w:rPr>
              <w:t>csoport-bontás</w:t>
            </w:r>
          </w:p>
        </w:tc>
        <w:tc>
          <w:tcPr>
            <w:tcW w:w="3353" w:type="dxa"/>
            <w:gridSpan w:val="2"/>
            <w:tcBorders>
              <w:top w:val="single" w:sz="6" w:space="0" w:color="auto"/>
              <w:left w:val="single" w:sz="6" w:space="0" w:color="auto"/>
              <w:bottom w:val="single" w:sz="6" w:space="0" w:color="auto"/>
              <w:right w:val="single" w:sz="6" w:space="0" w:color="auto"/>
            </w:tcBorders>
          </w:tcPr>
          <w:p w:rsidR="004C65F4" w:rsidRDefault="004C65F4" w:rsidP="004C65F4">
            <w:pPr>
              <w:autoSpaceDE w:val="0"/>
              <w:autoSpaceDN w:val="0"/>
              <w:adjustRightInd w:val="0"/>
              <w:spacing w:after="0"/>
              <w:jc w:val="center"/>
              <w:rPr>
                <w:rFonts w:cs="Times New Roman"/>
                <w:color w:val="000000"/>
                <w:sz w:val="20"/>
                <w:szCs w:val="20"/>
              </w:rPr>
            </w:pPr>
            <w:r>
              <w:rPr>
                <w:rFonts w:cs="Times New Roman"/>
                <w:color w:val="000000"/>
                <w:sz w:val="20"/>
                <w:szCs w:val="20"/>
              </w:rPr>
              <w:t>osztály-keret</w:t>
            </w:r>
          </w:p>
        </w:tc>
      </w:tr>
      <w:tr w:rsidR="004C65F4" w:rsidTr="004C65F4">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4C65F4" w:rsidRDefault="004C65F4" w:rsidP="004C65F4">
            <w:pPr>
              <w:autoSpaceDE w:val="0"/>
              <w:autoSpaceDN w:val="0"/>
              <w:adjustRightInd w:val="0"/>
              <w:spacing w:after="0"/>
              <w:jc w:val="center"/>
              <w:rPr>
                <w:rFonts w:cs="Times New Roman"/>
                <w:color w:val="000000"/>
                <w:sz w:val="20"/>
                <w:szCs w:val="20"/>
              </w:rPr>
            </w:pPr>
            <w:r>
              <w:rPr>
                <w:rFonts w:cs="Times New Roman"/>
                <w:color w:val="000000"/>
                <w:sz w:val="20"/>
                <w:szCs w:val="20"/>
              </w:rPr>
              <w:t>1.</w:t>
            </w:r>
          </w:p>
        </w:tc>
        <w:tc>
          <w:tcPr>
            <w:tcW w:w="3821" w:type="dxa"/>
            <w:gridSpan w:val="2"/>
            <w:tcBorders>
              <w:top w:val="single" w:sz="6" w:space="0" w:color="auto"/>
              <w:left w:val="single" w:sz="6" w:space="0" w:color="auto"/>
              <w:bottom w:val="single" w:sz="6" w:space="0" w:color="auto"/>
              <w:right w:val="nil"/>
            </w:tcBorders>
            <w:shd w:val="solid" w:color="C0C0C0" w:fill="auto"/>
          </w:tcPr>
          <w:p w:rsidR="004C65F4" w:rsidRDefault="004C65F4" w:rsidP="004C65F4">
            <w:pPr>
              <w:autoSpaceDE w:val="0"/>
              <w:autoSpaceDN w:val="0"/>
              <w:adjustRightInd w:val="0"/>
              <w:spacing w:after="0"/>
              <w:jc w:val="left"/>
              <w:rPr>
                <w:rFonts w:cs="Times New Roman"/>
                <w:color w:val="000000"/>
                <w:sz w:val="20"/>
                <w:szCs w:val="20"/>
              </w:rPr>
            </w:pPr>
            <w:r>
              <w:rPr>
                <w:rFonts w:cs="Times New Roman"/>
                <w:color w:val="000000"/>
                <w:sz w:val="20"/>
                <w:szCs w:val="20"/>
              </w:rPr>
              <w:t>Információ feldolgozó tevékenységek</w:t>
            </w:r>
          </w:p>
        </w:tc>
        <w:tc>
          <w:tcPr>
            <w:tcW w:w="806" w:type="dxa"/>
            <w:tcBorders>
              <w:top w:val="single" w:sz="6" w:space="0" w:color="auto"/>
              <w:left w:val="nil"/>
              <w:bottom w:val="single" w:sz="6" w:space="0" w:color="auto"/>
              <w:right w:val="nil"/>
            </w:tcBorders>
            <w:shd w:val="solid" w:color="C0C0C0" w:fill="auto"/>
          </w:tcPr>
          <w:p w:rsidR="004C65F4" w:rsidRDefault="004C65F4" w:rsidP="004C65F4">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4C65F4" w:rsidRDefault="004C65F4" w:rsidP="004C65F4">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4C65F4" w:rsidRDefault="004C65F4" w:rsidP="004C65F4">
            <w:pPr>
              <w:autoSpaceDE w:val="0"/>
              <w:autoSpaceDN w:val="0"/>
              <w:adjustRightInd w:val="0"/>
              <w:spacing w:after="0"/>
              <w:jc w:val="left"/>
              <w:rPr>
                <w:rFonts w:cs="Times New Roman"/>
                <w:color w:val="000000"/>
                <w:sz w:val="20"/>
                <w:szCs w:val="20"/>
              </w:rPr>
            </w:pPr>
          </w:p>
        </w:tc>
      </w:tr>
      <w:tr w:rsidR="004C65F4" w:rsidTr="004C65F4">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4C65F4" w:rsidRDefault="004C65F4" w:rsidP="004C65F4">
            <w:pPr>
              <w:autoSpaceDE w:val="0"/>
              <w:autoSpaceDN w:val="0"/>
              <w:adjustRightInd w:val="0"/>
              <w:spacing w:after="0"/>
              <w:jc w:val="center"/>
              <w:rPr>
                <w:rFonts w:cs="Times New Roman"/>
                <w:color w:val="000000"/>
                <w:sz w:val="20"/>
                <w:szCs w:val="20"/>
              </w:rPr>
            </w:pPr>
            <w:r>
              <w:rPr>
                <w:rFonts w:cs="Times New Roman"/>
                <w:color w:val="000000"/>
                <w:sz w:val="20"/>
                <w:szCs w:val="20"/>
              </w:rPr>
              <w:t>1.1.</w:t>
            </w:r>
          </w:p>
        </w:tc>
        <w:tc>
          <w:tcPr>
            <w:tcW w:w="3015" w:type="dxa"/>
            <w:tcBorders>
              <w:top w:val="single" w:sz="6" w:space="0" w:color="auto"/>
              <w:left w:val="single" w:sz="6" w:space="0" w:color="auto"/>
              <w:bottom w:val="single" w:sz="6" w:space="0" w:color="auto"/>
              <w:right w:val="single" w:sz="6" w:space="0" w:color="auto"/>
            </w:tcBorders>
          </w:tcPr>
          <w:p w:rsidR="004C65F4" w:rsidRDefault="004C65F4" w:rsidP="004C65F4">
            <w:pPr>
              <w:autoSpaceDE w:val="0"/>
              <w:autoSpaceDN w:val="0"/>
              <w:adjustRightInd w:val="0"/>
              <w:spacing w:after="0"/>
              <w:jc w:val="left"/>
              <w:rPr>
                <w:rFonts w:cs="Times New Roman"/>
                <w:color w:val="000000"/>
                <w:sz w:val="20"/>
                <w:szCs w:val="20"/>
              </w:rPr>
            </w:pPr>
            <w:r>
              <w:rPr>
                <w:rFonts w:cs="Times New Roman"/>
                <w:color w:val="000000"/>
                <w:sz w:val="20"/>
                <w:szCs w:val="20"/>
              </w:rPr>
              <w:t>Olvasott szöveg önálló feldolgozása</w:t>
            </w:r>
          </w:p>
        </w:tc>
        <w:tc>
          <w:tcPr>
            <w:tcW w:w="806" w:type="dxa"/>
            <w:tcBorders>
              <w:top w:val="single" w:sz="6" w:space="0" w:color="auto"/>
              <w:left w:val="single" w:sz="6" w:space="0" w:color="auto"/>
              <w:bottom w:val="single" w:sz="6" w:space="0" w:color="auto"/>
              <w:right w:val="single" w:sz="6" w:space="0" w:color="auto"/>
            </w:tcBorders>
          </w:tcPr>
          <w:p w:rsidR="004C65F4" w:rsidRDefault="004C65F4" w:rsidP="004C65F4">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4C65F4" w:rsidRDefault="004C65F4" w:rsidP="004C65F4">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4C65F4" w:rsidRDefault="004C65F4" w:rsidP="004C65F4">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4C65F4" w:rsidRDefault="004C65F4" w:rsidP="004C65F4">
            <w:pPr>
              <w:autoSpaceDE w:val="0"/>
              <w:autoSpaceDN w:val="0"/>
              <w:adjustRightInd w:val="0"/>
              <w:spacing w:after="0"/>
              <w:jc w:val="right"/>
              <w:rPr>
                <w:rFonts w:cs="Times New Roman"/>
                <w:color w:val="000000"/>
                <w:sz w:val="20"/>
                <w:szCs w:val="20"/>
              </w:rPr>
            </w:pPr>
          </w:p>
        </w:tc>
      </w:tr>
      <w:tr w:rsidR="004C65F4" w:rsidTr="004C65F4">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4C65F4" w:rsidRDefault="004C65F4" w:rsidP="004C65F4">
            <w:pPr>
              <w:autoSpaceDE w:val="0"/>
              <w:autoSpaceDN w:val="0"/>
              <w:adjustRightInd w:val="0"/>
              <w:spacing w:after="0"/>
              <w:jc w:val="center"/>
              <w:rPr>
                <w:rFonts w:cs="Times New Roman"/>
                <w:color w:val="000000"/>
                <w:sz w:val="20"/>
                <w:szCs w:val="20"/>
              </w:rPr>
            </w:pPr>
            <w:r>
              <w:rPr>
                <w:rFonts w:cs="Times New Roman"/>
                <w:color w:val="000000"/>
                <w:sz w:val="20"/>
                <w:szCs w:val="20"/>
              </w:rPr>
              <w:t>1.2.</w:t>
            </w:r>
          </w:p>
        </w:tc>
        <w:tc>
          <w:tcPr>
            <w:tcW w:w="3015" w:type="dxa"/>
            <w:tcBorders>
              <w:top w:val="single" w:sz="6" w:space="0" w:color="auto"/>
              <w:left w:val="single" w:sz="6" w:space="0" w:color="auto"/>
              <w:bottom w:val="single" w:sz="6" w:space="0" w:color="auto"/>
              <w:right w:val="single" w:sz="6" w:space="0" w:color="auto"/>
            </w:tcBorders>
          </w:tcPr>
          <w:p w:rsidR="004C65F4" w:rsidRDefault="004C65F4" w:rsidP="004C65F4">
            <w:pPr>
              <w:autoSpaceDE w:val="0"/>
              <w:autoSpaceDN w:val="0"/>
              <w:adjustRightInd w:val="0"/>
              <w:spacing w:after="0"/>
              <w:jc w:val="left"/>
              <w:rPr>
                <w:rFonts w:cs="Times New Roman"/>
                <w:color w:val="000000"/>
                <w:sz w:val="20"/>
                <w:szCs w:val="20"/>
              </w:rPr>
            </w:pPr>
            <w:r>
              <w:rPr>
                <w:rFonts w:cs="Times New Roman"/>
                <w:color w:val="000000"/>
                <w:sz w:val="20"/>
                <w:szCs w:val="20"/>
              </w:rPr>
              <w:t>Olvasott szöveg feladattal vezetett feldolgozása</w:t>
            </w:r>
          </w:p>
        </w:tc>
        <w:tc>
          <w:tcPr>
            <w:tcW w:w="806" w:type="dxa"/>
            <w:tcBorders>
              <w:top w:val="single" w:sz="6" w:space="0" w:color="auto"/>
              <w:left w:val="single" w:sz="6" w:space="0" w:color="auto"/>
              <w:bottom w:val="single" w:sz="6" w:space="0" w:color="auto"/>
              <w:right w:val="single" w:sz="6" w:space="0" w:color="auto"/>
            </w:tcBorders>
          </w:tcPr>
          <w:p w:rsidR="004C65F4" w:rsidRDefault="004C65F4" w:rsidP="004C65F4">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4C65F4" w:rsidRDefault="004C65F4" w:rsidP="004C65F4">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4C65F4" w:rsidRDefault="004C65F4" w:rsidP="004C65F4">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4C65F4" w:rsidRDefault="004C65F4" w:rsidP="004C65F4">
            <w:pPr>
              <w:autoSpaceDE w:val="0"/>
              <w:autoSpaceDN w:val="0"/>
              <w:adjustRightInd w:val="0"/>
              <w:spacing w:after="0"/>
              <w:jc w:val="right"/>
              <w:rPr>
                <w:rFonts w:cs="Times New Roman"/>
                <w:color w:val="000000"/>
                <w:sz w:val="20"/>
                <w:szCs w:val="20"/>
              </w:rPr>
            </w:pPr>
          </w:p>
        </w:tc>
      </w:tr>
      <w:tr w:rsidR="004C65F4" w:rsidTr="004C65F4">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4C65F4" w:rsidRDefault="004C65F4" w:rsidP="004C65F4">
            <w:pPr>
              <w:autoSpaceDE w:val="0"/>
              <w:autoSpaceDN w:val="0"/>
              <w:adjustRightInd w:val="0"/>
              <w:spacing w:after="0"/>
              <w:jc w:val="center"/>
              <w:rPr>
                <w:rFonts w:cs="Times New Roman"/>
                <w:color w:val="000000"/>
                <w:sz w:val="20"/>
                <w:szCs w:val="20"/>
              </w:rPr>
            </w:pPr>
            <w:r>
              <w:rPr>
                <w:rFonts w:cs="Times New Roman"/>
                <w:color w:val="000000"/>
                <w:sz w:val="20"/>
                <w:szCs w:val="20"/>
              </w:rPr>
              <w:t>1.3.</w:t>
            </w:r>
          </w:p>
        </w:tc>
        <w:tc>
          <w:tcPr>
            <w:tcW w:w="3015" w:type="dxa"/>
            <w:tcBorders>
              <w:top w:val="single" w:sz="6" w:space="0" w:color="auto"/>
              <w:left w:val="single" w:sz="6" w:space="0" w:color="auto"/>
              <w:bottom w:val="single" w:sz="6" w:space="0" w:color="auto"/>
              <w:right w:val="single" w:sz="6" w:space="0" w:color="auto"/>
            </w:tcBorders>
          </w:tcPr>
          <w:p w:rsidR="004C65F4" w:rsidRDefault="004C65F4" w:rsidP="004C65F4">
            <w:pPr>
              <w:autoSpaceDE w:val="0"/>
              <w:autoSpaceDN w:val="0"/>
              <w:adjustRightInd w:val="0"/>
              <w:spacing w:after="0"/>
              <w:jc w:val="left"/>
              <w:rPr>
                <w:rFonts w:cs="Times New Roman"/>
                <w:color w:val="000000"/>
                <w:sz w:val="20"/>
                <w:szCs w:val="20"/>
              </w:rPr>
            </w:pPr>
            <w:r>
              <w:rPr>
                <w:rFonts w:cs="Times New Roman"/>
                <w:color w:val="000000"/>
                <w:sz w:val="20"/>
                <w:szCs w:val="20"/>
              </w:rPr>
              <w:t>Hallott szöveg feldolgozása jegyzeteléssel</w:t>
            </w:r>
          </w:p>
        </w:tc>
        <w:tc>
          <w:tcPr>
            <w:tcW w:w="806" w:type="dxa"/>
            <w:tcBorders>
              <w:top w:val="single" w:sz="6" w:space="0" w:color="auto"/>
              <w:left w:val="single" w:sz="6" w:space="0" w:color="auto"/>
              <w:bottom w:val="single" w:sz="6" w:space="0" w:color="auto"/>
              <w:right w:val="single" w:sz="6" w:space="0" w:color="auto"/>
            </w:tcBorders>
          </w:tcPr>
          <w:p w:rsidR="004C65F4" w:rsidRDefault="004C65F4" w:rsidP="004C65F4">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4C65F4" w:rsidRDefault="004C65F4" w:rsidP="004C65F4">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4C65F4" w:rsidRDefault="004C65F4" w:rsidP="004C65F4">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4C65F4" w:rsidRDefault="004C65F4" w:rsidP="004C65F4">
            <w:pPr>
              <w:autoSpaceDE w:val="0"/>
              <w:autoSpaceDN w:val="0"/>
              <w:adjustRightInd w:val="0"/>
              <w:spacing w:after="0"/>
              <w:jc w:val="right"/>
              <w:rPr>
                <w:rFonts w:cs="Times New Roman"/>
                <w:color w:val="000000"/>
                <w:sz w:val="20"/>
                <w:szCs w:val="20"/>
              </w:rPr>
            </w:pPr>
          </w:p>
        </w:tc>
      </w:tr>
      <w:tr w:rsidR="004C65F4" w:rsidTr="004C65F4">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4C65F4" w:rsidRDefault="004C65F4" w:rsidP="004C65F4">
            <w:pPr>
              <w:autoSpaceDE w:val="0"/>
              <w:autoSpaceDN w:val="0"/>
              <w:adjustRightInd w:val="0"/>
              <w:spacing w:after="0"/>
              <w:jc w:val="center"/>
              <w:rPr>
                <w:rFonts w:cs="Times New Roman"/>
                <w:color w:val="000000"/>
                <w:sz w:val="20"/>
                <w:szCs w:val="20"/>
              </w:rPr>
            </w:pPr>
            <w:r>
              <w:rPr>
                <w:rFonts w:cs="Times New Roman"/>
                <w:color w:val="000000"/>
                <w:sz w:val="20"/>
                <w:szCs w:val="20"/>
              </w:rPr>
              <w:t>1.4.</w:t>
            </w:r>
          </w:p>
        </w:tc>
        <w:tc>
          <w:tcPr>
            <w:tcW w:w="3015" w:type="dxa"/>
            <w:tcBorders>
              <w:top w:val="single" w:sz="6" w:space="0" w:color="auto"/>
              <w:left w:val="single" w:sz="6" w:space="0" w:color="auto"/>
              <w:bottom w:val="single" w:sz="6" w:space="0" w:color="auto"/>
              <w:right w:val="single" w:sz="6" w:space="0" w:color="auto"/>
            </w:tcBorders>
          </w:tcPr>
          <w:p w:rsidR="004C65F4" w:rsidRDefault="004C65F4" w:rsidP="004C65F4">
            <w:pPr>
              <w:autoSpaceDE w:val="0"/>
              <w:autoSpaceDN w:val="0"/>
              <w:adjustRightInd w:val="0"/>
              <w:spacing w:after="0"/>
              <w:jc w:val="left"/>
              <w:rPr>
                <w:rFonts w:cs="Times New Roman"/>
                <w:color w:val="000000"/>
                <w:sz w:val="20"/>
                <w:szCs w:val="20"/>
              </w:rPr>
            </w:pPr>
            <w:r>
              <w:rPr>
                <w:rFonts w:cs="Times New Roman"/>
                <w:color w:val="000000"/>
                <w:sz w:val="20"/>
                <w:szCs w:val="20"/>
              </w:rPr>
              <w:t>Hallott szöveg feladattal vezetett feldolgozása</w:t>
            </w:r>
          </w:p>
        </w:tc>
        <w:tc>
          <w:tcPr>
            <w:tcW w:w="806" w:type="dxa"/>
            <w:tcBorders>
              <w:top w:val="single" w:sz="6" w:space="0" w:color="auto"/>
              <w:left w:val="single" w:sz="6" w:space="0" w:color="auto"/>
              <w:bottom w:val="single" w:sz="6" w:space="0" w:color="auto"/>
              <w:right w:val="single" w:sz="6" w:space="0" w:color="auto"/>
            </w:tcBorders>
          </w:tcPr>
          <w:p w:rsidR="004C65F4" w:rsidRDefault="004C65F4" w:rsidP="004C65F4">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4C65F4" w:rsidRDefault="004C65F4" w:rsidP="004C65F4">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4C65F4" w:rsidRDefault="004C65F4" w:rsidP="004C65F4">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4C65F4" w:rsidRDefault="004C65F4" w:rsidP="004C65F4">
            <w:pPr>
              <w:autoSpaceDE w:val="0"/>
              <w:autoSpaceDN w:val="0"/>
              <w:adjustRightInd w:val="0"/>
              <w:spacing w:after="0"/>
              <w:jc w:val="right"/>
              <w:rPr>
                <w:rFonts w:cs="Times New Roman"/>
                <w:color w:val="000000"/>
                <w:sz w:val="20"/>
                <w:szCs w:val="20"/>
              </w:rPr>
            </w:pPr>
          </w:p>
        </w:tc>
      </w:tr>
      <w:tr w:rsidR="004C65F4" w:rsidTr="004C65F4">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4C65F4" w:rsidRDefault="004C65F4" w:rsidP="004C65F4">
            <w:pPr>
              <w:autoSpaceDE w:val="0"/>
              <w:autoSpaceDN w:val="0"/>
              <w:adjustRightInd w:val="0"/>
              <w:spacing w:after="0"/>
              <w:jc w:val="center"/>
              <w:rPr>
                <w:rFonts w:cs="Times New Roman"/>
                <w:color w:val="000000"/>
                <w:sz w:val="20"/>
                <w:szCs w:val="20"/>
              </w:rPr>
            </w:pPr>
            <w:r>
              <w:rPr>
                <w:rFonts w:cs="Times New Roman"/>
                <w:color w:val="000000"/>
                <w:sz w:val="20"/>
                <w:szCs w:val="20"/>
              </w:rPr>
              <w:t>1.5.</w:t>
            </w:r>
          </w:p>
        </w:tc>
        <w:tc>
          <w:tcPr>
            <w:tcW w:w="3015" w:type="dxa"/>
            <w:tcBorders>
              <w:top w:val="single" w:sz="6" w:space="0" w:color="auto"/>
              <w:left w:val="single" w:sz="6" w:space="0" w:color="auto"/>
              <w:bottom w:val="single" w:sz="6" w:space="0" w:color="auto"/>
              <w:right w:val="single" w:sz="6" w:space="0" w:color="auto"/>
            </w:tcBorders>
          </w:tcPr>
          <w:p w:rsidR="004C65F4" w:rsidRDefault="004C65F4" w:rsidP="004C65F4">
            <w:pPr>
              <w:autoSpaceDE w:val="0"/>
              <w:autoSpaceDN w:val="0"/>
              <w:adjustRightInd w:val="0"/>
              <w:spacing w:after="0"/>
              <w:jc w:val="left"/>
              <w:rPr>
                <w:rFonts w:cs="Times New Roman"/>
                <w:color w:val="000000"/>
                <w:sz w:val="20"/>
                <w:szCs w:val="20"/>
              </w:rPr>
            </w:pPr>
            <w:r>
              <w:rPr>
                <w:rFonts w:cs="Times New Roman"/>
                <w:color w:val="000000"/>
                <w:sz w:val="20"/>
                <w:szCs w:val="20"/>
              </w:rPr>
              <w:t>Információk önálló rendszerezése</w:t>
            </w:r>
          </w:p>
        </w:tc>
        <w:tc>
          <w:tcPr>
            <w:tcW w:w="806" w:type="dxa"/>
            <w:tcBorders>
              <w:top w:val="single" w:sz="6" w:space="0" w:color="auto"/>
              <w:left w:val="single" w:sz="6" w:space="0" w:color="auto"/>
              <w:bottom w:val="single" w:sz="6" w:space="0" w:color="auto"/>
              <w:right w:val="single" w:sz="6" w:space="0" w:color="auto"/>
            </w:tcBorders>
          </w:tcPr>
          <w:p w:rsidR="004C65F4" w:rsidRDefault="004C65F4" w:rsidP="004C65F4">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4C65F4" w:rsidRDefault="004C65F4" w:rsidP="004C65F4">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4C65F4" w:rsidRDefault="004C65F4" w:rsidP="004C65F4">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4C65F4" w:rsidRDefault="004C65F4" w:rsidP="004C65F4">
            <w:pPr>
              <w:autoSpaceDE w:val="0"/>
              <w:autoSpaceDN w:val="0"/>
              <w:adjustRightInd w:val="0"/>
              <w:spacing w:after="0"/>
              <w:jc w:val="right"/>
              <w:rPr>
                <w:rFonts w:cs="Times New Roman"/>
                <w:color w:val="000000"/>
                <w:sz w:val="20"/>
                <w:szCs w:val="20"/>
              </w:rPr>
            </w:pPr>
          </w:p>
        </w:tc>
      </w:tr>
      <w:tr w:rsidR="004C65F4" w:rsidTr="004C65F4">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4C65F4" w:rsidRDefault="004C65F4" w:rsidP="004C65F4">
            <w:pPr>
              <w:autoSpaceDE w:val="0"/>
              <w:autoSpaceDN w:val="0"/>
              <w:adjustRightInd w:val="0"/>
              <w:spacing w:after="0"/>
              <w:jc w:val="center"/>
              <w:rPr>
                <w:rFonts w:cs="Times New Roman"/>
                <w:color w:val="000000"/>
                <w:sz w:val="20"/>
                <w:szCs w:val="20"/>
              </w:rPr>
            </w:pPr>
            <w:r>
              <w:rPr>
                <w:rFonts w:cs="Times New Roman"/>
                <w:color w:val="000000"/>
                <w:sz w:val="20"/>
                <w:szCs w:val="20"/>
              </w:rPr>
              <w:t>1.6.</w:t>
            </w:r>
          </w:p>
        </w:tc>
        <w:tc>
          <w:tcPr>
            <w:tcW w:w="3821" w:type="dxa"/>
            <w:gridSpan w:val="2"/>
            <w:tcBorders>
              <w:top w:val="single" w:sz="6" w:space="0" w:color="auto"/>
              <w:left w:val="single" w:sz="6" w:space="0" w:color="auto"/>
              <w:bottom w:val="single" w:sz="6" w:space="0" w:color="auto"/>
              <w:right w:val="single" w:sz="6" w:space="0" w:color="auto"/>
            </w:tcBorders>
          </w:tcPr>
          <w:p w:rsidR="004C65F4" w:rsidRDefault="004C65F4" w:rsidP="004C65F4">
            <w:pPr>
              <w:autoSpaceDE w:val="0"/>
              <w:autoSpaceDN w:val="0"/>
              <w:adjustRightInd w:val="0"/>
              <w:spacing w:after="0"/>
              <w:jc w:val="left"/>
              <w:rPr>
                <w:rFonts w:cs="Times New Roman"/>
                <w:color w:val="000000"/>
                <w:sz w:val="20"/>
                <w:szCs w:val="20"/>
              </w:rPr>
            </w:pPr>
            <w:r>
              <w:rPr>
                <w:rFonts w:cs="Times New Roman"/>
                <w:color w:val="000000"/>
                <w:sz w:val="20"/>
                <w:szCs w:val="20"/>
              </w:rPr>
              <w:t>Információk feladattal vezetett rendszerezése</w:t>
            </w:r>
          </w:p>
        </w:tc>
        <w:tc>
          <w:tcPr>
            <w:tcW w:w="806" w:type="dxa"/>
            <w:tcBorders>
              <w:top w:val="single" w:sz="6" w:space="0" w:color="auto"/>
              <w:left w:val="single" w:sz="6" w:space="0" w:color="auto"/>
              <w:bottom w:val="single" w:sz="6" w:space="0" w:color="auto"/>
              <w:right w:val="single" w:sz="6" w:space="0" w:color="auto"/>
            </w:tcBorders>
          </w:tcPr>
          <w:p w:rsidR="004C65F4" w:rsidRDefault="004C65F4" w:rsidP="004C65F4">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4C65F4" w:rsidRDefault="004C65F4" w:rsidP="004C65F4">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4C65F4" w:rsidRDefault="004C65F4" w:rsidP="004C65F4">
            <w:pPr>
              <w:autoSpaceDE w:val="0"/>
              <w:autoSpaceDN w:val="0"/>
              <w:adjustRightInd w:val="0"/>
              <w:spacing w:after="0"/>
              <w:jc w:val="right"/>
              <w:rPr>
                <w:rFonts w:cs="Times New Roman"/>
                <w:color w:val="000000"/>
                <w:sz w:val="20"/>
                <w:szCs w:val="20"/>
              </w:rPr>
            </w:pPr>
          </w:p>
        </w:tc>
      </w:tr>
      <w:tr w:rsidR="004C65F4" w:rsidTr="004C65F4">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4C65F4" w:rsidRDefault="004C65F4" w:rsidP="004C65F4">
            <w:pPr>
              <w:autoSpaceDE w:val="0"/>
              <w:autoSpaceDN w:val="0"/>
              <w:adjustRightInd w:val="0"/>
              <w:spacing w:after="0"/>
              <w:jc w:val="center"/>
              <w:rPr>
                <w:rFonts w:cs="Times New Roman"/>
                <w:color w:val="000000"/>
                <w:sz w:val="20"/>
                <w:szCs w:val="20"/>
              </w:rPr>
            </w:pPr>
            <w:r>
              <w:rPr>
                <w:rFonts w:cs="Times New Roman"/>
                <w:color w:val="000000"/>
                <w:sz w:val="20"/>
                <w:szCs w:val="20"/>
              </w:rPr>
              <w:t>2.</w:t>
            </w:r>
          </w:p>
        </w:tc>
        <w:tc>
          <w:tcPr>
            <w:tcW w:w="4627" w:type="dxa"/>
            <w:gridSpan w:val="3"/>
            <w:tcBorders>
              <w:top w:val="single" w:sz="6" w:space="0" w:color="auto"/>
              <w:left w:val="single" w:sz="6" w:space="0" w:color="auto"/>
              <w:bottom w:val="single" w:sz="6" w:space="0" w:color="auto"/>
              <w:right w:val="nil"/>
            </w:tcBorders>
            <w:shd w:val="solid" w:color="C0C0C0" w:fill="auto"/>
          </w:tcPr>
          <w:p w:rsidR="004C65F4" w:rsidRDefault="004C65F4" w:rsidP="004C65F4">
            <w:pPr>
              <w:autoSpaceDE w:val="0"/>
              <w:autoSpaceDN w:val="0"/>
              <w:adjustRightInd w:val="0"/>
              <w:spacing w:after="0"/>
              <w:jc w:val="left"/>
              <w:rPr>
                <w:rFonts w:cs="Times New Roman"/>
                <w:color w:val="000000"/>
                <w:sz w:val="20"/>
                <w:szCs w:val="20"/>
              </w:rPr>
            </w:pPr>
            <w:r>
              <w:rPr>
                <w:rFonts w:cs="Times New Roman"/>
                <w:color w:val="000000"/>
                <w:sz w:val="20"/>
                <w:szCs w:val="20"/>
              </w:rPr>
              <w:t>Ismeretalkalmazási gyakorló tevékenységek, feladatok</w:t>
            </w:r>
          </w:p>
        </w:tc>
        <w:tc>
          <w:tcPr>
            <w:tcW w:w="807" w:type="dxa"/>
            <w:tcBorders>
              <w:top w:val="single" w:sz="6" w:space="0" w:color="auto"/>
              <w:left w:val="nil"/>
              <w:bottom w:val="single" w:sz="6" w:space="0" w:color="auto"/>
              <w:right w:val="nil"/>
            </w:tcBorders>
            <w:shd w:val="solid" w:color="C0C0C0" w:fill="auto"/>
          </w:tcPr>
          <w:p w:rsidR="004C65F4" w:rsidRDefault="004C65F4" w:rsidP="004C65F4">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4C65F4" w:rsidRDefault="004C65F4" w:rsidP="004C65F4">
            <w:pPr>
              <w:autoSpaceDE w:val="0"/>
              <w:autoSpaceDN w:val="0"/>
              <w:adjustRightInd w:val="0"/>
              <w:spacing w:after="0"/>
              <w:jc w:val="left"/>
              <w:rPr>
                <w:rFonts w:cs="Times New Roman"/>
                <w:color w:val="000000"/>
                <w:sz w:val="20"/>
                <w:szCs w:val="20"/>
              </w:rPr>
            </w:pPr>
          </w:p>
        </w:tc>
      </w:tr>
      <w:tr w:rsidR="004C65F4" w:rsidTr="004C65F4">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4C65F4" w:rsidRDefault="004C65F4" w:rsidP="004C65F4">
            <w:pPr>
              <w:autoSpaceDE w:val="0"/>
              <w:autoSpaceDN w:val="0"/>
              <w:adjustRightInd w:val="0"/>
              <w:spacing w:after="0"/>
              <w:jc w:val="center"/>
              <w:rPr>
                <w:rFonts w:cs="Times New Roman"/>
                <w:color w:val="000000"/>
                <w:sz w:val="20"/>
                <w:szCs w:val="20"/>
              </w:rPr>
            </w:pPr>
            <w:r>
              <w:rPr>
                <w:rFonts w:cs="Times New Roman"/>
                <w:color w:val="000000"/>
                <w:sz w:val="20"/>
                <w:szCs w:val="20"/>
              </w:rPr>
              <w:t>2.1.</w:t>
            </w:r>
          </w:p>
        </w:tc>
        <w:tc>
          <w:tcPr>
            <w:tcW w:w="3015" w:type="dxa"/>
            <w:tcBorders>
              <w:top w:val="single" w:sz="6" w:space="0" w:color="auto"/>
              <w:left w:val="single" w:sz="6" w:space="0" w:color="auto"/>
              <w:bottom w:val="single" w:sz="6" w:space="0" w:color="auto"/>
              <w:right w:val="single" w:sz="6" w:space="0" w:color="auto"/>
            </w:tcBorders>
          </w:tcPr>
          <w:p w:rsidR="004C65F4" w:rsidRDefault="004C65F4" w:rsidP="004C65F4">
            <w:pPr>
              <w:autoSpaceDE w:val="0"/>
              <w:autoSpaceDN w:val="0"/>
              <w:adjustRightInd w:val="0"/>
              <w:spacing w:after="0"/>
              <w:jc w:val="left"/>
              <w:rPr>
                <w:rFonts w:cs="Times New Roman"/>
                <w:color w:val="000000"/>
                <w:sz w:val="20"/>
                <w:szCs w:val="20"/>
              </w:rPr>
            </w:pPr>
            <w:r>
              <w:rPr>
                <w:rFonts w:cs="Times New Roman"/>
                <w:color w:val="000000"/>
                <w:sz w:val="20"/>
                <w:szCs w:val="20"/>
              </w:rPr>
              <w:t>Írásos elemzések készítése</w:t>
            </w:r>
          </w:p>
        </w:tc>
        <w:tc>
          <w:tcPr>
            <w:tcW w:w="806" w:type="dxa"/>
            <w:tcBorders>
              <w:top w:val="single" w:sz="6" w:space="0" w:color="auto"/>
              <w:left w:val="single" w:sz="6" w:space="0" w:color="auto"/>
              <w:bottom w:val="single" w:sz="6" w:space="0" w:color="auto"/>
              <w:right w:val="single" w:sz="6" w:space="0" w:color="auto"/>
            </w:tcBorders>
          </w:tcPr>
          <w:p w:rsidR="004C65F4" w:rsidRDefault="004C65F4" w:rsidP="004C65F4">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4C65F4" w:rsidRDefault="004C65F4" w:rsidP="004C65F4">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4C65F4" w:rsidRDefault="004C65F4" w:rsidP="004C65F4">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4C65F4" w:rsidRDefault="004C65F4" w:rsidP="004C65F4">
            <w:pPr>
              <w:autoSpaceDE w:val="0"/>
              <w:autoSpaceDN w:val="0"/>
              <w:adjustRightInd w:val="0"/>
              <w:spacing w:after="0"/>
              <w:jc w:val="right"/>
              <w:rPr>
                <w:rFonts w:cs="Times New Roman"/>
                <w:color w:val="000000"/>
                <w:sz w:val="20"/>
                <w:szCs w:val="20"/>
              </w:rPr>
            </w:pPr>
          </w:p>
        </w:tc>
      </w:tr>
      <w:tr w:rsidR="004C65F4" w:rsidTr="004C65F4">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4C65F4" w:rsidRDefault="004C65F4" w:rsidP="004C65F4">
            <w:pPr>
              <w:autoSpaceDE w:val="0"/>
              <w:autoSpaceDN w:val="0"/>
              <w:adjustRightInd w:val="0"/>
              <w:spacing w:after="0"/>
              <w:jc w:val="center"/>
              <w:rPr>
                <w:rFonts w:cs="Times New Roman"/>
                <w:color w:val="000000"/>
                <w:sz w:val="20"/>
                <w:szCs w:val="20"/>
              </w:rPr>
            </w:pPr>
            <w:r>
              <w:rPr>
                <w:rFonts w:cs="Times New Roman"/>
                <w:color w:val="000000"/>
                <w:sz w:val="20"/>
                <w:szCs w:val="20"/>
              </w:rPr>
              <w:t>2.2.</w:t>
            </w:r>
          </w:p>
        </w:tc>
        <w:tc>
          <w:tcPr>
            <w:tcW w:w="3015" w:type="dxa"/>
            <w:tcBorders>
              <w:top w:val="single" w:sz="6" w:space="0" w:color="auto"/>
              <w:left w:val="single" w:sz="6" w:space="0" w:color="auto"/>
              <w:bottom w:val="single" w:sz="6" w:space="0" w:color="auto"/>
              <w:right w:val="single" w:sz="6" w:space="0" w:color="auto"/>
            </w:tcBorders>
          </w:tcPr>
          <w:p w:rsidR="004C65F4" w:rsidRDefault="004C65F4" w:rsidP="004C65F4">
            <w:pPr>
              <w:autoSpaceDE w:val="0"/>
              <w:autoSpaceDN w:val="0"/>
              <w:adjustRightInd w:val="0"/>
              <w:spacing w:after="0"/>
              <w:jc w:val="left"/>
              <w:rPr>
                <w:rFonts w:cs="Times New Roman"/>
                <w:color w:val="000000"/>
                <w:sz w:val="20"/>
                <w:szCs w:val="20"/>
              </w:rPr>
            </w:pPr>
            <w:r>
              <w:rPr>
                <w:rFonts w:cs="Times New Roman"/>
                <w:color w:val="000000"/>
                <w:sz w:val="20"/>
                <w:szCs w:val="20"/>
              </w:rPr>
              <w:t>Válaszolás írásban mondatszintű kérdésekre</w:t>
            </w:r>
          </w:p>
        </w:tc>
        <w:tc>
          <w:tcPr>
            <w:tcW w:w="806" w:type="dxa"/>
            <w:tcBorders>
              <w:top w:val="single" w:sz="6" w:space="0" w:color="auto"/>
              <w:left w:val="single" w:sz="6" w:space="0" w:color="auto"/>
              <w:bottom w:val="single" w:sz="6" w:space="0" w:color="auto"/>
              <w:right w:val="single" w:sz="6" w:space="0" w:color="auto"/>
            </w:tcBorders>
          </w:tcPr>
          <w:p w:rsidR="004C65F4" w:rsidRDefault="004C65F4" w:rsidP="004C65F4">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4C65F4" w:rsidRDefault="004C65F4" w:rsidP="004C65F4">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4C65F4" w:rsidRDefault="004C65F4" w:rsidP="004C65F4">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4C65F4" w:rsidRDefault="004C65F4" w:rsidP="004C65F4">
            <w:pPr>
              <w:autoSpaceDE w:val="0"/>
              <w:autoSpaceDN w:val="0"/>
              <w:adjustRightInd w:val="0"/>
              <w:spacing w:after="0"/>
              <w:jc w:val="right"/>
              <w:rPr>
                <w:rFonts w:cs="Times New Roman"/>
                <w:color w:val="000000"/>
                <w:sz w:val="20"/>
                <w:szCs w:val="20"/>
              </w:rPr>
            </w:pPr>
          </w:p>
        </w:tc>
      </w:tr>
      <w:tr w:rsidR="004C65F4" w:rsidTr="004C65F4">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4C65F4" w:rsidRDefault="004C65F4" w:rsidP="004C65F4">
            <w:pPr>
              <w:autoSpaceDE w:val="0"/>
              <w:autoSpaceDN w:val="0"/>
              <w:adjustRightInd w:val="0"/>
              <w:spacing w:after="0"/>
              <w:jc w:val="center"/>
              <w:rPr>
                <w:rFonts w:cs="Times New Roman"/>
                <w:color w:val="000000"/>
                <w:sz w:val="20"/>
                <w:szCs w:val="20"/>
              </w:rPr>
            </w:pPr>
            <w:r>
              <w:rPr>
                <w:rFonts w:cs="Times New Roman"/>
                <w:color w:val="000000"/>
                <w:sz w:val="20"/>
                <w:szCs w:val="20"/>
              </w:rPr>
              <w:t>2.3.</w:t>
            </w:r>
          </w:p>
        </w:tc>
        <w:tc>
          <w:tcPr>
            <w:tcW w:w="3015" w:type="dxa"/>
            <w:tcBorders>
              <w:top w:val="single" w:sz="6" w:space="0" w:color="auto"/>
              <w:left w:val="single" w:sz="6" w:space="0" w:color="auto"/>
              <w:bottom w:val="single" w:sz="6" w:space="0" w:color="auto"/>
              <w:right w:val="single" w:sz="6" w:space="0" w:color="auto"/>
            </w:tcBorders>
          </w:tcPr>
          <w:p w:rsidR="004C65F4" w:rsidRDefault="004C65F4" w:rsidP="004C65F4">
            <w:pPr>
              <w:autoSpaceDE w:val="0"/>
              <w:autoSpaceDN w:val="0"/>
              <w:adjustRightInd w:val="0"/>
              <w:spacing w:after="0"/>
              <w:jc w:val="left"/>
              <w:rPr>
                <w:rFonts w:cs="Times New Roman"/>
                <w:color w:val="000000"/>
                <w:sz w:val="20"/>
                <w:szCs w:val="20"/>
              </w:rPr>
            </w:pPr>
            <w:r>
              <w:rPr>
                <w:rFonts w:cs="Times New Roman"/>
                <w:color w:val="000000"/>
                <w:sz w:val="20"/>
                <w:szCs w:val="20"/>
              </w:rPr>
              <w:t>Tesztfeladat megoldása</w:t>
            </w:r>
          </w:p>
        </w:tc>
        <w:tc>
          <w:tcPr>
            <w:tcW w:w="806" w:type="dxa"/>
            <w:tcBorders>
              <w:top w:val="single" w:sz="6" w:space="0" w:color="auto"/>
              <w:left w:val="single" w:sz="6" w:space="0" w:color="auto"/>
              <w:bottom w:val="single" w:sz="6" w:space="0" w:color="auto"/>
              <w:right w:val="single" w:sz="6" w:space="0" w:color="auto"/>
            </w:tcBorders>
          </w:tcPr>
          <w:p w:rsidR="004C65F4" w:rsidRDefault="004C65F4" w:rsidP="004C65F4">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4C65F4" w:rsidRDefault="004C65F4" w:rsidP="004C65F4">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4C65F4" w:rsidRDefault="004C65F4" w:rsidP="004C65F4">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4C65F4" w:rsidRDefault="004C65F4" w:rsidP="004C65F4">
            <w:pPr>
              <w:autoSpaceDE w:val="0"/>
              <w:autoSpaceDN w:val="0"/>
              <w:adjustRightInd w:val="0"/>
              <w:spacing w:after="0"/>
              <w:jc w:val="right"/>
              <w:rPr>
                <w:rFonts w:cs="Times New Roman"/>
                <w:color w:val="000000"/>
                <w:sz w:val="20"/>
                <w:szCs w:val="20"/>
              </w:rPr>
            </w:pPr>
          </w:p>
        </w:tc>
      </w:tr>
      <w:tr w:rsidR="004C65F4" w:rsidTr="004C65F4">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4C65F4" w:rsidRDefault="004C65F4" w:rsidP="004C65F4">
            <w:pPr>
              <w:autoSpaceDE w:val="0"/>
              <w:autoSpaceDN w:val="0"/>
              <w:adjustRightInd w:val="0"/>
              <w:spacing w:after="0"/>
              <w:jc w:val="center"/>
              <w:rPr>
                <w:rFonts w:cs="Times New Roman"/>
                <w:color w:val="000000"/>
                <w:sz w:val="20"/>
                <w:szCs w:val="20"/>
              </w:rPr>
            </w:pPr>
            <w:r>
              <w:rPr>
                <w:rFonts w:cs="Times New Roman"/>
                <w:color w:val="000000"/>
                <w:sz w:val="20"/>
                <w:szCs w:val="20"/>
              </w:rPr>
              <w:t>2.4.</w:t>
            </w:r>
          </w:p>
        </w:tc>
        <w:tc>
          <w:tcPr>
            <w:tcW w:w="3015" w:type="dxa"/>
            <w:tcBorders>
              <w:top w:val="single" w:sz="6" w:space="0" w:color="auto"/>
              <w:left w:val="single" w:sz="6" w:space="0" w:color="auto"/>
              <w:bottom w:val="single" w:sz="6" w:space="0" w:color="auto"/>
              <w:right w:val="single" w:sz="6" w:space="0" w:color="auto"/>
            </w:tcBorders>
          </w:tcPr>
          <w:p w:rsidR="004C65F4" w:rsidRDefault="004C65F4" w:rsidP="004C65F4">
            <w:pPr>
              <w:autoSpaceDE w:val="0"/>
              <w:autoSpaceDN w:val="0"/>
              <w:adjustRightInd w:val="0"/>
              <w:spacing w:after="0"/>
              <w:jc w:val="left"/>
              <w:rPr>
                <w:rFonts w:cs="Times New Roman"/>
                <w:color w:val="000000"/>
                <w:sz w:val="20"/>
                <w:szCs w:val="20"/>
              </w:rPr>
            </w:pPr>
            <w:r>
              <w:rPr>
                <w:rFonts w:cs="Times New Roman"/>
                <w:color w:val="000000"/>
                <w:sz w:val="20"/>
                <w:szCs w:val="20"/>
              </w:rPr>
              <w:t>Szöveges előadás egyéni felkészüléssel</w:t>
            </w:r>
          </w:p>
        </w:tc>
        <w:tc>
          <w:tcPr>
            <w:tcW w:w="806" w:type="dxa"/>
            <w:tcBorders>
              <w:top w:val="single" w:sz="6" w:space="0" w:color="auto"/>
              <w:left w:val="single" w:sz="6" w:space="0" w:color="auto"/>
              <w:bottom w:val="single" w:sz="6" w:space="0" w:color="auto"/>
              <w:right w:val="single" w:sz="6" w:space="0" w:color="auto"/>
            </w:tcBorders>
          </w:tcPr>
          <w:p w:rsidR="004C65F4" w:rsidRDefault="004C65F4" w:rsidP="004C65F4">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4C65F4" w:rsidRDefault="004C65F4" w:rsidP="004C65F4">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4C65F4" w:rsidRDefault="004C65F4" w:rsidP="004C65F4">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4C65F4" w:rsidRDefault="004C65F4" w:rsidP="004C65F4">
            <w:pPr>
              <w:autoSpaceDE w:val="0"/>
              <w:autoSpaceDN w:val="0"/>
              <w:adjustRightInd w:val="0"/>
              <w:spacing w:after="0"/>
              <w:jc w:val="right"/>
              <w:rPr>
                <w:rFonts w:cs="Times New Roman"/>
                <w:color w:val="000000"/>
                <w:sz w:val="20"/>
                <w:szCs w:val="20"/>
              </w:rPr>
            </w:pPr>
          </w:p>
        </w:tc>
      </w:tr>
    </w:tbl>
    <w:p w:rsidR="00317707" w:rsidRPr="002B5BF7" w:rsidRDefault="00317707" w:rsidP="00317707">
      <w:pPr>
        <w:spacing w:after="0"/>
        <w:ind w:left="426"/>
      </w:pPr>
    </w:p>
    <w:p w:rsidR="00317707" w:rsidRPr="00644690" w:rsidRDefault="00317707" w:rsidP="00317707">
      <w:pPr>
        <w:pStyle w:val="Listaszerbekezds"/>
        <w:numPr>
          <w:ilvl w:val="1"/>
          <w:numId w:val="3"/>
        </w:numPr>
        <w:spacing w:after="0"/>
        <w:rPr>
          <w:rFonts w:cs="Times New Roman"/>
          <w:b/>
        </w:rPr>
      </w:pPr>
      <w:r w:rsidRPr="00644690">
        <w:rPr>
          <w:b/>
        </w:rPr>
        <w:t>A tantárgy értékelésének módja</w:t>
      </w:r>
    </w:p>
    <w:p w:rsidR="00317707" w:rsidRDefault="00317707" w:rsidP="00317707">
      <w:pPr>
        <w:spacing w:after="0"/>
        <w:ind w:left="426"/>
      </w:pPr>
      <w:r w:rsidRPr="003A56AA">
        <w:lastRenderedPageBreak/>
        <w:t>A nemzeti köznevelésről szóló 2011. évi CXC. törvény. 54. § (2) a) pontja szerinti értékeléssel.</w:t>
      </w:r>
    </w:p>
    <w:p w:rsidR="00317707" w:rsidRPr="002B5BF7" w:rsidRDefault="00317707" w:rsidP="00317707">
      <w:pPr>
        <w:spacing w:after="0"/>
        <w:ind w:left="426"/>
      </w:pPr>
    </w:p>
    <w:p w:rsidR="00317707" w:rsidRDefault="00317707" w:rsidP="00317707">
      <w:pPr>
        <w:spacing w:after="200" w:line="276" w:lineRule="auto"/>
        <w:jc w:val="left"/>
        <w:rPr>
          <w:rFonts w:cs="Times New Roman"/>
        </w:rPr>
      </w:pPr>
    </w:p>
    <w:p w:rsidR="00317707" w:rsidRPr="00644690" w:rsidRDefault="00317707" w:rsidP="00317707">
      <w:pPr>
        <w:pStyle w:val="Listaszerbekezds"/>
        <w:numPr>
          <w:ilvl w:val="0"/>
          <w:numId w:val="3"/>
        </w:numPr>
        <w:tabs>
          <w:tab w:val="right" w:pos="9072"/>
        </w:tabs>
        <w:spacing w:after="0"/>
        <w:rPr>
          <w:rFonts w:cs="Times New Roman"/>
          <w:b/>
        </w:rPr>
      </w:pPr>
      <w:r>
        <w:rPr>
          <w:b/>
        </w:rPr>
        <w:t>Kötelező zongora</w:t>
      </w:r>
      <w:r w:rsidRPr="00644690">
        <w:rPr>
          <w:b/>
        </w:rPr>
        <w:t xml:space="preserve"> tantárgy</w:t>
      </w:r>
      <w:r w:rsidRPr="00644690">
        <w:rPr>
          <w:b/>
        </w:rPr>
        <w:tab/>
      </w:r>
      <w:r>
        <w:rPr>
          <w:b/>
        </w:rPr>
        <w:t>1</w:t>
      </w:r>
      <w:r w:rsidR="00782152">
        <w:rPr>
          <w:b/>
        </w:rPr>
        <w:t>16</w:t>
      </w:r>
      <w:r>
        <w:rPr>
          <w:b/>
        </w:rPr>
        <w:t xml:space="preserve"> ó</w:t>
      </w:r>
      <w:r w:rsidRPr="00644690">
        <w:rPr>
          <w:b/>
        </w:rPr>
        <w:t>ra/</w:t>
      </w:r>
      <w:r>
        <w:rPr>
          <w:b/>
        </w:rPr>
        <w:t xml:space="preserve"> </w:t>
      </w:r>
      <w:r w:rsidR="00782152">
        <w:rPr>
          <w:b/>
        </w:rPr>
        <w:t>82,5</w:t>
      </w:r>
      <w:r w:rsidRPr="00644690">
        <w:rPr>
          <w:b/>
        </w:rPr>
        <w:t xml:space="preserve"> óra*</w:t>
      </w:r>
    </w:p>
    <w:p w:rsidR="00317707" w:rsidRPr="00644690" w:rsidRDefault="00317707" w:rsidP="00317707">
      <w:pPr>
        <w:spacing w:after="0"/>
        <w:jc w:val="right"/>
        <w:rPr>
          <w:rFonts w:cs="Times New Roman"/>
          <w:sz w:val="20"/>
        </w:rPr>
      </w:pPr>
      <w:r w:rsidRPr="00644690">
        <w:rPr>
          <w:rFonts w:cs="Times New Roman"/>
          <w:sz w:val="20"/>
        </w:rPr>
        <w:t>* 9-13. évfolyamon megszervezett képzés/13. és 14. évfolyamon megszervezett képzés</w:t>
      </w:r>
    </w:p>
    <w:p w:rsidR="00317707" w:rsidRPr="00644690" w:rsidRDefault="00317707" w:rsidP="00317707"/>
    <w:p w:rsidR="00317707" w:rsidRDefault="00317707" w:rsidP="00317707">
      <w:pPr>
        <w:pStyle w:val="Listaszerbekezds"/>
        <w:numPr>
          <w:ilvl w:val="1"/>
          <w:numId w:val="3"/>
        </w:numPr>
        <w:spacing w:after="0"/>
        <w:rPr>
          <w:b/>
        </w:rPr>
      </w:pPr>
      <w:r w:rsidRPr="00644690">
        <w:rPr>
          <w:b/>
        </w:rPr>
        <w:t>A tantárgy tanításának célja</w:t>
      </w:r>
    </w:p>
    <w:p w:rsidR="00317707" w:rsidRPr="00157374" w:rsidRDefault="00317707" w:rsidP="00317707">
      <w:pPr>
        <w:pStyle w:val="Listaszerbekezds"/>
        <w:autoSpaceDE w:val="0"/>
        <w:autoSpaceDN w:val="0"/>
        <w:adjustRightInd w:val="0"/>
        <w:spacing w:after="0"/>
        <w:ind w:left="360"/>
        <w:rPr>
          <w:rFonts w:cs="Times New Roman"/>
        </w:rPr>
      </w:pPr>
      <w:r w:rsidRPr="00E214DD">
        <w:rPr>
          <w:rFonts w:cs="Times New Roman"/>
        </w:rPr>
        <w:t>A tantárgy tanításának célja, hogy a tanuló olyan alapvető zenei műveltséget és szakmai tudást sajátítson el, amely alkalmassá teszi őt középfokú zenei felkészültséget igénylő munkakör ellátására valamint a magasabb szintű szakképesítés megszerzésére irányuló vagy a felsőoktatásban való tanulmányok folytatására</w:t>
      </w:r>
      <w:r>
        <w:rPr>
          <w:rFonts w:cs="Times New Roman"/>
        </w:rPr>
        <w:t>.</w:t>
      </w:r>
    </w:p>
    <w:p w:rsidR="00317707" w:rsidRPr="002B5BF7" w:rsidRDefault="00317707" w:rsidP="00317707">
      <w:pPr>
        <w:spacing w:after="0"/>
        <w:ind w:left="426"/>
      </w:pPr>
    </w:p>
    <w:p w:rsidR="00317707" w:rsidRPr="00644690" w:rsidRDefault="00317707" w:rsidP="00317707">
      <w:pPr>
        <w:pStyle w:val="Listaszerbekezds"/>
        <w:numPr>
          <w:ilvl w:val="1"/>
          <w:numId w:val="3"/>
        </w:numPr>
        <w:spacing w:after="0"/>
        <w:rPr>
          <w:rFonts w:cs="Times New Roman"/>
          <w:b/>
        </w:rPr>
      </w:pPr>
      <w:r w:rsidRPr="00644690">
        <w:rPr>
          <w:b/>
        </w:rPr>
        <w:t>Kapcsolódó közismereti, szakmai tartalmak</w:t>
      </w:r>
    </w:p>
    <w:p w:rsidR="00317707" w:rsidRPr="00157374" w:rsidRDefault="00317707" w:rsidP="00317707">
      <w:pPr>
        <w:pStyle w:val="Listaszerbekezds"/>
        <w:autoSpaceDE w:val="0"/>
        <w:autoSpaceDN w:val="0"/>
        <w:spacing w:after="0"/>
        <w:ind w:left="360"/>
        <w:rPr>
          <w:bCs/>
          <w:szCs w:val="24"/>
        </w:rPr>
      </w:pPr>
      <w:r w:rsidRPr="00E214DD">
        <w:rPr>
          <w:bCs/>
          <w:szCs w:val="24"/>
        </w:rPr>
        <w:t>A magyar nyelv és irodalom a történelem, valamint a művészettörténet tantárgy ismeretanyaga nyújt kitekintést a művészetekkel kapcsolatos egyéb területekre. A fizika tantárgy ismerete segíti a tanulót a hangszertechnikai, hang</w:t>
      </w:r>
      <w:r w:rsidRPr="00E214DD">
        <w:rPr>
          <w:bCs/>
          <w:szCs w:val="24"/>
        </w:rPr>
        <w:softHyphen/>
        <w:t>technikai, akusztikai ismeretek elsajátításában. Testnevelés tantárgy teljesítése elősegíti a fizikai erőnlét fejlesztését, valamint elkerülhetővé teszi a foglalkozási ártalmak kiala</w:t>
      </w:r>
      <w:r>
        <w:rPr>
          <w:bCs/>
          <w:szCs w:val="24"/>
        </w:rPr>
        <w:t>kulását.</w:t>
      </w:r>
    </w:p>
    <w:p w:rsidR="00317707" w:rsidRPr="002B5BF7" w:rsidRDefault="00317707" w:rsidP="00317707">
      <w:pPr>
        <w:spacing w:after="0"/>
        <w:ind w:left="426"/>
      </w:pPr>
    </w:p>
    <w:p w:rsidR="00317707" w:rsidRPr="00644690" w:rsidRDefault="00317707" w:rsidP="00317707">
      <w:pPr>
        <w:pStyle w:val="Listaszerbekezds"/>
        <w:numPr>
          <w:ilvl w:val="1"/>
          <w:numId w:val="3"/>
        </w:numPr>
        <w:spacing w:after="0"/>
        <w:rPr>
          <w:rFonts w:cs="Times New Roman"/>
          <w:b/>
        </w:rPr>
      </w:pPr>
      <w:r w:rsidRPr="00644690">
        <w:rPr>
          <w:b/>
        </w:rPr>
        <w:t>Témakörök</w:t>
      </w:r>
    </w:p>
    <w:p w:rsidR="00317707" w:rsidRDefault="00317707" w:rsidP="00317707">
      <w:pPr>
        <w:pStyle w:val="Listaszerbekezds"/>
        <w:numPr>
          <w:ilvl w:val="2"/>
          <w:numId w:val="3"/>
        </w:numPr>
        <w:tabs>
          <w:tab w:val="left" w:pos="1701"/>
          <w:tab w:val="right" w:pos="9072"/>
        </w:tabs>
        <w:spacing w:after="0"/>
        <w:ind w:left="993" w:hanging="426"/>
        <w:rPr>
          <w:b/>
          <w:i/>
        </w:rPr>
      </w:pPr>
      <w:r w:rsidRPr="00E214DD">
        <w:rPr>
          <w:b/>
          <w:i/>
          <w:szCs w:val="24"/>
          <w:lang w:eastAsia="hu-HU"/>
        </w:rPr>
        <w:t>Technikai gyakorlatok, etűdök</w:t>
      </w:r>
      <w:r w:rsidRPr="00644690">
        <w:rPr>
          <w:b/>
          <w:i/>
        </w:rPr>
        <w:tab/>
      </w:r>
      <w:r>
        <w:rPr>
          <w:b/>
          <w:i/>
        </w:rPr>
        <w:t>3</w:t>
      </w:r>
      <w:r w:rsidR="00782152">
        <w:rPr>
          <w:b/>
          <w:i/>
        </w:rPr>
        <w:t>4</w:t>
      </w:r>
      <w:r>
        <w:rPr>
          <w:b/>
          <w:i/>
        </w:rPr>
        <w:t xml:space="preserve"> ó</w:t>
      </w:r>
      <w:r w:rsidRPr="00644690">
        <w:rPr>
          <w:b/>
          <w:i/>
        </w:rPr>
        <w:t>ra/</w:t>
      </w:r>
      <w:r>
        <w:rPr>
          <w:b/>
          <w:i/>
        </w:rPr>
        <w:t xml:space="preserve"> 2</w:t>
      </w:r>
      <w:r w:rsidR="00782152">
        <w:rPr>
          <w:b/>
          <w:i/>
        </w:rPr>
        <w:t>5</w:t>
      </w:r>
      <w:r w:rsidRPr="00644690">
        <w:rPr>
          <w:b/>
          <w:i/>
        </w:rPr>
        <w:t xml:space="preserve"> óra</w:t>
      </w:r>
    </w:p>
    <w:p w:rsidR="00317707" w:rsidRPr="008B057E" w:rsidRDefault="00317707" w:rsidP="00317707">
      <w:pPr>
        <w:widowControl w:val="0"/>
        <w:adjustRightInd w:val="0"/>
        <w:spacing w:after="0"/>
        <w:ind w:left="709"/>
        <w:textAlignment w:val="baseline"/>
        <w:rPr>
          <w:szCs w:val="24"/>
        </w:rPr>
      </w:pPr>
      <w:proofErr w:type="spellStart"/>
      <w:r w:rsidRPr="008B057E">
        <w:rPr>
          <w:szCs w:val="24"/>
        </w:rPr>
        <w:t>Czerny</w:t>
      </w:r>
      <w:proofErr w:type="spellEnd"/>
      <w:r w:rsidRPr="008B057E">
        <w:rPr>
          <w:szCs w:val="24"/>
        </w:rPr>
        <w:t xml:space="preserve">: </w:t>
      </w:r>
      <w:r w:rsidRPr="008B057E">
        <w:rPr>
          <w:szCs w:val="24"/>
        </w:rPr>
        <w:tab/>
      </w:r>
      <w:r w:rsidRPr="008B057E">
        <w:rPr>
          <w:szCs w:val="24"/>
        </w:rPr>
        <w:tab/>
        <w:t>könnyű technik</w:t>
      </w:r>
      <w:r>
        <w:rPr>
          <w:szCs w:val="24"/>
        </w:rPr>
        <w:t>ai gyakorlatok</w:t>
      </w:r>
      <w:r w:rsidRPr="008B057E">
        <w:rPr>
          <w:szCs w:val="24"/>
        </w:rPr>
        <w:t xml:space="preserve"> (pl. 160 rövid gyakorlat)</w:t>
      </w:r>
    </w:p>
    <w:p w:rsidR="00317707" w:rsidRPr="008B057E" w:rsidRDefault="00317707" w:rsidP="00317707">
      <w:pPr>
        <w:widowControl w:val="0"/>
        <w:adjustRightInd w:val="0"/>
        <w:spacing w:after="0"/>
        <w:ind w:left="709"/>
        <w:textAlignment w:val="baseline"/>
        <w:rPr>
          <w:szCs w:val="24"/>
        </w:rPr>
      </w:pPr>
      <w:proofErr w:type="spellStart"/>
      <w:r w:rsidRPr="008B057E">
        <w:rPr>
          <w:szCs w:val="24"/>
        </w:rPr>
        <w:t>Czerny</w:t>
      </w:r>
      <w:proofErr w:type="spellEnd"/>
      <w:r w:rsidRPr="008B057E">
        <w:rPr>
          <w:szCs w:val="24"/>
        </w:rPr>
        <w:t>:</w:t>
      </w:r>
      <w:r w:rsidRPr="008B057E">
        <w:rPr>
          <w:szCs w:val="24"/>
        </w:rPr>
        <w:tab/>
      </w:r>
      <w:r w:rsidRPr="008B057E">
        <w:rPr>
          <w:szCs w:val="24"/>
        </w:rPr>
        <w:tab/>
        <w:t>A kézügyesség iskolája I. kötet</w:t>
      </w:r>
    </w:p>
    <w:p w:rsidR="00317707" w:rsidRPr="00157374" w:rsidRDefault="00317707" w:rsidP="00317707">
      <w:pPr>
        <w:widowControl w:val="0"/>
        <w:adjustRightInd w:val="0"/>
        <w:spacing w:after="0"/>
        <w:ind w:left="709"/>
        <w:textAlignment w:val="baseline"/>
        <w:rPr>
          <w:szCs w:val="24"/>
        </w:rPr>
      </w:pPr>
      <w:proofErr w:type="spellStart"/>
      <w:r w:rsidRPr="008B057E">
        <w:rPr>
          <w:szCs w:val="24"/>
        </w:rPr>
        <w:t>Cramer</w:t>
      </w:r>
      <w:proofErr w:type="spellEnd"/>
      <w:r w:rsidRPr="008B057E">
        <w:rPr>
          <w:szCs w:val="24"/>
        </w:rPr>
        <w:t>:</w:t>
      </w:r>
      <w:r w:rsidRPr="008B057E">
        <w:rPr>
          <w:szCs w:val="24"/>
        </w:rPr>
        <w:tab/>
      </w:r>
      <w:r w:rsidRPr="008B057E">
        <w:rPr>
          <w:szCs w:val="24"/>
        </w:rPr>
        <w:tab/>
        <w:t>Etűdök</w:t>
      </w:r>
      <w:r>
        <w:rPr>
          <w:szCs w:val="24"/>
        </w:rPr>
        <w:t xml:space="preserve"> </w:t>
      </w:r>
    </w:p>
    <w:p w:rsidR="00317707" w:rsidRPr="00644690" w:rsidRDefault="00317707" w:rsidP="00317707">
      <w:pPr>
        <w:tabs>
          <w:tab w:val="left" w:pos="1418"/>
          <w:tab w:val="right" w:pos="9072"/>
        </w:tabs>
        <w:spacing w:after="0"/>
        <w:ind w:left="851"/>
      </w:pPr>
    </w:p>
    <w:p w:rsidR="00317707" w:rsidRDefault="00317707" w:rsidP="00317707">
      <w:pPr>
        <w:pStyle w:val="Listaszerbekezds"/>
        <w:numPr>
          <w:ilvl w:val="2"/>
          <w:numId w:val="3"/>
        </w:numPr>
        <w:tabs>
          <w:tab w:val="left" w:pos="1701"/>
          <w:tab w:val="right" w:pos="9072"/>
        </w:tabs>
        <w:spacing w:after="0"/>
        <w:ind w:left="993" w:hanging="426"/>
        <w:rPr>
          <w:b/>
          <w:i/>
        </w:rPr>
      </w:pPr>
      <w:r w:rsidRPr="00E214DD">
        <w:rPr>
          <w:b/>
          <w:i/>
          <w:szCs w:val="24"/>
          <w:lang w:eastAsia="hu-HU"/>
        </w:rPr>
        <w:t>Barokk zeneművek</w:t>
      </w:r>
      <w:r w:rsidRPr="00644690">
        <w:rPr>
          <w:b/>
          <w:i/>
        </w:rPr>
        <w:tab/>
      </w:r>
      <w:r>
        <w:rPr>
          <w:b/>
          <w:i/>
        </w:rPr>
        <w:t>3</w:t>
      </w:r>
      <w:r w:rsidR="00782152">
        <w:rPr>
          <w:b/>
          <w:i/>
        </w:rPr>
        <w:t>4</w:t>
      </w:r>
      <w:r>
        <w:rPr>
          <w:b/>
          <w:i/>
        </w:rPr>
        <w:t xml:space="preserve"> ó</w:t>
      </w:r>
      <w:r w:rsidRPr="00644690">
        <w:rPr>
          <w:b/>
          <w:i/>
        </w:rPr>
        <w:t>ra/</w:t>
      </w:r>
      <w:r>
        <w:rPr>
          <w:b/>
          <w:i/>
        </w:rPr>
        <w:t xml:space="preserve"> 2</w:t>
      </w:r>
      <w:r w:rsidR="00782152">
        <w:rPr>
          <w:b/>
          <w:i/>
        </w:rPr>
        <w:t>5</w:t>
      </w:r>
      <w:r w:rsidRPr="00644690">
        <w:rPr>
          <w:b/>
          <w:i/>
        </w:rPr>
        <w:t xml:space="preserve"> óra</w:t>
      </w:r>
    </w:p>
    <w:p w:rsidR="00317707" w:rsidRPr="008B057E" w:rsidRDefault="00317707" w:rsidP="00317707">
      <w:pPr>
        <w:widowControl w:val="0"/>
        <w:adjustRightInd w:val="0"/>
        <w:spacing w:after="0"/>
        <w:ind w:left="709"/>
        <w:textAlignment w:val="baseline"/>
        <w:rPr>
          <w:szCs w:val="24"/>
        </w:rPr>
      </w:pPr>
      <w:r w:rsidRPr="008B057E">
        <w:rPr>
          <w:szCs w:val="24"/>
        </w:rPr>
        <w:t>J. S. Bach:</w:t>
      </w:r>
      <w:r w:rsidRPr="008B057E">
        <w:rPr>
          <w:szCs w:val="24"/>
        </w:rPr>
        <w:tab/>
      </w:r>
      <w:r w:rsidRPr="008B057E">
        <w:rPr>
          <w:szCs w:val="24"/>
        </w:rPr>
        <w:tab/>
      </w:r>
      <w:proofErr w:type="spellStart"/>
      <w:r w:rsidRPr="008B057E">
        <w:rPr>
          <w:szCs w:val="24"/>
        </w:rPr>
        <w:t>Notenbüchlein</w:t>
      </w:r>
      <w:proofErr w:type="spellEnd"/>
      <w:r w:rsidRPr="008B057E">
        <w:rPr>
          <w:szCs w:val="24"/>
        </w:rPr>
        <w:t xml:space="preserve"> </w:t>
      </w:r>
      <w:proofErr w:type="spellStart"/>
      <w:r w:rsidRPr="008B057E">
        <w:rPr>
          <w:szCs w:val="24"/>
        </w:rPr>
        <w:t>für</w:t>
      </w:r>
      <w:proofErr w:type="spellEnd"/>
      <w:r w:rsidRPr="008B057E">
        <w:rPr>
          <w:szCs w:val="24"/>
        </w:rPr>
        <w:t xml:space="preserve"> Anna </w:t>
      </w:r>
      <w:proofErr w:type="spellStart"/>
      <w:r w:rsidRPr="008B057E">
        <w:rPr>
          <w:szCs w:val="24"/>
        </w:rPr>
        <w:t>Magdalena</w:t>
      </w:r>
      <w:proofErr w:type="spellEnd"/>
      <w:r w:rsidRPr="008B057E">
        <w:rPr>
          <w:szCs w:val="24"/>
        </w:rPr>
        <w:t xml:space="preserve"> Bach</w:t>
      </w:r>
    </w:p>
    <w:p w:rsidR="00317707" w:rsidRPr="008B057E" w:rsidRDefault="00317707" w:rsidP="00317707">
      <w:pPr>
        <w:widowControl w:val="0"/>
        <w:adjustRightInd w:val="0"/>
        <w:spacing w:after="0"/>
        <w:ind w:left="709"/>
        <w:textAlignment w:val="baseline"/>
        <w:rPr>
          <w:szCs w:val="24"/>
        </w:rPr>
      </w:pPr>
      <w:r w:rsidRPr="008B057E">
        <w:rPr>
          <w:szCs w:val="24"/>
        </w:rPr>
        <w:t xml:space="preserve">J. S. Bach: </w:t>
      </w:r>
      <w:r w:rsidRPr="008B057E">
        <w:rPr>
          <w:szCs w:val="24"/>
        </w:rPr>
        <w:tab/>
      </w:r>
      <w:r w:rsidRPr="008B057E">
        <w:rPr>
          <w:szCs w:val="24"/>
        </w:rPr>
        <w:tab/>
        <w:t>18 kis prelúdium</w:t>
      </w:r>
    </w:p>
    <w:p w:rsidR="00317707" w:rsidRPr="00157374" w:rsidRDefault="00317707" w:rsidP="00317707">
      <w:pPr>
        <w:widowControl w:val="0"/>
        <w:adjustRightInd w:val="0"/>
        <w:spacing w:after="0"/>
        <w:ind w:left="709"/>
        <w:textAlignment w:val="baseline"/>
        <w:rPr>
          <w:szCs w:val="24"/>
        </w:rPr>
      </w:pPr>
      <w:r w:rsidRPr="008B057E">
        <w:rPr>
          <w:szCs w:val="24"/>
        </w:rPr>
        <w:t>J. S.</w:t>
      </w:r>
      <w:r>
        <w:rPr>
          <w:szCs w:val="24"/>
        </w:rPr>
        <w:t xml:space="preserve"> </w:t>
      </w:r>
      <w:r w:rsidRPr="008B057E">
        <w:rPr>
          <w:szCs w:val="24"/>
        </w:rPr>
        <w:t xml:space="preserve">Bach: </w:t>
      </w:r>
      <w:r w:rsidRPr="008B057E">
        <w:rPr>
          <w:szCs w:val="24"/>
        </w:rPr>
        <w:tab/>
      </w:r>
      <w:r w:rsidRPr="008B057E">
        <w:rPr>
          <w:szCs w:val="24"/>
        </w:rPr>
        <w:tab/>
        <w:t>Sz</w:t>
      </w:r>
      <w:r>
        <w:rPr>
          <w:szCs w:val="24"/>
        </w:rPr>
        <w:t>vit-tételek (pl. francia szvit)</w:t>
      </w:r>
    </w:p>
    <w:p w:rsidR="00317707" w:rsidRPr="002A1C54" w:rsidRDefault="00317707" w:rsidP="00317707">
      <w:pPr>
        <w:tabs>
          <w:tab w:val="left" w:pos="1418"/>
          <w:tab w:val="right" w:pos="9072"/>
        </w:tabs>
        <w:spacing w:after="0"/>
        <w:ind w:left="851"/>
      </w:pPr>
    </w:p>
    <w:p w:rsidR="00317707" w:rsidRDefault="00317707" w:rsidP="00317707">
      <w:pPr>
        <w:pStyle w:val="Listaszerbekezds"/>
        <w:numPr>
          <w:ilvl w:val="2"/>
          <w:numId w:val="3"/>
        </w:numPr>
        <w:tabs>
          <w:tab w:val="left" w:pos="1701"/>
          <w:tab w:val="right" w:pos="9072"/>
        </w:tabs>
        <w:spacing w:after="0"/>
        <w:ind w:left="993" w:hanging="426"/>
        <w:rPr>
          <w:b/>
          <w:i/>
        </w:rPr>
      </w:pPr>
      <w:r w:rsidRPr="00E214DD">
        <w:rPr>
          <w:b/>
          <w:i/>
          <w:szCs w:val="24"/>
          <w:lang w:eastAsia="hu-HU"/>
        </w:rPr>
        <w:t>Előadási darabok</w:t>
      </w:r>
      <w:r w:rsidRPr="00644690">
        <w:rPr>
          <w:b/>
          <w:i/>
        </w:rPr>
        <w:tab/>
      </w:r>
      <w:r>
        <w:rPr>
          <w:b/>
          <w:i/>
        </w:rPr>
        <w:t>4</w:t>
      </w:r>
      <w:r w:rsidR="00782152">
        <w:rPr>
          <w:b/>
          <w:i/>
        </w:rPr>
        <w:t>8</w:t>
      </w:r>
      <w:r>
        <w:rPr>
          <w:b/>
          <w:i/>
        </w:rPr>
        <w:t xml:space="preserve"> ó</w:t>
      </w:r>
      <w:r w:rsidRPr="00644690">
        <w:rPr>
          <w:b/>
          <w:i/>
        </w:rPr>
        <w:t>ra/</w:t>
      </w:r>
      <w:r w:rsidR="00782152">
        <w:rPr>
          <w:b/>
          <w:i/>
        </w:rPr>
        <w:t xml:space="preserve"> 32,5</w:t>
      </w:r>
      <w:r w:rsidRPr="00644690">
        <w:rPr>
          <w:b/>
          <w:i/>
        </w:rPr>
        <w:t xml:space="preserve"> óra</w:t>
      </w:r>
    </w:p>
    <w:p w:rsidR="00317707" w:rsidRPr="008B057E" w:rsidRDefault="00317707" w:rsidP="00317707">
      <w:pPr>
        <w:widowControl w:val="0"/>
        <w:adjustRightInd w:val="0"/>
        <w:spacing w:after="0"/>
        <w:ind w:left="709"/>
        <w:textAlignment w:val="baseline"/>
        <w:rPr>
          <w:szCs w:val="24"/>
        </w:rPr>
      </w:pPr>
      <w:r w:rsidRPr="008B057E">
        <w:rPr>
          <w:szCs w:val="24"/>
        </w:rPr>
        <w:t>Bartók:</w:t>
      </w:r>
      <w:r w:rsidRPr="008B057E">
        <w:rPr>
          <w:szCs w:val="24"/>
        </w:rPr>
        <w:tab/>
      </w:r>
      <w:r w:rsidRPr="008B057E">
        <w:rPr>
          <w:szCs w:val="24"/>
        </w:rPr>
        <w:tab/>
        <w:t xml:space="preserve">Mikrokozmosz </w:t>
      </w:r>
    </w:p>
    <w:p w:rsidR="00317707" w:rsidRPr="008B057E" w:rsidRDefault="00317707" w:rsidP="00317707">
      <w:pPr>
        <w:widowControl w:val="0"/>
        <w:adjustRightInd w:val="0"/>
        <w:spacing w:after="0"/>
        <w:ind w:left="709"/>
        <w:textAlignment w:val="baseline"/>
        <w:rPr>
          <w:szCs w:val="24"/>
        </w:rPr>
      </w:pPr>
      <w:r w:rsidRPr="008B057E">
        <w:rPr>
          <w:szCs w:val="24"/>
        </w:rPr>
        <w:t>Bartók:</w:t>
      </w:r>
      <w:r w:rsidRPr="008B057E">
        <w:rPr>
          <w:szCs w:val="24"/>
        </w:rPr>
        <w:tab/>
      </w:r>
      <w:r w:rsidRPr="008B057E">
        <w:rPr>
          <w:szCs w:val="24"/>
        </w:rPr>
        <w:tab/>
        <w:t xml:space="preserve">Gyermekeknek </w:t>
      </w:r>
    </w:p>
    <w:p w:rsidR="00317707" w:rsidRPr="008B057E" w:rsidRDefault="00317707" w:rsidP="00317707">
      <w:pPr>
        <w:widowControl w:val="0"/>
        <w:adjustRightInd w:val="0"/>
        <w:spacing w:after="0"/>
        <w:ind w:left="709"/>
        <w:textAlignment w:val="baseline"/>
        <w:rPr>
          <w:szCs w:val="24"/>
        </w:rPr>
      </w:pPr>
      <w:r w:rsidRPr="008B057E">
        <w:rPr>
          <w:szCs w:val="24"/>
        </w:rPr>
        <w:t>Schumann:</w:t>
      </w:r>
      <w:r w:rsidRPr="008B057E">
        <w:rPr>
          <w:szCs w:val="24"/>
        </w:rPr>
        <w:tab/>
      </w:r>
      <w:r w:rsidRPr="008B057E">
        <w:rPr>
          <w:szCs w:val="24"/>
        </w:rPr>
        <w:tab/>
      </w:r>
      <w:proofErr w:type="spellStart"/>
      <w:r w:rsidRPr="008B057E">
        <w:rPr>
          <w:szCs w:val="24"/>
        </w:rPr>
        <w:t>Jugendalbum</w:t>
      </w:r>
      <w:proofErr w:type="spellEnd"/>
    </w:p>
    <w:p w:rsidR="00317707" w:rsidRPr="008B057E" w:rsidRDefault="00317707" w:rsidP="00317707">
      <w:pPr>
        <w:widowControl w:val="0"/>
        <w:adjustRightInd w:val="0"/>
        <w:spacing w:after="0"/>
        <w:ind w:left="709"/>
        <w:textAlignment w:val="baseline"/>
        <w:rPr>
          <w:szCs w:val="24"/>
        </w:rPr>
      </w:pPr>
      <w:r w:rsidRPr="008B057E">
        <w:rPr>
          <w:szCs w:val="24"/>
        </w:rPr>
        <w:t>Csajkovszkij:</w:t>
      </w:r>
      <w:r w:rsidRPr="008B057E">
        <w:rPr>
          <w:szCs w:val="24"/>
        </w:rPr>
        <w:tab/>
      </w:r>
      <w:r>
        <w:rPr>
          <w:szCs w:val="24"/>
        </w:rPr>
        <w:tab/>
      </w:r>
      <w:proofErr w:type="spellStart"/>
      <w:r w:rsidRPr="008B057E">
        <w:rPr>
          <w:szCs w:val="24"/>
        </w:rPr>
        <w:t>Jugendalbum</w:t>
      </w:r>
      <w:proofErr w:type="spellEnd"/>
    </w:p>
    <w:p w:rsidR="00317707" w:rsidRPr="008B057E" w:rsidRDefault="00317707" w:rsidP="00317707">
      <w:pPr>
        <w:widowControl w:val="0"/>
        <w:adjustRightInd w:val="0"/>
        <w:spacing w:after="0"/>
        <w:ind w:left="709"/>
        <w:textAlignment w:val="baseline"/>
        <w:rPr>
          <w:szCs w:val="24"/>
        </w:rPr>
      </w:pPr>
      <w:r w:rsidRPr="008B057E">
        <w:rPr>
          <w:szCs w:val="24"/>
        </w:rPr>
        <w:t>Schubert:</w:t>
      </w:r>
      <w:r w:rsidRPr="008B057E">
        <w:rPr>
          <w:szCs w:val="24"/>
        </w:rPr>
        <w:tab/>
      </w:r>
      <w:r w:rsidRPr="008B057E">
        <w:rPr>
          <w:szCs w:val="24"/>
        </w:rPr>
        <w:tab/>
        <w:t>Táncok</w:t>
      </w:r>
    </w:p>
    <w:p w:rsidR="00317707" w:rsidRPr="008B057E" w:rsidRDefault="00317707" w:rsidP="00317707">
      <w:pPr>
        <w:widowControl w:val="0"/>
        <w:adjustRightInd w:val="0"/>
        <w:spacing w:after="0"/>
        <w:ind w:left="709"/>
        <w:textAlignment w:val="baseline"/>
        <w:rPr>
          <w:szCs w:val="24"/>
        </w:rPr>
      </w:pPr>
      <w:r w:rsidRPr="008B057E">
        <w:rPr>
          <w:szCs w:val="24"/>
        </w:rPr>
        <w:t xml:space="preserve">Kodály: </w:t>
      </w:r>
      <w:r w:rsidRPr="008B057E">
        <w:rPr>
          <w:szCs w:val="24"/>
        </w:rPr>
        <w:tab/>
      </w:r>
      <w:r w:rsidRPr="008B057E">
        <w:rPr>
          <w:szCs w:val="24"/>
        </w:rPr>
        <w:tab/>
        <w:t>Gyermektáncok</w:t>
      </w:r>
    </w:p>
    <w:p w:rsidR="00317707" w:rsidRPr="008B057E" w:rsidRDefault="00317707" w:rsidP="00317707">
      <w:pPr>
        <w:widowControl w:val="0"/>
        <w:adjustRightInd w:val="0"/>
        <w:spacing w:after="0"/>
        <w:ind w:left="709"/>
        <w:textAlignment w:val="baseline"/>
        <w:rPr>
          <w:szCs w:val="24"/>
        </w:rPr>
      </w:pPr>
      <w:proofErr w:type="spellStart"/>
      <w:r w:rsidRPr="008B057E">
        <w:rPr>
          <w:szCs w:val="24"/>
        </w:rPr>
        <w:t>Diabelli</w:t>
      </w:r>
      <w:proofErr w:type="spellEnd"/>
      <w:r w:rsidRPr="008B057E">
        <w:rPr>
          <w:szCs w:val="24"/>
        </w:rPr>
        <w:t>:</w:t>
      </w:r>
      <w:r w:rsidRPr="008B057E">
        <w:rPr>
          <w:szCs w:val="24"/>
        </w:rPr>
        <w:tab/>
      </w:r>
      <w:r w:rsidRPr="008B057E">
        <w:rPr>
          <w:szCs w:val="24"/>
        </w:rPr>
        <w:tab/>
        <w:t>Négykezesek</w:t>
      </w:r>
    </w:p>
    <w:p w:rsidR="00317707" w:rsidRPr="008B057E" w:rsidRDefault="00317707" w:rsidP="00317707">
      <w:pPr>
        <w:widowControl w:val="0"/>
        <w:adjustRightInd w:val="0"/>
        <w:spacing w:after="0"/>
        <w:ind w:left="709"/>
        <w:textAlignment w:val="baseline"/>
        <w:rPr>
          <w:szCs w:val="24"/>
        </w:rPr>
      </w:pPr>
      <w:r w:rsidRPr="008B057E">
        <w:rPr>
          <w:szCs w:val="24"/>
        </w:rPr>
        <w:t>Mező:</w:t>
      </w:r>
      <w:r w:rsidRPr="008B057E">
        <w:rPr>
          <w:szCs w:val="24"/>
        </w:rPr>
        <w:tab/>
      </w:r>
      <w:r w:rsidRPr="008B057E">
        <w:rPr>
          <w:szCs w:val="24"/>
        </w:rPr>
        <w:tab/>
      </w:r>
      <w:r w:rsidRPr="008B057E">
        <w:rPr>
          <w:szCs w:val="24"/>
        </w:rPr>
        <w:tab/>
        <w:t>Négykezes zongoradarabok</w:t>
      </w:r>
    </w:p>
    <w:p w:rsidR="00317707" w:rsidRPr="008B057E" w:rsidRDefault="00317707" w:rsidP="00317707">
      <w:pPr>
        <w:widowControl w:val="0"/>
        <w:adjustRightInd w:val="0"/>
        <w:spacing w:after="0"/>
        <w:ind w:left="709"/>
        <w:textAlignment w:val="baseline"/>
        <w:rPr>
          <w:szCs w:val="24"/>
        </w:rPr>
      </w:pPr>
      <w:r w:rsidRPr="008B057E">
        <w:rPr>
          <w:szCs w:val="24"/>
        </w:rPr>
        <w:t>Kurtág:</w:t>
      </w:r>
      <w:r w:rsidRPr="008B057E">
        <w:rPr>
          <w:szCs w:val="24"/>
        </w:rPr>
        <w:tab/>
      </w:r>
      <w:r w:rsidRPr="008B057E">
        <w:rPr>
          <w:szCs w:val="24"/>
        </w:rPr>
        <w:tab/>
        <w:t xml:space="preserve">Átiratok </w:t>
      </w:r>
      <w:proofErr w:type="spellStart"/>
      <w:r w:rsidRPr="008B057E">
        <w:rPr>
          <w:szCs w:val="24"/>
        </w:rPr>
        <w:t>Machautól</w:t>
      </w:r>
      <w:proofErr w:type="spellEnd"/>
      <w:r w:rsidRPr="008B057E">
        <w:rPr>
          <w:szCs w:val="24"/>
        </w:rPr>
        <w:t xml:space="preserve"> J. S. </w:t>
      </w:r>
      <w:proofErr w:type="spellStart"/>
      <w:r w:rsidRPr="008B057E">
        <w:rPr>
          <w:szCs w:val="24"/>
        </w:rPr>
        <w:t>Bach-ig</w:t>
      </w:r>
      <w:proofErr w:type="spellEnd"/>
      <w:r w:rsidRPr="008B057E">
        <w:rPr>
          <w:szCs w:val="24"/>
        </w:rPr>
        <w:t xml:space="preserve"> (négykezes, kétzongorás)</w:t>
      </w:r>
    </w:p>
    <w:p w:rsidR="00317707" w:rsidRPr="008B057E" w:rsidRDefault="00317707" w:rsidP="00317707">
      <w:pPr>
        <w:widowControl w:val="0"/>
        <w:adjustRightInd w:val="0"/>
        <w:spacing w:after="0"/>
        <w:ind w:left="709"/>
        <w:textAlignment w:val="baseline"/>
        <w:rPr>
          <w:szCs w:val="24"/>
        </w:rPr>
      </w:pPr>
      <w:r>
        <w:rPr>
          <w:szCs w:val="24"/>
        </w:rPr>
        <w:t>Mozart:</w:t>
      </w:r>
      <w:r>
        <w:rPr>
          <w:szCs w:val="24"/>
        </w:rPr>
        <w:tab/>
      </w:r>
      <w:r>
        <w:rPr>
          <w:szCs w:val="24"/>
        </w:rPr>
        <w:tab/>
        <w:t>Hat bécsi szonatina</w:t>
      </w:r>
    </w:p>
    <w:p w:rsidR="00317707" w:rsidRPr="00157374" w:rsidRDefault="00317707" w:rsidP="00317707">
      <w:pPr>
        <w:widowControl w:val="0"/>
        <w:adjustRightInd w:val="0"/>
        <w:spacing w:after="0"/>
        <w:ind w:left="709"/>
        <w:textAlignment w:val="baseline"/>
        <w:rPr>
          <w:szCs w:val="24"/>
        </w:rPr>
      </w:pPr>
      <w:r w:rsidRPr="008B057E">
        <w:rPr>
          <w:szCs w:val="24"/>
        </w:rPr>
        <w:t>Mendelssohn:</w:t>
      </w:r>
      <w:r w:rsidRPr="008B057E">
        <w:rPr>
          <w:szCs w:val="24"/>
        </w:rPr>
        <w:tab/>
      </w:r>
      <w:r>
        <w:rPr>
          <w:szCs w:val="24"/>
        </w:rPr>
        <w:tab/>
      </w:r>
      <w:proofErr w:type="spellStart"/>
      <w:r>
        <w:rPr>
          <w:szCs w:val="24"/>
        </w:rPr>
        <w:t>Lieder</w:t>
      </w:r>
      <w:proofErr w:type="spellEnd"/>
      <w:r>
        <w:rPr>
          <w:szCs w:val="24"/>
        </w:rPr>
        <w:t xml:space="preserve"> </w:t>
      </w:r>
      <w:proofErr w:type="spellStart"/>
      <w:r>
        <w:rPr>
          <w:szCs w:val="24"/>
        </w:rPr>
        <w:t>ohne</w:t>
      </w:r>
      <w:proofErr w:type="spellEnd"/>
      <w:r>
        <w:rPr>
          <w:szCs w:val="24"/>
        </w:rPr>
        <w:t xml:space="preserve"> </w:t>
      </w:r>
      <w:proofErr w:type="spellStart"/>
      <w:r>
        <w:rPr>
          <w:szCs w:val="24"/>
        </w:rPr>
        <w:t>Worte</w:t>
      </w:r>
      <w:proofErr w:type="spellEnd"/>
    </w:p>
    <w:p w:rsidR="00317707" w:rsidRPr="002A1C54" w:rsidRDefault="00317707" w:rsidP="00317707">
      <w:pPr>
        <w:tabs>
          <w:tab w:val="left" w:pos="1418"/>
          <w:tab w:val="right" w:pos="9072"/>
        </w:tabs>
        <w:spacing w:after="0"/>
        <w:ind w:left="851"/>
      </w:pPr>
    </w:p>
    <w:p w:rsidR="00317707" w:rsidRPr="002A1C54" w:rsidRDefault="00317707" w:rsidP="00317707">
      <w:pPr>
        <w:tabs>
          <w:tab w:val="left" w:pos="1418"/>
          <w:tab w:val="right" w:pos="9072"/>
        </w:tabs>
        <w:spacing w:after="0"/>
        <w:ind w:left="851"/>
      </w:pPr>
    </w:p>
    <w:p w:rsidR="00317707" w:rsidRPr="00644690" w:rsidRDefault="00317707" w:rsidP="00317707">
      <w:pPr>
        <w:pStyle w:val="Listaszerbekezds"/>
        <w:numPr>
          <w:ilvl w:val="1"/>
          <w:numId w:val="3"/>
        </w:numPr>
        <w:spacing w:after="0"/>
        <w:rPr>
          <w:rFonts w:cs="Times New Roman"/>
          <w:b/>
        </w:rPr>
      </w:pPr>
      <w:r w:rsidRPr="00644690">
        <w:rPr>
          <w:b/>
        </w:rPr>
        <w:t>A képzés javasolt helyszíne (ajánlás)</w:t>
      </w:r>
    </w:p>
    <w:p w:rsidR="00317707" w:rsidRDefault="00317707" w:rsidP="00317707">
      <w:pPr>
        <w:spacing w:after="0"/>
        <w:ind w:left="426"/>
      </w:pPr>
    </w:p>
    <w:p w:rsidR="00317707" w:rsidRPr="002B5BF7" w:rsidRDefault="00317707" w:rsidP="00317707">
      <w:pPr>
        <w:spacing w:after="0"/>
        <w:ind w:left="426"/>
      </w:pPr>
    </w:p>
    <w:p w:rsidR="00317707" w:rsidRPr="00FF2E9D" w:rsidRDefault="00317707" w:rsidP="00317707">
      <w:pPr>
        <w:pStyle w:val="Listaszerbekezds"/>
        <w:numPr>
          <w:ilvl w:val="1"/>
          <w:numId w:val="3"/>
        </w:numPr>
        <w:spacing w:after="0"/>
        <w:rPr>
          <w:rFonts w:cs="Times New Roman"/>
          <w:b/>
        </w:rPr>
      </w:pPr>
      <w:r w:rsidRPr="00644690">
        <w:rPr>
          <w:b/>
        </w:rPr>
        <w:lastRenderedPageBreak/>
        <w:t>A tantárgy elsajátítása során alkalmazható sajátos módszerek, tanulói tevékenységformák (ajánlás)</w:t>
      </w:r>
    </w:p>
    <w:p w:rsidR="00317707" w:rsidRDefault="00317707" w:rsidP="00317707">
      <w:pPr>
        <w:spacing w:after="0"/>
        <w:ind w:left="426"/>
      </w:pPr>
    </w:p>
    <w:p w:rsidR="00317707" w:rsidRPr="00FF2E9D" w:rsidRDefault="00317707" w:rsidP="00317707">
      <w:pPr>
        <w:spacing w:after="0"/>
        <w:ind w:left="426"/>
      </w:pPr>
    </w:p>
    <w:p w:rsidR="00317707" w:rsidRDefault="00317707" w:rsidP="00317707">
      <w:pPr>
        <w:pStyle w:val="Listaszerbekezds"/>
        <w:numPr>
          <w:ilvl w:val="2"/>
          <w:numId w:val="3"/>
        </w:numPr>
        <w:spacing w:after="0"/>
        <w:rPr>
          <w:b/>
        </w:rPr>
      </w:pPr>
      <w:r w:rsidRPr="00BC7291">
        <w:rPr>
          <w:b/>
        </w:rPr>
        <w:t>A tantárgy elsajátítása során alkalmazható sajátos módszerek (ajánlás)</w:t>
      </w:r>
    </w:p>
    <w:p w:rsidR="00772E7F" w:rsidRPr="00772E7F" w:rsidRDefault="00772E7F" w:rsidP="00772E7F">
      <w:pPr>
        <w:spacing w:after="0"/>
        <w:rPr>
          <w:b/>
        </w:rPr>
      </w:pP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4C65F4" w:rsidTr="004C65F4">
        <w:trPr>
          <w:trHeight w:val="581"/>
        </w:trPr>
        <w:tc>
          <w:tcPr>
            <w:tcW w:w="1032" w:type="dxa"/>
          </w:tcPr>
          <w:p w:rsidR="004C65F4" w:rsidRDefault="004C65F4" w:rsidP="004C65F4">
            <w:pPr>
              <w:autoSpaceDE w:val="0"/>
              <w:autoSpaceDN w:val="0"/>
              <w:adjustRightInd w:val="0"/>
              <w:spacing w:after="0"/>
              <w:jc w:val="center"/>
              <w:rPr>
                <w:rFonts w:cs="Times New Roman"/>
                <w:color w:val="000000"/>
                <w:sz w:val="20"/>
                <w:szCs w:val="20"/>
              </w:rPr>
            </w:pPr>
            <w:r>
              <w:rPr>
                <w:rFonts w:cs="Times New Roman"/>
                <w:color w:val="000000"/>
                <w:sz w:val="20"/>
                <w:szCs w:val="20"/>
              </w:rPr>
              <w:t>Sorszám</w:t>
            </w:r>
          </w:p>
        </w:tc>
        <w:tc>
          <w:tcPr>
            <w:tcW w:w="2386" w:type="dxa"/>
          </w:tcPr>
          <w:p w:rsidR="004C65F4" w:rsidRDefault="004C65F4" w:rsidP="004C65F4">
            <w:pPr>
              <w:autoSpaceDE w:val="0"/>
              <w:autoSpaceDN w:val="0"/>
              <w:adjustRightInd w:val="0"/>
              <w:spacing w:after="0"/>
              <w:jc w:val="center"/>
              <w:rPr>
                <w:rFonts w:cs="Times New Roman"/>
                <w:color w:val="000000"/>
                <w:sz w:val="20"/>
                <w:szCs w:val="20"/>
              </w:rPr>
            </w:pPr>
            <w:r>
              <w:rPr>
                <w:rFonts w:cs="Times New Roman"/>
                <w:color w:val="000000"/>
                <w:sz w:val="20"/>
                <w:szCs w:val="20"/>
              </w:rPr>
              <w:t>Alkalmazott oktatási módszer neve</w:t>
            </w:r>
          </w:p>
        </w:tc>
        <w:tc>
          <w:tcPr>
            <w:tcW w:w="3096" w:type="dxa"/>
            <w:gridSpan w:val="3"/>
          </w:tcPr>
          <w:p w:rsidR="004C65F4" w:rsidRDefault="004C65F4" w:rsidP="004C65F4">
            <w:pPr>
              <w:autoSpaceDE w:val="0"/>
              <w:autoSpaceDN w:val="0"/>
              <w:adjustRightInd w:val="0"/>
              <w:spacing w:after="0"/>
              <w:jc w:val="center"/>
              <w:rPr>
                <w:rFonts w:cs="Times New Roman"/>
                <w:color w:val="000000"/>
                <w:sz w:val="20"/>
                <w:szCs w:val="20"/>
              </w:rPr>
            </w:pPr>
            <w:r>
              <w:rPr>
                <w:rFonts w:cs="Times New Roman"/>
                <w:color w:val="000000"/>
                <w:sz w:val="20"/>
                <w:szCs w:val="20"/>
              </w:rPr>
              <w:t>A tanulói tevékenység szervezeti kerete</w:t>
            </w:r>
          </w:p>
        </w:tc>
        <w:tc>
          <w:tcPr>
            <w:tcW w:w="2546" w:type="dxa"/>
          </w:tcPr>
          <w:p w:rsidR="004C65F4" w:rsidRDefault="004C65F4" w:rsidP="004C65F4">
            <w:pPr>
              <w:autoSpaceDE w:val="0"/>
              <w:autoSpaceDN w:val="0"/>
              <w:adjustRightInd w:val="0"/>
              <w:spacing w:after="0"/>
              <w:jc w:val="center"/>
              <w:rPr>
                <w:rFonts w:cs="Times New Roman"/>
                <w:color w:val="000000"/>
                <w:sz w:val="20"/>
                <w:szCs w:val="20"/>
              </w:rPr>
            </w:pPr>
            <w:r>
              <w:rPr>
                <w:rFonts w:cs="Times New Roman"/>
                <w:color w:val="000000"/>
                <w:sz w:val="20"/>
                <w:szCs w:val="20"/>
              </w:rPr>
              <w:t xml:space="preserve">Alkalmazandó eszközök és felszerelések </w:t>
            </w:r>
          </w:p>
        </w:tc>
      </w:tr>
      <w:tr w:rsidR="004C65F4" w:rsidTr="004C65F4">
        <w:trPr>
          <w:trHeight w:val="262"/>
        </w:trPr>
        <w:tc>
          <w:tcPr>
            <w:tcW w:w="1032" w:type="dxa"/>
          </w:tcPr>
          <w:p w:rsidR="004C65F4" w:rsidRDefault="004C65F4" w:rsidP="004C65F4">
            <w:pPr>
              <w:autoSpaceDE w:val="0"/>
              <w:autoSpaceDN w:val="0"/>
              <w:adjustRightInd w:val="0"/>
              <w:spacing w:after="0"/>
              <w:jc w:val="center"/>
              <w:rPr>
                <w:rFonts w:cs="Times New Roman"/>
                <w:color w:val="000000"/>
                <w:sz w:val="20"/>
                <w:szCs w:val="20"/>
              </w:rPr>
            </w:pPr>
          </w:p>
        </w:tc>
        <w:tc>
          <w:tcPr>
            <w:tcW w:w="2386" w:type="dxa"/>
          </w:tcPr>
          <w:p w:rsidR="004C65F4" w:rsidRDefault="004C65F4" w:rsidP="004C65F4">
            <w:pPr>
              <w:autoSpaceDE w:val="0"/>
              <w:autoSpaceDN w:val="0"/>
              <w:adjustRightInd w:val="0"/>
              <w:spacing w:after="0"/>
              <w:jc w:val="center"/>
              <w:rPr>
                <w:rFonts w:cs="Times New Roman"/>
                <w:color w:val="000000"/>
                <w:sz w:val="20"/>
                <w:szCs w:val="20"/>
              </w:rPr>
            </w:pPr>
          </w:p>
        </w:tc>
        <w:tc>
          <w:tcPr>
            <w:tcW w:w="1032" w:type="dxa"/>
          </w:tcPr>
          <w:p w:rsidR="004C65F4" w:rsidRDefault="004C65F4" w:rsidP="004C65F4">
            <w:pPr>
              <w:autoSpaceDE w:val="0"/>
              <w:autoSpaceDN w:val="0"/>
              <w:adjustRightInd w:val="0"/>
              <w:spacing w:after="0"/>
              <w:jc w:val="center"/>
              <w:rPr>
                <w:rFonts w:cs="Times New Roman"/>
                <w:color w:val="000000"/>
                <w:sz w:val="20"/>
                <w:szCs w:val="20"/>
              </w:rPr>
            </w:pPr>
            <w:r>
              <w:rPr>
                <w:rFonts w:cs="Times New Roman"/>
                <w:color w:val="000000"/>
                <w:sz w:val="20"/>
                <w:szCs w:val="20"/>
              </w:rPr>
              <w:t>egyéni</w:t>
            </w:r>
          </w:p>
        </w:tc>
        <w:tc>
          <w:tcPr>
            <w:tcW w:w="1032" w:type="dxa"/>
          </w:tcPr>
          <w:p w:rsidR="004C65F4" w:rsidRDefault="004C65F4" w:rsidP="004C65F4">
            <w:pPr>
              <w:autoSpaceDE w:val="0"/>
              <w:autoSpaceDN w:val="0"/>
              <w:adjustRightInd w:val="0"/>
              <w:spacing w:after="0"/>
              <w:jc w:val="center"/>
              <w:rPr>
                <w:rFonts w:cs="Times New Roman"/>
                <w:color w:val="000000"/>
                <w:sz w:val="20"/>
                <w:szCs w:val="20"/>
              </w:rPr>
            </w:pPr>
            <w:r>
              <w:rPr>
                <w:rFonts w:cs="Times New Roman"/>
                <w:color w:val="000000"/>
                <w:sz w:val="20"/>
                <w:szCs w:val="20"/>
              </w:rPr>
              <w:t>csoport</w:t>
            </w:r>
          </w:p>
        </w:tc>
        <w:tc>
          <w:tcPr>
            <w:tcW w:w="1032" w:type="dxa"/>
          </w:tcPr>
          <w:p w:rsidR="004C65F4" w:rsidRDefault="004C65F4" w:rsidP="004C65F4">
            <w:pPr>
              <w:autoSpaceDE w:val="0"/>
              <w:autoSpaceDN w:val="0"/>
              <w:adjustRightInd w:val="0"/>
              <w:spacing w:after="0"/>
              <w:jc w:val="center"/>
              <w:rPr>
                <w:rFonts w:cs="Times New Roman"/>
                <w:color w:val="000000"/>
                <w:sz w:val="20"/>
                <w:szCs w:val="20"/>
              </w:rPr>
            </w:pPr>
            <w:r>
              <w:rPr>
                <w:rFonts w:cs="Times New Roman"/>
                <w:color w:val="000000"/>
                <w:sz w:val="20"/>
                <w:szCs w:val="20"/>
              </w:rPr>
              <w:t>osztály</w:t>
            </w:r>
          </w:p>
        </w:tc>
        <w:tc>
          <w:tcPr>
            <w:tcW w:w="2546" w:type="dxa"/>
          </w:tcPr>
          <w:p w:rsidR="004C65F4" w:rsidRDefault="004C65F4" w:rsidP="004C65F4">
            <w:pPr>
              <w:autoSpaceDE w:val="0"/>
              <w:autoSpaceDN w:val="0"/>
              <w:adjustRightInd w:val="0"/>
              <w:spacing w:after="0"/>
              <w:jc w:val="center"/>
              <w:rPr>
                <w:rFonts w:cs="Times New Roman"/>
                <w:color w:val="000000"/>
                <w:sz w:val="20"/>
                <w:szCs w:val="20"/>
              </w:rPr>
            </w:pPr>
          </w:p>
        </w:tc>
      </w:tr>
      <w:tr w:rsidR="004C65F4" w:rsidTr="004C65F4">
        <w:trPr>
          <w:trHeight w:val="319"/>
        </w:trPr>
        <w:tc>
          <w:tcPr>
            <w:tcW w:w="1032" w:type="dxa"/>
          </w:tcPr>
          <w:p w:rsidR="004C65F4" w:rsidRDefault="004C65F4" w:rsidP="004C65F4">
            <w:pPr>
              <w:autoSpaceDE w:val="0"/>
              <w:autoSpaceDN w:val="0"/>
              <w:adjustRightInd w:val="0"/>
              <w:spacing w:after="0"/>
              <w:jc w:val="center"/>
              <w:rPr>
                <w:rFonts w:cs="Times New Roman"/>
                <w:color w:val="000000"/>
                <w:sz w:val="20"/>
                <w:szCs w:val="20"/>
              </w:rPr>
            </w:pPr>
            <w:r>
              <w:rPr>
                <w:rFonts w:cs="Times New Roman"/>
                <w:color w:val="000000"/>
                <w:sz w:val="20"/>
                <w:szCs w:val="20"/>
              </w:rPr>
              <w:t>1.</w:t>
            </w:r>
          </w:p>
        </w:tc>
        <w:tc>
          <w:tcPr>
            <w:tcW w:w="2386" w:type="dxa"/>
          </w:tcPr>
          <w:p w:rsidR="004C65F4" w:rsidRDefault="004C65F4" w:rsidP="004C65F4">
            <w:pPr>
              <w:autoSpaceDE w:val="0"/>
              <w:autoSpaceDN w:val="0"/>
              <w:adjustRightInd w:val="0"/>
              <w:spacing w:after="0"/>
              <w:jc w:val="left"/>
              <w:rPr>
                <w:rFonts w:cs="Times New Roman"/>
                <w:color w:val="000000"/>
                <w:szCs w:val="24"/>
              </w:rPr>
            </w:pPr>
            <w:r>
              <w:rPr>
                <w:rFonts w:cs="Times New Roman"/>
                <w:color w:val="000000"/>
                <w:szCs w:val="24"/>
              </w:rPr>
              <w:t>magyarázat</w:t>
            </w:r>
          </w:p>
        </w:tc>
        <w:tc>
          <w:tcPr>
            <w:tcW w:w="1032" w:type="dxa"/>
          </w:tcPr>
          <w:p w:rsidR="004C65F4" w:rsidRDefault="004C65F4" w:rsidP="004C65F4">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Pr>
          <w:p w:rsidR="004C65F4" w:rsidRDefault="004C65F4" w:rsidP="004C65F4">
            <w:pPr>
              <w:autoSpaceDE w:val="0"/>
              <w:autoSpaceDN w:val="0"/>
              <w:adjustRightInd w:val="0"/>
              <w:spacing w:after="0"/>
              <w:jc w:val="center"/>
              <w:rPr>
                <w:rFonts w:cs="Times New Roman"/>
                <w:color w:val="000000"/>
                <w:sz w:val="20"/>
                <w:szCs w:val="20"/>
              </w:rPr>
            </w:pPr>
          </w:p>
        </w:tc>
        <w:tc>
          <w:tcPr>
            <w:tcW w:w="1032" w:type="dxa"/>
          </w:tcPr>
          <w:p w:rsidR="004C65F4" w:rsidRDefault="004C65F4" w:rsidP="004C65F4">
            <w:pPr>
              <w:autoSpaceDE w:val="0"/>
              <w:autoSpaceDN w:val="0"/>
              <w:adjustRightInd w:val="0"/>
              <w:spacing w:after="0"/>
              <w:jc w:val="center"/>
              <w:rPr>
                <w:rFonts w:cs="Times New Roman"/>
                <w:color w:val="000000"/>
                <w:sz w:val="20"/>
                <w:szCs w:val="20"/>
              </w:rPr>
            </w:pPr>
          </w:p>
        </w:tc>
        <w:tc>
          <w:tcPr>
            <w:tcW w:w="2546" w:type="dxa"/>
          </w:tcPr>
          <w:p w:rsidR="004C65F4" w:rsidRDefault="004C65F4" w:rsidP="004C65F4">
            <w:pPr>
              <w:autoSpaceDE w:val="0"/>
              <w:autoSpaceDN w:val="0"/>
              <w:adjustRightInd w:val="0"/>
              <w:spacing w:after="0"/>
              <w:jc w:val="right"/>
              <w:rPr>
                <w:rFonts w:cs="Times New Roman"/>
                <w:color w:val="000000"/>
                <w:sz w:val="20"/>
                <w:szCs w:val="20"/>
              </w:rPr>
            </w:pPr>
          </w:p>
        </w:tc>
      </w:tr>
      <w:tr w:rsidR="004C65F4" w:rsidTr="004C65F4">
        <w:trPr>
          <w:trHeight w:val="319"/>
        </w:trPr>
        <w:tc>
          <w:tcPr>
            <w:tcW w:w="1032" w:type="dxa"/>
          </w:tcPr>
          <w:p w:rsidR="004C65F4" w:rsidRDefault="004C65F4" w:rsidP="004C65F4">
            <w:pPr>
              <w:autoSpaceDE w:val="0"/>
              <w:autoSpaceDN w:val="0"/>
              <w:adjustRightInd w:val="0"/>
              <w:spacing w:after="0"/>
              <w:jc w:val="center"/>
              <w:rPr>
                <w:rFonts w:cs="Times New Roman"/>
                <w:color w:val="000000"/>
                <w:sz w:val="20"/>
                <w:szCs w:val="20"/>
              </w:rPr>
            </w:pPr>
            <w:r>
              <w:rPr>
                <w:rFonts w:cs="Times New Roman"/>
                <w:color w:val="000000"/>
                <w:sz w:val="20"/>
                <w:szCs w:val="20"/>
              </w:rPr>
              <w:t>2.</w:t>
            </w:r>
          </w:p>
        </w:tc>
        <w:tc>
          <w:tcPr>
            <w:tcW w:w="2386" w:type="dxa"/>
          </w:tcPr>
          <w:p w:rsidR="004C65F4" w:rsidRDefault="004C65F4" w:rsidP="004C65F4">
            <w:pPr>
              <w:autoSpaceDE w:val="0"/>
              <w:autoSpaceDN w:val="0"/>
              <w:adjustRightInd w:val="0"/>
              <w:spacing w:after="0"/>
              <w:jc w:val="left"/>
              <w:rPr>
                <w:rFonts w:cs="Times New Roman"/>
                <w:color w:val="000000"/>
                <w:szCs w:val="24"/>
              </w:rPr>
            </w:pPr>
            <w:r>
              <w:rPr>
                <w:rFonts w:cs="Times New Roman"/>
                <w:color w:val="000000"/>
                <w:szCs w:val="24"/>
              </w:rPr>
              <w:t>elbeszélés</w:t>
            </w:r>
          </w:p>
        </w:tc>
        <w:tc>
          <w:tcPr>
            <w:tcW w:w="1032" w:type="dxa"/>
          </w:tcPr>
          <w:p w:rsidR="004C65F4" w:rsidRDefault="004C65F4" w:rsidP="004C65F4">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Pr>
          <w:p w:rsidR="004C65F4" w:rsidRDefault="004C65F4" w:rsidP="004C65F4">
            <w:pPr>
              <w:autoSpaceDE w:val="0"/>
              <w:autoSpaceDN w:val="0"/>
              <w:adjustRightInd w:val="0"/>
              <w:spacing w:after="0"/>
              <w:jc w:val="center"/>
              <w:rPr>
                <w:rFonts w:cs="Times New Roman"/>
                <w:color w:val="000000"/>
                <w:sz w:val="20"/>
                <w:szCs w:val="20"/>
              </w:rPr>
            </w:pPr>
          </w:p>
        </w:tc>
        <w:tc>
          <w:tcPr>
            <w:tcW w:w="1032" w:type="dxa"/>
          </w:tcPr>
          <w:p w:rsidR="004C65F4" w:rsidRDefault="004C65F4" w:rsidP="004C65F4">
            <w:pPr>
              <w:autoSpaceDE w:val="0"/>
              <w:autoSpaceDN w:val="0"/>
              <w:adjustRightInd w:val="0"/>
              <w:spacing w:after="0"/>
              <w:jc w:val="center"/>
              <w:rPr>
                <w:rFonts w:cs="Times New Roman"/>
                <w:color w:val="000000"/>
                <w:sz w:val="20"/>
                <w:szCs w:val="20"/>
              </w:rPr>
            </w:pPr>
          </w:p>
        </w:tc>
        <w:tc>
          <w:tcPr>
            <w:tcW w:w="2546" w:type="dxa"/>
          </w:tcPr>
          <w:p w:rsidR="004C65F4" w:rsidRDefault="004C65F4" w:rsidP="004C65F4">
            <w:pPr>
              <w:autoSpaceDE w:val="0"/>
              <w:autoSpaceDN w:val="0"/>
              <w:adjustRightInd w:val="0"/>
              <w:spacing w:after="0"/>
              <w:jc w:val="right"/>
              <w:rPr>
                <w:rFonts w:cs="Times New Roman"/>
                <w:color w:val="000000"/>
                <w:sz w:val="20"/>
                <w:szCs w:val="20"/>
              </w:rPr>
            </w:pPr>
          </w:p>
        </w:tc>
      </w:tr>
      <w:tr w:rsidR="004C65F4" w:rsidTr="004C65F4">
        <w:trPr>
          <w:trHeight w:val="319"/>
        </w:trPr>
        <w:tc>
          <w:tcPr>
            <w:tcW w:w="1032" w:type="dxa"/>
          </w:tcPr>
          <w:p w:rsidR="004C65F4" w:rsidRDefault="004C65F4" w:rsidP="004C65F4">
            <w:pPr>
              <w:autoSpaceDE w:val="0"/>
              <w:autoSpaceDN w:val="0"/>
              <w:adjustRightInd w:val="0"/>
              <w:spacing w:after="0"/>
              <w:jc w:val="center"/>
              <w:rPr>
                <w:rFonts w:cs="Times New Roman"/>
                <w:color w:val="000000"/>
                <w:sz w:val="20"/>
                <w:szCs w:val="20"/>
              </w:rPr>
            </w:pPr>
            <w:r>
              <w:rPr>
                <w:rFonts w:cs="Times New Roman"/>
                <w:color w:val="000000"/>
                <w:sz w:val="20"/>
                <w:szCs w:val="20"/>
              </w:rPr>
              <w:t>3.</w:t>
            </w:r>
          </w:p>
        </w:tc>
        <w:tc>
          <w:tcPr>
            <w:tcW w:w="2386" w:type="dxa"/>
          </w:tcPr>
          <w:p w:rsidR="004C65F4" w:rsidRDefault="004C65F4" w:rsidP="004C65F4">
            <w:pPr>
              <w:autoSpaceDE w:val="0"/>
              <w:autoSpaceDN w:val="0"/>
              <w:adjustRightInd w:val="0"/>
              <w:spacing w:after="0"/>
              <w:jc w:val="left"/>
              <w:rPr>
                <w:rFonts w:cs="Times New Roman"/>
                <w:color w:val="000000"/>
                <w:szCs w:val="24"/>
              </w:rPr>
            </w:pPr>
            <w:r>
              <w:rPr>
                <w:rFonts w:cs="Times New Roman"/>
                <w:color w:val="000000"/>
                <w:szCs w:val="24"/>
              </w:rPr>
              <w:t>megbeszélés</w:t>
            </w:r>
          </w:p>
        </w:tc>
        <w:tc>
          <w:tcPr>
            <w:tcW w:w="1032" w:type="dxa"/>
          </w:tcPr>
          <w:p w:rsidR="004C65F4" w:rsidRDefault="004C65F4" w:rsidP="004C65F4">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Pr>
          <w:p w:rsidR="004C65F4" w:rsidRDefault="004C65F4" w:rsidP="004C65F4">
            <w:pPr>
              <w:autoSpaceDE w:val="0"/>
              <w:autoSpaceDN w:val="0"/>
              <w:adjustRightInd w:val="0"/>
              <w:spacing w:after="0"/>
              <w:jc w:val="center"/>
              <w:rPr>
                <w:rFonts w:cs="Times New Roman"/>
                <w:color w:val="000000"/>
                <w:sz w:val="20"/>
                <w:szCs w:val="20"/>
              </w:rPr>
            </w:pPr>
          </w:p>
        </w:tc>
        <w:tc>
          <w:tcPr>
            <w:tcW w:w="1032" w:type="dxa"/>
          </w:tcPr>
          <w:p w:rsidR="004C65F4" w:rsidRDefault="004C65F4" w:rsidP="004C65F4">
            <w:pPr>
              <w:autoSpaceDE w:val="0"/>
              <w:autoSpaceDN w:val="0"/>
              <w:adjustRightInd w:val="0"/>
              <w:spacing w:after="0"/>
              <w:jc w:val="center"/>
              <w:rPr>
                <w:rFonts w:cs="Times New Roman"/>
                <w:color w:val="000000"/>
                <w:sz w:val="20"/>
                <w:szCs w:val="20"/>
              </w:rPr>
            </w:pPr>
          </w:p>
        </w:tc>
        <w:tc>
          <w:tcPr>
            <w:tcW w:w="2546" w:type="dxa"/>
          </w:tcPr>
          <w:p w:rsidR="004C65F4" w:rsidRDefault="004C65F4" w:rsidP="004C65F4">
            <w:pPr>
              <w:autoSpaceDE w:val="0"/>
              <w:autoSpaceDN w:val="0"/>
              <w:adjustRightInd w:val="0"/>
              <w:spacing w:after="0"/>
              <w:jc w:val="right"/>
              <w:rPr>
                <w:rFonts w:cs="Times New Roman"/>
                <w:color w:val="000000"/>
                <w:sz w:val="20"/>
                <w:szCs w:val="20"/>
              </w:rPr>
            </w:pPr>
          </w:p>
        </w:tc>
      </w:tr>
      <w:tr w:rsidR="004C65F4" w:rsidTr="004C65F4">
        <w:trPr>
          <w:trHeight w:val="319"/>
        </w:trPr>
        <w:tc>
          <w:tcPr>
            <w:tcW w:w="1032" w:type="dxa"/>
          </w:tcPr>
          <w:p w:rsidR="004C65F4" w:rsidRDefault="004C65F4" w:rsidP="004C65F4">
            <w:pPr>
              <w:autoSpaceDE w:val="0"/>
              <w:autoSpaceDN w:val="0"/>
              <w:adjustRightInd w:val="0"/>
              <w:spacing w:after="0"/>
              <w:jc w:val="center"/>
              <w:rPr>
                <w:rFonts w:cs="Times New Roman"/>
                <w:color w:val="000000"/>
                <w:sz w:val="20"/>
                <w:szCs w:val="20"/>
              </w:rPr>
            </w:pPr>
            <w:r>
              <w:rPr>
                <w:rFonts w:cs="Times New Roman"/>
                <w:color w:val="000000"/>
                <w:sz w:val="20"/>
                <w:szCs w:val="20"/>
              </w:rPr>
              <w:t>4.</w:t>
            </w:r>
          </w:p>
        </w:tc>
        <w:tc>
          <w:tcPr>
            <w:tcW w:w="2386" w:type="dxa"/>
          </w:tcPr>
          <w:p w:rsidR="004C65F4" w:rsidRDefault="004C65F4" w:rsidP="004C65F4">
            <w:pPr>
              <w:autoSpaceDE w:val="0"/>
              <w:autoSpaceDN w:val="0"/>
              <w:adjustRightInd w:val="0"/>
              <w:spacing w:after="0"/>
              <w:jc w:val="left"/>
              <w:rPr>
                <w:rFonts w:cs="Times New Roman"/>
                <w:color w:val="000000"/>
                <w:szCs w:val="24"/>
              </w:rPr>
            </w:pPr>
            <w:r>
              <w:rPr>
                <w:rFonts w:cs="Times New Roman"/>
                <w:color w:val="000000"/>
                <w:szCs w:val="24"/>
              </w:rPr>
              <w:t>szemléltetés</w:t>
            </w:r>
          </w:p>
        </w:tc>
        <w:tc>
          <w:tcPr>
            <w:tcW w:w="1032" w:type="dxa"/>
          </w:tcPr>
          <w:p w:rsidR="004C65F4" w:rsidRDefault="004C65F4" w:rsidP="004C65F4">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Pr>
          <w:p w:rsidR="004C65F4" w:rsidRDefault="004C65F4" w:rsidP="004C65F4">
            <w:pPr>
              <w:autoSpaceDE w:val="0"/>
              <w:autoSpaceDN w:val="0"/>
              <w:adjustRightInd w:val="0"/>
              <w:spacing w:after="0"/>
              <w:jc w:val="center"/>
              <w:rPr>
                <w:rFonts w:cs="Times New Roman"/>
                <w:color w:val="000000"/>
                <w:sz w:val="20"/>
                <w:szCs w:val="20"/>
              </w:rPr>
            </w:pPr>
          </w:p>
        </w:tc>
        <w:tc>
          <w:tcPr>
            <w:tcW w:w="1032" w:type="dxa"/>
          </w:tcPr>
          <w:p w:rsidR="004C65F4" w:rsidRDefault="004C65F4" w:rsidP="004C65F4">
            <w:pPr>
              <w:autoSpaceDE w:val="0"/>
              <w:autoSpaceDN w:val="0"/>
              <w:adjustRightInd w:val="0"/>
              <w:spacing w:after="0"/>
              <w:jc w:val="center"/>
              <w:rPr>
                <w:rFonts w:cs="Times New Roman"/>
                <w:color w:val="000000"/>
                <w:sz w:val="20"/>
                <w:szCs w:val="20"/>
              </w:rPr>
            </w:pPr>
          </w:p>
        </w:tc>
        <w:tc>
          <w:tcPr>
            <w:tcW w:w="2546" w:type="dxa"/>
          </w:tcPr>
          <w:p w:rsidR="004C65F4" w:rsidRDefault="004C65F4" w:rsidP="004C65F4">
            <w:pPr>
              <w:autoSpaceDE w:val="0"/>
              <w:autoSpaceDN w:val="0"/>
              <w:adjustRightInd w:val="0"/>
              <w:spacing w:after="0"/>
              <w:jc w:val="right"/>
              <w:rPr>
                <w:rFonts w:cs="Times New Roman"/>
                <w:color w:val="000000"/>
                <w:sz w:val="20"/>
                <w:szCs w:val="20"/>
              </w:rPr>
            </w:pPr>
          </w:p>
        </w:tc>
      </w:tr>
      <w:tr w:rsidR="004C65F4" w:rsidTr="004C65F4">
        <w:trPr>
          <w:trHeight w:val="305"/>
        </w:trPr>
        <w:tc>
          <w:tcPr>
            <w:tcW w:w="1032" w:type="dxa"/>
          </w:tcPr>
          <w:p w:rsidR="004C65F4" w:rsidRDefault="004C65F4" w:rsidP="004C65F4">
            <w:pPr>
              <w:autoSpaceDE w:val="0"/>
              <w:autoSpaceDN w:val="0"/>
              <w:adjustRightInd w:val="0"/>
              <w:spacing w:after="0"/>
              <w:jc w:val="center"/>
              <w:rPr>
                <w:rFonts w:cs="Times New Roman"/>
                <w:color w:val="000000"/>
                <w:sz w:val="20"/>
                <w:szCs w:val="20"/>
              </w:rPr>
            </w:pPr>
            <w:r>
              <w:rPr>
                <w:rFonts w:cs="Times New Roman"/>
                <w:color w:val="000000"/>
                <w:sz w:val="20"/>
                <w:szCs w:val="20"/>
              </w:rPr>
              <w:t>5.</w:t>
            </w:r>
          </w:p>
        </w:tc>
        <w:tc>
          <w:tcPr>
            <w:tcW w:w="2386" w:type="dxa"/>
          </w:tcPr>
          <w:p w:rsidR="004C65F4" w:rsidRDefault="004C65F4" w:rsidP="004C65F4">
            <w:pPr>
              <w:autoSpaceDE w:val="0"/>
              <w:autoSpaceDN w:val="0"/>
              <w:adjustRightInd w:val="0"/>
              <w:spacing w:after="0"/>
              <w:jc w:val="left"/>
              <w:rPr>
                <w:rFonts w:cs="Times New Roman"/>
                <w:color w:val="000000"/>
                <w:szCs w:val="24"/>
              </w:rPr>
            </w:pPr>
            <w:r>
              <w:rPr>
                <w:rFonts w:cs="Times New Roman"/>
                <w:color w:val="000000"/>
                <w:szCs w:val="24"/>
              </w:rPr>
              <w:t>házi feladat</w:t>
            </w:r>
          </w:p>
        </w:tc>
        <w:tc>
          <w:tcPr>
            <w:tcW w:w="1032" w:type="dxa"/>
          </w:tcPr>
          <w:p w:rsidR="004C65F4" w:rsidRDefault="004C65F4" w:rsidP="004C65F4">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Pr>
          <w:p w:rsidR="004C65F4" w:rsidRDefault="004C65F4" w:rsidP="004C65F4">
            <w:pPr>
              <w:autoSpaceDE w:val="0"/>
              <w:autoSpaceDN w:val="0"/>
              <w:adjustRightInd w:val="0"/>
              <w:spacing w:after="0"/>
              <w:jc w:val="center"/>
              <w:rPr>
                <w:rFonts w:cs="Times New Roman"/>
                <w:color w:val="000000"/>
                <w:sz w:val="20"/>
                <w:szCs w:val="20"/>
              </w:rPr>
            </w:pPr>
          </w:p>
        </w:tc>
        <w:tc>
          <w:tcPr>
            <w:tcW w:w="1032" w:type="dxa"/>
          </w:tcPr>
          <w:p w:rsidR="004C65F4" w:rsidRDefault="004C65F4" w:rsidP="004C65F4">
            <w:pPr>
              <w:autoSpaceDE w:val="0"/>
              <w:autoSpaceDN w:val="0"/>
              <w:adjustRightInd w:val="0"/>
              <w:spacing w:after="0"/>
              <w:jc w:val="center"/>
              <w:rPr>
                <w:rFonts w:cs="Times New Roman"/>
                <w:color w:val="000000"/>
                <w:sz w:val="20"/>
                <w:szCs w:val="20"/>
              </w:rPr>
            </w:pPr>
          </w:p>
        </w:tc>
        <w:tc>
          <w:tcPr>
            <w:tcW w:w="2546" w:type="dxa"/>
          </w:tcPr>
          <w:p w:rsidR="004C65F4" w:rsidRDefault="004C65F4" w:rsidP="004C65F4">
            <w:pPr>
              <w:autoSpaceDE w:val="0"/>
              <w:autoSpaceDN w:val="0"/>
              <w:adjustRightInd w:val="0"/>
              <w:spacing w:after="0"/>
              <w:jc w:val="right"/>
              <w:rPr>
                <w:rFonts w:cs="Times New Roman"/>
                <w:color w:val="000000"/>
                <w:sz w:val="20"/>
                <w:szCs w:val="20"/>
              </w:rPr>
            </w:pPr>
          </w:p>
        </w:tc>
      </w:tr>
    </w:tbl>
    <w:p w:rsidR="00317707" w:rsidRDefault="00317707" w:rsidP="00317707">
      <w:pPr>
        <w:spacing w:after="0"/>
        <w:ind w:left="426"/>
      </w:pPr>
    </w:p>
    <w:p w:rsidR="00317707" w:rsidRDefault="00317707" w:rsidP="00317707">
      <w:pPr>
        <w:pStyle w:val="Listaszerbekezds"/>
        <w:numPr>
          <w:ilvl w:val="2"/>
          <w:numId w:val="3"/>
        </w:numPr>
        <w:spacing w:after="0"/>
        <w:rPr>
          <w:b/>
        </w:rPr>
      </w:pPr>
      <w:r w:rsidRPr="00BC7291">
        <w:rPr>
          <w:b/>
        </w:rPr>
        <w:t>A tantárgy elsajátítása során alkalmazható tanulói tevékenységformák (ajánlás)</w:t>
      </w:r>
    </w:p>
    <w:p w:rsidR="00772E7F" w:rsidRPr="00772E7F" w:rsidRDefault="00772E7F" w:rsidP="00772E7F">
      <w:pPr>
        <w:spacing w:after="0"/>
        <w:rPr>
          <w:b/>
        </w:rPr>
      </w:pPr>
    </w:p>
    <w:tbl>
      <w:tblPr>
        <w:tblW w:w="0" w:type="auto"/>
        <w:tblInd w:w="-38" w:type="dxa"/>
        <w:tblLayout w:type="fixed"/>
        <w:tblCellMar>
          <w:left w:w="30" w:type="dxa"/>
          <w:right w:w="30" w:type="dxa"/>
        </w:tblCellMar>
        <w:tblLook w:val="0000" w:firstRow="0" w:lastRow="0" w:firstColumn="0" w:lastColumn="0" w:noHBand="0" w:noVBand="0"/>
      </w:tblPr>
      <w:tblGrid>
        <w:gridCol w:w="1111"/>
        <w:gridCol w:w="3015"/>
        <w:gridCol w:w="806"/>
        <w:gridCol w:w="806"/>
        <w:gridCol w:w="807"/>
        <w:gridCol w:w="2546"/>
      </w:tblGrid>
      <w:tr w:rsidR="004C65F4" w:rsidTr="004C65F4">
        <w:trPr>
          <w:trHeight w:val="245"/>
        </w:trPr>
        <w:tc>
          <w:tcPr>
            <w:tcW w:w="1111" w:type="dxa"/>
            <w:tcBorders>
              <w:top w:val="single" w:sz="6" w:space="0" w:color="auto"/>
              <w:left w:val="single" w:sz="6" w:space="0" w:color="auto"/>
              <w:bottom w:val="single" w:sz="6" w:space="0" w:color="auto"/>
              <w:right w:val="single" w:sz="6" w:space="0" w:color="auto"/>
            </w:tcBorders>
          </w:tcPr>
          <w:p w:rsidR="004C65F4" w:rsidRDefault="004C65F4" w:rsidP="004C65F4">
            <w:pPr>
              <w:autoSpaceDE w:val="0"/>
              <w:autoSpaceDN w:val="0"/>
              <w:adjustRightInd w:val="0"/>
              <w:spacing w:after="0"/>
              <w:jc w:val="center"/>
              <w:rPr>
                <w:rFonts w:cs="Times New Roman"/>
                <w:color w:val="000000"/>
                <w:sz w:val="20"/>
                <w:szCs w:val="20"/>
              </w:rPr>
            </w:pPr>
            <w:r>
              <w:rPr>
                <w:rFonts w:cs="Times New Roman"/>
                <w:color w:val="000000"/>
                <w:sz w:val="20"/>
                <w:szCs w:val="20"/>
              </w:rPr>
              <w:t>Sorszám</w:t>
            </w:r>
          </w:p>
        </w:tc>
        <w:tc>
          <w:tcPr>
            <w:tcW w:w="3015" w:type="dxa"/>
            <w:tcBorders>
              <w:top w:val="single" w:sz="6" w:space="0" w:color="auto"/>
              <w:left w:val="single" w:sz="6" w:space="0" w:color="auto"/>
              <w:bottom w:val="single" w:sz="6" w:space="0" w:color="auto"/>
              <w:right w:val="single" w:sz="6" w:space="0" w:color="auto"/>
            </w:tcBorders>
          </w:tcPr>
          <w:p w:rsidR="004C65F4" w:rsidRDefault="004C65F4" w:rsidP="004C65F4">
            <w:pPr>
              <w:autoSpaceDE w:val="0"/>
              <w:autoSpaceDN w:val="0"/>
              <w:adjustRightInd w:val="0"/>
              <w:spacing w:after="0"/>
              <w:jc w:val="center"/>
              <w:rPr>
                <w:rFonts w:cs="Times New Roman"/>
                <w:color w:val="000000"/>
                <w:sz w:val="20"/>
                <w:szCs w:val="20"/>
              </w:rPr>
            </w:pPr>
            <w:r>
              <w:rPr>
                <w:rFonts w:cs="Times New Roman"/>
                <w:color w:val="000000"/>
                <w:sz w:val="20"/>
                <w:szCs w:val="20"/>
              </w:rPr>
              <w:t>Tanulói tevékenységforma</w:t>
            </w:r>
          </w:p>
        </w:tc>
        <w:tc>
          <w:tcPr>
            <w:tcW w:w="2419" w:type="dxa"/>
            <w:gridSpan w:val="3"/>
            <w:tcBorders>
              <w:top w:val="single" w:sz="6" w:space="0" w:color="auto"/>
              <w:left w:val="single" w:sz="6" w:space="0" w:color="auto"/>
              <w:bottom w:val="single" w:sz="6" w:space="0" w:color="auto"/>
              <w:right w:val="single" w:sz="6" w:space="0" w:color="auto"/>
            </w:tcBorders>
          </w:tcPr>
          <w:p w:rsidR="004C65F4" w:rsidRDefault="004C65F4" w:rsidP="004C65F4">
            <w:pPr>
              <w:autoSpaceDE w:val="0"/>
              <w:autoSpaceDN w:val="0"/>
              <w:adjustRightInd w:val="0"/>
              <w:spacing w:after="0"/>
              <w:jc w:val="center"/>
              <w:rPr>
                <w:rFonts w:cs="Times New Roman"/>
                <w:color w:val="000000"/>
                <w:sz w:val="20"/>
                <w:szCs w:val="20"/>
              </w:rPr>
            </w:pPr>
            <w:r>
              <w:rPr>
                <w:rFonts w:cs="Times New Roman"/>
                <w:color w:val="000000"/>
                <w:sz w:val="20"/>
                <w:szCs w:val="20"/>
              </w:rPr>
              <w:t>Tanulói tevékenység szervezési kerete (differenciálási módok)</w:t>
            </w:r>
          </w:p>
        </w:tc>
        <w:tc>
          <w:tcPr>
            <w:tcW w:w="2546" w:type="dxa"/>
            <w:tcBorders>
              <w:top w:val="single" w:sz="6" w:space="0" w:color="auto"/>
              <w:left w:val="single" w:sz="6" w:space="0" w:color="auto"/>
              <w:bottom w:val="single" w:sz="6" w:space="0" w:color="auto"/>
              <w:right w:val="single" w:sz="6" w:space="0" w:color="auto"/>
            </w:tcBorders>
          </w:tcPr>
          <w:p w:rsidR="004C65F4" w:rsidRDefault="004C65F4" w:rsidP="004C65F4">
            <w:pPr>
              <w:autoSpaceDE w:val="0"/>
              <w:autoSpaceDN w:val="0"/>
              <w:adjustRightInd w:val="0"/>
              <w:spacing w:after="0"/>
              <w:jc w:val="center"/>
              <w:rPr>
                <w:rFonts w:cs="Times New Roman"/>
                <w:color w:val="000000"/>
                <w:sz w:val="20"/>
                <w:szCs w:val="20"/>
              </w:rPr>
            </w:pPr>
            <w:r>
              <w:rPr>
                <w:rFonts w:cs="Times New Roman"/>
                <w:color w:val="000000"/>
                <w:sz w:val="20"/>
                <w:szCs w:val="20"/>
              </w:rPr>
              <w:t xml:space="preserve">Alkalmazandó eszközök és felszerelések </w:t>
            </w:r>
          </w:p>
        </w:tc>
      </w:tr>
      <w:tr w:rsidR="004C65F4" w:rsidTr="004C65F4">
        <w:trPr>
          <w:trHeight w:val="492"/>
        </w:trPr>
        <w:tc>
          <w:tcPr>
            <w:tcW w:w="1111" w:type="dxa"/>
            <w:tcBorders>
              <w:top w:val="single" w:sz="6" w:space="0" w:color="auto"/>
              <w:left w:val="single" w:sz="6" w:space="0" w:color="auto"/>
              <w:bottom w:val="single" w:sz="6" w:space="0" w:color="auto"/>
              <w:right w:val="single" w:sz="6" w:space="0" w:color="auto"/>
            </w:tcBorders>
          </w:tcPr>
          <w:p w:rsidR="004C65F4" w:rsidRDefault="004C65F4" w:rsidP="004C65F4">
            <w:pPr>
              <w:autoSpaceDE w:val="0"/>
              <w:autoSpaceDN w:val="0"/>
              <w:adjustRightInd w:val="0"/>
              <w:spacing w:after="0"/>
              <w:jc w:val="center"/>
              <w:rPr>
                <w:rFonts w:cs="Times New Roman"/>
                <w:color w:val="000000"/>
                <w:sz w:val="20"/>
                <w:szCs w:val="20"/>
              </w:rPr>
            </w:pPr>
          </w:p>
        </w:tc>
        <w:tc>
          <w:tcPr>
            <w:tcW w:w="3015" w:type="dxa"/>
            <w:tcBorders>
              <w:top w:val="single" w:sz="6" w:space="0" w:color="auto"/>
              <w:left w:val="single" w:sz="6" w:space="0" w:color="auto"/>
              <w:bottom w:val="single" w:sz="6" w:space="0" w:color="auto"/>
              <w:right w:val="single" w:sz="6" w:space="0" w:color="auto"/>
            </w:tcBorders>
          </w:tcPr>
          <w:p w:rsidR="004C65F4" w:rsidRDefault="004C65F4" w:rsidP="004C65F4">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4C65F4" w:rsidRDefault="004C65F4" w:rsidP="004C65F4">
            <w:pPr>
              <w:autoSpaceDE w:val="0"/>
              <w:autoSpaceDN w:val="0"/>
              <w:adjustRightInd w:val="0"/>
              <w:spacing w:after="0"/>
              <w:jc w:val="center"/>
              <w:rPr>
                <w:rFonts w:cs="Times New Roman"/>
                <w:color w:val="000000"/>
                <w:sz w:val="20"/>
                <w:szCs w:val="20"/>
              </w:rPr>
            </w:pPr>
            <w:r>
              <w:rPr>
                <w:rFonts w:cs="Times New Roman"/>
                <w:color w:val="000000"/>
                <w:sz w:val="20"/>
                <w:szCs w:val="20"/>
              </w:rPr>
              <w:t>egyéni</w:t>
            </w:r>
          </w:p>
        </w:tc>
        <w:tc>
          <w:tcPr>
            <w:tcW w:w="806" w:type="dxa"/>
            <w:tcBorders>
              <w:top w:val="single" w:sz="6" w:space="0" w:color="auto"/>
              <w:left w:val="single" w:sz="6" w:space="0" w:color="auto"/>
              <w:bottom w:val="single" w:sz="6" w:space="0" w:color="auto"/>
              <w:right w:val="single" w:sz="6" w:space="0" w:color="auto"/>
            </w:tcBorders>
          </w:tcPr>
          <w:p w:rsidR="004C65F4" w:rsidRDefault="004C65F4" w:rsidP="004C65F4">
            <w:pPr>
              <w:autoSpaceDE w:val="0"/>
              <w:autoSpaceDN w:val="0"/>
              <w:adjustRightInd w:val="0"/>
              <w:spacing w:after="0"/>
              <w:jc w:val="center"/>
              <w:rPr>
                <w:rFonts w:cs="Times New Roman"/>
                <w:color w:val="000000"/>
                <w:sz w:val="20"/>
                <w:szCs w:val="20"/>
              </w:rPr>
            </w:pPr>
            <w:r>
              <w:rPr>
                <w:rFonts w:cs="Times New Roman"/>
                <w:color w:val="000000"/>
                <w:sz w:val="20"/>
                <w:szCs w:val="20"/>
              </w:rPr>
              <w:t>csoport-bontás</w:t>
            </w:r>
          </w:p>
        </w:tc>
        <w:tc>
          <w:tcPr>
            <w:tcW w:w="3353" w:type="dxa"/>
            <w:gridSpan w:val="2"/>
            <w:tcBorders>
              <w:top w:val="single" w:sz="6" w:space="0" w:color="auto"/>
              <w:left w:val="single" w:sz="6" w:space="0" w:color="auto"/>
              <w:bottom w:val="single" w:sz="6" w:space="0" w:color="auto"/>
              <w:right w:val="single" w:sz="6" w:space="0" w:color="auto"/>
            </w:tcBorders>
          </w:tcPr>
          <w:p w:rsidR="004C65F4" w:rsidRDefault="004C65F4" w:rsidP="004C65F4">
            <w:pPr>
              <w:autoSpaceDE w:val="0"/>
              <w:autoSpaceDN w:val="0"/>
              <w:adjustRightInd w:val="0"/>
              <w:spacing w:after="0"/>
              <w:jc w:val="center"/>
              <w:rPr>
                <w:rFonts w:cs="Times New Roman"/>
                <w:color w:val="000000"/>
                <w:sz w:val="20"/>
                <w:szCs w:val="20"/>
              </w:rPr>
            </w:pPr>
            <w:r>
              <w:rPr>
                <w:rFonts w:cs="Times New Roman"/>
                <w:color w:val="000000"/>
                <w:sz w:val="20"/>
                <w:szCs w:val="20"/>
              </w:rPr>
              <w:t>osztály-keret</w:t>
            </w:r>
          </w:p>
        </w:tc>
      </w:tr>
      <w:tr w:rsidR="004C65F4" w:rsidTr="004C65F4">
        <w:trPr>
          <w:trHeight w:val="245"/>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4C65F4" w:rsidRDefault="004C65F4" w:rsidP="004C65F4">
            <w:pPr>
              <w:autoSpaceDE w:val="0"/>
              <w:autoSpaceDN w:val="0"/>
              <w:adjustRightInd w:val="0"/>
              <w:spacing w:after="0"/>
              <w:jc w:val="center"/>
              <w:rPr>
                <w:rFonts w:cs="Times New Roman"/>
                <w:color w:val="000000"/>
                <w:sz w:val="20"/>
                <w:szCs w:val="20"/>
              </w:rPr>
            </w:pPr>
            <w:r>
              <w:rPr>
                <w:rFonts w:cs="Times New Roman"/>
                <w:color w:val="000000"/>
                <w:sz w:val="20"/>
                <w:szCs w:val="20"/>
              </w:rPr>
              <w:t>1.</w:t>
            </w:r>
          </w:p>
        </w:tc>
        <w:tc>
          <w:tcPr>
            <w:tcW w:w="3821" w:type="dxa"/>
            <w:gridSpan w:val="2"/>
            <w:tcBorders>
              <w:top w:val="single" w:sz="6" w:space="0" w:color="auto"/>
              <w:left w:val="single" w:sz="6" w:space="0" w:color="auto"/>
              <w:bottom w:val="single" w:sz="6" w:space="0" w:color="auto"/>
              <w:right w:val="nil"/>
            </w:tcBorders>
            <w:shd w:val="solid" w:color="C0C0C0" w:fill="auto"/>
          </w:tcPr>
          <w:p w:rsidR="004C65F4" w:rsidRDefault="004C65F4" w:rsidP="004C65F4">
            <w:pPr>
              <w:autoSpaceDE w:val="0"/>
              <w:autoSpaceDN w:val="0"/>
              <w:adjustRightInd w:val="0"/>
              <w:spacing w:after="0"/>
              <w:jc w:val="left"/>
              <w:rPr>
                <w:rFonts w:cs="Times New Roman"/>
                <w:color w:val="000000"/>
                <w:sz w:val="20"/>
                <w:szCs w:val="20"/>
              </w:rPr>
            </w:pPr>
            <w:r>
              <w:rPr>
                <w:rFonts w:cs="Times New Roman"/>
                <w:color w:val="000000"/>
                <w:sz w:val="20"/>
                <w:szCs w:val="20"/>
              </w:rPr>
              <w:t>Információ feldolgozó tevékenységek</w:t>
            </w:r>
          </w:p>
        </w:tc>
        <w:tc>
          <w:tcPr>
            <w:tcW w:w="806" w:type="dxa"/>
            <w:tcBorders>
              <w:top w:val="single" w:sz="6" w:space="0" w:color="auto"/>
              <w:left w:val="nil"/>
              <w:bottom w:val="single" w:sz="6" w:space="0" w:color="auto"/>
              <w:right w:val="nil"/>
            </w:tcBorders>
            <w:shd w:val="solid" w:color="C0C0C0" w:fill="auto"/>
          </w:tcPr>
          <w:p w:rsidR="004C65F4" w:rsidRDefault="004C65F4" w:rsidP="004C65F4">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4C65F4" w:rsidRDefault="004C65F4" w:rsidP="004C65F4">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4C65F4" w:rsidRDefault="004C65F4" w:rsidP="004C65F4">
            <w:pPr>
              <w:autoSpaceDE w:val="0"/>
              <w:autoSpaceDN w:val="0"/>
              <w:adjustRightInd w:val="0"/>
              <w:spacing w:after="0"/>
              <w:jc w:val="left"/>
              <w:rPr>
                <w:rFonts w:cs="Times New Roman"/>
                <w:color w:val="000000"/>
                <w:sz w:val="20"/>
                <w:szCs w:val="20"/>
              </w:rPr>
            </w:pPr>
          </w:p>
        </w:tc>
      </w:tr>
      <w:tr w:rsidR="004C65F4" w:rsidTr="004C65F4">
        <w:trPr>
          <w:trHeight w:val="492"/>
        </w:trPr>
        <w:tc>
          <w:tcPr>
            <w:tcW w:w="1111" w:type="dxa"/>
            <w:tcBorders>
              <w:top w:val="single" w:sz="6" w:space="0" w:color="auto"/>
              <w:left w:val="single" w:sz="6" w:space="0" w:color="auto"/>
              <w:bottom w:val="single" w:sz="6" w:space="0" w:color="auto"/>
              <w:right w:val="single" w:sz="6" w:space="0" w:color="auto"/>
            </w:tcBorders>
          </w:tcPr>
          <w:p w:rsidR="004C65F4" w:rsidRDefault="004C65F4" w:rsidP="004C65F4">
            <w:pPr>
              <w:autoSpaceDE w:val="0"/>
              <w:autoSpaceDN w:val="0"/>
              <w:adjustRightInd w:val="0"/>
              <w:spacing w:after="0"/>
              <w:jc w:val="center"/>
              <w:rPr>
                <w:rFonts w:cs="Times New Roman"/>
                <w:color w:val="000000"/>
                <w:sz w:val="20"/>
                <w:szCs w:val="20"/>
              </w:rPr>
            </w:pPr>
            <w:r>
              <w:rPr>
                <w:rFonts w:cs="Times New Roman"/>
                <w:color w:val="000000"/>
                <w:sz w:val="20"/>
                <w:szCs w:val="20"/>
              </w:rPr>
              <w:t>1.1.</w:t>
            </w:r>
          </w:p>
        </w:tc>
        <w:tc>
          <w:tcPr>
            <w:tcW w:w="3015" w:type="dxa"/>
            <w:tcBorders>
              <w:top w:val="single" w:sz="6" w:space="0" w:color="auto"/>
              <w:left w:val="single" w:sz="6" w:space="0" w:color="auto"/>
              <w:bottom w:val="single" w:sz="6" w:space="0" w:color="auto"/>
              <w:right w:val="single" w:sz="6" w:space="0" w:color="auto"/>
            </w:tcBorders>
          </w:tcPr>
          <w:p w:rsidR="004C65F4" w:rsidRDefault="004C65F4" w:rsidP="004C65F4">
            <w:pPr>
              <w:autoSpaceDE w:val="0"/>
              <w:autoSpaceDN w:val="0"/>
              <w:adjustRightInd w:val="0"/>
              <w:spacing w:after="0"/>
              <w:jc w:val="left"/>
              <w:rPr>
                <w:rFonts w:cs="Times New Roman"/>
                <w:color w:val="000000"/>
                <w:sz w:val="20"/>
                <w:szCs w:val="20"/>
              </w:rPr>
            </w:pPr>
            <w:r>
              <w:rPr>
                <w:rFonts w:cs="Times New Roman"/>
                <w:color w:val="000000"/>
                <w:sz w:val="20"/>
                <w:szCs w:val="20"/>
              </w:rPr>
              <w:t>Hallott szöveg feladattal vezetett feldolgozása</w:t>
            </w:r>
          </w:p>
        </w:tc>
        <w:tc>
          <w:tcPr>
            <w:tcW w:w="806" w:type="dxa"/>
            <w:tcBorders>
              <w:top w:val="single" w:sz="6" w:space="0" w:color="auto"/>
              <w:left w:val="single" w:sz="6" w:space="0" w:color="auto"/>
              <w:bottom w:val="single" w:sz="6" w:space="0" w:color="auto"/>
              <w:right w:val="single" w:sz="6" w:space="0" w:color="auto"/>
            </w:tcBorders>
          </w:tcPr>
          <w:p w:rsidR="004C65F4" w:rsidRDefault="004C65F4" w:rsidP="004C65F4">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4C65F4" w:rsidRDefault="004C65F4" w:rsidP="004C65F4">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4C65F4" w:rsidRDefault="004C65F4" w:rsidP="004C65F4">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4C65F4" w:rsidRDefault="004C65F4" w:rsidP="004C65F4">
            <w:pPr>
              <w:autoSpaceDE w:val="0"/>
              <w:autoSpaceDN w:val="0"/>
              <w:adjustRightInd w:val="0"/>
              <w:spacing w:after="0"/>
              <w:jc w:val="right"/>
              <w:rPr>
                <w:rFonts w:cs="Times New Roman"/>
                <w:color w:val="000000"/>
                <w:sz w:val="20"/>
                <w:szCs w:val="20"/>
              </w:rPr>
            </w:pPr>
          </w:p>
        </w:tc>
      </w:tr>
      <w:tr w:rsidR="004C65F4" w:rsidTr="004C65F4">
        <w:trPr>
          <w:trHeight w:val="245"/>
        </w:trPr>
        <w:tc>
          <w:tcPr>
            <w:tcW w:w="1111" w:type="dxa"/>
            <w:tcBorders>
              <w:top w:val="single" w:sz="6" w:space="0" w:color="auto"/>
              <w:left w:val="single" w:sz="6" w:space="0" w:color="auto"/>
              <w:bottom w:val="single" w:sz="6" w:space="0" w:color="auto"/>
              <w:right w:val="single" w:sz="6" w:space="0" w:color="auto"/>
            </w:tcBorders>
          </w:tcPr>
          <w:p w:rsidR="004C65F4" w:rsidRDefault="004C65F4" w:rsidP="004C65F4">
            <w:pPr>
              <w:autoSpaceDE w:val="0"/>
              <w:autoSpaceDN w:val="0"/>
              <w:adjustRightInd w:val="0"/>
              <w:spacing w:after="0"/>
              <w:jc w:val="center"/>
              <w:rPr>
                <w:rFonts w:cs="Times New Roman"/>
                <w:color w:val="000000"/>
                <w:sz w:val="20"/>
                <w:szCs w:val="20"/>
              </w:rPr>
            </w:pPr>
            <w:r>
              <w:rPr>
                <w:rFonts w:cs="Times New Roman"/>
                <w:color w:val="000000"/>
                <w:sz w:val="20"/>
                <w:szCs w:val="20"/>
              </w:rPr>
              <w:t>1.2.</w:t>
            </w:r>
          </w:p>
        </w:tc>
        <w:tc>
          <w:tcPr>
            <w:tcW w:w="3015" w:type="dxa"/>
            <w:tcBorders>
              <w:top w:val="single" w:sz="6" w:space="0" w:color="auto"/>
              <w:left w:val="single" w:sz="6" w:space="0" w:color="auto"/>
              <w:bottom w:val="single" w:sz="6" w:space="0" w:color="auto"/>
              <w:right w:val="single" w:sz="6" w:space="0" w:color="auto"/>
            </w:tcBorders>
          </w:tcPr>
          <w:p w:rsidR="004C65F4" w:rsidRDefault="004C65F4" w:rsidP="004C65F4">
            <w:pPr>
              <w:autoSpaceDE w:val="0"/>
              <w:autoSpaceDN w:val="0"/>
              <w:adjustRightInd w:val="0"/>
              <w:spacing w:after="0"/>
              <w:jc w:val="left"/>
              <w:rPr>
                <w:rFonts w:cs="Times New Roman"/>
                <w:color w:val="000000"/>
                <w:sz w:val="20"/>
                <w:szCs w:val="20"/>
              </w:rPr>
            </w:pPr>
            <w:r>
              <w:rPr>
                <w:rFonts w:cs="Times New Roman"/>
                <w:color w:val="000000"/>
                <w:sz w:val="20"/>
                <w:szCs w:val="20"/>
              </w:rPr>
              <w:t>Információk önálló rendszerezése</w:t>
            </w:r>
          </w:p>
        </w:tc>
        <w:tc>
          <w:tcPr>
            <w:tcW w:w="806" w:type="dxa"/>
            <w:tcBorders>
              <w:top w:val="single" w:sz="6" w:space="0" w:color="auto"/>
              <w:left w:val="single" w:sz="6" w:space="0" w:color="auto"/>
              <w:bottom w:val="single" w:sz="6" w:space="0" w:color="auto"/>
              <w:right w:val="single" w:sz="6" w:space="0" w:color="auto"/>
            </w:tcBorders>
          </w:tcPr>
          <w:p w:rsidR="004C65F4" w:rsidRDefault="004C65F4" w:rsidP="004C65F4">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4C65F4" w:rsidRDefault="004C65F4" w:rsidP="004C65F4">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4C65F4" w:rsidRDefault="004C65F4" w:rsidP="004C65F4">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4C65F4" w:rsidRDefault="004C65F4" w:rsidP="004C65F4">
            <w:pPr>
              <w:autoSpaceDE w:val="0"/>
              <w:autoSpaceDN w:val="0"/>
              <w:adjustRightInd w:val="0"/>
              <w:spacing w:after="0"/>
              <w:jc w:val="right"/>
              <w:rPr>
                <w:rFonts w:cs="Times New Roman"/>
                <w:color w:val="000000"/>
                <w:sz w:val="20"/>
                <w:szCs w:val="20"/>
              </w:rPr>
            </w:pPr>
          </w:p>
        </w:tc>
      </w:tr>
      <w:tr w:rsidR="004C65F4" w:rsidTr="004C65F4">
        <w:trPr>
          <w:trHeight w:val="492"/>
        </w:trPr>
        <w:tc>
          <w:tcPr>
            <w:tcW w:w="1111" w:type="dxa"/>
            <w:tcBorders>
              <w:top w:val="single" w:sz="6" w:space="0" w:color="auto"/>
              <w:left w:val="single" w:sz="6" w:space="0" w:color="auto"/>
              <w:bottom w:val="single" w:sz="6" w:space="0" w:color="auto"/>
              <w:right w:val="single" w:sz="6" w:space="0" w:color="auto"/>
            </w:tcBorders>
          </w:tcPr>
          <w:p w:rsidR="004C65F4" w:rsidRDefault="004C65F4" w:rsidP="004C65F4">
            <w:pPr>
              <w:autoSpaceDE w:val="0"/>
              <w:autoSpaceDN w:val="0"/>
              <w:adjustRightInd w:val="0"/>
              <w:spacing w:after="0"/>
              <w:jc w:val="center"/>
              <w:rPr>
                <w:rFonts w:cs="Times New Roman"/>
                <w:color w:val="000000"/>
                <w:sz w:val="20"/>
                <w:szCs w:val="20"/>
              </w:rPr>
            </w:pPr>
            <w:r>
              <w:rPr>
                <w:rFonts w:cs="Times New Roman"/>
                <w:color w:val="000000"/>
                <w:sz w:val="20"/>
                <w:szCs w:val="20"/>
              </w:rPr>
              <w:t>1.3.</w:t>
            </w:r>
          </w:p>
        </w:tc>
        <w:tc>
          <w:tcPr>
            <w:tcW w:w="3015" w:type="dxa"/>
            <w:tcBorders>
              <w:top w:val="single" w:sz="6" w:space="0" w:color="auto"/>
              <w:left w:val="single" w:sz="6" w:space="0" w:color="auto"/>
              <w:bottom w:val="single" w:sz="6" w:space="0" w:color="auto"/>
              <w:right w:val="single" w:sz="6" w:space="0" w:color="auto"/>
            </w:tcBorders>
          </w:tcPr>
          <w:p w:rsidR="004C65F4" w:rsidRDefault="004C65F4" w:rsidP="004C65F4">
            <w:pPr>
              <w:autoSpaceDE w:val="0"/>
              <w:autoSpaceDN w:val="0"/>
              <w:adjustRightInd w:val="0"/>
              <w:spacing w:after="0"/>
              <w:jc w:val="left"/>
              <w:rPr>
                <w:rFonts w:cs="Times New Roman"/>
                <w:color w:val="000000"/>
                <w:sz w:val="20"/>
                <w:szCs w:val="20"/>
              </w:rPr>
            </w:pPr>
            <w:r>
              <w:rPr>
                <w:rFonts w:cs="Times New Roman"/>
                <w:color w:val="000000"/>
                <w:sz w:val="20"/>
                <w:szCs w:val="20"/>
              </w:rPr>
              <w:t>Információk feladattal vezetett rendszerezése</w:t>
            </w:r>
          </w:p>
        </w:tc>
        <w:tc>
          <w:tcPr>
            <w:tcW w:w="806" w:type="dxa"/>
            <w:tcBorders>
              <w:top w:val="single" w:sz="6" w:space="0" w:color="auto"/>
              <w:left w:val="single" w:sz="6" w:space="0" w:color="auto"/>
              <w:bottom w:val="single" w:sz="6" w:space="0" w:color="auto"/>
              <w:right w:val="single" w:sz="6" w:space="0" w:color="auto"/>
            </w:tcBorders>
          </w:tcPr>
          <w:p w:rsidR="004C65F4" w:rsidRDefault="004C65F4" w:rsidP="004C65F4">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4C65F4" w:rsidRDefault="004C65F4" w:rsidP="004C65F4">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4C65F4" w:rsidRDefault="004C65F4" w:rsidP="004C65F4">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4C65F4" w:rsidRDefault="004C65F4" w:rsidP="004C65F4">
            <w:pPr>
              <w:autoSpaceDE w:val="0"/>
              <w:autoSpaceDN w:val="0"/>
              <w:adjustRightInd w:val="0"/>
              <w:spacing w:after="0"/>
              <w:jc w:val="right"/>
              <w:rPr>
                <w:rFonts w:cs="Times New Roman"/>
                <w:color w:val="000000"/>
                <w:sz w:val="20"/>
                <w:szCs w:val="20"/>
              </w:rPr>
            </w:pPr>
          </w:p>
        </w:tc>
      </w:tr>
      <w:tr w:rsidR="004C65F4" w:rsidTr="004C65F4">
        <w:trPr>
          <w:trHeight w:val="245"/>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4C65F4" w:rsidRDefault="004C65F4" w:rsidP="004C65F4">
            <w:pPr>
              <w:autoSpaceDE w:val="0"/>
              <w:autoSpaceDN w:val="0"/>
              <w:adjustRightInd w:val="0"/>
              <w:spacing w:after="0"/>
              <w:jc w:val="center"/>
              <w:rPr>
                <w:rFonts w:cs="Times New Roman"/>
                <w:color w:val="000000"/>
                <w:sz w:val="20"/>
                <w:szCs w:val="20"/>
              </w:rPr>
            </w:pPr>
            <w:r>
              <w:rPr>
                <w:rFonts w:cs="Times New Roman"/>
                <w:color w:val="000000"/>
                <w:sz w:val="20"/>
                <w:szCs w:val="20"/>
              </w:rPr>
              <w:t>2.</w:t>
            </w:r>
          </w:p>
        </w:tc>
        <w:tc>
          <w:tcPr>
            <w:tcW w:w="5434" w:type="dxa"/>
            <w:gridSpan w:val="4"/>
            <w:tcBorders>
              <w:top w:val="single" w:sz="6" w:space="0" w:color="auto"/>
              <w:left w:val="single" w:sz="6" w:space="0" w:color="auto"/>
              <w:bottom w:val="single" w:sz="6" w:space="0" w:color="auto"/>
              <w:right w:val="nil"/>
            </w:tcBorders>
            <w:shd w:val="solid" w:color="C0C0C0" w:fill="auto"/>
          </w:tcPr>
          <w:p w:rsidR="004C65F4" w:rsidRDefault="004C65F4" w:rsidP="004C65F4">
            <w:pPr>
              <w:autoSpaceDE w:val="0"/>
              <w:autoSpaceDN w:val="0"/>
              <w:adjustRightInd w:val="0"/>
              <w:spacing w:after="0"/>
              <w:jc w:val="left"/>
              <w:rPr>
                <w:rFonts w:cs="Times New Roman"/>
                <w:color w:val="000000"/>
                <w:sz w:val="20"/>
                <w:szCs w:val="20"/>
              </w:rPr>
            </w:pPr>
            <w:r>
              <w:rPr>
                <w:rFonts w:cs="Times New Roman"/>
                <w:color w:val="000000"/>
                <w:sz w:val="20"/>
                <w:szCs w:val="20"/>
              </w:rPr>
              <w:t>Ismeretalkalmazási gyakorló tevékenységek, feladatok</w:t>
            </w:r>
          </w:p>
        </w:tc>
        <w:tc>
          <w:tcPr>
            <w:tcW w:w="2546" w:type="dxa"/>
            <w:tcBorders>
              <w:top w:val="single" w:sz="6" w:space="0" w:color="auto"/>
              <w:left w:val="nil"/>
              <w:bottom w:val="single" w:sz="6" w:space="0" w:color="auto"/>
              <w:right w:val="single" w:sz="6" w:space="0" w:color="auto"/>
            </w:tcBorders>
            <w:shd w:val="solid" w:color="C0C0C0" w:fill="auto"/>
          </w:tcPr>
          <w:p w:rsidR="004C65F4" w:rsidRDefault="004C65F4" w:rsidP="004C65F4">
            <w:pPr>
              <w:autoSpaceDE w:val="0"/>
              <w:autoSpaceDN w:val="0"/>
              <w:adjustRightInd w:val="0"/>
              <w:spacing w:after="0"/>
              <w:jc w:val="left"/>
              <w:rPr>
                <w:rFonts w:cs="Times New Roman"/>
                <w:color w:val="000000"/>
                <w:sz w:val="20"/>
                <w:szCs w:val="20"/>
              </w:rPr>
            </w:pPr>
          </w:p>
        </w:tc>
      </w:tr>
      <w:tr w:rsidR="004C65F4" w:rsidTr="004C65F4">
        <w:trPr>
          <w:trHeight w:val="492"/>
        </w:trPr>
        <w:tc>
          <w:tcPr>
            <w:tcW w:w="1111" w:type="dxa"/>
            <w:tcBorders>
              <w:top w:val="single" w:sz="6" w:space="0" w:color="auto"/>
              <w:left w:val="single" w:sz="6" w:space="0" w:color="auto"/>
              <w:bottom w:val="single" w:sz="6" w:space="0" w:color="auto"/>
              <w:right w:val="single" w:sz="6" w:space="0" w:color="auto"/>
            </w:tcBorders>
          </w:tcPr>
          <w:p w:rsidR="004C65F4" w:rsidRDefault="004C65F4" w:rsidP="004C65F4">
            <w:pPr>
              <w:autoSpaceDE w:val="0"/>
              <w:autoSpaceDN w:val="0"/>
              <w:adjustRightInd w:val="0"/>
              <w:spacing w:after="0"/>
              <w:jc w:val="center"/>
              <w:rPr>
                <w:rFonts w:cs="Times New Roman"/>
                <w:color w:val="000000"/>
                <w:sz w:val="20"/>
                <w:szCs w:val="20"/>
              </w:rPr>
            </w:pPr>
            <w:r>
              <w:rPr>
                <w:rFonts w:cs="Times New Roman"/>
                <w:color w:val="000000"/>
                <w:sz w:val="20"/>
                <w:szCs w:val="20"/>
              </w:rPr>
              <w:t>2.1.</w:t>
            </w:r>
          </w:p>
        </w:tc>
        <w:tc>
          <w:tcPr>
            <w:tcW w:w="3015" w:type="dxa"/>
            <w:tcBorders>
              <w:top w:val="single" w:sz="6" w:space="0" w:color="auto"/>
              <w:left w:val="single" w:sz="6" w:space="0" w:color="auto"/>
              <w:bottom w:val="single" w:sz="6" w:space="0" w:color="auto"/>
              <w:right w:val="single" w:sz="6" w:space="0" w:color="auto"/>
            </w:tcBorders>
          </w:tcPr>
          <w:p w:rsidR="004C65F4" w:rsidRDefault="004C65F4" w:rsidP="004C65F4">
            <w:pPr>
              <w:autoSpaceDE w:val="0"/>
              <w:autoSpaceDN w:val="0"/>
              <w:adjustRightInd w:val="0"/>
              <w:spacing w:after="0"/>
              <w:jc w:val="left"/>
              <w:rPr>
                <w:rFonts w:cs="Times New Roman"/>
                <w:color w:val="000000"/>
                <w:sz w:val="20"/>
                <w:szCs w:val="20"/>
              </w:rPr>
            </w:pPr>
            <w:r>
              <w:rPr>
                <w:rFonts w:cs="Times New Roman"/>
                <w:color w:val="000000"/>
                <w:sz w:val="20"/>
                <w:szCs w:val="20"/>
              </w:rPr>
              <w:t>Tapasztalatok helyszíni ismertetése szóban</w:t>
            </w:r>
          </w:p>
        </w:tc>
        <w:tc>
          <w:tcPr>
            <w:tcW w:w="806" w:type="dxa"/>
            <w:tcBorders>
              <w:top w:val="single" w:sz="6" w:space="0" w:color="auto"/>
              <w:left w:val="single" w:sz="6" w:space="0" w:color="auto"/>
              <w:bottom w:val="single" w:sz="6" w:space="0" w:color="auto"/>
              <w:right w:val="single" w:sz="6" w:space="0" w:color="auto"/>
            </w:tcBorders>
          </w:tcPr>
          <w:p w:rsidR="004C65F4" w:rsidRDefault="004C65F4" w:rsidP="004C65F4">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4C65F4" w:rsidRDefault="004C65F4" w:rsidP="004C65F4">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4C65F4" w:rsidRDefault="004C65F4" w:rsidP="004C65F4">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4C65F4" w:rsidRDefault="004C65F4" w:rsidP="004C65F4">
            <w:pPr>
              <w:autoSpaceDE w:val="0"/>
              <w:autoSpaceDN w:val="0"/>
              <w:adjustRightInd w:val="0"/>
              <w:spacing w:after="0"/>
              <w:jc w:val="right"/>
              <w:rPr>
                <w:rFonts w:cs="Times New Roman"/>
                <w:color w:val="000000"/>
                <w:sz w:val="20"/>
                <w:szCs w:val="20"/>
              </w:rPr>
            </w:pPr>
          </w:p>
        </w:tc>
      </w:tr>
      <w:tr w:rsidR="004C65F4" w:rsidTr="004C65F4">
        <w:trPr>
          <w:trHeight w:val="245"/>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4C65F4" w:rsidRDefault="004C65F4" w:rsidP="004C65F4">
            <w:pPr>
              <w:autoSpaceDE w:val="0"/>
              <w:autoSpaceDN w:val="0"/>
              <w:adjustRightInd w:val="0"/>
              <w:spacing w:after="0"/>
              <w:jc w:val="center"/>
              <w:rPr>
                <w:rFonts w:cs="Times New Roman"/>
                <w:color w:val="000000"/>
                <w:sz w:val="20"/>
                <w:szCs w:val="20"/>
              </w:rPr>
            </w:pPr>
            <w:r>
              <w:rPr>
                <w:rFonts w:cs="Times New Roman"/>
                <w:color w:val="000000"/>
                <w:sz w:val="20"/>
                <w:szCs w:val="20"/>
              </w:rPr>
              <w:t>3.</w:t>
            </w:r>
          </w:p>
        </w:tc>
        <w:tc>
          <w:tcPr>
            <w:tcW w:w="3015" w:type="dxa"/>
            <w:tcBorders>
              <w:top w:val="single" w:sz="6" w:space="0" w:color="auto"/>
              <w:left w:val="single" w:sz="6" w:space="0" w:color="auto"/>
              <w:bottom w:val="single" w:sz="6" w:space="0" w:color="auto"/>
              <w:right w:val="nil"/>
            </w:tcBorders>
            <w:shd w:val="solid" w:color="C0C0C0" w:fill="auto"/>
          </w:tcPr>
          <w:p w:rsidR="004C65F4" w:rsidRDefault="004C65F4" w:rsidP="004C65F4">
            <w:pPr>
              <w:autoSpaceDE w:val="0"/>
              <w:autoSpaceDN w:val="0"/>
              <w:adjustRightInd w:val="0"/>
              <w:spacing w:after="0"/>
              <w:jc w:val="left"/>
              <w:rPr>
                <w:rFonts w:cs="Times New Roman"/>
                <w:color w:val="000000"/>
                <w:sz w:val="20"/>
                <w:szCs w:val="20"/>
              </w:rPr>
            </w:pPr>
            <w:r>
              <w:rPr>
                <w:rFonts w:cs="Times New Roman"/>
                <w:color w:val="000000"/>
                <w:sz w:val="20"/>
                <w:szCs w:val="20"/>
              </w:rPr>
              <w:t>Gyakorlati munkavégzés körében</w:t>
            </w:r>
          </w:p>
        </w:tc>
        <w:tc>
          <w:tcPr>
            <w:tcW w:w="806" w:type="dxa"/>
            <w:tcBorders>
              <w:top w:val="single" w:sz="6" w:space="0" w:color="auto"/>
              <w:left w:val="nil"/>
              <w:bottom w:val="single" w:sz="6" w:space="0" w:color="auto"/>
              <w:right w:val="nil"/>
            </w:tcBorders>
            <w:shd w:val="solid" w:color="C0C0C0" w:fill="auto"/>
          </w:tcPr>
          <w:p w:rsidR="004C65F4" w:rsidRDefault="004C65F4" w:rsidP="004C65F4">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rsidR="004C65F4" w:rsidRDefault="004C65F4" w:rsidP="004C65F4">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4C65F4" w:rsidRDefault="004C65F4" w:rsidP="004C65F4">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4C65F4" w:rsidRDefault="004C65F4" w:rsidP="004C65F4">
            <w:pPr>
              <w:autoSpaceDE w:val="0"/>
              <w:autoSpaceDN w:val="0"/>
              <w:adjustRightInd w:val="0"/>
              <w:spacing w:after="0"/>
              <w:jc w:val="left"/>
              <w:rPr>
                <w:rFonts w:cs="Times New Roman"/>
                <w:color w:val="000000"/>
                <w:sz w:val="20"/>
                <w:szCs w:val="20"/>
              </w:rPr>
            </w:pPr>
          </w:p>
        </w:tc>
      </w:tr>
      <w:tr w:rsidR="004C65F4" w:rsidTr="004C65F4">
        <w:trPr>
          <w:trHeight w:val="245"/>
        </w:trPr>
        <w:tc>
          <w:tcPr>
            <w:tcW w:w="1111" w:type="dxa"/>
            <w:tcBorders>
              <w:top w:val="single" w:sz="6" w:space="0" w:color="auto"/>
              <w:left w:val="single" w:sz="6" w:space="0" w:color="auto"/>
              <w:bottom w:val="single" w:sz="6" w:space="0" w:color="auto"/>
              <w:right w:val="single" w:sz="6" w:space="0" w:color="auto"/>
            </w:tcBorders>
          </w:tcPr>
          <w:p w:rsidR="004C65F4" w:rsidRDefault="004C65F4" w:rsidP="004C65F4">
            <w:pPr>
              <w:autoSpaceDE w:val="0"/>
              <w:autoSpaceDN w:val="0"/>
              <w:adjustRightInd w:val="0"/>
              <w:spacing w:after="0"/>
              <w:jc w:val="center"/>
              <w:rPr>
                <w:rFonts w:cs="Times New Roman"/>
                <w:color w:val="000000"/>
                <w:sz w:val="20"/>
                <w:szCs w:val="20"/>
              </w:rPr>
            </w:pPr>
            <w:r>
              <w:rPr>
                <w:rFonts w:cs="Times New Roman"/>
                <w:color w:val="000000"/>
                <w:sz w:val="20"/>
                <w:szCs w:val="20"/>
              </w:rPr>
              <w:t>3.1.</w:t>
            </w:r>
          </w:p>
        </w:tc>
        <w:tc>
          <w:tcPr>
            <w:tcW w:w="3015" w:type="dxa"/>
            <w:tcBorders>
              <w:top w:val="single" w:sz="6" w:space="0" w:color="auto"/>
              <w:left w:val="single" w:sz="6" w:space="0" w:color="auto"/>
              <w:bottom w:val="single" w:sz="6" w:space="0" w:color="auto"/>
              <w:right w:val="single" w:sz="6" w:space="0" w:color="auto"/>
            </w:tcBorders>
          </w:tcPr>
          <w:p w:rsidR="004C65F4" w:rsidRDefault="004C65F4" w:rsidP="004C65F4">
            <w:pPr>
              <w:autoSpaceDE w:val="0"/>
              <w:autoSpaceDN w:val="0"/>
              <w:adjustRightInd w:val="0"/>
              <w:spacing w:after="0"/>
              <w:jc w:val="left"/>
              <w:rPr>
                <w:rFonts w:cs="Times New Roman"/>
                <w:color w:val="000000"/>
                <w:sz w:val="20"/>
                <w:szCs w:val="20"/>
              </w:rPr>
            </w:pPr>
            <w:r>
              <w:rPr>
                <w:rFonts w:cs="Times New Roman"/>
                <w:color w:val="000000"/>
                <w:sz w:val="20"/>
                <w:szCs w:val="20"/>
              </w:rPr>
              <w:t>Műveletek gyakorlása</w:t>
            </w:r>
          </w:p>
        </w:tc>
        <w:tc>
          <w:tcPr>
            <w:tcW w:w="806" w:type="dxa"/>
            <w:tcBorders>
              <w:top w:val="single" w:sz="6" w:space="0" w:color="auto"/>
              <w:left w:val="single" w:sz="6" w:space="0" w:color="auto"/>
              <w:bottom w:val="single" w:sz="6" w:space="0" w:color="auto"/>
              <w:right w:val="single" w:sz="6" w:space="0" w:color="auto"/>
            </w:tcBorders>
          </w:tcPr>
          <w:p w:rsidR="004C65F4" w:rsidRDefault="004C65F4" w:rsidP="004C65F4">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4C65F4" w:rsidRDefault="004C65F4" w:rsidP="004C65F4">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4C65F4" w:rsidRDefault="004C65F4" w:rsidP="004C65F4">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4C65F4" w:rsidRDefault="004C65F4" w:rsidP="004C65F4">
            <w:pPr>
              <w:autoSpaceDE w:val="0"/>
              <w:autoSpaceDN w:val="0"/>
              <w:adjustRightInd w:val="0"/>
              <w:spacing w:after="0"/>
              <w:jc w:val="right"/>
              <w:rPr>
                <w:rFonts w:cs="Times New Roman"/>
                <w:color w:val="000000"/>
                <w:sz w:val="20"/>
                <w:szCs w:val="20"/>
              </w:rPr>
            </w:pPr>
          </w:p>
        </w:tc>
      </w:tr>
      <w:tr w:rsidR="004C65F4" w:rsidTr="004C65F4">
        <w:trPr>
          <w:trHeight w:val="245"/>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4C65F4" w:rsidRDefault="004C65F4" w:rsidP="004C65F4">
            <w:pPr>
              <w:autoSpaceDE w:val="0"/>
              <w:autoSpaceDN w:val="0"/>
              <w:adjustRightInd w:val="0"/>
              <w:spacing w:after="0"/>
              <w:jc w:val="center"/>
              <w:rPr>
                <w:rFonts w:cs="Times New Roman"/>
                <w:color w:val="000000"/>
                <w:sz w:val="20"/>
                <w:szCs w:val="20"/>
              </w:rPr>
            </w:pPr>
            <w:r>
              <w:rPr>
                <w:rFonts w:cs="Times New Roman"/>
                <w:color w:val="000000"/>
                <w:sz w:val="20"/>
                <w:szCs w:val="20"/>
              </w:rPr>
              <w:t>4.</w:t>
            </w:r>
          </w:p>
        </w:tc>
        <w:tc>
          <w:tcPr>
            <w:tcW w:w="3821" w:type="dxa"/>
            <w:gridSpan w:val="2"/>
            <w:tcBorders>
              <w:top w:val="single" w:sz="6" w:space="0" w:color="auto"/>
              <w:left w:val="single" w:sz="6" w:space="0" w:color="auto"/>
              <w:bottom w:val="single" w:sz="6" w:space="0" w:color="auto"/>
              <w:right w:val="nil"/>
            </w:tcBorders>
            <w:shd w:val="solid" w:color="C0C0C0" w:fill="auto"/>
          </w:tcPr>
          <w:p w:rsidR="004C65F4" w:rsidRDefault="004C65F4" w:rsidP="004C65F4">
            <w:pPr>
              <w:autoSpaceDE w:val="0"/>
              <w:autoSpaceDN w:val="0"/>
              <w:adjustRightInd w:val="0"/>
              <w:spacing w:after="0"/>
              <w:jc w:val="left"/>
              <w:rPr>
                <w:rFonts w:cs="Times New Roman"/>
                <w:color w:val="000000"/>
                <w:sz w:val="20"/>
                <w:szCs w:val="20"/>
              </w:rPr>
            </w:pPr>
            <w:r>
              <w:rPr>
                <w:rFonts w:cs="Times New Roman"/>
                <w:color w:val="000000"/>
                <w:sz w:val="20"/>
                <w:szCs w:val="20"/>
              </w:rPr>
              <w:t>Szolgáltatási tevékenységek körében</w:t>
            </w:r>
          </w:p>
        </w:tc>
        <w:tc>
          <w:tcPr>
            <w:tcW w:w="806" w:type="dxa"/>
            <w:tcBorders>
              <w:top w:val="single" w:sz="6" w:space="0" w:color="auto"/>
              <w:left w:val="nil"/>
              <w:bottom w:val="single" w:sz="6" w:space="0" w:color="auto"/>
              <w:right w:val="nil"/>
            </w:tcBorders>
            <w:shd w:val="solid" w:color="C0C0C0" w:fill="auto"/>
          </w:tcPr>
          <w:p w:rsidR="004C65F4" w:rsidRDefault="004C65F4" w:rsidP="004C65F4">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4C65F4" w:rsidRDefault="004C65F4" w:rsidP="004C65F4">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4C65F4" w:rsidRDefault="004C65F4" w:rsidP="004C65F4">
            <w:pPr>
              <w:autoSpaceDE w:val="0"/>
              <w:autoSpaceDN w:val="0"/>
              <w:adjustRightInd w:val="0"/>
              <w:spacing w:after="0"/>
              <w:jc w:val="left"/>
              <w:rPr>
                <w:rFonts w:cs="Times New Roman"/>
                <w:color w:val="000000"/>
                <w:sz w:val="20"/>
                <w:szCs w:val="20"/>
              </w:rPr>
            </w:pPr>
          </w:p>
        </w:tc>
      </w:tr>
      <w:tr w:rsidR="004C65F4" w:rsidTr="004C65F4">
        <w:trPr>
          <w:trHeight w:val="492"/>
        </w:trPr>
        <w:tc>
          <w:tcPr>
            <w:tcW w:w="1111" w:type="dxa"/>
            <w:tcBorders>
              <w:top w:val="single" w:sz="6" w:space="0" w:color="auto"/>
              <w:left w:val="single" w:sz="6" w:space="0" w:color="auto"/>
              <w:bottom w:val="single" w:sz="6" w:space="0" w:color="auto"/>
              <w:right w:val="single" w:sz="6" w:space="0" w:color="auto"/>
            </w:tcBorders>
          </w:tcPr>
          <w:p w:rsidR="004C65F4" w:rsidRDefault="004C65F4" w:rsidP="004C65F4">
            <w:pPr>
              <w:autoSpaceDE w:val="0"/>
              <w:autoSpaceDN w:val="0"/>
              <w:adjustRightInd w:val="0"/>
              <w:spacing w:after="0"/>
              <w:jc w:val="center"/>
              <w:rPr>
                <w:rFonts w:cs="Times New Roman"/>
                <w:color w:val="000000"/>
                <w:sz w:val="20"/>
                <w:szCs w:val="20"/>
              </w:rPr>
            </w:pPr>
            <w:r>
              <w:rPr>
                <w:rFonts w:cs="Times New Roman"/>
                <w:color w:val="000000"/>
                <w:sz w:val="20"/>
                <w:szCs w:val="20"/>
              </w:rPr>
              <w:t>4.1.</w:t>
            </w:r>
          </w:p>
        </w:tc>
        <w:tc>
          <w:tcPr>
            <w:tcW w:w="3015" w:type="dxa"/>
            <w:tcBorders>
              <w:top w:val="single" w:sz="6" w:space="0" w:color="auto"/>
              <w:left w:val="single" w:sz="6" w:space="0" w:color="auto"/>
              <w:bottom w:val="single" w:sz="6" w:space="0" w:color="auto"/>
              <w:right w:val="single" w:sz="6" w:space="0" w:color="auto"/>
            </w:tcBorders>
          </w:tcPr>
          <w:p w:rsidR="004C65F4" w:rsidRDefault="004C65F4" w:rsidP="004C65F4">
            <w:pPr>
              <w:autoSpaceDE w:val="0"/>
              <w:autoSpaceDN w:val="0"/>
              <w:adjustRightInd w:val="0"/>
              <w:spacing w:after="0"/>
              <w:jc w:val="left"/>
              <w:rPr>
                <w:rFonts w:cs="Times New Roman"/>
                <w:color w:val="000000"/>
                <w:sz w:val="20"/>
                <w:szCs w:val="20"/>
              </w:rPr>
            </w:pPr>
            <w:r>
              <w:rPr>
                <w:rFonts w:cs="Times New Roman"/>
                <w:color w:val="000000"/>
                <w:sz w:val="20"/>
                <w:szCs w:val="20"/>
              </w:rPr>
              <w:t>Önálló szakmai munkavégzés felügyelet mellett</w:t>
            </w:r>
          </w:p>
        </w:tc>
        <w:tc>
          <w:tcPr>
            <w:tcW w:w="806" w:type="dxa"/>
            <w:tcBorders>
              <w:top w:val="single" w:sz="6" w:space="0" w:color="auto"/>
              <w:left w:val="single" w:sz="6" w:space="0" w:color="auto"/>
              <w:bottom w:val="single" w:sz="6" w:space="0" w:color="auto"/>
              <w:right w:val="single" w:sz="6" w:space="0" w:color="auto"/>
            </w:tcBorders>
          </w:tcPr>
          <w:p w:rsidR="004C65F4" w:rsidRDefault="004C65F4" w:rsidP="004C65F4">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4C65F4" w:rsidRDefault="004C65F4" w:rsidP="004C65F4">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4C65F4" w:rsidRDefault="004C65F4" w:rsidP="004C65F4">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4C65F4" w:rsidRDefault="004C65F4" w:rsidP="004C65F4">
            <w:pPr>
              <w:autoSpaceDE w:val="0"/>
              <w:autoSpaceDN w:val="0"/>
              <w:adjustRightInd w:val="0"/>
              <w:spacing w:after="0"/>
              <w:jc w:val="right"/>
              <w:rPr>
                <w:rFonts w:cs="Times New Roman"/>
                <w:color w:val="000000"/>
                <w:sz w:val="20"/>
                <w:szCs w:val="20"/>
              </w:rPr>
            </w:pPr>
          </w:p>
        </w:tc>
      </w:tr>
      <w:tr w:rsidR="004C65F4" w:rsidTr="004C65F4">
        <w:trPr>
          <w:trHeight w:val="245"/>
        </w:trPr>
        <w:tc>
          <w:tcPr>
            <w:tcW w:w="1111" w:type="dxa"/>
            <w:tcBorders>
              <w:top w:val="single" w:sz="6" w:space="0" w:color="auto"/>
              <w:left w:val="single" w:sz="6" w:space="0" w:color="auto"/>
              <w:bottom w:val="single" w:sz="6" w:space="0" w:color="auto"/>
              <w:right w:val="single" w:sz="6" w:space="0" w:color="auto"/>
            </w:tcBorders>
          </w:tcPr>
          <w:p w:rsidR="004C65F4" w:rsidRDefault="004C65F4" w:rsidP="004C65F4">
            <w:pPr>
              <w:autoSpaceDE w:val="0"/>
              <w:autoSpaceDN w:val="0"/>
              <w:adjustRightInd w:val="0"/>
              <w:spacing w:after="0"/>
              <w:jc w:val="center"/>
              <w:rPr>
                <w:rFonts w:cs="Times New Roman"/>
                <w:color w:val="000000"/>
                <w:sz w:val="20"/>
                <w:szCs w:val="20"/>
              </w:rPr>
            </w:pPr>
            <w:r>
              <w:rPr>
                <w:rFonts w:cs="Times New Roman"/>
                <w:color w:val="000000"/>
                <w:sz w:val="20"/>
                <w:szCs w:val="20"/>
              </w:rPr>
              <w:t>4.2.</w:t>
            </w:r>
          </w:p>
        </w:tc>
        <w:tc>
          <w:tcPr>
            <w:tcW w:w="3015" w:type="dxa"/>
            <w:tcBorders>
              <w:top w:val="single" w:sz="6" w:space="0" w:color="auto"/>
              <w:left w:val="single" w:sz="6" w:space="0" w:color="auto"/>
              <w:bottom w:val="single" w:sz="6" w:space="0" w:color="auto"/>
              <w:right w:val="single" w:sz="6" w:space="0" w:color="auto"/>
            </w:tcBorders>
          </w:tcPr>
          <w:p w:rsidR="004C65F4" w:rsidRDefault="004C65F4" w:rsidP="004C65F4">
            <w:pPr>
              <w:autoSpaceDE w:val="0"/>
              <w:autoSpaceDN w:val="0"/>
              <w:adjustRightInd w:val="0"/>
              <w:spacing w:after="0"/>
              <w:jc w:val="left"/>
              <w:rPr>
                <w:rFonts w:cs="Times New Roman"/>
                <w:color w:val="000000"/>
                <w:sz w:val="20"/>
                <w:szCs w:val="20"/>
              </w:rPr>
            </w:pPr>
            <w:r>
              <w:rPr>
                <w:rFonts w:cs="Times New Roman"/>
                <w:color w:val="000000"/>
                <w:sz w:val="20"/>
                <w:szCs w:val="20"/>
              </w:rPr>
              <w:t xml:space="preserve">Más hangszeres kísérete </w:t>
            </w:r>
          </w:p>
        </w:tc>
        <w:tc>
          <w:tcPr>
            <w:tcW w:w="806" w:type="dxa"/>
            <w:tcBorders>
              <w:top w:val="single" w:sz="6" w:space="0" w:color="auto"/>
              <w:left w:val="single" w:sz="6" w:space="0" w:color="auto"/>
              <w:bottom w:val="single" w:sz="6" w:space="0" w:color="auto"/>
              <w:right w:val="single" w:sz="6" w:space="0" w:color="auto"/>
            </w:tcBorders>
          </w:tcPr>
          <w:p w:rsidR="004C65F4" w:rsidRDefault="004C65F4" w:rsidP="004C65F4">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4C65F4" w:rsidRDefault="004C65F4" w:rsidP="004C65F4">
            <w:pPr>
              <w:autoSpaceDE w:val="0"/>
              <w:autoSpaceDN w:val="0"/>
              <w:adjustRightInd w:val="0"/>
              <w:spacing w:after="0"/>
              <w:jc w:val="right"/>
              <w:rPr>
                <w:rFonts w:ascii="Calibri" w:hAnsi="Calibri" w:cs="Calibri"/>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4C65F4" w:rsidRDefault="004C65F4" w:rsidP="004C65F4">
            <w:pPr>
              <w:autoSpaceDE w:val="0"/>
              <w:autoSpaceDN w:val="0"/>
              <w:adjustRightInd w:val="0"/>
              <w:spacing w:after="0"/>
              <w:jc w:val="right"/>
              <w:rPr>
                <w:rFonts w:ascii="Calibri" w:hAnsi="Calibri" w:cs="Calibri"/>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4C65F4" w:rsidRDefault="004C65F4" w:rsidP="004C65F4">
            <w:pPr>
              <w:autoSpaceDE w:val="0"/>
              <w:autoSpaceDN w:val="0"/>
              <w:adjustRightInd w:val="0"/>
              <w:spacing w:after="0"/>
              <w:jc w:val="right"/>
              <w:rPr>
                <w:rFonts w:ascii="Calibri" w:hAnsi="Calibri" w:cs="Calibri"/>
                <w:color w:val="000000"/>
                <w:sz w:val="20"/>
                <w:szCs w:val="20"/>
              </w:rPr>
            </w:pPr>
          </w:p>
        </w:tc>
      </w:tr>
      <w:tr w:rsidR="004C65F4" w:rsidTr="004C65F4">
        <w:trPr>
          <w:trHeight w:val="245"/>
        </w:trPr>
        <w:tc>
          <w:tcPr>
            <w:tcW w:w="1111" w:type="dxa"/>
            <w:tcBorders>
              <w:top w:val="single" w:sz="6" w:space="0" w:color="auto"/>
              <w:left w:val="single" w:sz="6" w:space="0" w:color="auto"/>
              <w:bottom w:val="single" w:sz="6" w:space="0" w:color="auto"/>
              <w:right w:val="single" w:sz="6" w:space="0" w:color="auto"/>
            </w:tcBorders>
          </w:tcPr>
          <w:p w:rsidR="004C65F4" w:rsidRDefault="004C65F4" w:rsidP="004C65F4">
            <w:pPr>
              <w:autoSpaceDE w:val="0"/>
              <w:autoSpaceDN w:val="0"/>
              <w:adjustRightInd w:val="0"/>
              <w:spacing w:after="0"/>
              <w:jc w:val="center"/>
              <w:rPr>
                <w:rFonts w:cs="Times New Roman"/>
                <w:color w:val="000000"/>
                <w:sz w:val="20"/>
                <w:szCs w:val="20"/>
              </w:rPr>
            </w:pPr>
            <w:r>
              <w:rPr>
                <w:rFonts w:cs="Times New Roman"/>
                <w:color w:val="000000"/>
                <w:sz w:val="20"/>
                <w:szCs w:val="20"/>
              </w:rPr>
              <w:t>4.3.</w:t>
            </w:r>
          </w:p>
        </w:tc>
        <w:tc>
          <w:tcPr>
            <w:tcW w:w="3015" w:type="dxa"/>
            <w:tcBorders>
              <w:top w:val="single" w:sz="6" w:space="0" w:color="auto"/>
              <w:left w:val="single" w:sz="6" w:space="0" w:color="auto"/>
              <w:bottom w:val="single" w:sz="6" w:space="0" w:color="auto"/>
              <w:right w:val="single" w:sz="6" w:space="0" w:color="auto"/>
            </w:tcBorders>
          </w:tcPr>
          <w:p w:rsidR="004C65F4" w:rsidRDefault="004C65F4" w:rsidP="004C65F4">
            <w:pPr>
              <w:autoSpaceDE w:val="0"/>
              <w:autoSpaceDN w:val="0"/>
              <w:adjustRightInd w:val="0"/>
              <w:spacing w:after="0"/>
              <w:jc w:val="left"/>
              <w:rPr>
                <w:rFonts w:cs="Times New Roman"/>
                <w:color w:val="000000"/>
                <w:sz w:val="20"/>
                <w:szCs w:val="20"/>
              </w:rPr>
            </w:pPr>
            <w:r>
              <w:rPr>
                <w:rFonts w:cs="Times New Roman"/>
                <w:color w:val="000000"/>
                <w:sz w:val="20"/>
                <w:szCs w:val="20"/>
              </w:rPr>
              <w:t>Lapról olvasás</w:t>
            </w:r>
          </w:p>
        </w:tc>
        <w:tc>
          <w:tcPr>
            <w:tcW w:w="806" w:type="dxa"/>
            <w:tcBorders>
              <w:top w:val="single" w:sz="6" w:space="0" w:color="auto"/>
              <w:left w:val="single" w:sz="6" w:space="0" w:color="auto"/>
              <w:bottom w:val="single" w:sz="6" w:space="0" w:color="auto"/>
              <w:right w:val="single" w:sz="6" w:space="0" w:color="auto"/>
            </w:tcBorders>
          </w:tcPr>
          <w:p w:rsidR="004C65F4" w:rsidRDefault="004C65F4" w:rsidP="004C65F4">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4C65F4" w:rsidRDefault="004C65F4" w:rsidP="004C65F4">
            <w:pPr>
              <w:autoSpaceDE w:val="0"/>
              <w:autoSpaceDN w:val="0"/>
              <w:adjustRightInd w:val="0"/>
              <w:spacing w:after="0"/>
              <w:jc w:val="right"/>
              <w:rPr>
                <w:rFonts w:ascii="Calibri" w:hAnsi="Calibri" w:cs="Calibri"/>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4C65F4" w:rsidRDefault="004C65F4" w:rsidP="004C65F4">
            <w:pPr>
              <w:autoSpaceDE w:val="0"/>
              <w:autoSpaceDN w:val="0"/>
              <w:adjustRightInd w:val="0"/>
              <w:spacing w:after="0"/>
              <w:jc w:val="right"/>
              <w:rPr>
                <w:rFonts w:ascii="Calibri" w:hAnsi="Calibri" w:cs="Calibri"/>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4C65F4" w:rsidRDefault="004C65F4" w:rsidP="004C65F4">
            <w:pPr>
              <w:autoSpaceDE w:val="0"/>
              <w:autoSpaceDN w:val="0"/>
              <w:adjustRightInd w:val="0"/>
              <w:spacing w:after="0"/>
              <w:jc w:val="right"/>
              <w:rPr>
                <w:rFonts w:ascii="Calibri" w:hAnsi="Calibri" w:cs="Calibri"/>
                <w:color w:val="000000"/>
                <w:sz w:val="20"/>
                <w:szCs w:val="20"/>
              </w:rPr>
            </w:pPr>
          </w:p>
        </w:tc>
      </w:tr>
    </w:tbl>
    <w:p w:rsidR="004C65F4" w:rsidRPr="00BC7291" w:rsidRDefault="004C65F4" w:rsidP="004C65F4">
      <w:pPr>
        <w:pStyle w:val="Listaszerbekezds"/>
        <w:spacing w:after="0"/>
        <w:ind w:left="1224"/>
        <w:rPr>
          <w:b/>
        </w:rPr>
      </w:pPr>
    </w:p>
    <w:p w:rsidR="00317707" w:rsidRPr="002B5BF7" w:rsidRDefault="00317707" w:rsidP="00317707">
      <w:pPr>
        <w:spacing w:after="0"/>
        <w:ind w:left="426"/>
      </w:pPr>
    </w:p>
    <w:p w:rsidR="00317707" w:rsidRPr="00644690" w:rsidRDefault="00317707" w:rsidP="00317707">
      <w:pPr>
        <w:pStyle w:val="Listaszerbekezds"/>
        <w:numPr>
          <w:ilvl w:val="1"/>
          <w:numId w:val="3"/>
        </w:numPr>
        <w:spacing w:after="0"/>
        <w:rPr>
          <w:rFonts w:cs="Times New Roman"/>
          <w:b/>
        </w:rPr>
      </w:pPr>
      <w:r w:rsidRPr="00644690">
        <w:rPr>
          <w:b/>
        </w:rPr>
        <w:t>A tantárgy értékelésének módja</w:t>
      </w:r>
    </w:p>
    <w:p w:rsidR="00317707" w:rsidRDefault="00317707" w:rsidP="00317707">
      <w:pPr>
        <w:spacing w:after="0"/>
        <w:ind w:left="426"/>
      </w:pPr>
      <w:r w:rsidRPr="003A56AA">
        <w:t>A nemzeti köznevelésről szóló 2011. évi CXC. törvény. 54. § (2) a) pontja szerinti értékeléssel.</w:t>
      </w:r>
    </w:p>
    <w:p w:rsidR="00317707" w:rsidRDefault="00317707" w:rsidP="00317707">
      <w:pPr>
        <w:spacing w:after="0"/>
        <w:ind w:left="426"/>
      </w:pPr>
    </w:p>
    <w:p w:rsidR="00317707" w:rsidRPr="002B5BF7" w:rsidRDefault="00317707" w:rsidP="00317707">
      <w:pPr>
        <w:spacing w:after="0"/>
        <w:ind w:left="426"/>
      </w:pPr>
    </w:p>
    <w:p w:rsidR="00317707" w:rsidRPr="00317707" w:rsidRDefault="00EB0ED2" w:rsidP="00EB0ED2">
      <w:r w:rsidRPr="00EB0ED2">
        <w:rPr>
          <w:b/>
        </w:rPr>
        <w:t>7</w:t>
      </w:r>
      <w:r w:rsidR="00103EB3" w:rsidRPr="00EB0ED2">
        <w:rPr>
          <w:b/>
        </w:rPr>
        <w:t>. Gregorián</w:t>
      </w:r>
      <w:r w:rsidR="00317707" w:rsidRPr="00EB0ED2">
        <w:rPr>
          <w:b/>
        </w:rPr>
        <w:t xml:space="preserve"> </w:t>
      </w:r>
      <w:proofErr w:type="gramStart"/>
      <w:r w:rsidR="00317707" w:rsidRPr="00EB0ED2">
        <w:rPr>
          <w:b/>
        </w:rPr>
        <w:t>tantárgy</w:t>
      </w:r>
      <w:r w:rsidR="00317707" w:rsidRPr="00317707">
        <w:tab/>
      </w:r>
      <w:r>
        <w:tab/>
      </w:r>
      <w:r w:rsidR="00103EB3">
        <w:tab/>
      </w:r>
      <w:r w:rsidR="00103EB3">
        <w:tab/>
      </w:r>
      <w:r w:rsidR="00103EB3">
        <w:tab/>
        <w:t xml:space="preserve">     167</w:t>
      </w:r>
      <w:proofErr w:type="gramEnd"/>
      <w:r w:rsidR="00103EB3">
        <w:t>,5 óra/ 134</w:t>
      </w:r>
      <w:r w:rsidR="00317707" w:rsidRPr="00317707">
        <w:t xml:space="preserve"> óra*</w:t>
      </w:r>
    </w:p>
    <w:p w:rsidR="00317707" w:rsidRPr="00C03B09" w:rsidRDefault="00317707" w:rsidP="00317707">
      <w:pPr>
        <w:spacing w:after="0"/>
        <w:ind w:left="372" w:firstLine="348"/>
        <w:jc w:val="right"/>
        <w:rPr>
          <w:rFonts w:cs="Times New Roman"/>
          <w:sz w:val="20"/>
          <w:szCs w:val="20"/>
        </w:rPr>
      </w:pPr>
      <w:r w:rsidRPr="00C03B09">
        <w:rPr>
          <w:rFonts w:cs="Times New Roman"/>
          <w:sz w:val="20"/>
          <w:szCs w:val="20"/>
        </w:rPr>
        <w:t>*9-13. évfolyamon megszervezett képzés/13. és 14. évfolyamon megszervezett képzés</w:t>
      </w:r>
    </w:p>
    <w:p w:rsidR="00317707" w:rsidRDefault="00317707" w:rsidP="00317707">
      <w:pPr>
        <w:widowControl w:val="0"/>
        <w:suppressAutoHyphens/>
        <w:spacing w:after="0"/>
        <w:rPr>
          <w:rFonts w:cs="Times New Roman"/>
          <w:b/>
          <w:szCs w:val="24"/>
        </w:rPr>
      </w:pPr>
    </w:p>
    <w:p w:rsidR="00772E7F" w:rsidRDefault="00772E7F" w:rsidP="00317707">
      <w:pPr>
        <w:widowControl w:val="0"/>
        <w:suppressAutoHyphens/>
        <w:spacing w:after="0"/>
        <w:rPr>
          <w:rFonts w:cs="Times New Roman"/>
          <w:b/>
          <w:szCs w:val="24"/>
        </w:rPr>
      </w:pPr>
    </w:p>
    <w:p w:rsidR="00772E7F" w:rsidRPr="00C03B09" w:rsidRDefault="00772E7F" w:rsidP="00317707">
      <w:pPr>
        <w:widowControl w:val="0"/>
        <w:suppressAutoHyphens/>
        <w:spacing w:after="0"/>
        <w:rPr>
          <w:rFonts w:cs="Times New Roman"/>
          <w:b/>
          <w:szCs w:val="24"/>
        </w:rPr>
      </w:pPr>
    </w:p>
    <w:p w:rsidR="00317707" w:rsidRPr="00EB0ED2" w:rsidRDefault="00EB0ED2" w:rsidP="00EB0ED2">
      <w:pPr>
        <w:widowControl w:val="0"/>
        <w:suppressAutoHyphens/>
        <w:spacing w:after="0"/>
        <w:jc w:val="left"/>
        <w:rPr>
          <w:rFonts w:cs="Times New Roman"/>
          <w:b/>
          <w:szCs w:val="24"/>
        </w:rPr>
      </w:pPr>
      <w:r w:rsidRPr="00EB0ED2">
        <w:rPr>
          <w:rFonts w:cs="Times New Roman"/>
          <w:b/>
          <w:szCs w:val="24"/>
        </w:rPr>
        <w:lastRenderedPageBreak/>
        <w:t>7</w:t>
      </w:r>
      <w:r w:rsidR="00317707" w:rsidRPr="00EB0ED2">
        <w:rPr>
          <w:rFonts w:cs="Times New Roman"/>
          <w:b/>
          <w:szCs w:val="24"/>
        </w:rPr>
        <w:t>.</w:t>
      </w:r>
      <w:r w:rsidR="00317707" w:rsidRPr="00EB0ED2">
        <w:rPr>
          <w:b/>
        </w:rPr>
        <w:t>1 A tantárgy tanításának célja</w:t>
      </w:r>
    </w:p>
    <w:p w:rsidR="00317707" w:rsidRPr="00C03B09" w:rsidRDefault="00317707" w:rsidP="00317707">
      <w:pPr>
        <w:widowControl w:val="0"/>
        <w:suppressAutoHyphens/>
        <w:spacing w:after="0"/>
        <w:ind w:left="360"/>
        <w:jc w:val="left"/>
        <w:rPr>
          <w:rFonts w:cs="Times New Roman"/>
          <w:b/>
          <w:szCs w:val="24"/>
        </w:rPr>
      </w:pPr>
    </w:p>
    <w:p w:rsidR="00317707" w:rsidRPr="00C03B09" w:rsidRDefault="00317707" w:rsidP="00317707">
      <w:pPr>
        <w:spacing w:after="0"/>
        <w:ind w:left="567"/>
        <w:rPr>
          <w:rFonts w:cs="Times New Roman"/>
          <w:szCs w:val="24"/>
        </w:rPr>
      </w:pPr>
      <w:r w:rsidRPr="00C03B09">
        <w:rPr>
          <w:rFonts w:cs="Times New Roman"/>
          <w:szCs w:val="24"/>
        </w:rPr>
        <w:t xml:space="preserve">A tárgynak be kell mutatnia a </w:t>
      </w:r>
      <w:proofErr w:type="spellStart"/>
      <w:r w:rsidRPr="00C03B09">
        <w:rPr>
          <w:rFonts w:cs="Times New Roman"/>
          <w:szCs w:val="24"/>
        </w:rPr>
        <w:t>gregoriánumot</w:t>
      </w:r>
      <w:proofErr w:type="spellEnd"/>
      <w:r w:rsidRPr="00C03B09">
        <w:rPr>
          <w:rFonts w:cs="Times New Roman"/>
          <w:szCs w:val="24"/>
        </w:rPr>
        <w:t xml:space="preserve"> mint az ősi keresztény/keresztyén liturgiában született, annak kívánalmaihoz tökéletesen alkalmazkodó énekfajta mintapéldáját, a liturgikus ének alapvető stílusát a századokon át továbbélő, gyarapodó, szétágazó repertoárt, a protestáns egyházi zene ihletőjét és az európai zenetörténeti fejlődés alapját.</w:t>
      </w:r>
    </w:p>
    <w:p w:rsidR="00317707" w:rsidRPr="00C03B09" w:rsidRDefault="00317707" w:rsidP="00317707">
      <w:pPr>
        <w:spacing w:after="0"/>
        <w:ind w:left="567"/>
        <w:rPr>
          <w:rFonts w:cs="Times New Roman"/>
          <w:szCs w:val="24"/>
        </w:rPr>
      </w:pPr>
      <w:r w:rsidRPr="00C03B09">
        <w:rPr>
          <w:rFonts w:cs="Times New Roman"/>
          <w:szCs w:val="24"/>
        </w:rPr>
        <w:t>A növendéknek meg kell ismerkednie a gregorián történet több periódusaival, a műfajokkal és gregorián hangnemekkel.</w:t>
      </w:r>
    </w:p>
    <w:p w:rsidR="00317707" w:rsidRPr="00C03B09" w:rsidRDefault="00317707" w:rsidP="00317707">
      <w:pPr>
        <w:spacing w:after="0"/>
        <w:ind w:left="567"/>
        <w:rPr>
          <w:rFonts w:cs="Times New Roman"/>
          <w:szCs w:val="24"/>
        </w:rPr>
      </w:pPr>
      <w:r w:rsidRPr="00C03B09">
        <w:rPr>
          <w:rFonts w:cs="Times New Roman"/>
          <w:szCs w:val="24"/>
        </w:rPr>
        <w:t xml:space="preserve">A memoriter </w:t>
      </w:r>
      <w:proofErr w:type="gramStart"/>
      <w:r w:rsidRPr="00C03B09">
        <w:rPr>
          <w:rFonts w:cs="Times New Roman"/>
          <w:szCs w:val="24"/>
        </w:rPr>
        <w:t>megtanult</w:t>
      </w:r>
      <w:proofErr w:type="gramEnd"/>
      <w:r w:rsidRPr="00C03B09">
        <w:rPr>
          <w:rFonts w:cs="Times New Roman"/>
          <w:szCs w:val="24"/>
        </w:rPr>
        <w:t xml:space="preserve"> és a kottából áténekelt dallamokkal meg kell alapoznia stílusismeretét és készséget kell szereznie ahhoz, hogy közepes nehézségű gregorián dallamokat lapról énekelni, kidolgozni, vezényelni és az istentiszteleten alkalmazni tudjon, hisz az egyház a gregorián éneket tekinti a római liturgia sajátos énekének. Folyékonyan kell olvasnia a modern gregorián kotta-átírást; elemi tájékozottságot kell szereznie a kvadrát és a magyar </w:t>
      </w:r>
      <w:proofErr w:type="spellStart"/>
      <w:r w:rsidRPr="00C03B09">
        <w:rPr>
          <w:rFonts w:cs="Times New Roman"/>
          <w:szCs w:val="24"/>
        </w:rPr>
        <w:t>notáció</w:t>
      </w:r>
      <w:proofErr w:type="spellEnd"/>
      <w:r w:rsidRPr="00C03B09">
        <w:rPr>
          <w:rFonts w:cs="Times New Roman"/>
          <w:szCs w:val="24"/>
        </w:rPr>
        <w:t xml:space="preserve"> olvasásában.</w:t>
      </w:r>
    </w:p>
    <w:p w:rsidR="00317707" w:rsidRPr="00C03B09" w:rsidRDefault="00317707" w:rsidP="00317707">
      <w:pPr>
        <w:spacing w:after="0"/>
        <w:ind w:left="567"/>
        <w:rPr>
          <w:rFonts w:cs="Times New Roman"/>
          <w:szCs w:val="24"/>
        </w:rPr>
      </w:pPr>
      <w:r w:rsidRPr="00C03B09">
        <w:rPr>
          <w:rFonts w:cs="Times New Roman"/>
          <w:szCs w:val="24"/>
        </w:rPr>
        <w:t>A középfokon tanuló protestáns egyházzenésznek is jártasságot kell szereznie a liturgiához legszorosabban kötődő énekkultúrában és annak magyar protestáns változatában. Az egyházzenei műveltséghez alapvetően hozzátartozó és egyháza liturgiájába illeszthető tételeket kell megismernie úgy, hogy azokat a gyakorlatban is alkalmazni tudja. A tételek rendszeres éneklésével az órákon – és lehetőleg liturgikus gyakorlatokon is – el kell sajátítania a liturgikus éneklés stílusát, memoriter és kottából énekelt tételek formájában pedig anyagismeretet kell szereznie. Egyszerűbb antifónák vezénylésén keresztül meg kell ismerkednie a gregorián vezénylésének alapjaival.</w:t>
      </w:r>
    </w:p>
    <w:p w:rsidR="00317707" w:rsidRPr="00C03B09" w:rsidRDefault="00317707" w:rsidP="00317707">
      <w:pPr>
        <w:spacing w:after="0"/>
        <w:ind w:left="567"/>
        <w:rPr>
          <w:rFonts w:cs="Times New Roman"/>
          <w:szCs w:val="24"/>
        </w:rPr>
      </w:pPr>
      <w:r w:rsidRPr="00C03B09">
        <w:rPr>
          <w:rFonts w:cs="Times New Roman"/>
          <w:szCs w:val="24"/>
        </w:rPr>
        <w:t>Felhasználható könyvek</w:t>
      </w:r>
    </w:p>
    <w:p w:rsidR="00317707" w:rsidRPr="00C03B09" w:rsidRDefault="00317707" w:rsidP="00317707">
      <w:pPr>
        <w:spacing w:after="0"/>
        <w:ind w:left="567"/>
        <w:rPr>
          <w:rFonts w:cs="Times New Roman"/>
          <w:szCs w:val="24"/>
        </w:rPr>
      </w:pPr>
      <w:proofErr w:type="spellStart"/>
      <w:r w:rsidRPr="00C03B09">
        <w:rPr>
          <w:rFonts w:cs="Times New Roman"/>
          <w:szCs w:val="24"/>
        </w:rPr>
        <w:t>BGr</w:t>
      </w:r>
      <w:proofErr w:type="spellEnd"/>
      <w:r w:rsidRPr="00C03B09">
        <w:rPr>
          <w:rFonts w:cs="Times New Roman"/>
          <w:szCs w:val="24"/>
        </w:rPr>
        <w:t xml:space="preserve"> = </w:t>
      </w:r>
      <w:proofErr w:type="spellStart"/>
      <w:r w:rsidRPr="00C03B09">
        <w:rPr>
          <w:rFonts w:cs="Times New Roman"/>
          <w:szCs w:val="24"/>
        </w:rPr>
        <w:t>Dobszay</w:t>
      </w:r>
      <w:proofErr w:type="spellEnd"/>
      <w:r w:rsidRPr="00C03B09">
        <w:rPr>
          <w:rFonts w:cs="Times New Roman"/>
          <w:szCs w:val="24"/>
        </w:rPr>
        <w:t xml:space="preserve"> L.: Bevezetés a gregorián énekbe (Egyházzenei Füzetek I/5)</w:t>
      </w:r>
    </w:p>
    <w:p w:rsidR="00317707" w:rsidRPr="00C03B09" w:rsidRDefault="00317707" w:rsidP="00317707">
      <w:pPr>
        <w:spacing w:after="0"/>
        <w:ind w:left="567"/>
        <w:rPr>
          <w:rFonts w:cs="Times New Roman"/>
          <w:szCs w:val="24"/>
        </w:rPr>
      </w:pPr>
      <w:r w:rsidRPr="00C03B09">
        <w:rPr>
          <w:rFonts w:cs="Times New Roman"/>
          <w:szCs w:val="24"/>
        </w:rPr>
        <w:t xml:space="preserve">GÉK = </w:t>
      </w:r>
      <w:proofErr w:type="spellStart"/>
      <w:r w:rsidRPr="00C03B09">
        <w:rPr>
          <w:rFonts w:cs="Times New Roman"/>
          <w:szCs w:val="24"/>
        </w:rPr>
        <w:t>Dobszay</w:t>
      </w:r>
      <w:proofErr w:type="spellEnd"/>
      <w:r w:rsidRPr="00C03B09">
        <w:rPr>
          <w:rFonts w:cs="Times New Roman"/>
          <w:szCs w:val="24"/>
        </w:rPr>
        <w:t xml:space="preserve"> L.: A gregorián ének kézikönyve (különösen a példatár)</w:t>
      </w:r>
    </w:p>
    <w:p w:rsidR="00317707" w:rsidRPr="00C03B09" w:rsidRDefault="00317707" w:rsidP="00317707">
      <w:pPr>
        <w:spacing w:after="0"/>
        <w:ind w:left="567"/>
        <w:rPr>
          <w:rFonts w:cs="Times New Roman"/>
          <w:szCs w:val="24"/>
        </w:rPr>
      </w:pPr>
      <w:r w:rsidRPr="00C03B09">
        <w:rPr>
          <w:rFonts w:cs="Times New Roman"/>
          <w:szCs w:val="24"/>
        </w:rPr>
        <w:t xml:space="preserve">ANT = </w:t>
      </w:r>
      <w:proofErr w:type="spellStart"/>
      <w:r w:rsidRPr="00C03B09">
        <w:rPr>
          <w:rFonts w:cs="Times New Roman"/>
          <w:szCs w:val="24"/>
        </w:rPr>
        <w:t>Dobszay</w:t>
      </w:r>
      <w:proofErr w:type="spellEnd"/>
      <w:r w:rsidRPr="00C03B09">
        <w:rPr>
          <w:rFonts w:cs="Times New Roman"/>
          <w:szCs w:val="24"/>
        </w:rPr>
        <w:t xml:space="preserve"> L.: Az antifóna (Egyházzenei Füzetek II/3)</w:t>
      </w:r>
    </w:p>
    <w:p w:rsidR="00317707" w:rsidRPr="00C03B09" w:rsidRDefault="00317707" w:rsidP="00317707">
      <w:pPr>
        <w:spacing w:after="0"/>
        <w:ind w:left="567"/>
        <w:rPr>
          <w:rFonts w:cs="Times New Roman"/>
          <w:szCs w:val="24"/>
        </w:rPr>
      </w:pPr>
      <w:r w:rsidRPr="00C03B09">
        <w:rPr>
          <w:rFonts w:cs="Times New Roman"/>
          <w:szCs w:val="24"/>
        </w:rPr>
        <w:t>PÉLD = Gregorián példatár egyházzene tanszakok számára (Egyházzenei Füzetek II/4)</w:t>
      </w:r>
    </w:p>
    <w:p w:rsidR="00317707" w:rsidRPr="00C03B09" w:rsidRDefault="00317707" w:rsidP="00317707">
      <w:pPr>
        <w:spacing w:after="0"/>
        <w:ind w:left="567"/>
        <w:rPr>
          <w:rFonts w:cs="Times New Roman"/>
          <w:szCs w:val="24"/>
        </w:rPr>
      </w:pPr>
      <w:r w:rsidRPr="00C03B09">
        <w:rPr>
          <w:rFonts w:cs="Times New Roman"/>
          <w:szCs w:val="24"/>
        </w:rPr>
        <w:t xml:space="preserve">CGH = </w:t>
      </w:r>
      <w:proofErr w:type="spellStart"/>
      <w:r w:rsidRPr="00C03B09">
        <w:rPr>
          <w:rFonts w:cs="Times New Roman"/>
          <w:szCs w:val="24"/>
        </w:rPr>
        <w:t>Cantus</w:t>
      </w:r>
      <w:proofErr w:type="spellEnd"/>
      <w:r w:rsidRPr="00C03B09">
        <w:rPr>
          <w:rFonts w:cs="Times New Roman"/>
          <w:szCs w:val="24"/>
        </w:rPr>
        <w:t xml:space="preserve"> </w:t>
      </w:r>
      <w:proofErr w:type="spellStart"/>
      <w:r w:rsidRPr="00C03B09">
        <w:rPr>
          <w:rFonts w:cs="Times New Roman"/>
          <w:szCs w:val="24"/>
        </w:rPr>
        <w:t>Gregorianus</w:t>
      </w:r>
      <w:proofErr w:type="spellEnd"/>
      <w:r w:rsidRPr="00C03B09">
        <w:rPr>
          <w:rFonts w:cs="Times New Roman"/>
          <w:szCs w:val="24"/>
        </w:rPr>
        <w:t xml:space="preserve"> </w:t>
      </w:r>
      <w:proofErr w:type="gramStart"/>
      <w:r w:rsidRPr="00C03B09">
        <w:rPr>
          <w:rFonts w:cs="Times New Roman"/>
          <w:szCs w:val="24"/>
        </w:rPr>
        <w:t>ex</w:t>
      </w:r>
      <w:proofErr w:type="gramEnd"/>
      <w:r w:rsidRPr="00C03B09">
        <w:rPr>
          <w:rFonts w:cs="Times New Roman"/>
          <w:szCs w:val="24"/>
        </w:rPr>
        <w:t xml:space="preserve"> Hungaria</w:t>
      </w:r>
    </w:p>
    <w:p w:rsidR="00317707" w:rsidRPr="00C03B09" w:rsidRDefault="00317707" w:rsidP="00317707">
      <w:pPr>
        <w:spacing w:after="0"/>
        <w:ind w:left="567"/>
        <w:rPr>
          <w:rFonts w:cs="Times New Roman"/>
          <w:szCs w:val="24"/>
        </w:rPr>
      </w:pPr>
      <w:r w:rsidRPr="00C03B09">
        <w:rPr>
          <w:rFonts w:cs="Times New Roman"/>
          <w:szCs w:val="24"/>
        </w:rPr>
        <w:t xml:space="preserve">PG = Protestáns </w:t>
      </w:r>
      <w:proofErr w:type="spellStart"/>
      <w:r w:rsidRPr="00C03B09">
        <w:rPr>
          <w:rFonts w:cs="Times New Roman"/>
          <w:szCs w:val="24"/>
        </w:rPr>
        <w:t>graduál</w:t>
      </w:r>
      <w:proofErr w:type="spellEnd"/>
    </w:p>
    <w:p w:rsidR="00317707" w:rsidRPr="00C03B09" w:rsidRDefault="00317707" w:rsidP="00317707">
      <w:pPr>
        <w:spacing w:after="0"/>
        <w:ind w:left="567"/>
        <w:rPr>
          <w:rFonts w:cs="Times New Roman"/>
          <w:szCs w:val="24"/>
        </w:rPr>
      </w:pPr>
      <w:proofErr w:type="spellStart"/>
      <w:r w:rsidRPr="00C03B09">
        <w:rPr>
          <w:rFonts w:cs="Times New Roman"/>
          <w:szCs w:val="24"/>
        </w:rPr>
        <w:t>NZs</w:t>
      </w:r>
      <w:proofErr w:type="spellEnd"/>
      <w:r w:rsidRPr="00C03B09">
        <w:rPr>
          <w:rFonts w:cs="Times New Roman"/>
          <w:szCs w:val="24"/>
        </w:rPr>
        <w:t xml:space="preserve"> = Népzsolozsma – Énekes zsolozsmák az esztergomi breviárium alapján</w:t>
      </w:r>
    </w:p>
    <w:p w:rsidR="00317707" w:rsidRPr="00C03B09" w:rsidRDefault="00317707" w:rsidP="00317707">
      <w:pPr>
        <w:spacing w:after="0"/>
        <w:ind w:left="567"/>
        <w:rPr>
          <w:rFonts w:cs="Times New Roman"/>
          <w:szCs w:val="24"/>
        </w:rPr>
      </w:pPr>
      <w:r w:rsidRPr="00C03B09">
        <w:rPr>
          <w:rFonts w:cs="Times New Roman"/>
          <w:szCs w:val="24"/>
        </w:rPr>
        <w:t>ÉE = Éneklő Egyház</w:t>
      </w:r>
    </w:p>
    <w:p w:rsidR="00317707" w:rsidRPr="00C03B09" w:rsidRDefault="00317707" w:rsidP="00317707">
      <w:pPr>
        <w:spacing w:after="0"/>
        <w:ind w:left="567"/>
        <w:rPr>
          <w:rFonts w:cs="Times New Roman"/>
          <w:szCs w:val="24"/>
        </w:rPr>
      </w:pPr>
      <w:r w:rsidRPr="00C03B09">
        <w:rPr>
          <w:rFonts w:cs="Times New Roman"/>
          <w:szCs w:val="24"/>
        </w:rPr>
        <w:t xml:space="preserve">GH = </w:t>
      </w:r>
      <w:proofErr w:type="spellStart"/>
      <w:r w:rsidRPr="00C03B09">
        <w:rPr>
          <w:rFonts w:cs="Times New Roman"/>
          <w:szCs w:val="24"/>
        </w:rPr>
        <w:t>Graduale</w:t>
      </w:r>
      <w:proofErr w:type="spellEnd"/>
      <w:r w:rsidRPr="00C03B09">
        <w:rPr>
          <w:rFonts w:cs="Times New Roman"/>
          <w:szCs w:val="24"/>
        </w:rPr>
        <w:t xml:space="preserve"> Hungaricum</w:t>
      </w:r>
    </w:p>
    <w:p w:rsidR="00317707" w:rsidRPr="00C03B09" w:rsidRDefault="00317707" w:rsidP="00317707">
      <w:pPr>
        <w:spacing w:after="0"/>
        <w:ind w:left="567"/>
        <w:rPr>
          <w:rFonts w:cs="Times New Roman"/>
          <w:szCs w:val="24"/>
        </w:rPr>
      </w:pPr>
      <w:proofErr w:type="spellStart"/>
      <w:r w:rsidRPr="00C03B09">
        <w:rPr>
          <w:rFonts w:cs="Times New Roman"/>
          <w:szCs w:val="24"/>
        </w:rPr>
        <w:t>Diurnále</w:t>
      </w:r>
      <w:proofErr w:type="spellEnd"/>
      <w:r w:rsidRPr="00C03B09">
        <w:rPr>
          <w:rFonts w:cs="Times New Roman"/>
          <w:szCs w:val="24"/>
        </w:rPr>
        <w:t xml:space="preserve"> = Énekes zsolozsmák az esztergomi breviárium alapján I–V/</w:t>
      </w:r>
      <w:proofErr w:type="gramStart"/>
      <w:r w:rsidRPr="00C03B09">
        <w:rPr>
          <w:rFonts w:cs="Times New Roman"/>
          <w:szCs w:val="24"/>
        </w:rPr>
        <w:t>A</w:t>
      </w:r>
      <w:proofErr w:type="gramEnd"/>
      <w:r w:rsidRPr="00C03B09">
        <w:rPr>
          <w:rFonts w:cs="Times New Roman"/>
          <w:szCs w:val="24"/>
        </w:rPr>
        <w:t xml:space="preserve"> kötet</w:t>
      </w:r>
    </w:p>
    <w:p w:rsidR="00317707" w:rsidRPr="00C03B09" w:rsidRDefault="00317707" w:rsidP="00317707">
      <w:pPr>
        <w:spacing w:after="0"/>
        <w:ind w:left="567"/>
        <w:rPr>
          <w:rFonts w:cs="Times New Roman"/>
          <w:szCs w:val="24"/>
        </w:rPr>
      </w:pPr>
      <w:proofErr w:type="spellStart"/>
      <w:r w:rsidRPr="00C03B09">
        <w:rPr>
          <w:rFonts w:cs="Times New Roman"/>
          <w:szCs w:val="24"/>
        </w:rPr>
        <w:t>Nokturnále</w:t>
      </w:r>
      <w:proofErr w:type="spellEnd"/>
      <w:r w:rsidRPr="00C03B09">
        <w:rPr>
          <w:rFonts w:cs="Times New Roman"/>
          <w:szCs w:val="24"/>
        </w:rPr>
        <w:t xml:space="preserve"> = Énekes zsolozsmák az esztergomi breviárium alapján I/B kötet</w:t>
      </w:r>
    </w:p>
    <w:p w:rsidR="00317707" w:rsidRPr="00C03B09" w:rsidRDefault="00317707" w:rsidP="00317707">
      <w:pPr>
        <w:spacing w:after="0"/>
        <w:ind w:left="567"/>
        <w:rPr>
          <w:rFonts w:cs="Times New Roman"/>
          <w:szCs w:val="24"/>
        </w:rPr>
      </w:pPr>
      <w:r w:rsidRPr="00C03B09">
        <w:rPr>
          <w:rFonts w:cs="Times New Roman"/>
          <w:szCs w:val="24"/>
        </w:rPr>
        <w:t>Agenda a Magyarországi Evangélikus Egyház lelkészei számára</w:t>
      </w:r>
    </w:p>
    <w:p w:rsidR="00317707" w:rsidRPr="00C03B09" w:rsidRDefault="00317707" w:rsidP="00317707">
      <w:pPr>
        <w:spacing w:after="0"/>
        <w:ind w:left="567"/>
        <w:rPr>
          <w:rFonts w:cs="Times New Roman"/>
          <w:szCs w:val="24"/>
        </w:rPr>
      </w:pPr>
      <w:r w:rsidRPr="00C03B09">
        <w:rPr>
          <w:rFonts w:cs="Times New Roman"/>
          <w:szCs w:val="24"/>
        </w:rPr>
        <w:t xml:space="preserve">Eperjesi </w:t>
      </w:r>
      <w:proofErr w:type="spellStart"/>
      <w:r w:rsidRPr="00C03B09">
        <w:rPr>
          <w:rFonts w:cs="Times New Roman"/>
          <w:szCs w:val="24"/>
        </w:rPr>
        <w:t>Graduál</w:t>
      </w:r>
      <w:proofErr w:type="spellEnd"/>
    </w:p>
    <w:p w:rsidR="00317707" w:rsidRPr="00C03B09" w:rsidRDefault="00317707" w:rsidP="00317707">
      <w:pPr>
        <w:spacing w:after="0"/>
        <w:ind w:left="567"/>
        <w:rPr>
          <w:rFonts w:cs="Times New Roman"/>
          <w:szCs w:val="24"/>
        </w:rPr>
      </w:pPr>
      <w:proofErr w:type="spellStart"/>
      <w:r w:rsidRPr="00C03B09">
        <w:rPr>
          <w:rFonts w:cs="Times New Roman"/>
          <w:szCs w:val="24"/>
        </w:rPr>
        <w:t>GyLK</w:t>
      </w:r>
      <w:proofErr w:type="spellEnd"/>
      <w:r w:rsidRPr="00C03B09">
        <w:rPr>
          <w:rFonts w:cs="Times New Roman"/>
          <w:szCs w:val="24"/>
        </w:rPr>
        <w:t xml:space="preserve"> = Gyülekezeti Liturgikus Könyv</w:t>
      </w:r>
    </w:p>
    <w:p w:rsidR="00317707" w:rsidRPr="00C03B09" w:rsidRDefault="00317707" w:rsidP="00317707">
      <w:pPr>
        <w:spacing w:after="0"/>
        <w:rPr>
          <w:rFonts w:cs="Times New Roman"/>
          <w:b/>
          <w:szCs w:val="24"/>
        </w:rPr>
      </w:pPr>
    </w:p>
    <w:p w:rsidR="00317707" w:rsidRPr="00C03B09" w:rsidRDefault="00EB0ED2" w:rsidP="00EB0ED2">
      <w:pPr>
        <w:widowControl w:val="0"/>
        <w:suppressAutoHyphens/>
        <w:spacing w:after="0"/>
        <w:ind w:left="567"/>
        <w:jc w:val="left"/>
        <w:rPr>
          <w:rFonts w:cs="Times New Roman"/>
          <w:b/>
          <w:szCs w:val="24"/>
        </w:rPr>
      </w:pPr>
      <w:r>
        <w:rPr>
          <w:rFonts w:cs="Times New Roman"/>
          <w:b/>
          <w:szCs w:val="24"/>
        </w:rPr>
        <w:t>7.2</w:t>
      </w:r>
      <w:r w:rsidR="00317707" w:rsidRPr="00C03B09">
        <w:rPr>
          <w:rFonts w:cs="Times New Roman"/>
          <w:b/>
          <w:szCs w:val="24"/>
        </w:rPr>
        <w:t xml:space="preserve"> Kapcsolódó közismereti, szakmai tartalmak</w:t>
      </w:r>
    </w:p>
    <w:p w:rsidR="00317707" w:rsidRPr="00C03B09" w:rsidRDefault="00317707" w:rsidP="00317707">
      <w:pPr>
        <w:spacing w:after="0"/>
        <w:ind w:left="567"/>
        <w:rPr>
          <w:rFonts w:cs="Times New Roman"/>
          <w:szCs w:val="24"/>
        </w:rPr>
      </w:pPr>
      <w:r w:rsidRPr="00C03B09">
        <w:rPr>
          <w:rFonts w:cs="Times New Roman"/>
          <w:szCs w:val="24"/>
        </w:rPr>
        <w:t xml:space="preserve">A gregorián ének ismerete egyszerre szövegi és zenei ismeret. A gregorián repertoár veretes latin és magyar nyelvű szentírási szövegezése, a szövegekkel való gyakorlati találkozás helyes és tartalmas nyelvhasználatot oktat, tehát kapcsolatot teremt a </w:t>
      </w:r>
      <w:r w:rsidRPr="00C03B09">
        <w:rPr>
          <w:rFonts w:cs="Times New Roman"/>
          <w:b/>
          <w:szCs w:val="24"/>
        </w:rPr>
        <w:t>latin</w:t>
      </w:r>
      <w:r w:rsidRPr="00C03B09">
        <w:rPr>
          <w:rFonts w:cs="Times New Roman"/>
          <w:szCs w:val="24"/>
        </w:rPr>
        <w:t xml:space="preserve"> és a </w:t>
      </w:r>
      <w:r w:rsidRPr="00C03B09">
        <w:rPr>
          <w:rFonts w:cs="Times New Roman"/>
          <w:b/>
          <w:szCs w:val="24"/>
        </w:rPr>
        <w:t>magyar nyelv</w:t>
      </w:r>
      <w:r w:rsidRPr="00C03B09">
        <w:rPr>
          <w:rFonts w:cs="Times New Roman"/>
          <w:szCs w:val="24"/>
        </w:rPr>
        <w:t xml:space="preserve"> irodalmi használatával.</w:t>
      </w:r>
    </w:p>
    <w:p w:rsidR="00317707" w:rsidRPr="00C03B09" w:rsidRDefault="00317707" w:rsidP="00317707">
      <w:pPr>
        <w:spacing w:after="0"/>
        <w:ind w:left="567"/>
        <w:rPr>
          <w:rFonts w:cs="Times New Roman"/>
          <w:szCs w:val="24"/>
        </w:rPr>
      </w:pPr>
      <w:r w:rsidRPr="00C03B09">
        <w:rPr>
          <w:rFonts w:cs="Times New Roman"/>
          <w:szCs w:val="24"/>
        </w:rPr>
        <w:t xml:space="preserve">A gregorián ének története bizonyos szempontból szorosan összefügg az egyháztörténettel, mely ily módon a </w:t>
      </w:r>
      <w:r w:rsidRPr="00C03B09">
        <w:rPr>
          <w:rFonts w:cs="Times New Roman"/>
          <w:b/>
          <w:szCs w:val="24"/>
        </w:rPr>
        <w:t>történelem</w:t>
      </w:r>
      <w:r w:rsidRPr="00C03B09">
        <w:rPr>
          <w:rFonts w:cs="Times New Roman"/>
          <w:szCs w:val="24"/>
        </w:rPr>
        <w:t xml:space="preserve"> tantárggyal talál közös szálakra.</w:t>
      </w:r>
    </w:p>
    <w:p w:rsidR="00317707" w:rsidRPr="00C03B09" w:rsidRDefault="00317707" w:rsidP="00317707">
      <w:pPr>
        <w:spacing w:after="0"/>
        <w:ind w:left="567"/>
        <w:rPr>
          <w:rFonts w:cs="Times New Roman"/>
          <w:szCs w:val="24"/>
        </w:rPr>
      </w:pPr>
      <w:r w:rsidRPr="00C03B09">
        <w:rPr>
          <w:rFonts w:cs="Times New Roman"/>
          <w:szCs w:val="24"/>
        </w:rPr>
        <w:t>A gregorián ének az európai zenetörténet meghatározója, nemcsak a zenei hangok konkrét dallamvezetésének vagy a többszólamúság kialakulásának történeti módján, hanem szinte minden</w:t>
      </w:r>
      <w:r w:rsidRPr="00C03B09">
        <w:rPr>
          <w:rFonts w:cs="Times New Roman"/>
          <w:b/>
          <w:szCs w:val="24"/>
        </w:rPr>
        <w:t xml:space="preserve"> zenetörténeti</w:t>
      </w:r>
      <w:r w:rsidRPr="00C03B09">
        <w:rPr>
          <w:rFonts w:cs="Times New Roman"/>
          <w:szCs w:val="24"/>
        </w:rPr>
        <w:t xml:space="preserve"> korszakban megjelennek közvetlen vagy közvetett utalások a gregorián repertoár legkülönfélébb műfajaira.</w:t>
      </w:r>
    </w:p>
    <w:p w:rsidR="00317707" w:rsidRPr="00C03B09" w:rsidRDefault="00317707" w:rsidP="00317707">
      <w:pPr>
        <w:spacing w:after="0"/>
        <w:ind w:left="567"/>
        <w:rPr>
          <w:rFonts w:cs="Times New Roman"/>
          <w:szCs w:val="24"/>
        </w:rPr>
      </w:pPr>
      <w:r w:rsidRPr="00C03B09">
        <w:rPr>
          <w:rFonts w:cs="Times New Roman"/>
          <w:szCs w:val="24"/>
        </w:rPr>
        <w:lastRenderedPageBreak/>
        <w:t xml:space="preserve">A </w:t>
      </w:r>
      <w:r w:rsidRPr="00C03B09">
        <w:rPr>
          <w:rFonts w:cs="Times New Roman"/>
          <w:b/>
          <w:szCs w:val="24"/>
        </w:rPr>
        <w:t xml:space="preserve">népénekek </w:t>
      </w:r>
      <w:r w:rsidRPr="00C03B09">
        <w:rPr>
          <w:rFonts w:cs="Times New Roman"/>
          <w:szCs w:val="24"/>
        </w:rPr>
        <w:t>gregorián műfajokból származó darabjai konkrét kapcsolódási pontot teremtenek a megfelelő gregorián tételekkel.</w:t>
      </w:r>
    </w:p>
    <w:p w:rsidR="00317707" w:rsidRPr="00C03B09" w:rsidRDefault="00317707" w:rsidP="00317707">
      <w:pPr>
        <w:widowControl w:val="0"/>
        <w:suppressAutoHyphens/>
        <w:spacing w:after="0"/>
        <w:ind w:left="567"/>
        <w:rPr>
          <w:rFonts w:cs="Times New Roman"/>
          <w:szCs w:val="24"/>
        </w:rPr>
      </w:pPr>
      <w:r w:rsidRPr="00C03B09">
        <w:rPr>
          <w:rFonts w:cs="Times New Roman"/>
          <w:szCs w:val="24"/>
        </w:rPr>
        <w:t xml:space="preserve">A gregorián ének szövege, mely alkalmazott szentírási szöveg, nem más, mint elénekelt hitigazság (dogma). Tehát a gregorián ének szövegei a legszorosabb kapcsolatban vannak a </w:t>
      </w:r>
      <w:r w:rsidRPr="00C03B09">
        <w:rPr>
          <w:rFonts w:cs="Times New Roman"/>
          <w:b/>
          <w:szCs w:val="24"/>
        </w:rPr>
        <w:t>hittan</w:t>
      </w:r>
      <w:r w:rsidRPr="00C03B09">
        <w:rPr>
          <w:rFonts w:cs="Times New Roman"/>
          <w:szCs w:val="24"/>
        </w:rPr>
        <w:t xml:space="preserve"> tárgy tartalmi elemeivel.</w:t>
      </w:r>
    </w:p>
    <w:p w:rsidR="00317707" w:rsidRPr="00C03B09" w:rsidRDefault="00317707" w:rsidP="00317707">
      <w:pPr>
        <w:spacing w:after="0"/>
        <w:ind w:left="567"/>
        <w:rPr>
          <w:rFonts w:cs="Times New Roman"/>
          <w:szCs w:val="24"/>
        </w:rPr>
      </w:pPr>
      <w:r w:rsidRPr="00C03B09">
        <w:rPr>
          <w:rFonts w:cs="Times New Roman"/>
          <w:szCs w:val="24"/>
        </w:rPr>
        <w:t>A liturgikus istentiszteleti formák szabályozott helyein (szentmise, zsolozsma, protestáns zsoltározó vagy más istentisztelet,</w:t>
      </w:r>
      <w:r w:rsidR="00AE695B">
        <w:rPr>
          <w:rFonts w:cs="Times New Roman"/>
          <w:szCs w:val="24"/>
        </w:rPr>
        <w:t xml:space="preserve"> </w:t>
      </w:r>
      <w:r w:rsidRPr="00C03B09">
        <w:rPr>
          <w:rFonts w:cs="Times New Roman"/>
          <w:szCs w:val="24"/>
        </w:rPr>
        <w:t xml:space="preserve">esküvő, temetés) megszólaló latin vagy magyar nyelvű gregorián tételek előírás szerinti alkalmazása vagy választhatósága a </w:t>
      </w:r>
      <w:r w:rsidRPr="00C03B09">
        <w:rPr>
          <w:rFonts w:cs="Times New Roman"/>
          <w:b/>
          <w:szCs w:val="24"/>
        </w:rPr>
        <w:t xml:space="preserve">liturgia </w:t>
      </w:r>
      <w:r w:rsidRPr="00C03B09">
        <w:rPr>
          <w:rFonts w:cs="Times New Roman"/>
          <w:szCs w:val="24"/>
        </w:rPr>
        <w:t>tantárgy ismeretanyagával teremt szoros kapcsolatot.</w:t>
      </w:r>
    </w:p>
    <w:p w:rsidR="00317707" w:rsidRPr="00C03B09" w:rsidRDefault="00317707" w:rsidP="00317707">
      <w:pPr>
        <w:spacing w:after="0"/>
        <w:ind w:left="567"/>
        <w:rPr>
          <w:rFonts w:cs="Times New Roman"/>
          <w:szCs w:val="24"/>
        </w:rPr>
      </w:pPr>
      <w:r w:rsidRPr="00C03B09">
        <w:rPr>
          <w:rFonts w:cs="Times New Roman"/>
          <w:szCs w:val="24"/>
        </w:rPr>
        <w:t xml:space="preserve">Egyes gregorián tételek orgonakísérete előre megírt vagy improvizatív formában az </w:t>
      </w:r>
      <w:proofErr w:type="gramStart"/>
      <w:r w:rsidRPr="00C03B09">
        <w:rPr>
          <w:rFonts w:cs="Times New Roman"/>
          <w:b/>
          <w:szCs w:val="24"/>
        </w:rPr>
        <w:t>orgona</w:t>
      </w:r>
      <w:proofErr w:type="gramEnd"/>
      <w:r w:rsidRPr="00C03B09">
        <w:rPr>
          <w:rFonts w:cs="Times New Roman"/>
          <w:szCs w:val="24"/>
        </w:rPr>
        <w:t xml:space="preserve"> ill. a </w:t>
      </w:r>
      <w:r w:rsidRPr="00C03B09">
        <w:rPr>
          <w:rFonts w:cs="Times New Roman"/>
          <w:b/>
          <w:szCs w:val="24"/>
        </w:rPr>
        <w:t>liturgikus orgona</w:t>
      </w:r>
      <w:r w:rsidRPr="00C03B09">
        <w:rPr>
          <w:rFonts w:cs="Times New Roman"/>
          <w:szCs w:val="24"/>
        </w:rPr>
        <w:t xml:space="preserve"> tanulmányok folyamán sajátítható el.</w:t>
      </w:r>
    </w:p>
    <w:p w:rsidR="00317707" w:rsidRPr="00C03B09" w:rsidRDefault="00317707" w:rsidP="00317707">
      <w:pPr>
        <w:widowControl w:val="0"/>
        <w:suppressAutoHyphens/>
        <w:spacing w:after="0"/>
        <w:rPr>
          <w:rFonts w:cs="Times New Roman"/>
          <w:b/>
          <w:szCs w:val="24"/>
        </w:rPr>
      </w:pPr>
    </w:p>
    <w:p w:rsidR="00317707" w:rsidRPr="00C03B09" w:rsidRDefault="00EB0ED2" w:rsidP="00EB0ED2">
      <w:pPr>
        <w:widowControl w:val="0"/>
        <w:suppressAutoHyphens/>
        <w:spacing w:after="0"/>
        <w:ind w:left="709"/>
        <w:jc w:val="left"/>
        <w:rPr>
          <w:rFonts w:cs="Times New Roman"/>
          <w:b/>
          <w:szCs w:val="24"/>
        </w:rPr>
      </w:pPr>
      <w:r>
        <w:rPr>
          <w:rFonts w:cs="Times New Roman"/>
          <w:b/>
          <w:szCs w:val="24"/>
        </w:rPr>
        <w:t xml:space="preserve">7.3 </w:t>
      </w:r>
      <w:r w:rsidR="00317707" w:rsidRPr="00C03B09">
        <w:rPr>
          <w:rFonts w:cs="Times New Roman"/>
          <w:b/>
          <w:szCs w:val="24"/>
        </w:rPr>
        <w:t>Témakörök</w:t>
      </w:r>
    </w:p>
    <w:p w:rsidR="00317707" w:rsidRPr="00C03B09" w:rsidRDefault="00317707" w:rsidP="00317707">
      <w:pPr>
        <w:widowControl w:val="0"/>
        <w:suppressAutoHyphens/>
        <w:spacing w:after="0"/>
        <w:ind w:left="840"/>
        <w:rPr>
          <w:rFonts w:cs="Times New Roman"/>
          <w:b/>
          <w:szCs w:val="24"/>
        </w:rPr>
      </w:pPr>
    </w:p>
    <w:p w:rsidR="00317707" w:rsidRPr="00C03B09" w:rsidRDefault="00EB0ED2" w:rsidP="00EB0ED2">
      <w:pPr>
        <w:spacing w:after="0"/>
        <w:ind w:left="360"/>
        <w:jc w:val="right"/>
        <w:rPr>
          <w:rFonts w:cs="Times New Roman"/>
          <w:b/>
          <w:szCs w:val="24"/>
        </w:rPr>
      </w:pPr>
      <w:r>
        <w:rPr>
          <w:rFonts w:cs="Times New Roman"/>
          <w:b/>
          <w:szCs w:val="24"/>
        </w:rPr>
        <w:t xml:space="preserve">7.3.1 </w:t>
      </w:r>
      <w:r w:rsidR="00317707" w:rsidRPr="00C03B09">
        <w:rPr>
          <w:rFonts w:cs="Times New Roman"/>
          <w:b/>
          <w:szCs w:val="24"/>
        </w:rPr>
        <w:t>A reci</w:t>
      </w:r>
      <w:r w:rsidR="00DF0084">
        <w:rPr>
          <w:rFonts w:cs="Times New Roman"/>
          <w:b/>
          <w:szCs w:val="24"/>
        </w:rPr>
        <w:t xml:space="preserve">táció </w:t>
      </w:r>
      <w:proofErr w:type="gramStart"/>
      <w:r w:rsidR="00DF0084">
        <w:rPr>
          <w:rFonts w:cs="Times New Roman"/>
          <w:b/>
          <w:szCs w:val="24"/>
        </w:rPr>
        <w:t>gyakorlata</w:t>
      </w:r>
      <w:r w:rsidR="00DF0084">
        <w:rPr>
          <w:rFonts w:cs="Times New Roman"/>
          <w:b/>
          <w:szCs w:val="24"/>
        </w:rPr>
        <w:tab/>
      </w:r>
      <w:r w:rsidR="00DF0084">
        <w:rPr>
          <w:rFonts w:cs="Times New Roman"/>
          <w:b/>
          <w:szCs w:val="24"/>
        </w:rPr>
        <w:tab/>
      </w:r>
      <w:r w:rsidR="00DF0084">
        <w:rPr>
          <w:rFonts w:cs="Times New Roman"/>
          <w:b/>
          <w:szCs w:val="24"/>
        </w:rPr>
        <w:tab/>
      </w:r>
      <w:r w:rsidR="00DF0084">
        <w:rPr>
          <w:rFonts w:cs="Times New Roman"/>
          <w:b/>
          <w:szCs w:val="24"/>
        </w:rPr>
        <w:tab/>
      </w:r>
      <w:r w:rsidR="00DF0084">
        <w:rPr>
          <w:rFonts w:cs="Times New Roman"/>
          <w:b/>
          <w:szCs w:val="24"/>
        </w:rPr>
        <w:tab/>
        <w:t xml:space="preserve">         </w:t>
      </w:r>
      <w:r w:rsidR="00103EB3">
        <w:rPr>
          <w:rFonts w:cs="Times New Roman"/>
          <w:b/>
          <w:i/>
          <w:szCs w:val="24"/>
        </w:rPr>
        <w:t>42</w:t>
      </w:r>
      <w:proofErr w:type="gramEnd"/>
      <w:r w:rsidR="00317707" w:rsidRPr="00C03B09">
        <w:rPr>
          <w:rFonts w:cs="Times New Roman"/>
          <w:b/>
          <w:i/>
          <w:szCs w:val="24"/>
        </w:rPr>
        <w:t xml:space="preserve"> óra/ 34 óra</w:t>
      </w:r>
    </w:p>
    <w:p w:rsidR="00317707" w:rsidRPr="00C03B09" w:rsidRDefault="00317707" w:rsidP="00317707">
      <w:pPr>
        <w:spacing w:after="0"/>
        <w:ind w:left="709"/>
        <w:rPr>
          <w:rFonts w:cs="Times New Roman"/>
          <w:b/>
          <w:szCs w:val="24"/>
        </w:rPr>
      </w:pPr>
      <w:r w:rsidRPr="00C03B09">
        <w:rPr>
          <w:rFonts w:cs="Times New Roman"/>
          <w:b/>
          <w:szCs w:val="24"/>
        </w:rPr>
        <w:t>Memoriter</w:t>
      </w:r>
    </w:p>
    <w:p w:rsidR="00317707" w:rsidRPr="00C03B09" w:rsidRDefault="00317707" w:rsidP="00317707">
      <w:pPr>
        <w:spacing w:after="0"/>
        <w:ind w:left="709"/>
        <w:rPr>
          <w:rFonts w:cs="Times New Roman"/>
          <w:szCs w:val="24"/>
        </w:rPr>
      </w:pPr>
      <w:r w:rsidRPr="00C03B09">
        <w:rPr>
          <w:rFonts w:cs="Times New Roman"/>
          <w:szCs w:val="24"/>
        </w:rPr>
        <w:t>A nyolc zsoltártónus (ÉE 499., GH 618–619</w:t>
      </w:r>
      <w:proofErr w:type="gramStart"/>
      <w:r w:rsidRPr="00C03B09">
        <w:rPr>
          <w:rFonts w:cs="Times New Roman"/>
          <w:szCs w:val="24"/>
        </w:rPr>
        <w:t>.;</w:t>
      </w:r>
      <w:proofErr w:type="gramEnd"/>
      <w:r w:rsidRPr="00C03B09">
        <w:rPr>
          <w:rFonts w:cs="Times New Roman"/>
          <w:szCs w:val="24"/>
        </w:rPr>
        <w:t xml:space="preserve"> PG 164., Evangélikus énekeskönyv 18-39.; szöveg: </w:t>
      </w:r>
      <w:proofErr w:type="spellStart"/>
      <w:r w:rsidRPr="00C03B09">
        <w:rPr>
          <w:rFonts w:cs="Times New Roman"/>
          <w:szCs w:val="24"/>
        </w:rPr>
        <w:t>Magnificat</w:t>
      </w:r>
      <w:proofErr w:type="spellEnd"/>
      <w:r w:rsidRPr="00C03B09">
        <w:rPr>
          <w:rFonts w:cs="Times New Roman"/>
          <w:szCs w:val="24"/>
        </w:rPr>
        <w:t xml:space="preserve"> vagy egy kiválasztott zsoltár és kis </w:t>
      </w:r>
      <w:proofErr w:type="spellStart"/>
      <w:r w:rsidRPr="00C03B09">
        <w:rPr>
          <w:rFonts w:cs="Times New Roman"/>
          <w:szCs w:val="24"/>
        </w:rPr>
        <w:t>doxológia</w:t>
      </w:r>
      <w:proofErr w:type="spellEnd"/>
      <w:r w:rsidRPr="00C03B09">
        <w:rPr>
          <w:rFonts w:cs="Times New Roman"/>
          <w:szCs w:val="24"/>
        </w:rPr>
        <w:t>)</w:t>
      </w:r>
    </w:p>
    <w:p w:rsidR="00317707" w:rsidRPr="00C03B09" w:rsidRDefault="00317707" w:rsidP="00317707">
      <w:pPr>
        <w:spacing w:after="0"/>
        <w:ind w:left="709"/>
        <w:rPr>
          <w:rFonts w:cs="Times New Roman"/>
          <w:szCs w:val="24"/>
        </w:rPr>
      </w:pPr>
      <w:r w:rsidRPr="00C03B09">
        <w:rPr>
          <w:rFonts w:cs="Times New Roman"/>
          <w:szCs w:val="24"/>
        </w:rPr>
        <w:t xml:space="preserve">A latin </w:t>
      </w:r>
      <w:proofErr w:type="spellStart"/>
      <w:r w:rsidRPr="00C03B09">
        <w:rPr>
          <w:rFonts w:cs="Times New Roman"/>
          <w:szCs w:val="24"/>
        </w:rPr>
        <w:t>Missa</w:t>
      </w:r>
      <w:proofErr w:type="spellEnd"/>
      <w:r w:rsidRPr="00C03B09">
        <w:rPr>
          <w:rFonts w:cs="Times New Roman"/>
          <w:szCs w:val="24"/>
        </w:rPr>
        <w:t xml:space="preserve"> </w:t>
      </w:r>
      <w:proofErr w:type="spellStart"/>
      <w:r w:rsidRPr="00C03B09">
        <w:rPr>
          <w:rFonts w:cs="Times New Roman"/>
          <w:szCs w:val="24"/>
        </w:rPr>
        <w:t>Mundi</w:t>
      </w:r>
      <w:proofErr w:type="spellEnd"/>
      <w:r w:rsidRPr="00C03B09">
        <w:rPr>
          <w:rFonts w:cs="Times New Roman"/>
          <w:szCs w:val="24"/>
        </w:rPr>
        <w:t xml:space="preserve"> tételei (GÉK 403-414. old.)</w:t>
      </w:r>
    </w:p>
    <w:p w:rsidR="00317707" w:rsidRPr="00C03B09" w:rsidRDefault="00317707" w:rsidP="00317707">
      <w:pPr>
        <w:spacing w:after="0"/>
        <w:ind w:left="709"/>
        <w:rPr>
          <w:rFonts w:cs="Times New Roman"/>
          <w:szCs w:val="24"/>
        </w:rPr>
      </w:pPr>
      <w:r w:rsidRPr="00C03B09">
        <w:rPr>
          <w:rFonts w:cs="Times New Roman"/>
          <w:szCs w:val="24"/>
        </w:rPr>
        <w:t xml:space="preserve">A magyar </w:t>
      </w:r>
      <w:proofErr w:type="spellStart"/>
      <w:r w:rsidRPr="00C03B09">
        <w:rPr>
          <w:rFonts w:cs="Times New Roman"/>
          <w:szCs w:val="24"/>
        </w:rPr>
        <w:t>mise-ordinárium</w:t>
      </w:r>
      <w:proofErr w:type="spellEnd"/>
      <w:r w:rsidRPr="00C03B09">
        <w:rPr>
          <w:rFonts w:cs="Times New Roman"/>
          <w:szCs w:val="24"/>
        </w:rPr>
        <w:t xml:space="preserve"> áttekintése (ÉE 401-470., illetve PG 22-23.)</w:t>
      </w:r>
    </w:p>
    <w:p w:rsidR="00317707" w:rsidRPr="00C03B09" w:rsidRDefault="00317707" w:rsidP="00317707">
      <w:pPr>
        <w:spacing w:after="0"/>
        <w:ind w:left="709"/>
        <w:rPr>
          <w:rFonts w:cs="Times New Roman"/>
          <w:szCs w:val="24"/>
        </w:rPr>
      </w:pPr>
      <w:proofErr w:type="spellStart"/>
      <w:r w:rsidRPr="00C03B09">
        <w:rPr>
          <w:rFonts w:cs="Times New Roman"/>
          <w:szCs w:val="24"/>
        </w:rPr>
        <w:t>Pater</w:t>
      </w:r>
      <w:proofErr w:type="spellEnd"/>
      <w:r w:rsidRPr="00C03B09">
        <w:rPr>
          <w:rFonts w:cs="Times New Roman"/>
          <w:szCs w:val="24"/>
        </w:rPr>
        <w:t xml:space="preserve"> </w:t>
      </w:r>
      <w:proofErr w:type="spellStart"/>
      <w:r w:rsidRPr="00C03B09">
        <w:rPr>
          <w:rFonts w:cs="Times New Roman"/>
          <w:szCs w:val="24"/>
        </w:rPr>
        <w:t>noster</w:t>
      </w:r>
      <w:proofErr w:type="spellEnd"/>
      <w:r w:rsidRPr="00C03B09">
        <w:rPr>
          <w:rFonts w:cs="Times New Roman"/>
          <w:szCs w:val="24"/>
        </w:rPr>
        <w:t xml:space="preserve"> / Miatyánk</w:t>
      </w:r>
    </w:p>
    <w:p w:rsidR="00317707" w:rsidRPr="00C03B09" w:rsidRDefault="00317707" w:rsidP="00317707">
      <w:pPr>
        <w:spacing w:after="0"/>
        <w:ind w:left="709"/>
        <w:rPr>
          <w:rFonts w:cs="Times New Roman"/>
          <w:szCs w:val="24"/>
        </w:rPr>
      </w:pPr>
      <w:r w:rsidRPr="00C03B09">
        <w:rPr>
          <w:rFonts w:cs="Times New Roman"/>
          <w:szCs w:val="24"/>
        </w:rPr>
        <w:t>Olvasmánytónusok, imádságtónusok</w:t>
      </w:r>
    </w:p>
    <w:p w:rsidR="00317707" w:rsidRPr="00C03B09" w:rsidRDefault="00317707" w:rsidP="00317707">
      <w:pPr>
        <w:spacing w:after="0"/>
        <w:ind w:left="709"/>
        <w:rPr>
          <w:rFonts w:cs="Times New Roman"/>
          <w:b/>
          <w:szCs w:val="24"/>
        </w:rPr>
      </w:pPr>
      <w:r w:rsidRPr="00C03B09">
        <w:rPr>
          <w:rFonts w:cs="Times New Roman"/>
          <w:b/>
          <w:szCs w:val="24"/>
        </w:rPr>
        <w:t>Kottából</w:t>
      </w:r>
    </w:p>
    <w:p w:rsidR="00317707" w:rsidRPr="00C03B09" w:rsidRDefault="00317707" w:rsidP="00317707">
      <w:pPr>
        <w:spacing w:after="0"/>
        <w:ind w:left="709"/>
        <w:rPr>
          <w:rFonts w:cs="Times New Roman"/>
          <w:szCs w:val="24"/>
        </w:rPr>
      </w:pPr>
      <w:r w:rsidRPr="00C03B09">
        <w:rPr>
          <w:rFonts w:cs="Times New Roman"/>
          <w:szCs w:val="24"/>
        </w:rPr>
        <w:t>A zsoltározás gyakorlása vegyes zsoltárszövegeken, néhány antifónával</w:t>
      </w:r>
    </w:p>
    <w:p w:rsidR="00317707" w:rsidRPr="00C03B09" w:rsidRDefault="00317707" w:rsidP="00317707">
      <w:pPr>
        <w:spacing w:after="0"/>
        <w:ind w:left="709"/>
        <w:rPr>
          <w:rFonts w:cs="Times New Roman"/>
          <w:szCs w:val="24"/>
        </w:rPr>
      </w:pPr>
      <w:r w:rsidRPr="00C03B09">
        <w:rPr>
          <w:rFonts w:cs="Times New Roman"/>
          <w:szCs w:val="24"/>
        </w:rPr>
        <w:t xml:space="preserve">A zsoltározás folyamatos gyakorlása (a </w:t>
      </w:r>
      <w:proofErr w:type="spellStart"/>
      <w:r w:rsidRPr="00C03B09">
        <w:rPr>
          <w:rFonts w:cs="Times New Roman"/>
          <w:szCs w:val="24"/>
        </w:rPr>
        <w:t>Magnificat</w:t>
      </w:r>
      <w:proofErr w:type="spellEnd"/>
      <w:r w:rsidRPr="00C03B09">
        <w:rPr>
          <w:rFonts w:cs="Times New Roman"/>
          <w:szCs w:val="24"/>
        </w:rPr>
        <w:t xml:space="preserve"> és zsoltárok szövegével, vö. Evangélikus énekkönyv 18-39., Agenda 533-556.; egy-egy tónus egymás után több héten keresztül több példával szerepeljen)</w:t>
      </w:r>
    </w:p>
    <w:p w:rsidR="00317707" w:rsidRPr="00C03B09" w:rsidRDefault="00317707" w:rsidP="00317707">
      <w:pPr>
        <w:spacing w:after="0"/>
        <w:ind w:left="709"/>
        <w:rPr>
          <w:rFonts w:cs="Times New Roman"/>
          <w:szCs w:val="24"/>
        </w:rPr>
      </w:pPr>
      <w:r w:rsidRPr="00C03B09">
        <w:rPr>
          <w:rFonts w:cs="Times New Roman"/>
          <w:szCs w:val="24"/>
        </w:rPr>
        <w:t>Az Olvasmányok Könyvének válaszos zsoltárai</w:t>
      </w:r>
    </w:p>
    <w:p w:rsidR="00317707" w:rsidRPr="00C03B09" w:rsidRDefault="00317707" w:rsidP="00317707">
      <w:pPr>
        <w:spacing w:after="0"/>
        <w:ind w:left="709"/>
        <w:rPr>
          <w:rFonts w:cs="Times New Roman"/>
          <w:szCs w:val="24"/>
        </w:rPr>
      </w:pPr>
      <w:r w:rsidRPr="00C03B09">
        <w:rPr>
          <w:rFonts w:cs="Times New Roman"/>
          <w:szCs w:val="24"/>
        </w:rPr>
        <w:t xml:space="preserve">A </w:t>
      </w:r>
      <w:proofErr w:type="spellStart"/>
      <w:r w:rsidRPr="00C03B09">
        <w:rPr>
          <w:rFonts w:cs="Times New Roman"/>
          <w:szCs w:val="24"/>
        </w:rPr>
        <w:t>responzórium</w:t>
      </w:r>
      <w:proofErr w:type="spellEnd"/>
      <w:r w:rsidRPr="00C03B09">
        <w:rPr>
          <w:rFonts w:cs="Times New Roman"/>
          <w:szCs w:val="24"/>
        </w:rPr>
        <w:t xml:space="preserve"> </w:t>
      </w:r>
      <w:proofErr w:type="spellStart"/>
      <w:r w:rsidRPr="00C03B09">
        <w:rPr>
          <w:rFonts w:cs="Times New Roman"/>
          <w:szCs w:val="24"/>
        </w:rPr>
        <w:t>bréve</w:t>
      </w:r>
      <w:proofErr w:type="spellEnd"/>
      <w:r w:rsidRPr="00C03B09">
        <w:rPr>
          <w:rFonts w:cs="Times New Roman"/>
          <w:szCs w:val="24"/>
        </w:rPr>
        <w:t xml:space="preserve"> tónusok alkalmazása az ÉE bármely szövegére</w:t>
      </w:r>
    </w:p>
    <w:p w:rsidR="00317707" w:rsidRPr="00C03B09" w:rsidRDefault="00317707" w:rsidP="00317707">
      <w:pPr>
        <w:spacing w:after="0"/>
        <w:ind w:left="709"/>
        <w:rPr>
          <w:rFonts w:cs="Times New Roman"/>
          <w:szCs w:val="24"/>
        </w:rPr>
      </w:pPr>
      <w:r w:rsidRPr="00C03B09">
        <w:rPr>
          <w:rFonts w:cs="Times New Roman"/>
          <w:szCs w:val="24"/>
        </w:rPr>
        <w:t>Olvasmánytónusok, imádságtónusok alkalmazása megfelelő szövegekre</w:t>
      </w:r>
    </w:p>
    <w:p w:rsidR="00317707" w:rsidRPr="00C03B09" w:rsidRDefault="00317707" w:rsidP="00317707">
      <w:pPr>
        <w:spacing w:after="0"/>
        <w:ind w:left="709"/>
        <w:rPr>
          <w:rFonts w:cs="Times New Roman"/>
          <w:szCs w:val="24"/>
        </w:rPr>
      </w:pPr>
      <w:r w:rsidRPr="00C03B09">
        <w:rPr>
          <w:rFonts w:cs="Times New Roman"/>
          <w:szCs w:val="24"/>
        </w:rPr>
        <w:t xml:space="preserve">Te </w:t>
      </w:r>
      <w:proofErr w:type="spellStart"/>
      <w:r w:rsidRPr="00C03B09">
        <w:rPr>
          <w:rFonts w:cs="Times New Roman"/>
          <w:szCs w:val="24"/>
        </w:rPr>
        <w:t>Deum</w:t>
      </w:r>
      <w:proofErr w:type="spellEnd"/>
      <w:r w:rsidRPr="00C03B09">
        <w:rPr>
          <w:rFonts w:cs="Times New Roman"/>
          <w:szCs w:val="24"/>
        </w:rPr>
        <w:t xml:space="preserve"> (PG 163.).</w:t>
      </w:r>
    </w:p>
    <w:p w:rsidR="00317707" w:rsidRPr="00C03B09" w:rsidRDefault="00317707" w:rsidP="00317707">
      <w:pPr>
        <w:spacing w:after="0"/>
        <w:ind w:left="709"/>
        <w:rPr>
          <w:rFonts w:cs="Times New Roman"/>
          <w:szCs w:val="24"/>
        </w:rPr>
      </w:pPr>
      <w:r w:rsidRPr="00C03B09">
        <w:rPr>
          <w:rFonts w:cs="Times New Roman"/>
          <w:szCs w:val="24"/>
        </w:rPr>
        <w:t xml:space="preserve">Passióéneklés, lamentáció, </w:t>
      </w:r>
      <w:proofErr w:type="spellStart"/>
      <w:r w:rsidRPr="00C03B09">
        <w:rPr>
          <w:rFonts w:cs="Times New Roman"/>
          <w:szCs w:val="24"/>
        </w:rPr>
        <w:t>Exsultet</w:t>
      </w:r>
      <w:proofErr w:type="spellEnd"/>
    </w:p>
    <w:p w:rsidR="00317707" w:rsidRPr="00C03B09" w:rsidRDefault="00317707" w:rsidP="00317707">
      <w:pPr>
        <w:spacing w:after="0"/>
        <w:ind w:firstLine="540"/>
        <w:rPr>
          <w:rFonts w:cs="Times New Roman"/>
          <w:szCs w:val="24"/>
        </w:rPr>
      </w:pPr>
    </w:p>
    <w:p w:rsidR="00317707" w:rsidRPr="00C03B09" w:rsidRDefault="00EB0ED2" w:rsidP="00EB0ED2">
      <w:pPr>
        <w:spacing w:after="0"/>
        <w:ind w:left="360"/>
        <w:jc w:val="right"/>
        <w:rPr>
          <w:rFonts w:cs="Times New Roman"/>
          <w:b/>
          <w:szCs w:val="24"/>
        </w:rPr>
      </w:pPr>
      <w:r>
        <w:rPr>
          <w:rFonts w:cs="Times New Roman"/>
          <w:b/>
          <w:szCs w:val="24"/>
        </w:rPr>
        <w:t>7.3.2</w:t>
      </w:r>
      <w:r w:rsidR="00317707" w:rsidRPr="00C03B09">
        <w:rPr>
          <w:rFonts w:cs="Times New Roman"/>
          <w:b/>
          <w:szCs w:val="24"/>
        </w:rPr>
        <w:t xml:space="preserve"> Alapv</w:t>
      </w:r>
      <w:r w:rsidR="00DF0084">
        <w:rPr>
          <w:rFonts w:cs="Times New Roman"/>
          <w:b/>
          <w:szCs w:val="24"/>
        </w:rPr>
        <w:t xml:space="preserve">ető </w:t>
      </w:r>
      <w:proofErr w:type="gramStart"/>
      <w:r w:rsidR="00DF0084">
        <w:rPr>
          <w:rFonts w:cs="Times New Roman"/>
          <w:b/>
          <w:szCs w:val="24"/>
        </w:rPr>
        <w:t>műfajismeret</w:t>
      </w:r>
      <w:r w:rsidR="00DF0084">
        <w:rPr>
          <w:rFonts w:cs="Times New Roman"/>
          <w:b/>
          <w:szCs w:val="24"/>
        </w:rPr>
        <w:tab/>
      </w:r>
      <w:r w:rsidR="00DF0084">
        <w:rPr>
          <w:rFonts w:cs="Times New Roman"/>
          <w:b/>
          <w:szCs w:val="24"/>
        </w:rPr>
        <w:tab/>
      </w:r>
      <w:r w:rsidR="00DF0084">
        <w:rPr>
          <w:rFonts w:cs="Times New Roman"/>
          <w:b/>
          <w:szCs w:val="24"/>
        </w:rPr>
        <w:tab/>
      </w:r>
      <w:r w:rsidR="00DF0084">
        <w:rPr>
          <w:rFonts w:cs="Times New Roman"/>
          <w:b/>
          <w:szCs w:val="24"/>
        </w:rPr>
        <w:tab/>
      </w:r>
      <w:r w:rsidR="00DF0084">
        <w:rPr>
          <w:rFonts w:cs="Times New Roman"/>
          <w:b/>
          <w:szCs w:val="24"/>
        </w:rPr>
        <w:tab/>
        <w:t xml:space="preserve">         </w:t>
      </w:r>
      <w:r w:rsidR="00103EB3">
        <w:rPr>
          <w:rFonts w:cs="Times New Roman"/>
          <w:b/>
          <w:i/>
          <w:szCs w:val="24"/>
        </w:rPr>
        <w:t>42</w:t>
      </w:r>
      <w:proofErr w:type="gramEnd"/>
      <w:r w:rsidR="00317707" w:rsidRPr="00C03B09">
        <w:rPr>
          <w:rFonts w:cs="Times New Roman"/>
          <w:b/>
          <w:i/>
          <w:szCs w:val="24"/>
        </w:rPr>
        <w:t xml:space="preserve"> óra/ 34 óra</w:t>
      </w:r>
    </w:p>
    <w:p w:rsidR="00317707" w:rsidRPr="00C03B09" w:rsidRDefault="00317707" w:rsidP="00317707">
      <w:pPr>
        <w:spacing w:after="0"/>
        <w:ind w:left="709"/>
        <w:rPr>
          <w:rFonts w:cs="Times New Roman"/>
          <w:szCs w:val="24"/>
        </w:rPr>
      </w:pPr>
      <w:r w:rsidRPr="00C03B09">
        <w:rPr>
          <w:rFonts w:cs="Times New Roman"/>
          <w:szCs w:val="24"/>
        </w:rPr>
        <w:t>A gregorián műfajok áttekintése és részletes ismerete (</w:t>
      </w:r>
      <w:proofErr w:type="spellStart"/>
      <w:r w:rsidRPr="00C03B09">
        <w:rPr>
          <w:rFonts w:cs="Times New Roman"/>
          <w:szCs w:val="24"/>
        </w:rPr>
        <w:t>BGr</w:t>
      </w:r>
      <w:proofErr w:type="spellEnd"/>
      <w:r w:rsidRPr="00C03B09">
        <w:rPr>
          <w:rFonts w:cs="Times New Roman"/>
          <w:szCs w:val="24"/>
        </w:rPr>
        <w:t xml:space="preserve"> IV. fejezet)</w:t>
      </w:r>
    </w:p>
    <w:p w:rsidR="00317707" w:rsidRPr="00C03B09" w:rsidRDefault="00317707" w:rsidP="00317707">
      <w:pPr>
        <w:spacing w:after="0"/>
        <w:ind w:left="709"/>
        <w:rPr>
          <w:rFonts w:cs="Times New Roman"/>
          <w:szCs w:val="24"/>
        </w:rPr>
      </w:pPr>
      <w:r w:rsidRPr="00C03B09">
        <w:rPr>
          <w:rFonts w:cs="Times New Roman"/>
          <w:szCs w:val="24"/>
        </w:rPr>
        <w:t xml:space="preserve">Dialektusok és variánsok a </w:t>
      </w:r>
      <w:proofErr w:type="spellStart"/>
      <w:r w:rsidRPr="00C03B09">
        <w:rPr>
          <w:rFonts w:cs="Times New Roman"/>
          <w:szCs w:val="24"/>
        </w:rPr>
        <w:t>gregoriánumban</w:t>
      </w:r>
      <w:proofErr w:type="spellEnd"/>
      <w:r w:rsidRPr="00C03B09">
        <w:rPr>
          <w:rFonts w:cs="Times New Roman"/>
          <w:szCs w:val="24"/>
        </w:rPr>
        <w:t xml:space="preserve"> (</w:t>
      </w:r>
      <w:proofErr w:type="spellStart"/>
      <w:r w:rsidRPr="00C03B09">
        <w:rPr>
          <w:rFonts w:cs="Times New Roman"/>
          <w:szCs w:val="24"/>
        </w:rPr>
        <w:t>BGr</w:t>
      </w:r>
      <w:proofErr w:type="spellEnd"/>
      <w:r w:rsidRPr="00C03B09">
        <w:rPr>
          <w:rFonts w:cs="Times New Roman"/>
          <w:szCs w:val="24"/>
        </w:rPr>
        <w:t xml:space="preserve"> 129. old</w:t>
      </w:r>
      <w:proofErr w:type="gramStart"/>
      <w:r w:rsidRPr="00C03B09">
        <w:rPr>
          <w:rFonts w:cs="Times New Roman"/>
          <w:szCs w:val="24"/>
        </w:rPr>
        <w:t>.,</w:t>
      </w:r>
      <w:proofErr w:type="gramEnd"/>
      <w:r w:rsidRPr="00C03B09">
        <w:rPr>
          <w:rFonts w:cs="Times New Roman"/>
          <w:szCs w:val="24"/>
        </w:rPr>
        <w:t xml:space="preserve"> néhány összehasonlítható példa GÉK 427-445. old.)</w:t>
      </w:r>
    </w:p>
    <w:p w:rsidR="00317707" w:rsidRPr="00C03B09" w:rsidRDefault="00317707" w:rsidP="00317707">
      <w:pPr>
        <w:spacing w:after="0"/>
        <w:ind w:left="709"/>
        <w:rPr>
          <w:rFonts w:cs="Times New Roman"/>
          <w:szCs w:val="24"/>
        </w:rPr>
      </w:pPr>
      <w:r w:rsidRPr="00C03B09">
        <w:rPr>
          <w:rFonts w:cs="Times New Roman"/>
          <w:szCs w:val="24"/>
        </w:rPr>
        <w:t>Zenehallgatás</w:t>
      </w:r>
    </w:p>
    <w:p w:rsidR="00317707" w:rsidRPr="00C03B09" w:rsidRDefault="00317707" w:rsidP="00317707">
      <w:pPr>
        <w:spacing w:after="0"/>
        <w:ind w:left="709"/>
        <w:rPr>
          <w:rFonts w:cs="Times New Roman"/>
          <w:szCs w:val="24"/>
        </w:rPr>
      </w:pPr>
      <w:r w:rsidRPr="00C03B09">
        <w:rPr>
          <w:rFonts w:cs="Times New Roman"/>
          <w:szCs w:val="24"/>
        </w:rPr>
        <w:t>Saját felekezete énekeskönyvének gregorián eredetű darabjai</w:t>
      </w:r>
    </w:p>
    <w:p w:rsidR="00317707" w:rsidRPr="00C03B09" w:rsidRDefault="00317707" w:rsidP="00317707">
      <w:pPr>
        <w:spacing w:after="0"/>
        <w:ind w:left="709"/>
        <w:rPr>
          <w:rFonts w:cs="Times New Roman"/>
          <w:szCs w:val="24"/>
        </w:rPr>
      </w:pPr>
      <w:r w:rsidRPr="00C03B09">
        <w:rPr>
          <w:rFonts w:cs="Times New Roman"/>
          <w:szCs w:val="24"/>
        </w:rPr>
        <w:t xml:space="preserve">Néhány </w:t>
      </w:r>
      <w:proofErr w:type="spellStart"/>
      <w:r w:rsidRPr="00C03B09">
        <w:rPr>
          <w:rFonts w:cs="Times New Roman"/>
          <w:szCs w:val="24"/>
        </w:rPr>
        <w:t>graduál-könyv</w:t>
      </w:r>
      <w:proofErr w:type="spellEnd"/>
      <w:r w:rsidRPr="00C03B09">
        <w:rPr>
          <w:rFonts w:cs="Times New Roman"/>
          <w:szCs w:val="24"/>
        </w:rPr>
        <w:t xml:space="preserve"> név szerinti ismerete</w:t>
      </w:r>
    </w:p>
    <w:p w:rsidR="00317707" w:rsidRPr="00C03B09" w:rsidRDefault="00317707" w:rsidP="00317707">
      <w:pPr>
        <w:spacing w:after="0"/>
        <w:ind w:left="709"/>
        <w:rPr>
          <w:rFonts w:cs="Times New Roman"/>
          <w:szCs w:val="24"/>
        </w:rPr>
      </w:pPr>
      <w:r w:rsidRPr="00C03B09">
        <w:rPr>
          <w:rFonts w:cs="Times New Roman"/>
          <w:szCs w:val="24"/>
        </w:rPr>
        <w:t>Könnyű antifónák vezénylése</w:t>
      </w:r>
    </w:p>
    <w:p w:rsidR="00317707" w:rsidRPr="00C03B09" w:rsidRDefault="00556474" w:rsidP="00317707">
      <w:pPr>
        <w:spacing w:after="0"/>
        <w:ind w:left="709"/>
        <w:rPr>
          <w:rFonts w:cs="Times New Roman"/>
          <w:szCs w:val="24"/>
        </w:rPr>
      </w:pPr>
      <w:r>
        <w:rPr>
          <w:rFonts w:cs="Times New Roman"/>
          <w:szCs w:val="24"/>
        </w:rPr>
        <w:t>Alapvető</w:t>
      </w:r>
      <w:r w:rsidR="00317707" w:rsidRPr="00C03B09">
        <w:rPr>
          <w:rFonts w:cs="Times New Roman"/>
          <w:szCs w:val="24"/>
        </w:rPr>
        <w:t xml:space="preserve"> nehéz</w:t>
      </w:r>
      <w:r>
        <w:rPr>
          <w:rFonts w:cs="Times New Roman"/>
          <w:szCs w:val="24"/>
        </w:rPr>
        <w:t>ségű</w:t>
      </w:r>
      <w:r w:rsidR="00317707" w:rsidRPr="00C03B09">
        <w:rPr>
          <w:rFonts w:cs="Times New Roman"/>
          <w:szCs w:val="24"/>
        </w:rPr>
        <w:t xml:space="preserve"> darabok vezénylése</w:t>
      </w:r>
    </w:p>
    <w:p w:rsidR="00317707" w:rsidRPr="00C03B09" w:rsidRDefault="00317707" w:rsidP="00317707">
      <w:pPr>
        <w:spacing w:after="0"/>
        <w:ind w:left="709"/>
        <w:rPr>
          <w:rFonts w:cs="Times New Roman"/>
          <w:b/>
          <w:szCs w:val="24"/>
        </w:rPr>
      </w:pPr>
      <w:r w:rsidRPr="00C03B09">
        <w:rPr>
          <w:rFonts w:cs="Times New Roman"/>
          <w:b/>
          <w:szCs w:val="24"/>
        </w:rPr>
        <w:t>Memoriter</w:t>
      </w:r>
    </w:p>
    <w:p w:rsidR="00317707" w:rsidRPr="00C03B09" w:rsidRDefault="00317707" w:rsidP="00317707">
      <w:pPr>
        <w:spacing w:after="0"/>
        <w:ind w:left="709"/>
        <w:rPr>
          <w:rFonts w:cs="Times New Roman"/>
          <w:szCs w:val="24"/>
        </w:rPr>
      </w:pPr>
      <w:r w:rsidRPr="00C03B09">
        <w:rPr>
          <w:rFonts w:cs="Times New Roman"/>
          <w:szCs w:val="24"/>
        </w:rPr>
        <w:t>Antifónák latin</w:t>
      </w:r>
      <w:r w:rsidR="00556474">
        <w:rPr>
          <w:rFonts w:cs="Times New Roman"/>
          <w:szCs w:val="24"/>
        </w:rPr>
        <w:t>ul és magyarul</w:t>
      </w:r>
    </w:p>
    <w:p w:rsidR="00317707" w:rsidRPr="00C03B09" w:rsidRDefault="00317707" w:rsidP="00317707">
      <w:pPr>
        <w:spacing w:after="0"/>
        <w:ind w:left="709"/>
        <w:rPr>
          <w:rFonts w:cs="Times New Roman"/>
          <w:szCs w:val="24"/>
        </w:rPr>
      </w:pPr>
      <w:proofErr w:type="spellStart"/>
      <w:r w:rsidRPr="00C03B09">
        <w:rPr>
          <w:rFonts w:cs="Times New Roman"/>
          <w:szCs w:val="24"/>
        </w:rPr>
        <w:t>Veni</w:t>
      </w:r>
      <w:proofErr w:type="spellEnd"/>
      <w:r w:rsidRPr="00C03B09">
        <w:rPr>
          <w:rFonts w:cs="Times New Roman"/>
          <w:szCs w:val="24"/>
        </w:rPr>
        <w:t xml:space="preserve"> </w:t>
      </w:r>
      <w:proofErr w:type="spellStart"/>
      <w:r w:rsidRPr="00C03B09">
        <w:rPr>
          <w:rFonts w:cs="Times New Roman"/>
          <w:szCs w:val="24"/>
        </w:rPr>
        <w:t>Redemptor</w:t>
      </w:r>
      <w:proofErr w:type="spellEnd"/>
      <w:r w:rsidRPr="00C03B09">
        <w:rPr>
          <w:rFonts w:cs="Times New Roman"/>
          <w:szCs w:val="24"/>
        </w:rPr>
        <w:t xml:space="preserve"> </w:t>
      </w:r>
      <w:proofErr w:type="spellStart"/>
      <w:r w:rsidRPr="00C03B09">
        <w:rPr>
          <w:rFonts w:cs="Times New Roman"/>
          <w:szCs w:val="24"/>
        </w:rPr>
        <w:t>gentium</w:t>
      </w:r>
      <w:proofErr w:type="spellEnd"/>
      <w:r w:rsidRPr="00C03B09">
        <w:rPr>
          <w:rFonts w:cs="Times New Roman"/>
          <w:szCs w:val="24"/>
        </w:rPr>
        <w:t xml:space="preserve"> és </w:t>
      </w:r>
      <w:proofErr w:type="spellStart"/>
      <w:r w:rsidRPr="00C03B09">
        <w:rPr>
          <w:rFonts w:cs="Times New Roman"/>
          <w:szCs w:val="24"/>
        </w:rPr>
        <w:t>Veni</w:t>
      </w:r>
      <w:proofErr w:type="spellEnd"/>
      <w:r w:rsidRPr="00C03B09">
        <w:rPr>
          <w:rFonts w:cs="Times New Roman"/>
          <w:szCs w:val="24"/>
        </w:rPr>
        <w:t xml:space="preserve"> </w:t>
      </w:r>
      <w:proofErr w:type="spellStart"/>
      <w:r w:rsidRPr="00C03B09">
        <w:rPr>
          <w:rFonts w:cs="Times New Roman"/>
          <w:szCs w:val="24"/>
        </w:rPr>
        <w:t>Creator</w:t>
      </w:r>
      <w:proofErr w:type="spellEnd"/>
      <w:r w:rsidRPr="00C03B09">
        <w:rPr>
          <w:rFonts w:cs="Times New Roman"/>
          <w:szCs w:val="24"/>
        </w:rPr>
        <w:t xml:space="preserve"> </w:t>
      </w:r>
      <w:proofErr w:type="spellStart"/>
      <w:r w:rsidRPr="00C03B09">
        <w:rPr>
          <w:rFonts w:cs="Times New Roman"/>
          <w:szCs w:val="24"/>
        </w:rPr>
        <w:t>Spiritus</w:t>
      </w:r>
      <w:proofErr w:type="spellEnd"/>
      <w:r w:rsidRPr="00C03B09">
        <w:rPr>
          <w:rFonts w:cs="Times New Roman"/>
          <w:szCs w:val="24"/>
        </w:rPr>
        <w:t xml:space="preserve"> (1.</w:t>
      </w:r>
      <w:r w:rsidR="00AE695B">
        <w:rPr>
          <w:rFonts w:cs="Times New Roman"/>
          <w:szCs w:val="24"/>
        </w:rPr>
        <w:t xml:space="preserve"> </w:t>
      </w:r>
      <w:r w:rsidRPr="00C03B09">
        <w:rPr>
          <w:rFonts w:cs="Times New Roman"/>
          <w:szCs w:val="24"/>
        </w:rPr>
        <w:t xml:space="preserve">versszak latinul, teljes tétel magyarul), (ÉE 23. és 122-123., illetve Református énekeskönyv 302. és PG 109.; vö. Eperjesi </w:t>
      </w:r>
      <w:proofErr w:type="spellStart"/>
      <w:r w:rsidRPr="00C03B09">
        <w:rPr>
          <w:rFonts w:cs="Times New Roman"/>
          <w:szCs w:val="24"/>
        </w:rPr>
        <w:t>Graduál</w:t>
      </w:r>
      <w:proofErr w:type="spellEnd"/>
      <w:r w:rsidRPr="00C03B09">
        <w:rPr>
          <w:rFonts w:cs="Times New Roman"/>
          <w:szCs w:val="24"/>
        </w:rPr>
        <w:t xml:space="preserve"> 19. és 270. old.).</w:t>
      </w:r>
    </w:p>
    <w:p w:rsidR="00317707" w:rsidRPr="00C03B09" w:rsidRDefault="00317707" w:rsidP="00317707">
      <w:pPr>
        <w:spacing w:after="0"/>
        <w:ind w:left="709"/>
        <w:rPr>
          <w:rFonts w:cs="Times New Roman"/>
          <w:szCs w:val="24"/>
        </w:rPr>
      </w:pPr>
      <w:r w:rsidRPr="00C03B09">
        <w:rPr>
          <w:rFonts w:cs="Times New Roman"/>
          <w:szCs w:val="24"/>
        </w:rPr>
        <w:t>Antifóna-mintadarabok (ÉE 1484. old</w:t>
      </w:r>
      <w:proofErr w:type="gramStart"/>
      <w:r w:rsidRPr="00C03B09">
        <w:rPr>
          <w:rFonts w:cs="Times New Roman"/>
          <w:szCs w:val="24"/>
        </w:rPr>
        <w:t>.,</w:t>
      </w:r>
      <w:proofErr w:type="gramEnd"/>
      <w:r w:rsidRPr="00C03B09">
        <w:rPr>
          <w:rFonts w:cs="Times New Roman"/>
          <w:szCs w:val="24"/>
        </w:rPr>
        <w:t xml:space="preserve"> a felsorolásban az első helyen álló tételek).</w:t>
      </w:r>
    </w:p>
    <w:p w:rsidR="00317707" w:rsidRPr="00C03B09" w:rsidRDefault="00317707" w:rsidP="00317707">
      <w:pPr>
        <w:spacing w:after="0"/>
        <w:ind w:left="709"/>
        <w:rPr>
          <w:rFonts w:cs="Times New Roman"/>
          <w:szCs w:val="24"/>
        </w:rPr>
      </w:pPr>
      <w:proofErr w:type="spellStart"/>
      <w:r w:rsidRPr="00C03B09">
        <w:rPr>
          <w:rFonts w:cs="Times New Roman"/>
          <w:szCs w:val="24"/>
        </w:rPr>
        <w:t>Graduál-dallamok</w:t>
      </w:r>
      <w:proofErr w:type="spellEnd"/>
      <w:r w:rsidRPr="00C03B09">
        <w:rPr>
          <w:rFonts w:cs="Times New Roman"/>
          <w:szCs w:val="24"/>
        </w:rPr>
        <w:t xml:space="preserve"> (pl. PG 10, 14, 37, 41, 92.)</w:t>
      </w:r>
    </w:p>
    <w:p w:rsidR="00317707" w:rsidRPr="00C03B09" w:rsidRDefault="00317707" w:rsidP="00317707">
      <w:pPr>
        <w:spacing w:after="0"/>
        <w:ind w:left="709"/>
        <w:rPr>
          <w:rFonts w:cs="Times New Roman"/>
          <w:szCs w:val="24"/>
        </w:rPr>
      </w:pPr>
      <w:r w:rsidRPr="00C03B09">
        <w:rPr>
          <w:rFonts w:cs="Times New Roman"/>
          <w:szCs w:val="24"/>
        </w:rPr>
        <w:lastRenderedPageBreak/>
        <w:t xml:space="preserve">A </w:t>
      </w:r>
      <w:proofErr w:type="spellStart"/>
      <w:r w:rsidRPr="00C03B09">
        <w:rPr>
          <w:rFonts w:cs="Times New Roman"/>
          <w:szCs w:val="24"/>
        </w:rPr>
        <w:t>Missa</w:t>
      </w:r>
      <w:proofErr w:type="spellEnd"/>
      <w:r w:rsidRPr="00C03B09">
        <w:rPr>
          <w:rFonts w:cs="Times New Roman"/>
          <w:szCs w:val="24"/>
        </w:rPr>
        <w:t xml:space="preserve"> de </w:t>
      </w:r>
      <w:proofErr w:type="spellStart"/>
      <w:r w:rsidRPr="00C03B09">
        <w:rPr>
          <w:rFonts w:cs="Times New Roman"/>
          <w:szCs w:val="24"/>
        </w:rPr>
        <w:t>Angelis</w:t>
      </w:r>
      <w:proofErr w:type="spellEnd"/>
      <w:r w:rsidRPr="00C03B09">
        <w:rPr>
          <w:rFonts w:cs="Times New Roman"/>
          <w:szCs w:val="24"/>
        </w:rPr>
        <w:t xml:space="preserve"> </w:t>
      </w:r>
      <w:proofErr w:type="spellStart"/>
      <w:r w:rsidRPr="00C03B09">
        <w:rPr>
          <w:rFonts w:cs="Times New Roman"/>
          <w:szCs w:val="24"/>
        </w:rPr>
        <w:t>Kyrie</w:t>
      </w:r>
      <w:proofErr w:type="spellEnd"/>
      <w:r w:rsidRPr="00C03B09">
        <w:rPr>
          <w:rFonts w:cs="Times New Roman"/>
          <w:szCs w:val="24"/>
        </w:rPr>
        <w:t xml:space="preserve">, </w:t>
      </w:r>
      <w:proofErr w:type="spellStart"/>
      <w:r w:rsidRPr="00C03B09">
        <w:rPr>
          <w:rFonts w:cs="Times New Roman"/>
          <w:szCs w:val="24"/>
        </w:rPr>
        <w:t>Gloria</w:t>
      </w:r>
      <w:proofErr w:type="spellEnd"/>
      <w:r w:rsidRPr="00C03B09">
        <w:rPr>
          <w:rFonts w:cs="Times New Roman"/>
          <w:szCs w:val="24"/>
        </w:rPr>
        <w:t xml:space="preserve">, </w:t>
      </w:r>
      <w:proofErr w:type="spellStart"/>
      <w:r w:rsidRPr="00C03B09">
        <w:rPr>
          <w:rFonts w:cs="Times New Roman"/>
          <w:szCs w:val="24"/>
        </w:rPr>
        <w:t>Sanctus</w:t>
      </w:r>
      <w:proofErr w:type="spellEnd"/>
      <w:r w:rsidRPr="00C03B09">
        <w:rPr>
          <w:rFonts w:cs="Times New Roman"/>
          <w:szCs w:val="24"/>
        </w:rPr>
        <w:t xml:space="preserve">, </w:t>
      </w:r>
      <w:proofErr w:type="spellStart"/>
      <w:r w:rsidRPr="00C03B09">
        <w:rPr>
          <w:rFonts w:cs="Times New Roman"/>
          <w:szCs w:val="24"/>
        </w:rPr>
        <w:t>Agnus</w:t>
      </w:r>
      <w:proofErr w:type="spellEnd"/>
      <w:r w:rsidRPr="00C03B09">
        <w:rPr>
          <w:rFonts w:cs="Times New Roman"/>
          <w:szCs w:val="24"/>
        </w:rPr>
        <w:t xml:space="preserve"> tétele, III. Credo, </w:t>
      </w:r>
      <w:proofErr w:type="spellStart"/>
      <w:r w:rsidRPr="00C03B09">
        <w:rPr>
          <w:rFonts w:cs="Times New Roman"/>
          <w:szCs w:val="24"/>
        </w:rPr>
        <w:t>Salve</w:t>
      </w:r>
      <w:proofErr w:type="spellEnd"/>
      <w:r w:rsidRPr="00C03B09">
        <w:rPr>
          <w:rFonts w:cs="Times New Roman"/>
          <w:szCs w:val="24"/>
        </w:rPr>
        <w:t xml:space="preserve"> Regina (újkori dallamával), Regina </w:t>
      </w:r>
      <w:proofErr w:type="spellStart"/>
      <w:r w:rsidRPr="00C03B09">
        <w:rPr>
          <w:rFonts w:cs="Times New Roman"/>
          <w:szCs w:val="24"/>
        </w:rPr>
        <w:t>caeli</w:t>
      </w:r>
      <w:proofErr w:type="spellEnd"/>
      <w:r w:rsidRPr="00C03B09">
        <w:rPr>
          <w:rFonts w:cs="Times New Roman"/>
          <w:szCs w:val="24"/>
        </w:rPr>
        <w:t>.</w:t>
      </w:r>
    </w:p>
    <w:p w:rsidR="00317707" w:rsidRPr="00C03B09" w:rsidRDefault="00317707" w:rsidP="00317707">
      <w:pPr>
        <w:spacing w:after="0"/>
        <w:ind w:left="709"/>
        <w:rPr>
          <w:rFonts w:cs="Times New Roman"/>
          <w:szCs w:val="24"/>
        </w:rPr>
      </w:pPr>
      <w:proofErr w:type="spellStart"/>
      <w:r w:rsidRPr="00C03B09">
        <w:rPr>
          <w:rFonts w:cs="Times New Roman"/>
          <w:szCs w:val="24"/>
        </w:rPr>
        <w:t>Melizmatikus</w:t>
      </w:r>
      <w:proofErr w:type="spellEnd"/>
      <w:r w:rsidRPr="00C03B09">
        <w:rPr>
          <w:rFonts w:cs="Times New Roman"/>
          <w:szCs w:val="24"/>
        </w:rPr>
        <w:t xml:space="preserve"> alleluja-refrének</w:t>
      </w:r>
    </w:p>
    <w:p w:rsidR="00317707" w:rsidRPr="00C03B09" w:rsidRDefault="00317707" w:rsidP="00317707">
      <w:pPr>
        <w:spacing w:after="0"/>
        <w:ind w:left="709"/>
        <w:rPr>
          <w:rFonts w:cs="Times New Roman"/>
          <w:szCs w:val="24"/>
        </w:rPr>
      </w:pPr>
      <w:r w:rsidRPr="00C03B09">
        <w:rPr>
          <w:rFonts w:cs="Times New Roman"/>
          <w:szCs w:val="24"/>
        </w:rPr>
        <w:t xml:space="preserve">Latin misetételek: pl. </w:t>
      </w:r>
      <w:proofErr w:type="spellStart"/>
      <w:r w:rsidRPr="00C03B09">
        <w:rPr>
          <w:rFonts w:cs="Times New Roman"/>
          <w:szCs w:val="24"/>
        </w:rPr>
        <w:t>Puer</w:t>
      </w:r>
      <w:proofErr w:type="spellEnd"/>
      <w:r w:rsidRPr="00C03B09">
        <w:rPr>
          <w:rFonts w:cs="Times New Roman"/>
          <w:szCs w:val="24"/>
        </w:rPr>
        <w:t xml:space="preserve"> </w:t>
      </w:r>
      <w:proofErr w:type="spellStart"/>
      <w:r w:rsidRPr="00C03B09">
        <w:rPr>
          <w:rFonts w:cs="Times New Roman"/>
          <w:szCs w:val="24"/>
        </w:rPr>
        <w:t>natus</w:t>
      </w:r>
      <w:proofErr w:type="spellEnd"/>
      <w:r w:rsidRPr="00C03B09">
        <w:rPr>
          <w:rFonts w:cs="Times New Roman"/>
          <w:szCs w:val="24"/>
        </w:rPr>
        <w:t xml:space="preserve"> est </w:t>
      </w:r>
      <w:proofErr w:type="spellStart"/>
      <w:r w:rsidRPr="00C03B09">
        <w:rPr>
          <w:rFonts w:cs="Times New Roman"/>
          <w:szCs w:val="24"/>
        </w:rPr>
        <w:t>nobis</w:t>
      </w:r>
      <w:proofErr w:type="spellEnd"/>
      <w:r w:rsidRPr="00C03B09">
        <w:rPr>
          <w:rFonts w:cs="Times New Roman"/>
          <w:szCs w:val="24"/>
        </w:rPr>
        <w:t xml:space="preserve"> (</w:t>
      </w:r>
      <w:proofErr w:type="spellStart"/>
      <w:r w:rsidRPr="00C03B09">
        <w:rPr>
          <w:rFonts w:cs="Times New Roman"/>
          <w:szCs w:val="24"/>
        </w:rPr>
        <w:t>introitus</w:t>
      </w:r>
      <w:proofErr w:type="spellEnd"/>
      <w:r w:rsidRPr="00C03B09">
        <w:rPr>
          <w:rFonts w:cs="Times New Roman"/>
          <w:szCs w:val="24"/>
        </w:rPr>
        <w:t xml:space="preserve">); </w:t>
      </w:r>
      <w:proofErr w:type="spellStart"/>
      <w:r w:rsidRPr="00C03B09">
        <w:rPr>
          <w:rFonts w:cs="Times New Roman"/>
          <w:szCs w:val="24"/>
        </w:rPr>
        <w:t>Christus</w:t>
      </w:r>
      <w:proofErr w:type="spellEnd"/>
      <w:r w:rsidRPr="00C03B09">
        <w:rPr>
          <w:rFonts w:cs="Times New Roman"/>
          <w:szCs w:val="24"/>
        </w:rPr>
        <w:t xml:space="preserve"> </w:t>
      </w:r>
      <w:proofErr w:type="spellStart"/>
      <w:r w:rsidRPr="00C03B09">
        <w:rPr>
          <w:rFonts w:cs="Times New Roman"/>
          <w:szCs w:val="24"/>
        </w:rPr>
        <w:t>factus</w:t>
      </w:r>
      <w:proofErr w:type="spellEnd"/>
      <w:r w:rsidRPr="00C03B09">
        <w:rPr>
          <w:rFonts w:cs="Times New Roman"/>
          <w:szCs w:val="24"/>
        </w:rPr>
        <w:t xml:space="preserve"> est (</w:t>
      </w:r>
      <w:proofErr w:type="spellStart"/>
      <w:r w:rsidRPr="00C03B09">
        <w:rPr>
          <w:rFonts w:cs="Times New Roman"/>
          <w:szCs w:val="24"/>
        </w:rPr>
        <w:t>graduale</w:t>
      </w:r>
      <w:proofErr w:type="spellEnd"/>
      <w:r w:rsidRPr="00C03B09">
        <w:rPr>
          <w:rFonts w:cs="Times New Roman"/>
          <w:szCs w:val="24"/>
        </w:rPr>
        <w:t>).</w:t>
      </w:r>
    </w:p>
    <w:p w:rsidR="00317707" w:rsidRPr="00C03B09" w:rsidRDefault="00317707" w:rsidP="00317707">
      <w:pPr>
        <w:spacing w:after="0"/>
        <w:ind w:left="709"/>
        <w:rPr>
          <w:rFonts w:cs="Times New Roman"/>
          <w:szCs w:val="24"/>
        </w:rPr>
      </w:pPr>
      <w:r w:rsidRPr="00C03B09">
        <w:rPr>
          <w:rFonts w:cs="Times New Roman"/>
          <w:szCs w:val="24"/>
        </w:rPr>
        <w:t>Egy ó-antifóna (latinul vagy magyarul).</w:t>
      </w:r>
    </w:p>
    <w:p w:rsidR="00317707" w:rsidRPr="00C03B09" w:rsidRDefault="00317707" w:rsidP="00317707">
      <w:pPr>
        <w:spacing w:after="0"/>
        <w:ind w:left="709"/>
        <w:rPr>
          <w:rFonts w:cs="Times New Roman"/>
          <w:szCs w:val="24"/>
        </w:rPr>
      </w:pPr>
      <w:r w:rsidRPr="00C03B09">
        <w:rPr>
          <w:rFonts w:cs="Times New Roman"/>
          <w:szCs w:val="24"/>
        </w:rPr>
        <w:t>További szabadon választott, közepesen nehéz latin vagy magyar tételek</w:t>
      </w:r>
    </w:p>
    <w:p w:rsidR="00317707" w:rsidRPr="00C03B09" w:rsidRDefault="00317707" w:rsidP="00317707">
      <w:pPr>
        <w:spacing w:after="0"/>
        <w:ind w:left="709"/>
        <w:rPr>
          <w:rFonts w:cs="Times New Roman"/>
          <w:b/>
          <w:szCs w:val="24"/>
        </w:rPr>
      </w:pPr>
      <w:r w:rsidRPr="00C03B09">
        <w:rPr>
          <w:rFonts w:cs="Times New Roman"/>
          <w:b/>
          <w:szCs w:val="24"/>
        </w:rPr>
        <w:t>Kottából</w:t>
      </w:r>
    </w:p>
    <w:p w:rsidR="00317707" w:rsidRPr="00C03B09" w:rsidRDefault="00317707" w:rsidP="00317707">
      <w:pPr>
        <w:spacing w:after="0"/>
        <w:ind w:left="709"/>
        <w:rPr>
          <w:rFonts w:cs="Times New Roman"/>
          <w:szCs w:val="24"/>
        </w:rPr>
      </w:pPr>
      <w:r w:rsidRPr="00C03B09">
        <w:rPr>
          <w:rFonts w:cs="Times New Roman"/>
          <w:szCs w:val="24"/>
        </w:rPr>
        <w:t>Az Éneklő Egyház valamennyi magyar nyelvű darabja</w:t>
      </w:r>
    </w:p>
    <w:p w:rsidR="00317707" w:rsidRPr="00C03B09" w:rsidRDefault="00317707" w:rsidP="00317707">
      <w:pPr>
        <w:spacing w:after="0"/>
        <w:ind w:left="709"/>
        <w:rPr>
          <w:rFonts w:cs="Times New Roman"/>
          <w:szCs w:val="24"/>
        </w:rPr>
      </w:pPr>
      <w:r w:rsidRPr="00C03B09">
        <w:rPr>
          <w:rFonts w:cs="Times New Roman"/>
          <w:szCs w:val="24"/>
        </w:rPr>
        <w:t>A Népzsolozsmák teljes anyaga (</w:t>
      </w:r>
      <w:proofErr w:type="spellStart"/>
      <w:r w:rsidRPr="00C03B09">
        <w:rPr>
          <w:rFonts w:cs="Times New Roman"/>
          <w:szCs w:val="24"/>
        </w:rPr>
        <w:t>NZs</w:t>
      </w:r>
      <w:proofErr w:type="spellEnd"/>
      <w:r w:rsidRPr="00C03B09">
        <w:rPr>
          <w:rFonts w:cs="Times New Roman"/>
          <w:szCs w:val="24"/>
        </w:rPr>
        <w:t>)</w:t>
      </w:r>
    </w:p>
    <w:p w:rsidR="00317707" w:rsidRPr="00C03B09" w:rsidRDefault="00317707" w:rsidP="00317707">
      <w:pPr>
        <w:spacing w:after="0"/>
        <w:ind w:left="709"/>
        <w:rPr>
          <w:rFonts w:cs="Times New Roman"/>
          <w:szCs w:val="24"/>
        </w:rPr>
      </w:pPr>
      <w:r w:rsidRPr="00C03B09">
        <w:rPr>
          <w:rFonts w:cs="Times New Roman"/>
          <w:szCs w:val="24"/>
        </w:rPr>
        <w:t xml:space="preserve">A Protestáns </w:t>
      </w:r>
      <w:proofErr w:type="spellStart"/>
      <w:r w:rsidRPr="00C03B09">
        <w:rPr>
          <w:rFonts w:cs="Times New Roman"/>
          <w:szCs w:val="24"/>
        </w:rPr>
        <w:t>Graduál</w:t>
      </w:r>
      <w:proofErr w:type="spellEnd"/>
      <w:r w:rsidRPr="00C03B09">
        <w:rPr>
          <w:rFonts w:cs="Times New Roman"/>
          <w:szCs w:val="24"/>
        </w:rPr>
        <w:t xml:space="preserve"> megismerése</w:t>
      </w:r>
    </w:p>
    <w:p w:rsidR="00317707" w:rsidRPr="00C03B09" w:rsidRDefault="00317707" w:rsidP="00317707">
      <w:pPr>
        <w:spacing w:after="0"/>
        <w:ind w:left="709"/>
        <w:rPr>
          <w:rFonts w:cs="Times New Roman"/>
          <w:szCs w:val="24"/>
        </w:rPr>
      </w:pPr>
      <w:r w:rsidRPr="00C03B09">
        <w:rPr>
          <w:rFonts w:cs="Times New Roman"/>
          <w:szCs w:val="24"/>
        </w:rPr>
        <w:t xml:space="preserve">A </w:t>
      </w:r>
      <w:proofErr w:type="spellStart"/>
      <w:r w:rsidRPr="00C03B09">
        <w:rPr>
          <w:rFonts w:cs="Times New Roman"/>
          <w:szCs w:val="24"/>
        </w:rPr>
        <w:t>nagyheti</w:t>
      </w:r>
      <w:proofErr w:type="spellEnd"/>
      <w:r w:rsidRPr="00C03B09">
        <w:rPr>
          <w:rFonts w:cs="Times New Roman"/>
          <w:szCs w:val="24"/>
        </w:rPr>
        <w:t xml:space="preserve"> gregorián énekek</w:t>
      </w:r>
    </w:p>
    <w:p w:rsidR="00317707" w:rsidRPr="00C03B09" w:rsidRDefault="00317707" w:rsidP="00317707">
      <w:pPr>
        <w:spacing w:after="0"/>
        <w:ind w:left="709"/>
        <w:rPr>
          <w:rFonts w:cs="Times New Roman"/>
          <w:szCs w:val="24"/>
        </w:rPr>
      </w:pPr>
      <w:r w:rsidRPr="00C03B09">
        <w:rPr>
          <w:rFonts w:cs="Times New Roman"/>
          <w:szCs w:val="24"/>
        </w:rPr>
        <w:t xml:space="preserve">Antifónák lapról éneklése (kvadrát </w:t>
      </w:r>
      <w:proofErr w:type="spellStart"/>
      <w:r w:rsidRPr="00C03B09">
        <w:rPr>
          <w:rFonts w:cs="Times New Roman"/>
          <w:szCs w:val="24"/>
        </w:rPr>
        <w:t>notációról</w:t>
      </w:r>
      <w:proofErr w:type="spellEnd"/>
      <w:r w:rsidRPr="00C03B09">
        <w:rPr>
          <w:rFonts w:cs="Times New Roman"/>
          <w:szCs w:val="24"/>
        </w:rPr>
        <w:t xml:space="preserve"> és más kottaírásból is)</w:t>
      </w:r>
    </w:p>
    <w:p w:rsidR="00317707" w:rsidRPr="00C03B09" w:rsidRDefault="00317707" w:rsidP="00317707">
      <w:pPr>
        <w:spacing w:after="0"/>
        <w:ind w:left="709"/>
        <w:rPr>
          <w:rFonts w:cs="Times New Roman"/>
          <w:szCs w:val="24"/>
        </w:rPr>
      </w:pPr>
      <w:r w:rsidRPr="00C03B09">
        <w:rPr>
          <w:rFonts w:cs="Times New Roman"/>
          <w:szCs w:val="24"/>
        </w:rPr>
        <w:t>További nagy mennyiségű dallam lapról éneklése</w:t>
      </w:r>
    </w:p>
    <w:p w:rsidR="00317707" w:rsidRPr="00C03B09" w:rsidRDefault="00317707" w:rsidP="00317707">
      <w:pPr>
        <w:spacing w:after="0"/>
        <w:ind w:firstLine="540"/>
        <w:rPr>
          <w:rFonts w:cs="Times New Roman"/>
          <w:szCs w:val="24"/>
        </w:rPr>
      </w:pPr>
    </w:p>
    <w:p w:rsidR="00317707" w:rsidRPr="00C03B09" w:rsidRDefault="00EB0ED2" w:rsidP="00EB0ED2">
      <w:pPr>
        <w:spacing w:after="0"/>
        <w:ind w:left="360"/>
        <w:jc w:val="right"/>
        <w:rPr>
          <w:rFonts w:cs="Times New Roman"/>
          <w:b/>
          <w:szCs w:val="24"/>
        </w:rPr>
      </w:pPr>
      <w:r>
        <w:rPr>
          <w:rFonts w:cs="Times New Roman"/>
          <w:b/>
          <w:szCs w:val="24"/>
        </w:rPr>
        <w:t xml:space="preserve">7.3.3 </w:t>
      </w:r>
      <w:proofErr w:type="gramStart"/>
      <w:r w:rsidR="00317707" w:rsidRPr="00C03B09">
        <w:rPr>
          <w:rFonts w:cs="Times New Roman"/>
          <w:b/>
          <w:szCs w:val="24"/>
        </w:rPr>
        <w:t>Gre</w:t>
      </w:r>
      <w:r w:rsidR="00103EB3">
        <w:rPr>
          <w:rFonts w:cs="Times New Roman"/>
          <w:b/>
          <w:szCs w:val="24"/>
        </w:rPr>
        <w:t>gorián-történet</w:t>
      </w:r>
      <w:r w:rsidR="00103EB3">
        <w:rPr>
          <w:rFonts w:cs="Times New Roman"/>
          <w:b/>
          <w:szCs w:val="24"/>
        </w:rPr>
        <w:tab/>
      </w:r>
      <w:r w:rsidR="00103EB3">
        <w:rPr>
          <w:rFonts w:cs="Times New Roman"/>
          <w:b/>
          <w:szCs w:val="24"/>
        </w:rPr>
        <w:tab/>
      </w:r>
      <w:r w:rsidR="00103EB3">
        <w:rPr>
          <w:rFonts w:cs="Times New Roman"/>
          <w:b/>
          <w:szCs w:val="24"/>
        </w:rPr>
        <w:tab/>
      </w:r>
      <w:r w:rsidR="00103EB3">
        <w:rPr>
          <w:rFonts w:cs="Times New Roman"/>
          <w:b/>
          <w:szCs w:val="24"/>
        </w:rPr>
        <w:tab/>
      </w:r>
      <w:r w:rsidR="00103EB3">
        <w:rPr>
          <w:rFonts w:cs="Times New Roman"/>
          <w:b/>
          <w:szCs w:val="24"/>
        </w:rPr>
        <w:tab/>
      </w:r>
      <w:r w:rsidR="00103EB3">
        <w:rPr>
          <w:rFonts w:cs="Times New Roman"/>
          <w:b/>
          <w:szCs w:val="24"/>
        </w:rPr>
        <w:tab/>
        <w:t xml:space="preserve">      </w:t>
      </w:r>
      <w:r w:rsidR="00103EB3">
        <w:rPr>
          <w:rFonts w:cs="Times New Roman"/>
          <w:b/>
          <w:i/>
          <w:szCs w:val="24"/>
        </w:rPr>
        <w:t>41</w:t>
      </w:r>
      <w:proofErr w:type="gramEnd"/>
      <w:r w:rsidR="00103EB3">
        <w:rPr>
          <w:rFonts w:cs="Times New Roman"/>
          <w:b/>
          <w:i/>
          <w:szCs w:val="24"/>
        </w:rPr>
        <w:t>,5</w:t>
      </w:r>
      <w:r w:rsidR="00317707" w:rsidRPr="00C03B09">
        <w:rPr>
          <w:rFonts w:cs="Times New Roman"/>
          <w:b/>
          <w:i/>
          <w:szCs w:val="24"/>
        </w:rPr>
        <w:t xml:space="preserve"> óra/ 34 óra</w:t>
      </w:r>
    </w:p>
    <w:p w:rsidR="00317707" w:rsidRPr="00C03B09" w:rsidRDefault="00317707" w:rsidP="00317707">
      <w:pPr>
        <w:spacing w:after="0"/>
        <w:ind w:left="709"/>
        <w:rPr>
          <w:rFonts w:cs="Times New Roman"/>
          <w:szCs w:val="24"/>
        </w:rPr>
      </w:pPr>
      <w:r w:rsidRPr="00C03B09">
        <w:rPr>
          <w:rFonts w:cs="Times New Roman"/>
          <w:szCs w:val="24"/>
        </w:rPr>
        <w:t>A gregorián történetének vázlata (</w:t>
      </w:r>
      <w:proofErr w:type="spellStart"/>
      <w:r w:rsidRPr="00C03B09">
        <w:rPr>
          <w:rFonts w:cs="Times New Roman"/>
          <w:szCs w:val="24"/>
        </w:rPr>
        <w:t>BGr</w:t>
      </w:r>
      <w:proofErr w:type="spellEnd"/>
      <w:r w:rsidRPr="00C03B09">
        <w:rPr>
          <w:rFonts w:cs="Times New Roman"/>
          <w:szCs w:val="24"/>
        </w:rPr>
        <w:t xml:space="preserve"> II. fejezet)</w:t>
      </w:r>
    </w:p>
    <w:p w:rsidR="00317707" w:rsidRPr="00C03B09" w:rsidRDefault="00317707" w:rsidP="00317707">
      <w:pPr>
        <w:spacing w:after="0"/>
        <w:ind w:left="709"/>
        <w:rPr>
          <w:rFonts w:cs="Times New Roman"/>
          <w:szCs w:val="24"/>
        </w:rPr>
      </w:pPr>
      <w:r w:rsidRPr="00C03B09">
        <w:rPr>
          <w:rFonts w:cs="Times New Roman"/>
          <w:szCs w:val="24"/>
        </w:rPr>
        <w:t>A gregorián kottaírás (</w:t>
      </w:r>
      <w:proofErr w:type="spellStart"/>
      <w:r w:rsidRPr="00C03B09">
        <w:rPr>
          <w:rFonts w:cs="Times New Roman"/>
          <w:szCs w:val="24"/>
        </w:rPr>
        <w:t>PGr</w:t>
      </w:r>
      <w:proofErr w:type="spellEnd"/>
      <w:r w:rsidRPr="00C03B09">
        <w:rPr>
          <w:rFonts w:cs="Times New Roman"/>
          <w:szCs w:val="24"/>
        </w:rPr>
        <w:t>: II. fej.)</w:t>
      </w:r>
    </w:p>
    <w:p w:rsidR="00317707" w:rsidRPr="00C03B09" w:rsidRDefault="00317707" w:rsidP="00317707">
      <w:pPr>
        <w:spacing w:after="0"/>
        <w:ind w:left="709"/>
        <w:rPr>
          <w:rFonts w:cs="Times New Roman"/>
          <w:szCs w:val="24"/>
        </w:rPr>
      </w:pPr>
      <w:r w:rsidRPr="00C03B09">
        <w:rPr>
          <w:rFonts w:cs="Times New Roman"/>
          <w:szCs w:val="24"/>
        </w:rPr>
        <w:t>A gregorián történetének és a gregorián kottaírás történetének főbb korszakai</w:t>
      </w:r>
    </w:p>
    <w:p w:rsidR="00317707" w:rsidRPr="00C03B09" w:rsidRDefault="00317707" w:rsidP="00317707">
      <w:pPr>
        <w:spacing w:after="0"/>
        <w:ind w:left="709"/>
        <w:rPr>
          <w:rFonts w:cs="Times New Roman"/>
          <w:szCs w:val="24"/>
        </w:rPr>
      </w:pPr>
      <w:r w:rsidRPr="00C03B09">
        <w:rPr>
          <w:rFonts w:cs="Times New Roman"/>
          <w:szCs w:val="24"/>
        </w:rPr>
        <w:t>A gregorián és a nyelv: a latin gregorián és a magyar nyelvű gregorián keletkezése (</w:t>
      </w:r>
      <w:proofErr w:type="spellStart"/>
      <w:r w:rsidRPr="00C03B09">
        <w:rPr>
          <w:rFonts w:cs="Times New Roman"/>
          <w:szCs w:val="24"/>
        </w:rPr>
        <w:t>graduálok</w:t>
      </w:r>
      <w:proofErr w:type="spellEnd"/>
      <w:r w:rsidRPr="00C03B09">
        <w:rPr>
          <w:rFonts w:cs="Times New Roman"/>
          <w:szCs w:val="24"/>
        </w:rPr>
        <w:t>, 20. századi mozgalmak)</w:t>
      </w:r>
    </w:p>
    <w:p w:rsidR="00317707" w:rsidRPr="00C03B09" w:rsidRDefault="00317707" w:rsidP="00317707">
      <w:pPr>
        <w:spacing w:after="0"/>
        <w:ind w:left="709"/>
        <w:rPr>
          <w:rFonts w:cs="Times New Roman"/>
          <w:szCs w:val="24"/>
        </w:rPr>
      </w:pPr>
      <w:r w:rsidRPr="00C03B09">
        <w:rPr>
          <w:rFonts w:cs="Times New Roman"/>
          <w:szCs w:val="24"/>
        </w:rPr>
        <w:t xml:space="preserve">A </w:t>
      </w:r>
      <w:proofErr w:type="spellStart"/>
      <w:r w:rsidRPr="00C03B09">
        <w:rPr>
          <w:rFonts w:cs="Times New Roman"/>
          <w:szCs w:val="24"/>
        </w:rPr>
        <w:t>gregoriánum</w:t>
      </w:r>
      <w:proofErr w:type="spellEnd"/>
      <w:r w:rsidRPr="00C03B09">
        <w:rPr>
          <w:rFonts w:cs="Times New Roman"/>
          <w:szCs w:val="24"/>
        </w:rPr>
        <w:t xml:space="preserve"> kapcsolata más liturgikus énekkultúrákkal (példa gyanánt egy zsidó liturgikus ének, pl. az 1. zsoltár dallama vagy a Tóra-olvasás dallamelemei, bizánci dallamok, </w:t>
      </w:r>
      <w:proofErr w:type="spellStart"/>
      <w:r w:rsidRPr="00C03B09">
        <w:rPr>
          <w:rFonts w:cs="Times New Roman"/>
          <w:szCs w:val="24"/>
        </w:rPr>
        <w:t>görögkatolikus</w:t>
      </w:r>
      <w:proofErr w:type="spellEnd"/>
      <w:r w:rsidRPr="00C03B09">
        <w:rPr>
          <w:rFonts w:cs="Times New Roman"/>
          <w:szCs w:val="24"/>
        </w:rPr>
        <w:t xml:space="preserve"> énekek)</w:t>
      </w:r>
    </w:p>
    <w:p w:rsidR="00317707" w:rsidRPr="00C03B09" w:rsidRDefault="00317707" w:rsidP="00317707">
      <w:pPr>
        <w:spacing w:after="0"/>
        <w:ind w:firstLine="540"/>
        <w:rPr>
          <w:rFonts w:cs="Times New Roman"/>
          <w:szCs w:val="24"/>
        </w:rPr>
      </w:pPr>
    </w:p>
    <w:p w:rsidR="00317707" w:rsidRPr="00C03B09" w:rsidRDefault="00EB0ED2" w:rsidP="00EB0ED2">
      <w:pPr>
        <w:spacing w:after="0"/>
        <w:ind w:left="1080"/>
        <w:rPr>
          <w:rFonts w:cs="Times New Roman"/>
          <w:szCs w:val="24"/>
        </w:rPr>
      </w:pPr>
      <w:r>
        <w:rPr>
          <w:rFonts w:cs="Times New Roman"/>
          <w:b/>
          <w:szCs w:val="24"/>
        </w:rPr>
        <w:t xml:space="preserve">7.3.4 </w:t>
      </w:r>
      <w:r w:rsidR="00317707" w:rsidRPr="00C03B09">
        <w:rPr>
          <w:rFonts w:cs="Times New Roman"/>
          <w:b/>
          <w:szCs w:val="24"/>
        </w:rPr>
        <w:t>A liturgia és a gr</w:t>
      </w:r>
      <w:r w:rsidR="00DF0084">
        <w:rPr>
          <w:rFonts w:cs="Times New Roman"/>
          <w:b/>
          <w:szCs w:val="24"/>
        </w:rPr>
        <w:t xml:space="preserve">egorián </w:t>
      </w:r>
      <w:proofErr w:type="gramStart"/>
      <w:r w:rsidR="00DF0084">
        <w:rPr>
          <w:rFonts w:cs="Times New Roman"/>
          <w:b/>
          <w:szCs w:val="24"/>
        </w:rPr>
        <w:t>kapcsolata</w:t>
      </w:r>
      <w:r w:rsidR="00DF0084">
        <w:rPr>
          <w:rFonts w:cs="Times New Roman"/>
          <w:b/>
          <w:szCs w:val="24"/>
        </w:rPr>
        <w:tab/>
      </w:r>
      <w:r w:rsidR="00DF0084">
        <w:rPr>
          <w:rFonts w:cs="Times New Roman"/>
          <w:b/>
          <w:szCs w:val="24"/>
        </w:rPr>
        <w:tab/>
      </w:r>
      <w:r w:rsidR="00DF0084">
        <w:rPr>
          <w:rFonts w:cs="Times New Roman"/>
          <w:b/>
          <w:szCs w:val="24"/>
        </w:rPr>
        <w:tab/>
        <w:t xml:space="preserve">         </w:t>
      </w:r>
      <w:r w:rsidR="00103EB3">
        <w:rPr>
          <w:rFonts w:cs="Times New Roman"/>
          <w:b/>
          <w:i/>
          <w:szCs w:val="24"/>
        </w:rPr>
        <w:t>42</w:t>
      </w:r>
      <w:proofErr w:type="gramEnd"/>
      <w:r w:rsidR="00317707" w:rsidRPr="00C03B09">
        <w:rPr>
          <w:rFonts w:cs="Times New Roman"/>
          <w:b/>
          <w:i/>
          <w:szCs w:val="24"/>
        </w:rPr>
        <w:t xml:space="preserve"> óra/ 34 óra</w:t>
      </w:r>
    </w:p>
    <w:p w:rsidR="00317707" w:rsidRPr="00C03B09" w:rsidRDefault="00317707" w:rsidP="00317707">
      <w:pPr>
        <w:spacing w:after="0"/>
        <w:ind w:left="709"/>
        <w:rPr>
          <w:rFonts w:cs="Times New Roman"/>
          <w:szCs w:val="24"/>
        </w:rPr>
      </w:pPr>
      <w:r w:rsidRPr="00C03B09">
        <w:rPr>
          <w:rFonts w:cs="Times New Roman"/>
          <w:szCs w:val="24"/>
        </w:rPr>
        <w:t>A gregorián ének helye a katolikus liturgia (mise, zsolozsma, liturgikus év) keretein belül</w:t>
      </w:r>
    </w:p>
    <w:p w:rsidR="00317707" w:rsidRPr="00C03B09" w:rsidRDefault="00317707" w:rsidP="00317707">
      <w:pPr>
        <w:spacing w:after="0"/>
        <w:ind w:left="709"/>
        <w:rPr>
          <w:rFonts w:cs="Times New Roman"/>
          <w:szCs w:val="24"/>
        </w:rPr>
      </w:pPr>
      <w:r w:rsidRPr="00C03B09">
        <w:rPr>
          <w:rFonts w:cs="Times New Roman"/>
          <w:szCs w:val="24"/>
        </w:rPr>
        <w:t>A gregorián ének helye a protestáns liturgia (zsoltározó és más istentiszteletek, liturgikus év) keretein belül</w:t>
      </w:r>
    </w:p>
    <w:p w:rsidR="00317707" w:rsidRPr="00C03B09" w:rsidRDefault="00317707" w:rsidP="00317707">
      <w:pPr>
        <w:spacing w:after="0"/>
        <w:ind w:left="709"/>
        <w:rPr>
          <w:rFonts w:cs="Times New Roman"/>
          <w:szCs w:val="24"/>
        </w:rPr>
      </w:pPr>
      <w:r w:rsidRPr="00C03B09">
        <w:rPr>
          <w:rFonts w:cs="Times New Roman"/>
          <w:szCs w:val="24"/>
        </w:rPr>
        <w:t xml:space="preserve">A gregorián a </w:t>
      </w:r>
      <w:proofErr w:type="spellStart"/>
      <w:r w:rsidRPr="00C03B09">
        <w:rPr>
          <w:rFonts w:cs="Times New Roman"/>
          <w:szCs w:val="24"/>
        </w:rPr>
        <w:t>nagyheti</w:t>
      </w:r>
      <w:proofErr w:type="spellEnd"/>
      <w:r w:rsidRPr="00C03B09">
        <w:rPr>
          <w:rFonts w:cs="Times New Roman"/>
          <w:szCs w:val="24"/>
        </w:rPr>
        <w:t xml:space="preserve"> liturgikus rendben</w:t>
      </w:r>
    </w:p>
    <w:p w:rsidR="00317707" w:rsidRPr="00C03B09" w:rsidRDefault="00317707" w:rsidP="00317707">
      <w:pPr>
        <w:spacing w:after="0"/>
        <w:ind w:left="709"/>
        <w:rPr>
          <w:rFonts w:cs="Times New Roman"/>
          <w:szCs w:val="24"/>
        </w:rPr>
      </w:pPr>
      <w:r w:rsidRPr="00C03B09">
        <w:rPr>
          <w:rFonts w:cs="Times New Roman"/>
          <w:szCs w:val="24"/>
        </w:rPr>
        <w:t>A gregorián és a liturgia kapcsolata; a gregorián modusok (</w:t>
      </w:r>
      <w:proofErr w:type="spellStart"/>
      <w:r w:rsidRPr="00C03B09">
        <w:rPr>
          <w:rFonts w:cs="Times New Roman"/>
          <w:szCs w:val="24"/>
        </w:rPr>
        <w:t>BGr</w:t>
      </w:r>
      <w:proofErr w:type="spellEnd"/>
      <w:r w:rsidRPr="00C03B09">
        <w:rPr>
          <w:rFonts w:cs="Times New Roman"/>
          <w:szCs w:val="24"/>
        </w:rPr>
        <w:t>: I. és III/3. fejezet)</w:t>
      </w:r>
    </w:p>
    <w:p w:rsidR="00317707" w:rsidRPr="00C03B09" w:rsidRDefault="00317707" w:rsidP="00317707">
      <w:pPr>
        <w:spacing w:after="0"/>
        <w:ind w:left="709"/>
        <w:rPr>
          <w:rFonts w:cs="Times New Roman"/>
          <w:szCs w:val="24"/>
        </w:rPr>
      </w:pPr>
      <w:r w:rsidRPr="00C03B09">
        <w:rPr>
          <w:rFonts w:cs="Times New Roman"/>
          <w:szCs w:val="24"/>
        </w:rPr>
        <w:t xml:space="preserve">A </w:t>
      </w:r>
      <w:proofErr w:type="spellStart"/>
      <w:r w:rsidRPr="00C03B09">
        <w:rPr>
          <w:rFonts w:cs="Times New Roman"/>
          <w:szCs w:val="24"/>
        </w:rPr>
        <w:t>vesperás-rend</w:t>
      </w:r>
      <w:proofErr w:type="spellEnd"/>
      <w:r w:rsidRPr="00C03B09">
        <w:rPr>
          <w:rFonts w:cs="Times New Roman"/>
          <w:szCs w:val="24"/>
        </w:rPr>
        <w:t xml:space="preserve"> áttekintése és szemelvények éneklése (</w:t>
      </w:r>
      <w:proofErr w:type="spellStart"/>
      <w:r w:rsidRPr="00C03B09">
        <w:rPr>
          <w:rFonts w:cs="Times New Roman"/>
          <w:szCs w:val="24"/>
        </w:rPr>
        <w:t>NZs</w:t>
      </w:r>
      <w:proofErr w:type="spellEnd"/>
      <w:r w:rsidRPr="00C03B09">
        <w:rPr>
          <w:rFonts w:cs="Times New Roman"/>
          <w:szCs w:val="24"/>
        </w:rPr>
        <w:t>, illetve PG 1-11.)</w:t>
      </w:r>
    </w:p>
    <w:p w:rsidR="00317707" w:rsidRPr="00C03B09" w:rsidRDefault="00317707" w:rsidP="00317707">
      <w:pPr>
        <w:spacing w:after="0"/>
        <w:ind w:left="709"/>
        <w:rPr>
          <w:rFonts w:cs="Times New Roman"/>
          <w:szCs w:val="24"/>
        </w:rPr>
      </w:pPr>
      <w:r w:rsidRPr="00C03B09">
        <w:rPr>
          <w:rFonts w:cs="Times New Roman"/>
          <w:szCs w:val="24"/>
        </w:rPr>
        <w:t>Gyakorlat a zsolozsma-éneklésben, a változó részek bevonásával (</w:t>
      </w:r>
      <w:proofErr w:type="spellStart"/>
      <w:r w:rsidRPr="00C03B09">
        <w:rPr>
          <w:rFonts w:cs="Times New Roman"/>
          <w:szCs w:val="24"/>
        </w:rPr>
        <w:t>NZs</w:t>
      </w:r>
      <w:proofErr w:type="spellEnd"/>
      <w:r w:rsidRPr="00C03B09">
        <w:rPr>
          <w:rFonts w:cs="Times New Roman"/>
          <w:szCs w:val="24"/>
        </w:rPr>
        <w:t>)</w:t>
      </w:r>
    </w:p>
    <w:p w:rsidR="00317707" w:rsidRPr="00C03B09" w:rsidRDefault="00317707" w:rsidP="00317707">
      <w:pPr>
        <w:spacing w:after="0"/>
        <w:ind w:left="709"/>
        <w:rPr>
          <w:rFonts w:cs="Times New Roman"/>
          <w:szCs w:val="24"/>
        </w:rPr>
      </w:pPr>
      <w:r w:rsidRPr="00C03B09">
        <w:rPr>
          <w:rFonts w:cs="Times New Roman"/>
          <w:szCs w:val="24"/>
        </w:rPr>
        <w:t>A Príma rend áttekintése, szemelvények éneklése (PG 12-17)</w:t>
      </w:r>
    </w:p>
    <w:p w:rsidR="00317707" w:rsidRPr="00C03B09" w:rsidRDefault="00317707" w:rsidP="00317707">
      <w:pPr>
        <w:spacing w:after="0"/>
        <w:ind w:left="709"/>
        <w:rPr>
          <w:rFonts w:cs="Times New Roman"/>
          <w:szCs w:val="24"/>
        </w:rPr>
      </w:pPr>
      <w:r w:rsidRPr="00C03B09">
        <w:rPr>
          <w:rFonts w:cs="Times New Roman"/>
          <w:szCs w:val="24"/>
        </w:rPr>
        <w:t>A gregorián előadásmódjára vonatkozó legjelentősebb elméletek (</w:t>
      </w:r>
      <w:proofErr w:type="spellStart"/>
      <w:r w:rsidRPr="00C03B09">
        <w:rPr>
          <w:rFonts w:cs="Times New Roman"/>
          <w:szCs w:val="24"/>
        </w:rPr>
        <w:t>BGr</w:t>
      </w:r>
      <w:proofErr w:type="spellEnd"/>
      <w:r w:rsidRPr="00C03B09">
        <w:rPr>
          <w:rFonts w:cs="Times New Roman"/>
          <w:szCs w:val="24"/>
        </w:rPr>
        <w:t xml:space="preserve"> </w:t>
      </w:r>
      <w:proofErr w:type="spellStart"/>
      <w:r w:rsidRPr="00C03B09">
        <w:rPr>
          <w:rFonts w:cs="Times New Roman"/>
          <w:szCs w:val="24"/>
        </w:rPr>
        <w:t>II.fejezet</w:t>
      </w:r>
      <w:proofErr w:type="spellEnd"/>
      <w:r w:rsidRPr="00C03B09">
        <w:rPr>
          <w:rFonts w:cs="Times New Roman"/>
          <w:szCs w:val="24"/>
        </w:rPr>
        <w:t>)</w:t>
      </w:r>
    </w:p>
    <w:p w:rsidR="00317707" w:rsidRPr="00C03B09" w:rsidRDefault="00317707" w:rsidP="00317707">
      <w:pPr>
        <w:spacing w:after="0"/>
        <w:rPr>
          <w:rFonts w:cs="Times New Roman"/>
          <w:szCs w:val="24"/>
        </w:rPr>
      </w:pPr>
    </w:p>
    <w:p w:rsidR="00317707" w:rsidRPr="00C03B09" w:rsidRDefault="00EB0ED2" w:rsidP="00EB0ED2">
      <w:pPr>
        <w:widowControl w:val="0"/>
        <w:suppressAutoHyphens/>
        <w:spacing w:after="0"/>
        <w:jc w:val="left"/>
        <w:rPr>
          <w:rFonts w:cs="Times New Roman"/>
          <w:b/>
          <w:i/>
          <w:szCs w:val="24"/>
        </w:rPr>
      </w:pPr>
      <w:r>
        <w:rPr>
          <w:rFonts w:cs="Times New Roman"/>
          <w:b/>
          <w:i/>
          <w:szCs w:val="24"/>
        </w:rPr>
        <w:t>7.4</w:t>
      </w:r>
      <w:r w:rsidR="00317707" w:rsidRPr="00C03B09">
        <w:rPr>
          <w:rFonts w:cs="Times New Roman"/>
          <w:b/>
          <w:i/>
          <w:szCs w:val="24"/>
        </w:rPr>
        <w:t xml:space="preserve"> A képzés javasolt helyszíne </w:t>
      </w:r>
      <w:r w:rsidR="00317707" w:rsidRPr="00C03B09">
        <w:rPr>
          <w:rFonts w:cs="Times New Roman"/>
          <w:b/>
          <w:i/>
          <w:kern w:val="1"/>
          <w:szCs w:val="24"/>
          <w:lang w:eastAsia="hi-IN" w:bidi="hi-IN"/>
        </w:rPr>
        <w:t>(ajánlás)</w:t>
      </w:r>
    </w:p>
    <w:p w:rsidR="00317707" w:rsidRPr="00C03B09" w:rsidRDefault="00317707" w:rsidP="00317707">
      <w:pPr>
        <w:spacing w:after="0"/>
        <w:ind w:left="792"/>
        <w:rPr>
          <w:rFonts w:cs="Times New Roman"/>
          <w:b/>
          <w:szCs w:val="24"/>
        </w:rPr>
      </w:pPr>
    </w:p>
    <w:p w:rsidR="00317707" w:rsidRPr="00C03B09" w:rsidRDefault="00EB0ED2" w:rsidP="00EB0ED2">
      <w:pPr>
        <w:widowControl w:val="0"/>
        <w:suppressAutoHyphens/>
        <w:spacing w:after="0"/>
        <w:ind w:left="1418"/>
        <w:jc w:val="left"/>
        <w:rPr>
          <w:rFonts w:cs="Times New Roman"/>
          <w:b/>
          <w:bCs/>
          <w:szCs w:val="24"/>
        </w:rPr>
      </w:pPr>
      <w:r>
        <w:rPr>
          <w:rFonts w:cs="Times New Roman"/>
          <w:b/>
          <w:bCs/>
          <w:i/>
          <w:szCs w:val="24"/>
        </w:rPr>
        <w:t xml:space="preserve">7.4.1 </w:t>
      </w:r>
      <w:r w:rsidR="00317707" w:rsidRPr="00C03B09">
        <w:rPr>
          <w:rFonts w:cs="Times New Roman"/>
          <w:b/>
          <w:bCs/>
          <w:i/>
          <w:szCs w:val="24"/>
        </w:rPr>
        <w:t>A tantárgy elsajátítása során alkalmazható sajátos módszerek, tanulói tevékenységformák (ajánlás)</w:t>
      </w:r>
    </w:p>
    <w:p w:rsidR="00317707" w:rsidRPr="00C03B09" w:rsidRDefault="00317707" w:rsidP="00317707">
      <w:pPr>
        <w:widowControl w:val="0"/>
        <w:suppressAutoHyphens/>
        <w:spacing w:after="0"/>
        <w:rPr>
          <w:rFonts w:cs="Times New Roman"/>
          <w:b/>
          <w:bCs/>
          <w:szCs w:val="24"/>
        </w:rPr>
      </w:pPr>
    </w:p>
    <w:p w:rsidR="00317707" w:rsidRDefault="00EB0ED2" w:rsidP="00EB0ED2">
      <w:pPr>
        <w:widowControl w:val="0"/>
        <w:suppressAutoHyphens/>
        <w:spacing w:after="0"/>
        <w:ind w:left="360"/>
        <w:jc w:val="left"/>
        <w:rPr>
          <w:rFonts w:cs="Times New Roman"/>
          <w:b/>
          <w:bCs/>
          <w:i/>
          <w:szCs w:val="24"/>
        </w:rPr>
      </w:pPr>
      <w:r>
        <w:rPr>
          <w:rFonts w:cs="Times New Roman"/>
          <w:b/>
          <w:bCs/>
          <w:i/>
          <w:szCs w:val="24"/>
        </w:rPr>
        <w:t>7.5.1</w:t>
      </w:r>
      <w:r w:rsidR="00317707" w:rsidRPr="00C03B09">
        <w:rPr>
          <w:rFonts w:cs="Times New Roman"/>
          <w:b/>
          <w:bCs/>
          <w:i/>
          <w:szCs w:val="24"/>
        </w:rPr>
        <w:t xml:space="preserve"> A tantárgy elsajátítása során alkalmazható sajátos módszerek (ajánlás)</w:t>
      </w:r>
    </w:p>
    <w:p w:rsidR="00772E7F" w:rsidRPr="00C03B09" w:rsidRDefault="00772E7F" w:rsidP="00EB0ED2">
      <w:pPr>
        <w:widowControl w:val="0"/>
        <w:suppressAutoHyphens/>
        <w:spacing w:after="0"/>
        <w:ind w:left="360"/>
        <w:jc w:val="left"/>
        <w:rPr>
          <w:rFonts w:cs="Times New Roman"/>
          <w:b/>
          <w:bCs/>
          <w:i/>
          <w:szCs w:val="24"/>
        </w:rPr>
      </w:pPr>
    </w:p>
    <w:tbl>
      <w:tblPr>
        <w:tblW w:w="950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152"/>
        <w:gridCol w:w="2520"/>
        <w:gridCol w:w="1080"/>
        <w:gridCol w:w="1080"/>
        <w:gridCol w:w="1260"/>
        <w:gridCol w:w="2412"/>
      </w:tblGrid>
      <w:tr w:rsidR="00317707" w:rsidRPr="00C03B09" w:rsidTr="00317707">
        <w:trPr>
          <w:jc w:val="center"/>
        </w:trPr>
        <w:tc>
          <w:tcPr>
            <w:tcW w:w="1152" w:type="dxa"/>
            <w:vMerge w:val="restart"/>
            <w:vAlign w:val="center"/>
          </w:tcPr>
          <w:p w:rsidR="00317707" w:rsidRPr="00C03B09" w:rsidRDefault="00317707" w:rsidP="00317707">
            <w:pPr>
              <w:spacing w:after="0"/>
              <w:jc w:val="center"/>
              <w:rPr>
                <w:rFonts w:cs="Times New Roman"/>
                <w:b/>
                <w:sz w:val="20"/>
                <w:szCs w:val="20"/>
              </w:rPr>
            </w:pPr>
            <w:r w:rsidRPr="00C03B09">
              <w:rPr>
                <w:rFonts w:cs="Times New Roman"/>
                <w:b/>
                <w:sz w:val="20"/>
                <w:szCs w:val="20"/>
              </w:rPr>
              <w:t>Sorszám</w:t>
            </w:r>
          </w:p>
        </w:tc>
        <w:tc>
          <w:tcPr>
            <w:tcW w:w="2520" w:type="dxa"/>
            <w:vMerge w:val="restart"/>
            <w:vAlign w:val="center"/>
          </w:tcPr>
          <w:p w:rsidR="00317707" w:rsidRPr="00C03B09" w:rsidRDefault="00317707" w:rsidP="00317707">
            <w:pPr>
              <w:spacing w:after="0"/>
              <w:jc w:val="center"/>
              <w:rPr>
                <w:rFonts w:cs="Times New Roman"/>
                <w:b/>
                <w:sz w:val="20"/>
                <w:szCs w:val="20"/>
              </w:rPr>
            </w:pPr>
            <w:r w:rsidRPr="00C03B09">
              <w:rPr>
                <w:rFonts w:cs="Times New Roman"/>
                <w:b/>
                <w:sz w:val="20"/>
                <w:szCs w:val="20"/>
              </w:rPr>
              <w:t xml:space="preserve">Alkalmazott oktatási </w:t>
            </w:r>
          </w:p>
          <w:p w:rsidR="00317707" w:rsidRPr="00C03B09" w:rsidRDefault="00317707" w:rsidP="00317707">
            <w:pPr>
              <w:spacing w:after="0"/>
              <w:jc w:val="center"/>
              <w:rPr>
                <w:rFonts w:cs="Times New Roman"/>
                <w:b/>
                <w:sz w:val="20"/>
                <w:szCs w:val="20"/>
              </w:rPr>
            </w:pPr>
            <w:r w:rsidRPr="00C03B09">
              <w:rPr>
                <w:rFonts w:cs="Times New Roman"/>
                <w:b/>
                <w:sz w:val="20"/>
                <w:szCs w:val="20"/>
              </w:rPr>
              <w:t>módszer neve</w:t>
            </w:r>
          </w:p>
        </w:tc>
        <w:tc>
          <w:tcPr>
            <w:tcW w:w="3420" w:type="dxa"/>
            <w:gridSpan w:val="3"/>
            <w:vAlign w:val="center"/>
          </w:tcPr>
          <w:p w:rsidR="00317707" w:rsidRPr="00C03B09" w:rsidRDefault="00317707" w:rsidP="00317707">
            <w:pPr>
              <w:spacing w:after="0"/>
              <w:jc w:val="center"/>
              <w:rPr>
                <w:rFonts w:cs="Times New Roman"/>
                <w:b/>
                <w:sz w:val="20"/>
                <w:szCs w:val="20"/>
              </w:rPr>
            </w:pPr>
            <w:r w:rsidRPr="00C03B09">
              <w:rPr>
                <w:rFonts w:cs="Times New Roman"/>
                <w:b/>
                <w:sz w:val="20"/>
                <w:szCs w:val="20"/>
              </w:rPr>
              <w:t>A tanulói tevékenység szervezeti kerete</w:t>
            </w:r>
          </w:p>
        </w:tc>
        <w:tc>
          <w:tcPr>
            <w:tcW w:w="2412" w:type="dxa"/>
            <w:vMerge w:val="restart"/>
            <w:vAlign w:val="center"/>
          </w:tcPr>
          <w:p w:rsidR="00317707" w:rsidRPr="00C03B09" w:rsidRDefault="00317707" w:rsidP="00DF0084">
            <w:pPr>
              <w:spacing w:after="0"/>
              <w:jc w:val="center"/>
              <w:rPr>
                <w:rFonts w:cs="Times New Roman"/>
                <w:b/>
                <w:sz w:val="20"/>
                <w:szCs w:val="20"/>
              </w:rPr>
            </w:pPr>
            <w:r w:rsidRPr="00C03B09">
              <w:rPr>
                <w:rFonts w:cs="Times New Roman"/>
                <w:b/>
                <w:sz w:val="20"/>
                <w:szCs w:val="20"/>
              </w:rPr>
              <w:t xml:space="preserve">Alkalmazandó eszközök és felszerelések </w:t>
            </w:r>
          </w:p>
        </w:tc>
      </w:tr>
      <w:tr w:rsidR="00317707" w:rsidRPr="00C03B09" w:rsidTr="00317707">
        <w:trPr>
          <w:jc w:val="center"/>
        </w:trPr>
        <w:tc>
          <w:tcPr>
            <w:tcW w:w="1152" w:type="dxa"/>
            <w:vMerge/>
            <w:vAlign w:val="center"/>
          </w:tcPr>
          <w:p w:rsidR="00317707" w:rsidRPr="00C03B09" w:rsidRDefault="00317707" w:rsidP="00317707">
            <w:pPr>
              <w:spacing w:after="0"/>
              <w:jc w:val="center"/>
              <w:rPr>
                <w:rFonts w:cs="Times New Roman"/>
                <w:b/>
                <w:szCs w:val="24"/>
              </w:rPr>
            </w:pPr>
          </w:p>
        </w:tc>
        <w:tc>
          <w:tcPr>
            <w:tcW w:w="2520" w:type="dxa"/>
            <w:vMerge/>
            <w:vAlign w:val="center"/>
          </w:tcPr>
          <w:p w:rsidR="00317707" w:rsidRPr="00C03B09" w:rsidRDefault="00317707" w:rsidP="00317707">
            <w:pPr>
              <w:spacing w:after="0"/>
              <w:rPr>
                <w:rFonts w:cs="Times New Roman"/>
                <w:b/>
                <w:szCs w:val="24"/>
              </w:rPr>
            </w:pPr>
          </w:p>
        </w:tc>
        <w:tc>
          <w:tcPr>
            <w:tcW w:w="1080" w:type="dxa"/>
            <w:vAlign w:val="center"/>
          </w:tcPr>
          <w:p w:rsidR="00317707" w:rsidRPr="00C03B09" w:rsidRDefault="00317707" w:rsidP="00317707">
            <w:pPr>
              <w:spacing w:after="0"/>
              <w:jc w:val="center"/>
              <w:rPr>
                <w:rFonts w:cs="Times New Roman"/>
                <w:b/>
                <w:sz w:val="20"/>
                <w:szCs w:val="20"/>
              </w:rPr>
            </w:pPr>
            <w:r w:rsidRPr="00C03B09">
              <w:rPr>
                <w:rFonts w:cs="Times New Roman"/>
                <w:b/>
                <w:sz w:val="20"/>
                <w:szCs w:val="20"/>
              </w:rPr>
              <w:t>egyéni</w:t>
            </w:r>
          </w:p>
        </w:tc>
        <w:tc>
          <w:tcPr>
            <w:tcW w:w="1080" w:type="dxa"/>
            <w:vAlign w:val="center"/>
          </w:tcPr>
          <w:p w:rsidR="00317707" w:rsidRPr="00C03B09" w:rsidRDefault="00317707" w:rsidP="00317707">
            <w:pPr>
              <w:spacing w:after="0"/>
              <w:jc w:val="center"/>
              <w:rPr>
                <w:rFonts w:cs="Times New Roman"/>
                <w:b/>
                <w:sz w:val="20"/>
                <w:szCs w:val="20"/>
              </w:rPr>
            </w:pPr>
            <w:r w:rsidRPr="00C03B09">
              <w:rPr>
                <w:rFonts w:cs="Times New Roman"/>
                <w:b/>
                <w:sz w:val="20"/>
                <w:szCs w:val="20"/>
              </w:rPr>
              <w:t>csoport</w:t>
            </w:r>
          </w:p>
        </w:tc>
        <w:tc>
          <w:tcPr>
            <w:tcW w:w="1260" w:type="dxa"/>
            <w:vAlign w:val="center"/>
          </w:tcPr>
          <w:p w:rsidR="00317707" w:rsidRPr="00C03B09" w:rsidRDefault="00317707" w:rsidP="00317707">
            <w:pPr>
              <w:spacing w:after="0"/>
              <w:jc w:val="center"/>
              <w:rPr>
                <w:rFonts w:cs="Times New Roman"/>
                <w:b/>
                <w:sz w:val="20"/>
                <w:szCs w:val="20"/>
              </w:rPr>
            </w:pPr>
            <w:r w:rsidRPr="00C03B09">
              <w:rPr>
                <w:rFonts w:cs="Times New Roman"/>
                <w:b/>
                <w:sz w:val="20"/>
                <w:szCs w:val="20"/>
              </w:rPr>
              <w:t>osztály</w:t>
            </w:r>
          </w:p>
        </w:tc>
        <w:tc>
          <w:tcPr>
            <w:tcW w:w="2412" w:type="dxa"/>
            <w:vMerge/>
            <w:vAlign w:val="center"/>
          </w:tcPr>
          <w:p w:rsidR="00317707" w:rsidRPr="00C03B09" w:rsidRDefault="00317707" w:rsidP="00317707">
            <w:pPr>
              <w:spacing w:after="0"/>
              <w:jc w:val="center"/>
              <w:rPr>
                <w:rFonts w:cs="Times New Roman"/>
                <w:b/>
                <w:szCs w:val="24"/>
              </w:rPr>
            </w:pPr>
          </w:p>
        </w:tc>
      </w:tr>
      <w:tr w:rsidR="00317707" w:rsidRPr="00C03B09" w:rsidTr="00317707">
        <w:trPr>
          <w:jc w:val="center"/>
        </w:trPr>
        <w:tc>
          <w:tcPr>
            <w:tcW w:w="1152" w:type="dxa"/>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1.1.</w:t>
            </w:r>
          </w:p>
        </w:tc>
        <w:tc>
          <w:tcPr>
            <w:tcW w:w="2520" w:type="dxa"/>
            <w:vAlign w:val="center"/>
          </w:tcPr>
          <w:p w:rsidR="00317707" w:rsidRPr="00C03B09" w:rsidRDefault="00317707" w:rsidP="00317707">
            <w:pPr>
              <w:spacing w:after="0"/>
              <w:rPr>
                <w:rFonts w:cs="Times New Roman"/>
                <w:sz w:val="20"/>
                <w:szCs w:val="20"/>
              </w:rPr>
            </w:pPr>
            <w:r w:rsidRPr="00C03B09">
              <w:rPr>
                <w:rFonts w:cs="Times New Roman"/>
                <w:sz w:val="20"/>
                <w:szCs w:val="20"/>
              </w:rPr>
              <w:t>magyarázat</w:t>
            </w:r>
          </w:p>
        </w:tc>
        <w:tc>
          <w:tcPr>
            <w:tcW w:w="1080" w:type="dxa"/>
            <w:vAlign w:val="center"/>
          </w:tcPr>
          <w:p w:rsidR="00317707" w:rsidRPr="00C03B09" w:rsidRDefault="00317707" w:rsidP="00317707">
            <w:pPr>
              <w:spacing w:after="0"/>
              <w:jc w:val="center"/>
              <w:rPr>
                <w:rFonts w:cs="Times New Roman"/>
                <w:sz w:val="20"/>
                <w:szCs w:val="20"/>
              </w:rPr>
            </w:pPr>
          </w:p>
        </w:tc>
        <w:tc>
          <w:tcPr>
            <w:tcW w:w="1080" w:type="dxa"/>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x</w:t>
            </w:r>
          </w:p>
        </w:tc>
        <w:tc>
          <w:tcPr>
            <w:tcW w:w="1260" w:type="dxa"/>
            <w:vAlign w:val="center"/>
          </w:tcPr>
          <w:p w:rsidR="00317707" w:rsidRPr="00C03B09" w:rsidRDefault="00317707" w:rsidP="00317707">
            <w:pPr>
              <w:spacing w:after="0"/>
              <w:jc w:val="center"/>
              <w:rPr>
                <w:rFonts w:cs="Times New Roman"/>
                <w:sz w:val="20"/>
                <w:szCs w:val="20"/>
              </w:rPr>
            </w:pPr>
          </w:p>
        </w:tc>
        <w:tc>
          <w:tcPr>
            <w:tcW w:w="2412" w:type="dxa"/>
            <w:vAlign w:val="center"/>
          </w:tcPr>
          <w:p w:rsidR="00317707" w:rsidRPr="00C03B09" w:rsidRDefault="00317707" w:rsidP="00317707">
            <w:pPr>
              <w:spacing w:after="0"/>
              <w:jc w:val="center"/>
              <w:rPr>
                <w:rFonts w:cs="Times New Roman"/>
                <w:sz w:val="20"/>
                <w:szCs w:val="20"/>
              </w:rPr>
            </w:pPr>
          </w:p>
        </w:tc>
      </w:tr>
      <w:tr w:rsidR="00317707" w:rsidRPr="00C03B09" w:rsidTr="00317707">
        <w:trPr>
          <w:jc w:val="center"/>
        </w:trPr>
        <w:tc>
          <w:tcPr>
            <w:tcW w:w="1152" w:type="dxa"/>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1.2.</w:t>
            </w:r>
          </w:p>
        </w:tc>
        <w:tc>
          <w:tcPr>
            <w:tcW w:w="2520" w:type="dxa"/>
            <w:vAlign w:val="center"/>
          </w:tcPr>
          <w:p w:rsidR="00317707" w:rsidRPr="00C03B09" w:rsidRDefault="00317707" w:rsidP="00317707">
            <w:pPr>
              <w:spacing w:after="0"/>
              <w:rPr>
                <w:rFonts w:cs="Times New Roman"/>
                <w:sz w:val="20"/>
                <w:szCs w:val="20"/>
              </w:rPr>
            </w:pPr>
            <w:r w:rsidRPr="00C03B09">
              <w:rPr>
                <w:rFonts w:cs="Times New Roman"/>
                <w:sz w:val="20"/>
                <w:szCs w:val="20"/>
              </w:rPr>
              <w:t>elbeszélés</w:t>
            </w:r>
          </w:p>
        </w:tc>
        <w:tc>
          <w:tcPr>
            <w:tcW w:w="1080" w:type="dxa"/>
            <w:vAlign w:val="center"/>
          </w:tcPr>
          <w:p w:rsidR="00317707" w:rsidRPr="00C03B09" w:rsidRDefault="00317707" w:rsidP="00317707">
            <w:pPr>
              <w:spacing w:after="0"/>
              <w:jc w:val="center"/>
              <w:rPr>
                <w:rFonts w:cs="Times New Roman"/>
                <w:sz w:val="20"/>
                <w:szCs w:val="20"/>
              </w:rPr>
            </w:pPr>
          </w:p>
        </w:tc>
        <w:tc>
          <w:tcPr>
            <w:tcW w:w="1080" w:type="dxa"/>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x</w:t>
            </w:r>
          </w:p>
        </w:tc>
        <w:tc>
          <w:tcPr>
            <w:tcW w:w="1260" w:type="dxa"/>
            <w:vAlign w:val="center"/>
          </w:tcPr>
          <w:p w:rsidR="00317707" w:rsidRPr="00C03B09" w:rsidRDefault="00317707" w:rsidP="00317707">
            <w:pPr>
              <w:spacing w:after="0"/>
              <w:jc w:val="center"/>
              <w:rPr>
                <w:rFonts w:cs="Times New Roman"/>
                <w:sz w:val="20"/>
                <w:szCs w:val="20"/>
              </w:rPr>
            </w:pPr>
          </w:p>
        </w:tc>
        <w:tc>
          <w:tcPr>
            <w:tcW w:w="2412" w:type="dxa"/>
            <w:vAlign w:val="center"/>
          </w:tcPr>
          <w:p w:rsidR="00317707" w:rsidRPr="00C03B09" w:rsidRDefault="00317707" w:rsidP="00317707">
            <w:pPr>
              <w:spacing w:after="0"/>
              <w:jc w:val="center"/>
              <w:rPr>
                <w:rFonts w:cs="Times New Roman"/>
                <w:sz w:val="20"/>
                <w:szCs w:val="20"/>
              </w:rPr>
            </w:pPr>
          </w:p>
        </w:tc>
      </w:tr>
      <w:tr w:rsidR="00317707" w:rsidRPr="00C03B09" w:rsidTr="00317707">
        <w:trPr>
          <w:jc w:val="center"/>
        </w:trPr>
        <w:tc>
          <w:tcPr>
            <w:tcW w:w="1152" w:type="dxa"/>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1.3.</w:t>
            </w:r>
          </w:p>
        </w:tc>
        <w:tc>
          <w:tcPr>
            <w:tcW w:w="2520" w:type="dxa"/>
            <w:vAlign w:val="center"/>
          </w:tcPr>
          <w:p w:rsidR="00317707" w:rsidRPr="00C03B09" w:rsidRDefault="00317707" w:rsidP="00317707">
            <w:pPr>
              <w:spacing w:after="0"/>
              <w:rPr>
                <w:rFonts w:cs="Times New Roman"/>
                <w:sz w:val="20"/>
                <w:szCs w:val="20"/>
              </w:rPr>
            </w:pPr>
            <w:r w:rsidRPr="00C03B09">
              <w:rPr>
                <w:rFonts w:cs="Times New Roman"/>
                <w:sz w:val="20"/>
                <w:szCs w:val="20"/>
              </w:rPr>
              <w:t>kiselőadás</w:t>
            </w:r>
          </w:p>
        </w:tc>
        <w:tc>
          <w:tcPr>
            <w:tcW w:w="1080" w:type="dxa"/>
            <w:vAlign w:val="center"/>
          </w:tcPr>
          <w:p w:rsidR="00317707" w:rsidRPr="00C03B09" w:rsidRDefault="00317707" w:rsidP="00317707">
            <w:pPr>
              <w:spacing w:after="0"/>
              <w:jc w:val="center"/>
              <w:rPr>
                <w:rFonts w:cs="Times New Roman"/>
                <w:sz w:val="20"/>
                <w:szCs w:val="20"/>
              </w:rPr>
            </w:pPr>
          </w:p>
        </w:tc>
        <w:tc>
          <w:tcPr>
            <w:tcW w:w="1080" w:type="dxa"/>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x</w:t>
            </w:r>
          </w:p>
        </w:tc>
        <w:tc>
          <w:tcPr>
            <w:tcW w:w="1260" w:type="dxa"/>
            <w:vAlign w:val="center"/>
          </w:tcPr>
          <w:p w:rsidR="00317707" w:rsidRPr="00C03B09" w:rsidRDefault="00317707" w:rsidP="00317707">
            <w:pPr>
              <w:spacing w:after="0"/>
              <w:jc w:val="center"/>
              <w:rPr>
                <w:rFonts w:cs="Times New Roman"/>
                <w:sz w:val="20"/>
                <w:szCs w:val="20"/>
              </w:rPr>
            </w:pPr>
          </w:p>
        </w:tc>
        <w:tc>
          <w:tcPr>
            <w:tcW w:w="2412" w:type="dxa"/>
            <w:vAlign w:val="center"/>
          </w:tcPr>
          <w:p w:rsidR="00317707" w:rsidRPr="00C03B09" w:rsidRDefault="00317707" w:rsidP="00317707">
            <w:pPr>
              <w:spacing w:after="0"/>
              <w:jc w:val="center"/>
              <w:rPr>
                <w:rFonts w:cs="Times New Roman"/>
                <w:sz w:val="20"/>
                <w:szCs w:val="20"/>
              </w:rPr>
            </w:pPr>
          </w:p>
        </w:tc>
      </w:tr>
      <w:tr w:rsidR="00317707" w:rsidRPr="00C03B09" w:rsidTr="00317707">
        <w:trPr>
          <w:jc w:val="center"/>
        </w:trPr>
        <w:tc>
          <w:tcPr>
            <w:tcW w:w="1152" w:type="dxa"/>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1.4.</w:t>
            </w:r>
          </w:p>
        </w:tc>
        <w:tc>
          <w:tcPr>
            <w:tcW w:w="2520" w:type="dxa"/>
            <w:vAlign w:val="center"/>
          </w:tcPr>
          <w:p w:rsidR="00317707" w:rsidRPr="00C03B09" w:rsidRDefault="00317707" w:rsidP="00317707">
            <w:pPr>
              <w:spacing w:after="0"/>
              <w:rPr>
                <w:rFonts w:cs="Times New Roman"/>
                <w:sz w:val="20"/>
                <w:szCs w:val="20"/>
              </w:rPr>
            </w:pPr>
            <w:r w:rsidRPr="00C03B09">
              <w:rPr>
                <w:rFonts w:cs="Times New Roman"/>
                <w:sz w:val="20"/>
                <w:szCs w:val="20"/>
              </w:rPr>
              <w:t>megbeszélés</w:t>
            </w:r>
          </w:p>
        </w:tc>
        <w:tc>
          <w:tcPr>
            <w:tcW w:w="1080" w:type="dxa"/>
            <w:vAlign w:val="center"/>
          </w:tcPr>
          <w:p w:rsidR="00317707" w:rsidRPr="00C03B09" w:rsidRDefault="00317707" w:rsidP="00317707">
            <w:pPr>
              <w:spacing w:after="0"/>
              <w:jc w:val="center"/>
              <w:rPr>
                <w:rFonts w:cs="Times New Roman"/>
                <w:sz w:val="20"/>
                <w:szCs w:val="20"/>
              </w:rPr>
            </w:pPr>
          </w:p>
        </w:tc>
        <w:tc>
          <w:tcPr>
            <w:tcW w:w="1080" w:type="dxa"/>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x</w:t>
            </w:r>
          </w:p>
        </w:tc>
        <w:tc>
          <w:tcPr>
            <w:tcW w:w="1260" w:type="dxa"/>
            <w:vAlign w:val="center"/>
          </w:tcPr>
          <w:p w:rsidR="00317707" w:rsidRPr="00C03B09" w:rsidRDefault="00317707" w:rsidP="00317707">
            <w:pPr>
              <w:spacing w:after="0"/>
              <w:jc w:val="center"/>
              <w:rPr>
                <w:rFonts w:cs="Times New Roman"/>
                <w:sz w:val="20"/>
                <w:szCs w:val="20"/>
              </w:rPr>
            </w:pPr>
          </w:p>
        </w:tc>
        <w:tc>
          <w:tcPr>
            <w:tcW w:w="2412" w:type="dxa"/>
            <w:vAlign w:val="center"/>
          </w:tcPr>
          <w:p w:rsidR="00317707" w:rsidRPr="00C03B09" w:rsidRDefault="00317707" w:rsidP="00317707">
            <w:pPr>
              <w:spacing w:after="0"/>
              <w:jc w:val="center"/>
              <w:rPr>
                <w:rFonts w:cs="Times New Roman"/>
                <w:sz w:val="20"/>
                <w:szCs w:val="20"/>
              </w:rPr>
            </w:pPr>
          </w:p>
        </w:tc>
      </w:tr>
      <w:tr w:rsidR="00317707" w:rsidRPr="00C03B09" w:rsidTr="00317707">
        <w:trPr>
          <w:jc w:val="center"/>
        </w:trPr>
        <w:tc>
          <w:tcPr>
            <w:tcW w:w="1152" w:type="dxa"/>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1.5.</w:t>
            </w:r>
          </w:p>
        </w:tc>
        <w:tc>
          <w:tcPr>
            <w:tcW w:w="2520" w:type="dxa"/>
            <w:vAlign w:val="center"/>
          </w:tcPr>
          <w:p w:rsidR="00317707" w:rsidRPr="00C03B09" w:rsidRDefault="00317707" w:rsidP="00317707">
            <w:pPr>
              <w:spacing w:after="0"/>
              <w:rPr>
                <w:rFonts w:cs="Times New Roman"/>
                <w:sz w:val="20"/>
                <w:szCs w:val="20"/>
              </w:rPr>
            </w:pPr>
            <w:r w:rsidRPr="00C03B09">
              <w:rPr>
                <w:rFonts w:cs="Times New Roman"/>
                <w:sz w:val="20"/>
                <w:szCs w:val="20"/>
              </w:rPr>
              <w:t>szemléltetés</w:t>
            </w:r>
          </w:p>
        </w:tc>
        <w:tc>
          <w:tcPr>
            <w:tcW w:w="1080" w:type="dxa"/>
            <w:vAlign w:val="center"/>
          </w:tcPr>
          <w:p w:rsidR="00317707" w:rsidRPr="00C03B09" w:rsidRDefault="00317707" w:rsidP="00317707">
            <w:pPr>
              <w:spacing w:after="0"/>
              <w:jc w:val="center"/>
              <w:rPr>
                <w:rFonts w:cs="Times New Roman"/>
                <w:sz w:val="20"/>
                <w:szCs w:val="20"/>
              </w:rPr>
            </w:pPr>
          </w:p>
        </w:tc>
        <w:tc>
          <w:tcPr>
            <w:tcW w:w="1080" w:type="dxa"/>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x</w:t>
            </w:r>
          </w:p>
        </w:tc>
        <w:tc>
          <w:tcPr>
            <w:tcW w:w="1260" w:type="dxa"/>
            <w:vAlign w:val="center"/>
          </w:tcPr>
          <w:p w:rsidR="00317707" w:rsidRPr="00C03B09" w:rsidRDefault="00317707" w:rsidP="00317707">
            <w:pPr>
              <w:spacing w:after="0"/>
              <w:jc w:val="center"/>
              <w:rPr>
                <w:rFonts w:cs="Times New Roman"/>
                <w:sz w:val="20"/>
                <w:szCs w:val="20"/>
              </w:rPr>
            </w:pPr>
          </w:p>
        </w:tc>
        <w:tc>
          <w:tcPr>
            <w:tcW w:w="2412" w:type="dxa"/>
            <w:vAlign w:val="center"/>
          </w:tcPr>
          <w:p w:rsidR="00317707" w:rsidRPr="00C03B09" w:rsidRDefault="00317707" w:rsidP="00317707">
            <w:pPr>
              <w:spacing w:after="0"/>
              <w:jc w:val="center"/>
              <w:rPr>
                <w:rFonts w:cs="Times New Roman"/>
                <w:sz w:val="20"/>
                <w:szCs w:val="20"/>
              </w:rPr>
            </w:pPr>
          </w:p>
        </w:tc>
      </w:tr>
      <w:tr w:rsidR="00317707" w:rsidRPr="00C03B09" w:rsidTr="00317707">
        <w:trPr>
          <w:jc w:val="center"/>
        </w:trPr>
        <w:tc>
          <w:tcPr>
            <w:tcW w:w="1152" w:type="dxa"/>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lastRenderedPageBreak/>
              <w:t>1.6.</w:t>
            </w:r>
          </w:p>
        </w:tc>
        <w:tc>
          <w:tcPr>
            <w:tcW w:w="2520" w:type="dxa"/>
            <w:vAlign w:val="center"/>
          </w:tcPr>
          <w:p w:rsidR="00317707" w:rsidRPr="00C03B09" w:rsidRDefault="00317707" w:rsidP="00317707">
            <w:pPr>
              <w:spacing w:after="0"/>
              <w:rPr>
                <w:rFonts w:cs="Times New Roman"/>
                <w:sz w:val="20"/>
                <w:szCs w:val="20"/>
              </w:rPr>
            </w:pPr>
            <w:r w:rsidRPr="00C03B09">
              <w:rPr>
                <w:rFonts w:cs="Times New Roman"/>
                <w:sz w:val="20"/>
                <w:szCs w:val="20"/>
              </w:rPr>
              <w:t>projekt</w:t>
            </w:r>
          </w:p>
        </w:tc>
        <w:tc>
          <w:tcPr>
            <w:tcW w:w="1080" w:type="dxa"/>
            <w:vAlign w:val="center"/>
          </w:tcPr>
          <w:p w:rsidR="00317707" w:rsidRPr="00C03B09" w:rsidRDefault="00317707" w:rsidP="00317707">
            <w:pPr>
              <w:spacing w:after="0"/>
              <w:jc w:val="center"/>
              <w:rPr>
                <w:rFonts w:cs="Times New Roman"/>
                <w:sz w:val="20"/>
                <w:szCs w:val="20"/>
              </w:rPr>
            </w:pPr>
          </w:p>
        </w:tc>
        <w:tc>
          <w:tcPr>
            <w:tcW w:w="1080" w:type="dxa"/>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x</w:t>
            </w:r>
          </w:p>
        </w:tc>
        <w:tc>
          <w:tcPr>
            <w:tcW w:w="1260" w:type="dxa"/>
            <w:vAlign w:val="center"/>
          </w:tcPr>
          <w:p w:rsidR="00317707" w:rsidRPr="00C03B09" w:rsidRDefault="00317707" w:rsidP="00317707">
            <w:pPr>
              <w:spacing w:after="0"/>
              <w:jc w:val="center"/>
              <w:rPr>
                <w:rFonts w:cs="Times New Roman"/>
                <w:sz w:val="20"/>
                <w:szCs w:val="20"/>
              </w:rPr>
            </w:pPr>
          </w:p>
        </w:tc>
        <w:tc>
          <w:tcPr>
            <w:tcW w:w="2412" w:type="dxa"/>
            <w:vAlign w:val="center"/>
          </w:tcPr>
          <w:p w:rsidR="00317707" w:rsidRPr="00C03B09" w:rsidRDefault="00317707" w:rsidP="00317707">
            <w:pPr>
              <w:spacing w:after="0"/>
              <w:jc w:val="center"/>
              <w:rPr>
                <w:rFonts w:cs="Times New Roman"/>
                <w:sz w:val="20"/>
                <w:szCs w:val="20"/>
              </w:rPr>
            </w:pPr>
          </w:p>
        </w:tc>
      </w:tr>
      <w:tr w:rsidR="00317707" w:rsidRPr="00C03B09" w:rsidTr="00317707">
        <w:trPr>
          <w:jc w:val="center"/>
        </w:trPr>
        <w:tc>
          <w:tcPr>
            <w:tcW w:w="1152" w:type="dxa"/>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1.7.</w:t>
            </w:r>
          </w:p>
        </w:tc>
        <w:tc>
          <w:tcPr>
            <w:tcW w:w="2520" w:type="dxa"/>
            <w:vAlign w:val="center"/>
          </w:tcPr>
          <w:p w:rsidR="00317707" w:rsidRPr="00C03B09" w:rsidRDefault="00317707" w:rsidP="00317707">
            <w:pPr>
              <w:spacing w:after="0"/>
              <w:rPr>
                <w:rFonts w:cs="Times New Roman"/>
                <w:sz w:val="20"/>
                <w:szCs w:val="20"/>
              </w:rPr>
            </w:pPr>
            <w:r w:rsidRPr="00C03B09">
              <w:rPr>
                <w:rFonts w:cs="Times New Roman"/>
                <w:sz w:val="20"/>
                <w:szCs w:val="20"/>
              </w:rPr>
              <w:t>kooperatív tanulás</w:t>
            </w:r>
          </w:p>
        </w:tc>
        <w:tc>
          <w:tcPr>
            <w:tcW w:w="1080" w:type="dxa"/>
            <w:vAlign w:val="center"/>
          </w:tcPr>
          <w:p w:rsidR="00317707" w:rsidRPr="00C03B09" w:rsidRDefault="00317707" w:rsidP="00317707">
            <w:pPr>
              <w:spacing w:after="0"/>
              <w:jc w:val="center"/>
              <w:rPr>
                <w:rFonts w:cs="Times New Roman"/>
                <w:sz w:val="20"/>
                <w:szCs w:val="20"/>
              </w:rPr>
            </w:pPr>
          </w:p>
        </w:tc>
        <w:tc>
          <w:tcPr>
            <w:tcW w:w="1080" w:type="dxa"/>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x</w:t>
            </w:r>
          </w:p>
        </w:tc>
        <w:tc>
          <w:tcPr>
            <w:tcW w:w="1260" w:type="dxa"/>
            <w:vAlign w:val="center"/>
          </w:tcPr>
          <w:p w:rsidR="00317707" w:rsidRPr="00C03B09" w:rsidRDefault="00317707" w:rsidP="00317707">
            <w:pPr>
              <w:spacing w:after="0"/>
              <w:jc w:val="center"/>
              <w:rPr>
                <w:rFonts w:cs="Times New Roman"/>
                <w:sz w:val="20"/>
                <w:szCs w:val="20"/>
              </w:rPr>
            </w:pPr>
          </w:p>
        </w:tc>
        <w:tc>
          <w:tcPr>
            <w:tcW w:w="2412" w:type="dxa"/>
            <w:vAlign w:val="center"/>
          </w:tcPr>
          <w:p w:rsidR="00317707" w:rsidRPr="00C03B09" w:rsidRDefault="00317707" w:rsidP="00317707">
            <w:pPr>
              <w:spacing w:after="0"/>
              <w:jc w:val="center"/>
              <w:rPr>
                <w:rFonts w:cs="Times New Roman"/>
                <w:sz w:val="20"/>
                <w:szCs w:val="20"/>
              </w:rPr>
            </w:pPr>
          </w:p>
        </w:tc>
      </w:tr>
      <w:tr w:rsidR="00317707" w:rsidRPr="00C03B09" w:rsidTr="00317707">
        <w:trPr>
          <w:jc w:val="center"/>
        </w:trPr>
        <w:tc>
          <w:tcPr>
            <w:tcW w:w="1152" w:type="dxa"/>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1.8.</w:t>
            </w:r>
          </w:p>
        </w:tc>
        <w:tc>
          <w:tcPr>
            <w:tcW w:w="2520" w:type="dxa"/>
            <w:vAlign w:val="center"/>
          </w:tcPr>
          <w:p w:rsidR="00317707" w:rsidRPr="00C03B09" w:rsidRDefault="00317707" w:rsidP="00317707">
            <w:pPr>
              <w:spacing w:after="0"/>
              <w:rPr>
                <w:rFonts w:cs="Times New Roman"/>
                <w:sz w:val="20"/>
                <w:szCs w:val="20"/>
              </w:rPr>
            </w:pPr>
            <w:r w:rsidRPr="00C03B09">
              <w:rPr>
                <w:rFonts w:cs="Times New Roman"/>
                <w:sz w:val="20"/>
                <w:szCs w:val="20"/>
              </w:rPr>
              <w:t>házi feladat</w:t>
            </w:r>
          </w:p>
        </w:tc>
        <w:tc>
          <w:tcPr>
            <w:tcW w:w="1080" w:type="dxa"/>
            <w:vAlign w:val="center"/>
          </w:tcPr>
          <w:p w:rsidR="00317707" w:rsidRPr="00C03B09" w:rsidRDefault="00317707" w:rsidP="00317707">
            <w:pPr>
              <w:spacing w:after="0"/>
              <w:jc w:val="center"/>
              <w:rPr>
                <w:rFonts w:cs="Times New Roman"/>
                <w:sz w:val="20"/>
                <w:szCs w:val="20"/>
              </w:rPr>
            </w:pPr>
          </w:p>
        </w:tc>
        <w:tc>
          <w:tcPr>
            <w:tcW w:w="1080" w:type="dxa"/>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x</w:t>
            </w:r>
          </w:p>
        </w:tc>
        <w:tc>
          <w:tcPr>
            <w:tcW w:w="1260" w:type="dxa"/>
            <w:vAlign w:val="center"/>
          </w:tcPr>
          <w:p w:rsidR="00317707" w:rsidRPr="00C03B09" w:rsidRDefault="00317707" w:rsidP="00317707">
            <w:pPr>
              <w:spacing w:after="0"/>
              <w:jc w:val="center"/>
              <w:rPr>
                <w:rFonts w:cs="Times New Roman"/>
                <w:sz w:val="20"/>
                <w:szCs w:val="20"/>
              </w:rPr>
            </w:pPr>
          </w:p>
        </w:tc>
        <w:tc>
          <w:tcPr>
            <w:tcW w:w="2412" w:type="dxa"/>
            <w:vAlign w:val="center"/>
          </w:tcPr>
          <w:p w:rsidR="00317707" w:rsidRPr="00C03B09" w:rsidRDefault="00317707" w:rsidP="00317707">
            <w:pPr>
              <w:spacing w:after="0"/>
              <w:jc w:val="center"/>
              <w:rPr>
                <w:rFonts w:cs="Times New Roman"/>
                <w:sz w:val="20"/>
                <w:szCs w:val="20"/>
              </w:rPr>
            </w:pPr>
          </w:p>
        </w:tc>
      </w:tr>
    </w:tbl>
    <w:p w:rsidR="00317707" w:rsidRPr="00C03B09" w:rsidRDefault="00317707" w:rsidP="00317707">
      <w:pPr>
        <w:widowControl w:val="0"/>
        <w:suppressAutoHyphens/>
        <w:spacing w:after="0"/>
        <w:ind w:left="826"/>
        <w:rPr>
          <w:rFonts w:cs="Times New Roman"/>
          <w:b/>
          <w:bCs/>
          <w:i/>
          <w:szCs w:val="24"/>
        </w:rPr>
      </w:pPr>
    </w:p>
    <w:p w:rsidR="00317707" w:rsidRDefault="00EB0ED2" w:rsidP="00317707">
      <w:pPr>
        <w:widowControl w:val="0"/>
        <w:suppressAutoHyphens/>
        <w:spacing w:after="0"/>
        <w:ind w:left="1418" w:hanging="709"/>
        <w:rPr>
          <w:rFonts w:cs="Times New Roman"/>
          <w:b/>
          <w:bCs/>
          <w:i/>
          <w:szCs w:val="24"/>
        </w:rPr>
      </w:pPr>
      <w:r>
        <w:rPr>
          <w:rFonts w:cs="Times New Roman"/>
          <w:b/>
          <w:bCs/>
          <w:szCs w:val="24"/>
        </w:rPr>
        <w:t>7.5.2</w:t>
      </w:r>
      <w:r w:rsidR="00317707" w:rsidRPr="00C03B09">
        <w:rPr>
          <w:rFonts w:cs="Times New Roman"/>
          <w:b/>
          <w:bCs/>
          <w:i/>
          <w:szCs w:val="24"/>
        </w:rPr>
        <w:t xml:space="preserve"> A tantárgy elsajátítása során alkalmazható tanulói tevékenységformák (ajánlás)</w:t>
      </w:r>
    </w:p>
    <w:p w:rsidR="00772E7F" w:rsidRPr="00C03B09" w:rsidRDefault="00772E7F" w:rsidP="00317707">
      <w:pPr>
        <w:widowControl w:val="0"/>
        <w:suppressAutoHyphens/>
        <w:spacing w:after="0"/>
        <w:ind w:left="1418" w:hanging="709"/>
        <w:rPr>
          <w:rFonts w:cs="Times New Roman"/>
          <w:b/>
          <w:bCs/>
          <w:i/>
          <w:szCs w:val="24"/>
        </w:rPr>
      </w:pP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317707" w:rsidRPr="00C03B09" w:rsidTr="00317707">
        <w:trPr>
          <w:cantSplit/>
          <w:trHeight w:val="921"/>
          <w:jc w:val="center"/>
        </w:trPr>
        <w:tc>
          <w:tcPr>
            <w:tcW w:w="828" w:type="dxa"/>
            <w:vMerge w:val="restart"/>
            <w:vAlign w:val="center"/>
          </w:tcPr>
          <w:p w:rsidR="00317707" w:rsidRPr="00C03B09" w:rsidRDefault="00317707" w:rsidP="00317707">
            <w:pPr>
              <w:spacing w:after="0"/>
              <w:jc w:val="center"/>
              <w:rPr>
                <w:rFonts w:cs="Times New Roman"/>
                <w:b/>
                <w:sz w:val="20"/>
                <w:szCs w:val="20"/>
              </w:rPr>
            </w:pPr>
            <w:r w:rsidRPr="00C03B09">
              <w:rPr>
                <w:rFonts w:cs="Times New Roman"/>
                <w:b/>
                <w:sz w:val="20"/>
                <w:szCs w:val="20"/>
              </w:rPr>
              <w:t>Sor-szám</w:t>
            </w:r>
          </w:p>
        </w:tc>
        <w:tc>
          <w:tcPr>
            <w:tcW w:w="3621" w:type="dxa"/>
            <w:vMerge w:val="restart"/>
            <w:vAlign w:val="center"/>
          </w:tcPr>
          <w:p w:rsidR="00317707" w:rsidRPr="00C03B09" w:rsidRDefault="00317707" w:rsidP="00317707">
            <w:pPr>
              <w:spacing w:after="0"/>
              <w:jc w:val="center"/>
              <w:rPr>
                <w:rFonts w:cs="Times New Roman"/>
                <w:b/>
                <w:sz w:val="20"/>
                <w:szCs w:val="20"/>
              </w:rPr>
            </w:pPr>
            <w:r w:rsidRPr="00C03B09">
              <w:rPr>
                <w:rFonts w:cs="Times New Roman"/>
                <w:b/>
                <w:sz w:val="20"/>
                <w:szCs w:val="20"/>
              </w:rPr>
              <w:t>Tanulói tevékenységforma</w:t>
            </w:r>
          </w:p>
        </w:tc>
        <w:tc>
          <w:tcPr>
            <w:tcW w:w="2370" w:type="dxa"/>
            <w:gridSpan w:val="3"/>
            <w:vAlign w:val="center"/>
          </w:tcPr>
          <w:p w:rsidR="00317707" w:rsidRPr="00C03B09" w:rsidRDefault="00317707" w:rsidP="00317707">
            <w:pPr>
              <w:spacing w:after="0"/>
              <w:jc w:val="center"/>
              <w:rPr>
                <w:rFonts w:cs="Times New Roman"/>
                <w:b/>
                <w:sz w:val="20"/>
                <w:szCs w:val="20"/>
              </w:rPr>
            </w:pPr>
            <w:r w:rsidRPr="00C03B09">
              <w:rPr>
                <w:rFonts w:cs="Times New Roman"/>
                <w:b/>
                <w:sz w:val="20"/>
                <w:szCs w:val="20"/>
              </w:rPr>
              <w:t>Tanulói tevékenység szervezési kerete</w:t>
            </w:r>
          </w:p>
          <w:p w:rsidR="00317707" w:rsidRPr="00C03B09" w:rsidRDefault="00317707" w:rsidP="00317707">
            <w:pPr>
              <w:spacing w:after="0"/>
              <w:jc w:val="center"/>
              <w:rPr>
                <w:rFonts w:cs="Times New Roman"/>
                <w:b/>
                <w:sz w:val="20"/>
                <w:szCs w:val="20"/>
              </w:rPr>
            </w:pPr>
            <w:r w:rsidRPr="00C03B09">
              <w:rPr>
                <w:rFonts w:cs="Times New Roman"/>
                <w:b/>
                <w:sz w:val="20"/>
                <w:szCs w:val="20"/>
              </w:rPr>
              <w:t>(differenciálási módok)</w:t>
            </w:r>
          </w:p>
        </w:tc>
        <w:tc>
          <w:tcPr>
            <w:tcW w:w="2190" w:type="dxa"/>
            <w:vMerge w:val="restart"/>
            <w:vAlign w:val="center"/>
          </w:tcPr>
          <w:p w:rsidR="00317707" w:rsidRPr="00C03B09" w:rsidRDefault="00317707" w:rsidP="00DF0084">
            <w:pPr>
              <w:spacing w:after="0"/>
              <w:jc w:val="center"/>
              <w:rPr>
                <w:rFonts w:cs="Times New Roman"/>
                <w:b/>
                <w:sz w:val="20"/>
                <w:szCs w:val="20"/>
              </w:rPr>
            </w:pPr>
            <w:r w:rsidRPr="00C03B09">
              <w:rPr>
                <w:rFonts w:cs="Times New Roman"/>
                <w:b/>
                <w:sz w:val="20"/>
                <w:szCs w:val="20"/>
              </w:rPr>
              <w:t xml:space="preserve">Alkalmazandó eszközök és felszerelések </w:t>
            </w:r>
          </w:p>
        </w:tc>
      </w:tr>
      <w:tr w:rsidR="00317707" w:rsidRPr="00C03B09" w:rsidTr="00317707">
        <w:trPr>
          <w:cantSplit/>
          <w:trHeight w:val="1250"/>
          <w:jc w:val="center"/>
        </w:trPr>
        <w:tc>
          <w:tcPr>
            <w:tcW w:w="828" w:type="dxa"/>
            <w:vMerge/>
            <w:vAlign w:val="center"/>
          </w:tcPr>
          <w:p w:rsidR="00317707" w:rsidRPr="00C03B09" w:rsidRDefault="00317707" w:rsidP="00317707">
            <w:pPr>
              <w:spacing w:after="0"/>
              <w:jc w:val="center"/>
              <w:rPr>
                <w:rFonts w:cs="Times New Roman"/>
                <w:b/>
                <w:szCs w:val="24"/>
              </w:rPr>
            </w:pPr>
          </w:p>
        </w:tc>
        <w:tc>
          <w:tcPr>
            <w:tcW w:w="3621" w:type="dxa"/>
            <w:vMerge/>
            <w:vAlign w:val="center"/>
          </w:tcPr>
          <w:p w:rsidR="00317707" w:rsidRPr="00C03B09" w:rsidRDefault="00317707" w:rsidP="00317707">
            <w:pPr>
              <w:spacing w:after="0"/>
              <w:rPr>
                <w:rFonts w:cs="Times New Roman"/>
                <w:b/>
                <w:szCs w:val="24"/>
              </w:rPr>
            </w:pPr>
          </w:p>
        </w:tc>
        <w:tc>
          <w:tcPr>
            <w:tcW w:w="809" w:type="dxa"/>
            <w:textDirection w:val="btLr"/>
            <w:vAlign w:val="center"/>
          </w:tcPr>
          <w:p w:rsidR="00317707" w:rsidRPr="00C03B09" w:rsidRDefault="00317707" w:rsidP="00317707">
            <w:pPr>
              <w:spacing w:after="0"/>
              <w:ind w:left="113" w:right="113"/>
              <w:jc w:val="center"/>
              <w:rPr>
                <w:rFonts w:cs="Times New Roman"/>
                <w:b/>
                <w:sz w:val="20"/>
                <w:szCs w:val="20"/>
              </w:rPr>
            </w:pPr>
            <w:r w:rsidRPr="00C03B09">
              <w:rPr>
                <w:rFonts w:cs="Times New Roman"/>
                <w:b/>
                <w:sz w:val="20"/>
                <w:szCs w:val="20"/>
              </w:rPr>
              <w:t>Egyéni</w:t>
            </w:r>
          </w:p>
        </w:tc>
        <w:tc>
          <w:tcPr>
            <w:tcW w:w="798" w:type="dxa"/>
            <w:textDirection w:val="btLr"/>
            <w:vAlign w:val="center"/>
          </w:tcPr>
          <w:p w:rsidR="00317707" w:rsidRPr="00C03B09" w:rsidRDefault="00317707" w:rsidP="00317707">
            <w:pPr>
              <w:spacing w:after="0"/>
              <w:ind w:left="113" w:right="113"/>
              <w:jc w:val="center"/>
              <w:rPr>
                <w:rFonts w:cs="Times New Roman"/>
                <w:b/>
                <w:sz w:val="20"/>
                <w:szCs w:val="20"/>
              </w:rPr>
            </w:pPr>
            <w:r w:rsidRPr="00C03B09">
              <w:rPr>
                <w:rFonts w:cs="Times New Roman"/>
                <w:b/>
                <w:sz w:val="20"/>
                <w:szCs w:val="20"/>
              </w:rPr>
              <w:t>Csoport-</w:t>
            </w:r>
          </w:p>
          <w:p w:rsidR="00317707" w:rsidRPr="00C03B09" w:rsidRDefault="00317707" w:rsidP="00317707">
            <w:pPr>
              <w:spacing w:after="0"/>
              <w:ind w:left="113" w:right="113"/>
              <w:jc w:val="center"/>
              <w:rPr>
                <w:rFonts w:cs="Times New Roman"/>
                <w:b/>
                <w:sz w:val="20"/>
                <w:szCs w:val="20"/>
              </w:rPr>
            </w:pPr>
            <w:r w:rsidRPr="00C03B09">
              <w:rPr>
                <w:rFonts w:cs="Times New Roman"/>
                <w:b/>
                <w:sz w:val="20"/>
                <w:szCs w:val="20"/>
              </w:rPr>
              <w:t>bontás</w:t>
            </w:r>
          </w:p>
        </w:tc>
        <w:tc>
          <w:tcPr>
            <w:tcW w:w="763" w:type="dxa"/>
            <w:textDirection w:val="btLr"/>
            <w:vAlign w:val="center"/>
          </w:tcPr>
          <w:p w:rsidR="00317707" w:rsidRPr="00C03B09" w:rsidRDefault="00317707" w:rsidP="00317707">
            <w:pPr>
              <w:spacing w:after="0"/>
              <w:ind w:left="113" w:right="113"/>
              <w:jc w:val="center"/>
              <w:rPr>
                <w:rFonts w:cs="Times New Roman"/>
                <w:b/>
                <w:sz w:val="20"/>
                <w:szCs w:val="20"/>
              </w:rPr>
            </w:pPr>
            <w:r w:rsidRPr="00C03B09">
              <w:rPr>
                <w:rFonts w:cs="Times New Roman"/>
                <w:b/>
                <w:sz w:val="20"/>
                <w:szCs w:val="20"/>
              </w:rPr>
              <w:t>Osztály-</w:t>
            </w:r>
          </w:p>
          <w:p w:rsidR="00317707" w:rsidRPr="00C03B09" w:rsidRDefault="00317707" w:rsidP="00317707">
            <w:pPr>
              <w:spacing w:after="0"/>
              <w:ind w:left="113" w:right="113"/>
              <w:jc w:val="center"/>
              <w:rPr>
                <w:rFonts w:cs="Times New Roman"/>
                <w:b/>
                <w:sz w:val="20"/>
                <w:szCs w:val="20"/>
              </w:rPr>
            </w:pPr>
            <w:r w:rsidRPr="00C03B09">
              <w:rPr>
                <w:rFonts w:cs="Times New Roman"/>
                <w:b/>
                <w:sz w:val="20"/>
                <w:szCs w:val="20"/>
              </w:rPr>
              <w:t>keret</w:t>
            </w:r>
          </w:p>
        </w:tc>
        <w:tc>
          <w:tcPr>
            <w:tcW w:w="2190" w:type="dxa"/>
            <w:vMerge/>
            <w:vAlign w:val="center"/>
          </w:tcPr>
          <w:p w:rsidR="00317707" w:rsidRPr="00C03B09" w:rsidRDefault="00317707" w:rsidP="00317707">
            <w:pPr>
              <w:spacing w:after="0"/>
              <w:jc w:val="center"/>
              <w:rPr>
                <w:rFonts w:cs="Times New Roman"/>
                <w:b/>
                <w:szCs w:val="24"/>
              </w:rPr>
            </w:pPr>
          </w:p>
        </w:tc>
      </w:tr>
      <w:tr w:rsidR="00317707" w:rsidRPr="00C03B09" w:rsidTr="00317707">
        <w:trPr>
          <w:jc w:val="center"/>
        </w:trPr>
        <w:tc>
          <w:tcPr>
            <w:tcW w:w="828" w:type="dxa"/>
            <w:shd w:val="clear" w:color="auto" w:fill="D9D9D9"/>
            <w:vAlign w:val="center"/>
          </w:tcPr>
          <w:p w:rsidR="00317707" w:rsidRPr="00C03B09" w:rsidRDefault="00317707" w:rsidP="00317707">
            <w:pPr>
              <w:spacing w:after="0"/>
              <w:jc w:val="center"/>
              <w:rPr>
                <w:rFonts w:cs="Times New Roman"/>
                <w:b/>
                <w:sz w:val="20"/>
                <w:szCs w:val="20"/>
              </w:rPr>
            </w:pPr>
            <w:r w:rsidRPr="00C03B09">
              <w:rPr>
                <w:rFonts w:cs="Times New Roman"/>
                <w:b/>
                <w:sz w:val="20"/>
                <w:szCs w:val="20"/>
              </w:rPr>
              <w:t>1.</w:t>
            </w:r>
          </w:p>
        </w:tc>
        <w:tc>
          <w:tcPr>
            <w:tcW w:w="3621" w:type="dxa"/>
            <w:shd w:val="clear" w:color="auto" w:fill="D9D9D9"/>
            <w:vAlign w:val="center"/>
          </w:tcPr>
          <w:p w:rsidR="00317707" w:rsidRPr="00C03B09" w:rsidRDefault="00317707" w:rsidP="00317707">
            <w:pPr>
              <w:spacing w:after="0"/>
              <w:rPr>
                <w:rFonts w:cs="Times New Roman"/>
                <w:b/>
                <w:sz w:val="20"/>
                <w:szCs w:val="20"/>
              </w:rPr>
            </w:pPr>
            <w:r w:rsidRPr="00C03B09">
              <w:rPr>
                <w:rFonts w:cs="Times New Roman"/>
                <w:b/>
                <w:sz w:val="20"/>
                <w:szCs w:val="20"/>
              </w:rPr>
              <w:t>Információ feldolgozó tevékenységek</w:t>
            </w:r>
          </w:p>
        </w:tc>
        <w:tc>
          <w:tcPr>
            <w:tcW w:w="809" w:type="dxa"/>
            <w:shd w:val="clear" w:color="auto" w:fill="D9D9D9"/>
            <w:vAlign w:val="center"/>
          </w:tcPr>
          <w:p w:rsidR="00317707" w:rsidRPr="00C03B09" w:rsidRDefault="00317707" w:rsidP="00317707">
            <w:pPr>
              <w:spacing w:after="0"/>
              <w:jc w:val="center"/>
              <w:rPr>
                <w:rFonts w:cs="Times New Roman"/>
                <w:sz w:val="20"/>
                <w:szCs w:val="20"/>
              </w:rPr>
            </w:pPr>
          </w:p>
        </w:tc>
        <w:tc>
          <w:tcPr>
            <w:tcW w:w="798" w:type="dxa"/>
            <w:shd w:val="clear" w:color="auto" w:fill="D9D9D9"/>
            <w:vAlign w:val="center"/>
          </w:tcPr>
          <w:p w:rsidR="00317707" w:rsidRPr="00C03B09" w:rsidRDefault="00317707" w:rsidP="00317707">
            <w:pPr>
              <w:spacing w:after="0"/>
              <w:jc w:val="center"/>
              <w:rPr>
                <w:rFonts w:cs="Times New Roman"/>
                <w:sz w:val="20"/>
                <w:szCs w:val="20"/>
              </w:rPr>
            </w:pPr>
          </w:p>
        </w:tc>
        <w:tc>
          <w:tcPr>
            <w:tcW w:w="763" w:type="dxa"/>
            <w:shd w:val="clear" w:color="auto" w:fill="D9D9D9"/>
            <w:vAlign w:val="center"/>
          </w:tcPr>
          <w:p w:rsidR="00317707" w:rsidRPr="00C03B09" w:rsidRDefault="00317707" w:rsidP="00317707">
            <w:pPr>
              <w:spacing w:after="0"/>
              <w:jc w:val="center"/>
              <w:rPr>
                <w:rFonts w:cs="Times New Roman"/>
                <w:sz w:val="20"/>
                <w:szCs w:val="20"/>
              </w:rPr>
            </w:pPr>
          </w:p>
        </w:tc>
        <w:tc>
          <w:tcPr>
            <w:tcW w:w="2190" w:type="dxa"/>
            <w:shd w:val="clear" w:color="auto" w:fill="D9D9D9"/>
            <w:vAlign w:val="center"/>
          </w:tcPr>
          <w:p w:rsidR="00317707" w:rsidRPr="00C03B09" w:rsidRDefault="00317707" w:rsidP="00317707">
            <w:pPr>
              <w:spacing w:after="0"/>
              <w:jc w:val="center"/>
              <w:rPr>
                <w:rFonts w:cs="Times New Roman"/>
                <w:sz w:val="20"/>
                <w:szCs w:val="20"/>
              </w:rPr>
            </w:pPr>
          </w:p>
        </w:tc>
      </w:tr>
      <w:tr w:rsidR="00317707" w:rsidRPr="00C03B09" w:rsidTr="00317707">
        <w:trPr>
          <w:jc w:val="center"/>
        </w:trPr>
        <w:tc>
          <w:tcPr>
            <w:tcW w:w="828" w:type="dxa"/>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1.1.</w:t>
            </w:r>
          </w:p>
        </w:tc>
        <w:tc>
          <w:tcPr>
            <w:tcW w:w="3621" w:type="dxa"/>
            <w:vAlign w:val="center"/>
          </w:tcPr>
          <w:p w:rsidR="00317707" w:rsidRPr="00C03B09" w:rsidRDefault="00317707" w:rsidP="00317707">
            <w:pPr>
              <w:spacing w:after="0"/>
              <w:rPr>
                <w:rFonts w:cs="Times New Roman"/>
                <w:sz w:val="20"/>
                <w:szCs w:val="20"/>
              </w:rPr>
            </w:pPr>
            <w:r w:rsidRPr="00C03B09">
              <w:rPr>
                <w:rFonts w:cs="Times New Roman"/>
                <w:sz w:val="20"/>
                <w:szCs w:val="20"/>
              </w:rPr>
              <w:t>Olvasott szöveg önálló feldolgozása</w:t>
            </w:r>
          </w:p>
        </w:tc>
        <w:tc>
          <w:tcPr>
            <w:tcW w:w="809" w:type="dxa"/>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x</w:t>
            </w:r>
          </w:p>
        </w:tc>
        <w:tc>
          <w:tcPr>
            <w:tcW w:w="798" w:type="dxa"/>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x</w:t>
            </w:r>
          </w:p>
        </w:tc>
        <w:tc>
          <w:tcPr>
            <w:tcW w:w="763" w:type="dxa"/>
            <w:vAlign w:val="center"/>
          </w:tcPr>
          <w:p w:rsidR="00317707" w:rsidRPr="00C03B09" w:rsidRDefault="00317707" w:rsidP="00317707">
            <w:pPr>
              <w:spacing w:after="0"/>
              <w:jc w:val="center"/>
              <w:rPr>
                <w:rFonts w:cs="Times New Roman"/>
                <w:sz w:val="20"/>
                <w:szCs w:val="20"/>
              </w:rPr>
            </w:pPr>
          </w:p>
        </w:tc>
        <w:tc>
          <w:tcPr>
            <w:tcW w:w="2190" w:type="dxa"/>
            <w:vAlign w:val="center"/>
          </w:tcPr>
          <w:p w:rsidR="00317707" w:rsidRPr="00C03B09" w:rsidRDefault="00317707" w:rsidP="00317707">
            <w:pPr>
              <w:spacing w:after="0"/>
              <w:jc w:val="center"/>
              <w:rPr>
                <w:rFonts w:cs="Times New Roman"/>
                <w:sz w:val="20"/>
                <w:szCs w:val="20"/>
              </w:rPr>
            </w:pPr>
          </w:p>
        </w:tc>
      </w:tr>
      <w:tr w:rsidR="00317707" w:rsidRPr="00C03B09" w:rsidTr="00317707">
        <w:trPr>
          <w:jc w:val="center"/>
        </w:trPr>
        <w:tc>
          <w:tcPr>
            <w:tcW w:w="828" w:type="dxa"/>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1.2.</w:t>
            </w:r>
          </w:p>
        </w:tc>
        <w:tc>
          <w:tcPr>
            <w:tcW w:w="3621" w:type="dxa"/>
            <w:vAlign w:val="center"/>
          </w:tcPr>
          <w:p w:rsidR="00317707" w:rsidRPr="00C03B09" w:rsidRDefault="00317707" w:rsidP="00317707">
            <w:pPr>
              <w:spacing w:after="0"/>
              <w:rPr>
                <w:rFonts w:cs="Times New Roman"/>
                <w:sz w:val="20"/>
                <w:szCs w:val="20"/>
              </w:rPr>
            </w:pPr>
            <w:r w:rsidRPr="00C03B09">
              <w:rPr>
                <w:rFonts w:cs="Times New Roman"/>
                <w:sz w:val="20"/>
                <w:szCs w:val="20"/>
              </w:rPr>
              <w:t>Hallott szöveg feldolgozása jegyzeteléssel</w:t>
            </w:r>
          </w:p>
        </w:tc>
        <w:tc>
          <w:tcPr>
            <w:tcW w:w="809" w:type="dxa"/>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x</w:t>
            </w:r>
          </w:p>
        </w:tc>
        <w:tc>
          <w:tcPr>
            <w:tcW w:w="798" w:type="dxa"/>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x</w:t>
            </w:r>
          </w:p>
        </w:tc>
        <w:tc>
          <w:tcPr>
            <w:tcW w:w="763" w:type="dxa"/>
            <w:vAlign w:val="center"/>
          </w:tcPr>
          <w:p w:rsidR="00317707" w:rsidRPr="00C03B09" w:rsidRDefault="00317707" w:rsidP="00317707">
            <w:pPr>
              <w:spacing w:after="0"/>
              <w:jc w:val="center"/>
              <w:rPr>
                <w:rFonts w:cs="Times New Roman"/>
                <w:sz w:val="20"/>
                <w:szCs w:val="20"/>
              </w:rPr>
            </w:pPr>
          </w:p>
        </w:tc>
        <w:tc>
          <w:tcPr>
            <w:tcW w:w="2190" w:type="dxa"/>
            <w:vAlign w:val="center"/>
          </w:tcPr>
          <w:p w:rsidR="00317707" w:rsidRPr="00C03B09" w:rsidRDefault="00317707" w:rsidP="00317707">
            <w:pPr>
              <w:spacing w:after="0"/>
              <w:jc w:val="center"/>
              <w:rPr>
                <w:rFonts w:cs="Times New Roman"/>
                <w:sz w:val="20"/>
                <w:szCs w:val="20"/>
              </w:rPr>
            </w:pPr>
          </w:p>
        </w:tc>
      </w:tr>
      <w:tr w:rsidR="00317707" w:rsidRPr="00C03B09" w:rsidTr="00317707">
        <w:trPr>
          <w:jc w:val="center"/>
        </w:trPr>
        <w:tc>
          <w:tcPr>
            <w:tcW w:w="828" w:type="dxa"/>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1.3.</w:t>
            </w:r>
          </w:p>
        </w:tc>
        <w:tc>
          <w:tcPr>
            <w:tcW w:w="3621" w:type="dxa"/>
            <w:vAlign w:val="center"/>
          </w:tcPr>
          <w:p w:rsidR="00317707" w:rsidRPr="00C03B09" w:rsidRDefault="00317707" w:rsidP="00317707">
            <w:pPr>
              <w:spacing w:after="0"/>
              <w:rPr>
                <w:rFonts w:cs="Times New Roman"/>
                <w:sz w:val="20"/>
                <w:szCs w:val="20"/>
              </w:rPr>
            </w:pPr>
            <w:r w:rsidRPr="00C03B09">
              <w:rPr>
                <w:rFonts w:cs="Times New Roman"/>
                <w:sz w:val="20"/>
                <w:szCs w:val="20"/>
              </w:rPr>
              <w:t>Információk önálló rendszerezése</w:t>
            </w:r>
          </w:p>
        </w:tc>
        <w:tc>
          <w:tcPr>
            <w:tcW w:w="809" w:type="dxa"/>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x</w:t>
            </w:r>
          </w:p>
        </w:tc>
        <w:tc>
          <w:tcPr>
            <w:tcW w:w="798" w:type="dxa"/>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x</w:t>
            </w:r>
          </w:p>
        </w:tc>
        <w:tc>
          <w:tcPr>
            <w:tcW w:w="763" w:type="dxa"/>
            <w:vAlign w:val="center"/>
          </w:tcPr>
          <w:p w:rsidR="00317707" w:rsidRPr="00C03B09" w:rsidRDefault="00317707" w:rsidP="00317707">
            <w:pPr>
              <w:spacing w:after="0"/>
              <w:jc w:val="center"/>
              <w:rPr>
                <w:rFonts w:cs="Times New Roman"/>
                <w:sz w:val="20"/>
                <w:szCs w:val="20"/>
              </w:rPr>
            </w:pPr>
          </w:p>
        </w:tc>
        <w:tc>
          <w:tcPr>
            <w:tcW w:w="2190" w:type="dxa"/>
            <w:vAlign w:val="center"/>
          </w:tcPr>
          <w:p w:rsidR="00317707" w:rsidRPr="00C03B09" w:rsidRDefault="00317707" w:rsidP="00317707">
            <w:pPr>
              <w:spacing w:after="0"/>
              <w:jc w:val="center"/>
              <w:rPr>
                <w:rFonts w:cs="Times New Roman"/>
                <w:sz w:val="20"/>
                <w:szCs w:val="20"/>
              </w:rPr>
            </w:pPr>
          </w:p>
        </w:tc>
      </w:tr>
      <w:tr w:rsidR="00317707" w:rsidRPr="00C03B09" w:rsidTr="00317707">
        <w:trPr>
          <w:jc w:val="center"/>
        </w:trPr>
        <w:tc>
          <w:tcPr>
            <w:tcW w:w="828" w:type="dxa"/>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1.4.</w:t>
            </w:r>
          </w:p>
        </w:tc>
        <w:tc>
          <w:tcPr>
            <w:tcW w:w="3621" w:type="dxa"/>
            <w:vAlign w:val="center"/>
          </w:tcPr>
          <w:p w:rsidR="00317707" w:rsidRPr="00C03B09" w:rsidRDefault="00317707" w:rsidP="00317707">
            <w:pPr>
              <w:spacing w:after="0"/>
              <w:rPr>
                <w:rFonts w:cs="Times New Roman"/>
                <w:sz w:val="20"/>
                <w:szCs w:val="20"/>
              </w:rPr>
            </w:pPr>
            <w:r w:rsidRPr="00C03B09">
              <w:rPr>
                <w:rFonts w:cs="Times New Roman"/>
                <w:sz w:val="20"/>
                <w:szCs w:val="20"/>
              </w:rPr>
              <w:t>Információk feladattal vezetett rendszerezése</w:t>
            </w:r>
          </w:p>
        </w:tc>
        <w:tc>
          <w:tcPr>
            <w:tcW w:w="809" w:type="dxa"/>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x</w:t>
            </w:r>
          </w:p>
        </w:tc>
        <w:tc>
          <w:tcPr>
            <w:tcW w:w="798" w:type="dxa"/>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x</w:t>
            </w:r>
          </w:p>
        </w:tc>
        <w:tc>
          <w:tcPr>
            <w:tcW w:w="763" w:type="dxa"/>
            <w:vAlign w:val="center"/>
          </w:tcPr>
          <w:p w:rsidR="00317707" w:rsidRPr="00C03B09" w:rsidRDefault="00317707" w:rsidP="00317707">
            <w:pPr>
              <w:spacing w:after="0"/>
              <w:jc w:val="center"/>
              <w:rPr>
                <w:rFonts w:cs="Times New Roman"/>
                <w:sz w:val="20"/>
                <w:szCs w:val="20"/>
              </w:rPr>
            </w:pPr>
          </w:p>
        </w:tc>
        <w:tc>
          <w:tcPr>
            <w:tcW w:w="2190" w:type="dxa"/>
            <w:vAlign w:val="center"/>
          </w:tcPr>
          <w:p w:rsidR="00317707" w:rsidRPr="00C03B09" w:rsidRDefault="00317707" w:rsidP="00317707">
            <w:pPr>
              <w:spacing w:after="0"/>
              <w:jc w:val="center"/>
              <w:rPr>
                <w:rFonts w:cs="Times New Roman"/>
                <w:sz w:val="20"/>
                <w:szCs w:val="20"/>
              </w:rPr>
            </w:pPr>
          </w:p>
        </w:tc>
      </w:tr>
      <w:tr w:rsidR="00317707" w:rsidRPr="00C03B09" w:rsidTr="00317707">
        <w:trPr>
          <w:jc w:val="center"/>
        </w:trPr>
        <w:tc>
          <w:tcPr>
            <w:tcW w:w="828" w:type="dxa"/>
            <w:shd w:val="clear" w:color="auto" w:fill="D9D9D9"/>
            <w:vAlign w:val="center"/>
          </w:tcPr>
          <w:p w:rsidR="00317707" w:rsidRPr="00C03B09" w:rsidRDefault="00317707" w:rsidP="00317707">
            <w:pPr>
              <w:spacing w:after="0"/>
              <w:jc w:val="center"/>
              <w:rPr>
                <w:rFonts w:cs="Times New Roman"/>
                <w:b/>
                <w:sz w:val="20"/>
                <w:szCs w:val="20"/>
              </w:rPr>
            </w:pPr>
            <w:r w:rsidRPr="00C03B09">
              <w:rPr>
                <w:rFonts w:cs="Times New Roman"/>
                <w:b/>
                <w:sz w:val="20"/>
                <w:szCs w:val="20"/>
              </w:rPr>
              <w:t>2.</w:t>
            </w:r>
          </w:p>
        </w:tc>
        <w:tc>
          <w:tcPr>
            <w:tcW w:w="3621" w:type="dxa"/>
            <w:shd w:val="clear" w:color="auto" w:fill="D9D9D9"/>
            <w:vAlign w:val="center"/>
          </w:tcPr>
          <w:p w:rsidR="00317707" w:rsidRPr="00C03B09" w:rsidRDefault="00317707" w:rsidP="00317707">
            <w:pPr>
              <w:spacing w:after="0"/>
              <w:rPr>
                <w:rFonts w:cs="Times New Roman"/>
                <w:b/>
                <w:sz w:val="20"/>
                <w:szCs w:val="20"/>
              </w:rPr>
            </w:pPr>
            <w:r w:rsidRPr="00C03B09">
              <w:rPr>
                <w:rFonts w:cs="Times New Roman"/>
                <w:b/>
                <w:sz w:val="20"/>
                <w:szCs w:val="20"/>
              </w:rPr>
              <w:t>Ismeretalkalmazási gyakorló tevékenységek, feladatok</w:t>
            </w:r>
          </w:p>
        </w:tc>
        <w:tc>
          <w:tcPr>
            <w:tcW w:w="809" w:type="dxa"/>
            <w:shd w:val="clear" w:color="auto" w:fill="D9D9D9"/>
            <w:vAlign w:val="center"/>
          </w:tcPr>
          <w:p w:rsidR="00317707" w:rsidRPr="00C03B09" w:rsidRDefault="00317707" w:rsidP="00317707">
            <w:pPr>
              <w:spacing w:after="0"/>
              <w:jc w:val="center"/>
              <w:rPr>
                <w:rFonts w:cs="Times New Roman"/>
                <w:sz w:val="20"/>
                <w:szCs w:val="20"/>
              </w:rPr>
            </w:pPr>
          </w:p>
        </w:tc>
        <w:tc>
          <w:tcPr>
            <w:tcW w:w="798" w:type="dxa"/>
            <w:shd w:val="clear" w:color="auto" w:fill="D9D9D9"/>
            <w:vAlign w:val="center"/>
          </w:tcPr>
          <w:p w:rsidR="00317707" w:rsidRPr="00C03B09" w:rsidRDefault="00317707" w:rsidP="00317707">
            <w:pPr>
              <w:spacing w:after="0"/>
              <w:jc w:val="center"/>
              <w:rPr>
                <w:rFonts w:cs="Times New Roman"/>
                <w:sz w:val="20"/>
                <w:szCs w:val="20"/>
              </w:rPr>
            </w:pPr>
          </w:p>
        </w:tc>
        <w:tc>
          <w:tcPr>
            <w:tcW w:w="763" w:type="dxa"/>
            <w:shd w:val="clear" w:color="auto" w:fill="D9D9D9"/>
            <w:vAlign w:val="center"/>
          </w:tcPr>
          <w:p w:rsidR="00317707" w:rsidRPr="00C03B09" w:rsidRDefault="00317707" w:rsidP="00317707">
            <w:pPr>
              <w:spacing w:after="0"/>
              <w:jc w:val="center"/>
              <w:rPr>
                <w:rFonts w:cs="Times New Roman"/>
                <w:sz w:val="20"/>
                <w:szCs w:val="20"/>
              </w:rPr>
            </w:pPr>
          </w:p>
        </w:tc>
        <w:tc>
          <w:tcPr>
            <w:tcW w:w="2190" w:type="dxa"/>
            <w:shd w:val="clear" w:color="auto" w:fill="D9D9D9"/>
            <w:vAlign w:val="center"/>
          </w:tcPr>
          <w:p w:rsidR="00317707" w:rsidRPr="00C03B09" w:rsidRDefault="00317707" w:rsidP="00317707">
            <w:pPr>
              <w:spacing w:after="0"/>
              <w:jc w:val="center"/>
              <w:rPr>
                <w:rFonts w:cs="Times New Roman"/>
                <w:sz w:val="20"/>
                <w:szCs w:val="20"/>
              </w:rPr>
            </w:pPr>
          </w:p>
        </w:tc>
      </w:tr>
      <w:tr w:rsidR="00317707" w:rsidRPr="00C03B09" w:rsidTr="00317707">
        <w:trPr>
          <w:jc w:val="center"/>
        </w:trPr>
        <w:tc>
          <w:tcPr>
            <w:tcW w:w="828" w:type="dxa"/>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2.1.</w:t>
            </w:r>
          </w:p>
        </w:tc>
        <w:tc>
          <w:tcPr>
            <w:tcW w:w="3621" w:type="dxa"/>
            <w:vAlign w:val="center"/>
          </w:tcPr>
          <w:p w:rsidR="00317707" w:rsidRPr="00C03B09" w:rsidRDefault="00317707" w:rsidP="00317707">
            <w:pPr>
              <w:spacing w:after="0"/>
              <w:rPr>
                <w:rFonts w:cs="Times New Roman"/>
                <w:sz w:val="20"/>
                <w:szCs w:val="20"/>
              </w:rPr>
            </w:pPr>
            <w:r w:rsidRPr="00C03B09">
              <w:rPr>
                <w:rFonts w:cs="Times New Roman"/>
                <w:sz w:val="20"/>
                <w:szCs w:val="20"/>
              </w:rPr>
              <w:t>Szöveges előadás egyéni felkészüléssel</w:t>
            </w:r>
          </w:p>
        </w:tc>
        <w:tc>
          <w:tcPr>
            <w:tcW w:w="809" w:type="dxa"/>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x</w:t>
            </w:r>
          </w:p>
        </w:tc>
        <w:tc>
          <w:tcPr>
            <w:tcW w:w="798" w:type="dxa"/>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x</w:t>
            </w:r>
          </w:p>
        </w:tc>
        <w:tc>
          <w:tcPr>
            <w:tcW w:w="763" w:type="dxa"/>
            <w:vAlign w:val="center"/>
          </w:tcPr>
          <w:p w:rsidR="00317707" w:rsidRPr="00C03B09" w:rsidRDefault="00317707" w:rsidP="00317707">
            <w:pPr>
              <w:spacing w:after="0"/>
              <w:jc w:val="center"/>
              <w:rPr>
                <w:rFonts w:cs="Times New Roman"/>
                <w:sz w:val="20"/>
                <w:szCs w:val="20"/>
              </w:rPr>
            </w:pPr>
          </w:p>
        </w:tc>
        <w:tc>
          <w:tcPr>
            <w:tcW w:w="2190" w:type="dxa"/>
            <w:vAlign w:val="center"/>
          </w:tcPr>
          <w:p w:rsidR="00317707" w:rsidRPr="00C03B09" w:rsidRDefault="00317707" w:rsidP="00317707">
            <w:pPr>
              <w:spacing w:after="0"/>
              <w:jc w:val="center"/>
              <w:rPr>
                <w:rFonts w:cs="Times New Roman"/>
                <w:sz w:val="20"/>
                <w:szCs w:val="20"/>
              </w:rPr>
            </w:pPr>
          </w:p>
        </w:tc>
      </w:tr>
      <w:tr w:rsidR="00317707" w:rsidRPr="00C03B09" w:rsidTr="00317707">
        <w:trPr>
          <w:jc w:val="center"/>
        </w:trPr>
        <w:tc>
          <w:tcPr>
            <w:tcW w:w="828" w:type="dxa"/>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2.2.</w:t>
            </w:r>
          </w:p>
        </w:tc>
        <w:tc>
          <w:tcPr>
            <w:tcW w:w="3621" w:type="dxa"/>
            <w:vAlign w:val="center"/>
          </w:tcPr>
          <w:p w:rsidR="00317707" w:rsidRPr="00C03B09" w:rsidRDefault="00317707" w:rsidP="00317707">
            <w:pPr>
              <w:spacing w:after="0"/>
              <w:rPr>
                <w:rFonts w:cs="Times New Roman"/>
                <w:sz w:val="20"/>
                <w:szCs w:val="20"/>
              </w:rPr>
            </w:pPr>
            <w:r w:rsidRPr="00C03B09">
              <w:rPr>
                <w:rFonts w:cs="Times New Roman"/>
                <w:sz w:val="20"/>
                <w:szCs w:val="20"/>
              </w:rPr>
              <w:t>Tapasztalatok utólagos ismertetése szóban</w:t>
            </w:r>
          </w:p>
        </w:tc>
        <w:tc>
          <w:tcPr>
            <w:tcW w:w="809" w:type="dxa"/>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x</w:t>
            </w:r>
          </w:p>
        </w:tc>
        <w:tc>
          <w:tcPr>
            <w:tcW w:w="798" w:type="dxa"/>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x</w:t>
            </w:r>
          </w:p>
        </w:tc>
        <w:tc>
          <w:tcPr>
            <w:tcW w:w="763" w:type="dxa"/>
            <w:vAlign w:val="center"/>
          </w:tcPr>
          <w:p w:rsidR="00317707" w:rsidRPr="00C03B09" w:rsidRDefault="00317707" w:rsidP="00317707">
            <w:pPr>
              <w:spacing w:after="0"/>
              <w:jc w:val="center"/>
              <w:rPr>
                <w:rFonts w:cs="Times New Roman"/>
                <w:sz w:val="20"/>
                <w:szCs w:val="20"/>
              </w:rPr>
            </w:pPr>
          </w:p>
        </w:tc>
        <w:tc>
          <w:tcPr>
            <w:tcW w:w="2190" w:type="dxa"/>
            <w:vAlign w:val="center"/>
          </w:tcPr>
          <w:p w:rsidR="00317707" w:rsidRPr="00C03B09" w:rsidRDefault="00317707" w:rsidP="00317707">
            <w:pPr>
              <w:spacing w:after="0"/>
              <w:jc w:val="center"/>
              <w:rPr>
                <w:rFonts w:cs="Times New Roman"/>
                <w:sz w:val="20"/>
                <w:szCs w:val="20"/>
              </w:rPr>
            </w:pPr>
          </w:p>
        </w:tc>
      </w:tr>
      <w:tr w:rsidR="00317707" w:rsidRPr="00C03B09" w:rsidTr="00317707">
        <w:trPr>
          <w:trHeight w:val="499"/>
          <w:jc w:val="center"/>
        </w:trPr>
        <w:tc>
          <w:tcPr>
            <w:tcW w:w="828" w:type="dxa"/>
            <w:shd w:val="clear" w:color="auto" w:fill="D9D9D9"/>
            <w:vAlign w:val="center"/>
          </w:tcPr>
          <w:p w:rsidR="00317707" w:rsidRPr="00C03B09" w:rsidRDefault="00317707" w:rsidP="00317707">
            <w:pPr>
              <w:spacing w:after="0"/>
              <w:jc w:val="center"/>
              <w:rPr>
                <w:rFonts w:cs="Times New Roman"/>
                <w:b/>
                <w:sz w:val="20"/>
                <w:szCs w:val="20"/>
              </w:rPr>
            </w:pPr>
            <w:r w:rsidRPr="00C03B09">
              <w:rPr>
                <w:rFonts w:cs="Times New Roman"/>
                <w:b/>
                <w:sz w:val="20"/>
                <w:szCs w:val="20"/>
              </w:rPr>
              <w:t>3.</w:t>
            </w:r>
          </w:p>
        </w:tc>
        <w:tc>
          <w:tcPr>
            <w:tcW w:w="3621" w:type="dxa"/>
            <w:shd w:val="clear" w:color="auto" w:fill="D9D9D9"/>
            <w:vAlign w:val="center"/>
          </w:tcPr>
          <w:p w:rsidR="00317707" w:rsidRPr="00C03B09" w:rsidRDefault="00317707" w:rsidP="00317707">
            <w:pPr>
              <w:spacing w:after="0"/>
              <w:rPr>
                <w:rFonts w:cs="Times New Roman"/>
                <w:b/>
                <w:sz w:val="20"/>
                <w:szCs w:val="20"/>
              </w:rPr>
            </w:pPr>
            <w:r w:rsidRPr="00C03B09">
              <w:rPr>
                <w:rFonts w:cs="Times New Roman"/>
                <w:b/>
                <w:sz w:val="20"/>
                <w:szCs w:val="20"/>
              </w:rPr>
              <w:t>Komplex információk körében</w:t>
            </w:r>
          </w:p>
        </w:tc>
        <w:tc>
          <w:tcPr>
            <w:tcW w:w="809" w:type="dxa"/>
            <w:shd w:val="clear" w:color="auto" w:fill="D9D9D9"/>
            <w:vAlign w:val="center"/>
          </w:tcPr>
          <w:p w:rsidR="00317707" w:rsidRPr="00C03B09" w:rsidRDefault="00317707" w:rsidP="00317707">
            <w:pPr>
              <w:spacing w:after="0"/>
              <w:jc w:val="center"/>
              <w:rPr>
                <w:rFonts w:cs="Times New Roman"/>
                <w:sz w:val="20"/>
                <w:szCs w:val="20"/>
              </w:rPr>
            </w:pPr>
          </w:p>
        </w:tc>
        <w:tc>
          <w:tcPr>
            <w:tcW w:w="798" w:type="dxa"/>
            <w:shd w:val="clear" w:color="auto" w:fill="D9D9D9"/>
            <w:vAlign w:val="center"/>
          </w:tcPr>
          <w:p w:rsidR="00317707" w:rsidRPr="00C03B09" w:rsidRDefault="00317707" w:rsidP="00317707">
            <w:pPr>
              <w:spacing w:after="0"/>
              <w:jc w:val="center"/>
              <w:rPr>
                <w:rFonts w:cs="Times New Roman"/>
                <w:sz w:val="20"/>
                <w:szCs w:val="20"/>
              </w:rPr>
            </w:pPr>
          </w:p>
        </w:tc>
        <w:tc>
          <w:tcPr>
            <w:tcW w:w="763" w:type="dxa"/>
            <w:shd w:val="clear" w:color="auto" w:fill="D9D9D9"/>
            <w:vAlign w:val="center"/>
          </w:tcPr>
          <w:p w:rsidR="00317707" w:rsidRPr="00C03B09" w:rsidRDefault="00317707" w:rsidP="00317707">
            <w:pPr>
              <w:spacing w:after="0"/>
              <w:jc w:val="center"/>
              <w:rPr>
                <w:rFonts w:cs="Times New Roman"/>
                <w:sz w:val="20"/>
                <w:szCs w:val="20"/>
              </w:rPr>
            </w:pPr>
          </w:p>
        </w:tc>
        <w:tc>
          <w:tcPr>
            <w:tcW w:w="2190" w:type="dxa"/>
            <w:shd w:val="clear" w:color="auto" w:fill="D9D9D9"/>
            <w:vAlign w:val="center"/>
          </w:tcPr>
          <w:p w:rsidR="00317707" w:rsidRPr="00C03B09" w:rsidRDefault="00317707" w:rsidP="00317707">
            <w:pPr>
              <w:spacing w:after="0"/>
              <w:jc w:val="center"/>
              <w:rPr>
                <w:rFonts w:cs="Times New Roman"/>
                <w:sz w:val="20"/>
                <w:szCs w:val="20"/>
              </w:rPr>
            </w:pPr>
          </w:p>
        </w:tc>
      </w:tr>
      <w:tr w:rsidR="00317707" w:rsidRPr="00C03B09" w:rsidTr="00317707">
        <w:trPr>
          <w:jc w:val="center"/>
        </w:trPr>
        <w:tc>
          <w:tcPr>
            <w:tcW w:w="828" w:type="dxa"/>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3.1.</w:t>
            </w:r>
          </w:p>
        </w:tc>
        <w:tc>
          <w:tcPr>
            <w:tcW w:w="3621" w:type="dxa"/>
            <w:vAlign w:val="center"/>
          </w:tcPr>
          <w:p w:rsidR="00317707" w:rsidRPr="00C03B09" w:rsidRDefault="00317707" w:rsidP="00317707">
            <w:pPr>
              <w:spacing w:after="0"/>
              <w:rPr>
                <w:rFonts w:cs="Times New Roman"/>
                <w:sz w:val="20"/>
                <w:szCs w:val="20"/>
              </w:rPr>
            </w:pPr>
            <w:r w:rsidRPr="00C03B09">
              <w:rPr>
                <w:rFonts w:cs="Times New Roman"/>
                <w:sz w:val="20"/>
                <w:szCs w:val="20"/>
              </w:rPr>
              <w:t>Utólagos szóbeli beszámoló</w:t>
            </w:r>
          </w:p>
        </w:tc>
        <w:tc>
          <w:tcPr>
            <w:tcW w:w="809" w:type="dxa"/>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x</w:t>
            </w:r>
          </w:p>
        </w:tc>
        <w:tc>
          <w:tcPr>
            <w:tcW w:w="798" w:type="dxa"/>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x</w:t>
            </w:r>
          </w:p>
        </w:tc>
        <w:tc>
          <w:tcPr>
            <w:tcW w:w="763" w:type="dxa"/>
            <w:vAlign w:val="center"/>
          </w:tcPr>
          <w:p w:rsidR="00317707" w:rsidRPr="00C03B09" w:rsidRDefault="00317707" w:rsidP="00317707">
            <w:pPr>
              <w:spacing w:after="0"/>
              <w:jc w:val="center"/>
              <w:rPr>
                <w:rFonts w:cs="Times New Roman"/>
                <w:sz w:val="20"/>
                <w:szCs w:val="20"/>
              </w:rPr>
            </w:pPr>
          </w:p>
        </w:tc>
        <w:tc>
          <w:tcPr>
            <w:tcW w:w="2190" w:type="dxa"/>
            <w:vAlign w:val="center"/>
          </w:tcPr>
          <w:p w:rsidR="00317707" w:rsidRPr="00C03B09" w:rsidRDefault="00317707" w:rsidP="00317707">
            <w:pPr>
              <w:spacing w:after="0"/>
              <w:jc w:val="center"/>
              <w:rPr>
                <w:rFonts w:cs="Times New Roman"/>
                <w:sz w:val="20"/>
                <w:szCs w:val="20"/>
              </w:rPr>
            </w:pPr>
          </w:p>
        </w:tc>
      </w:tr>
      <w:tr w:rsidR="00317707" w:rsidRPr="00C03B09" w:rsidTr="00317707">
        <w:trPr>
          <w:jc w:val="center"/>
        </w:trPr>
        <w:tc>
          <w:tcPr>
            <w:tcW w:w="828" w:type="dxa"/>
            <w:shd w:val="clear" w:color="auto" w:fill="D9D9D9"/>
            <w:vAlign w:val="center"/>
          </w:tcPr>
          <w:p w:rsidR="00317707" w:rsidRPr="00C03B09" w:rsidRDefault="00317707" w:rsidP="00317707">
            <w:pPr>
              <w:spacing w:after="0"/>
              <w:jc w:val="center"/>
              <w:rPr>
                <w:rFonts w:cs="Times New Roman"/>
                <w:b/>
                <w:sz w:val="20"/>
                <w:szCs w:val="20"/>
              </w:rPr>
            </w:pPr>
            <w:r w:rsidRPr="00C03B09">
              <w:rPr>
                <w:rFonts w:cs="Times New Roman"/>
                <w:b/>
                <w:sz w:val="20"/>
                <w:szCs w:val="20"/>
              </w:rPr>
              <w:t>4.</w:t>
            </w:r>
          </w:p>
        </w:tc>
        <w:tc>
          <w:tcPr>
            <w:tcW w:w="3621" w:type="dxa"/>
            <w:shd w:val="clear" w:color="auto" w:fill="D9D9D9"/>
            <w:vAlign w:val="center"/>
          </w:tcPr>
          <w:p w:rsidR="00317707" w:rsidRPr="00C03B09" w:rsidRDefault="00317707" w:rsidP="00317707">
            <w:pPr>
              <w:spacing w:after="0"/>
              <w:rPr>
                <w:rFonts w:cs="Times New Roman"/>
                <w:b/>
                <w:sz w:val="20"/>
                <w:szCs w:val="20"/>
              </w:rPr>
            </w:pPr>
            <w:r w:rsidRPr="00C03B09">
              <w:rPr>
                <w:rFonts w:cs="Times New Roman"/>
                <w:b/>
                <w:sz w:val="20"/>
                <w:szCs w:val="20"/>
              </w:rPr>
              <w:t>Csoportos munkaformák körében</w:t>
            </w:r>
          </w:p>
        </w:tc>
        <w:tc>
          <w:tcPr>
            <w:tcW w:w="809" w:type="dxa"/>
            <w:shd w:val="clear" w:color="auto" w:fill="D9D9D9"/>
            <w:vAlign w:val="center"/>
          </w:tcPr>
          <w:p w:rsidR="00317707" w:rsidRPr="00C03B09" w:rsidRDefault="00317707" w:rsidP="00317707">
            <w:pPr>
              <w:spacing w:after="0"/>
              <w:jc w:val="center"/>
              <w:rPr>
                <w:rFonts w:cs="Times New Roman"/>
                <w:sz w:val="20"/>
                <w:szCs w:val="20"/>
              </w:rPr>
            </w:pPr>
          </w:p>
        </w:tc>
        <w:tc>
          <w:tcPr>
            <w:tcW w:w="798" w:type="dxa"/>
            <w:shd w:val="clear" w:color="auto" w:fill="D9D9D9"/>
            <w:vAlign w:val="center"/>
          </w:tcPr>
          <w:p w:rsidR="00317707" w:rsidRPr="00C03B09" w:rsidRDefault="00317707" w:rsidP="00317707">
            <w:pPr>
              <w:spacing w:after="0"/>
              <w:jc w:val="center"/>
              <w:rPr>
                <w:rFonts w:cs="Times New Roman"/>
                <w:sz w:val="20"/>
                <w:szCs w:val="20"/>
              </w:rPr>
            </w:pPr>
          </w:p>
        </w:tc>
        <w:tc>
          <w:tcPr>
            <w:tcW w:w="763" w:type="dxa"/>
            <w:shd w:val="clear" w:color="auto" w:fill="D9D9D9"/>
            <w:vAlign w:val="center"/>
          </w:tcPr>
          <w:p w:rsidR="00317707" w:rsidRPr="00C03B09" w:rsidRDefault="00317707" w:rsidP="00317707">
            <w:pPr>
              <w:spacing w:after="0"/>
              <w:jc w:val="center"/>
              <w:rPr>
                <w:rFonts w:cs="Times New Roman"/>
                <w:sz w:val="20"/>
                <w:szCs w:val="20"/>
              </w:rPr>
            </w:pPr>
          </w:p>
        </w:tc>
        <w:tc>
          <w:tcPr>
            <w:tcW w:w="2190" w:type="dxa"/>
            <w:shd w:val="clear" w:color="auto" w:fill="D9D9D9"/>
            <w:vAlign w:val="center"/>
          </w:tcPr>
          <w:p w:rsidR="00317707" w:rsidRPr="00C03B09" w:rsidRDefault="00317707" w:rsidP="00317707">
            <w:pPr>
              <w:spacing w:after="0"/>
              <w:jc w:val="center"/>
              <w:rPr>
                <w:rFonts w:cs="Times New Roman"/>
                <w:sz w:val="20"/>
                <w:szCs w:val="20"/>
              </w:rPr>
            </w:pPr>
          </w:p>
        </w:tc>
      </w:tr>
      <w:tr w:rsidR="00317707" w:rsidRPr="00C03B09" w:rsidTr="00317707">
        <w:trPr>
          <w:jc w:val="center"/>
        </w:trPr>
        <w:tc>
          <w:tcPr>
            <w:tcW w:w="828" w:type="dxa"/>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4.1.</w:t>
            </w:r>
          </w:p>
        </w:tc>
        <w:tc>
          <w:tcPr>
            <w:tcW w:w="3621" w:type="dxa"/>
            <w:vAlign w:val="center"/>
          </w:tcPr>
          <w:p w:rsidR="00317707" w:rsidRPr="00C03B09" w:rsidRDefault="00317707" w:rsidP="00317707">
            <w:pPr>
              <w:spacing w:after="0"/>
              <w:rPr>
                <w:rFonts w:cs="Times New Roman"/>
                <w:sz w:val="20"/>
                <w:szCs w:val="20"/>
              </w:rPr>
            </w:pPr>
            <w:r w:rsidRPr="00C03B09">
              <w:rPr>
                <w:rFonts w:cs="Times New Roman"/>
                <w:sz w:val="20"/>
                <w:szCs w:val="20"/>
              </w:rPr>
              <w:t>Csoportos helyzetgyakorlat</w:t>
            </w:r>
          </w:p>
        </w:tc>
        <w:tc>
          <w:tcPr>
            <w:tcW w:w="809" w:type="dxa"/>
            <w:vAlign w:val="center"/>
          </w:tcPr>
          <w:p w:rsidR="00317707" w:rsidRPr="00C03B09" w:rsidRDefault="00317707" w:rsidP="00317707">
            <w:pPr>
              <w:spacing w:after="0"/>
              <w:jc w:val="center"/>
              <w:rPr>
                <w:rFonts w:cs="Times New Roman"/>
                <w:sz w:val="20"/>
                <w:szCs w:val="20"/>
              </w:rPr>
            </w:pPr>
          </w:p>
        </w:tc>
        <w:tc>
          <w:tcPr>
            <w:tcW w:w="798" w:type="dxa"/>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x</w:t>
            </w:r>
          </w:p>
        </w:tc>
        <w:tc>
          <w:tcPr>
            <w:tcW w:w="763" w:type="dxa"/>
            <w:vAlign w:val="center"/>
          </w:tcPr>
          <w:p w:rsidR="00317707" w:rsidRPr="00C03B09" w:rsidRDefault="00317707" w:rsidP="00317707">
            <w:pPr>
              <w:spacing w:after="0"/>
              <w:jc w:val="center"/>
              <w:rPr>
                <w:rFonts w:cs="Times New Roman"/>
                <w:sz w:val="20"/>
                <w:szCs w:val="20"/>
              </w:rPr>
            </w:pPr>
          </w:p>
        </w:tc>
        <w:tc>
          <w:tcPr>
            <w:tcW w:w="2190" w:type="dxa"/>
            <w:vAlign w:val="center"/>
          </w:tcPr>
          <w:p w:rsidR="00317707" w:rsidRPr="00C03B09" w:rsidRDefault="00317707" w:rsidP="00317707">
            <w:pPr>
              <w:spacing w:after="0"/>
              <w:jc w:val="center"/>
              <w:rPr>
                <w:rFonts w:cs="Times New Roman"/>
                <w:sz w:val="20"/>
                <w:szCs w:val="20"/>
              </w:rPr>
            </w:pPr>
          </w:p>
        </w:tc>
      </w:tr>
    </w:tbl>
    <w:p w:rsidR="00317707" w:rsidRPr="00C03B09" w:rsidRDefault="00317707" w:rsidP="00317707">
      <w:pPr>
        <w:widowControl w:val="0"/>
        <w:suppressAutoHyphens/>
        <w:spacing w:after="0"/>
        <w:ind w:left="826"/>
        <w:rPr>
          <w:rFonts w:cs="Times New Roman"/>
          <w:b/>
          <w:bCs/>
          <w:i/>
          <w:sz w:val="20"/>
          <w:szCs w:val="20"/>
        </w:rPr>
      </w:pPr>
    </w:p>
    <w:p w:rsidR="00317707" w:rsidRPr="00C03B09" w:rsidRDefault="00EB0ED2" w:rsidP="00EB0ED2">
      <w:pPr>
        <w:widowControl w:val="0"/>
        <w:suppressAutoHyphens/>
        <w:spacing w:after="0"/>
        <w:ind w:left="992"/>
        <w:jc w:val="left"/>
        <w:rPr>
          <w:rFonts w:cs="Times New Roman"/>
          <w:b/>
          <w:bCs/>
          <w:szCs w:val="24"/>
        </w:rPr>
      </w:pPr>
      <w:r w:rsidRPr="00EB0ED2">
        <w:rPr>
          <w:rFonts w:cs="Times New Roman"/>
          <w:b/>
          <w:szCs w:val="24"/>
        </w:rPr>
        <w:t>7.6</w:t>
      </w:r>
      <w:r w:rsidR="00317707" w:rsidRPr="00EB0ED2">
        <w:rPr>
          <w:rFonts w:cs="Times New Roman"/>
          <w:b/>
          <w:szCs w:val="24"/>
        </w:rPr>
        <w:t xml:space="preserve"> A</w:t>
      </w:r>
      <w:r w:rsidR="00317707" w:rsidRPr="00C03B09">
        <w:rPr>
          <w:rFonts w:cs="Times New Roman"/>
          <w:b/>
          <w:bCs/>
          <w:szCs w:val="24"/>
        </w:rPr>
        <w:t xml:space="preserve"> </w:t>
      </w:r>
      <w:r w:rsidR="00317707" w:rsidRPr="00C03B09">
        <w:rPr>
          <w:rFonts w:cs="Times New Roman"/>
          <w:b/>
          <w:szCs w:val="24"/>
        </w:rPr>
        <w:t>tantárgy</w:t>
      </w:r>
      <w:r w:rsidR="00317707" w:rsidRPr="00C03B09">
        <w:rPr>
          <w:rFonts w:cs="Times New Roman"/>
          <w:b/>
          <w:bCs/>
          <w:szCs w:val="24"/>
        </w:rPr>
        <w:t xml:space="preserve"> értékelésének módja</w:t>
      </w:r>
    </w:p>
    <w:p w:rsidR="00317707" w:rsidRPr="00C03B09" w:rsidRDefault="00317707" w:rsidP="00317707">
      <w:pPr>
        <w:autoSpaceDE w:val="0"/>
        <w:autoSpaceDN w:val="0"/>
        <w:adjustRightInd w:val="0"/>
        <w:spacing w:after="0"/>
        <w:ind w:left="567"/>
        <w:rPr>
          <w:rFonts w:cs="Times New Roman"/>
          <w:bCs/>
          <w:szCs w:val="24"/>
        </w:rPr>
      </w:pPr>
      <w:r w:rsidRPr="00C03B09">
        <w:rPr>
          <w:rFonts w:cs="Times New Roman"/>
          <w:bCs/>
          <w:szCs w:val="24"/>
        </w:rPr>
        <w:t>A nemzeti köznevelésről szóló 2011. évi CXC. törvény 54. § (2) a) pontja szerinti értékeléssel.</w:t>
      </w:r>
    </w:p>
    <w:p w:rsidR="00317707" w:rsidRPr="00C03B09" w:rsidRDefault="00317707" w:rsidP="00317707">
      <w:pPr>
        <w:spacing w:after="0"/>
        <w:ind w:left="567"/>
        <w:rPr>
          <w:rFonts w:cs="Times New Roman"/>
          <w:szCs w:val="24"/>
        </w:rPr>
      </w:pPr>
    </w:p>
    <w:p w:rsidR="00317707" w:rsidRPr="00EB0ED2" w:rsidRDefault="00EB0ED2" w:rsidP="00EB0ED2">
      <w:pPr>
        <w:pStyle w:val="Listaszerbekezds"/>
        <w:widowControl w:val="0"/>
        <w:suppressAutoHyphens/>
        <w:spacing w:after="0"/>
        <w:ind w:left="360"/>
        <w:jc w:val="center"/>
        <w:rPr>
          <w:rFonts w:cs="Times New Roman"/>
          <w:szCs w:val="24"/>
        </w:rPr>
      </w:pPr>
      <w:r w:rsidRPr="00EB0ED2">
        <w:rPr>
          <w:rFonts w:cs="Times New Roman"/>
          <w:b/>
          <w:szCs w:val="24"/>
        </w:rPr>
        <w:t>8</w:t>
      </w:r>
      <w:r w:rsidR="00317707" w:rsidRPr="00EB0ED2">
        <w:rPr>
          <w:rFonts w:cs="Times New Roman"/>
          <w:b/>
          <w:szCs w:val="24"/>
        </w:rPr>
        <w:t>. Népéne</w:t>
      </w:r>
      <w:r w:rsidR="00FE47B7">
        <w:rPr>
          <w:rFonts w:cs="Times New Roman"/>
          <w:b/>
          <w:szCs w:val="24"/>
        </w:rPr>
        <w:t>k</w:t>
      </w:r>
      <w:r w:rsidR="00DF0084" w:rsidRPr="00EB0ED2">
        <w:rPr>
          <w:rFonts w:cs="Times New Roman"/>
          <w:b/>
          <w:szCs w:val="24"/>
        </w:rPr>
        <w:t xml:space="preserve"> </w:t>
      </w:r>
      <w:proofErr w:type="gramStart"/>
      <w:r w:rsidR="00DF0084" w:rsidRPr="00EB0ED2">
        <w:rPr>
          <w:rFonts w:cs="Times New Roman"/>
          <w:b/>
          <w:szCs w:val="24"/>
        </w:rPr>
        <w:t xml:space="preserve">tantárgy </w:t>
      </w:r>
      <w:r w:rsidR="00DF0084" w:rsidRPr="00EB0ED2">
        <w:rPr>
          <w:rFonts w:cs="Times New Roman"/>
          <w:b/>
          <w:szCs w:val="24"/>
        </w:rPr>
        <w:tab/>
      </w:r>
      <w:r w:rsidR="00DF0084" w:rsidRPr="00EB0ED2">
        <w:rPr>
          <w:rFonts w:cs="Times New Roman"/>
          <w:b/>
          <w:szCs w:val="24"/>
        </w:rPr>
        <w:tab/>
      </w:r>
      <w:r w:rsidR="00DF0084" w:rsidRPr="00EB0ED2">
        <w:rPr>
          <w:rFonts w:cs="Times New Roman"/>
          <w:b/>
          <w:szCs w:val="24"/>
        </w:rPr>
        <w:tab/>
      </w:r>
      <w:r w:rsidR="00DF0084" w:rsidRPr="00EB0ED2">
        <w:rPr>
          <w:rFonts w:cs="Times New Roman"/>
          <w:b/>
          <w:szCs w:val="24"/>
        </w:rPr>
        <w:tab/>
      </w:r>
      <w:r w:rsidR="00DF0084" w:rsidRPr="00EB0ED2">
        <w:rPr>
          <w:rFonts w:cs="Times New Roman"/>
          <w:b/>
          <w:szCs w:val="24"/>
        </w:rPr>
        <w:tab/>
      </w:r>
      <w:r w:rsidR="00DF0084" w:rsidRPr="00EB0ED2">
        <w:rPr>
          <w:rFonts w:cs="Times New Roman"/>
          <w:b/>
          <w:szCs w:val="24"/>
        </w:rPr>
        <w:tab/>
        <w:t xml:space="preserve">   </w:t>
      </w:r>
      <w:r w:rsidR="00FE47B7">
        <w:rPr>
          <w:rFonts w:cs="Times New Roman"/>
          <w:b/>
          <w:szCs w:val="24"/>
        </w:rPr>
        <w:t>95</w:t>
      </w:r>
      <w:proofErr w:type="gramEnd"/>
      <w:r w:rsidR="00FE47B7">
        <w:rPr>
          <w:rFonts w:cs="Times New Roman"/>
          <w:b/>
          <w:szCs w:val="24"/>
        </w:rPr>
        <w:t>,5 óra/ 134</w:t>
      </w:r>
      <w:r w:rsidR="00317707" w:rsidRPr="00EB0ED2">
        <w:rPr>
          <w:rFonts w:cs="Times New Roman"/>
          <w:b/>
          <w:szCs w:val="24"/>
        </w:rPr>
        <w:t xml:space="preserve"> óra*</w:t>
      </w:r>
    </w:p>
    <w:p w:rsidR="00317707" w:rsidRPr="00C03B09" w:rsidRDefault="00317707" w:rsidP="00317707">
      <w:pPr>
        <w:widowControl w:val="0"/>
        <w:suppressAutoHyphens/>
        <w:spacing w:after="0"/>
        <w:ind w:left="1069" w:firstLine="349"/>
        <w:jc w:val="right"/>
        <w:rPr>
          <w:rFonts w:cs="Times New Roman"/>
          <w:sz w:val="20"/>
          <w:szCs w:val="20"/>
        </w:rPr>
      </w:pPr>
      <w:r w:rsidRPr="00C03B09">
        <w:rPr>
          <w:rFonts w:cs="Times New Roman"/>
          <w:sz w:val="20"/>
          <w:szCs w:val="20"/>
        </w:rPr>
        <w:t>*9-13. évfolyamon megszervezett képzés/13. és 14. évfolyamon megszervezett képzés</w:t>
      </w:r>
      <w:r w:rsidRPr="00C03B09">
        <w:rPr>
          <w:rFonts w:cs="Times New Roman"/>
          <w:b/>
          <w:szCs w:val="24"/>
        </w:rPr>
        <w:tab/>
      </w:r>
    </w:p>
    <w:p w:rsidR="00317707" w:rsidRPr="00C03B09" w:rsidRDefault="00EB0ED2" w:rsidP="00317707">
      <w:pPr>
        <w:widowControl w:val="0"/>
        <w:suppressAutoHyphens/>
        <w:spacing w:after="0"/>
        <w:ind w:left="567"/>
        <w:rPr>
          <w:rFonts w:cs="Times New Roman"/>
          <w:b/>
          <w:szCs w:val="24"/>
        </w:rPr>
      </w:pPr>
      <w:r>
        <w:rPr>
          <w:rFonts w:cs="Times New Roman"/>
          <w:b/>
          <w:szCs w:val="24"/>
        </w:rPr>
        <w:t>8.1</w:t>
      </w:r>
      <w:r w:rsidR="00317707" w:rsidRPr="00C03B09">
        <w:rPr>
          <w:rFonts w:cs="Times New Roman"/>
          <w:b/>
          <w:szCs w:val="24"/>
        </w:rPr>
        <w:t xml:space="preserve"> A tantárgy tanításának célja</w:t>
      </w:r>
    </w:p>
    <w:p w:rsidR="00317707" w:rsidRPr="00C03B09" w:rsidRDefault="00317707" w:rsidP="00317707">
      <w:pPr>
        <w:spacing w:after="0"/>
        <w:ind w:left="567"/>
        <w:rPr>
          <w:rFonts w:cs="Times New Roman"/>
          <w:szCs w:val="24"/>
        </w:rPr>
      </w:pPr>
      <w:r w:rsidRPr="00C03B09">
        <w:rPr>
          <w:rFonts w:cs="Times New Roman"/>
          <w:szCs w:val="24"/>
        </w:rPr>
        <w:t xml:space="preserve">A népének tantárgy elsajátítása nélkülözhetetlen az egyházzenész számára, mivel a mindennapi templomi gyakorlat nagy részét a népénekek vezetése és kísérése jelenti, valamint az ő feladata az istentiszteleti énekrend összeállítása. </w:t>
      </w:r>
    </w:p>
    <w:p w:rsidR="00317707" w:rsidRPr="00C03B09" w:rsidRDefault="00317707" w:rsidP="00317707">
      <w:pPr>
        <w:spacing w:after="0"/>
        <w:ind w:left="567"/>
        <w:rPr>
          <w:rFonts w:cs="Times New Roman"/>
          <w:szCs w:val="24"/>
        </w:rPr>
      </w:pPr>
      <w:r w:rsidRPr="00C03B09">
        <w:rPr>
          <w:rFonts w:cs="Times New Roman"/>
          <w:szCs w:val="24"/>
        </w:rPr>
        <w:t>Ehhez szükséges:</w:t>
      </w:r>
    </w:p>
    <w:p w:rsidR="00317707" w:rsidRPr="00C03B09" w:rsidRDefault="00317707" w:rsidP="00317707">
      <w:pPr>
        <w:spacing w:after="0"/>
        <w:ind w:left="567"/>
        <w:rPr>
          <w:rFonts w:cs="Times New Roman"/>
          <w:szCs w:val="24"/>
        </w:rPr>
      </w:pPr>
      <w:r w:rsidRPr="00C03B09">
        <w:rPr>
          <w:rFonts w:cs="Times New Roman"/>
          <w:szCs w:val="24"/>
        </w:rPr>
        <w:t xml:space="preserve">A magyarországi népének történetének vázlatos ismerete szemléltető példákkal, a legfontosabb történeti források ismerete (a felekezeti jellegnek megfelelően) </w:t>
      </w:r>
    </w:p>
    <w:p w:rsidR="00317707" w:rsidRPr="00C03B09" w:rsidRDefault="00317707" w:rsidP="00317707">
      <w:pPr>
        <w:spacing w:after="0"/>
        <w:ind w:left="567"/>
        <w:rPr>
          <w:rFonts w:cs="Times New Roman"/>
          <w:szCs w:val="24"/>
        </w:rPr>
      </w:pPr>
      <w:r w:rsidRPr="00C03B09">
        <w:rPr>
          <w:rFonts w:cs="Times New Roman"/>
          <w:szCs w:val="24"/>
        </w:rPr>
        <w:t xml:space="preserve">A magyarországi népének európai hátterének ismerete (pl. középkori </w:t>
      </w:r>
      <w:proofErr w:type="spellStart"/>
      <w:r w:rsidRPr="00C03B09">
        <w:rPr>
          <w:rFonts w:cs="Times New Roman"/>
          <w:szCs w:val="24"/>
        </w:rPr>
        <w:t>kanció</w:t>
      </w:r>
      <w:proofErr w:type="spellEnd"/>
      <w:r w:rsidRPr="00C03B09">
        <w:rPr>
          <w:rFonts w:cs="Times New Roman"/>
          <w:szCs w:val="24"/>
        </w:rPr>
        <w:t>, német korál, genfi zsoltár)</w:t>
      </w:r>
    </w:p>
    <w:p w:rsidR="00317707" w:rsidRPr="00C03B09" w:rsidRDefault="00317707" w:rsidP="00317707">
      <w:pPr>
        <w:spacing w:after="0"/>
        <w:ind w:left="567"/>
        <w:rPr>
          <w:rFonts w:cs="Times New Roman"/>
          <w:szCs w:val="24"/>
        </w:rPr>
      </w:pPr>
      <w:r w:rsidRPr="00C03B09">
        <w:rPr>
          <w:rFonts w:cs="Times New Roman"/>
          <w:szCs w:val="24"/>
        </w:rPr>
        <w:t>A népének-szövegek megértése, magyarázata</w:t>
      </w:r>
    </w:p>
    <w:p w:rsidR="00317707" w:rsidRPr="00C03B09" w:rsidRDefault="00317707" w:rsidP="00317707">
      <w:pPr>
        <w:spacing w:after="0"/>
        <w:ind w:left="567"/>
        <w:rPr>
          <w:rFonts w:cs="Times New Roman"/>
          <w:szCs w:val="24"/>
        </w:rPr>
      </w:pPr>
      <w:r w:rsidRPr="00C03B09">
        <w:rPr>
          <w:rFonts w:cs="Times New Roman"/>
          <w:szCs w:val="24"/>
        </w:rPr>
        <w:t>A népének liturgiai alkalmazása</w:t>
      </w:r>
    </w:p>
    <w:p w:rsidR="00317707" w:rsidRPr="00C03B09" w:rsidRDefault="00317707" w:rsidP="00317707">
      <w:pPr>
        <w:spacing w:after="0"/>
        <w:ind w:left="567"/>
        <w:rPr>
          <w:rFonts w:cs="Times New Roman"/>
          <w:szCs w:val="24"/>
        </w:rPr>
      </w:pPr>
      <w:r w:rsidRPr="00C03B09">
        <w:rPr>
          <w:rFonts w:cs="Times New Roman"/>
          <w:szCs w:val="24"/>
        </w:rPr>
        <w:t>A népénekek hangnemének és versszak-képletének elemzése</w:t>
      </w:r>
    </w:p>
    <w:p w:rsidR="00317707" w:rsidRPr="00C03B09" w:rsidRDefault="00317707" w:rsidP="00317707">
      <w:pPr>
        <w:spacing w:after="0"/>
        <w:ind w:left="567"/>
        <w:rPr>
          <w:rFonts w:cs="Times New Roman"/>
          <w:szCs w:val="24"/>
        </w:rPr>
      </w:pPr>
      <w:r w:rsidRPr="00C03B09">
        <w:rPr>
          <w:rFonts w:cs="Times New Roman"/>
          <w:szCs w:val="24"/>
        </w:rPr>
        <w:t>A népének és az élő néphagyomány kapcsolata</w:t>
      </w:r>
    </w:p>
    <w:p w:rsidR="00317707" w:rsidRPr="00C03B09" w:rsidRDefault="00317707" w:rsidP="00317707">
      <w:pPr>
        <w:spacing w:after="0"/>
        <w:ind w:left="567"/>
        <w:rPr>
          <w:rFonts w:cs="Times New Roman"/>
          <w:szCs w:val="24"/>
        </w:rPr>
      </w:pPr>
      <w:r w:rsidRPr="00C03B09">
        <w:rPr>
          <w:rFonts w:cs="Times New Roman"/>
          <w:szCs w:val="24"/>
        </w:rPr>
        <w:t>A saját felekezeti népének-anyagból 100 (protestánsoknak 140) ének fejből való éneklése</w:t>
      </w:r>
    </w:p>
    <w:p w:rsidR="00317707" w:rsidRPr="00C03B09" w:rsidRDefault="00317707" w:rsidP="00317707">
      <w:pPr>
        <w:spacing w:after="0"/>
        <w:ind w:left="567"/>
        <w:rPr>
          <w:rFonts w:cs="Times New Roman"/>
          <w:szCs w:val="24"/>
        </w:rPr>
      </w:pPr>
      <w:r w:rsidRPr="00C03B09">
        <w:rPr>
          <w:rFonts w:cs="Times New Roman"/>
          <w:szCs w:val="24"/>
        </w:rPr>
        <w:t>Más felekezetek repertoárjából 20 népének fejből való éneklése</w:t>
      </w:r>
    </w:p>
    <w:p w:rsidR="00317707" w:rsidRPr="00C03B09" w:rsidRDefault="00317707" w:rsidP="00317707">
      <w:pPr>
        <w:spacing w:after="0"/>
        <w:ind w:left="567"/>
        <w:rPr>
          <w:rFonts w:cs="Times New Roman"/>
          <w:szCs w:val="24"/>
        </w:rPr>
      </w:pPr>
      <w:r w:rsidRPr="00C03B09">
        <w:rPr>
          <w:rFonts w:cs="Times New Roman"/>
          <w:szCs w:val="24"/>
        </w:rPr>
        <w:lastRenderedPageBreak/>
        <w:t xml:space="preserve">A saját felekezet énektárából valamennyi népének kottából való éneklése </w:t>
      </w:r>
    </w:p>
    <w:p w:rsidR="00317707" w:rsidRPr="00C03B09" w:rsidRDefault="00317707" w:rsidP="00317707">
      <w:pPr>
        <w:widowControl w:val="0"/>
        <w:suppressAutoHyphens/>
        <w:spacing w:after="0"/>
        <w:rPr>
          <w:rFonts w:cs="Times New Roman"/>
          <w:b/>
          <w:szCs w:val="24"/>
        </w:rPr>
      </w:pPr>
    </w:p>
    <w:p w:rsidR="00317707" w:rsidRPr="00C03B09" w:rsidRDefault="00EB0ED2" w:rsidP="00317707">
      <w:pPr>
        <w:widowControl w:val="0"/>
        <w:suppressAutoHyphens/>
        <w:spacing w:after="0"/>
        <w:ind w:left="567"/>
        <w:rPr>
          <w:rFonts w:cs="Times New Roman"/>
          <w:b/>
          <w:szCs w:val="24"/>
        </w:rPr>
      </w:pPr>
      <w:r>
        <w:rPr>
          <w:rFonts w:cs="Times New Roman"/>
          <w:b/>
          <w:szCs w:val="24"/>
        </w:rPr>
        <w:t>8.2</w:t>
      </w:r>
      <w:r w:rsidR="00317707" w:rsidRPr="00C03B09">
        <w:rPr>
          <w:rFonts w:cs="Times New Roman"/>
          <w:b/>
          <w:szCs w:val="24"/>
        </w:rPr>
        <w:t xml:space="preserve"> Kapcsolódó közismereti, szakmai tartalmak</w:t>
      </w:r>
    </w:p>
    <w:p w:rsidR="00317707" w:rsidRPr="00C03B09" w:rsidRDefault="00317707" w:rsidP="00317707">
      <w:pPr>
        <w:spacing w:after="0"/>
        <w:ind w:left="567"/>
        <w:rPr>
          <w:rFonts w:cs="Times New Roman"/>
          <w:szCs w:val="24"/>
        </w:rPr>
      </w:pPr>
      <w:r w:rsidRPr="00C03B09">
        <w:rPr>
          <w:rFonts w:cs="Times New Roman"/>
          <w:szCs w:val="24"/>
        </w:rPr>
        <w:t xml:space="preserve">A népének liturgiai alkalmazása vonatkozásában kapcsolódik a </w:t>
      </w:r>
      <w:r w:rsidRPr="00C03B09">
        <w:rPr>
          <w:rFonts w:cs="Times New Roman"/>
          <w:b/>
          <w:szCs w:val="24"/>
        </w:rPr>
        <w:t>liturgia</w:t>
      </w:r>
      <w:r w:rsidRPr="00C03B09">
        <w:rPr>
          <w:rFonts w:cs="Times New Roman"/>
          <w:szCs w:val="24"/>
        </w:rPr>
        <w:t xml:space="preserve"> tantárgyhoz. A népénekek hangnemének, ritmikájának és versszak-képletének elemzése jól kapcsolódik a </w:t>
      </w:r>
      <w:r w:rsidRPr="00C03B09">
        <w:rPr>
          <w:rFonts w:cs="Times New Roman"/>
          <w:b/>
          <w:szCs w:val="24"/>
        </w:rPr>
        <w:t>szolfézs, zeneelmélet</w:t>
      </w:r>
      <w:r w:rsidRPr="00C03B09">
        <w:rPr>
          <w:rFonts w:cs="Times New Roman"/>
          <w:szCs w:val="24"/>
        </w:rPr>
        <w:t xml:space="preserve"> és </w:t>
      </w:r>
      <w:r w:rsidRPr="00C03B09">
        <w:rPr>
          <w:rFonts w:cs="Times New Roman"/>
          <w:b/>
          <w:szCs w:val="24"/>
        </w:rPr>
        <w:t xml:space="preserve">magyar irodalom </w:t>
      </w:r>
      <w:r w:rsidRPr="00C03B09">
        <w:rPr>
          <w:rFonts w:cs="Times New Roman"/>
          <w:szCs w:val="24"/>
        </w:rPr>
        <w:t>tárgyakhoz. A népének néphagyományban való élete jól kapcsolódik a</w:t>
      </w:r>
      <w:r w:rsidRPr="00C03B09">
        <w:rPr>
          <w:rFonts w:cs="Times New Roman"/>
          <w:b/>
          <w:szCs w:val="24"/>
        </w:rPr>
        <w:t xml:space="preserve"> népzene</w:t>
      </w:r>
      <w:r w:rsidRPr="00C03B09">
        <w:rPr>
          <w:rFonts w:cs="Times New Roman"/>
          <w:szCs w:val="24"/>
        </w:rPr>
        <w:t xml:space="preserve"> tantárgyhoz. A népénekek kísérettel való megszólaltatása jól kapcsolódik az </w:t>
      </w:r>
      <w:r w:rsidRPr="00C03B09">
        <w:rPr>
          <w:rFonts w:cs="Times New Roman"/>
          <w:b/>
          <w:szCs w:val="24"/>
        </w:rPr>
        <w:t>orgona</w:t>
      </w:r>
      <w:r w:rsidRPr="00C03B09">
        <w:rPr>
          <w:rFonts w:cs="Times New Roman"/>
          <w:szCs w:val="24"/>
        </w:rPr>
        <w:t xml:space="preserve"> és </w:t>
      </w:r>
      <w:r w:rsidRPr="00C03B09">
        <w:rPr>
          <w:rFonts w:cs="Times New Roman"/>
          <w:b/>
          <w:szCs w:val="24"/>
        </w:rPr>
        <w:t>liturgikus orgona</w:t>
      </w:r>
      <w:r w:rsidRPr="00C03B09">
        <w:rPr>
          <w:rFonts w:cs="Times New Roman"/>
          <w:szCs w:val="24"/>
        </w:rPr>
        <w:t xml:space="preserve"> tárgyakhoz. </w:t>
      </w:r>
    </w:p>
    <w:p w:rsidR="00317707" w:rsidRPr="00C03B09" w:rsidRDefault="00317707" w:rsidP="00317707">
      <w:pPr>
        <w:spacing w:after="0"/>
        <w:rPr>
          <w:rFonts w:cs="Times New Roman"/>
          <w:szCs w:val="24"/>
        </w:rPr>
      </w:pPr>
    </w:p>
    <w:p w:rsidR="00317707" w:rsidRPr="00C03B09" w:rsidRDefault="00EB0ED2" w:rsidP="00EB0ED2">
      <w:pPr>
        <w:widowControl w:val="0"/>
        <w:suppressAutoHyphens/>
        <w:spacing w:after="0"/>
        <w:jc w:val="left"/>
        <w:rPr>
          <w:rFonts w:cs="Times New Roman"/>
          <w:b/>
          <w:szCs w:val="24"/>
        </w:rPr>
      </w:pPr>
      <w:r>
        <w:rPr>
          <w:rFonts w:cs="Times New Roman"/>
          <w:b/>
          <w:szCs w:val="24"/>
        </w:rPr>
        <w:t>8.3</w:t>
      </w:r>
      <w:r w:rsidR="00317707" w:rsidRPr="00C03B09">
        <w:rPr>
          <w:rFonts w:cs="Times New Roman"/>
          <w:b/>
          <w:szCs w:val="24"/>
        </w:rPr>
        <w:t xml:space="preserve"> Témakörök </w:t>
      </w:r>
    </w:p>
    <w:p w:rsidR="00317707" w:rsidRPr="00C03B09" w:rsidRDefault="00317707" w:rsidP="00317707">
      <w:pPr>
        <w:widowControl w:val="0"/>
        <w:suppressAutoHyphens/>
        <w:spacing w:after="0"/>
        <w:ind w:left="567"/>
        <w:rPr>
          <w:rFonts w:cs="Times New Roman"/>
          <w:b/>
          <w:szCs w:val="24"/>
        </w:rPr>
      </w:pPr>
    </w:p>
    <w:p w:rsidR="00317707" w:rsidRPr="00C03B09" w:rsidRDefault="00EB0ED2" w:rsidP="00EB0ED2">
      <w:pPr>
        <w:widowControl w:val="0"/>
        <w:suppressAutoHyphens/>
        <w:spacing w:after="0"/>
        <w:jc w:val="right"/>
        <w:rPr>
          <w:rFonts w:cs="Times New Roman"/>
          <w:b/>
          <w:szCs w:val="24"/>
        </w:rPr>
      </w:pPr>
      <w:r>
        <w:rPr>
          <w:rFonts w:cs="Times New Roman"/>
          <w:b/>
          <w:szCs w:val="24"/>
        </w:rPr>
        <w:t xml:space="preserve">8.3.1 </w:t>
      </w:r>
      <w:r w:rsidR="00317707" w:rsidRPr="00C03B09">
        <w:rPr>
          <w:rFonts w:cs="Times New Roman"/>
          <w:b/>
          <w:szCs w:val="24"/>
        </w:rPr>
        <w:t>Felekeze</w:t>
      </w:r>
      <w:r w:rsidR="00DF0084">
        <w:rPr>
          <w:rFonts w:cs="Times New Roman"/>
          <w:b/>
          <w:szCs w:val="24"/>
        </w:rPr>
        <w:t>ti népénekanyag elsajátítása</w:t>
      </w:r>
      <w:r w:rsidR="00DF0084">
        <w:rPr>
          <w:rFonts w:cs="Times New Roman"/>
          <w:b/>
          <w:szCs w:val="24"/>
        </w:rPr>
        <w:tab/>
      </w:r>
      <w:r w:rsidR="00DF0084">
        <w:rPr>
          <w:rFonts w:cs="Times New Roman"/>
          <w:b/>
          <w:szCs w:val="24"/>
        </w:rPr>
        <w:tab/>
      </w:r>
      <w:r w:rsidR="00DF0084">
        <w:rPr>
          <w:rFonts w:cs="Times New Roman"/>
          <w:b/>
          <w:szCs w:val="24"/>
        </w:rPr>
        <w:tab/>
      </w:r>
      <w:r w:rsidR="00FE47B7">
        <w:rPr>
          <w:rFonts w:cs="Times New Roman"/>
          <w:b/>
          <w:i/>
          <w:szCs w:val="24"/>
        </w:rPr>
        <w:t>24</w:t>
      </w:r>
      <w:r w:rsidR="00317707" w:rsidRPr="00C03B09">
        <w:rPr>
          <w:rFonts w:cs="Times New Roman"/>
          <w:b/>
          <w:i/>
          <w:szCs w:val="24"/>
        </w:rPr>
        <w:t xml:space="preserve"> óra/34 óra</w:t>
      </w:r>
    </w:p>
    <w:p w:rsidR="00317707" w:rsidRPr="00C03B09" w:rsidRDefault="00317707" w:rsidP="00317707">
      <w:pPr>
        <w:widowControl w:val="0"/>
        <w:suppressAutoHyphens/>
        <w:spacing w:after="0"/>
        <w:ind w:left="709"/>
        <w:rPr>
          <w:rFonts w:cs="Times New Roman"/>
          <w:bCs/>
          <w:szCs w:val="24"/>
          <w:shd w:val="clear" w:color="auto" w:fill="FFFFFF"/>
        </w:rPr>
      </w:pPr>
      <w:r w:rsidRPr="00C03B09">
        <w:rPr>
          <w:rFonts w:cs="Times New Roman"/>
          <w:bCs/>
          <w:szCs w:val="24"/>
          <w:shd w:val="clear" w:color="auto" w:fill="FFFFFF"/>
        </w:rPr>
        <w:t>A saját felekezet használatában levő népénekek éneklése kottából az egyházi év liturgikus időszakainak sorrendjében, az énekszövegek magyarázata: Ünnepi énekek ádventtől pünkösdig</w:t>
      </w:r>
    </w:p>
    <w:p w:rsidR="00317707" w:rsidRPr="00C03B09" w:rsidRDefault="00317707" w:rsidP="00317707">
      <w:pPr>
        <w:widowControl w:val="0"/>
        <w:suppressAutoHyphens/>
        <w:spacing w:after="0"/>
        <w:ind w:left="709"/>
        <w:rPr>
          <w:rFonts w:cs="Times New Roman"/>
          <w:bCs/>
          <w:szCs w:val="24"/>
          <w:shd w:val="clear" w:color="auto" w:fill="FFFFFF"/>
        </w:rPr>
      </w:pPr>
      <w:r w:rsidRPr="00C03B09">
        <w:rPr>
          <w:rFonts w:cs="Times New Roman"/>
          <w:bCs/>
          <w:szCs w:val="24"/>
          <w:shd w:val="clear" w:color="auto" w:fill="FFFFFF"/>
        </w:rPr>
        <w:t>Tematikus énekek</w:t>
      </w:r>
    </w:p>
    <w:p w:rsidR="00317707" w:rsidRPr="00C03B09" w:rsidRDefault="00317707" w:rsidP="00317707">
      <w:pPr>
        <w:widowControl w:val="0"/>
        <w:suppressAutoHyphens/>
        <w:spacing w:after="0"/>
        <w:ind w:left="709"/>
        <w:rPr>
          <w:rFonts w:cs="Times New Roman"/>
          <w:bCs/>
          <w:szCs w:val="24"/>
          <w:shd w:val="clear" w:color="auto" w:fill="FFFFFF"/>
        </w:rPr>
      </w:pPr>
      <w:r w:rsidRPr="00C03B09">
        <w:rPr>
          <w:rFonts w:cs="Times New Roman"/>
          <w:bCs/>
          <w:szCs w:val="24"/>
          <w:shd w:val="clear" w:color="auto" w:fill="FFFFFF"/>
        </w:rPr>
        <w:t>Különleges istentiszteleti énekalkalmak és napszakok énekei</w:t>
      </w:r>
    </w:p>
    <w:p w:rsidR="00317707" w:rsidRPr="00C03B09" w:rsidRDefault="00317707" w:rsidP="00317707">
      <w:pPr>
        <w:widowControl w:val="0"/>
        <w:suppressAutoHyphens/>
        <w:spacing w:after="0"/>
        <w:ind w:left="709"/>
        <w:rPr>
          <w:rFonts w:cs="Times New Roman"/>
          <w:szCs w:val="24"/>
          <w:shd w:val="clear" w:color="auto" w:fill="FFFFFF"/>
        </w:rPr>
      </w:pPr>
      <w:r w:rsidRPr="00C03B09">
        <w:rPr>
          <w:rFonts w:cs="Times New Roman"/>
          <w:bCs/>
          <w:szCs w:val="24"/>
          <w:shd w:val="clear" w:color="auto" w:fill="FFFFFF"/>
        </w:rPr>
        <w:t xml:space="preserve">Az „ad </w:t>
      </w:r>
      <w:proofErr w:type="spellStart"/>
      <w:r w:rsidRPr="00C03B09">
        <w:rPr>
          <w:rFonts w:cs="Times New Roman"/>
          <w:bCs/>
          <w:szCs w:val="24"/>
          <w:shd w:val="clear" w:color="auto" w:fill="FFFFFF"/>
        </w:rPr>
        <w:t>notam</w:t>
      </w:r>
      <w:proofErr w:type="spellEnd"/>
      <w:r w:rsidRPr="00C03B09">
        <w:rPr>
          <w:rFonts w:cs="Times New Roman"/>
          <w:bCs/>
          <w:szCs w:val="24"/>
          <w:shd w:val="clear" w:color="auto" w:fill="FFFFFF"/>
        </w:rPr>
        <w:t xml:space="preserve">” gyakorlat, az egy dallamhoz tartozó szövegcsoportok összegyűjtése </w:t>
      </w:r>
    </w:p>
    <w:p w:rsidR="00317707" w:rsidRPr="00C03B09" w:rsidRDefault="00317707" w:rsidP="00317707">
      <w:pPr>
        <w:spacing w:after="0"/>
        <w:rPr>
          <w:rFonts w:cs="Times New Roman"/>
          <w:szCs w:val="24"/>
        </w:rPr>
      </w:pPr>
    </w:p>
    <w:p w:rsidR="00317707" w:rsidRPr="00C03B09" w:rsidRDefault="00EB0ED2" w:rsidP="00EB0ED2">
      <w:pPr>
        <w:widowControl w:val="0"/>
        <w:suppressAutoHyphens/>
        <w:spacing w:after="0"/>
        <w:jc w:val="right"/>
        <w:rPr>
          <w:rFonts w:cs="Times New Roman"/>
          <w:b/>
          <w:szCs w:val="24"/>
        </w:rPr>
      </w:pPr>
      <w:r>
        <w:rPr>
          <w:rFonts w:cs="Times New Roman"/>
          <w:b/>
          <w:szCs w:val="24"/>
        </w:rPr>
        <w:t xml:space="preserve">8.3.2 </w:t>
      </w:r>
      <w:r w:rsidR="00DF0084">
        <w:rPr>
          <w:rFonts w:cs="Times New Roman"/>
          <w:b/>
          <w:szCs w:val="24"/>
        </w:rPr>
        <w:t>Népének stílustörténet</w:t>
      </w:r>
      <w:r w:rsidR="00DF0084">
        <w:rPr>
          <w:rFonts w:cs="Times New Roman"/>
          <w:b/>
          <w:szCs w:val="24"/>
        </w:rPr>
        <w:tab/>
      </w:r>
      <w:r w:rsidR="00DF0084">
        <w:rPr>
          <w:rFonts w:cs="Times New Roman"/>
          <w:b/>
          <w:szCs w:val="24"/>
        </w:rPr>
        <w:tab/>
      </w:r>
      <w:r w:rsidR="00DF0084">
        <w:rPr>
          <w:rFonts w:cs="Times New Roman"/>
          <w:b/>
          <w:szCs w:val="24"/>
        </w:rPr>
        <w:tab/>
      </w:r>
      <w:r w:rsidR="00DF0084">
        <w:rPr>
          <w:rFonts w:cs="Times New Roman"/>
          <w:b/>
          <w:szCs w:val="24"/>
        </w:rPr>
        <w:tab/>
      </w:r>
      <w:r w:rsidR="00DF0084">
        <w:rPr>
          <w:rFonts w:cs="Times New Roman"/>
          <w:b/>
          <w:szCs w:val="24"/>
        </w:rPr>
        <w:tab/>
      </w:r>
      <w:r w:rsidR="00FE47B7">
        <w:rPr>
          <w:rFonts w:cs="Times New Roman"/>
          <w:b/>
          <w:i/>
          <w:szCs w:val="24"/>
        </w:rPr>
        <w:t>24</w:t>
      </w:r>
      <w:r w:rsidR="00317707" w:rsidRPr="00C03B09">
        <w:rPr>
          <w:rFonts w:cs="Times New Roman"/>
          <w:b/>
          <w:i/>
          <w:szCs w:val="24"/>
        </w:rPr>
        <w:t xml:space="preserve"> óra/34 óra</w:t>
      </w:r>
    </w:p>
    <w:p w:rsidR="00317707" w:rsidRPr="00C03B09" w:rsidRDefault="00317707" w:rsidP="00317707">
      <w:pPr>
        <w:spacing w:after="0"/>
        <w:ind w:left="709"/>
        <w:rPr>
          <w:rFonts w:cs="Times New Roman"/>
          <w:bCs/>
          <w:szCs w:val="24"/>
        </w:rPr>
      </w:pPr>
      <w:r w:rsidRPr="00C03B09">
        <w:rPr>
          <w:rFonts w:cs="Times New Roman"/>
          <w:bCs/>
          <w:szCs w:val="24"/>
        </w:rPr>
        <w:t>A népének fogalma</w:t>
      </w:r>
    </w:p>
    <w:p w:rsidR="00317707" w:rsidRPr="00C03B09" w:rsidRDefault="00317707" w:rsidP="00317707">
      <w:pPr>
        <w:widowControl w:val="0"/>
        <w:suppressAutoHyphens/>
        <w:spacing w:after="0"/>
        <w:ind w:left="709"/>
        <w:rPr>
          <w:rFonts w:cs="Times New Roman"/>
          <w:bCs/>
          <w:szCs w:val="24"/>
        </w:rPr>
      </w:pPr>
      <w:r w:rsidRPr="00C03B09">
        <w:rPr>
          <w:rFonts w:cs="Times New Roman"/>
          <w:bCs/>
          <w:szCs w:val="24"/>
        </w:rPr>
        <w:t>A magyar népénekek legfontosabb történeti forrásai</w:t>
      </w:r>
    </w:p>
    <w:p w:rsidR="00317707" w:rsidRPr="00C03B09" w:rsidRDefault="00317707" w:rsidP="00317707">
      <w:pPr>
        <w:widowControl w:val="0"/>
        <w:suppressAutoHyphens/>
        <w:spacing w:after="0"/>
        <w:ind w:left="709"/>
        <w:rPr>
          <w:rFonts w:cs="Times New Roman"/>
          <w:bCs/>
          <w:szCs w:val="24"/>
        </w:rPr>
      </w:pPr>
      <w:r w:rsidRPr="00C03B09">
        <w:rPr>
          <w:rFonts w:cs="Times New Roman"/>
          <w:bCs/>
          <w:szCs w:val="24"/>
        </w:rPr>
        <w:t>A mai énekeskönyvek keletkezésének körülményei</w:t>
      </w:r>
    </w:p>
    <w:p w:rsidR="00317707" w:rsidRPr="00C03B09" w:rsidRDefault="00317707" w:rsidP="00317707">
      <w:pPr>
        <w:widowControl w:val="0"/>
        <w:suppressAutoHyphens/>
        <w:spacing w:after="0"/>
        <w:ind w:left="709"/>
        <w:rPr>
          <w:rFonts w:cs="Times New Roman"/>
          <w:bCs/>
          <w:szCs w:val="24"/>
        </w:rPr>
      </w:pPr>
      <w:r w:rsidRPr="00C03B09">
        <w:rPr>
          <w:rFonts w:cs="Times New Roman"/>
          <w:bCs/>
          <w:szCs w:val="24"/>
        </w:rPr>
        <w:t xml:space="preserve">A strófás népének kialakulása a középkorban  </w:t>
      </w:r>
    </w:p>
    <w:p w:rsidR="00317707" w:rsidRPr="00C03B09" w:rsidRDefault="00317707" w:rsidP="00317707">
      <w:pPr>
        <w:widowControl w:val="0"/>
        <w:suppressAutoHyphens/>
        <w:spacing w:after="0"/>
        <w:ind w:left="709"/>
        <w:rPr>
          <w:rFonts w:cs="Times New Roman"/>
          <w:bCs/>
          <w:szCs w:val="24"/>
        </w:rPr>
      </w:pPr>
      <w:r w:rsidRPr="00C03B09">
        <w:rPr>
          <w:rFonts w:cs="Times New Roman"/>
          <w:bCs/>
          <w:szCs w:val="24"/>
        </w:rPr>
        <w:t xml:space="preserve">Gregorián eredetű és középkori </w:t>
      </w:r>
      <w:proofErr w:type="spellStart"/>
      <w:r w:rsidRPr="00C03B09">
        <w:rPr>
          <w:rFonts w:cs="Times New Roman"/>
          <w:bCs/>
          <w:szCs w:val="24"/>
        </w:rPr>
        <w:t>kanciókból</w:t>
      </w:r>
      <w:proofErr w:type="spellEnd"/>
      <w:r w:rsidRPr="00C03B09">
        <w:rPr>
          <w:rFonts w:cs="Times New Roman"/>
          <w:bCs/>
          <w:szCs w:val="24"/>
        </w:rPr>
        <w:t xml:space="preserve"> lett népénekek</w:t>
      </w:r>
    </w:p>
    <w:p w:rsidR="00317707" w:rsidRPr="00C03B09" w:rsidRDefault="00317707" w:rsidP="00317707">
      <w:pPr>
        <w:widowControl w:val="0"/>
        <w:suppressAutoHyphens/>
        <w:spacing w:after="0"/>
        <w:ind w:left="709"/>
        <w:rPr>
          <w:rFonts w:cs="Times New Roman"/>
          <w:bCs/>
          <w:szCs w:val="24"/>
        </w:rPr>
      </w:pPr>
      <w:r w:rsidRPr="00C03B09">
        <w:rPr>
          <w:rFonts w:cs="Times New Roman"/>
          <w:bCs/>
          <w:szCs w:val="24"/>
        </w:rPr>
        <w:t>A reformáció korának népénekei, a lutheri korál és a genfi zsoltár</w:t>
      </w:r>
    </w:p>
    <w:p w:rsidR="00317707" w:rsidRPr="00C03B09" w:rsidRDefault="00317707" w:rsidP="00317707">
      <w:pPr>
        <w:widowControl w:val="0"/>
        <w:suppressAutoHyphens/>
        <w:spacing w:after="0"/>
        <w:ind w:left="709"/>
        <w:rPr>
          <w:rFonts w:cs="Times New Roman"/>
          <w:bCs/>
          <w:szCs w:val="24"/>
        </w:rPr>
      </w:pPr>
      <w:r w:rsidRPr="00C03B09">
        <w:rPr>
          <w:rFonts w:cs="Times New Roman"/>
          <w:bCs/>
          <w:szCs w:val="24"/>
        </w:rPr>
        <w:t>Az ellenreformáció korának népénekei</w:t>
      </w:r>
    </w:p>
    <w:p w:rsidR="00317707" w:rsidRPr="00C03B09" w:rsidRDefault="00317707" w:rsidP="00317707">
      <w:pPr>
        <w:widowControl w:val="0"/>
        <w:suppressAutoHyphens/>
        <w:spacing w:after="0"/>
        <w:ind w:left="709"/>
        <w:rPr>
          <w:rFonts w:cs="Times New Roman"/>
          <w:szCs w:val="24"/>
        </w:rPr>
      </w:pPr>
      <w:r w:rsidRPr="00C03B09">
        <w:rPr>
          <w:rFonts w:cs="Times New Roman"/>
          <w:bCs/>
          <w:szCs w:val="24"/>
        </w:rPr>
        <w:t>Népénekek a 18.-20. században</w:t>
      </w:r>
    </w:p>
    <w:p w:rsidR="00317707" w:rsidRPr="00C03B09" w:rsidRDefault="00317707" w:rsidP="00317707">
      <w:pPr>
        <w:spacing w:after="0"/>
        <w:ind w:firstLine="540"/>
        <w:rPr>
          <w:rFonts w:cs="Times New Roman"/>
          <w:b/>
          <w:szCs w:val="24"/>
        </w:rPr>
      </w:pPr>
    </w:p>
    <w:p w:rsidR="00317707" w:rsidRPr="00C03B09" w:rsidRDefault="00EB0ED2" w:rsidP="00EB0ED2">
      <w:pPr>
        <w:widowControl w:val="0"/>
        <w:suppressAutoHyphens/>
        <w:spacing w:after="0"/>
        <w:jc w:val="right"/>
        <w:rPr>
          <w:rFonts w:cs="Times New Roman"/>
          <w:b/>
          <w:szCs w:val="24"/>
        </w:rPr>
      </w:pPr>
      <w:r>
        <w:rPr>
          <w:rFonts w:cs="Times New Roman"/>
          <w:b/>
          <w:szCs w:val="24"/>
        </w:rPr>
        <w:t xml:space="preserve">8.3.3 </w:t>
      </w:r>
      <w:r w:rsidR="00317707" w:rsidRPr="00C03B09">
        <w:rPr>
          <w:rFonts w:cs="Times New Roman"/>
          <w:b/>
          <w:szCs w:val="24"/>
        </w:rPr>
        <w:t>A népének istentiszteleti alkalma</w:t>
      </w:r>
      <w:r w:rsidR="00FE47B7">
        <w:rPr>
          <w:rFonts w:cs="Times New Roman"/>
          <w:b/>
          <w:szCs w:val="24"/>
        </w:rPr>
        <w:t xml:space="preserve">zása </w:t>
      </w:r>
      <w:r w:rsidR="00FE47B7">
        <w:rPr>
          <w:rFonts w:cs="Times New Roman"/>
          <w:b/>
          <w:szCs w:val="24"/>
        </w:rPr>
        <w:tab/>
      </w:r>
      <w:r w:rsidR="00FE47B7">
        <w:rPr>
          <w:rFonts w:cs="Times New Roman"/>
          <w:b/>
          <w:szCs w:val="24"/>
        </w:rPr>
        <w:tab/>
      </w:r>
      <w:r w:rsidR="00FE47B7">
        <w:rPr>
          <w:rFonts w:cs="Times New Roman"/>
          <w:b/>
          <w:szCs w:val="24"/>
        </w:rPr>
        <w:tab/>
        <w:t>24</w:t>
      </w:r>
      <w:r w:rsidR="00FE47B7">
        <w:rPr>
          <w:rFonts w:cs="Times New Roman"/>
          <w:b/>
          <w:i/>
          <w:szCs w:val="24"/>
        </w:rPr>
        <w:t xml:space="preserve"> óra/33</w:t>
      </w:r>
      <w:r w:rsidR="00317707" w:rsidRPr="00C03B09">
        <w:rPr>
          <w:rFonts w:cs="Times New Roman"/>
          <w:b/>
          <w:i/>
          <w:szCs w:val="24"/>
        </w:rPr>
        <w:t xml:space="preserve"> óra</w:t>
      </w:r>
    </w:p>
    <w:p w:rsidR="00317707" w:rsidRPr="00C03B09" w:rsidRDefault="00317707" w:rsidP="00317707">
      <w:pPr>
        <w:widowControl w:val="0"/>
        <w:suppressAutoHyphens/>
        <w:spacing w:after="0"/>
        <w:ind w:left="709"/>
        <w:rPr>
          <w:rFonts w:cs="Times New Roman"/>
          <w:bCs/>
          <w:szCs w:val="24"/>
        </w:rPr>
      </w:pPr>
      <w:r w:rsidRPr="00C03B09">
        <w:rPr>
          <w:rFonts w:cs="Times New Roman"/>
          <w:bCs/>
          <w:szCs w:val="24"/>
        </w:rPr>
        <w:t>A népének helye a liturgiában</w:t>
      </w:r>
    </w:p>
    <w:p w:rsidR="00317707" w:rsidRPr="00C03B09" w:rsidRDefault="00317707" w:rsidP="00317707">
      <w:pPr>
        <w:widowControl w:val="0"/>
        <w:suppressAutoHyphens/>
        <w:spacing w:after="0"/>
        <w:ind w:left="709"/>
        <w:rPr>
          <w:rFonts w:cs="Times New Roman"/>
          <w:bCs/>
          <w:szCs w:val="24"/>
        </w:rPr>
      </w:pPr>
      <w:r w:rsidRPr="00C03B09">
        <w:rPr>
          <w:rFonts w:cs="Times New Roman"/>
          <w:bCs/>
          <w:szCs w:val="24"/>
        </w:rPr>
        <w:t>A népénekek használata az istentiszteleten</w:t>
      </w:r>
    </w:p>
    <w:p w:rsidR="00317707" w:rsidRPr="00C03B09" w:rsidRDefault="00317707" w:rsidP="00317707">
      <w:pPr>
        <w:widowControl w:val="0"/>
        <w:suppressAutoHyphens/>
        <w:spacing w:after="0"/>
        <w:ind w:left="709"/>
        <w:rPr>
          <w:rFonts w:cs="Times New Roman"/>
          <w:bCs/>
          <w:szCs w:val="24"/>
        </w:rPr>
      </w:pPr>
      <w:r w:rsidRPr="00C03B09">
        <w:rPr>
          <w:rFonts w:cs="Times New Roman"/>
          <w:bCs/>
          <w:szCs w:val="24"/>
        </w:rPr>
        <w:t>A népénekre vonatkozó egyházi rendelkezések ismerete</w:t>
      </w:r>
    </w:p>
    <w:p w:rsidR="00317707" w:rsidRPr="00C03B09" w:rsidRDefault="00317707" w:rsidP="00317707">
      <w:pPr>
        <w:widowControl w:val="0"/>
        <w:suppressAutoHyphens/>
        <w:spacing w:after="0"/>
        <w:ind w:left="709"/>
        <w:rPr>
          <w:rFonts w:cs="Times New Roman"/>
          <w:bCs/>
          <w:szCs w:val="24"/>
        </w:rPr>
      </w:pPr>
      <w:r w:rsidRPr="00C03B09">
        <w:rPr>
          <w:rFonts w:cs="Times New Roman"/>
          <w:bCs/>
          <w:szCs w:val="24"/>
        </w:rPr>
        <w:t>Az énekrendek összeállításának szempontjai</w:t>
      </w:r>
    </w:p>
    <w:p w:rsidR="00317707" w:rsidRPr="00C03B09" w:rsidRDefault="00317707" w:rsidP="00317707">
      <w:pPr>
        <w:widowControl w:val="0"/>
        <w:suppressAutoHyphens/>
        <w:spacing w:after="0"/>
        <w:ind w:left="709"/>
        <w:rPr>
          <w:rFonts w:cs="Times New Roman"/>
          <w:bCs/>
          <w:szCs w:val="24"/>
          <w:shd w:val="clear" w:color="auto" w:fill="FFFFFF"/>
        </w:rPr>
      </w:pPr>
      <w:r w:rsidRPr="00C03B09">
        <w:rPr>
          <w:rFonts w:cs="Times New Roman"/>
          <w:bCs/>
          <w:szCs w:val="24"/>
        </w:rPr>
        <w:t>Más felekezetek népénekeinek istentiszteleti alkalmazása (alapismeretek)</w:t>
      </w:r>
    </w:p>
    <w:p w:rsidR="00317707" w:rsidRPr="00C03B09" w:rsidRDefault="00317707" w:rsidP="00317707">
      <w:pPr>
        <w:widowControl w:val="0"/>
        <w:suppressAutoHyphens/>
        <w:spacing w:after="0"/>
        <w:ind w:left="709"/>
        <w:rPr>
          <w:rFonts w:cs="Times New Roman"/>
          <w:bCs/>
          <w:szCs w:val="24"/>
          <w:shd w:val="clear" w:color="auto" w:fill="FFFFFF"/>
        </w:rPr>
      </w:pPr>
      <w:r w:rsidRPr="00C03B09">
        <w:rPr>
          <w:rFonts w:cs="Times New Roman"/>
          <w:bCs/>
          <w:szCs w:val="24"/>
          <w:shd w:val="clear" w:color="auto" w:fill="FFFFFF"/>
        </w:rPr>
        <w:t>Szempontok az egyes népénekek vallási, szövegi, zenei tartalmának értékeléséhez</w:t>
      </w:r>
    </w:p>
    <w:p w:rsidR="00317707" w:rsidRPr="00C03B09" w:rsidRDefault="00317707" w:rsidP="00317707">
      <w:pPr>
        <w:spacing w:after="0"/>
        <w:ind w:firstLine="540"/>
        <w:rPr>
          <w:rFonts w:cs="Times New Roman"/>
          <w:b/>
          <w:bCs/>
          <w:szCs w:val="24"/>
          <w:shd w:val="clear" w:color="auto" w:fill="FFFFFF"/>
        </w:rPr>
      </w:pPr>
    </w:p>
    <w:p w:rsidR="00317707" w:rsidRPr="00C03B09" w:rsidRDefault="00EB0ED2" w:rsidP="00EB0ED2">
      <w:pPr>
        <w:spacing w:after="0"/>
        <w:jc w:val="right"/>
        <w:rPr>
          <w:rFonts w:cs="Times New Roman"/>
          <w:b/>
          <w:i/>
          <w:szCs w:val="24"/>
        </w:rPr>
      </w:pPr>
      <w:r>
        <w:rPr>
          <w:rFonts w:cs="Times New Roman"/>
          <w:b/>
          <w:szCs w:val="24"/>
        </w:rPr>
        <w:t xml:space="preserve">8.3.4 </w:t>
      </w:r>
      <w:r w:rsidR="00317707" w:rsidRPr="00C03B09">
        <w:rPr>
          <w:rFonts w:cs="Times New Roman"/>
          <w:b/>
          <w:szCs w:val="24"/>
        </w:rPr>
        <w:t xml:space="preserve">Népénekek népzenei </w:t>
      </w:r>
      <w:proofErr w:type="gramStart"/>
      <w:r w:rsidR="00317707" w:rsidRPr="00C03B09">
        <w:rPr>
          <w:rFonts w:cs="Times New Roman"/>
          <w:b/>
          <w:szCs w:val="24"/>
        </w:rPr>
        <w:t>felvételeken</w:t>
      </w:r>
      <w:r w:rsidR="00317707" w:rsidRPr="00C03B09">
        <w:rPr>
          <w:rFonts w:cs="Times New Roman"/>
          <w:b/>
          <w:szCs w:val="24"/>
        </w:rPr>
        <w:tab/>
      </w:r>
      <w:r w:rsidR="00317707" w:rsidRPr="00C03B09">
        <w:rPr>
          <w:rFonts w:cs="Times New Roman"/>
          <w:b/>
          <w:szCs w:val="24"/>
        </w:rPr>
        <w:tab/>
      </w:r>
      <w:r w:rsidR="00317707" w:rsidRPr="00C03B09">
        <w:rPr>
          <w:rFonts w:cs="Times New Roman"/>
          <w:b/>
          <w:szCs w:val="24"/>
        </w:rPr>
        <w:tab/>
        <w:t xml:space="preserve">            </w:t>
      </w:r>
      <w:r w:rsidR="00FE47B7">
        <w:rPr>
          <w:rFonts w:cs="Times New Roman"/>
          <w:b/>
          <w:i/>
          <w:szCs w:val="24"/>
        </w:rPr>
        <w:t>23</w:t>
      </w:r>
      <w:proofErr w:type="gramEnd"/>
      <w:r w:rsidR="00FE47B7">
        <w:rPr>
          <w:rFonts w:cs="Times New Roman"/>
          <w:b/>
          <w:i/>
          <w:szCs w:val="24"/>
        </w:rPr>
        <w:t>,5 óra/33</w:t>
      </w:r>
      <w:r w:rsidR="00317707" w:rsidRPr="00C03B09">
        <w:rPr>
          <w:rFonts w:cs="Times New Roman"/>
          <w:b/>
          <w:i/>
          <w:szCs w:val="24"/>
        </w:rPr>
        <w:t xml:space="preserve"> óra</w:t>
      </w:r>
    </w:p>
    <w:p w:rsidR="00317707" w:rsidRPr="00C03B09" w:rsidRDefault="00317707" w:rsidP="00317707">
      <w:pPr>
        <w:spacing w:after="0"/>
        <w:ind w:left="720"/>
        <w:rPr>
          <w:rFonts w:cs="Times New Roman"/>
          <w:b/>
          <w:bCs/>
          <w:szCs w:val="24"/>
        </w:rPr>
      </w:pPr>
      <w:r w:rsidRPr="00C03B09">
        <w:rPr>
          <w:rFonts w:cs="Times New Roman"/>
          <w:b/>
          <w:bCs/>
          <w:szCs w:val="24"/>
        </w:rPr>
        <w:t>A népének és a néphagyomány kapcsolata</w:t>
      </w:r>
    </w:p>
    <w:p w:rsidR="00317707" w:rsidRPr="00C03B09" w:rsidRDefault="00317707" w:rsidP="00317707">
      <w:pPr>
        <w:spacing w:after="0"/>
        <w:ind w:left="720"/>
        <w:rPr>
          <w:rFonts w:cs="Times New Roman"/>
          <w:bCs/>
          <w:szCs w:val="24"/>
        </w:rPr>
      </w:pPr>
      <w:r w:rsidRPr="00C03B09">
        <w:rPr>
          <w:rFonts w:cs="Times New Roman"/>
          <w:b/>
          <w:bCs/>
          <w:szCs w:val="24"/>
        </w:rPr>
        <w:t>A népz</w:t>
      </w:r>
      <w:r w:rsidRPr="00C03B09">
        <w:rPr>
          <w:rFonts w:cs="Times New Roman"/>
          <w:b/>
          <w:bCs/>
          <w:i/>
          <w:szCs w:val="24"/>
        </w:rPr>
        <w:t>enei felvétel</w:t>
      </w:r>
      <w:r w:rsidRPr="00C03B09">
        <w:rPr>
          <w:rFonts w:cs="Times New Roman"/>
          <w:bCs/>
          <w:szCs w:val="24"/>
        </w:rPr>
        <w:t>ek fontossága a stílusos éneklésmód elsajátításában</w:t>
      </w:r>
    </w:p>
    <w:p w:rsidR="00317707" w:rsidRPr="00C03B09" w:rsidRDefault="00317707" w:rsidP="00317707">
      <w:pPr>
        <w:spacing w:after="0"/>
        <w:ind w:left="720"/>
        <w:rPr>
          <w:rFonts w:cs="Times New Roman"/>
          <w:bCs/>
          <w:szCs w:val="24"/>
        </w:rPr>
      </w:pPr>
      <w:r w:rsidRPr="00C03B09">
        <w:rPr>
          <w:rFonts w:cs="Times New Roman"/>
          <w:bCs/>
          <w:szCs w:val="24"/>
        </w:rPr>
        <w:t>A népénektörténet tanulásával párhuzamosan az adott stíluskörökbe tartozó énekek többszöri meghallgatása a tanár magyarázataival</w:t>
      </w:r>
    </w:p>
    <w:p w:rsidR="00317707" w:rsidRPr="00C03B09" w:rsidRDefault="00317707" w:rsidP="00317707">
      <w:pPr>
        <w:widowControl w:val="0"/>
        <w:suppressAutoHyphens/>
        <w:spacing w:after="0"/>
        <w:ind w:left="720"/>
        <w:rPr>
          <w:rFonts w:cs="Times New Roman"/>
          <w:bCs/>
          <w:szCs w:val="24"/>
        </w:rPr>
      </w:pPr>
      <w:r w:rsidRPr="00C03B09">
        <w:rPr>
          <w:rFonts w:cs="Times New Roman"/>
          <w:bCs/>
          <w:szCs w:val="24"/>
        </w:rPr>
        <w:t>Adott népénekek különböző népzenei felvételeinek összehasonlítása, a tanulságok alkalmazása más énekek előadásánál</w:t>
      </w:r>
    </w:p>
    <w:p w:rsidR="00317707" w:rsidRPr="00C03B09" w:rsidRDefault="00317707" w:rsidP="00317707">
      <w:pPr>
        <w:spacing w:after="0"/>
        <w:ind w:firstLine="540"/>
        <w:rPr>
          <w:rFonts w:cs="Times New Roman"/>
          <w:i/>
          <w:szCs w:val="24"/>
        </w:rPr>
      </w:pPr>
    </w:p>
    <w:p w:rsidR="00317707" w:rsidRPr="00C03B09" w:rsidRDefault="00EB0ED2" w:rsidP="00EB0ED2">
      <w:pPr>
        <w:widowControl w:val="0"/>
        <w:suppressAutoHyphens/>
        <w:spacing w:after="0"/>
        <w:jc w:val="left"/>
        <w:rPr>
          <w:rFonts w:cs="Times New Roman"/>
          <w:b/>
          <w:szCs w:val="24"/>
        </w:rPr>
      </w:pPr>
      <w:r>
        <w:rPr>
          <w:rFonts w:cs="Times New Roman"/>
          <w:b/>
          <w:i/>
          <w:szCs w:val="24"/>
        </w:rPr>
        <w:t>8.4</w:t>
      </w:r>
      <w:r w:rsidR="00317707" w:rsidRPr="00C03B09">
        <w:rPr>
          <w:rFonts w:cs="Times New Roman"/>
          <w:b/>
          <w:i/>
          <w:szCs w:val="24"/>
        </w:rPr>
        <w:t xml:space="preserve"> A képzés javasolt helyszíne (ajánlás)</w:t>
      </w:r>
    </w:p>
    <w:p w:rsidR="00317707" w:rsidRPr="00C03B09" w:rsidRDefault="00317707" w:rsidP="00317707">
      <w:pPr>
        <w:spacing w:after="0"/>
        <w:rPr>
          <w:rFonts w:cs="Times New Roman"/>
          <w:i/>
          <w:sz w:val="16"/>
          <w:szCs w:val="16"/>
        </w:rPr>
      </w:pPr>
      <w:r w:rsidRPr="00C03B09">
        <w:rPr>
          <w:rFonts w:cs="Times New Roman"/>
          <w:b/>
          <w:szCs w:val="24"/>
        </w:rPr>
        <w:tab/>
      </w:r>
    </w:p>
    <w:p w:rsidR="00317707" w:rsidRPr="00C03B09" w:rsidRDefault="00317707" w:rsidP="00317707">
      <w:pPr>
        <w:spacing w:after="0"/>
        <w:ind w:left="567"/>
        <w:rPr>
          <w:rFonts w:cs="Times New Roman"/>
          <w:b/>
          <w:szCs w:val="24"/>
        </w:rPr>
      </w:pPr>
      <w:r w:rsidRPr="00C03B09">
        <w:rPr>
          <w:rFonts w:cs="Times New Roman"/>
          <w:szCs w:val="24"/>
        </w:rPr>
        <w:t xml:space="preserve">(templom) </w:t>
      </w:r>
    </w:p>
    <w:p w:rsidR="00317707" w:rsidRPr="00C03B09" w:rsidRDefault="00317707" w:rsidP="00317707">
      <w:pPr>
        <w:spacing w:after="0"/>
        <w:ind w:left="792"/>
        <w:rPr>
          <w:rFonts w:cs="Times New Roman"/>
          <w:b/>
          <w:szCs w:val="24"/>
        </w:rPr>
      </w:pPr>
    </w:p>
    <w:p w:rsidR="00317707" w:rsidRPr="00C03B09" w:rsidRDefault="00EB0ED2" w:rsidP="00EB0ED2">
      <w:pPr>
        <w:widowControl w:val="0"/>
        <w:suppressAutoHyphens/>
        <w:spacing w:after="0"/>
        <w:ind w:left="993"/>
        <w:jc w:val="left"/>
        <w:rPr>
          <w:rFonts w:cs="Times New Roman"/>
          <w:b/>
          <w:bCs/>
          <w:szCs w:val="24"/>
        </w:rPr>
      </w:pPr>
      <w:r>
        <w:rPr>
          <w:rFonts w:cs="Times New Roman"/>
          <w:b/>
          <w:bCs/>
          <w:i/>
          <w:szCs w:val="24"/>
        </w:rPr>
        <w:t>8.5</w:t>
      </w:r>
      <w:r w:rsidR="00317707" w:rsidRPr="00C03B09">
        <w:rPr>
          <w:rFonts w:cs="Times New Roman"/>
          <w:b/>
          <w:bCs/>
          <w:i/>
          <w:szCs w:val="24"/>
        </w:rPr>
        <w:t xml:space="preserve"> A tantárgy elsajátítása során alkalmazható sajátos módszerek, tanulói tevékenységformák (ajánlás)</w:t>
      </w:r>
    </w:p>
    <w:p w:rsidR="00317707" w:rsidRDefault="00EB0ED2" w:rsidP="00EB0ED2">
      <w:pPr>
        <w:spacing w:after="0"/>
        <w:jc w:val="left"/>
        <w:rPr>
          <w:rFonts w:cs="Times New Roman"/>
          <w:b/>
          <w:bCs/>
          <w:i/>
          <w:szCs w:val="24"/>
        </w:rPr>
      </w:pPr>
      <w:r>
        <w:rPr>
          <w:rFonts w:cs="Times New Roman"/>
          <w:b/>
          <w:bCs/>
          <w:i/>
          <w:szCs w:val="24"/>
        </w:rPr>
        <w:lastRenderedPageBreak/>
        <w:t>8.5.1</w:t>
      </w:r>
      <w:r w:rsidR="00317707" w:rsidRPr="00C03B09">
        <w:rPr>
          <w:rFonts w:cs="Times New Roman"/>
          <w:b/>
          <w:bCs/>
          <w:i/>
          <w:szCs w:val="24"/>
        </w:rPr>
        <w:t xml:space="preserve"> A tantárgy elsajátítása során alkalmazható sajátos módszerek (ajánlás)</w:t>
      </w:r>
    </w:p>
    <w:p w:rsidR="00772E7F" w:rsidRPr="00C03B09" w:rsidRDefault="00772E7F" w:rsidP="00EB0ED2">
      <w:pPr>
        <w:spacing w:after="0"/>
        <w:jc w:val="left"/>
        <w:rPr>
          <w:rFonts w:cs="Times New Roman"/>
          <w:b/>
          <w:bCs/>
          <w:i/>
          <w:szCs w:val="24"/>
        </w:rPr>
      </w:pPr>
    </w:p>
    <w:tbl>
      <w:tblPr>
        <w:tblW w:w="9720" w:type="dxa"/>
        <w:tblInd w:w="-72" w:type="dxa"/>
        <w:tblLayout w:type="fixed"/>
        <w:tblLook w:val="0000" w:firstRow="0" w:lastRow="0" w:firstColumn="0" w:lastColumn="0" w:noHBand="0" w:noVBand="0"/>
      </w:tblPr>
      <w:tblGrid>
        <w:gridCol w:w="1174"/>
        <w:gridCol w:w="2606"/>
        <w:gridCol w:w="1139"/>
        <w:gridCol w:w="1021"/>
        <w:gridCol w:w="1260"/>
        <w:gridCol w:w="2520"/>
      </w:tblGrid>
      <w:tr w:rsidR="00317707" w:rsidRPr="00C03B09" w:rsidTr="00317707">
        <w:tc>
          <w:tcPr>
            <w:tcW w:w="1174" w:type="dxa"/>
            <w:vMerge w:val="restart"/>
            <w:tcBorders>
              <w:top w:val="single" w:sz="4" w:space="0" w:color="000000"/>
              <w:left w:val="single" w:sz="4" w:space="0" w:color="000000"/>
              <w:bottom w:val="single" w:sz="4" w:space="0" w:color="000000"/>
            </w:tcBorders>
            <w:shd w:val="clear" w:color="auto" w:fill="auto"/>
            <w:vAlign w:val="center"/>
          </w:tcPr>
          <w:p w:rsidR="00317707" w:rsidRPr="00C03B09" w:rsidRDefault="00317707" w:rsidP="00317707">
            <w:pPr>
              <w:snapToGrid w:val="0"/>
              <w:spacing w:after="0"/>
              <w:jc w:val="center"/>
              <w:rPr>
                <w:rFonts w:cs="Times New Roman"/>
                <w:b/>
                <w:sz w:val="20"/>
                <w:szCs w:val="20"/>
              </w:rPr>
            </w:pPr>
            <w:r w:rsidRPr="00C03B09">
              <w:rPr>
                <w:rFonts w:cs="Times New Roman"/>
                <w:b/>
                <w:sz w:val="20"/>
                <w:szCs w:val="20"/>
              </w:rPr>
              <w:t>Sorszám</w:t>
            </w:r>
          </w:p>
        </w:tc>
        <w:tc>
          <w:tcPr>
            <w:tcW w:w="2606" w:type="dxa"/>
            <w:vMerge w:val="restart"/>
            <w:tcBorders>
              <w:top w:val="single" w:sz="4" w:space="0" w:color="000000"/>
              <w:left w:val="single" w:sz="4" w:space="0" w:color="000000"/>
              <w:bottom w:val="single" w:sz="4" w:space="0" w:color="000000"/>
            </w:tcBorders>
            <w:shd w:val="clear" w:color="auto" w:fill="auto"/>
            <w:vAlign w:val="center"/>
          </w:tcPr>
          <w:p w:rsidR="00317707" w:rsidRPr="00C03B09" w:rsidRDefault="00317707" w:rsidP="00317707">
            <w:pPr>
              <w:snapToGrid w:val="0"/>
              <w:spacing w:after="0"/>
              <w:jc w:val="center"/>
              <w:rPr>
                <w:rFonts w:cs="Times New Roman"/>
                <w:b/>
                <w:sz w:val="20"/>
                <w:szCs w:val="20"/>
              </w:rPr>
            </w:pPr>
            <w:r w:rsidRPr="00C03B09">
              <w:rPr>
                <w:rFonts w:cs="Times New Roman"/>
                <w:b/>
                <w:sz w:val="20"/>
                <w:szCs w:val="20"/>
              </w:rPr>
              <w:t xml:space="preserve">Alkalmazott oktatási </w:t>
            </w:r>
          </w:p>
          <w:p w:rsidR="00317707" w:rsidRPr="00C03B09" w:rsidRDefault="00317707" w:rsidP="00317707">
            <w:pPr>
              <w:spacing w:after="0"/>
              <w:jc w:val="center"/>
              <w:rPr>
                <w:rFonts w:cs="Times New Roman"/>
                <w:b/>
                <w:sz w:val="20"/>
                <w:szCs w:val="20"/>
              </w:rPr>
            </w:pPr>
            <w:r w:rsidRPr="00C03B09">
              <w:rPr>
                <w:rFonts w:cs="Times New Roman"/>
                <w:b/>
                <w:sz w:val="20"/>
                <w:szCs w:val="20"/>
              </w:rPr>
              <w:t>módszer neve</w:t>
            </w:r>
          </w:p>
        </w:tc>
        <w:tc>
          <w:tcPr>
            <w:tcW w:w="3420" w:type="dxa"/>
            <w:gridSpan w:val="3"/>
            <w:tcBorders>
              <w:top w:val="single" w:sz="4" w:space="0" w:color="000000"/>
              <w:left w:val="single" w:sz="4" w:space="0" w:color="000000"/>
              <w:bottom w:val="single" w:sz="4" w:space="0" w:color="000000"/>
            </w:tcBorders>
            <w:shd w:val="clear" w:color="auto" w:fill="auto"/>
            <w:vAlign w:val="center"/>
          </w:tcPr>
          <w:p w:rsidR="00317707" w:rsidRPr="00C03B09" w:rsidRDefault="00317707" w:rsidP="00317707">
            <w:pPr>
              <w:snapToGrid w:val="0"/>
              <w:spacing w:after="0"/>
              <w:jc w:val="center"/>
              <w:rPr>
                <w:rFonts w:cs="Times New Roman"/>
                <w:b/>
                <w:sz w:val="20"/>
                <w:szCs w:val="20"/>
              </w:rPr>
            </w:pPr>
            <w:r w:rsidRPr="00C03B09">
              <w:rPr>
                <w:rFonts w:cs="Times New Roman"/>
                <w:b/>
                <w:sz w:val="20"/>
                <w:szCs w:val="20"/>
              </w:rPr>
              <w:t>A tanulói tevékenység szervezeti kerete</w:t>
            </w:r>
          </w:p>
        </w:tc>
        <w:tc>
          <w:tcPr>
            <w:tcW w:w="252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317707" w:rsidRPr="00C03B09" w:rsidRDefault="00317707" w:rsidP="00DF0084">
            <w:pPr>
              <w:snapToGrid w:val="0"/>
              <w:spacing w:after="0"/>
              <w:jc w:val="center"/>
              <w:rPr>
                <w:rFonts w:cs="Times New Roman"/>
                <w:sz w:val="20"/>
                <w:szCs w:val="20"/>
              </w:rPr>
            </w:pPr>
            <w:r w:rsidRPr="00C03B09">
              <w:rPr>
                <w:rFonts w:cs="Times New Roman"/>
                <w:b/>
                <w:sz w:val="20"/>
                <w:szCs w:val="20"/>
              </w:rPr>
              <w:t xml:space="preserve">Alkalmazandó eszközök és felszerelések </w:t>
            </w:r>
          </w:p>
        </w:tc>
      </w:tr>
      <w:tr w:rsidR="00317707" w:rsidRPr="00C03B09" w:rsidTr="00317707">
        <w:tc>
          <w:tcPr>
            <w:tcW w:w="1174" w:type="dxa"/>
            <w:vMerge/>
            <w:tcBorders>
              <w:top w:val="single" w:sz="4" w:space="0" w:color="000000"/>
              <w:left w:val="single" w:sz="4" w:space="0" w:color="000000"/>
              <w:bottom w:val="single" w:sz="4" w:space="0" w:color="000000"/>
            </w:tcBorders>
            <w:shd w:val="clear" w:color="auto" w:fill="auto"/>
            <w:vAlign w:val="center"/>
          </w:tcPr>
          <w:p w:rsidR="00317707" w:rsidRPr="00C03B09" w:rsidRDefault="00317707" w:rsidP="00317707">
            <w:pPr>
              <w:spacing w:after="0"/>
              <w:rPr>
                <w:rFonts w:cs="Times New Roman"/>
                <w:szCs w:val="24"/>
              </w:rPr>
            </w:pPr>
          </w:p>
        </w:tc>
        <w:tc>
          <w:tcPr>
            <w:tcW w:w="2606" w:type="dxa"/>
            <w:vMerge/>
            <w:tcBorders>
              <w:top w:val="single" w:sz="4" w:space="0" w:color="000000"/>
              <w:left w:val="single" w:sz="4" w:space="0" w:color="000000"/>
              <w:bottom w:val="single" w:sz="4" w:space="0" w:color="000000"/>
            </w:tcBorders>
            <w:shd w:val="clear" w:color="auto" w:fill="auto"/>
            <w:vAlign w:val="center"/>
          </w:tcPr>
          <w:p w:rsidR="00317707" w:rsidRPr="00C03B09" w:rsidRDefault="00317707" w:rsidP="00317707">
            <w:pPr>
              <w:spacing w:after="0"/>
              <w:rPr>
                <w:rFonts w:cs="Times New Roman"/>
                <w:szCs w:val="24"/>
              </w:rPr>
            </w:pPr>
          </w:p>
        </w:tc>
        <w:tc>
          <w:tcPr>
            <w:tcW w:w="1139" w:type="dxa"/>
            <w:tcBorders>
              <w:top w:val="single" w:sz="4" w:space="0" w:color="000000"/>
              <w:left w:val="single" w:sz="4" w:space="0" w:color="000000"/>
              <w:bottom w:val="single" w:sz="4" w:space="0" w:color="000000"/>
            </w:tcBorders>
            <w:shd w:val="clear" w:color="auto" w:fill="auto"/>
            <w:vAlign w:val="center"/>
          </w:tcPr>
          <w:p w:rsidR="00317707" w:rsidRPr="00C03B09" w:rsidRDefault="00317707" w:rsidP="00317707">
            <w:pPr>
              <w:snapToGrid w:val="0"/>
              <w:spacing w:after="0"/>
              <w:jc w:val="center"/>
              <w:rPr>
                <w:rFonts w:cs="Times New Roman"/>
                <w:b/>
                <w:sz w:val="20"/>
                <w:szCs w:val="20"/>
              </w:rPr>
            </w:pPr>
            <w:r w:rsidRPr="00C03B09">
              <w:rPr>
                <w:rFonts w:cs="Times New Roman"/>
                <w:b/>
                <w:sz w:val="20"/>
                <w:szCs w:val="20"/>
              </w:rPr>
              <w:t>egyéni</w:t>
            </w:r>
          </w:p>
        </w:tc>
        <w:tc>
          <w:tcPr>
            <w:tcW w:w="1021" w:type="dxa"/>
            <w:tcBorders>
              <w:top w:val="single" w:sz="4" w:space="0" w:color="000000"/>
              <w:left w:val="single" w:sz="4" w:space="0" w:color="000000"/>
              <w:bottom w:val="single" w:sz="4" w:space="0" w:color="000000"/>
            </w:tcBorders>
            <w:shd w:val="clear" w:color="auto" w:fill="auto"/>
            <w:vAlign w:val="center"/>
          </w:tcPr>
          <w:p w:rsidR="00317707" w:rsidRPr="00C03B09" w:rsidRDefault="00317707" w:rsidP="00317707">
            <w:pPr>
              <w:snapToGrid w:val="0"/>
              <w:spacing w:after="0"/>
              <w:jc w:val="center"/>
              <w:rPr>
                <w:rFonts w:cs="Times New Roman"/>
                <w:b/>
                <w:sz w:val="20"/>
                <w:szCs w:val="20"/>
              </w:rPr>
            </w:pPr>
            <w:r w:rsidRPr="00C03B09">
              <w:rPr>
                <w:rFonts w:cs="Times New Roman"/>
                <w:b/>
                <w:sz w:val="20"/>
                <w:szCs w:val="20"/>
              </w:rPr>
              <w:t>csoport</w:t>
            </w:r>
          </w:p>
        </w:tc>
        <w:tc>
          <w:tcPr>
            <w:tcW w:w="1260" w:type="dxa"/>
            <w:tcBorders>
              <w:top w:val="single" w:sz="4" w:space="0" w:color="000000"/>
              <w:left w:val="single" w:sz="4" w:space="0" w:color="000000"/>
              <w:bottom w:val="single" w:sz="4" w:space="0" w:color="000000"/>
            </w:tcBorders>
            <w:shd w:val="clear" w:color="auto" w:fill="auto"/>
            <w:vAlign w:val="center"/>
          </w:tcPr>
          <w:p w:rsidR="00317707" w:rsidRPr="00C03B09" w:rsidRDefault="00317707" w:rsidP="00317707">
            <w:pPr>
              <w:snapToGrid w:val="0"/>
              <w:spacing w:after="0"/>
              <w:jc w:val="center"/>
              <w:rPr>
                <w:rFonts w:cs="Times New Roman"/>
                <w:sz w:val="20"/>
                <w:szCs w:val="20"/>
              </w:rPr>
            </w:pPr>
            <w:r w:rsidRPr="00C03B09">
              <w:rPr>
                <w:rFonts w:cs="Times New Roman"/>
                <w:b/>
                <w:sz w:val="20"/>
                <w:szCs w:val="20"/>
              </w:rPr>
              <w:t>osztály</w:t>
            </w:r>
          </w:p>
        </w:tc>
        <w:tc>
          <w:tcPr>
            <w:tcW w:w="252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317707" w:rsidRPr="00C03B09" w:rsidRDefault="00317707" w:rsidP="00317707">
            <w:pPr>
              <w:spacing w:after="0"/>
              <w:rPr>
                <w:rFonts w:cs="Times New Roman"/>
                <w:szCs w:val="24"/>
              </w:rPr>
            </w:pPr>
          </w:p>
        </w:tc>
      </w:tr>
      <w:tr w:rsidR="00317707" w:rsidRPr="00C03B09" w:rsidTr="00317707">
        <w:tc>
          <w:tcPr>
            <w:tcW w:w="1174" w:type="dxa"/>
            <w:tcBorders>
              <w:top w:val="single" w:sz="4" w:space="0" w:color="000000"/>
              <w:left w:val="single" w:sz="4" w:space="0" w:color="000000"/>
              <w:bottom w:val="single" w:sz="4" w:space="0" w:color="000000"/>
            </w:tcBorders>
            <w:shd w:val="clear" w:color="auto" w:fill="auto"/>
            <w:vAlign w:val="center"/>
          </w:tcPr>
          <w:p w:rsidR="00317707" w:rsidRPr="00C03B09" w:rsidRDefault="00317707" w:rsidP="00317707">
            <w:pPr>
              <w:snapToGrid w:val="0"/>
              <w:spacing w:after="0"/>
              <w:jc w:val="center"/>
              <w:rPr>
                <w:rFonts w:cs="Times New Roman"/>
                <w:sz w:val="20"/>
                <w:szCs w:val="20"/>
              </w:rPr>
            </w:pPr>
            <w:r w:rsidRPr="00C03B09">
              <w:rPr>
                <w:rFonts w:cs="Times New Roman"/>
                <w:sz w:val="20"/>
                <w:szCs w:val="20"/>
              </w:rPr>
              <w:t>1.1.</w:t>
            </w:r>
          </w:p>
        </w:tc>
        <w:tc>
          <w:tcPr>
            <w:tcW w:w="2606" w:type="dxa"/>
            <w:tcBorders>
              <w:top w:val="single" w:sz="4" w:space="0" w:color="000000"/>
              <w:left w:val="single" w:sz="4" w:space="0" w:color="000000"/>
              <w:bottom w:val="single" w:sz="4" w:space="0" w:color="000000"/>
            </w:tcBorders>
            <w:shd w:val="clear" w:color="auto" w:fill="auto"/>
            <w:vAlign w:val="center"/>
          </w:tcPr>
          <w:p w:rsidR="00317707" w:rsidRPr="00C03B09" w:rsidRDefault="00317707" w:rsidP="00317707">
            <w:pPr>
              <w:spacing w:after="0"/>
              <w:rPr>
                <w:rFonts w:cs="Times New Roman"/>
                <w:sz w:val="20"/>
                <w:szCs w:val="20"/>
              </w:rPr>
            </w:pPr>
            <w:r w:rsidRPr="00C03B09">
              <w:rPr>
                <w:rFonts w:cs="Times New Roman"/>
                <w:sz w:val="20"/>
                <w:szCs w:val="20"/>
              </w:rPr>
              <w:t>magyarázat</w:t>
            </w:r>
          </w:p>
        </w:tc>
        <w:tc>
          <w:tcPr>
            <w:tcW w:w="1139" w:type="dxa"/>
            <w:tcBorders>
              <w:top w:val="single" w:sz="4" w:space="0" w:color="000000"/>
              <w:left w:val="single" w:sz="4" w:space="0" w:color="000000"/>
              <w:bottom w:val="single" w:sz="4" w:space="0" w:color="000000"/>
            </w:tcBorders>
            <w:shd w:val="clear" w:color="auto" w:fill="auto"/>
            <w:vAlign w:val="bottom"/>
          </w:tcPr>
          <w:p w:rsidR="00317707" w:rsidRPr="00C03B09" w:rsidRDefault="00317707" w:rsidP="00317707">
            <w:pPr>
              <w:snapToGrid w:val="0"/>
              <w:spacing w:after="0"/>
              <w:jc w:val="center"/>
              <w:rPr>
                <w:rFonts w:cs="Times New Roman"/>
                <w:sz w:val="20"/>
                <w:szCs w:val="20"/>
              </w:rPr>
            </w:pPr>
          </w:p>
        </w:tc>
        <w:tc>
          <w:tcPr>
            <w:tcW w:w="1021" w:type="dxa"/>
            <w:tcBorders>
              <w:top w:val="single" w:sz="4" w:space="0" w:color="000000"/>
              <w:left w:val="single" w:sz="4" w:space="0" w:color="000000"/>
              <w:bottom w:val="single" w:sz="4" w:space="0" w:color="000000"/>
            </w:tcBorders>
            <w:shd w:val="clear" w:color="auto" w:fill="auto"/>
            <w:vAlign w:val="bottom"/>
          </w:tcPr>
          <w:p w:rsidR="00317707" w:rsidRPr="00C03B09" w:rsidRDefault="00317707" w:rsidP="00317707">
            <w:pPr>
              <w:snapToGrid w:val="0"/>
              <w:spacing w:after="0"/>
              <w:jc w:val="center"/>
              <w:rPr>
                <w:rFonts w:cs="Times New Roman"/>
                <w:sz w:val="20"/>
                <w:szCs w:val="20"/>
              </w:rPr>
            </w:pPr>
            <w:r w:rsidRPr="00C03B09">
              <w:rPr>
                <w:rFonts w:cs="Times New Roman"/>
                <w:sz w:val="20"/>
                <w:szCs w:val="20"/>
              </w:rPr>
              <w:t>x</w:t>
            </w:r>
          </w:p>
        </w:tc>
        <w:tc>
          <w:tcPr>
            <w:tcW w:w="1260" w:type="dxa"/>
            <w:tcBorders>
              <w:top w:val="single" w:sz="4" w:space="0" w:color="000000"/>
              <w:left w:val="single" w:sz="4" w:space="0" w:color="000000"/>
              <w:bottom w:val="single" w:sz="4" w:space="0" w:color="000000"/>
            </w:tcBorders>
            <w:shd w:val="clear" w:color="auto" w:fill="auto"/>
            <w:vAlign w:val="bottom"/>
          </w:tcPr>
          <w:p w:rsidR="00317707" w:rsidRPr="00C03B09" w:rsidRDefault="00317707" w:rsidP="00317707">
            <w:pPr>
              <w:snapToGrid w:val="0"/>
              <w:spacing w:after="0"/>
              <w:jc w:val="center"/>
              <w:rPr>
                <w:rFonts w:cs="Times New Roman"/>
                <w:sz w:val="20"/>
                <w:szCs w:val="20"/>
              </w:rPr>
            </w:pPr>
            <w:r w:rsidRPr="00C03B09">
              <w:rPr>
                <w:rFonts w:cs="Times New Roman"/>
                <w:sz w:val="20"/>
                <w:szCs w:val="20"/>
              </w:rPr>
              <w:t>x</w:t>
            </w:r>
          </w:p>
        </w:tc>
        <w:tc>
          <w:tcPr>
            <w:tcW w:w="25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17707" w:rsidRPr="00C03B09" w:rsidRDefault="00317707" w:rsidP="00317707">
            <w:pPr>
              <w:spacing w:after="0"/>
              <w:jc w:val="center"/>
              <w:rPr>
                <w:rFonts w:cs="Times New Roman"/>
                <w:sz w:val="20"/>
                <w:szCs w:val="20"/>
              </w:rPr>
            </w:pPr>
          </w:p>
        </w:tc>
      </w:tr>
      <w:tr w:rsidR="00317707" w:rsidRPr="00C03B09" w:rsidTr="00317707">
        <w:tc>
          <w:tcPr>
            <w:tcW w:w="1174" w:type="dxa"/>
            <w:tcBorders>
              <w:top w:val="single" w:sz="4" w:space="0" w:color="000000"/>
              <w:left w:val="single" w:sz="4" w:space="0" w:color="000000"/>
              <w:bottom w:val="single" w:sz="4" w:space="0" w:color="000000"/>
            </w:tcBorders>
            <w:shd w:val="clear" w:color="auto" w:fill="auto"/>
            <w:vAlign w:val="center"/>
          </w:tcPr>
          <w:p w:rsidR="00317707" w:rsidRPr="00C03B09" w:rsidRDefault="00317707" w:rsidP="00317707">
            <w:pPr>
              <w:snapToGrid w:val="0"/>
              <w:spacing w:after="0"/>
              <w:jc w:val="center"/>
              <w:rPr>
                <w:rFonts w:cs="Times New Roman"/>
                <w:sz w:val="20"/>
                <w:szCs w:val="20"/>
              </w:rPr>
            </w:pPr>
            <w:r w:rsidRPr="00C03B09">
              <w:rPr>
                <w:rFonts w:cs="Times New Roman"/>
                <w:sz w:val="20"/>
                <w:szCs w:val="20"/>
              </w:rPr>
              <w:t>1.2.</w:t>
            </w:r>
          </w:p>
        </w:tc>
        <w:tc>
          <w:tcPr>
            <w:tcW w:w="2606" w:type="dxa"/>
            <w:tcBorders>
              <w:top w:val="single" w:sz="4" w:space="0" w:color="000000"/>
              <w:left w:val="single" w:sz="4" w:space="0" w:color="000000"/>
              <w:bottom w:val="single" w:sz="4" w:space="0" w:color="000000"/>
            </w:tcBorders>
            <w:shd w:val="clear" w:color="auto" w:fill="auto"/>
            <w:vAlign w:val="center"/>
          </w:tcPr>
          <w:p w:rsidR="00317707" w:rsidRPr="00C03B09" w:rsidRDefault="00317707" w:rsidP="00317707">
            <w:pPr>
              <w:spacing w:after="0"/>
              <w:rPr>
                <w:rFonts w:cs="Times New Roman"/>
                <w:sz w:val="20"/>
                <w:szCs w:val="20"/>
              </w:rPr>
            </w:pPr>
            <w:r w:rsidRPr="00C03B09">
              <w:rPr>
                <w:rFonts w:cs="Times New Roman"/>
                <w:sz w:val="20"/>
                <w:szCs w:val="20"/>
              </w:rPr>
              <w:t>elbeszélés</w:t>
            </w:r>
          </w:p>
        </w:tc>
        <w:tc>
          <w:tcPr>
            <w:tcW w:w="1139" w:type="dxa"/>
            <w:tcBorders>
              <w:top w:val="single" w:sz="4" w:space="0" w:color="000000"/>
              <w:left w:val="single" w:sz="4" w:space="0" w:color="000000"/>
              <w:bottom w:val="single" w:sz="4" w:space="0" w:color="000000"/>
            </w:tcBorders>
            <w:shd w:val="clear" w:color="auto" w:fill="auto"/>
            <w:vAlign w:val="bottom"/>
          </w:tcPr>
          <w:p w:rsidR="00317707" w:rsidRPr="00C03B09" w:rsidRDefault="00317707" w:rsidP="00317707">
            <w:pPr>
              <w:snapToGrid w:val="0"/>
              <w:spacing w:after="0"/>
              <w:jc w:val="center"/>
              <w:rPr>
                <w:rFonts w:cs="Times New Roman"/>
                <w:sz w:val="20"/>
                <w:szCs w:val="20"/>
              </w:rPr>
            </w:pPr>
          </w:p>
        </w:tc>
        <w:tc>
          <w:tcPr>
            <w:tcW w:w="1021" w:type="dxa"/>
            <w:tcBorders>
              <w:top w:val="single" w:sz="4" w:space="0" w:color="000000"/>
              <w:left w:val="single" w:sz="4" w:space="0" w:color="000000"/>
              <w:bottom w:val="single" w:sz="4" w:space="0" w:color="000000"/>
            </w:tcBorders>
            <w:shd w:val="clear" w:color="auto" w:fill="auto"/>
            <w:vAlign w:val="bottom"/>
          </w:tcPr>
          <w:p w:rsidR="00317707" w:rsidRPr="00C03B09" w:rsidRDefault="00317707" w:rsidP="00317707">
            <w:pPr>
              <w:snapToGrid w:val="0"/>
              <w:spacing w:after="0"/>
              <w:jc w:val="center"/>
              <w:rPr>
                <w:rFonts w:cs="Times New Roman"/>
                <w:sz w:val="20"/>
                <w:szCs w:val="20"/>
              </w:rPr>
            </w:pPr>
          </w:p>
        </w:tc>
        <w:tc>
          <w:tcPr>
            <w:tcW w:w="1260" w:type="dxa"/>
            <w:tcBorders>
              <w:top w:val="single" w:sz="4" w:space="0" w:color="000000"/>
              <w:left w:val="single" w:sz="4" w:space="0" w:color="000000"/>
              <w:bottom w:val="single" w:sz="4" w:space="0" w:color="000000"/>
            </w:tcBorders>
            <w:shd w:val="clear" w:color="auto" w:fill="auto"/>
            <w:vAlign w:val="bottom"/>
          </w:tcPr>
          <w:p w:rsidR="00317707" w:rsidRPr="00C03B09" w:rsidRDefault="00317707" w:rsidP="00317707">
            <w:pPr>
              <w:snapToGrid w:val="0"/>
              <w:spacing w:after="0"/>
              <w:jc w:val="center"/>
              <w:rPr>
                <w:rFonts w:cs="Times New Roman"/>
                <w:sz w:val="20"/>
                <w:szCs w:val="20"/>
              </w:rPr>
            </w:pPr>
            <w:r w:rsidRPr="00C03B09">
              <w:rPr>
                <w:rFonts w:cs="Times New Roman"/>
                <w:sz w:val="20"/>
                <w:szCs w:val="20"/>
              </w:rPr>
              <w:t>x</w:t>
            </w:r>
          </w:p>
        </w:tc>
        <w:tc>
          <w:tcPr>
            <w:tcW w:w="25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17707" w:rsidRPr="00C03B09" w:rsidRDefault="00317707" w:rsidP="00317707">
            <w:pPr>
              <w:spacing w:after="0"/>
              <w:rPr>
                <w:rFonts w:cs="Times New Roman"/>
                <w:sz w:val="20"/>
                <w:szCs w:val="20"/>
              </w:rPr>
            </w:pPr>
          </w:p>
        </w:tc>
      </w:tr>
      <w:tr w:rsidR="00317707" w:rsidRPr="00C03B09" w:rsidTr="00317707">
        <w:tc>
          <w:tcPr>
            <w:tcW w:w="1174" w:type="dxa"/>
            <w:tcBorders>
              <w:top w:val="single" w:sz="4" w:space="0" w:color="000000"/>
              <w:left w:val="single" w:sz="4" w:space="0" w:color="000000"/>
              <w:bottom w:val="single" w:sz="4" w:space="0" w:color="000000"/>
            </w:tcBorders>
            <w:shd w:val="clear" w:color="auto" w:fill="auto"/>
            <w:vAlign w:val="center"/>
          </w:tcPr>
          <w:p w:rsidR="00317707" w:rsidRPr="00C03B09" w:rsidRDefault="00317707" w:rsidP="00317707">
            <w:pPr>
              <w:snapToGrid w:val="0"/>
              <w:spacing w:after="0"/>
              <w:jc w:val="center"/>
              <w:rPr>
                <w:rFonts w:cs="Times New Roman"/>
                <w:sz w:val="20"/>
                <w:szCs w:val="20"/>
              </w:rPr>
            </w:pPr>
            <w:r w:rsidRPr="00C03B09">
              <w:rPr>
                <w:rFonts w:cs="Times New Roman"/>
                <w:sz w:val="20"/>
                <w:szCs w:val="20"/>
              </w:rPr>
              <w:t>1.3.</w:t>
            </w:r>
          </w:p>
        </w:tc>
        <w:tc>
          <w:tcPr>
            <w:tcW w:w="2606" w:type="dxa"/>
            <w:tcBorders>
              <w:top w:val="single" w:sz="4" w:space="0" w:color="000000"/>
              <w:left w:val="single" w:sz="4" w:space="0" w:color="000000"/>
              <w:bottom w:val="single" w:sz="4" w:space="0" w:color="000000"/>
            </w:tcBorders>
            <w:shd w:val="clear" w:color="auto" w:fill="auto"/>
            <w:vAlign w:val="center"/>
          </w:tcPr>
          <w:p w:rsidR="00317707" w:rsidRPr="00C03B09" w:rsidRDefault="00317707" w:rsidP="00317707">
            <w:pPr>
              <w:spacing w:after="0"/>
              <w:rPr>
                <w:rFonts w:cs="Times New Roman"/>
                <w:sz w:val="20"/>
                <w:szCs w:val="20"/>
              </w:rPr>
            </w:pPr>
            <w:r w:rsidRPr="00C03B09">
              <w:rPr>
                <w:rFonts w:cs="Times New Roman"/>
                <w:sz w:val="20"/>
                <w:szCs w:val="20"/>
              </w:rPr>
              <w:t>megbeszélés</w:t>
            </w:r>
          </w:p>
        </w:tc>
        <w:tc>
          <w:tcPr>
            <w:tcW w:w="1139" w:type="dxa"/>
            <w:tcBorders>
              <w:top w:val="single" w:sz="4" w:space="0" w:color="000000"/>
              <w:left w:val="single" w:sz="4" w:space="0" w:color="000000"/>
              <w:bottom w:val="single" w:sz="4" w:space="0" w:color="000000"/>
            </w:tcBorders>
            <w:shd w:val="clear" w:color="auto" w:fill="auto"/>
            <w:vAlign w:val="bottom"/>
          </w:tcPr>
          <w:p w:rsidR="00317707" w:rsidRPr="00C03B09" w:rsidRDefault="00317707" w:rsidP="00317707">
            <w:pPr>
              <w:snapToGrid w:val="0"/>
              <w:spacing w:after="0"/>
              <w:jc w:val="center"/>
              <w:rPr>
                <w:rFonts w:cs="Times New Roman"/>
                <w:sz w:val="20"/>
                <w:szCs w:val="20"/>
              </w:rPr>
            </w:pPr>
          </w:p>
        </w:tc>
        <w:tc>
          <w:tcPr>
            <w:tcW w:w="1021" w:type="dxa"/>
            <w:tcBorders>
              <w:top w:val="single" w:sz="4" w:space="0" w:color="000000"/>
              <w:left w:val="single" w:sz="4" w:space="0" w:color="000000"/>
              <w:bottom w:val="single" w:sz="4" w:space="0" w:color="000000"/>
            </w:tcBorders>
            <w:shd w:val="clear" w:color="auto" w:fill="auto"/>
            <w:vAlign w:val="bottom"/>
          </w:tcPr>
          <w:p w:rsidR="00317707" w:rsidRPr="00C03B09" w:rsidRDefault="00317707" w:rsidP="00317707">
            <w:pPr>
              <w:snapToGrid w:val="0"/>
              <w:spacing w:after="0"/>
              <w:jc w:val="center"/>
              <w:rPr>
                <w:rFonts w:cs="Times New Roman"/>
                <w:sz w:val="20"/>
                <w:szCs w:val="20"/>
              </w:rPr>
            </w:pPr>
            <w:r w:rsidRPr="00C03B09">
              <w:rPr>
                <w:rFonts w:cs="Times New Roman"/>
                <w:sz w:val="20"/>
                <w:szCs w:val="20"/>
              </w:rPr>
              <w:t>x</w:t>
            </w:r>
          </w:p>
        </w:tc>
        <w:tc>
          <w:tcPr>
            <w:tcW w:w="1260" w:type="dxa"/>
            <w:tcBorders>
              <w:top w:val="single" w:sz="4" w:space="0" w:color="000000"/>
              <w:left w:val="single" w:sz="4" w:space="0" w:color="000000"/>
              <w:bottom w:val="single" w:sz="4" w:space="0" w:color="000000"/>
            </w:tcBorders>
            <w:shd w:val="clear" w:color="auto" w:fill="auto"/>
            <w:vAlign w:val="bottom"/>
          </w:tcPr>
          <w:p w:rsidR="00317707" w:rsidRPr="00C03B09" w:rsidRDefault="00317707" w:rsidP="00317707">
            <w:pPr>
              <w:snapToGrid w:val="0"/>
              <w:spacing w:after="0"/>
              <w:jc w:val="center"/>
              <w:rPr>
                <w:rFonts w:cs="Times New Roman"/>
                <w:sz w:val="20"/>
                <w:szCs w:val="20"/>
              </w:rPr>
            </w:pPr>
            <w:r w:rsidRPr="00C03B09">
              <w:rPr>
                <w:rFonts w:cs="Times New Roman"/>
                <w:sz w:val="20"/>
                <w:szCs w:val="20"/>
              </w:rPr>
              <w:t>x</w:t>
            </w:r>
          </w:p>
        </w:tc>
        <w:tc>
          <w:tcPr>
            <w:tcW w:w="25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17707" w:rsidRPr="00C03B09" w:rsidRDefault="00317707" w:rsidP="00317707">
            <w:pPr>
              <w:spacing w:after="0"/>
              <w:rPr>
                <w:rFonts w:cs="Times New Roman"/>
                <w:sz w:val="20"/>
                <w:szCs w:val="20"/>
              </w:rPr>
            </w:pPr>
          </w:p>
        </w:tc>
      </w:tr>
      <w:tr w:rsidR="00317707" w:rsidRPr="00C03B09" w:rsidTr="00317707">
        <w:tc>
          <w:tcPr>
            <w:tcW w:w="1174" w:type="dxa"/>
            <w:tcBorders>
              <w:top w:val="single" w:sz="4" w:space="0" w:color="000000"/>
              <w:left w:val="single" w:sz="4" w:space="0" w:color="000000"/>
              <w:bottom w:val="single" w:sz="4" w:space="0" w:color="000000"/>
            </w:tcBorders>
            <w:shd w:val="clear" w:color="auto" w:fill="auto"/>
            <w:vAlign w:val="center"/>
          </w:tcPr>
          <w:p w:rsidR="00317707" w:rsidRPr="00C03B09" w:rsidRDefault="00317707" w:rsidP="00317707">
            <w:pPr>
              <w:snapToGrid w:val="0"/>
              <w:spacing w:after="0"/>
              <w:jc w:val="center"/>
              <w:rPr>
                <w:rFonts w:cs="Times New Roman"/>
                <w:sz w:val="20"/>
                <w:szCs w:val="20"/>
              </w:rPr>
            </w:pPr>
            <w:r w:rsidRPr="00C03B09">
              <w:rPr>
                <w:rFonts w:cs="Times New Roman"/>
                <w:sz w:val="20"/>
                <w:szCs w:val="20"/>
              </w:rPr>
              <w:t>1.4.</w:t>
            </w:r>
          </w:p>
        </w:tc>
        <w:tc>
          <w:tcPr>
            <w:tcW w:w="2606" w:type="dxa"/>
            <w:tcBorders>
              <w:top w:val="single" w:sz="4" w:space="0" w:color="000000"/>
              <w:left w:val="single" w:sz="4" w:space="0" w:color="000000"/>
              <w:bottom w:val="single" w:sz="4" w:space="0" w:color="000000"/>
            </w:tcBorders>
            <w:shd w:val="clear" w:color="auto" w:fill="auto"/>
            <w:vAlign w:val="center"/>
          </w:tcPr>
          <w:p w:rsidR="00317707" w:rsidRPr="00C03B09" w:rsidRDefault="00317707" w:rsidP="00317707">
            <w:pPr>
              <w:spacing w:after="0"/>
              <w:rPr>
                <w:rFonts w:cs="Times New Roman"/>
                <w:sz w:val="20"/>
                <w:szCs w:val="20"/>
              </w:rPr>
            </w:pPr>
            <w:r w:rsidRPr="00C03B09">
              <w:rPr>
                <w:rFonts w:cs="Times New Roman"/>
                <w:sz w:val="20"/>
                <w:szCs w:val="20"/>
              </w:rPr>
              <w:t>szemléltetés</w:t>
            </w:r>
          </w:p>
        </w:tc>
        <w:tc>
          <w:tcPr>
            <w:tcW w:w="1139" w:type="dxa"/>
            <w:tcBorders>
              <w:top w:val="single" w:sz="4" w:space="0" w:color="000000"/>
              <w:left w:val="single" w:sz="4" w:space="0" w:color="000000"/>
              <w:bottom w:val="single" w:sz="4" w:space="0" w:color="000000"/>
            </w:tcBorders>
            <w:shd w:val="clear" w:color="auto" w:fill="auto"/>
            <w:vAlign w:val="bottom"/>
          </w:tcPr>
          <w:p w:rsidR="00317707" w:rsidRPr="00C03B09" w:rsidRDefault="00317707" w:rsidP="00317707">
            <w:pPr>
              <w:snapToGrid w:val="0"/>
              <w:spacing w:after="0"/>
              <w:jc w:val="center"/>
              <w:rPr>
                <w:rFonts w:cs="Times New Roman"/>
                <w:sz w:val="20"/>
                <w:szCs w:val="20"/>
              </w:rPr>
            </w:pPr>
          </w:p>
        </w:tc>
        <w:tc>
          <w:tcPr>
            <w:tcW w:w="1021" w:type="dxa"/>
            <w:tcBorders>
              <w:top w:val="single" w:sz="4" w:space="0" w:color="000000"/>
              <w:left w:val="single" w:sz="4" w:space="0" w:color="000000"/>
              <w:bottom w:val="single" w:sz="4" w:space="0" w:color="000000"/>
            </w:tcBorders>
            <w:shd w:val="clear" w:color="auto" w:fill="auto"/>
            <w:vAlign w:val="bottom"/>
          </w:tcPr>
          <w:p w:rsidR="00317707" w:rsidRPr="00C03B09" w:rsidRDefault="00317707" w:rsidP="00317707">
            <w:pPr>
              <w:snapToGrid w:val="0"/>
              <w:spacing w:after="0"/>
              <w:jc w:val="center"/>
              <w:rPr>
                <w:rFonts w:cs="Times New Roman"/>
                <w:sz w:val="20"/>
                <w:szCs w:val="20"/>
              </w:rPr>
            </w:pPr>
          </w:p>
        </w:tc>
        <w:tc>
          <w:tcPr>
            <w:tcW w:w="1260" w:type="dxa"/>
            <w:tcBorders>
              <w:top w:val="single" w:sz="4" w:space="0" w:color="000000"/>
              <w:left w:val="single" w:sz="4" w:space="0" w:color="000000"/>
              <w:bottom w:val="single" w:sz="4" w:space="0" w:color="000000"/>
            </w:tcBorders>
            <w:shd w:val="clear" w:color="auto" w:fill="auto"/>
            <w:vAlign w:val="bottom"/>
          </w:tcPr>
          <w:p w:rsidR="00317707" w:rsidRPr="00C03B09" w:rsidRDefault="00317707" w:rsidP="00317707">
            <w:pPr>
              <w:snapToGrid w:val="0"/>
              <w:spacing w:after="0"/>
              <w:jc w:val="center"/>
              <w:rPr>
                <w:rFonts w:cs="Times New Roman"/>
                <w:sz w:val="20"/>
                <w:szCs w:val="20"/>
              </w:rPr>
            </w:pPr>
            <w:r w:rsidRPr="00C03B09">
              <w:rPr>
                <w:rFonts w:cs="Times New Roman"/>
                <w:sz w:val="20"/>
                <w:szCs w:val="20"/>
              </w:rPr>
              <w:t>x</w:t>
            </w:r>
          </w:p>
        </w:tc>
        <w:tc>
          <w:tcPr>
            <w:tcW w:w="25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17707" w:rsidRPr="00C03B09" w:rsidRDefault="00317707" w:rsidP="00317707">
            <w:pPr>
              <w:spacing w:after="0"/>
              <w:jc w:val="center"/>
              <w:rPr>
                <w:rFonts w:cs="Times New Roman"/>
                <w:sz w:val="20"/>
                <w:szCs w:val="20"/>
              </w:rPr>
            </w:pPr>
          </w:p>
        </w:tc>
      </w:tr>
      <w:tr w:rsidR="00317707" w:rsidRPr="00C03B09" w:rsidTr="00317707">
        <w:tc>
          <w:tcPr>
            <w:tcW w:w="1174" w:type="dxa"/>
            <w:tcBorders>
              <w:top w:val="single" w:sz="4" w:space="0" w:color="000000"/>
              <w:left w:val="single" w:sz="4" w:space="0" w:color="000000"/>
              <w:bottom w:val="single" w:sz="4" w:space="0" w:color="000000"/>
            </w:tcBorders>
            <w:shd w:val="clear" w:color="auto" w:fill="auto"/>
            <w:vAlign w:val="center"/>
          </w:tcPr>
          <w:p w:rsidR="00317707" w:rsidRPr="00C03B09" w:rsidRDefault="00317707" w:rsidP="00317707">
            <w:pPr>
              <w:snapToGrid w:val="0"/>
              <w:spacing w:after="0"/>
              <w:jc w:val="center"/>
              <w:rPr>
                <w:rFonts w:cs="Times New Roman"/>
                <w:sz w:val="20"/>
                <w:szCs w:val="20"/>
              </w:rPr>
            </w:pPr>
            <w:r w:rsidRPr="00C03B09">
              <w:rPr>
                <w:rFonts w:cs="Times New Roman"/>
                <w:sz w:val="20"/>
                <w:szCs w:val="20"/>
              </w:rPr>
              <w:t>1.5.</w:t>
            </w:r>
          </w:p>
        </w:tc>
        <w:tc>
          <w:tcPr>
            <w:tcW w:w="2606" w:type="dxa"/>
            <w:tcBorders>
              <w:top w:val="single" w:sz="4" w:space="0" w:color="000000"/>
              <w:left w:val="single" w:sz="4" w:space="0" w:color="000000"/>
              <w:bottom w:val="single" w:sz="4" w:space="0" w:color="000000"/>
            </w:tcBorders>
            <w:shd w:val="clear" w:color="auto" w:fill="auto"/>
            <w:vAlign w:val="center"/>
          </w:tcPr>
          <w:p w:rsidR="00317707" w:rsidRPr="00C03B09" w:rsidRDefault="00317707" w:rsidP="00317707">
            <w:pPr>
              <w:spacing w:after="0"/>
              <w:rPr>
                <w:rFonts w:cs="Times New Roman"/>
                <w:sz w:val="20"/>
                <w:szCs w:val="20"/>
              </w:rPr>
            </w:pPr>
            <w:r w:rsidRPr="00C03B09">
              <w:rPr>
                <w:rFonts w:cs="Times New Roman"/>
                <w:sz w:val="20"/>
                <w:szCs w:val="20"/>
              </w:rPr>
              <w:t>kooperatív tanulás</w:t>
            </w:r>
          </w:p>
        </w:tc>
        <w:tc>
          <w:tcPr>
            <w:tcW w:w="1139" w:type="dxa"/>
            <w:tcBorders>
              <w:top w:val="single" w:sz="4" w:space="0" w:color="000000"/>
              <w:left w:val="single" w:sz="4" w:space="0" w:color="000000"/>
              <w:bottom w:val="single" w:sz="4" w:space="0" w:color="000000"/>
            </w:tcBorders>
            <w:shd w:val="clear" w:color="auto" w:fill="auto"/>
            <w:vAlign w:val="bottom"/>
          </w:tcPr>
          <w:p w:rsidR="00317707" w:rsidRPr="00C03B09" w:rsidRDefault="00317707" w:rsidP="00317707">
            <w:pPr>
              <w:snapToGrid w:val="0"/>
              <w:spacing w:after="0"/>
              <w:jc w:val="center"/>
              <w:rPr>
                <w:rFonts w:cs="Times New Roman"/>
                <w:sz w:val="20"/>
                <w:szCs w:val="20"/>
              </w:rPr>
            </w:pPr>
          </w:p>
        </w:tc>
        <w:tc>
          <w:tcPr>
            <w:tcW w:w="1021" w:type="dxa"/>
            <w:tcBorders>
              <w:top w:val="single" w:sz="4" w:space="0" w:color="000000"/>
              <w:left w:val="single" w:sz="4" w:space="0" w:color="000000"/>
              <w:bottom w:val="single" w:sz="4" w:space="0" w:color="000000"/>
            </w:tcBorders>
            <w:shd w:val="clear" w:color="auto" w:fill="auto"/>
            <w:vAlign w:val="bottom"/>
          </w:tcPr>
          <w:p w:rsidR="00317707" w:rsidRPr="00C03B09" w:rsidRDefault="00317707" w:rsidP="00317707">
            <w:pPr>
              <w:snapToGrid w:val="0"/>
              <w:spacing w:after="0"/>
              <w:jc w:val="center"/>
              <w:rPr>
                <w:rFonts w:cs="Times New Roman"/>
                <w:sz w:val="20"/>
                <w:szCs w:val="20"/>
              </w:rPr>
            </w:pPr>
            <w:r w:rsidRPr="00C03B09">
              <w:rPr>
                <w:rFonts w:cs="Times New Roman"/>
                <w:sz w:val="20"/>
                <w:szCs w:val="20"/>
              </w:rPr>
              <w:t>x</w:t>
            </w:r>
          </w:p>
        </w:tc>
        <w:tc>
          <w:tcPr>
            <w:tcW w:w="1260" w:type="dxa"/>
            <w:tcBorders>
              <w:top w:val="single" w:sz="4" w:space="0" w:color="000000"/>
              <w:left w:val="single" w:sz="4" w:space="0" w:color="000000"/>
              <w:bottom w:val="single" w:sz="4" w:space="0" w:color="000000"/>
            </w:tcBorders>
            <w:shd w:val="clear" w:color="auto" w:fill="auto"/>
            <w:vAlign w:val="bottom"/>
          </w:tcPr>
          <w:p w:rsidR="00317707" w:rsidRPr="00C03B09" w:rsidRDefault="00317707" w:rsidP="00317707">
            <w:pPr>
              <w:snapToGrid w:val="0"/>
              <w:spacing w:after="0"/>
              <w:jc w:val="center"/>
              <w:rPr>
                <w:rFonts w:cs="Times New Roman"/>
                <w:sz w:val="20"/>
                <w:szCs w:val="20"/>
              </w:rPr>
            </w:pPr>
            <w:r w:rsidRPr="00C03B09">
              <w:rPr>
                <w:rFonts w:cs="Times New Roman"/>
                <w:sz w:val="20"/>
                <w:szCs w:val="20"/>
              </w:rPr>
              <w:t>x</w:t>
            </w:r>
          </w:p>
        </w:tc>
        <w:tc>
          <w:tcPr>
            <w:tcW w:w="25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17707" w:rsidRPr="00C03B09" w:rsidRDefault="00317707" w:rsidP="00317707">
            <w:pPr>
              <w:spacing w:after="0"/>
              <w:rPr>
                <w:rFonts w:cs="Times New Roman"/>
                <w:sz w:val="20"/>
                <w:szCs w:val="20"/>
              </w:rPr>
            </w:pPr>
          </w:p>
        </w:tc>
      </w:tr>
      <w:tr w:rsidR="00317707" w:rsidRPr="00C03B09" w:rsidTr="00317707">
        <w:tc>
          <w:tcPr>
            <w:tcW w:w="1174" w:type="dxa"/>
            <w:tcBorders>
              <w:top w:val="single" w:sz="4" w:space="0" w:color="000000"/>
              <w:left w:val="single" w:sz="4" w:space="0" w:color="000000"/>
              <w:bottom w:val="single" w:sz="4" w:space="0" w:color="000000"/>
            </w:tcBorders>
            <w:shd w:val="clear" w:color="auto" w:fill="auto"/>
            <w:vAlign w:val="center"/>
          </w:tcPr>
          <w:p w:rsidR="00317707" w:rsidRPr="00C03B09" w:rsidRDefault="00317707" w:rsidP="00317707">
            <w:pPr>
              <w:snapToGrid w:val="0"/>
              <w:spacing w:after="0"/>
              <w:jc w:val="center"/>
              <w:rPr>
                <w:rFonts w:cs="Times New Roman"/>
                <w:sz w:val="20"/>
                <w:szCs w:val="20"/>
              </w:rPr>
            </w:pPr>
            <w:r w:rsidRPr="00C03B09">
              <w:rPr>
                <w:rFonts w:cs="Times New Roman"/>
                <w:sz w:val="20"/>
                <w:szCs w:val="20"/>
              </w:rPr>
              <w:t>1.6.</w:t>
            </w:r>
          </w:p>
        </w:tc>
        <w:tc>
          <w:tcPr>
            <w:tcW w:w="2606" w:type="dxa"/>
            <w:tcBorders>
              <w:top w:val="single" w:sz="4" w:space="0" w:color="000000"/>
              <w:left w:val="single" w:sz="4" w:space="0" w:color="000000"/>
              <w:bottom w:val="single" w:sz="4" w:space="0" w:color="000000"/>
            </w:tcBorders>
            <w:shd w:val="clear" w:color="auto" w:fill="auto"/>
            <w:vAlign w:val="center"/>
          </w:tcPr>
          <w:p w:rsidR="00317707" w:rsidRPr="00C03B09" w:rsidRDefault="00317707" w:rsidP="00317707">
            <w:pPr>
              <w:spacing w:after="0"/>
              <w:rPr>
                <w:rFonts w:cs="Times New Roman"/>
                <w:sz w:val="20"/>
                <w:szCs w:val="20"/>
              </w:rPr>
            </w:pPr>
            <w:r w:rsidRPr="00C03B09">
              <w:rPr>
                <w:rFonts w:cs="Times New Roman"/>
                <w:sz w:val="20"/>
                <w:szCs w:val="20"/>
              </w:rPr>
              <w:t>szimuláció</w:t>
            </w:r>
          </w:p>
        </w:tc>
        <w:tc>
          <w:tcPr>
            <w:tcW w:w="1139" w:type="dxa"/>
            <w:tcBorders>
              <w:top w:val="single" w:sz="4" w:space="0" w:color="000000"/>
              <w:left w:val="single" w:sz="4" w:space="0" w:color="000000"/>
              <w:bottom w:val="single" w:sz="4" w:space="0" w:color="000000"/>
            </w:tcBorders>
            <w:shd w:val="clear" w:color="auto" w:fill="auto"/>
            <w:vAlign w:val="bottom"/>
          </w:tcPr>
          <w:p w:rsidR="00317707" w:rsidRPr="00C03B09" w:rsidRDefault="00317707" w:rsidP="00317707">
            <w:pPr>
              <w:snapToGrid w:val="0"/>
              <w:spacing w:after="0"/>
              <w:jc w:val="center"/>
              <w:rPr>
                <w:rFonts w:cs="Times New Roman"/>
                <w:sz w:val="20"/>
                <w:szCs w:val="20"/>
              </w:rPr>
            </w:pPr>
          </w:p>
        </w:tc>
        <w:tc>
          <w:tcPr>
            <w:tcW w:w="1021" w:type="dxa"/>
            <w:tcBorders>
              <w:top w:val="single" w:sz="4" w:space="0" w:color="000000"/>
              <w:left w:val="single" w:sz="4" w:space="0" w:color="000000"/>
              <w:bottom w:val="single" w:sz="4" w:space="0" w:color="000000"/>
            </w:tcBorders>
            <w:shd w:val="clear" w:color="auto" w:fill="auto"/>
            <w:vAlign w:val="bottom"/>
          </w:tcPr>
          <w:p w:rsidR="00317707" w:rsidRPr="00C03B09" w:rsidRDefault="00317707" w:rsidP="00317707">
            <w:pPr>
              <w:snapToGrid w:val="0"/>
              <w:spacing w:after="0"/>
              <w:jc w:val="center"/>
              <w:rPr>
                <w:rFonts w:cs="Times New Roman"/>
                <w:sz w:val="20"/>
                <w:szCs w:val="20"/>
              </w:rPr>
            </w:pPr>
            <w:r w:rsidRPr="00C03B09">
              <w:rPr>
                <w:rFonts w:cs="Times New Roman"/>
                <w:sz w:val="20"/>
                <w:szCs w:val="20"/>
              </w:rPr>
              <w:t>x</w:t>
            </w:r>
          </w:p>
        </w:tc>
        <w:tc>
          <w:tcPr>
            <w:tcW w:w="1260" w:type="dxa"/>
            <w:tcBorders>
              <w:top w:val="single" w:sz="4" w:space="0" w:color="000000"/>
              <w:left w:val="single" w:sz="4" w:space="0" w:color="000000"/>
              <w:bottom w:val="single" w:sz="4" w:space="0" w:color="000000"/>
            </w:tcBorders>
            <w:shd w:val="clear" w:color="auto" w:fill="auto"/>
            <w:vAlign w:val="bottom"/>
          </w:tcPr>
          <w:p w:rsidR="00317707" w:rsidRPr="00C03B09" w:rsidRDefault="00317707" w:rsidP="00317707">
            <w:pPr>
              <w:snapToGrid w:val="0"/>
              <w:spacing w:after="0"/>
              <w:jc w:val="center"/>
              <w:rPr>
                <w:rFonts w:cs="Times New Roman"/>
                <w:sz w:val="20"/>
                <w:szCs w:val="20"/>
              </w:rPr>
            </w:pPr>
            <w:r w:rsidRPr="00C03B09">
              <w:rPr>
                <w:rFonts w:cs="Times New Roman"/>
                <w:sz w:val="20"/>
                <w:szCs w:val="20"/>
              </w:rPr>
              <w:t>x</w:t>
            </w:r>
          </w:p>
        </w:tc>
        <w:tc>
          <w:tcPr>
            <w:tcW w:w="25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17707" w:rsidRPr="00C03B09" w:rsidRDefault="00317707" w:rsidP="00317707">
            <w:pPr>
              <w:spacing w:after="0"/>
              <w:jc w:val="center"/>
              <w:rPr>
                <w:rFonts w:cs="Times New Roman"/>
                <w:sz w:val="20"/>
                <w:szCs w:val="20"/>
              </w:rPr>
            </w:pPr>
          </w:p>
        </w:tc>
      </w:tr>
      <w:tr w:rsidR="00317707" w:rsidRPr="00C03B09" w:rsidTr="00317707">
        <w:tc>
          <w:tcPr>
            <w:tcW w:w="1174" w:type="dxa"/>
            <w:tcBorders>
              <w:top w:val="single" w:sz="4" w:space="0" w:color="000000"/>
              <w:left w:val="single" w:sz="4" w:space="0" w:color="000000"/>
              <w:bottom w:val="single" w:sz="4" w:space="0" w:color="000000"/>
            </w:tcBorders>
            <w:shd w:val="clear" w:color="auto" w:fill="auto"/>
            <w:vAlign w:val="center"/>
          </w:tcPr>
          <w:p w:rsidR="00317707" w:rsidRPr="00C03B09" w:rsidRDefault="00317707" w:rsidP="00317707">
            <w:pPr>
              <w:snapToGrid w:val="0"/>
              <w:spacing w:after="0"/>
              <w:jc w:val="center"/>
              <w:rPr>
                <w:rFonts w:cs="Times New Roman"/>
                <w:sz w:val="20"/>
                <w:szCs w:val="20"/>
              </w:rPr>
            </w:pPr>
            <w:r w:rsidRPr="00C03B09">
              <w:rPr>
                <w:rFonts w:cs="Times New Roman"/>
                <w:sz w:val="20"/>
                <w:szCs w:val="20"/>
              </w:rPr>
              <w:t>1.7.</w:t>
            </w:r>
          </w:p>
        </w:tc>
        <w:tc>
          <w:tcPr>
            <w:tcW w:w="2606" w:type="dxa"/>
            <w:tcBorders>
              <w:top w:val="single" w:sz="4" w:space="0" w:color="000000"/>
              <w:left w:val="single" w:sz="4" w:space="0" w:color="000000"/>
              <w:bottom w:val="single" w:sz="4" w:space="0" w:color="000000"/>
            </w:tcBorders>
            <w:shd w:val="clear" w:color="auto" w:fill="auto"/>
            <w:vAlign w:val="center"/>
          </w:tcPr>
          <w:p w:rsidR="00317707" w:rsidRPr="00C03B09" w:rsidRDefault="00317707" w:rsidP="00317707">
            <w:pPr>
              <w:spacing w:after="0"/>
              <w:rPr>
                <w:rFonts w:cs="Times New Roman"/>
                <w:sz w:val="20"/>
                <w:szCs w:val="20"/>
              </w:rPr>
            </w:pPr>
            <w:r w:rsidRPr="00C03B09">
              <w:rPr>
                <w:rFonts w:cs="Times New Roman"/>
                <w:sz w:val="20"/>
                <w:szCs w:val="20"/>
              </w:rPr>
              <w:t>házi feladat</w:t>
            </w:r>
          </w:p>
        </w:tc>
        <w:tc>
          <w:tcPr>
            <w:tcW w:w="1139" w:type="dxa"/>
            <w:tcBorders>
              <w:top w:val="single" w:sz="4" w:space="0" w:color="000000"/>
              <w:left w:val="single" w:sz="4" w:space="0" w:color="000000"/>
              <w:bottom w:val="single" w:sz="4" w:space="0" w:color="000000"/>
            </w:tcBorders>
            <w:shd w:val="clear" w:color="auto" w:fill="auto"/>
            <w:vAlign w:val="bottom"/>
          </w:tcPr>
          <w:p w:rsidR="00317707" w:rsidRPr="00C03B09" w:rsidRDefault="00317707" w:rsidP="00317707">
            <w:pPr>
              <w:snapToGrid w:val="0"/>
              <w:spacing w:after="0"/>
              <w:jc w:val="center"/>
              <w:rPr>
                <w:rFonts w:cs="Times New Roman"/>
                <w:sz w:val="20"/>
                <w:szCs w:val="20"/>
              </w:rPr>
            </w:pPr>
          </w:p>
        </w:tc>
        <w:tc>
          <w:tcPr>
            <w:tcW w:w="1021" w:type="dxa"/>
            <w:tcBorders>
              <w:top w:val="single" w:sz="4" w:space="0" w:color="000000"/>
              <w:left w:val="single" w:sz="4" w:space="0" w:color="000000"/>
              <w:bottom w:val="single" w:sz="4" w:space="0" w:color="000000"/>
            </w:tcBorders>
            <w:shd w:val="clear" w:color="auto" w:fill="auto"/>
            <w:vAlign w:val="bottom"/>
          </w:tcPr>
          <w:p w:rsidR="00317707" w:rsidRPr="00C03B09" w:rsidRDefault="00317707" w:rsidP="00317707">
            <w:pPr>
              <w:snapToGrid w:val="0"/>
              <w:spacing w:after="0"/>
              <w:jc w:val="center"/>
              <w:rPr>
                <w:rFonts w:cs="Times New Roman"/>
                <w:sz w:val="20"/>
                <w:szCs w:val="20"/>
              </w:rPr>
            </w:pPr>
            <w:r w:rsidRPr="00C03B09">
              <w:rPr>
                <w:rFonts w:cs="Times New Roman"/>
                <w:sz w:val="20"/>
                <w:szCs w:val="20"/>
              </w:rPr>
              <w:t>x</w:t>
            </w:r>
          </w:p>
        </w:tc>
        <w:tc>
          <w:tcPr>
            <w:tcW w:w="1260" w:type="dxa"/>
            <w:tcBorders>
              <w:top w:val="single" w:sz="4" w:space="0" w:color="000000"/>
              <w:left w:val="single" w:sz="4" w:space="0" w:color="000000"/>
              <w:bottom w:val="single" w:sz="4" w:space="0" w:color="000000"/>
            </w:tcBorders>
            <w:shd w:val="clear" w:color="auto" w:fill="auto"/>
            <w:vAlign w:val="bottom"/>
          </w:tcPr>
          <w:p w:rsidR="00317707" w:rsidRPr="00C03B09" w:rsidRDefault="00317707" w:rsidP="00317707">
            <w:pPr>
              <w:snapToGrid w:val="0"/>
              <w:spacing w:after="0"/>
              <w:jc w:val="center"/>
              <w:rPr>
                <w:rFonts w:cs="Times New Roman"/>
                <w:sz w:val="20"/>
                <w:szCs w:val="20"/>
              </w:rPr>
            </w:pPr>
            <w:r w:rsidRPr="00C03B09">
              <w:rPr>
                <w:rFonts w:cs="Times New Roman"/>
                <w:sz w:val="20"/>
                <w:szCs w:val="20"/>
              </w:rPr>
              <w:t>x</w:t>
            </w:r>
          </w:p>
        </w:tc>
        <w:tc>
          <w:tcPr>
            <w:tcW w:w="25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17707" w:rsidRPr="00C03B09" w:rsidRDefault="00317707" w:rsidP="00317707">
            <w:pPr>
              <w:spacing w:after="0"/>
              <w:rPr>
                <w:rFonts w:cs="Times New Roman"/>
                <w:sz w:val="20"/>
                <w:szCs w:val="20"/>
              </w:rPr>
            </w:pPr>
          </w:p>
        </w:tc>
      </w:tr>
      <w:tr w:rsidR="00317707" w:rsidRPr="00C03B09" w:rsidTr="00317707">
        <w:trPr>
          <w:trHeight w:val="263"/>
        </w:trPr>
        <w:tc>
          <w:tcPr>
            <w:tcW w:w="1174" w:type="dxa"/>
            <w:tcBorders>
              <w:top w:val="single" w:sz="4" w:space="0" w:color="000000"/>
              <w:left w:val="single" w:sz="4" w:space="0" w:color="000000"/>
              <w:bottom w:val="single" w:sz="4" w:space="0" w:color="000000"/>
            </w:tcBorders>
            <w:shd w:val="clear" w:color="auto" w:fill="auto"/>
            <w:vAlign w:val="center"/>
          </w:tcPr>
          <w:p w:rsidR="00317707" w:rsidRPr="00C03B09" w:rsidRDefault="00317707" w:rsidP="00317707">
            <w:pPr>
              <w:snapToGrid w:val="0"/>
              <w:spacing w:after="0"/>
              <w:jc w:val="center"/>
              <w:rPr>
                <w:rFonts w:cs="Times New Roman"/>
                <w:sz w:val="20"/>
                <w:szCs w:val="20"/>
              </w:rPr>
            </w:pPr>
            <w:r w:rsidRPr="00C03B09">
              <w:rPr>
                <w:rFonts w:cs="Times New Roman"/>
                <w:sz w:val="20"/>
                <w:szCs w:val="20"/>
              </w:rPr>
              <w:t>1.8.</w:t>
            </w:r>
          </w:p>
        </w:tc>
        <w:tc>
          <w:tcPr>
            <w:tcW w:w="2606" w:type="dxa"/>
            <w:tcBorders>
              <w:top w:val="single" w:sz="4" w:space="0" w:color="000000"/>
              <w:left w:val="single" w:sz="4" w:space="0" w:color="000000"/>
              <w:bottom w:val="single" w:sz="4" w:space="0" w:color="000000"/>
            </w:tcBorders>
            <w:shd w:val="clear" w:color="auto" w:fill="auto"/>
            <w:vAlign w:val="center"/>
          </w:tcPr>
          <w:p w:rsidR="00317707" w:rsidRPr="00C03B09" w:rsidRDefault="00317707" w:rsidP="00317707">
            <w:pPr>
              <w:spacing w:after="0"/>
              <w:rPr>
                <w:rFonts w:cs="Times New Roman"/>
                <w:sz w:val="20"/>
                <w:szCs w:val="20"/>
              </w:rPr>
            </w:pPr>
            <w:proofErr w:type="spellStart"/>
            <w:r w:rsidRPr="00C03B09">
              <w:rPr>
                <w:rFonts w:cs="Times New Roman"/>
                <w:sz w:val="20"/>
                <w:szCs w:val="20"/>
              </w:rPr>
              <w:t>auditiv</w:t>
            </w:r>
            <w:proofErr w:type="spellEnd"/>
            <w:r w:rsidRPr="00C03B09">
              <w:rPr>
                <w:rFonts w:cs="Times New Roman"/>
                <w:sz w:val="20"/>
                <w:szCs w:val="20"/>
              </w:rPr>
              <w:t xml:space="preserve"> tanulás</w:t>
            </w:r>
          </w:p>
        </w:tc>
        <w:tc>
          <w:tcPr>
            <w:tcW w:w="1139" w:type="dxa"/>
            <w:tcBorders>
              <w:top w:val="single" w:sz="4" w:space="0" w:color="000000"/>
              <w:left w:val="single" w:sz="4" w:space="0" w:color="000000"/>
              <w:bottom w:val="single" w:sz="4" w:space="0" w:color="000000"/>
            </w:tcBorders>
            <w:shd w:val="clear" w:color="auto" w:fill="auto"/>
            <w:vAlign w:val="bottom"/>
          </w:tcPr>
          <w:p w:rsidR="00317707" w:rsidRPr="00C03B09" w:rsidRDefault="00317707" w:rsidP="00317707">
            <w:pPr>
              <w:snapToGrid w:val="0"/>
              <w:spacing w:after="0"/>
              <w:jc w:val="center"/>
              <w:rPr>
                <w:rFonts w:cs="Times New Roman"/>
                <w:sz w:val="20"/>
                <w:szCs w:val="20"/>
              </w:rPr>
            </w:pPr>
          </w:p>
        </w:tc>
        <w:tc>
          <w:tcPr>
            <w:tcW w:w="1021" w:type="dxa"/>
            <w:tcBorders>
              <w:top w:val="single" w:sz="4" w:space="0" w:color="000000"/>
              <w:left w:val="single" w:sz="4" w:space="0" w:color="000000"/>
              <w:bottom w:val="single" w:sz="4" w:space="0" w:color="000000"/>
            </w:tcBorders>
            <w:shd w:val="clear" w:color="auto" w:fill="auto"/>
            <w:vAlign w:val="bottom"/>
          </w:tcPr>
          <w:p w:rsidR="00317707" w:rsidRPr="00C03B09" w:rsidRDefault="00317707" w:rsidP="00317707">
            <w:pPr>
              <w:snapToGrid w:val="0"/>
              <w:spacing w:after="0"/>
              <w:jc w:val="center"/>
              <w:rPr>
                <w:rFonts w:cs="Times New Roman"/>
                <w:sz w:val="20"/>
                <w:szCs w:val="20"/>
              </w:rPr>
            </w:pPr>
            <w:r w:rsidRPr="00C03B09">
              <w:rPr>
                <w:rFonts w:cs="Times New Roman"/>
                <w:sz w:val="20"/>
                <w:szCs w:val="20"/>
              </w:rPr>
              <w:t>x</w:t>
            </w:r>
          </w:p>
        </w:tc>
        <w:tc>
          <w:tcPr>
            <w:tcW w:w="1260" w:type="dxa"/>
            <w:tcBorders>
              <w:top w:val="single" w:sz="4" w:space="0" w:color="000000"/>
              <w:left w:val="single" w:sz="4" w:space="0" w:color="000000"/>
              <w:bottom w:val="single" w:sz="4" w:space="0" w:color="000000"/>
            </w:tcBorders>
            <w:shd w:val="clear" w:color="auto" w:fill="auto"/>
            <w:vAlign w:val="bottom"/>
          </w:tcPr>
          <w:p w:rsidR="00317707" w:rsidRPr="00C03B09" w:rsidRDefault="00317707" w:rsidP="00317707">
            <w:pPr>
              <w:snapToGrid w:val="0"/>
              <w:spacing w:after="0"/>
              <w:jc w:val="center"/>
              <w:rPr>
                <w:rFonts w:cs="Times New Roman"/>
                <w:sz w:val="20"/>
                <w:szCs w:val="20"/>
              </w:rPr>
            </w:pPr>
            <w:r w:rsidRPr="00C03B09">
              <w:rPr>
                <w:rFonts w:cs="Times New Roman"/>
                <w:sz w:val="20"/>
                <w:szCs w:val="20"/>
              </w:rPr>
              <w:t>x</w:t>
            </w:r>
          </w:p>
        </w:tc>
        <w:tc>
          <w:tcPr>
            <w:tcW w:w="25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17707" w:rsidRPr="00C03B09" w:rsidRDefault="00317707" w:rsidP="00317707">
            <w:pPr>
              <w:spacing w:after="0"/>
              <w:jc w:val="center"/>
              <w:rPr>
                <w:rFonts w:cs="Times New Roman"/>
                <w:sz w:val="20"/>
                <w:szCs w:val="20"/>
              </w:rPr>
            </w:pPr>
          </w:p>
        </w:tc>
      </w:tr>
      <w:tr w:rsidR="00317707" w:rsidRPr="00C03B09" w:rsidTr="00317707">
        <w:trPr>
          <w:trHeight w:val="263"/>
        </w:trPr>
        <w:tc>
          <w:tcPr>
            <w:tcW w:w="1174" w:type="dxa"/>
            <w:tcBorders>
              <w:left w:val="single" w:sz="4" w:space="0" w:color="000000"/>
              <w:bottom w:val="single" w:sz="4" w:space="0" w:color="000000"/>
            </w:tcBorders>
            <w:shd w:val="clear" w:color="auto" w:fill="auto"/>
            <w:vAlign w:val="center"/>
          </w:tcPr>
          <w:p w:rsidR="00317707" w:rsidRPr="00C03B09" w:rsidRDefault="00317707" w:rsidP="00317707">
            <w:pPr>
              <w:snapToGrid w:val="0"/>
              <w:spacing w:after="0"/>
              <w:jc w:val="center"/>
              <w:rPr>
                <w:rFonts w:cs="Times New Roman"/>
                <w:sz w:val="20"/>
                <w:szCs w:val="20"/>
              </w:rPr>
            </w:pPr>
            <w:r w:rsidRPr="00C03B09">
              <w:rPr>
                <w:rFonts w:cs="Times New Roman"/>
                <w:sz w:val="20"/>
                <w:szCs w:val="20"/>
              </w:rPr>
              <w:t>1.9.</w:t>
            </w:r>
          </w:p>
        </w:tc>
        <w:tc>
          <w:tcPr>
            <w:tcW w:w="2606" w:type="dxa"/>
            <w:tcBorders>
              <w:left w:val="single" w:sz="4" w:space="0" w:color="000000"/>
              <w:bottom w:val="single" w:sz="4" w:space="0" w:color="000000"/>
            </w:tcBorders>
            <w:shd w:val="clear" w:color="auto" w:fill="auto"/>
            <w:vAlign w:val="center"/>
          </w:tcPr>
          <w:p w:rsidR="00317707" w:rsidRPr="00C03B09" w:rsidRDefault="00317707" w:rsidP="00317707">
            <w:pPr>
              <w:spacing w:after="0"/>
              <w:rPr>
                <w:rFonts w:cs="Times New Roman"/>
                <w:sz w:val="20"/>
                <w:szCs w:val="20"/>
              </w:rPr>
            </w:pPr>
            <w:r w:rsidRPr="00C03B09">
              <w:rPr>
                <w:rFonts w:cs="Times New Roman"/>
                <w:sz w:val="20"/>
                <w:szCs w:val="20"/>
              </w:rPr>
              <w:t>memoriter</w:t>
            </w:r>
          </w:p>
        </w:tc>
        <w:tc>
          <w:tcPr>
            <w:tcW w:w="1139" w:type="dxa"/>
            <w:tcBorders>
              <w:left w:val="single" w:sz="4" w:space="0" w:color="000000"/>
              <w:bottom w:val="single" w:sz="4" w:space="0" w:color="000000"/>
            </w:tcBorders>
            <w:shd w:val="clear" w:color="auto" w:fill="auto"/>
            <w:vAlign w:val="bottom"/>
          </w:tcPr>
          <w:p w:rsidR="00317707" w:rsidRPr="00C03B09" w:rsidRDefault="00317707" w:rsidP="00317707">
            <w:pPr>
              <w:snapToGrid w:val="0"/>
              <w:spacing w:after="0"/>
              <w:jc w:val="center"/>
              <w:rPr>
                <w:rFonts w:cs="Times New Roman"/>
                <w:sz w:val="20"/>
                <w:szCs w:val="20"/>
              </w:rPr>
            </w:pPr>
          </w:p>
        </w:tc>
        <w:tc>
          <w:tcPr>
            <w:tcW w:w="1021" w:type="dxa"/>
            <w:tcBorders>
              <w:left w:val="single" w:sz="4" w:space="0" w:color="000000"/>
              <w:bottom w:val="single" w:sz="4" w:space="0" w:color="000000"/>
            </w:tcBorders>
            <w:shd w:val="clear" w:color="auto" w:fill="auto"/>
            <w:vAlign w:val="bottom"/>
          </w:tcPr>
          <w:p w:rsidR="00317707" w:rsidRPr="00C03B09" w:rsidRDefault="00317707" w:rsidP="00317707">
            <w:pPr>
              <w:snapToGrid w:val="0"/>
              <w:spacing w:after="0"/>
              <w:jc w:val="center"/>
              <w:rPr>
                <w:rFonts w:cs="Times New Roman"/>
                <w:sz w:val="20"/>
                <w:szCs w:val="20"/>
              </w:rPr>
            </w:pPr>
            <w:r w:rsidRPr="00C03B09">
              <w:rPr>
                <w:rFonts w:cs="Times New Roman"/>
                <w:sz w:val="20"/>
                <w:szCs w:val="20"/>
              </w:rPr>
              <w:t>x</w:t>
            </w:r>
          </w:p>
        </w:tc>
        <w:tc>
          <w:tcPr>
            <w:tcW w:w="1260" w:type="dxa"/>
            <w:tcBorders>
              <w:left w:val="single" w:sz="4" w:space="0" w:color="000000"/>
              <w:bottom w:val="single" w:sz="4" w:space="0" w:color="000000"/>
            </w:tcBorders>
            <w:shd w:val="clear" w:color="auto" w:fill="auto"/>
            <w:vAlign w:val="bottom"/>
          </w:tcPr>
          <w:p w:rsidR="00317707" w:rsidRPr="00C03B09" w:rsidRDefault="00317707" w:rsidP="00317707">
            <w:pPr>
              <w:snapToGrid w:val="0"/>
              <w:spacing w:after="0"/>
              <w:jc w:val="center"/>
              <w:rPr>
                <w:rFonts w:cs="Times New Roman"/>
                <w:sz w:val="20"/>
                <w:szCs w:val="20"/>
              </w:rPr>
            </w:pPr>
            <w:r w:rsidRPr="00C03B09">
              <w:rPr>
                <w:rFonts w:cs="Times New Roman"/>
                <w:sz w:val="20"/>
                <w:szCs w:val="20"/>
              </w:rPr>
              <w:t>x</w:t>
            </w:r>
          </w:p>
        </w:tc>
        <w:tc>
          <w:tcPr>
            <w:tcW w:w="2520" w:type="dxa"/>
            <w:tcBorders>
              <w:left w:val="single" w:sz="4" w:space="0" w:color="000000"/>
              <w:bottom w:val="single" w:sz="4" w:space="0" w:color="000000"/>
              <w:right w:val="single" w:sz="4" w:space="0" w:color="000000"/>
            </w:tcBorders>
            <w:shd w:val="clear" w:color="auto" w:fill="auto"/>
            <w:vAlign w:val="center"/>
          </w:tcPr>
          <w:p w:rsidR="00317707" w:rsidRPr="00C03B09" w:rsidRDefault="00317707" w:rsidP="00317707">
            <w:pPr>
              <w:spacing w:after="0"/>
              <w:rPr>
                <w:rFonts w:cs="Times New Roman"/>
                <w:sz w:val="20"/>
                <w:szCs w:val="20"/>
              </w:rPr>
            </w:pPr>
          </w:p>
        </w:tc>
      </w:tr>
    </w:tbl>
    <w:p w:rsidR="00317707" w:rsidRPr="00C03B09" w:rsidRDefault="00317707" w:rsidP="00317707">
      <w:pPr>
        <w:spacing w:after="0"/>
        <w:ind w:left="1276" w:hanging="567"/>
        <w:rPr>
          <w:rFonts w:cs="Times New Roman"/>
          <w:b/>
          <w:bCs/>
          <w:i/>
        </w:rPr>
      </w:pPr>
    </w:p>
    <w:p w:rsidR="00317707" w:rsidRDefault="00EB0ED2" w:rsidP="00317707">
      <w:pPr>
        <w:spacing w:after="0"/>
        <w:ind w:left="1418" w:hanging="709"/>
        <w:rPr>
          <w:rFonts w:cs="Times New Roman"/>
          <w:b/>
          <w:bCs/>
          <w:i/>
          <w:szCs w:val="24"/>
        </w:rPr>
      </w:pPr>
      <w:r>
        <w:rPr>
          <w:rFonts w:cs="Times New Roman"/>
          <w:b/>
          <w:bCs/>
          <w:szCs w:val="24"/>
        </w:rPr>
        <w:t>8.5.2</w:t>
      </w:r>
      <w:r w:rsidR="00317707" w:rsidRPr="00C03B09">
        <w:rPr>
          <w:rFonts w:cs="Times New Roman"/>
          <w:b/>
          <w:bCs/>
          <w:i/>
          <w:szCs w:val="24"/>
        </w:rPr>
        <w:t xml:space="preserve"> A tantárgy elsajátítása során alkalmazható tanulói tevékenységformák (ajánlás)</w:t>
      </w:r>
    </w:p>
    <w:p w:rsidR="00772E7F" w:rsidRPr="00C03B09" w:rsidRDefault="00772E7F" w:rsidP="00317707">
      <w:pPr>
        <w:spacing w:after="0"/>
        <w:ind w:left="1418" w:hanging="709"/>
        <w:rPr>
          <w:rFonts w:cs="Times New Roman"/>
          <w:b/>
          <w:bCs/>
          <w:i/>
          <w:szCs w:val="24"/>
        </w:rPr>
      </w:pPr>
    </w:p>
    <w:tbl>
      <w:tblPr>
        <w:tblW w:w="10170" w:type="dxa"/>
        <w:tblInd w:w="-162" w:type="dxa"/>
        <w:tblLayout w:type="fixed"/>
        <w:tblLook w:val="0000" w:firstRow="0" w:lastRow="0" w:firstColumn="0" w:lastColumn="0" w:noHBand="0" w:noVBand="0"/>
      </w:tblPr>
      <w:tblGrid>
        <w:gridCol w:w="810"/>
        <w:gridCol w:w="3240"/>
        <w:gridCol w:w="1260"/>
        <w:gridCol w:w="1440"/>
        <w:gridCol w:w="1440"/>
        <w:gridCol w:w="1980"/>
      </w:tblGrid>
      <w:tr w:rsidR="00317707" w:rsidRPr="00C03B09" w:rsidTr="00317707">
        <w:trPr>
          <w:cantSplit/>
          <w:trHeight w:val="921"/>
        </w:trPr>
        <w:tc>
          <w:tcPr>
            <w:tcW w:w="810" w:type="dxa"/>
            <w:vMerge w:val="restart"/>
            <w:tcBorders>
              <w:top w:val="single" w:sz="4" w:space="0" w:color="000000"/>
              <w:left w:val="single" w:sz="4" w:space="0" w:color="000000"/>
              <w:bottom w:val="single" w:sz="4" w:space="0" w:color="000000"/>
            </w:tcBorders>
            <w:shd w:val="clear" w:color="auto" w:fill="auto"/>
            <w:vAlign w:val="center"/>
          </w:tcPr>
          <w:p w:rsidR="00317707" w:rsidRPr="00C03B09" w:rsidRDefault="00317707" w:rsidP="00317707">
            <w:pPr>
              <w:snapToGrid w:val="0"/>
              <w:spacing w:after="0"/>
              <w:jc w:val="center"/>
              <w:rPr>
                <w:rFonts w:cs="Times New Roman"/>
                <w:b/>
                <w:sz w:val="20"/>
                <w:szCs w:val="20"/>
              </w:rPr>
            </w:pPr>
            <w:r w:rsidRPr="00C03B09">
              <w:rPr>
                <w:rFonts w:cs="Times New Roman"/>
                <w:b/>
                <w:sz w:val="20"/>
                <w:szCs w:val="20"/>
              </w:rPr>
              <w:t>Sor-szám</w:t>
            </w:r>
          </w:p>
        </w:tc>
        <w:tc>
          <w:tcPr>
            <w:tcW w:w="3240" w:type="dxa"/>
            <w:vMerge w:val="restart"/>
            <w:tcBorders>
              <w:top w:val="single" w:sz="4" w:space="0" w:color="000000"/>
              <w:left w:val="single" w:sz="4" w:space="0" w:color="000000"/>
              <w:bottom w:val="single" w:sz="4" w:space="0" w:color="000000"/>
            </w:tcBorders>
            <w:shd w:val="clear" w:color="auto" w:fill="auto"/>
            <w:vAlign w:val="center"/>
          </w:tcPr>
          <w:p w:rsidR="00317707" w:rsidRPr="00C03B09" w:rsidRDefault="00317707" w:rsidP="00317707">
            <w:pPr>
              <w:snapToGrid w:val="0"/>
              <w:spacing w:after="0"/>
              <w:jc w:val="center"/>
              <w:rPr>
                <w:rFonts w:cs="Times New Roman"/>
                <w:b/>
                <w:sz w:val="20"/>
                <w:szCs w:val="20"/>
              </w:rPr>
            </w:pPr>
            <w:r w:rsidRPr="00C03B09">
              <w:rPr>
                <w:rFonts w:cs="Times New Roman"/>
                <w:b/>
                <w:sz w:val="20"/>
                <w:szCs w:val="20"/>
              </w:rPr>
              <w:t>Tanulói tevékenységforma</w:t>
            </w:r>
          </w:p>
        </w:tc>
        <w:tc>
          <w:tcPr>
            <w:tcW w:w="4140" w:type="dxa"/>
            <w:gridSpan w:val="3"/>
            <w:tcBorders>
              <w:top w:val="single" w:sz="4" w:space="0" w:color="000000"/>
              <w:left w:val="single" w:sz="4" w:space="0" w:color="000000"/>
              <w:bottom w:val="single" w:sz="4" w:space="0" w:color="000000"/>
            </w:tcBorders>
            <w:shd w:val="clear" w:color="auto" w:fill="auto"/>
            <w:vAlign w:val="center"/>
          </w:tcPr>
          <w:p w:rsidR="00317707" w:rsidRPr="00C03B09" w:rsidRDefault="00317707" w:rsidP="00317707">
            <w:pPr>
              <w:snapToGrid w:val="0"/>
              <w:spacing w:after="0"/>
              <w:jc w:val="center"/>
              <w:rPr>
                <w:rFonts w:cs="Times New Roman"/>
                <w:b/>
                <w:sz w:val="20"/>
                <w:szCs w:val="20"/>
              </w:rPr>
            </w:pPr>
            <w:r w:rsidRPr="00C03B09">
              <w:rPr>
                <w:rFonts w:cs="Times New Roman"/>
                <w:b/>
                <w:sz w:val="20"/>
                <w:szCs w:val="20"/>
              </w:rPr>
              <w:t>Tanulói tevékenység szervezési kerete</w:t>
            </w:r>
          </w:p>
          <w:p w:rsidR="00317707" w:rsidRPr="00C03B09" w:rsidRDefault="00317707" w:rsidP="00317707">
            <w:pPr>
              <w:spacing w:after="0"/>
              <w:jc w:val="center"/>
              <w:rPr>
                <w:rFonts w:cs="Times New Roman"/>
                <w:b/>
                <w:sz w:val="20"/>
                <w:szCs w:val="20"/>
              </w:rPr>
            </w:pPr>
            <w:r w:rsidRPr="00C03B09">
              <w:rPr>
                <w:rFonts w:cs="Times New Roman"/>
                <w:b/>
                <w:sz w:val="20"/>
                <w:szCs w:val="20"/>
              </w:rPr>
              <w:t>(differenciálási módok)</w:t>
            </w:r>
          </w:p>
        </w:tc>
        <w:tc>
          <w:tcPr>
            <w:tcW w:w="198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317707" w:rsidRPr="00C03B09" w:rsidRDefault="00317707" w:rsidP="00DF0084">
            <w:pPr>
              <w:snapToGrid w:val="0"/>
              <w:spacing w:after="0"/>
              <w:jc w:val="center"/>
              <w:rPr>
                <w:rFonts w:cs="Times New Roman"/>
                <w:sz w:val="20"/>
                <w:szCs w:val="20"/>
              </w:rPr>
            </w:pPr>
            <w:r w:rsidRPr="00C03B09">
              <w:rPr>
                <w:rFonts w:cs="Times New Roman"/>
                <w:b/>
                <w:sz w:val="20"/>
                <w:szCs w:val="20"/>
              </w:rPr>
              <w:t xml:space="preserve">Alkalmazandó eszközök és felszerelések </w:t>
            </w:r>
          </w:p>
        </w:tc>
      </w:tr>
      <w:tr w:rsidR="00317707" w:rsidRPr="00C03B09" w:rsidTr="00317707">
        <w:trPr>
          <w:cantSplit/>
          <w:trHeight w:val="1076"/>
        </w:trPr>
        <w:tc>
          <w:tcPr>
            <w:tcW w:w="810" w:type="dxa"/>
            <w:vMerge/>
            <w:tcBorders>
              <w:top w:val="single" w:sz="4" w:space="0" w:color="000000"/>
              <w:left w:val="single" w:sz="4" w:space="0" w:color="000000"/>
              <w:bottom w:val="single" w:sz="4" w:space="0" w:color="000000"/>
            </w:tcBorders>
            <w:shd w:val="clear" w:color="auto" w:fill="auto"/>
            <w:vAlign w:val="center"/>
          </w:tcPr>
          <w:p w:rsidR="00317707" w:rsidRPr="00C03B09" w:rsidRDefault="00317707" w:rsidP="00317707">
            <w:pPr>
              <w:spacing w:after="0"/>
              <w:rPr>
                <w:rFonts w:cs="Times New Roman"/>
                <w:szCs w:val="24"/>
              </w:rPr>
            </w:pPr>
          </w:p>
        </w:tc>
        <w:tc>
          <w:tcPr>
            <w:tcW w:w="3240" w:type="dxa"/>
            <w:vMerge/>
            <w:tcBorders>
              <w:top w:val="single" w:sz="4" w:space="0" w:color="000000"/>
              <w:left w:val="single" w:sz="4" w:space="0" w:color="000000"/>
              <w:bottom w:val="single" w:sz="4" w:space="0" w:color="000000"/>
            </w:tcBorders>
            <w:shd w:val="clear" w:color="auto" w:fill="auto"/>
            <w:vAlign w:val="center"/>
          </w:tcPr>
          <w:p w:rsidR="00317707" w:rsidRPr="00C03B09" w:rsidRDefault="00317707" w:rsidP="00317707">
            <w:pPr>
              <w:spacing w:after="0"/>
              <w:rPr>
                <w:rFonts w:cs="Times New Roman"/>
                <w:szCs w:val="24"/>
              </w:rPr>
            </w:pPr>
          </w:p>
        </w:tc>
        <w:tc>
          <w:tcPr>
            <w:tcW w:w="1260" w:type="dxa"/>
            <w:tcBorders>
              <w:top w:val="single" w:sz="4" w:space="0" w:color="000000"/>
              <w:left w:val="single" w:sz="4" w:space="0" w:color="000000"/>
              <w:bottom w:val="single" w:sz="4" w:space="0" w:color="000000"/>
            </w:tcBorders>
            <w:shd w:val="clear" w:color="auto" w:fill="auto"/>
            <w:vAlign w:val="center"/>
          </w:tcPr>
          <w:p w:rsidR="00317707" w:rsidRPr="00C03B09" w:rsidRDefault="00317707" w:rsidP="00317707">
            <w:pPr>
              <w:snapToGrid w:val="0"/>
              <w:spacing w:after="0"/>
              <w:ind w:left="113" w:right="113"/>
              <w:jc w:val="center"/>
              <w:rPr>
                <w:rFonts w:cs="Times New Roman"/>
                <w:b/>
                <w:sz w:val="20"/>
                <w:szCs w:val="20"/>
              </w:rPr>
            </w:pPr>
            <w:r w:rsidRPr="00C03B09">
              <w:rPr>
                <w:rFonts w:cs="Times New Roman"/>
                <w:b/>
                <w:sz w:val="20"/>
                <w:szCs w:val="20"/>
              </w:rPr>
              <w:t>Egyéni</w:t>
            </w:r>
          </w:p>
        </w:tc>
        <w:tc>
          <w:tcPr>
            <w:tcW w:w="1440" w:type="dxa"/>
            <w:tcBorders>
              <w:top w:val="single" w:sz="4" w:space="0" w:color="000000"/>
              <w:left w:val="single" w:sz="4" w:space="0" w:color="000000"/>
              <w:bottom w:val="single" w:sz="4" w:space="0" w:color="000000"/>
            </w:tcBorders>
            <w:shd w:val="clear" w:color="auto" w:fill="auto"/>
            <w:vAlign w:val="center"/>
          </w:tcPr>
          <w:p w:rsidR="00317707" w:rsidRPr="00C03B09" w:rsidRDefault="00317707" w:rsidP="00317707">
            <w:pPr>
              <w:snapToGrid w:val="0"/>
              <w:spacing w:after="0"/>
              <w:ind w:left="113" w:right="113"/>
              <w:jc w:val="center"/>
              <w:rPr>
                <w:rFonts w:cs="Times New Roman"/>
                <w:b/>
                <w:sz w:val="20"/>
                <w:szCs w:val="20"/>
              </w:rPr>
            </w:pPr>
            <w:r w:rsidRPr="00C03B09">
              <w:rPr>
                <w:rFonts w:cs="Times New Roman"/>
                <w:b/>
                <w:sz w:val="20"/>
                <w:szCs w:val="20"/>
              </w:rPr>
              <w:t>Csoport-</w:t>
            </w:r>
          </w:p>
          <w:p w:rsidR="00317707" w:rsidRPr="00C03B09" w:rsidRDefault="00317707" w:rsidP="00317707">
            <w:pPr>
              <w:spacing w:after="0"/>
              <w:ind w:left="113" w:right="113"/>
              <w:jc w:val="center"/>
              <w:rPr>
                <w:rFonts w:cs="Times New Roman"/>
                <w:b/>
                <w:sz w:val="20"/>
                <w:szCs w:val="20"/>
              </w:rPr>
            </w:pPr>
            <w:r w:rsidRPr="00C03B09">
              <w:rPr>
                <w:rFonts w:cs="Times New Roman"/>
                <w:b/>
                <w:sz w:val="20"/>
                <w:szCs w:val="20"/>
              </w:rPr>
              <w:t>bontás</w:t>
            </w:r>
          </w:p>
        </w:tc>
        <w:tc>
          <w:tcPr>
            <w:tcW w:w="1440" w:type="dxa"/>
            <w:tcBorders>
              <w:top w:val="single" w:sz="4" w:space="0" w:color="000000"/>
              <w:left w:val="single" w:sz="4" w:space="0" w:color="000000"/>
              <w:bottom w:val="single" w:sz="4" w:space="0" w:color="000000"/>
            </w:tcBorders>
            <w:shd w:val="clear" w:color="auto" w:fill="auto"/>
            <w:vAlign w:val="center"/>
          </w:tcPr>
          <w:p w:rsidR="00317707" w:rsidRPr="00C03B09" w:rsidRDefault="00317707" w:rsidP="00317707">
            <w:pPr>
              <w:snapToGrid w:val="0"/>
              <w:spacing w:after="0"/>
              <w:ind w:left="113" w:right="113"/>
              <w:jc w:val="center"/>
              <w:rPr>
                <w:rFonts w:cs="Times New Roman"/>
                <w:b/>
                <w:sz w:val="20"/>
                <w:szCs w:val="20"/>
              </w:rPr>
            </w:pPr>
            <w:r w:rsidRPr="00C03B09">
              <w:rPr>
                <w:rFonts w:cs="Times New Roman"/>
                <w:b/>
                <w:sz w:val="20"/>
                <w:szCs w:val="20"/>
              </w:rPr>
              <w:t>Osztály-</w:t>
            </w:r>
          </w:p>
          <w:p w:rsidR="00317707" w:rsidRPr="00C03B09" w:rsidRDefault="00317707" w:rsidP="00317707">
            <w:pPr>
              <w:spacing w:after="0"/>
              <w:ind w:left="113" w:right="113"/>
              <w:jc w:val="center"/>
              <w:rPr>
                <w:rFonts w:cs="Times New Roman"/>
                <w:sz w:val="20"/>
                <w:szCs w:val="20"/>
              </w:rPr>
            </w:pPr>
            <w:r w:rsidRPr="00C03B09">
              <w:rPr>
                <w:rFonts w:cs="Times New Roman"/>
                <w:b/>
                <w:sz w:val="20"/>
                <w:szCs w:val="20"/>
              </w:rPr>
              <w:t>keret</w:t>
            </w:r>
          </w:p>
        </w:tc>
        <w:tc>
          <w:tcPr>
            <w:tcW w:w="19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317707" w:rsidRPr="00C03B09" w:rsidRDefault="00317707" w:rsidP="00317707">
            <w:pPr>
              <w:spacing w:after="0"/>
              <w:rPr>
                <w:rFonts w:cs="Times New Roman"/>
                <w:szCs w:val="24"/>
              </w:rPr>
            </w:pPr>
          </w:p>
        </w:tc>
      </w:tr>
      <w:tr w:rsidR="00317707" w:rsidRPr="00C03B09" w:rsidTr="00317707">
        <w:tc>
          <w:tcPr>
            <w:tcW w:w="810" w:type="dxa"/>
            <w:tcBorders>
              <w:top w:val="single" w:sz="4" w:space="0" w:color="000000"/>
              <w:left w:val="single" w:sz="4" w:space="0" w:color="000000"/>
              <w:bottom w:val="single" w:sz="4" w:space="0" w:color="000000"/>
            </w:tcBorders>
            <w:shd w:val="clear" w:color="auto" w:fill="D9D9D9"/>
            <w:vAlign w:val="center"/>
          </w:tcPr>
          <w:p w:rsidR="00317707" w:rsidRPr="00C03B09" w:rsidRDefault="00317707" w:rsidP="00317707">
            <w:pPr>
              <w:spacing w:after="0"/>
              <w:rPr>
                <w:rFonts w:cs="Times New Roman"/>
                <w:b/>
                <w:sz w:val="20"/>
                <w:szCs w:val="20"/>
              </w:rPr>
            </w:pPr>
            <w:r w:rsidRPr="00C03B09">
              <w:rPr>
                <w:rFonts w:cs="Times New Roman"/>
                <w:b/>
                <w:sz w:val="20"/>
                <w:szCs w:val="20"/>
              </w:rPr>
              <w:t>1.</w:t>
            </w:r>
          </w:p>
        </w:tc>
        <w:tc>
          <w:tcPr>
            <w:tcW w:w="3240" w:type="dxa"/>
            <w:tcBorders>
              <w:top w:val="single" w:sz="4" w:space="0" w:color="000000"/>
              <w:left w:val="single" w:sz="4" w:space="0" w:color="000000"/>
              <w:bottom w:val="single" w:sz="4" w:space="0" w:color="000000"/>
            </w:tcBorders>
            <w:shd w:val="clear" w:color="auto" w:fill="D9D9D9"/>
            <w:vAlign w:val="center"/>
          </w:tcPr>
          <w:p w:rsidR="00317707" w:rsidRPr="00C03B09" w:rsidRDefault="00317707" w:rsidP="00317707">
            <w:pPr>
              <w:spacing w:after="0"/>
              <w:rPr>
                <w:rFonts w:cs="Times New Roman"/>
                <w:sz w:val="20"/>
                <w:szCs w:val="20"/>
              </w:rPr>
            </w:pPr>
            <w:r w:rsidRPr="00C03B09">
              <w:rPr>
                <w:rFonts w:cs="Times New Roman"/>
                <w:b/>
                <w:sz w:val="20"/>
                <w:szCs w:val="20"/>
              </w:rPr>
              <w:t>Információ feldolgozó tevékenységek</w:t>
            </w:r>
          </w:p>
        </w:tc>
        <w:tc>
          <w:tcPr>
            <w:tcW w:w="1260" w:type="dxa"/>
            <w:tcBorders>
              <w:top w:val="single" w:sz="4" w:space="0" w:color="000000"/>
              <w:left w:val="single" w:sz="4" w:space="0" w:color="000000"/>
              <w:bottom w:val="single" w:sz="4" w:space="0" w:color="000000"/>
            </w:tcBorders>
            <w:shd w:val="clear" w:color="auto" w:fill="D9D9D9"/>
            <w:vAlign w:val="center"/>
          </w:tcPr>
          <w:p w:rsidR="00317707" w:rsidRPr="00C03B09" w:rsidRDefault="00317707" w:rsidP="00317707">
            <w:pPr>
              <w:spacing w:after="0"/>
              <w:rPr>
                <w:rFonts w:cs="Times New Roman"/>
                <w:sz w:val="20"/>
                <w:szCs w:val="20"/>
              </w:rPr>
            </w:pPr>
          </w:p>
        </w:tc>
        <w:tc>
          <w:tcPr>
            <w:tcW w:w="1440" w:type="dxa"/>
            <w:tcBorders>
              <w:top w:val="single" w:sz="4" w:space="0" w:color="000000"/>
              <w:left w:val="single" w:sz="4" w:space="0" w:color="000000"/>
              <w:bottom w:val="single" w:sz="4" w:space="0" w:color="000000"/>
            </w:tcBorders>
            <w:shd w:val="clear" w:color="auto" w:fill="D9D9D9"/>
            <w:vAlign w:val="center"/>
          </w:tcPr>
          <w:p w:rsidR="00317707" w:rsidRPr="00C03B09" w:rsidRDefault="00317707" w:rsidP="00317707">
            <w:pPr>
              <w:spacing w:after="0"/>
              <w:rPr>
                <w:rFonts w:cs="Times New Roman"/>
                <w:sz w:val="20"/>
                <w:szCs w:val="20"/>
              </w:rPr>
            </w:pPr>
          </w:p>
        </w:tc>
        <w:tc>
          <w:tcPr>
            <w:tcW w:w="1440" w:type="dxa"/>
            <w:tcBorders>
              <w:top w:val="single" w:sz="4" w:space="0" w:color="000000"/>
              <w:left w:val="single" w:sz="4" w:space="0" w:color="000000"/>
              <w:bottom w:val="single" w:sz="4" w:space="0" w:color="000000"/>
            </w:tcBorders>
            <w:shd w:val="clear" w:color="auto" w:fill="D9D9D9"/>
            <w:vAlign w:val="center"/>
          </w:tcPr>
          <w:p w:rsidR="00317707" w:rsidRPr="00C03B09" w:rsidRDefault="00317707" w:rsidP="00317707">
            <w:pPr>
              <w:spacing w:after="0"/>
              <w:rPr>
                <w:rFonts w:cs="Times New Roman"/>
                <w:sz w:val="20"/>
                <w:szCs w:val="20"/>
              </w:rPr>
            </w:pPr>
          </w:p>
        </w:tc>
        <w:tc>
          <w:tcPr>
            <w:tcW w:w="1980"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317707" w:rsidRPr="00C03B09" w:rsidRDefault="00317707" w:rsidP="00317707">
            <w:pPr>
              <w:spacing w:after="0"/>
              <w:rPr>
                <w:rFonts w:cs="Times New Roman"/>
                <w:sz w:val="20"/>
                <w:szCs w:val="20"/>
              </w:rPr>
            </w:pPr>
          </w:p>
        </w:tc>
      </w:tr>
      <w:tr w:rsidR="00317707" w:rsidRPr="00C03B09" w:rsidTr="00317707">
        <w:tc>
          <w:tcPr>
            <w:tcW w:w="810" w:type="dxa"/>
            <w:tcBorders>
              <w:top w:val="single" w:sz="4" w:space="0" w:color="000000"/>
              <w:left w:val="single" w:sz="4" w:space="0" w:color="000000"/>
              <w:bottom w:val="single" w:sz="4" w:space="0" w:color="000000"/>
            </w:tcBorders>
            <w:shd w:val="clear" w:color="auto" w:fill="auto"/>
            <w:vAlign w:val="center"/>
          </w:tcPr>
          <w:p w:rsidR="00317707" w:rsidRPr="00C03B09" w:rsidRDefault="00317707" w:rsidP="00317707">
            <w:pPr>
              <w:spacing w:after="0"/>
              <w:rPr>
                <w:rFonts w:cs="Times New Roman"/>
                <w:sz w:val="20"/>
                <w:szCs w:val="20"/>
              </w:rPr>
            </w:pPr>
            <w:r w:rsidRPr="00C03B09">
              <w:rPr>
                <w:rFonts w:cs="Times New Roman"/>
                <w:sz w:val="20"/>
                <w:szCs w:val="20"/>
              </w:rPr>
              <w:t>1.1.</w:t>
            </w:r>
          </w:p>
        </w:tc>
        <w:tc>
          <w:tcPr>
            <w:tcW w:w="3240" w:type="dxa"/>
            <w:tcBorders>
              <w:top w:val="single" w:sz="4" w:space="0" w:color="000000"/>
              <w:left w:val="single" w:sz="4" w:space="0" w:color="000000"/>
              <w:bottom w:val="single" w:sz="4" w:space="0" w:color="000000"/>
            </w:tcBorders>
            <w:shd w:val="clear" w:color="auto" w:fill="auto"/>
            <w:vAlign w:val="center"/>
          </w:tcPr>
          <w:p w:rsidR="00317707" w:rsidRPr="00C03B09" w:rsidRDefault="00317707" w:rsidP="00317707">
            <w:pPr>
              <w:spacing w:after="0"/>
              <w:rPr>
                <w:rFonts w:cs="Times New Roman"/>
                <w:sz w:val="20"/>
                <w:szCs w:val="20"/>
              </w:rPr>
            </w:pPr>
            <w:r w:rsidRPr="00C03B09">
              <w:rPr>
                <w:rFonts w:cs="Times New Roman"/>
                <w:sz w:val="20"/>
                <w:szCs w:val="20"/>
              </w:rPr>
              <w:t>Olvasott szöveg feladattal vezetett feldolgozása</w:t>
            </w:r>
          </w:p>
        </w:tc>
        <w:tc>
          <w:tcPr>
            <w:tcW w:w="1260" w:type="dxa"/>
            <w:tcBorders>
              <w:top w:val="single" w:sz="4" w:space="0" w:color="000000"/>
              <w:left w:val="single" w:sz="4" w:space="0" w:color="000000"/>
              <w:bottom w:val="single" w:sz="4" w:space="0" w:color="000000"/>
            </w:tcBorders>
            <w:shd w:val="clear" w:color="auto" w:fill="auto"/>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x</w:t>
            </w:r>
          </w:p>
        </w:tc>
        <w:tc>
          <w:tcPr>
            <w:tcW w:w="1440" w:type="dxa"/>
            <w:tcBorders>
              <w:top w:val="single" w:sz="4" w:space="0" w:color="000000"/>
              <w:left w:val="single" w:sz="4" w:space="0" w:color="000000"/>
              <w:bottom w:val="single" w:sz="4" w:space="0" w:color="000000"/>
            </w:tcBorders>
            <w:shd w:val="clear" w:color="auto" w:fill="auto"/>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x</w:t>
            </w:r>
          </w:p>
        </w:tc>
        <w:tc>
          <w:tcPr>
            <w:tcW w:w="1440" w:type="dxa"/>
            <w:tcBorders>
              <w:top w:val="single" w:sz="4" w:space="0" w:color="000000"/>
              <w:left w:val="single" w:sz="4" w:space="0" w:color="000000"/>
              <w:bottom w:val="single" w:sz="4" w:space="0" w:color="000000"/>
            </w:tcBorders>
            <w:shd w:val="clear" w:color="auto" w:fill="auto"/>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x</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17707" w:rsidRPr="00C03B09" w:rsidRDefault="00317707" w:rsidP="00317707">
            <w:pPr>
              <w:spacing w:after="0"/>
              <w:rPr>
                <w:rFonts w:cs="Times New Roman"/>
                <w:sz w:val="20"/>
                <w:szCs w:val="20"/>
              </w:rPr>
            </w:pPr>
          </w:p>
        </w:tc>
      </w:tr>
      <w:tr w:rsidR="00317707" w:rsidRPr="00C03B09" w:rsidTr="00317707">
        <w:tc>
          <w:tcPr>
            <w:tcW w:w="810" w:type="dxa"/>
            <w:tcBorders>
              <w:top w:val="single" w:sz="4" w:space="0" w:color="000000"/>
              <w:left w:val="single" w:sz="4" w:space="0" w:color="000000"/>
              <w:bottom w:val="single" w:sz="4" w:space="0" w:color="000000"/>
            </w:tcBorders>
            <w:shd w:val="clear" w:color="auto" w:fill="auto"/>
            <w:vAlign w:val="center"/>
          </w:tcPr>
          <w:p w:rsidR="00317707" w:rsidRPr="00C03B09" w:rsidRDefault="00317707" w:rsidP="00317707">
            <w:pPr>
              <w:spacing w:after="0"/>
              <w:rPr>
                <w:rFonts w:cs="Times New Roman"/>
                <w:sz w:val="20"/>
                <w:szCs w:val="20"/>
              </w:rPr>
            </w:pPr>
            <w:r w:rsidRPr="00C03B09">
              <w:rPr>
                <w:rFonts w:cs="Times New Roman"/>
                <w:sz w:val="20"/>
                <w:szCs w:val="20"/>
              </w:rPr>
              <w:t>1.2.</w:t>
            </w:r>
          </w:p>
        </w:tc>
        <w:tc>
          <w:tcPr>
            <w:tcW w:w="3240" w:type="dxa"/>
            <w:tcBorders>
              <w:top w:val="single" w:sz="4" w:space="0" w:color="000000"/>
              <w:left w:val="single" w:sz="4" w:space="0" w:color="000000"/>
              <w:bottom w:val="single" w:sz="4" w:space="0" w:color="000000"/>
            </w:tcBorders>
            <w:shd w:val="clear" w:color="auto" w:fill="auto"/>
            <w:vAlign w:val="center"/>
          </w:tcPr>
          <w:p w:rsidR="00317707" w:rsidRPr="00C03B09" w:rsidRDefault="00317707" w:rsidP="00317707">
            <w:pPr>
              <w:spacing w:after="0"/>
              <w:rPr>
                <w:rFonts w:cs="Times New Roman"/>
                <w:sz w:val="20"/>
                <w:szCs w:val="20"/>
              </w:rPr>
            </w:pPr>
            <w:r w:rsidRPr="00C03B09">
              <w:rPr>
                <w:rFonts w:cs="Times New Roman"/>
                <w:sz w:val="20"/>
                <w:szCs w:val="20"/>
              </w:rPr>
              <w:t>Hallott szöveg feldolgozása jegyzeteléssel</w:t>
            </w:r>
          </w:p>
        </w:tc>
        <w:tc>
          <w:tcPr>
            <w:tcW w:w="1260" w:type="dxa"/>
            <w:tcBorders>
              <w:top w:val="single" w:sz="4" w:space="0" w:color="000000"/>
              <w:left w:val="single" w:sz="4" w:space="0" w:color="000000"/>
              <w:bottom w:val="single" w:sz="4" w:space="0" w:color="000000"/>
            </w:tcBorders>
            <w:shd w:val="clear" w:color="auto" w:fill="auto"/>
            <w:vAlign w:val="center"/>
          </w:tcPr>
          <w:p w:rsidR="00317707" w:rsidRPr="00C03B09" w:rsidRDefault="00317707" w:rsidP="00317707">
            <w:pPr>
              <w:spacing w:after="0"/>
              <w:jc w:val="center"/>
              <w:rPr>
                <w:rFonts w:cs="Times New Roman"/>
                <w:sz w:val="20"/>
                <w:szCs w:val="20"/>
              </w:rPr>
            </w:pPr>
          </w:p>
        </w:tc>
        <w:tc>
          <w:tcPr>
            <w:tcW w:w="1440" w:type="dxa"/>
            <w:tcBorders>
              <w:top w:val="single" w:sz="4" w:space="0" w:color="000000"/>
              <w:left w:val="single" w:sz="4" w:space="0" w:color="000000"/>
              <w:bottom w:val="single" w:sz="4" w:space="0" w:color="000000"/>
            </w:tcBorders>
            <w:shd w:val="clear" w:color="auto" w:fill="auto"/>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x</w:t>
            </w:r>
          </w:p>
        </w:tc>
        <w:tc>
          <w:tcPr>
            <w:tcW w:w="1440" w:type="dxa"/>
            <w:tcBorders>
              <w:top w:val="single" w:sz="4" w:space="0" w:color="000000"/>
              <w:left w:val="single" w:sz="4" w:space="0" w:color="000000"/>
              <w:bottom w:val="single" w:sz="4" w:space="0" w:color="000000"/>
            </w:tcBorders>
            <w:shd w:val="clear" w:color="auto" w:fill="auto"/>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x</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17707" w:rsidRPr="00C03B09" w:rsidRDefault="00317707" w:rsidP="00317707">
            <w:pPr>
              <w:spacing w:after="0"/>
              <w:rPr>
                <w:rFonts w:cs="Times New Roman"/>
                <w:sz w:val="20"/>
                <w:szCs w:val="20"/>
              </w:rPr>
            </w:pPr>
          </w:p>
        </w:tc>
      </w:tr>
      <w:tr w:rsidR="00317707" w:rsidRPr="00C03B09" w:rsidTr="00317707">
        <w:tc>
          <w:tcPr>
            <w:tcW w:w="810" w:type="dxa"/>
            <w:tcBorders>
              <w:top w:val="single" w:sz="4" w:space="0" w:color="000000"/>
              <w:left w:val="single" w:sz="4" w:space="0" w:color="000000"/>
              <w:bottom w:val="single" w:sz="4" w:space="0" w:color="000000"/>
            </w:tcBorders>
            <w:shd w:val="clear" w:color="auto" w:fill="auto"/>
            <w:vAlign w:val="center"/>
          </w:tcPr>
          <w:p w:rsidR="00317707" w:rsidRPr="00C03B09" w:rsidRDefault="00317707" w:rsidP="00317707">
            <w:pPr>
              <w:spacing w:after="0"/>
              <w:rPr>
                <w:rFonts w:cs="Times New Roman"/>
                <w:sz w:val="20"/>
                <w:szCs w:val="20"/>
              </w:rPr>
            </w:pPr>
            <w:r w:rsidRPr="00C03B09">
              <w:rPr>
                <w:rFonts w:cs="Times New Roman"/>
                <w:sz w:val="20"/>
                <w:szCs w:val="20"/>
              </w:rPr>
              <w:t>1.3.</w:t>
            </w:r>
          </w:p>
        </w:tc>
        <w:tc>
          <w:tcPr>
            <w:tcW w:w="3240" w:type="dxa"/>
            <w:tcBorders>
              <w:top w:val="single" w:sz="4" w:space="0" w:color="000000"/>
              <w:left w:val="single" w:sz="4" w:space="0" w:color="000000"/>
              <w:bottom w:val="single" w:sz="4" w:space="0" w:color="000000"/>
            </w:tcBorders>
            <w:shd w:val="clear" w:color="auto" w:fill="auto"/>
            <w:vAlign w:val="center"/>
          </w:tcPr>
          <w:p w:rsidR="00317707" w:rsidRPr="00C03B09" w:rsidRDefault="00317707" w:rsidP="00317707">
            <w:pPr>
              <w:spacing w:after="0"/>
              <w:rPr>
                <w:rFonts w:cs="Times New Roman"/>
                <w:sz w:val="20"/>
                <w:szCs w:val="20"/>
              </w:rPr>
            </w:pPr>
            <w:r w:rsidRPr="00C03B09">
              <w:rPr>
                <w:rFonts w:cs="Times New Roman"/>
                <w:sz w:val="20"/>
                <w:szCs w:val="20"/>
              </w:rPr>
              <w:t>Hallott szöveg feladattal vezetett feldolgozása</w:t>
            </w:r>
          </w:p>
        </w:tc>
        <w:tc>
          <w:tcPr>
            <w:tcW w:w="1260" w:type="dxa"/>
            <w:tcBorders>
              <w:top w:val="single" w:sz="4" w:space="0" w:color="000000"/>
              <w:left w:val="single" w:sz="4" w:space="0" w:color="000000"/>
              <w:bottom w:val="single" w:sz="4" w:space="0" w:color="000000"/>
            </w:tcBorders>
            <w:shd w:val="clear" w:color="auto" w:fill="auto"/>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x</w:t>
            </w:r>
          </w:p>
        </w:tc>
        <w:tc>
          <w:tcPr>
            <w:tcW w:w="1440" w:type="dxa"/>
            <w:tcBorders>
              <w:top w:val="single" w:sz="4" w:space="0" w:color="000000"/>
              <w:left w:val="single" w:sz="4" w:space="0" w:color="000000"/>
              <w:bottom w:val="single" w:sz="4" w:space="0" w:color="000000"/>
            </w:tcBorders>
            <w:shd w:val="clear" w:color="auto" w:fill="auto"/>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x</w:t>
            </w:r>
          </w:p>
        </w:tc>
        <w:tc>
          <w:tcPr>
            <w:tcW w:w="1440" w:type="dxa"/>
            <w:tcBorders>
              <w:top w:val="single" w:sz="4" w:space="0" w:color="000000"/>
              <w:left w:val="single" w:sz="4" w:space="0" w:color="000000"/>
              <w:bottom w:val="single" w:sz="4" w:space="0" w:color="000000"/>
            </w:tcBorders>
            <w:shd w:val="clear" w:color="auto" w:fill="auto"/>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x</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17707" w:rsidRPr="00C03B09" w:rsidRDefault="00317707" w:rsidP="00317707">
            <w:pPr>
              <w:spacing w:after="0"/>
              <w:rPr>
                <w:rFonts w:cs="Times New Roman"/>
                <w:sz w:val="20"/>
                <w:szCs w:val="20"/>
              </w:rPr>
            </w:pPr>
          </w:p>
        </w:tc>
      </w:tr>
      <w:tr w:rsidR="00317707" w:rsidRPr="00C03B09" w:rsidTr="00317707">
        <w:tc>
          <w:tcPr>
            <w:tcW w:w="810" w:type="dxa"/>
            <w:tcBorders>
              <w:top w:val="single" w:sz="4" w:space="0" w:color="000000"/>
              <w:left w:val="single" w:sz="4" w:space="0" w:color="000000"/>
              <w:bottom w:val="single" w:sz="4" w:space="0" w:color="000000"/>
            </w:tcBorders>
            <w:shd w:val="clear" w:color="auto" w:fill="auto"/>
            <w:vAlign w:val="center"/>
          </w:tcPr>
          <w:p w:rsidR="00317707" w:rsidRPr="00C03B09" w:rsidRDefault="00317707" w:rsidP="00317707">
            <w:pPr>
              <w:spacing w:after="0"/>
              <w:rPr>
                <w:rFonts w:cs="Times New Roman"/>
                <w:sz w:val="20"/>
                <w:szCs w:val="20"/>
              </w:rPr>
            </w:pPr>
            <w:r w:rsidRPr="00C03B09">
              <w:rPr>
                <w:rFonts w:cs="Times New Roman"/>
                <w:sz w:val="20"/>
                <w:szCs w:val="20"/>
              </w:rPr>
              <w:t>1.4.</w:t>
            </w:r>
          </w:p>
        </w:tc>
        <w:tc>
          <w:tcPr>
            <w:tcW w:w="3240" w:type="dxa"/>
            <w:tcBorders>
              <w:top w:val="single" w:sz="4" w:space="0" w:color="000000"/>
              <w:left w:val="single" w:sz="4" w:space="0" w:color="000000"/>
              <w:bottom w:val="single" w:sz="4" w:space="0" w:color="000000"/>
            </w:tcBorders>
            <w:shd w:val="clear" w:color="auto" w:fill="auto"/>
            <w:vAlign w:val="center"/>
          </w:tcPr>
          <w:p w:rsidR="00317707" w:rsidRPr="00C03B09" w:rsidRDefault="00317707" w:rsidP="00317707">
            <w:pPr>
              <w:spacing w:after="0"/>
              <w:rPr>
                <w:rFonts w:cs="Times New Roman"/>
                <w:sz w:val="20"/>
                <w:szCs w:val="20"/>
              </w:rPr>
            </w:pPr>
            <w:r w:rsidRPr="00C03B09">
              <w:rPr>
                <w:rFonts w:cs="Times New Roman"/>
                <w:sz w:val="20"/>
                <w:szCs w:val="20"/>
              </w:rPr>
              <w:t>Információk feladattal vezetett rendszerezése</w:t>
            </w:r>
          </w:p>
        </w:tc>
        <w:tc>
          <w:tcPr>
            <w:tcW w:w="1260" w:type="dxa"/>
            <w:tcBorders>
              <w:top w:val="single" w:sz="4" w:space="0" w:color="000000"/>
              <w:left w:val="single" w:sz="4" w:space="0" w:color="000000"/>
              <w:bottom w:val="single" w:sz="4" w:space="0" w:color="000000"/>
            </w:tcBorders>
            <w:shd w:val="clear" w:color="auto" w:fill="auto"/>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x</w:t>
            </w:r>
          </w:p>
        </w:tc>
        <w:tc>
          <w:tcPr>
            <w:tcW w:w="1440" w:type="dxa"/>
            <w:tcBorders>
              <w:top w:val="single" w:sz="4" w:space="0" w:color="000000"/>
              <w:left w:val="single" w:sz="4" w:space="0" w:color="000000"/>
              <w:bottom w:val="single" w:sz="4" w:space="0" w:color="000000"/>
            </w:tcBorders>
            <w:shd w:val="clear" w:color="auto" w:fill="auto"/>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x</w:t>
            </w:r>
          </w:p>
        </w:tc>
        <w:tc>
          <w:tcPr>
            <w:tcW w:w="1440" w:type="dxa"/>
            <w:tcBorders>
              <w:top w:val="single" w:sz="4" w:space="0" w:color="000000"/>
              <w:left w:val="single" w:sz="4" w:space="0" w:color="000000"/>
              <w:bottom w:val="single" w:sz="4" w:space="0" w:color="000000"/>
            </w:tcBorders>
            <w:shd w:val="clear" w:color="auto" w:fill="auto"/>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x</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17707" w:rsidRPr="00C03B09" w:rsidRDefault="00317707" w:rsidP="00317707">
            <w:pPr>
              <w:spacing w:after="0"/>
              <w:rPr>
                <w:rFonts w:cs="Times New Roman"/>
                <w:b/>
                <w:sz w:val="20"/>
                <w:szCs w:val="20"/>
              </w:rPr>
            </w:pPr>
          </w:p>
        </w:tc>
      </w:tr>
      <w:tr w:rsidR="00317707" w:rsidRPr="00C03B09" w:rsidTr="00317707">
        <w:tc>
          <w:tcPr>
            <w:tcW w:w="810" w:type="dxa"/>
            <w:tcBorders>
              <w:top w:val="single" w:sz="4" w:space="0" w:color="000000"/>
              <w:left w:val="single" w:sz="4" w:space="0" w:color="000000"/>
              <w:bottom w:val="single" w:sz="4" w:space="0" w:color="000000"/>
            </w:tcBorders>
            <w:shd w:val="clear" w:color="auto" w:fill="D9D9D9"/>
            <w:vAlign w:val="center"/>
          </w:tcPr>
          <w:p w:rsidR="00317707" w:rsidRPr="00C03B09" w:rsidRDefault="00317707" w:rsidP="00317707">
            <w:pPr>
              <w:spacing w:after="0"/>
              <w:rPr>
                <w:rFonts w:cs="Times New Roman"/>
                <w:b/>
                <w:sz w:val="20"/>
                <w:szCs w:val="20"/>
              </w:rPr>
            </w:pPr>
            <w:r w:rsidRPr="00C03B09">
              <w:rPr>
                <w:rFonts w:cs="Times New Roman"/>
                <w:b/>
                <w:sz w:val="20"/>
                <w:szCs w:val="20"/>
              </w:rPr>
              <w:t>2.</w:t>
            </w:r>
          </w:p>
        </w:tc>
        <w:tc>
          <w:tcPr>
            <w:tcW w:w="3240" w:type="dxa"/>
            <w:tcBorders>
              <w:top w:val="single" w:sz="4" w:space="0" w:color="000000"/>
              <w:left w:val="single" w:sz="4" w:space="0" w:color="000000"/>
              <w:bottom w:val="single" w:sz="4" w:space="0" w:color="000000"/>
            </w:tcBorders>
            <w:shd w:val="clear" w:color="auto" w:fill="D9D9D9"/>
            <w:vAlign w:val="center"/>
          </w:tcPr>
          <w:p w:rsidR="00317707" w:rsidRPr="00C03B09" w:rsidRDefault="00317707" w:rsidP="00317707">
            <w:pPr>
              <w:spacing w:after="0"/>
              <w:rPr>
                <w:rFonts w:cs="Times New Roman"/>
                <w:sz w:val="20"/>
                <w:szCs w:val="20"/>
              </w:rPr>
            </w:pPr>
            <w:r w:rsidRPr="00C03B09">
              <w:rPr>
                <w:rFonts w:cs="Times New Roman"/>
                <w:b/>
                <w:sz w:val="20"/>
                <w:szCs w:val="20"/>
              </w:rPr>
              <w:t>Ismeretalkalmazási gyakorló tevékenységek, feladatok</w:t>
            </w:r>
          </w:p>
        </w:tc>
        <w:tc>
          <w:tcPr>
            <w:tcW w:w="1260" w:type="dxa"/>
            <w:tcBorders>
              <w:top w:val="single" w:sz="4" w:space="0" w:color="000000"/>
              <w:left w:val="single" w:sz="4" w:space="0" w:color="000000"/>
              <w:bottom w:val="single" w:sz="4" w:space="0" w:color="000000"/>
            </w:tcBorders>
            <w:shd w:val="clear" w:color="auto" w:fill="D9D9D9"/>
            <w:vAlign w:val="center"/>
          </w:tcPr>
          <w:p w:rsidR="00317707" w:rsidRPr="00C03B09" w:rsidRDefault="00317707" w:rsidP="00317707">
            <w:pPr>
              <w:spacing w:after="0"/>
              <w:jc w:val="center"/>
              <w:rPr>
                <w:rFonts w:cs="Times New Roman"/>
                <w:sz w:val="20"/>
                <w:szCs w:val="20"/>
              </w:rPr>
            </w:pPr>
          </w:p>
        </w:tc>
        <w:tc>
          <w:tcPr>
            <w:tcW w:w="1440" w:type="dxa"/>
            <w:tcBorders>
              <w:top w:val="single" w:sz="4" w:space="0" w:color="000000"/>
              <w:left w:val="single" w:sz="4" w:space="0" w:color="000000"/>
              <w:bottom w:val="single" w:sz="4" w:space="0" w:color="000000"/>
            </w:tcBorders>
            <w:shd w:val="clear" w:color="auto" w:fill="D9D9D9"/>
            <w:vAlign w:val="center"/>
          </w:tcPr>
          <w:p w:rsidR="00317707" w:rsidRPr="00C03B09" w:rsidRDefault="00317707" w:rsidP="00317707">
            <w:pPr>
              <w:spacing w:after="0"/>
              <w:jc w:val="center"/>
              <w:rPr>
                <w:rFonts w:cs="Times New Roman"/>
                <w:sz w:val="20"/>
                <w:szCs w:val="20"/>
              </w:rPr>
            </w:pPr>
          </w:p>
        </w:tc>
        <w:tc>
          <w:tcPr>
            <w:tcW w:w="1440" w:type="dxa"/>
            <w:tcBorders>
              <w:top w:val="single" w:sz="4" w:space="0" w:color="000000"/>
              <w:left w:val="single" w:sz="4" w:space="0" w:color="000000"/>
              <w:bottom w:val="single" w:sz="4" w:space="0" w:color="000000"/>
            </w:tcBorders>
            <w:shd w:val="clear" w:color="auto" w:fill="D9D9D9"/>
            <w:vAlign w:val="center"/>
          </w:tcPr>
          <w:p w:rsidR="00317707" w:rsidRPr="00C03B09" w:rsidRDefault="00317707" w:rsidP="00317707">
            <w:pPr>
              <w:spacing w:after="0"/>
              <w:jc w:val="center"/>
              <w:rPr>
                <w:rFonts w:cs="Times New Roman"/>
                <w:sz w:val="20"/>
                <w:szCs w:val="20"/>
              </w:rPr>
            </w:pPr>
          </w:p>
        </w:tc>
        <w:tc>
          <w:tcPr>
            <w:tcW w:w="1980"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317707" w:rsidRPr="00C03B09" w:rsidRDefault="00317707" w:rsidP="00317707">
            <w:pPr>
              <w:spacing w:after="0"/>
              <w:rPr>
                <w:rFonts w:cs="Times New Roman"/>
                <w:sz w:val="20"/>
                <w:szCs w:val="20"/>
              </w:rPr>
            </w:pPr>
          </w:p>
        </w:tc>
      </w:tr>
      <w:tr w:rsidR="00317707" w:rsidRPr="00C03B09" w:rsidTr="00317707">
        <w:tc>
          <w:tcPr>
            <w:tcW w:w="810" w:type="dxa"/>
            <w:tcBorders>
              <w:top w:val="single" w:sz="4" w:space="0" w:color="000000"/>
              <w:left w:val="single" w:sz="4" w:space="0" w:color="000000"/>
              <w:bottom w:val="single" w:sz="4" w:space="0" w:color="000000"/>
            </w:tcBorders>
            <w:shd w:val="clear" w:color="auto" w:fill="auto"/>
            <w:vAlign w:val="center"/>
          </w:tcPr>
          <w:p w:rsidR="00317707" w:rsidRPr="00C03B09" w:rsidRDefault="00317707" w:rsidP="00317707">
            <w:pPr>
              <w:spacing w:after="0"/>
              <w:rPr>
                <w:rFonts w:cs="Times New Roman"/>
                <w:sz w:val="20"/>
                <w:szCs w:val="20"/>
              </w:rPr>
            </w:pPr>
            <w:r w:rsidRPr="00C03B09">
              <w:rPr>
                <w:rFonts w:cs="Times New Roman"/>
                <w:sz w:val="20"/>
                <w:szCs w:val="20"/>
              </w:rPr>
              <w:t>2.1.</w:t>
            </w:r>
          </w:p>
        </w:tc>
        <w:tc>
          <w:tcPr>
            <w:tcW w:w="3240" w:type="dxa"/>
            <w:tcBorders>
              <w:top w:val="single" w:sz="4" w:space="0" w:color="000000"/>
              <w:left w:val="single" w:sz="4" w:space="0" w:color="000000"/>
              <w:bottom w:val="single" w:sz="4" w:space="0" w:color="000000"/>
            </w:tcBorders>
            <w:shd w:val="clear" w:color="auto" w:fill="auto"/>
            <w:vAlign w:val="center"/>
          </w:tcPr>
          <w:p w:rsidR="00317707" w:rsidRPr="00C03B09" w:rsidRDefault="00317707" w:rsidP="00317707">
            <w:pPr>
              <w:spacing w:after="0"/>
              <w:rPr>
                <w:rFonts w:cs="Times New Roman"/>
                <w:sz w:val="20"/>
                <w:szCs w:val="20"/>
              </w:rPr>
            </w:pPr>
            <w:r w:rsidRPr="00C03B09">
              <w:rPr>
                <w:rFonts w:cs="Times New Roman"/>
                <w:sz w:val="20"/>
                <w:szCs w:val="20"/>
              </w:rPr>
              <w:t>Írásos elemzések készítése</w:t>
            </w:r>
          </w:p>
        </w:tc>
        <w:tc>
          <w:tcPr>
            <w:tcW w:w="1260" w:type="dxa"/>
            <w:tcBorders>
              <w:top w:val="single" w:sz="4" w:space="0" w:color="000000"/>
              <w:left w:val="single" w:sz="4" w:space="0" w:color="000000"/>
              <w:bottom w:val="single" w:sz="4" w:space="0" w:color="000000"/>
            </w:tcBorders>
            <w:shd w:val="clear" w:color="auto" w:fill="auto"/>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x</w:t>
            </w:r>
          </w:p>
        </w:tc>
        <w:tc>
          <w:tcPr>
            <w:tcW w:w="1440" w:type="dxa"/>
            <w:tcBorders>
              <w:top w:val="single" w:sz="4" w:space="0" w:color="000000"/>
              <w:left w:val="single" w:sz="4" w:space="0" w:color="000000"/>
              <w:bottom w:val="single" w:sz="4" w:space="0" w:color="000000"/>
            </w:tcBorders>
            <w:shd w:val="clear" w:color="auto" w:fill="auto"/>
            <w:vAlign w:val="center"/>
          </w:tcPr>
          <w:p w:rsidR="00317707" w:rsidRPr="00C03B09" w:rsidRDefault="00317707" w:rsidP="00317707">
            <w:pPr>
              <w:spacing w:after="0"/>
              <w:jc w:val="center"/>
              <w:rPr>
                <w:rFonts w:cs="Times New Roman"/>
                <w:sz w:val="20"/>
                <w:szCs w:val="20"/>
              </w:rPr>
            </w:pPr>
          </w:p>
        </w:tc>
        <w:tc>
          <w:tcPr>
            <w:tcW w:w="1440" w:type="dxa"/>
            <w:tcBorders>
              <w:top w:val="single" w:sz="4" w:space="0" w:color="000000"/>
              <w:left w:val="single" w:sz="4" w:space="0" w:color="000000"/>
              <w:bottom w:val="single" w:sz="4" w:space="0" w:color="000000"/>
            </w:tcBorders>
            <w:shd w:val="clear" w:color="auto" w:fill="auto"/>
            <w:vAlign w:val="center"/>
          </w:tcPr>
          <w:p w:rsidR="00317707" w:rsidRPr="00C03B09" w:rsidRDefault="00317707" w:rsidP="00317707">
            <w:pPr>
              <w:spacing w:after="0"/>
              <w:jc w:val="center"/>
              <w:rPr>
                <w:rFonts w:cs="Times New Roman"/>
                <w:sz w:val="20"/>
                <w:szCs w:val="20"/>
              </w:rPr>
            </w:pP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17707" w:rsidRPr="00C03B09" w:rsidRDefault="00317707" w:rsidP="00317707">
            <w:pPr>
              <w:spacing w:after="0"/>
              <w:jc w:val="center"/>
              <w:rPr>
                <w:rFonts w:cs="Times New Roman"/>
                <w:sz w:val="20"/>
                <w:szCs w:val="20"/>
              </w:rPr>
            </w:pPr>
          </w:p>
        </w:tc>
      </w:tr>
      <w:tr w:rsidR="00317707" w:rsidRPr="00C03B09" w:rsidTr="00317707">
        <w:tc>
          <w:tcPr>
            <w:tcW w:w="810" w:type="dxa"/>
            <w:tcBorders>
              <w:top w:val="single" w:sz="4" w:space="0" w:color="000000"/>
              <w:left w:val="single" w:sz="4" w:space="0" w:color="000000"/>
              <w:bottom w:val="single" w:sz="4" w:space="0" w:color="000000"/>
            </w:tcBorders>
            <w:shd w:val="clear" w:color="auto" w:fill="auto"/>
            <w:vAlign w:val="center"/>
          </w:tcPr>
          <w:p w:rsidR="00317707" w:rsidRPr="00C03B09" w:rsidRDefault="00317707" w:rsidP="00317707">
            <w:pPr>
              <w:spacing w:after="0"/>
              <w:rPr>
                <w:rFonts w:cs="Times New Roman"/>
                <w:sz w:val="20"/>
                <w:szCs w:val="20"/>
              </w:rPr>
            </w:pPr>
            <w:r w:rsidRPr="00C03B09">
              <w:rPr>
                <w:rFonts w:cs="Times New Roman"/>
                <w:sz w:val="20"/>
                <w:szCs w:val="20"/>
              </w:rPr>
              <w:t>2.2.</w:t>
            </w:r>
          </w:p>
        </w:tc>
        <w:tc>
          <w:tcPr>
            <w:tcW w:w="3240" w:type="dxa"/>
            <w:tcBorders>
              <w:top w:val="single" w:sz="4" w:space="0" w:color="000000"/>
              <w:left w:val="single" w:sz="4" w:space="0" w:color="000000"/>
              <w:bottom w:val="single" w:sz="4" w:space="0" w:color="000000"/>
            </w:tcBorders>
            <w:shd w:val="clear" w:color="auto" w:fill="auto"/>
            <w:vAlign w:val="center"/>
          </w:tcPr>
          <w:p w:rsidR="00317707" w:rsidRPr="00C03B09" w:rsidRDefault="00317707" w:rsidP="00317707">
            <w:pPr>
              <w:spacing w:after="0"/>
              <w:rPr>
                <w:rFonts w:cs="Times New Roman"/>
                <w:sz w:val="20"/>
                <w:szCs w:val="20"/>
              </w:rPr>
            </w:pPr>
            <w:r w:rsidRPr="00C03B09">
              <w:rPr>
                <w:rFonts w:cs="Times New Roman"/>
                <w:sz w:val="20"/>
                <w:szCs w:val="20"/>
              </w:rPr>
              <w:t>Leírás készítése</w:t>
            </w:r>
          </w:p>
        </w:tc>
        <w:tc>
          <w:tcPr>
            <w:tcW w:w="1260" w:type="dxa"/>
            <w:tcBorders>
              <w:top w:val="single" w:sz="4" w:space="0" w:color="000000"/>
              <w:left w:val="single" w:sz="4" w:space="0" w:color="000000"/>
              <w:bottom w:val="single" w:sz="4" w:space="0" w:color="000000"/>
            </w:tcBorders>
            <w:shd w:val="clear" w:color="auto" w:fill="auto"/>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x</w:t>
            </w:r>
          </w:p>
        </w:tc>
        <w:tc>
          <w:tcPr>
            <w:tcW w:w="1440" w:type="dxa"/>
            <w:tcBorders>
              <w:top w:val="single" w:sz="4" w:space="0" w:color="000000"/>
              <w:left w:val="single" w:sz="4" w:space="0" w:color="000000"/>
              <w:bottom w:val="single" w:sz="4" w:space="0" w:color="000000"/>
            </w:tcBorders>
            <w:shd w:val="clear" w:color="auto" w:fill="auto"/>
            <w:vAlign w:val="center"/>
          </w:tcPr>
          <w:p w:rsidR="00317707" w:rsidRPr="00C03B09" w:rsidRDefault="00317707" w:rsidP="00317707">
            <w:pPr>
              <w:spacing w:after="0"/>
              <w:jc w:val="center"/>
              <w:rPr>
                <w:rFonts w:cs="Times New Roman"/>
                <w:sz w:val="20"/>
                <w:szCs w:val="20"/>
              </w:rPr>
            </w:pPr>
          </w:p>
        </w:tc>
        <w:tc>
          <w:tcPr>
            <w:tcW w:w="1440" w:type="dxa"/>
            <w:tcBorders>
              <w:top w:val="single" w:sz="4" w:space="0" w:color="000000"/>
              <w:left w:val="single" w:sz="4" w:space="0" w:color="000000"/>
              <w:bottom w:val="single" w:sz="4" w:space="0" w:color="000000"/>
            </w:tcBorders>
            <w:shd w:val="clear" w:color="auto" w:fill="auto"/>
            <w:vAlign w:val="center"/>
          </w:tcPr>
          <w:p w:rsidR="00317707" w:rsidRPr="00C03B09" w:rsidRDefault="00317707" w:rsidP="00317707">
            <w:pPr>
              <w:spacing w:after="0"/>
              <w:jc w:val="center"/>
              <w:rPr>
                <w:rFonts w:cs="Times New Roman"/>
                <w:sz w:val="20"/>
                <w:szCs w:val="20"/>
              </w:rPr>
            </w:pP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17707" w:rsidRPr="00C03B09" w:rsidRDefault="00317707" w:rsidP="00317707">
            <w:pPr>
              <w:spacing w:after="0"/>
              <w:rPr>
                <w:rFonts w:cs="Times New Roman"/>
                <w:sz w:val="20"/>
                <w:szCs w:val="20"/>
              </w:rPr>
            </w:pPr>
          </w:p>
        </w:tc>
      </w:tr>
      <w:tr w:rsidR="00317707" w:rsidRPr="00C03B09" w:rsidTr="00317707">
        <w:tc>
          <w:tcPr>
            <w:tcW w:w="810" w:type="dxa"/>
            <w:tcBorders>
              <w:top w:val="single" w:sz="4" w:space="0" w:color="000000"/>
              <w:left w:val="single" w:sz="4" w:space="0" w:color="000000"/>
              <w:bottom w:val="single" w:sz="4" w:space="0" w:color="000000"/>
            </w:tcBorders>
            <w:shd w:val="clear" w:color="auto" w:fill="auto"/>
            <w:vAlign w:val="center"/>
          </w:tcPr>
          <w:p w:rsidR="00317707" w:rsidRPr="00C03B09" w:rsidRDefault="00317707" w:rsidP="00317707">
            <w:pPr>
              <w:spacing w:after="0"/>
              <w:rPr>
                <w:rFonts w:cs="Times New Roman"/>
                <w:sz w:val="20"/>
                <w:szCs w:val="20"/>
              </w:rPr>
            </w:pPr>
            <w:r w:rsidRPr="00C03B09">
              <w:rPr>
                <w:rFonts w:cs="Times New Roman"/>
                <w:sz w:val="20"/>
                <w:szCs w:val="20"/>
              </w:rPr>
              <w:t>2.3.</w:t>
            </w:r>
          </w:p>
        </w:tc>
        <w:tc>
          <w:tcPr>
            <w:tcW w:w="3240" w:type="dxa"/>
            <w:tcBorders>
              <w:top w:val="single" w:sz="4" w:space="0" w:color="000000"/>
              <w:left w:val="single" w:sz="4" w:space="0" w:color="000000"/>
              <w:bottom w:val="single" w:sz="4" w:space="0" w:color="000000"/>
            </w:tcBorders>
            <w:shd w:val="clear" w:color="auto" w:fill="auto"/>
            <w:vAlign w:val="center"/>
          </w:tcPr>
          <w:p w:rsidR="00317707" w:rsidRPr="00C03B09" w:rsidRDefault="00317707" w:rsidP="00317707">
            <w:pPr>
              <w:spacing w:after="0"/>
              <w:rPr>
                <w:rFonts w:cs="Times New Roman"/>
                <w:sz w:val="20"/>
                <w:szCs w:val="20"/>
              </w:rPr>
            </w:pPr>
            <w:r w:rsidRPr="00C03B09">
              <w:rPr>
                <w:rFonts w:cs="Times New Roman"/>
                <w:sz w:val="20"/>
                <w:szCs w:val="20"/>
              </w:rPr>
              <w:t>Tesztfeladat megoldása</w:t>
            </w:r>
          </w:p>
        </w:tc>
        <w:tc>
          <w:tcPr>
            <w:tcW w:w="1260" w:type="dxa"/>
            <w:tcBorders>
              <w:top w:val="single" w:sz="4" w:space="0" w:color="000000"/>
              <w:left w:val="single" w:sz="4" w:space="0" w:color="000000"/>
              <w:bottom w:val="single" w:sz="4" w:space="0" w:color="000000"/>
            </w:tcBorders>
            <w:shd w:val="clear" w:color="auto" w:fill="auto"/>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x</w:t>
            </w:r>
          </w:p>
        </w:tc>
        <w:tc>
          <w:tcPr>
            <w:tcW w:w="1440" w:type="dxa"/>
            <w:tcBorders>
              <w:top w:val="single" w:sz="4" w:space="0" w:color="000000"/>
              <w:left w:val="single" w:sz="4" w:space="0" w:color="000000"/>
              <w:bottom w:val="single" w:sz="4" w:space="0" w:color="000000"/>
            </w:tcBorders>
            <w:shd w:val="clear" w:color="auto" w:fill="auto"/>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x</w:t>
            </w:r>
          </w:p>
        </w:tc>
        <w:tc>
          <w:tcPr>
            <w:tcW w:w="1440" w:type="dxa"/>
            <w:tcBorders>
              <w:top w:val="single" w:sz="4" w:space="0" w:color="000000"/>
              <w:left w:val="single" w:sz="4" w:space="0" w:color="000000"/>
              <w:bottom w:val="single" w:sz="4" w:space="0" w:color="000000"/>
            </w:tcBorders>
            <w:shd w:val="clear" w:color="auto" w:fill="auto"/>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x</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17707" w:rsidRPr="00C03B09" w:rsidRDefault="00317707" w:rsidP="00317707">
            <w:pPr>
              <w:spacing w:after="0"/>
              <w:jc w:val="center"/>
              <w:rPr>
                <w:rFonts w:cs="Times New Roman"/>
                <w:sz w:val="20"/>
                <w:szCs w:val="20"/>
              </w:rPr>
            </w:pPr>
          </w:p>
        </w:tc>
      </w:tr>
      <w:tr w:rsidR="00317707" w:rsidRPr="00C03B09" w:rsidTr="00317707">
        <w:tc>
          <w:tcPr>
            <w:tcW w:w="810" w:type="dxa"/>
            <w:tcBorders>
              <w:top w:val="single" w:sz="4" w:space="0" w:color="000000"/>
              <w:left w:val="single" w:sz="4" w:space="0" w:color="000000"/>
              <w:bottom w:val="single" w:sz="4" w:space="0" w:color="000000"/>
            </w:tcBorders>
            <w:shd w:val="clear" w:color="auto" w:fill="auto"/>
            <w:vAlign w:val="center"/>
          </w:tcPr>
          <w:p w:rsidR="00317707" w:rsidRPr="00C03B09" w:rsidRDefault="00317707" w:rsidP="00317707">
            <w:pPr>
              <w:spacing w:after="0"/>
              <w:rPr>
                <w:rFonts w:cs="Times New Roman"/>
                <w:sz w:val="20"/>
                <w:szCs w:val="20"/>
              </w:rPr>
            </w:pPr>
            <w:r w:rsidRPr="00C03B09">
              <w:rPr>
                <w:rFonts w:cs="Times New Roman"/>
                <w:sz w:val="20"/>
                <w:szCs w:val="20"/>
              </w:rPr>
              <w:t>2.4.</w:t>
            </w:r>
          </w:p>
        </w:tc>
        <w:tc>
          <w:tcPr>
            <w:tcW w:w="3240" w:type="dxa"/>
            <w:tcBorders>
              <w:top w:val="single" w:sz="4" w:space="0" w:color="000000"/>
              <w:left w:val="single" w:sz="4" w:space="0" w:color="000000"/>
              <w:bottom w:val="single" w:sz="4" w:space="0" w:color="000000"/>
            </w:tcBorders>
            <w:shd w:val="clear" w:color="auto" w:fill="auto"/>
            <w:vAlign w:val="center"/>
          </w:tcPr>
          <w:p w:rsidR="00317707" w:rsidRPr="00C03B09" w:rsidRDefault="00317707" w:rsidP="00317707">
            <w:pPr>
              <w:spacing w:after="0"/>
              <w:rPr>
                <w:rFonts w:cs="Times New Roman"/>
                <w:sz w:val="20"/>
                <w:szCs w:val="20"/>
              </w:rPr>
            </w:pPr>
            <w:r w:rsidRPr="00C03B09">
              <w:rPr>
                <w:rFonts w:cs="Times New Roman"/>
                <w:sz w:val="20"/>
                <w:szCs w:val="20"/>
              </w:rPr>
              <w:t>Szöveges előadás egyéni felkészüléssel</w:t>
            </w:r>
          </w:p>
        </w:tc>
        <w:tc>
          <w:tcPr>
            <w:tcW w:w="1260" w:type="dxa"/>
            <w:tcBorders>
              <w:top w:val="single" w:sz="4" w:space="0" w:color="000000"/>
              <w:left w:val="single" w:sz="4" w:space="0" w:color="000000"/>
              <w:bottom w:val="single" w:sz="4" w:space="0" w:color="000000"/>
            </w:tcBorders>
            <w:shd w:val="clear" w:color="auto" w:fill="auto"/>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x</w:t>
            </w:r>
          </w:p>
        </w:tc>
        <w:tc>
          <w:tcPr>
            <w:tcW w:w="1440" w:type="dxa"/>
            <w:tcBorders>
              <w:top w:val="single" w:sz="4" w:space="0" w:color="000000"/>
              <w:left w:val="single" w:sz="4" w:space="0" w:color="000000"/>
              <w:bottom w:val="single" w:sz="4" w:space="0" w:color="000000"/>
            </w:tcBorders>
            <w:shd w:val="clear" w:color="auto" w:fill="auto"/>
            <w:vAlign w:val="center"/>
          </w:tcPr>
          <w:p w:rsidR="00317707" w:rsidRPr="00C03B09" w:rsidRDefault="00317707" w:rsidP="00317707">
            <w:pPr>
              <w:spacing w:after="0"/>
              <w:jc w:val="center"/>
              <w:rPr>
                <w:rFonts w:cs="Times New Roman"/>
                <w:sz w:val="20"/>
                <w:szCs w:val="20"/>
              </w:rPr>
            </w:pPr>
          </w:p>
        </w:tc>
        <w:tc>
          <w:tcPr>
            <w:tcW w:w="1440" w:type="dxa"/>
            <w:tcBorders>
              <w:top w:val="single" w:sz="4" w:space="0" w:color="000000"/>
              <w:left w:val="single" w:sz="4" w:space="0" w:color="000000"/>
              <w:bottom w:val="single" w:sz="4" w:space="0" w:color="000000"/>
            </w:tcBorders>
            <w:shd w:val="clear" w:color="auto" w:fill="auto"/>
            <w:vAlign w:val="center"/>
          </w:tcPr>
          <w:p w:rsidR="00317707" w:rsidRPr="00C03B09" w:rsidRDefault="00317707" w:rsidP="00317707">
            <w:pPr>
              <w:spacing w:after="0"/>
              <w:jc w:val="center"/>
              <w:rPr>
                <w:rFonts w:cs="Times New Roman"/>
                <w:sz w:val="20"/>
                <w:szCs w:val="20"/>
              </w:rPr>
            </w:pP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17707" w:rsidRPr="00C03B09" w:rsidRDefault="00317707" w:rsidP="00317707">
            <w:pPr>
              <w:spacing w:after="0"/>
              <w:rPr>
                <w:rFonts w:cs="Times New Roman"/>
                <w:sz w:val="20"/>
                <w:szCs w:val="20"/>
              </w:rPr>
            </w:pPr>
          </w:p>
        </w:tc>
      </w:tr>
      <w:tr w:rsidR="00317707" w:rsidRPr="00C03B09" w:rsidTr="00317707">
        <w:tc>
          <w:tcPr>
            <w:tcW w:w="810" w:type="dxa"/>
            <w:tcBorders>
              <w:top w:val="single" w:sz="4" w:space="0" w:color="000000"/>
              <w:left w:val="single" w:sz="4" w:space="0" w:color="000000"/>
              <w:bottom w:val="single" w:sz="4" w:space="0" w:color="000000"/>
            </w:tcBorders>
            <w:shd w:val="clear" w:color="auto" w:fill="auto"/>
            <w:vAlign w:val="center"/>
          </w:tcPr>
          <w:p w:rsidR="00317707" w:rsidRPr="00C03B09" w:rsidRDefault="00317707" w:rsidP="00317707">
            <w:pPr>
              <w:spacing w:after="0"/>
              <w:rPr>
                <w:rFonts w:cs="Times New Roman"/>
                <w:sz w:val="20"/>
                <w:szCs w:val="20"/>
              </w:rPr>
            </w:pPr>
            <w:r w:rsidRPr="00C03B09">
              <w:rPr>
                <w:rFonts w:cs="Times New Roman"/>
                <w:sz w:val="20"/>
                <w:szCs w:val="20"/>
              </w:rPr>
              <w:t>2.5.</w:t>
            </w:r>
          </w:p>
        </w:tc>
        <w:tc>
          <w:tcPr>
            <w:tcW w:w="3240" w:type="dxa"/>
            <w:tcBorders>
              <w:top w:val="single" w:sz="4" w:space="0" w:color="000000"/>
              <w:left w:val="single" w:sz="4" w:space="0" w:color="000000"/>
              <w:bottom w:val="single" w:sz="4" w:space="0" w:color="000000"/>
            </w:tcBorders>
            <w:shd w:val="clear" w:color="auto" w:fill="auto"/>
            <w:vAlign w:val="center"/>
          </w:tcPr>
          <w:p w:rsidR="00317707" w:rsidRPr="00C03B09" w:rsidRDefault="00317707" w:rsidP="00317707">
            <w:pPr>
              <w:spacing w:after="0"/>
              <w:rPr>
                <w:rFonts w:cs="Times New Roman"/>
                <w:sz w:val="20"/>
                <w:szCs w:val="20"/>
              </w:rPr>
            </w:pPr>
            <w:r w:rsidRPr="00C03B09">
              <w:rPr>
                <w:rFonts w:cs="Times New Roman"/>
                <w:sz w:val="20"/>
                <w:szCs w:val="20"/>
              </w:rPr>
              <w:t>Tapasztalatok utólagos ismertetése szóban</w:t>
            </w:r>
          </w:p>
        </w:tc>
        <w:tc>
          <w:tcPr>
            <w:tcW w:w="1260" w:type="dxa"/>
            <w:tcBorders>
              <w:top w:val="single" w:sz="4" w:space="0" w:color="000000"/>
              <w:left w:val="single" w:sz="4" w:space="0" w:color="000000"/>
              <w:bottom w:val="single" w:sz="4" w:space="0" w:color="000000"/>
            </w:tcBorders>
            <w:shd w:val="clear" w:color="auto" w:fill="auto"/>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x</w:t>
            </w:r>
          </w:p>
        </w:tc>
        <w:tc>
          <w:tcPr>
            <w:tcW w:w="1440" w:type="dxa"/>
            <w:tcBorders>
              <w:top w:val="single" w:sz="4" w:space="0" w:color="000000"/>
              <w:left w:val="single" w:sz="4" w:space="0" w:color="000000"/>
              <w:bottom w:val="single" w:sz="4" w:space="0" w:color="000000"/>
            </w:tcBorders>
            <w:shd w:val="clear" w:color="auto" w:fill="auto"/>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x</w:t>
            </w:r>
          </w:p>
        </w:tc>
        <w:tc>
          <w:tcPr>
            <w:tcW w:w="1440" w:type="dxa"/>
            <w:tcBorders>
              <w:top w:val="single" w:sz="4" w:space="0" w:color="000000"/>
              <w:left w:val="single" w:sz="4" w:space="0" w:color="000000"/>
              <w:bottom w:val="single" w:sz="4" w:space="0" w:color="000000"/>
            </w:tcBorders>
            <w:shd w:val="clear" w:color="auto" w:fill="auto"/>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x</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17707" w:rsidRPr="00C03B09" w:rsidRDefault="00317707" w:rsidP="00317707">
            <w:pPr>
              <w:spacing w:after="0"/>
              <w:rPr>
                <w:rFonts w:cs="Times New Roman"/>
                <w:sz w:val="20"/>
                <w:szCs w:val="20"/>
              </w:rPr>
            </w:pPr>
          </w:p>
        </w:tc>
      </w:tr>
      <w:tr w:rsidR="00317707" w:rsidRPr="00C03B09" w:rsidTr="00317707">
        <w:trPr>
          <w:trHeight w:val="499"/>
        </w:trPr>
        <w:tc>
          <w:tcPr>
            <w:tcW w:w="810" w:type="dxa"/>
            <w:tcBorders>
              <w:top w:val="single" w:sz="4" w:space="0" w:color="000000"/>
              <w:left w:val="single" w:sz="4" w:space="0" w:color="000000"/>
              <w:bottom w:val="single" w:sz="4" w:space="0" w:color="000000"/>
            </w:tcBorders>
            <w:shd w:val="clear" w:color="auto" w:fill="D9D9D9"/>
            <w:vAlign w:val="center"/>
          </w:tcPr>
          <w:p w:rsidR="00317707" w:rsidRPr="00C03B09" w:rsidRDefault="00317707" w:rsidP="00317707">
            <w:pPr>
              <w:spacing w:after="0"/>
              <w:rPr>
                <w:rFonts w:cs="Times New Roman"/>
                <w:b/>
                <w:sz w:val="20"/>
                <w:szCs w:val="20"/>
              </w:rPr>
            </w:pPr>
            <w:r w:rsidRPr="00C03B09">
              <w:rPr>
                <w:rFonts w:cs="Times New Roman"/>
                <w:b/>
                <w:sz w:val="20"/>
                <w:szCs w:val="20"/>
              </w:rPr>
              <w:t>3.</w:t>
            </w:r>
          </w:p>
        </w:tc>
        <w:tc>
          <w:tcPr>
            <w:tcW w:w="3240" w:type="dxa"/>
            <w:tcBorders>
              <w:top w:val="single" w:sz="4" w:space="0" w:color="000000"/>
              <w:left w:val="single" w:sz="4" w:space="0" w:color="000000"/>
              <w:bottom w:val="single" w:sz="4" w:space="0" w:color="000000"/>
            </w:tcBorders>
            <w:shd w:val="clear" w:color="auto" w:fill="D9D9D9"/>
            <w:vAlign w:val="center"/>
          </w:tcPr>
          <w:p w:rsidR="00317707" w:rsidRPr="00C03B09" w:rsidRDefault="00317707" w:rsidP="00317707">
            <w:pPr>
              <w:spacing w:after="0"/>
              <w:rPr>
                <w:rFonts w:cs="Times New Roman"/>
                <w:sz w:val="20"/>
                <w:szCs w:val="20"/>
              </w:rPr>
            </w:pPr>
            <w:r w:rsidRPr="00C03B09">
              <w:rPr>
                <w:rFonts w:cs="Times New Roman"/>
                <w:b/>
                <w:sz w:val="20"/>
                <w:szCs w:val="20"/>
              </w:rPr>
              <w:t>Komplex információk körében</w:t>
            </w:r>
          </w:p>
        </w:tc>
        <w:tc>
          <w:tcPr>
            <w:tcW w:w="1260" w:type="dxa"/>
            <w:tcBorders>
              <w:top w:val="single" w:sz="4" w:space="0" w:color="000000"/>
              <w:left w:val="single" w:sz="4" w:space="0" w:color="000000"/>
              <w:bottom w:val="single" w:sz="4" w:space="0" w:color="000000"/>
            </w:tcBorders>
            <w:shd w:val="clear" w:color="auto" w:fill="D9D9D9"/>
            <w:vAlign w:val="center"/>
          </w:tcPr>
          <w:p w:rsidR="00317707" w:rsidRPr="00C03B09" w:rsidRDefault="00317707" w:rsidP="00317707">
            <w:pPr>
              <w:spacing w:after="0"/>
              <w:jc w:val="center"/>
              <w:rPr>
                <w:rFonts w:cs="Times New Roman"/>
                <w:sz w:val="20"/>
                <w:szCs w:val="20"/>
              </w:rPr>
            </w:pPr>
          </w:p>
        </w:tc>
        <w:tc>
          <w:tcPr>
            <w:tcW w:w="1440" w:type="dxa"/>
            <w:tcBorders>
              <w:top w:val="single" w:sz="4" w:space="0" w:color="000000"/>
              <w:left w:val="single" w:sz="4" w:space="0" w:color="000000"/>
              <w:bottom w:val="single" w:sz="4" w:space="0" w:color="000000"/>
            </w:tcBorders>
            <w:shd w:val="clear" w:color="auto" w:fill="D9D9D9"/>
            <w:vAlign w:val="center"/>
          </w:tcPr>
          <w:p w:rsidR="00317707" w:rsidRPr="00C03B09" w:rsidRDefault="00317707" w:rsidP="00317707">
            <w:pPr>
              <w:spacing w:after="0"/>
              <w:jc w:val="center"/>
              <w:rPr>
                <w:rFonts w:cs="Times New Roman"/>
                <w:sz w:val="20"/>
                <w:szCs w:val="20"/>
              </w:rPr>
            </w:pPr>
          </w:p>
        </w:tc>
        <w:tc>
          <w:tcPr>
            <w:tcW w:w="1440" w:type="dxa"/>
            <w:tcBorders>
              <w:top w:val="single" w:sz="4" w:space="0" w:color="000000"/>
              <w:left w:val="single" w:sz="4" w:space="0" w:color="000000"/>
              <w:bottom w:val="single" w:sz="4" w:space="0" w:color="000000"/>
            </w:tcBorders>
            <w:shd w:val="clear" w:color="auto" w:fill="D9D9D9"/>
            <w:vAlign w:val="center"/>
          </w:tcPr>
          <w:p w:rsidR="00317707" w:rsidRPr="00C03B09" w:rsidRDefault="00317707" w:rsidP="00317707">
            <w:pPr>
              <w:spacing w:after="0"/>
              <w:jc w:val="center"/>
              <w:rPr>
                <w:rFonts w:cs="Times New Roman"/>
                <w:sz w:val="20"/>
                <w:szCs w:val="20"/>
              </w:rPr>
            </w:pPr>
          </w:p>
        </w:tc>
        <w:tc>
          <w:tcPr>
            <w:tcW w:w="1980"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317707" w:rsidRPr="00C03B09" w:rsidRDefault="00317707" w:rsidP="00317707">
            <w:pPr>
              <w:spacing w:after="0"/>
              <w:rPr>
                <w:rFonts w:cs="Times New Roman"/>
                <w:sz w:val="20"/>
                <w:szCs w:val="20"/>
              </w:rPr>
            </w:pPr>
          </w:p>
        </w:tc>
      </w:tr>
      <w:tr w:rsidR="00317707" w:rsidRPr="00C03B09" w:rsidTr="00317707">
        <w:tc>
          <w:tcPr>
            <w:tcW w:w="810" w:type="dxa"/>
            <w:tcBorders>
              <w:top w:val="single" w:sz="4" w:space="0" w:color="000000"/>
              <w:left w:val="single" w:sz="4" w:space="0" w:color="000000"/>
              <w:bottom w:val="single" w:sz="4" w:space="0" w:color="000000"/>
            </w:tcBorders>
            <w:shd w:val="clear" w:color="auto" w:fill="auto"/>
            <w:vAlign w:val="center"/>
          </w:tcPr>
          <w:p w:rsidR="00317707" w:rsidRPr="00C03B09" w:rsidRDefault="00317707" w:rsidP="00317707">
            <w:pPr>
              <w:spacing w:after="0"/>
              <w:rPr>
                <w:rFonts w:cs="Times New Roman"/>
                <w:sz w:val="20"/>
                <w:szCs w:val="20"/>
              </w:rPr>
            </w:pPr>
            <w:r w:rsidRPr="00C03B09">
              <w:rPr>
                <w:rFonts w:cs="Times New Roman"/>
                <w:sz w:val="20"/>
                <w:szCs w:val="20"/>
              </w:rPr>
              <w:t>3.1</w:t>
            </w:r>
          </w:p>
        </w:tc>
        <w:tc>
          <w:tcPr>
            <w:tcW w:w="3240" w:type="dxa"/>
            <w:tcBorders>
              <w:top w:val="single" w:sz="4" w:space="0" w:color="000000"/>
              <w:left w:val="single" w:sz="4" w:space="0" w:color="000000"/>
              <w:bottom w:val="single" w:sz="4" w:space="0" w:color="000000"/>
            </w:tcBorders>
            <w:shd w:val="clear" w:color="auto" w:fill="auto"/>
            <w:vAlign w:val="center"/>
          </w:tcPr>
          <w:p w:rsidR="00317707" w:rsidRPr="00C03B09" w:rsidRDefault="00317707" w:rsidP="00317707">
            <w:pPr>
              <w:spacing w:after="0"/>
              <w:rPr>
                <w:rFonts w:cs="Times New Roman"/>
                <w:sz w:val="20"/>
                <w:szCs w:val="20"/>
              </w:rPr>
            </w:pPr>
            <w:r w:rsidRPr="00C03B09">
              <w:rPr>
                <w:rFonts w:cs="Times New Roman"/>
                <w:sz w:val="20"/>
                <w:szCs w:val="20"/>
              </w:rPr>
              <w:t>Elemzés készítése tapasztalatokról</w:t>
            </w:r>
          </w:p>
        </w:tc>
        <w:tc>
          <w:tcPr>
            <w:tcW w:w="1260" w:type="dxa"/>
            <w:tcBorders>
              <w:top w:val="single" w:sz="4" w:space="0" w:color="000000"/>
              <w:left w:val="single" w:sz="4" w:space="0" w:color="000000"/>
              <w:bottom w:val="single" w:sz="4" w:space="0" w:color="000000"/>
            </w:tcBorders>
            <w:shd w:val="clear" w:color="auto" w:fill="auto"/>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x</w:t>
            </w:r>
          </w:p>
        </w:tc>
        <w:tc>
          <w:tcPr>
            <w:tcW w:w="1440" w:type="dxa"/>
            <w:tcBorders>
              <w:top w:val="single" w:sz="4" w:space="0" w:color="000000"/>
              <w:left w:val="single" w:sz="4" w:space="0" w:color="000000"/>
              <w:bottom w:val="single" w:sz="4" w:space="0" w:color="000000"/>
            </w:tcBorders>
            <w:shd w:val="clear" w:color="auto" w:fill="auto"/>
            <w:vAlign w:val="center"/>
          </w:tcPr>
          <w:p w:rsidR="00317707" w:rsidRPr="00C03B09" w:rsidRDefault="00317707" w:rsidP="00317707">
            <w:pPr>
              <w:spacing w:after="0"/>
              <w:jc w:val="center"/>
              <w:rPr>
                <w:rFonts w:cs="Times New Roman"/>
                <w:sz w:val="20"/>
                <w:szCs w:val="20"/>
              </w:rPr>
            </w:pPr>
          </w:p>
        </w:tc>
        <w:tc>
          <w:tcPr>
            <w:tcW w:w="1440" w:type="dxa"/>
            <w:tcBorders>
              <w:top w:val="single" w:sz="4" w:space="0" w:color="000000"/>
              <w:left w:val="single" w:sz="4" w:space="0" w:color="000000"/>
              <w:bottom w:val="single" w:sz="4" w:space="0" w:color="000000"/>
            </w:tcBorders>
            <w:shd w:val="clear" w:color="auto" w:fill="auto"/>
            <w:vAlign w:val="center"/>
          </w:tcPr>
          <w:p w:rsidR="00317707" w:rsidRPr="00C03B09" w:rsidRDefault="00317707" w:rsidP="00317707">
            <w:pPr>
              <w:spacing w:after="0"/>
              <w:jc w:val="center"/>
              <w:rPr>
                <w:rFonts w:cs="Times New Roman"/>
                <w:sz w:val="20"/>
                <w:szCs w:val="20"/>
              </w:rPr>
            </w:pP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17707" w:rsidRPr="00C03B09" w:rsidRDefault="00317707" w:rsidP="00317707">
            <w:pPr>
              <w:spacing w:after="0"/>
              <w:rPr>
                <w:rFonts w:cs="Times New Roman"/>
                <w:sz w:val="20"/>
                <w:szCs w:val="20"/>
              </w:rPr>
            </w:pPr>
          </w:p>
        </w:tc>
      </w:tr>
      <w:tr w:rsidR="00317707" w:rsidRPr="00C03B09" w:rsidTr="00317707">
        <w:tc>
          <w:tcPr>
            <w:tcW w:w="810" w:type="dxa"/>
            <w:tcBorders>
              <w:top w:val="single" w:sz="4" w:space="0" w:color="000000"/>
              <w:left w:val="single" w:sz="4" w:space="0" w:color="000000"/>
              <w:bottom w:val="single" w:sz="4" w:space="0" w:color="000000"/>
            </w:tcBorders>
            <w:shd w:val="clear" w:color="auto" w:fill="auto"/>
            <w:vAlign w:val="center"/>
          </w:tcPr>
          <w:p w:rsidR="00317707" w:rsidRPr="00C03B09" w:rsidRDefault="00317707" w:rsidP="00317707">
            <w:pPr>
              <w:spacing w:after="0"/>
              <w:rPr>
                <w:rFonts w:cs="Times New Roman"/>
                <w:sz w:val="20"/>
                <w:szCs w:val="20"/>
              </w:rPr>
            </w:pPr>
            <w:r w:rsidRPr="00C03B09">
              <w:rPr>
                <w:rFonts w:cs="Times New Roman"/>
                <w:sz w:val="20"/>
                <w:szCs w:val="20"/>
              </w:rPr>
              <w:t>3.2.</w:t>
            </w:r>
          </w:p>
        </w:tc>
        <w:tc>
          <w:tcPr>
            <w:tcW w:w="3240" w:type="dxa"/>
            <w:tcBorders>
              <w:top w:val="single" w:sz="4" w:space="0" w:color="000000"/>
              <w:left w:val="single" w:sz="4" w:space="0" w:color="000000"/>
              <w:bottom w:val="single" w:sz="4" w:space="0" w:color="000000"/>
            </w:tcBorders>
            <w:shd w:val="clear" w:color="auto" w:fill="auto"/>
            <w:vAlign w:val="center"/>
          </w:tcPr>
          <w:p w:rsidR="00317707" w:rsidRPr="00C03B09" w:rsidRDefault="00317707" w:rsidP="00317707">
            <w:pPr>
              <w:spacing w:after="0"/>
              <w:rPr>
                <w:rFonts w:cs="Times New Roman"/>
                <w:sz w:val="20"/>
                <w:szCs w:val="20"/>
              </w:rPr>
            </w:pPr>
            <w:r w:rsidRPr="00C03B09">
              <w:rPr>
                <w:rFonts w:cs="Times New Roman"/>
                <w:sz w:val="20"/>
                <w:szCs w:val="20"/>
              </w:rPr>
              <w:t>Utólagos szóbeli beszámoló</w:t>
            </w:r>
          </w:p>
        </w:tc>
        <w:tc>
          <w:tcPr>
            <w:tcW w:w="1260" w:type="dxa"/>
            <w:tcBorders>
              <w:top w:val="single" w:sz="4" w:space="0" w:color="000000"/>
              <w:left w:val="single" w:sz="4" w:space="0" w:color="000000"/>
              <w:bottom w:val="single" w:sz="4" w:space="0" w:color="000000"/>
            </w:tcBorders>
            <w:shd w:val="clear" w:color="auto" w:fill="auto"/>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x</w:t>
            </w:r>
          </w:p>
        </w:tc>
        <w:tc>
          <w:tcPr>
            <w:tcW w:w="1440" w:type="dxa"/>
            <w:tcBorders>
              <w:top w:val="single" w:sz="4" w:space="0" w:color="000000"/>
              <w:left w:val="single" w:sz="4" w:space="0" w:color="000000"/>
              <w:bottom w:val="single" w:sz="4" w:space="0" w:color="000000"/>
            </w:tcBorders>
            <w:shd w:val="clear" w:color="auto" w:fill="auto"/>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x</w:t>
            </w:r>
          </w:p>
        </w:tc>
        <w:tc>
          <w:tcPr>
            <w:tcW w:w="1440" w:type="dxa"/>
            <w:tcBorders>
              <w:top w:val="single" w:sz="4" w:space="0" w:color="000000"/>
              <w:left w:val="single" w:sz="4" w:space="0" w:color="000000"/>
              <w:bottom w:val="single" w:sz="4" w:space="0" w:color="000000"/>
            </w:tcBorders>
            <w:shd w:val="clear" w:color="auto" w:fill="auto"/>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x</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17707" w:rsidRPr="00C03B09" w:rsidRDefault="00317707" w:rsidP="00317707">
            <w:pPr>
              <w:spacing w:after="0"/>
              <w:rPr>
                <w:rFonts w:cs="Times New Roman"/>
                <w:sz w:val="20"/>
                <w:szCs w:val="20"/>
              </w:rPr>
            </w:pPr>
          </w:p>
        </w:tc>
      </w:tr>
      <w:tr w:rsidR="00317707" w:rsidRPr="00C03B09" w:rsidTr="00317707">
        <w:tc>
          <w:tcPr>
            <w:tcW w:w="810" w:type="dxa"/>
            <w:tcBorders>
              <w:top w:val="single" w:sz="4" w:space="0" w:color="000000"/>
              <w:left w:val="single" w:sz="4" w:space="0" w:color="000000"/>
              <w:bottom w:val="single" w:sz="4" w:space="0" w:color="000000"/>
            </w:tcBorders>
            <w:shd w:val="clear" w:color="auto" w:fill="D9D9D9"/>
            <w:vAlign w:val="center"/>
          </w:tcPr>
          <w:p w:rsidR="00317707" w:rsidRPr="00C03B09" w:rsidRDefault="00317707" w:rsidP="00317707">
            <w:pPr>
              <w:spacing w:after="0"/>
              <w:rPr>
                <w:rFonts w:cs="Times New Roman"/>
                <w:b/>
                <w:sz w:val="20"/>
                <w:szCs w:val="20"/>
              </w:rPr>
            </w:pPr>
            <w:r w:rsidRPr="00C03B09">
              <w:rPr>
                <w:rFonts w:cs="Times New Roman"/>
                <w:b/>
                <w:sz w:val="20"/>
                <w:szCs w:val="20"/>
              </w:rPr>
              <w:t>4.</w:t>
            </w:r>
          </w:p>
        </w:tc>
        <w:tc>
          <w:tcPr>
            <w:tcW w:w="3240" w:type="dxa"/>
            <w:tcBorders>
              <w:top w:val="single" w:sz="4" w:space="0" w:color="000000"/>
              <w:left w:val="single" w:sz="4" w:space="0" w:color="000000"/>
              <w:bottom w:val="single" w:sz="4" w:space="0" w:color="000000"/>
            </w:tcBorders>
            <w:shd w:val="clear" w:color="auto" w:fill="D9D9D9"/>
            <w:vAlign w:val="center"/>
          </w:tcPr>
          <w:p w:rsidR="00317707" w:rsidRPr="00C03B09" w:rsidRDefault="00317707" w:rsidP="00317707">
            <w:pPr>
              <w:spacing w:after="0"/>
              <w:rPr>
                <w:rFonts w:cs="Times New Roman"/>
                <w:sz w:val="20"/>
                <w:szCs w:val="20"/>
              </w:rPr>
            </w:pPr>
            <w:r w:rsidRPr="00C03B09">
              <w:rPr>
                <w:rFonts w:cs="Times New Roman"/>
                <w:b/>
                <w:sz w:val="20"/>
                <w:szCs w:val="20"/>
              </w:rPr>
              <w:t>Csoportos munkaformák körében</w:t>
            </w:r>
          </w:p>
        </w:tc>
        <w:tc>
          <w:tcPr>
            <w:tcW w:w="1260" w:type="dxa"/>
            <w:tcBorders>
              <w:top w:val="single" w:sz="4" w:space="0" w:color="000000"/>
              <w:left w:val="single" w:sz="4" w:space="0" w:color="000000"/>
              <w:bottom w:val="single" w:sz="4" w:space="0" w:color="000000"/>
            </w:tcBorders>
            <w:shd w:val="clear" w:color="auto" w:fill="D9D9D9"/>
            <w:vAlign w:val="center"/>
          </w:tcPr>
          <w:p w:rsidR="00317707" w:rsidRPr="00C03B09" w:rsidRDefault="00317707" w:rsidP="00317707">
            <w:pPr>
              <w:spacing w:after="0"/>
              <w:jc w:val="center"/>
              <w:rPr>
                <w:rFonts w:cs="Times New Roman"/>
                <w:sz w:val="20"/>
                <w:szCs w:val="20"/>
              </w:rPr>
            </w:pPr>
          </w:p>
        </w:tc>
        <w:tc>
          <w:tcPr>
            <w:tcW w:w="1440" w:type="dxa"/>
            <w:tcBorders>
              <w:top w:val="single" w:sz="4" w:space="0" w:color="000000"/>
              <w:left w:val="single" w:sz="4" w:space="0" w:color="000000"/>
              <w:bottom w:val="single" w:sz="4" w:space="0" w:color="000000"/>
            </w:tcBorders>
            <w:shd w:val="clear" w:color="auto" w:fill="D9D9D9"/>
            <w:vAlign w:val="center"/>
          </w:tcPr>
          <w:p w:rsidR="00317707" w:rsidRPr="00C03B09" w:rsidRDefault="00317707" w:rsidP="00317707">
            <w:pPr>
              <w:spacing w:after="0"/>
              <w:jc w:val="center"/>
              <w:rPr>
                <w:rFonts w:cs="Times New Roman"/>
                <w:sz w:val="20"/>
                <w:szCs w:val="20"/>
              </w:rPr>
            </w:pPr>
          </w:p>
        </w:tc>
        <w:tc>
          <w:tcPr>
            <w:tcW w:w="1440" w:type="dxa"/>
            <w:tcBorders>
              <w:top w:val="single" w:sz="4" w:space="0" w:color="000000"/>
              <w:left w:val="single" w:sz="4" w:space="0" w:color="000000"/>
              <w:bottom w:val="single" w:sz="4" w:space="0" w:color="000000"/>
            </w:tcBorders>
            <w:shd w:val="clear" w:color="auto" w:fill="D9D9D9"/>
            <w:vAlign w:val="center"/>
          </w:tcPr>
          <w:p w:rsidR="00317707" w:rsidRPr="00C03B09" w:rsidRDefault="00317707" w:rsidP="00317707">
            <w:pPr>
              <w:spacing w:after="0"/>
              <w:jc w:val="center"/>
              <w:rPr>
                <w:rFonts w:cs="Times New Roman"/>
                <w:sz w:val="20"/>
                <w:szCs w:val="20"/>
              </w:rPr>
            </w:pPr>
          </w:p>
        </w:tc>
        <w:tc>
          <w:tcPr>
            <w:tcW w:w="1980"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317707" w:rsidRPr="00C03B09" w:rsidRDefault="00317707" w:rsidP="00317707">
            <w:pPr>
              <w:spacing w:after="0"/>
              <w:rPr>
                <w:rFonts w:cs="Times New Roman"/>
                <w:sz w:val="20"/>
                <w:szCs w:val="20"/>
              </w:rPr>
            </w:pPr>
          </w:p>
        </w:tc>
      </w:tr>
      <w:tr w:rsidR="00317707" w:rsidRPr="00C03B09" w:rsidTr="00317707">
        <w:tc>
          <w:tcPr>
            <w:tcW w:w="810" w:type="dxa"/>
            <w:tcBorders>
              <w:top w:val="single" w:sz="4" w:space="0" w:color="000000"/>
              <w:left w:val="single" w:sz="4" w:space="0" w:color="000000"/>
              <w:bottom w:val="single" w:sz="4" w:space="0" w:color="000000"/>
            </w:tcBorders>
            <w:shd w:val="clear" w:color="auto" w:fill="auto"/>
            <w:vAlign w:val="center"/>
          </w:tcPr>
          <w:p w:rsidR="00317707" w:rsidRPr="00C03B09" w:rsidRDefault="00317707" w:rsidP="00317707">
            <w:pPr>
              <w:spacing w:after="0"/>
              <w:rPr>
                <w:rFonts w:cs="Times New Roman"/>
                <w:sz w:val="20"/>
                <w:szCs w:val="20"/>
              </w:rPr>
            </w:pPr>
            <w:r w:rsidRPr="00C03B09">
              <w:rPr>
                <w:rFonts w:cs="Times New Roman"/>
                <w:sz w:val="20"/>
                <w:szCs w:val="20"/>
              </w:rPr>
              <w:t>4.1.</w:t>
            </w:r>
          </w:p>
        </w:tc>
        <w:tc>
          <w:tcPr>
            <w:tcW w:w="3240" w:type="dxa"/>
            <w:tcBorders>
              <w:top w:val="single" w:sz="4" w:space="0" w:color="000000"/>
              <w:left w:val="single" w:sz="4" w:space="0" w:color="000000"/>
              <w:bottom w:val="single" w:sz="4" w:space="0" w:color="000000"/>
            </w:tcBorders>
            <w:shd w:val="clear" w:color="auto" w:fill="auto"/>
            <w:vAlign w:val="center"/>
          </w:tcPr>
          <w:p w:rsidR="00317707" w:rsidRPr="00C03B09" w:rsidRDefault="00317707" w:rsidP="00317707">
            <w:pPr>
              <w:spacing w:after="0"/>
              <w:rPr>
                <w:rFonts w:cs="Times New Roman"/>
                <w:sz w:val="20"/>
                <w:szCs w:val="20"/>
              </w:rPr>
            </w:pPr>
            <w:r w:rsidRPr="00C03B09">
              <w:rPr>
                <w:rFonts w:cs="Times New Roman"/>
                <w:sz w:val="20"/>
                <w:szCs w:val="20"/>
              </w:rPr>
              <w:t>Feladattal vezetett kiscsoportos szövegfeldolgozás</w:t>
            </w:r>
          </w:p>
        </w:tc>
        <w:tc>
          <w:tcPr>
            <w:tcW w:w="1260" w:type="dxa"/>
            <w:tcBorders>
              <w:top w:val="single" w:sz="4" w:space="0" w:color="000000"/>
              <w:left w:val="single" w:sz="4" w:space="0" w:color="000000"/>
              <w:bottom w:val="single" w:sz="4" w:space="0" w:color="000000"/>
            </w:tcBorders>
            <w:shd w:val="clear" w:color="auto" w:fill="auto"/>
            <w:vAlign w:val="center"/>
          </w:tcPr>
          <w:p w:rsidR="00317707" w:rsidRPr="00C03B09" w:rsidRDefault="00317707" w:rsidP="00317707">
            <w:pPr>
              <w:spacing w:after="0"/>
              <w:jc w:val="center"/>
              <w:rPr>
                <w:rFonts w:cs="Times New Roman"/>
                <w:sz w:val="20"/>
                <w:szCs w:val="20"/>
              </w:rPr>
            </w:pPr>
          </w:p>
        </w:tc>
        <w:tc>
          <w:tcPr>
            <w:tcW w:w="1440" w:type="dxa"/>
            <w:tcBorders>
              <w:top w:val="single" w:sz="4" w:space="0" w:color="000000"/>
              <w:left w:val="single" w:sz="4" w:space="0" w:color="000000"/>
              <w:bottom w:val="single" w:sz="4" w:space="0" w:color="000000"/>
            </w:tcBorders>
            <w:shd w:val="clear" w:color="auto" w:fill="auto"/>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x</w:t>
            </w:r>
          </w:p>
        </w:tc>
        <w:tc>
          <w:tcPr>
            <w:tcW w:w="1440" w:type="dxa"/>
            <w:tcBorders>
              <w:top w:val="single" w:sz="4" w:space="0" w:color="000000"/>
              <w:left w:val="single" w:sz="4" w:space="0" w:color="000000"/>
              <w:bottom w:val="single" w:sz="4" w:space="0" w:color="000000"/>
            </w:tcBorders>
            <w:shd w:val="clear" w:color="auto" w:fill="auto"/>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x</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17707" w:rsidRPr="00C03B09" w:rsidRDefault="00317707" w:rsidP="00317707">
            <w:pPr>
              <w:spacing w:after="0"/>
              <w:rPr>
                <w:rFonts w:cs="Times New Roman"/>
                <w:sz w:val="20"/>
                <w:szCs w:val="20"/>
              </w:rPr>
            </w:pPr>
          </w:p>
        </w:tc>
      </w:tr>
      <w:tr w:rsidR="00317707" w:rsidRPr="00C03B09" w:rsidTr="00317707">
        <w:tc>
          <w:tcPr>
            <w:tcW w:w="810" w:type="dxa"/>
            <w:tcBorders>
              <w:top w:val="single" w:sz="4" w:space="0" w:color="000000"/>
              <w:left w:val="single" w:sz="4" w:space="0" w:color="000000"/>
              <w:bottom w:val="single" w:sz="4" w:space="0" w:color="000000"/>
            </w:tcBorders>
            <w:shd w:val="clear" w:color="auto" w:fill="auto"/>
            <w:vAlign w:val="center"/>
          </w:tcPr>
          <w:p w:rsidR="00317707" w:rsidRPr="00C03B09" w:rsidRDefault="00317707" w:rsidP="00317707">
            <w:pPr>
              <w:spacing w:after="0"/>
              <w:rPr>
                <w:rFonts w:cs="Times New Roman"/>
                <w:sz w:val="20"/>
                <w:szCs w:val="20"/>
              </w:rPr>
            </w:pPr>
            <w:r w:rsidRPr="00C03B09">
              <w:rPr>
                <w:rFonts w:cs="Times New Roman"/>
                <w:sz w:val="20"/>
                <w:szCs w:val="20"/>
              </w:rPr>
              <w:t>4.2.</w:t>
            </w:r>
          </w:p>
        </w:tc>
        <w:tc>
          <w:tcPr>
            <w:tcW w:w="3240" w:type="dxa"/>
            <w:tcBorders>
              <w:top w:val="single" w:sz="4" w:space="0" w:color="000000"/>
              <w:left w:val="single" w:sz="4" w:space="0" w:color="000000"/>
              <w:bottom w:val="single" w:sz="4" w:space="0" w:color="000000"/>
            </w:tcBorders>
            <w:shd w:val="clear" w:color="auto" w:fill="auto"/>
            <w:vAlign w:val="center"/>
          </w:tcPr>
          <w:p w:rsidR="00317707" w:rsidRPr="00C03B09" w:rsidRDefault="00317707" w:rsidP="00317707">
            <w:pPr>
              <w:spacing w:after="0"/>
              <w:rPr>
                <w:rFonts w:cs="Times New Roman"/>
                <w:sz w:val="20"/>
                <w:szCs w:val="20"/>
              </w:rPr>
            </w:pPr>
            <w:r w:rsidRPr="00C03B09">
              <w:rPr>
                <w:rFonts w:cs="Times New Roman"/>
                <w:sz w:val="20"/>
                <w:szCs w:val="20"/>
              </w:rPr>
              <w:t>Kiscsoportos szakmai munkavégzés irányítással</w:t>
            </w:r>
          </w:p>
        </w:tc>
        <w:tc>
          <w:tcPr>
            <w:tcW w:w="1260" w:type="dxa"/>
            <w:tcBorders>
              <w:top w:val="single" w:sz="4" w:space="0" w:color="000000"/>
              <w:left w:val="single" w:sz="4" w:space="0" w:color="000000"/>
              <w:bottom w:val="single" w:sz="4" w:space="0" w:color="000000"/>
            </w:tcBorders>
            <w:shd w:val="clear" w:color="auto" w:fill="auto"/>
            <w:vAlign w:val="center"/>
          </w:tcPr>
          <w:p w:rsidR="00317707" w:rsidRPr="00C03B09" w:rsidRDefault="00317707" w:rsidP="00317707">
            <w:pPr>
              <w:spacing w:after="0"/>
              <w:jc w:val="center"/>
              <w:rPr>
                <w:rFonts w:cs="Times New Roman"/>
                <w:sz w:val="20"/>
                <w:szCs w:val="20"/>
              </w:rPr>
            </w:pPr>
          </w:p>
        </w:tc>
        <w:tc>
          <w:tcPr>
            <w:tcW w:w="1440" w:type="dxa"/>
            <w:tcBorders>
              <w:top w:val="single" w:sz="4" w:space="0" w:color="000000"/>
              <w:left w:val="single" w:sz="4" w:space="0" w:color="000000"/>
              <w:bottom w:val="single" w:sz="4" w:space="0" w:color="000000"/>
            </w:tcBorders>
            <w:shd w:val="clear" w:color="auto" w:fill="auto"/>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x</w:t>
            </w:r>
          </w:p>
        </w:tc>
        <w:tc>
          <w:tcPr>
            <w:tcW w:w="1440" w:type="dxa"/>
            <w:tcBorders>
              <w:top w:val="single" w:sz="4" w:space="0" w:color="000000"/>
              <w:left w:val="single" w:sz="4" w:space="0" w:color="000000"/>
              <w:bottom w:val="single" w:sz="4" w:space="0" w:color="000000"/>
            </w:tcBorders>
            <w:shd w:val="clear" w:color="auto" w:fill="auto"/>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x</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17707" w:rsidRPr="00C03B09" w:rsidRDefault="00317707" w:rsidP="00317707">
            <w:pPr>
              <w:spacing w:after="0"/>
              <w:jc w:val="center"/>
              <w:rPr>
                <w:rFonts w:cs="Times New Roman"/>
                <w:sz w:val="20"/>
                <w:szCs w:val="20"/>
              </w:rPr>
            </w:pPr>
          </w:p>
        </w:tc>
      </w:tr>
      <w:tr w:rsidR="00317707" w:rsidRPr="00C03B09" w:rsidTr="00317707">
        <w:tc>
          <w:tcPr>
            <w:tcW w:w="810" w:type="dxa"/>
            <w:tcBorders>
              <w:top w:val="single" w:sz="4" w:space="0" w:color="000000"/>
              <w:left w:val="single" w:sz="4" w:space="0" w:color="000000"/>
              <w:bottom w:val="single" w:sz="4" w:space="0" w:color="000000"/>
            </w:tcBorders>
            <w:shd w:val="clear" w:color="auto" w:fill="auto"/>
            <w:vAlign w:val="center"/>
          </w:tcPr>
          <w:p w:rsidR="00317707" w:rsidRPr="00C03B09" w:rsidRDefault="00317707" w:rsidP="00317707">
            <w:pPr>
              <w:spacing w:after="0"/>
              <w:rPr>
                <w:rFonts w:cs="Times New Roman"/>
                <w:sz w:val="20"/>
                <w:szCs w:val="20"/>
              </w:rPr>
            </w:pPr>
            <w:r w:rsidRPr="00C03B09">
              <w:rPr>
                <w:rFonts w:cs="Times New Roman"/>
                <w:sz w:val="20"/>
                <w:szCs w:val="20"/>
              </w:rPr>
              <w:t>4.3.</w:t>
            </w:r>
          </w:p>
        </w:tc>
        <w:tc>
          <w:tcPr>
            <w:tcW w:w="3240" w:type="dxa"/>
            <w:tcBorders>
              <w:top w:val="single" w:sz="4" w:space="0" w:color="000000"/>
              <w:left w:val="single" w:sz="4" w:space="0" w:color="000000"/>
              <w:bottom w:val="single" w:sz="4" w:space="0" w:color="000000"/>
            </w:tcBorders>
            <w:shd w:val="clear" w:color="auto" w:fill="auto"/>
            <w:vAlign w:val="center"/>
          </w:tcPr>
          <w:p w:rsidR="00317707" w:rsidRPr="00C03B09" w:rsidRDefault="00317707" w:rsidP="00317707">
            <w:pPr>
              <w:spacing w:after="0"/>
              <w:rPr>
                <w:rFonts w:cs="Times New Roman"/>
                <w:sz w:val="20"/>
                <w:szCs w:val="20"/>
              </w:rPr>
            </w:pPr>
            <w:r w:rsidRPr="00C03B09">
              <w:rPr>
                <w:rFonts w:cs="Times New Roman"/>
                <w:sz w:val="20"/>
                <w:szCs w:val="20"/>
              </w:rPr>
              <w:t>Csoportos helyzetgyakorlat</w:t>
            </w:r>
          </w:p>
        </w:tc>
        <w:tc>
          <w:tcPr>
            <w:tcW w:w="1260" w:type="dxa"/>
            <w:tcBorders>
              <w:top w:val="single" w:sz="4" w:space="0" w:color="000000"/>
              <w:left w:val="single" w:sz="4" w:space="0" w:color="000000"/>
              <w:bottom w:val="single" w:sz="4" w:space="0" w:color="000000"/>
            </w:tcBorders>
            <w:shd w:val="clear" w:color="auto" w:fill="auto"/>
            <w:vAlign w:val="center"/>
          </w:tcPr>
          <w:p w:rsidR="00317707" w:rsidRPr="00C03B09" w:rsidRDefault="00317707" w:rsidP="00317707">
            <w:pPr>
              <w:spacing w:after="0"/>
              <w:jc w:val="center"/>
              <w:rPr>
                <w:rFonts w:cs="Times New Roman"/>
                <w:sz w:val="20"/>
                <w:szCs w:val="20"/>
              </w:rPr>
            </w:pPr>
          </w:p>
        </w:tc>
        <w:tc>
          <w:tcPr>
            <w:tcW w:w="1440" w:type="dxa"/>
            <w:tcBorders>
              <w:top w:val="single" w:sz="4" w:space="0" w:color="000000"/>
              <w:left w:val="single" w:sz="4" w:space="0" w:color="000000"/>
              <w:bottom w:val="single" w:sz="4" w:space="0" w:color="000000"/>
            </w:tcBorders>
            <w:shd w:val="clear" w:color="auto" w:fill="auto"/>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x</w:t>
            </w:r>
          </w:p>
        </w:tc>
        <w:tc>
          <w:tcPr>
            <w:tcW w:w="1440" w:type="dxa"/>
            <w:tcBorders>
              <w:top w:val="single" w:sz="4" w:space="0" w:color="000000"/>
              <w:left w:val="single" w:sz="4" w:space="0" w:color="000000"/>
              <w:bottom w:val="single" w:sz="4" w:space="0" w:color="000000"/>
            </w:tcBorders>
            <w:shd w:val="clear" w:color="auto" w:fill="auto"/>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x</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17707" w:rsidRPr="00C03B09" w:rsidRDefault="00317707" w:rsidP="00317707">
            <w:pPr>
              <w:spacing w:after="0"/>
              <w:jc w:val="center"/>
              <w:rPr>
                <w:rFonts w:cs="Times New Roman"/>
                <w:sz w:val="20"/>
                <w:szCs w:val="20"/>
              </w:rPr>
            </w:pPr>
          </w:p>
        </w:tc>
      </w:tr>
    </w:tbl>
    <w:p w:rsidR="00317707" w:rsidRPr="00C03B09" w:rsidRDefault="00317707" w:rsidP="00317707">
      <w:pPr>
        <w:spacing w:after="0"/>
        <w:rPr>
          <w:rFonts w:cs="Times New Roman"/>
          <w:iCs/>
        </w:rPr>
      </w:pPr>
    </w:p>
    <w:p w:rsidR="00317707" w:rsidRPr="00C03B09" w:rsidRDefault="00EB0ED2" w:rsidP="00EB0ED2">
      <w:pPr>
        <w:widowControl w:val="0"/>
        <w:suppressAutoHyphens/>
        <w:spacing w:after="0"/>
        <w:jc w:val="left"/>
        <w:rPr>
          <w:rFonts w:cs="Times New Roman"/>
          <w:b/>
          <w:bCs/>
          <w:szCs w:val="24"/>
        </w:rPr>
      </w:pPr>
      <w:r>
        <w:rPr>
          <w:rFonts w:cs="Times New Roman"/>
          <w:b/>
          <w:bCs/>
          <w:szCs w:val="24"/>
        </w:rPr>
        <w:lastRenderedPageBreak/>
        <w:t>8.6</w:t>
      </w:r>
      <w:r w:rsidR="00317707" w:rsidRPr="00C03B09">
        <w:rPr>
          <w:rFonts w:cs="Times New Roman"/>
          <w:b/>
          <w:bCs/>
          <w:szCs w:val="24"/>
        </w:rPr>
        <w:t xml:space="preserve"> A </w:t>
      </w:r>
      <w:r w:rsidR="00317707" w:rsidRPr="00C03B09">
        <w:rPr>
          <w:rFonts w:cs="Times New Roman"/>
          <w:b/>
          <w:szCs w:val="24"/>
        </w:rPr>
        <w:t>tantárgy</w:t>
      </w:r>
      <w:r w:rsidR="00317707" w:rsidRPr="00C03B09">
        <w:rPr>
          <w:rFonts w:cs="Times New Roman"/>
          <w:b/>
          <w:bCs/>
          <w:szCs w:val="24"/>
        </w:rPr>
        <w:t xml:space="preserve"> értékelésének módja</w:t>
      </w:r>
    </w:p>
    <w:p w:rsidR="00317707" w:rsidRPr="00C03B09" w:rsidRDefault="00317707" w:rsidP="00317707">
      <w:pPr>
        <w:autoSpaceDE w:val="0"/>
        <w:spacing w:after="0"/>
        <w:ind w:left="567"/>
        <w:rPr>
          <w:rFonts w:cs="Times New Roman"/>
          <w:bCs/>
          <w:szCs w:val="24"/>
        </w:rPr>
      </w:pPr>
      <w:r w:rsidRPr="00C03B09">
        <w:rPr>
          <w:rFonts w:cs="Times New Roman"/>
          <w:bCs/>
          <w:szCs w:val="24"/>
        </w:rPr>
        <w:t>A nemzeti köznevelésről szóló 2011. évi CXC. törvény 54. § (2) a) pontja szerinti értékeléssel.</w:t>
      </w:r>
    </w:p>
    <w:p w:rsidR="00317707" w:rsidRPr="00C03B09" w:rsidRDefault="00317707" w:rsidP="00317707">
      <w:pPr>
        <w:spacing w:after="0"/>
        <w:rPr>
          <w:rFonts w:cs="Times New Roman"/>
        </w:rPr>
      </w:pPr>
    </w:p>
    <w:p w:rsidR="00317707" w:rsidRPr="00EB0ED2" w:rsidRDefault="00EB0ED2" w:rsidP="00EB0ED2">
      <w:pPr>
        <w:pStyle w:val="Listaszerbekezds"/>
        <w:widowControl w:val="0"/>
        <w:suppressAutoHyphens/>
        <w:spacing w:after="0"/>
        <w:ind w:left="360"/>
        <w:jc w:val="left"/>
        <w:rPr>
          <w:rFonts w:cs="Times New Roman"/>
          <w:b/>
          <w:szCs w:val="24"/>
        </w:rPr>
      </w:pPr>
      <w:r w:rsidRPr="00EB0ED2">
        <w:rPr>
          <w:rFonts w:cs="Times New Roman"/>
          <w:b/>
          <w:szCs w:val="24"/>
        </w:rPr>
        <w:t xml:space="preserve">9. </w:t>
      </w:r>
      <w:r w:rsidR="00317707" w:rsidRPr="00EB0ED2">
        <w:rPr>
          <w:rFonts w:cs="Times New Roman"/>
          <w:b/>
          <w:szCs w:val="24"/>
        </w:rPr>
        <w:t>Egyház</w:t>
      </w:r>
      <w:r w:rsidR="00516E1E" w:rsidRPr="00EB0ED2">
        <w:rPr>
          <w:rFonts w:cs="Times New Roman"/>
          <w:b/>
          <w:szCs w:val="24"/>
        </w:rPr>
        <w:t>zene-irodalom tantárgy</w:t>
      </w:r>
      <w:r w:rsidR="00516E1E" w:rsidRPr="00EB0ED2">
        <w:rPr>
          <w:rFonts w:cs="Times New Roman"/>
          <w:b/>
          <w:szCs w:val="24"/>
        </w:rPr>
        <w:tab/>
      </w:r>
      <w:r w:rsidR="00516E1E" w:rsidRPr="00EB0ED2">
        <w:rPr>
          <w:rFonts w:cs="Times New Roman"/>
          <w:b/>
          <w:szCs w:val="24"/>
        </w:rPr>
        <w:tab/>
      </w:r>
      <w:r w:rsidR="00516E1E" w:rsidRPr="00EB0ED2">
        <w:rPr>
          <w:rFonts w:cs="Times New Roman"/>
          <w:b/>
          <w:szCs w:val="24"/>
        </w:rPr>
        <w:tab/>
      </w:r>
      <w:r w:rsidR="00516E1E" w:rsidRPr="00EB0ED2">
        <w:rPr>
          <w:rFonts w:cs="Times New Roman"/>
          <w:b/>
          <w:szCs w:val="24"/>
        </w:rPr>
        <w:tab/>
      </w:r>
      <w:r w:rsidR="00DF0084" w:rsidRPr="00EB0ED2">
        <w:rPr>
          <w:rFonts w:cs="Times New Roman"/>
          <w:b/>
          <w:szCs w:val="24"/>
        </w:rPr>
        <w:t xml:space="preserve"> </w:t>
      </w:r>
      <w:r w:rsidR="00516E1E" w:rsidRPr="00EB0ED2">
        <w:rPr>
          <w:rFonts w:cs="Times New Roman"/>
          <w:b/>
          <w:szCs w:val="24"/>
        </w:rPr>
        <w:t>185,5 óra/ 170</w:t>
      </w:r>
      <w:r w:rsidR="00317707" w:rsidRPr="00EB0ED2">
        <w:rPr>
          <w:rFonts w:cs="Times New Roman"/>
          <w:b/>
          <w:szCs w:val="24"/>
        </w:rPr>
        <w:t xml:space="preserve"> óra*</w:t>
      </w:r>
    </w:p>
    <w:p w:rsidR="00317707" w:rsidRPr="00C03B09" w:rsidRDefault="00317707" w:rsidP="00317707">
      <w:pPr>
        <w:spacing w:after="0"/>
        <w:ind w:left="708"/>
        <w:jc w:val="right"/>
        <w:rPr>
          <w:rFonts w:cs="Times New Roman"/>
          <w:sz w:val="20"/>
          <w:szCs w:val="20"/>
        </w:rPr>
      </w:pPr>
      <w:r w:rsidRPr="00C03B09">
        <w:rPr>
          <w:rFonts w:cs="Times New Roman"/>
          <w:sz w:val="20"/>
          <w:szCs w:val="20"/>
        </w:rPr>
        <w:t xml:space="preserve"> </w:t>
      </w:r>
      <w:r w:rsidRPr="00C03B09">
        <w:rPr>
          <w:rFonts w:cs="Times New Roman"/>
          <w:b/>
          <w:szCs w:val="24"/>
        </w:rPr>
        <w:t>*</w:t>
      </w:r>
      <w:r w:rsidRPr="00C03B09">
        <w:rPr>
          <w:rFonts w:cs="Times New Roman"/>
          <w:sz w:val="20"/>
          <w:szCs w:val="20"/>
        </w:rPr>
        <w:t>9-13. évfolyamon megszervezett képzés/13. és 14. évfolyamon megszervezett képzés</w:t>
      </w:r>
    </w:p>
    <w:p w:rsidR="00317707" w:rsidRPr="00C03B09" w:rsidRDefault="00317707" w:rsidP="00317707">
      <w:pPr>
        <w:pStyle w:val="Listaszerbekezds"/>
        <w:widowControl w:val="0"/>
        <w:suppressAutoHyphens/>
        <w:spacing w:after="0"/>
        <w:ind w:left="480"/>
        <w:rPr>
          <w:rFonts w:cs="Times New Roman"/>
          <w:b/>
          <w:szCs w:val="24"/>
        </w:rPr>
      </w:pPr>
    </w:p>
    <w:p w:rsidR="00317707" w:rsidRPr="00C03B09" w:rsidRDefault="00EB0ED2" w:rsidP="00EB0ED2">
      <w:pPr>
        <w:widowControl w:val="0"/>
        <w:suppressAutoHyphens/>
        <w:spacing w:after="0"/>
        <w:jc w:val="left"/>
        <w:rPr>
          <w:rFonts w:cs="Times New Roman"/>
          <w:b/>
          <w:szCs w:val="24"/>
        </w:rPr>
      </w:pPr>
      <w:r>
        <w:rPr>
          <w:rFonts w:cs="Times New Roman"/>
          <w:b/>
          <w:szCs w:val="24"/>
        </w:rPr>
        <w:t xml:space="preserve">9.1 </w:t>
      </w:r>
      <w:r w:rsidR="00317707" w:rsidRPr="00C03B09">
        <w:rPr>
          <w:rFonts w:cs="Times New Roman"/>
          <w:b/>
          <w:szCs w:val="24"/>
        </w:rPr>
        <w:t>A tantárgy tanításának célja</w:t>
      </w:r>
    </w:p>
    <w:p w:rsidR="00317707" w:rsidRPr="00C03B09" w:rsidRDefault="00317707" w:rsidP="00317707">
      <w:pPr>
        <w:widowControl w:val="0"/>
        <w:suppressAutoHyphens/>
        <w:spacing w:after="0"/>
        <w:ind w:left="567"/>
        <w:rPr>
          <w:rFonts w:cs="Times New Roman"/>
          <w:szCs w:val="24"/>
        </w:rPr>
      </w:pPr>
      <w:r w:rsidRPr="00C03B09">
        <w:rPr>
          <w:rFonts w:cs="Times New Roman"/>
          <w:szCs w:val="24"/>
        </w:rPr>
        <w:t>A növendékeknek képet kell kapniuk a kórusirodalom egyházzenei vonatkozásairól, hogy a gyakorlatban hasznosítható és ezt kiegészítően zenei és egyházzenei ízlésüket, stílusismeretüket fejlesztő alapvető repertoárt sajátítsanak el, s eközben megalapozzák képességüket arra, hogy hasonló típusú és nehézségű műveket maguk is fel tudjanak dolgozni.</w:t>
      </w:r>
    </w:p>
    <w:p w:rsidR="00317707" w:rsidRPr="00C03B09" w:rsidRDefault="00317707" w:rsidP="00317707">
      <w:pPr>
        <w:widowControl w:val="0"/>
        <w:suppressAutoHyphens/>
        <w:spacing w:after="0"/>
        <w:rPr>
          <w:rFonts w:cs="Times New Roman"/>
          <w:b/>
          <w:szCs w:val="24"/>
        </w:rPr>
      </w:pPr>
    </w:p>
    <w:p w:rsidR="00317707" w:rsidRPr="00C03B09" w:rsidRDefault="00EB0ED2" w:rsidP="00EB0ED2">
      <w:pPr>
        <w:widowControl w:val="0"/>
        <w:suppressAutoHyphens/>
        <w:spacing w:after="0"/>
        <w:jc w:val="left"/>
        <w:rPr>
          <w:rFonts w:cs="Times New Roman"/>
          <w:b/>
          <w:szCs w:val="24"/>
        </w:rPr>
      </w:pPr>
      <w:r>
        <w:rPr>
          <w:rFonts w:cs="Times New Roman"/>
          <w:b/>
          <w:szCs w:val="24"/>
        </w:rPr>
        <w:t xml:space="preserve">9.2 </w:t>
      </w:r>
      <w:r w:rsidR="00317707" w:rsidRPr="00C03B09">
        <w:rPr>
          <w:rFonts w:cs="Times New Roman"/>
          <w:b/>
          <w:szCs w:val="24"/>
        </w:rPr>
        <w:t xml:space="preserve"> Kapcsolódó közismereti, szakmai tartalmak</w:t>
      </w:r>
    </w:p>
    <w:p w:rsidR="00317707" w:rsidRPr="00C03B09" w:rsidRDefault="00317707" w:rsidP="00317707">
      <w:pPr>
        <w:widowControl w:val="0"/>
        <w:suppressAutoHyphens/>
        <w:spacing w:after="0"/>
        <w:ind w:left="567"/>
        <w:rPr>
          <w:rFonts w:cs="Times New Roman"/>
          <w:szCs w:val="24"/>
        </w:rPr>
      </w:pPr>
      <w:r w:rsidRPr="00C03B09">
        <w:rPr>
          <w:rFonts w:cs="Times New Roman"/>
          <w:szCs w:val="24"/>
        </w:rPr>
        <w:t>A megismert művek énekes megszólaltatásán és elemzésén keresztül az egyházzene irodalom kapcsolódik a szolfézs és zeneelmélet, valamint a zeneirodalom tantárgyakhoz. A különböző korok eltérő stílusai és repertoárja által a történelem, egyháztörténet és liturgiatörténet tárgyakhoz kötődik. A más-más templomtérben megszólaló egyházzenei alkotásokon keresztül pedig a művészettörténet és az akusztika tantárgyakkal érintkezik.</w:t>
      </w:r>
    </w:p>
    <w:p w:rsidR="00317707" w:rsidRPr="00C03B09" w:rsidRDefault="00317707" w:rsidP="00317707">
      <w:pPr>
        <w:widowControl w:val="0"/>
        <w:suppressAutoHyphens/>
        <w:spacing w:after="0"/>
        <w:rPr>
          <w:rFonts w:cs="Times New Roman"/>
          <w:b/>
          <w:szCs w:val="24"/>
        </w:rPr>
      </w:pPr>
    </w:p>
    <w:p w:rsidR="00317707" w:rsidRPr="00C03B09" w:rsidRDefault="00EB0ED2" w:rsidP="00EB0ED2">
      <w:pPr>
        <w:widowControl w:val="0"/>
        <w:suppressAutoHyphens/>
        <w:spacing w:after="0"/>
        <w:jc w:val="left"/>
        <w:rPr>
          <w:rFonts w:cs="Times New Roman"/>
          <w:b/>
          <w:szCs w:val="24"/>
        </w:rPr>
      </w:pPr>
      <w:r>
        <w:rPr>
          <w:rFonts w:cs="Times New Roman"/>
          <w:b/>
          <w:szCs w:val="24"/>
        </w:rPr>
        <w:t>9.3</w:t>
      </w:r>
      <w:r w:rsidR="00317707" w:rsidRPr="00C03B09">
        <w:rPr>
          <w:rFonts w:cs="Times New Roman"/>
          <w:b/>
          <w:szCs w:val="24"/>
        </w:rPr>
        <w:t xml:space="preserve"> Témakörök </w:t>
      </w:r>
    </w:p>
    <w:p w:rsidR="00317707" w:rsidRPr="00C03B09" w:rsidRDefault="00317707" w:rsidP="00317707">
      <w:pPr>
        <w:widowControl w:val="0"/>
        <w:suppressAutoHyphens/>
        <w:spacing w:after="0"/>
        <w:ind w:left="567"/>
        <w:rPr>
          <w:rFonts w:cs="Times New Roman"/>
          <w:b/>
          <w:szCs w:val="24"/>
        </w:rPr>
      </w:pPr>
    </w:p>
    <w:p w:rsidR="00317707" w:rsidRPr="00C03B09" w:rsidRDefault="00EB0ED2" w:rsidP="00EB0ED2">
      <w:pPr>
        <w:spacing w:after="0"/>
        <w:jc w:val="right"/>
        <w:rPr>
          <w:rFonts w:cs="Times New Roman"/>
          <w:b/>
          <w:szCs w:val="24"/>
        </w:rPr>
      </w:pPr>
      <w:r>
        <w:rPr>
          <w:rFonts w:cs="Times New Roman"/>
          <w:b/>
          <w:szCs w:val="24"/>
        </w:rPr>
        <w:t xml:space="preserve">9.3.1 </w:t>
      </w:r>
      <w:r w:rsidR="00317707" w:rsidRPr="00C03B09">
        <w:rPr>
          <w:rFonts w:cs="Times New Roman"/>
          <w:b/>
          <w:szCs w:val="24"/>
        </w:rPr>
        <w:t>Az egyh</w:t>
      </w:r>
      <w:r w:rsidR="00DF0084">
        <w:rPr>
          <w:rFonts w:cs="Times New Roman"/>
          <w:b/>
          <w:szCs w:val="24"/>
        </w:rPr>
        <w:t xml:space="preserve">ázzene </w:t>
      </w:r>
      <w:proofErr w:type="gramStart"/>
      <w:r w:rsidR="00DF0084">
        <w:rPr>
          <w:rFonts w:cs="Times New Roman"/>
          <w:b/>
          <w:szCs w:val="24"/>
        </w:rPr>
        <w:t>története</w:t>
      </w:r>
      <w:r w:rsidR="00DF0084">
        <w:rPr>
          <w:rFonts w:cs="Times New Roman"/>
          <w:b/>
          <w:szCs w:val="24"/>
        </w:rPr>
        <w:tab/>
      </w:r>
      <w:r w:rsidR="00DF0084">
        <w:rPr>
          <w:rFonts w:cs="Times New Roman"/>
          <w:b/>
          <w:szCs w:val="24"/>
        </w:rPr>
        <w:tab/>
      </w:r>
      <w:r w:rsidR="00DF0084">
        <w:rPr>
          <w:rFonts w:cs="Times New Roman"/>
          <w:b/>
          <w:szCs w:val="24"/>
        </w:rPr>
        <w:tab/>
      </w:r>
      <w:r w:rsidR="00DF0084">
        <w:rPr>
          <w:rFonts w:cs="Times New Roman"/>
          <w:b/>
          <w:szCs w:val="24"/>
        </w:rPr>
        <w:tab/>
      </w:r>
      <w:r w:rsidR="00DF0084">
        <w:rPr>
          <w:rFonts w:cs="Times New Roman"/>
          <w:b/>
          <w:szCs w:val="24"/>
        </w:rPr>
        <w:tab/>
        <w:t xml:space="preserve">        </w:t>
      </w:r>
      <w:r w:rsidR="00516E1E">
        <w:rPr>
          <w:rFonts w:cs="Times New Roman"/>
          <w:b/>
          <w:i/>
          <w:szCs w:val="24"/>
        </w:rPr>
        <w:t>36</w:t>
      </w:r>
      <w:proofErr w:type="gramEnd"/>
      <w:r w:rsidR="00516E1E">
        <w:rPr>
          <w:rFonts w:cs="Times New Roman"/>
          <w:b/>
          <w:i/>
          <w:szCs w:val="24"/>
        </w:rPr>
        <w:t xml:space="preserve"> óra/ 32</w:t>
      </w:r>
      <w:r w:rsidR="00317707" w:rsidRPr="00C03B09">
        <w:rPr>
          <w:rFonts w:cs="Times New Roman"/>
          <w:b/>
          <w:i/>
          <w:szCs w:val="24"/>
        </w:rPr>
        <w:t xml:space="preserve"> óra</w:t>
      </w:r>
    </w:p>
    <w:p w:rsidR="00317707" w:rsidRPr="00C03B09" w:rsidRDefault="00317707" w:rsidP="00317707">
      <w:pPr>
        <w:spacing w:after="0"/>
        <w:ind w:left="709"/>
        <w:rPr>
          <w:rFonts w:cs="Times New Roman"/>
          <w:szCs w:val="24"/>
          <w:shd w:val="clear" w:color="auto" w:fill="FFFFFF"/>
        </w:rPr>
      </w:pPr>
      <w:r w:rsidRPr="00C03B09">
        <w:rPr>
          <w:rFonts w:cs="Times New Roman"/>
          <w:szCs w:val="24"/>
          <w:shd w:val="clear" w:color="auto" w:fill="FFFFFF"/>
        </w:rPr>
        <w:t xml:space="preserve">A növendékeknek ismerniük kell az egyházzene történetének legfontosabb korszakait és stílusait, a legjelentősebb egyházzene-történeti folyamatokat és azok liturgiai vonatkozásait, az énekes (és kisebb részben a hangszeres) egyházi zene legjellegzetesebb műfajait és azok formai sajátosságait. </w:t>
      </w:r>
    </w:p>
    <w:p w:rsidR="00317707" w:rsidRPr="00C03B09" w:rsidRDefault="00317707" w:rsidP="00317707">
      <w:pPr>
        <w:spacing w:after="0"/>
        <w:ind w:left="709"/>
        <w:rPr>
          <w:rFonts w:cs="Times New Roman"/>
          <w:szCs w:val="24"/>
          <w:shd w:val="clear" w:color="auto" w:fill="FFFFFF"/>
        </w:rPr>
      </w:pPr>
      <w:r w:rsidRPr="00C03B09">
        <w:rPr>
          <w:rFonts w:cs="Times New Roman"/>
          <w:szCs w:val="24"/>
          <w:shd w:val="clear" w:color="auto" w:fill="FFFFFF"/>
        </w:rPr>
        <w:t>Minthogy az eredményesebb módszer, ha az ismerttől az ismeretlen felé haladunk, ezért ajánlatos a reneszánsz zene után sorra venni a középkori anyagot, hogy a növendékek tudják az újat a már megismert stílushoz kapcsolni.</w:t>
      </w:r>
    </w:p>
    <w:p w:rsidR="00317707" w:rsidRPr="00C03B09" w:rsidRDefault="00317707" w:rsidP="00317707">
      <w:pPr>
        <w:spacing w:after="0"/>
        <w:ind w:left="709"/>
        <w:rPr>
          <w:rFonts w:cs="Times New Roman"/>
          <w:szCs w:val="24"/>
          <w:shd w:val="clear" w:color="auto" w:fill="FFFFFF"/>
        </w:rPr>
      </w:pPr>
      <w:r w:rsidRPr="00C03B09">
        <w:rPr>
          <w:rFonts w:cs="Times New Roman"/>
          <w:szCs w:val="24"/>
          <w:shd w:val="clear" w:color="auto" w:fill="FFFFFF"/>
        </w:rPr>
        <w:t xml:space="preserve"> A tanulókban </w:t>
      </w:r>
      <w:proofErr w:type="gramStart"/>
      <w:r w:rsidRPr="00C03B09">
        <w:rPr>
          <w:rFonts w:cs="Times New Roman"/>
          <w:szCs w:val="24"/>
          <w:shd w:val="clear" w:color="auto" w:fill="FFFFFF"/>
        </w:rPr>
        <w:t>ezenkívül</w:t>
      </w:r>
      <w:proofErr w:type="gramEnd"/>
      <w:r w:rsidRPr="00C03B09">
        <w:rPr>
          <w:rFonts w:cs="Times New Roman"/>
          <w:szCs w:val="24"/>
          <w:shd w:val="clear" w:color="auto" w:fill="FFFFFF"/>
        </w:rPr>
        <w:t xml:space="preserve"> ki kell alakítani azt a szemléletet is, amely képes az egyes zenetörténeti korszakok zenéinek liturgiába való integrálódását, s annak eltérő fokozatait egymástól megkülönböztetni.</w:t>
      </w:r>
    </w:p>
    <w:p w:rsidR="00317707" w:rsidRPr="00C03B09" w:rsidRDefault="00317707" w:rsidP="00317707">
      <w:pPr>
        <w:spacing w:after="0"/>
        <w:ind w:firstLine="540"/>
        <w:rPr>
          <w:rFonts w:cs="Times New Roman"/>
          <w:szCs w:val="24"/>
        </w:rPr>
      </w:pPr>
    </w:p>
    <w:p w:rsidR="00317707" w:rsidRPr="00C03B09" w:rsidRDefault="00EB0ED2" w:rsidP="00EB0ED2">
      <w:pPr>
        <w:spacing w:after="0"/>
        <w:jc w:val="right"/>
        <w:rPr>
          <w:rFonts w:cs="Times New Roman"/>
          <w:b/>
          <w:i/>
          <w:szCs w:val="24"/>
        </w:rPr>
      </w:pPr>
      <w:r>
        <w:rPr>
          <w:rFonts w:cs="Times New Roman"/>
          <w:b/>
          <w:szCs w:val="24"/>
        </w:rPr>
        <w:t xml:space="preserve">9.3.2 </w:t>
      </w:r>
      <w:r w:rsidR="00317707" w:rsidRPr="00C03B09">
        <w:rPr>
          <w:rFonts w:cs="Times New Roman"/>
          <w:b/>
          <w:szCs w:val="24"/>
        </w:rPr>
        <w:t xml:space="preserve">Az egyházzenei repertoár gyakorlati </w:t>
      </w:r>
      <w:proofErr w:type="gramStart"/>
      <w:r w:rsidR="00317707" w:rsidRPr="00C03B09">
        <w:rPr>
          <w:rFonts w:cs="Times New Roman"/>
          <w:b/>
          <w:szCs w:val="24"/>
        </w:rPr>
        <w:t>megszólaltatása</w:t>
      </w:r>
      <w:r w:rsidR="00516E1E">
        <w:rPr>
          <w:rFonts w:cs="Times New Roman"/>
          <w:b/>
          <w:i/>
          <w:szCs w:val="24"/>
        </w:rPr>
        <w:t xml:space="preserve">       120</w:t>
      </w:r>
      <w:proofErr w:type="gramEnd"/>
      <w:r w:rsidR="00516E1E">
        <w:rPr>
          <w:rFonts w:cs="Times New Roman"/>
          <w:b/>
          <w:i/>
          <w:szCs w:val="24"/>
        </w:rPr>
        <w:t xml:space="preserve"> óra/ 116</w:t>
      </w:r>
      <w:r w:rsidR="00317707" w:rsidRPr="00C03B09">
        <w:rPr>
          <w:rFonts w:cs="Times New Roman"/>
          <w:b/>
          <w:i/>
          <w:szCs w:val="24"/>
        </w:rPr>
        <w:t xml:space="preserve"> óra</w:t>
      </w:r>
    </w:p>
    <w:p w:rsidR="00317707" w:rsidRPr="00C03B09" w:rsidRDefault="00317707" w:rsidP="00317707">
      <w:pPr>
        <w:spacing w:after="0"/>
        <w:ind w:left="709"/>
        <w:rPr>
          <w:rFonts w:cs="Times New Roman"/>
          <w:szCs w:val="24"/>
          <w:shd w:val="clear" w:color="auto" w:fill="FFFFFF"/>
        </w:rPr>
      </w:pPr>
      <w:r w:rsidRPr="00C03B09">
        <w:rPr>
          <w:rFonts w:cs="Times New Roman"/>
          <w:szCs w:val="24"/>
          <w:shd w:val="clear" w:color="auto" w:fill="FFFFFF"/>
        </w:rPr>
        <w:t xml:space="preserve">E tantárgy oktatásánál fokozottan törekedni kell arra, hogy minél nagyobb anyag áténeklése révén a növendék minél nagyobb repertoárról gyűjtsön hallási emlékképet. Az éneklendő anyag kiválasztásában egyrészt figyelembe kell venni az idetartozó zenei örökség liturgiai szempontú belső értékarányait (ezért kapjon kiemelkedő helyet a középkor és a reneszánsz!), másrészt a növendékcsoportok felekezeti és hangi adottságait. A gyakorlati oktatáshoz tartozik a könnyebb művek vezénylésébe való bevezetés is. </w:t>
      </w:r>
    </w:p>
    <w:p w:rsidR="00317707" w:rsidRPr="00C03B09" w:rsidRDefault="00317707" w:rsidP="00317707">
      <w:pPr>
        <w:spacing w:after="0"/>
        <w:ind w:left="709"/>
        <w:rPr>
          <w:rFonts w:cs="Times New Roman"/>
          <w:szCs w:val="24"/>
          <w:shd w:val="clear" w:color="auto" w:fill="FFFFFF"/>
        </w:rPr>
      </w:pPr>
      <w:r w:rsidRPr="00C03B09">
        <w:rPr>
          <w:rFonts w:cs="Times New Roman"/>
          <w:i/>
          <w:szCs w:val="24"/>
          <w:shd w:val="clear" w:color="auto" w:fill="FFFFFF"/>
        </w:rPr>
        <w:t>Kántor-énekvezető szakon:</w:t>
      </w:r>
      <w:r w:rsidRPr="00C03B09">
        <w:rPr>
          <w:rFonts w:cs="Times New Roman"/>
          <w:szCs w:val="24"/>
          <w:shd w:val="clear" w:color="auto" w:fill="FFFFFF"/>
        </w:rPr>
        <w:t xml:space="preserve"> </w:t>
      </w:r>
    </w:p>
    <w:p w:rsidR="00317707" w:rsidRPr="00C03B09" w:rsidRDefault="00317707" w:rsidP="00317707">
      <w:pPr>
        <w:spacing w:after="0"/>
        <w:ind w:left="709"/>
        <w:rPr>
          <w:rFonts w:cs="Times New Roman"/>
          <w:szCs w:val="24"/>
          <w:shd w:val="clear" w:color="auto" w:fill="FFFFFF"/>
        </w:rPr>
      </w:pPr>
      <w:r w:rsidRPr="00C03B09">
        <w:rPr>
          <w:rFonts w:cs="Times New Roman"/>
          <w:szCs w:val="24"/>
          <w:shd w:val="clear" w:color="auto" w:fill="FFFFFF"/>
        </w:rPr>
        <w:t>- a növendék</w:t>
      </w:r>
      <w:r w:rsidRPr="00C03B09">
        <w:rPr>
          <w:rFonts w:cs="Times New Roman"/>
          <w:i/>
          <w:szCs w:val="24"/>
          <w:shd w:val="clear" w:color="auto" w:fill="FFFFFF"/>
        </w:rPr>
        <w:t xml:space="preserve"> </w:t>
      </w:r>
      <w:r w:rsidRPr="00C03B09">
        <w:rPr>
          <w:rFonts w:cs="Times New Roman"/>
          <w:szCs w:val="24"/>
          <w:shd w:val="clear" w:color="auto" w:fill="FFFFFF"/>
        </w:rPr>
        <w:t>készítsen elő 10 közepes nehézségű kórusművet kamaraegyüttesben való megszólaltatásra (főként 13-18. századi művekből), a csoport felekezeti és szólamösszetételének megfelelő válogatásban. Ismerjen az előzőeken kívül legalább 20, különféle stílusú egyházi kórusművet, zenetörténeti és liturgiai magyarázatokkal.</w:t>
      </w:r>
    </w:p>
    <w:p w:rsidR="00317707" w:rsidRPr="00C03B09" w:rsidRDefault="00317707" w:rsidP="00317707">
      <w:pPr>
        <w:spacing w:after="0"/>
        <w:ind w:left="709"/>
        <w:rPr>
          <w:rFonts w:cs="Times New Roman"/>
          <w:szCs w:val="24"/>
          <w:shd w:val="clear" w:color="auto" w:fill="FFFFFF"/>
        </w:rPr>
      </w:pPr>
      <w:r w:rsidRPr="00C03B09">
        <w:rPr>
          <w:rFonts w:cs="Times New Roman"/>
          <w:i/>
          <w:szCs w:val="24"/>
          <w:shd w:val="clear" w:color="auto" w:fill="FFFFFF"/>
        </w:rPr>
        <w:t>Kántor-kórusvezető és kántor-orgonista szakon:</w:t>
      </w:r>
      <w:r w:rsidRPr="00C03B09">
        <w:rPr>
          <w:rFonts w:cs="Times New Roman"/>
          <w:szCs w:val="24"/>
          <w:shd w:val="clear" w:color="auto" w:fill="FFFFFF"/>
        </w:rPr>
        <w:t xml:space="preserve"> </w:t>
      </w:r>
    </w:p>
    <w:p w:rsidR="00317707" w:rsidRPr="00C03B09" w:rsidRDefault="00317707" w:rsidP="00317707">
      <w:pPr>
        <w:spacing w:after="0"/>
        <w:ind w:left="709"/>
        <w:rPr>
          <w:rFonts w:cs="Times New Roman"/>
          <w:szCs w:val="24"/>
          <w:shd w:val="clear" w:color="auto" w:fill="FFFFFF"/>
        </w:rPr>
      </w:pPr>
      <w:r w:rsidRPr="00C03B09">
        <w:rPr>
          <w:rFonts w:cs="Times New Roman"/>
          <w:szCs w:val="24"/>
          <w:shd w:val="clear" w:color="auto" w:fill="FFFFFF"/>
        </w:rPr>
        <w:lastRenderedPageBreak/>
        <w:t>- készítsen elő a növendék további 15 közepes nehézségű kórusművet a fenti módon, XIX. és XX. századi anyaggal együtt, a stílusok közötti arányosság figyelembe vételével.</w:t>
      </w:r>
    </w:p>
    <w:p w:rsidR="00317707" w:rsidRPr="00C03B09" w:rsidRDefault="00317707" w:rsidP="00317707">
      <w:pPr>
        <w:spacing w:after="0"/>
        <w:ind w:left="709"/>
        <w:rPr>
          <w:rFonts w:cs="Times New Roman"/>
          <w:szCs w:val="24"/>
          <w:shd w:val="clear" w:color="auto" w:fill="FFFFFF"/>
        </w:rPr>
      </w:pPr>
      <w:r w:rsidRPr="00C03B09">
        <w:rPr>
          <w:rFonts w:cs="Times New Roman"/>
          <w:szCs w:val="24"/>
          <w:shd w:val="clear" w:color="auto" w:fill="FFFFFF"/>
        </w:rPr>
        <w:t>Ismerjen a fentieken kívül további 15, különféle stílusú egyházi kórusművet, zenetörténeti és liturgiai magyarázatokkal.</w:t>
      </w:r>
    </w:p>
    <w:p w:rsidR="00317707" w:rsidRPr="00C03B09" w:rsidRDefault="00317707" w:rsidP="00317707">
      <w:pPr>
        <w:spacing w:after="0"/>
        <w:ind w:firstLine="540"/>
        <w:rPr>
          <w:rFonts w:cs="Times New Roman"/>
          <w:szCs w:val="24"/>
        </w:rPr>
      </w:pPr>
    </w:p>
    <w:p w:rsidR="00317707" w:rsidRPr="00C03B09" w:rsidRDefault="00EB0ED2" w:rsidP="00EB0ED2">
      <w:pPr>
        <w:spacing w:after="0"/>
        <w:jc w:val="right"/>
        <w:rPr>
          <w:rFonts w:cs="Times New Roman"/>
          <w:b/>
          <w:szCs w:val="24"/>
        </w:rPr>
      </w:pPr>
      <w:r>
        <w:rPr>
          <w:rFonts w:cs="Times New Roman"/>
          <w:b/>
          <w:szCs w:val="24"/>
        </w:rPr>
        <w:t xml:space="preserve">9.3.3 </w:t>
      </w:r>
      <w:proofErr w:type="gramStart"/>
      <w:r w:rsidR="00DF0084">
        <w:rPr>
          <w:rFonts w:cs="Times New Roman"/>
          <w:b/>
          <w:szCs w:val="24"/>
        </w:rPr>
        <w:t>Zenehallgatás</w:t>
      </w:r>
      <w:r w:rsidR="00DF0084">
        <w:rPr>
          <w:rFonts w:cs="Times New Roman"/>
          <w:b/>
          <w:szCs w:val="24"/>
        </w:rPr>
        <w:tab/>
      </w:r>
      <w:r w:rsidR="00DF0084">
        <w:rPr>
          <w:rFonts w:cs="Times New Roman"/>
          <w:b/>
          <w:szCs w:val="24"/>
        </w:rPr>
        <w:tab/>
      </w:r>
      <w:r w:rsidR="00DF0084">
        <w:rPr>
          <w:rFonts w:cs="Times New Roman"/>
          <w:b/>
          <w:szCs w:val="24"/>
        </w:rPr>
        <w:tab/>
      </w:r>
      <w:r w:rsidR="00DF0084">
        <w:rPr>
          <w:rFonts w:cs="Times New Roman"/>
          <w:b/>
          <w:szCs w:val="24"/>
        </w:rPr>
        <w:tab/>
      </w:r>
      <w:r w:rsidR="00DF0084">
        <w:rPr>
          <w:rFonts w:cs="Times New Roman"/>
          <w:b/>
          <w:szCs w:val="24"/>
        </w:rPr>
        <w:tab/>
      </w:r>
      <w:r w:rsidR="00DF0084">
        <w:rPr>
          <w:rFonts w:cs="Times New Roman"/>
          <w:b/>
          <w:szCs w:val="24"/>
        </w:rPr>
        <w:tab/>
        <w:t xml:space="preserve">         </w:t>
      </w:r>
      <w:r w:rsidR="00516E1E">
        <w:rPr>
          <w:rFonts w:cs="Times New Roman"/>
          <w:b/>
          <w:i/>
          <w:szCs w:val="24"/>
        </w:rPr>
        <w:t>16</w:t>
      </w:r>
      <w:proofErr w:type="gramEnd"/>
      <w:r w:rsidR="00516E1E">
        <w:rPr>
          <w:rFonts w:cs="Times New Roman"/>
          <w:b/>
          <w:i/>
          <w:szCs w:val="24"/>
        </w:rPr>
        <w:t xml:space="preserve"> óra/ 12</w:t>
      </w:r>
      <w:r w:rsidR="00317707" w:rsidRPr="00C03B09">
        <w:rPr>
          <w:rFonts w:cs="Times New Roman"/>
          <w:b/>
          <w:i/>
          <w:szCs w:val="24"/>
        </w:rPr>
        <w:t xml:space="preserve"> óra</w:t>
      </w:r>
    </w:p>
    <w:p w:rsidR="00317707" w:rsidRPr="00C03B09" w:rsidRDefault="00317707" w:rsidP="00317707">
      <w:pPr>
        <w:spacing w:after="0"/>
        <w:ind w:left="709"/>
        <w:rPr>
          <w:rFonts w:cs="Times New Roman"/>
          <w:szCs w:val="24"/>
          <w:shd w:val="clear" w:color="auto" w:fill="FFFFFF"/>
        </w:rPr>
      </w:pPr>
      <w:r w:rsidRPr="00C03B09">
        <w:rPr>
          <w:rFonts w:cs="Times New Roman"/>
          <w:szCs w:val="24"/>
        </w:rPr>
        <w:t>K</w:t>
      </w:r>
      <w:r w:rsidRPr="00C03B09">
        <w:rPr>
          <w:rFonts w:cs="Times New Roman"/>
          <w:szCs w:val="24"/>
          <w:shd w:val="clear" w:color="auto" w:fill="FFFFFF"/>
        </w:rPr>
        <w:t>iegészítő szerepe van a növendékek által nem énekelhető művek meghallgatásának</w:t>
      </w:r>
      <w:r w:rsidR="00AE695B">
        <w:rPr>
          <w:rFonts w:cs="Times New Roman"/>
          <w:szCs w:val="24"/>
          <w:shd w:val="clear" w:color="auto" w:fill="FFFFFF"/>
        </w:rPr>
        <w:t xml:space="preserve"> </w:t>
      </w:r>
      <w:r w:rsidRPr="00C03B09">
        <w:rPr>
          <w:rFonts w:cs="Times New Roman"/>
          <w:szCs w:val="24"/>
          <w:shd w:val="clear" w:color="auto" w:fill="FFFFFF"/>
        </w:rPr>
        <w:t xml:space="preserve">(vagy a meghallgatás és a részleges éneklés kombinációjának). </w:t>
      </w:r>
      <w:r w:rsidRPr="00C03B09">
        <w:rPr>
          <w:rFonts w:cs="Times New Roman"/>
          <w:szCs w:val="24"/>
        </w:rPr>
        <w:t xml:space="preserve">A növendékek így, főként a tanulási folyamat kezdeti fázisában, </w:t>
      </w:r>
      <w:r w:rsidRPr="00C03B09">
        <w:rPr>
          <w:rFonts w:cs="Times New Roman"/>
          <w:szCs w:val="24"/>
          <w:shd w:val="clear" w:color="auto" w:fill="FFFFFF"/>
        </w:rPr>
        <w:t xml:space="preserve">zenehallgatás révén kapnak betekintést olyan műfajokba, stílusokba, amelyek aktív megszólaltatására még nem képesek, akár az adott csoport összetétele okán, akár a megismert zenemű előadói apparátusának (pl. hangszerek) rendkívülisége miatt. </w:t>
      </w:r>
    </w:p>
    <w:p w:rsidR="00317707" w:rsidRPr="00C03B09" w:rsidRDefault="00317707" w:rsidP="00317707">
      <w:pPr>
        <w:spacing w:after="0"/>
        <w:ind w:left="709"/>
        <w:rPr>
          <w:rFonts w:cs="Times New Roman"/>
          <w:szCs w:val="24"/>
          <w:shd w:val="clear" w:color="auto" w:fill="FFFFFF"/>
        </w:rPr>
      </w:pPr>
      <w:r w:rsidRPr="00C03B09">
        <w:rPr>
          <w:rFonts w:cs="Times New Roman"/>
          <w:szCs w:val="24"/>
          <w:shd w:val="clear" w:color="auto" w:fill="FFFFFF"/>
        </w:rPr>
        <w:t xml:space="preserve">Tájékozottabbak lehetnek az eltérő előadásmódok lehetőségeinek feltérképezésében, és egyre biztosabban tudnak világos, plasztikus elképzelést kialakítani magukban egy lehetséges ideális előadással kapcsolatban. </w:t>
      </w:r>
    </w:p>
    <w:p w:rsidR="00317707" w:rsidRPr="00C03B09" w:rsidRDefault="00317707" w:rsidP="00317707">
      <w:pPr>
        <w:spacing w:after="0"/>
        <w:rPr>
          <w:rFonts w:cs="Times New Roman"/>
          <w:b/>
          <w:szCs w:val="24"/>
        </w:rPr>
      </w:pPr>
    </w:p>
    <w:p w:rsidR="00317707" w:rsidRPr="00C03B09" w:rsidRDefault="00317707" w:rsidP="00317707">
      <w:pPr>
        <w:spacing w:after="0"/>
        <w:ind w:firstLine="540"/>
        <w:rPr>
          <w:rFonts w:cs="Times New Roman"/>
          <w:b/>
          <w:szCs w:val="24"/>
        </w:rPr>
      </w:pPr>
    </w:p>
    <w:p w:rsidR="00317707" w:rsidRDefault="00EB0ED2" w:rsidP="00EB0ED2">
      <w:pPr>
        <w:spacing w:after="0"/>
        <w:jc w:val="left"/>
        <w:rPr>
          <w:rFonts w:cs="Times New Roman"/>
          <w:b/>
          <w:i/>
          <w:szCs w:val="24"/>
        </w:rPr>
      </w:pPr>
      <w:r>
        <w:rPr>
          <w:rFonts w:cs="Times New Roman"/>
          <w:b/>
          <w:szCs w:val="24"/>
        </w:rPr>
        <w:t xml:space="preserve">9.3.4 </w:t>
      </w:r>
      <w:r w:rsidR="00317707" w:rsidRPr="00C03B09">
        <w:rPr>
          <w:rFonts w:cs="Times New Roman"/>
          <w:b/>
          <w:szCs w:val="24"/>
        </w:rPr>
        <w:t>Az egyházzene liturgiába való beillesztésén</w:t>
      </w:r>
      <w:r w:rsidR="00DF0084">
        <w:rPr>
          <w:rFonts w:cs="Times New Roman"/>
          <w:b/>
          <w:szCs w:val="24"/>
        </w:rPr>
        <w:t xml:space="preserve">ek </w:t>
      </w:r>
      <w:proofErr w:type="gramStart"/>
      <w:r w:rsidR="00DF0084">
        <w:rPr>
          <w:rFonts w:cs="Times New Roman"/>
          <w:b/>
          <w:szCs w:val="24"/>
        </w:rPr>
        <w:t>lehetősége</w:t>
      </w:r>
      <w:r>
        <w:rPr>
          <w:rFonts w:cs="Times New Roman"/>
          <w:b/>
          <w:szCs w:val="24"/>
        </w:rPr>
        <w:t>i</w:t>
      </w:r>
      <w:r>
        <w:rPr>
          <w:rFonts w:cs="Times New Roman"/>
          <w:b/>
          <w:szCs w:val="24"/>
        </w:rPr>
        <w:tab/>
      </w:r>
      <w:r>
        <w:rPr>
          <w:rFonts w:cs="Times New Roman"/>
          <w:b/>
          <w:szCs w:val="24"/>
        </w:rPr>
        <w:tab/>
      </w:r>
      <w:r w:rsidR="00DF0084">
        <w:rPr>
          <w:rFonts w:cs="Times New Roman"/>
          <w:b/>
          <w:szCs w:val="24"/>
        </w:rPr>
        <w:t xml:space="preserve"> </w:t>
      </w:r>
      <w:r w:rsidR="00516E1E">
        <w:rPr>
          <w:rFonts w:cs="Times New Roman"/>
          <w:b/>
          <w:szCs w:val="24"/>
        </w:rPr>
        <w:t xml:space="preserve">  13</w:t>
      </w:r>
      <w:proofErr w:type="gramEnd"/>
      <w:r w:rsidR="00516E1E">
        <w:rPr>
          <w:rFonts w:cs="Times New Roman"/>
          <w:b/>
          <w:szCs w:val="24"/>
        </w:rPr>
        <w:t>,5</w:t>
      </w:r>
      <w:r w:rsidR="00516E1E">
        <w:rPr>
          <w:rFonts w:cs="Times New Roman"/>
          <w:b/>
          <w:i/>
          <w:szCs w:val="24"/>
        </w:rPr>
        <w:t xml:space="preserve"> óra/ 10</w:t>
      </w:r>
      <w:r w:rsidR="00317707" w:rsidRPr="00C03B09">
        <w:rPr>
          <w:rFonts w:cs="Times New Roman"/>
          <w:b/>
          <w:i/>
          <w:szCs w:val="24"/>
        </w:rPr>
        <w:t xml:space="preserve"> óra</w:t>
      </w:r>
    </w:p>
    <w:p w:rsidR="00EB0ED2" w:rsidRPr="00C03B09" w:rsidRDefault="00EB0ED2" w:rsidP="00EB0ED2">
      <w:pPr>
        <w:spacing w:after="0"/>
        <w:jc w:val="left"/>
        <w:rPr>
          <w:rFonts w:cs="Times New Roman"/>
          <w:b/>
          <w:szCs w:val="24"/>
        </w:rPr>
      </w:pPr>
    </w:p>
    <w:p w:rsidR="00317707" w:rsidRPr="00C03B09" w:rsidRDefault="00317707" w:rsidP="00317707">
      <w:pPr>
        <w:spacing w:after="0"/>
        <w:ind w:left="709"/>
        <w:rPr>
          <w:rFonts w:cs="Times New Roman"/>
          <w:szCs w:val="24"/>
          <w:shd w:val="clear" w:color="auto" w:fill="FFFFFF"/>
        </w:rPr>
      </w:pPr>
      <w:r w:rsidRPr="00C03B09">
        <w:rPr>
          <w:rFonts w:cs="Times New Roman"/>
          <w:szCs w:val="24"/>
          <w:shd w:val="clear" w:color="auto" w:fill="FFFFFF"/>
        </w:rPr>
        <w:t xml:space="preserve">Ez az alapvetően gyakorlati tantárgy </w:t>
      </w:r>
      <w:proofErr w:type="gramStart"/>
      <w:r w:rsidRPr="00C03B09">
        <w:rPr>
          <w:rFonts w:cs="Times New Roman"/>
          <w:szCs w:val="24"/>
          <w:shd w:val="clear" w:color="auto" w:fill="FFFFFF"/>
        </w:rPr>
        <w:t>azáltal</w:t>
      </w:r>
      <w:proofErr w:type="gramEnd"/>
      <w:r w:rsidRPr="00C03B09">
        <w:rPr>
          <w:rFonts w:cs="Times New Roman"/>
          <w:szCs w:val="24"/>
          <w:shd w:val="clear" w:color="auto" w:fill="FFFFFF"/>
        </w:rPr>
        <w:t xml:space="preserve"> válik el a kóruséneklést, szolfézst, karvezetést szolgáló hasonló oktatástól, s lesz sajátosan egyházzenei tárggyá, hogy a növendékek megtanulják az énekelt stílusokat, műfajokat, műveket elsődlegesen liturgiai-funkcionális szempontból megérteni és értékelni. Emiatt a tárgyban a gyakorlati és elméleti jelleg szoros összhangban áll. </w:t>
      </w:r>
    </w:p>
    <w:p w:rsidR="00317707" w:rsidRPr="00C03B09" w:rsidRDefault="00317707" w:rsidP="00317707">
      <w:pPr>
        <w:spacing w:after="0"/>
        <w:ind w:left="709"/>
        <w:rPr>
          <w:rFonts w:cs="Times New Roman"/>
          <w:szCs w:val="24"/>
        </w:rPr>
      </w:pPr>
      <w:r w:rsidRPr="00C03B09">
        <w:rPr>
          <w:rFonts w:cs="Times New Roman"/>
          <w:szCs w:val="24"/>
          <w:shd w:val="clear" w:color="auto" w:fill="FFFFFF"/>
        </w:rPr>
        <w:t>Képessé kell tenni arra a növendékeket, hogy eleinte segítséggel, később önállóan is, biztos ítélőképességgel tudják egyrészt kiválasztani a liturgikus kívánalmaknak leginkább megfelelő zeneműveket, másrészt azokat a lehető legadekvátabb módon illesszék be az istentiszteleti keretek közé, oly módon, hogy az ne gátolja a liturgikus cselekmény előrehaladásának ritmusát, hanem inkább segítse és annak lényegi vonásait kidomborítsa.</w:t>
      </w:r>
      <w:r w:rsidRPr="00C03B09">
        <w:rPr>
          <w:rFonts w:cs="Times New Roman"/>
          <w:szCs w:val="24"/>
        </w:rPr>
        <w:tab/>
      </w:r>
    </w:p>
    <w:p w:rsidR="00317707" w:rsidRPr="00C03B09" w:rsidRDefault="00317707" w:rsidP="00317707">
      <w:pPr>
        <w:spacing w:after="0"/>
        <w:ind w:firstLine="708"/>
        <w:rPr>
          <w:rFonts w:cs="Times New Roman"/>
          <w:szCs w:val="24"/>
        </w:rPr>
      </w:pPr>
    </w:p>
    <w:p w:rsidR="00317707" w:rsidRPr="00C03B09" w:rsidRDefault="00EB0ED2" w:rsidP="00EB0ED2">
      <w:pPr>
        <w:widowControl w:val="0"/>
        <w:suppressAutoHyphens/>
        <w:spacing w:after="0"/>
        <w:jc w:val="left"/>
        <w:rPr>
          <w:rFonts w:cs="Times New Roman"/>
          <w:b/>
          <w:i/>
          <w:szCs w:val="24"/>
        </w:rPr>
      </w:pPr>
      <w:r>
        <w:rPr>
          <w:rFonts w:cs="Times New Roman"/>
          <w:b/>
          <w:i/>
          <w:szCs w:val="24"/>
        </w:rPr>
        <w:t>9.4</w:t>
      </w:r>
      <w:r w:rsidR="00317707" w:rsidRPr="00C03B09">
        <w:rPr>
          <w:rFonts w:cs="Times New Roman"/>
          <w:b/>
          <w:i/>
          <w:szCs w:val="24"/>
        </w:rPr>
        <w:t xml:space="preserve"> A képzés javasolt helyszíne </w:t>
      </w:r>
      <w:r w:rsidR="00317707" w:rsidRPr="00C03B09">
        <w:rPr>
          <w:rFonts w:cs="Times New Roman"/>
          <w:b/>
          <w:i/>
          <w:kern w:val="1"/>
          <w:szCs w:val="24"/>
          <w:lang w:eastAsia="hi-IN" w:bidi="hi-IN"/>
        </w:rPr>
        <w:t>(ajánlás)</w:t>
      </w:r>
    </w:p>
    <w:p w:rsidR="00317707" w:rsidRPr="00C03B09" w:rsidRDefault="00317707" w:rsidP="00317707">
      <w:pPr>
        <w:spacing w:after="0"/>
        <w:ind w:left="792"/>
        <w:rPr>
          <w:rFonts w:cs="Times New Roman"/>
          <w:b/>
          <w:szCs w:val="24"/>
        </w:rPr>
      </w:pPr>
    </w:p>
    <w:p w:rsidR="00317707" w:rsidRPr="00C03B09" w:rsidRDefault="00EB0ED2" w:rsidP="00EB0ED2">
      <w:pPr>
        <w:widowControl w:val="0"/>
        <w:suppressAutoHyphens/>
        <w:spacing w:after="0"/>
        <w:jc w:val="left"/>
        <w:rPr>
          <w:rFonts w:cs="Times New Roman"/>
          <w:b/>
          <w:bCs/>
          <w:szCs w:val="24"/>
        </w:rPr>
      </w:pPr>
      <w:r>
        <w:rPr>
          <w:rFonts w:cs="Times New Roman"/>
          <w:b/>
          <w:bCs/>
          <w:i/>
          <w:szCs w:val="24"/>
        </w:rPr>
        <w:t>9.5</w:t>
      </w:r>
      <w:r w:rsidR="00317707" w:rsidRPr="00C03B09">
        <w:rPr>
          <w:rFonts w:cs="Times New Roman"/>
          <w:b/>
          <w:bCs/>
          <w:i/>
          <w:szCs w:val="24"/>
        </w:rPr>
        <w:t xml:space="preserve"> A tantárgy elsajátítása során alkalmazható sajátos módszerek, tanulói tevékenységformák (ajánlás)</w:t>
      </w:r>
    </w:p>
    <w:p w:rsidR="00317707" w:rsidRPr="00C03B09" w:rsidRDefault="00317707" w:rsidP="00317707">
      <w:pPr>
        <w:widowControl w:val="0"/>
        <w:suppressAutoHyphens/>
        <w:spacing w:after="0"/>
        <w:rPr>
          <w:rFonts w:cs="Times New Roman"/>
          <w:b/>
          <w:bCs/>
          <w:szCs w:val="24"/>
        </w:rPr>
      </w:pPr>
    </w:p>
    <w:p w:rsidR="00317707" w:rsidRDefault="00EB0ED2" w:rsidP="00317707">
      <w:pPr>
        <w:widowControl w:val="0"/>
        <w:suppressAutoHyphens/>
        <w:spacing w:after="0"/>
        <w:ind w:left="1418" w:hanging="709"/>
        <w:rPr>
          <w:rFonts w:cs="Times New Roman"/>
          <w:b/>
          <w:bCs/>
          <w:i/>
          <w:szCs w:val="24"/>
        </w:rPr>
      </w:pPr>
      <w:r>
        <w:rPr>
          <w:rFonts w:cs="Times New Roman"/>
          <w:b/>
          <w:bCs/>
          <w:szCs w:val="24"/>
        </w:rPr>
        <w:t>9</w:t>
      </w:r>
      <w:r w:rsidR="00317707" w:rsidRPr="00C03B09">
        <w:rPr>
          <w:rFonts w:cs="Times New Roman"/>
          <w:b/>
          <w:bCs/>
          <w:szCs w:val="24"/>
        </w:rPr>
        <w:t>.5.1</w:t>
      </w:r>
      <w:r w:rsidR="00317707" w:rsidRPr="00C03B09">
        <w:rPr>
          <w:rFonts w:cs="Times New Roman"/>
          <w:b/>
          <w:bCs/>
          <w:i/>
          <w:szCs w:val="24"/>
        </w:rPr>
        <w:t xml:space="preserve"> A tantárgy elsajátítása során alkalmazható sajátos módszerek (ajánlás)</w:t>
      </w:r>
    </w:p>
    <w:p w:rsidR="00772E7F" w:rsidRPr="00C03B09" w:rsidRDefault="00772E7F" w:rsidP="00317707">
      <w:pPr>
        <w:widowControl w:val="0"/>
        <w:suppressAutoHyphens/>
        <w:spacing w:after="0"/>
        <w:ind w:left="1418" w:hanging="709"/>
        <w:rPr>
          <w:rFonts w:cs="Times New Roman"/>
          <w:b/>
          <w:bCs/>
          <w:i/>
          <w:szCs w:val="24"/>
        </w:rPr>
      </w:pPr>
    </w:p>
    <w:tbl>
      <w:tblPr>
        <w:tblW w:w="950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210"/>
        <w:gridCol w:w="2642"/>
        <w:gridCol w:w="1103"/>
        <w:gridCol w:w="1057"/>
        <w:gridCol w:w="1080"/>
        <w:gridCol w:w="2412"/>
      </w:tblGrid>
      <w:tr w:rsidR="00317707" w:rsidRPr="00C03B09" w:rsidTr="00317707">
        <w:trPr>
          <w:jc w:val="center"/>
        </w:trPr>
        <w:tc>
          <w:tcPr>
            <w:tcW w:w="1210" w:type="dxa"/>
            <w:vMerge w:val="restart"/>
            <w:vAlign w:val="center"/>
          </w:tcPr>
          <w:p w:rsidR="00317707" w:rsidRPr="00C03B09" w:rsidRDefault="00317707" w:rsidP="00317707">
            <w:pPr>
              <w:spacing w:after="0"/>
              <w:jc w:val="center"/>
              <w:rPr>
                <w:rFonts w:cs="Times New Roman"/>
                <w:b/>
                <w:sz w:val="20"/>
                <w:szCs w:val="20"/>
              </w:rPr>
            </w:pPr>
            <w:r w:rsidRPr="00C03B09">
              <w:rPr>
                <w:rFonts w:cs="Times New Roman"/>
                <w:b/>
                <w:sz w:val="20"/>
                <w:szCs w:val="20"/>
              </w:rPr>
              <w:t>Sorszám</w:t>
            </w:r>
          </w:p>
        </w:tc>
        <w:tc>
          <w:tcPr>
            <w:tcW w:w="2642" w:type="dxa"/>
            <w:vMerge w:val="restart"/>
            <w:vAlign w:val="center"/>
          </w:tcPr>
          <w:p w:rsidR="00317707" w:rsidRPr="00C03B09" w:rsidRDefault="00317707" w:rsidP="00317707">
            <w:pPr>
              <w:spacing w:after="0"/>
              <w:jc w:val="center"/>
              <w:rPr>
                <w:rFonts w:cs="Times New Roman"/>
                <w:b/>
                <w:sz w:val="20"/>
                <w:szCs w:val="20"/>
              </w:rPr>
            </w:pPr>
            <w:r w:rsidRPr="00C03B09">
              <w:rPr>
                <w:rFonts w:cs="Times New Roman"/>
                <w:b/>
                <w:sz w:val="20"/>
                <w:szCs w:val="20"/>
              </w:rPr>
              <w:t xml:space="preserve">Alkalmazott oktatási </w:t>
            </w:r>
          </w:p>
          <w:p w:rsidR="00317707" w:rsidRPr="00C03B09" w:rsidRDefault="00317707" w:rsidP="00317707">
            <w:pPr>
              <w:spacing w:after="0"/>
              <w:jc w:val="center"/>
              <w:rPr>
                <w:rFonts w:cs="Times New Roman"/>
                <w:b/>
                <w:sz w:val="20"/>
                <w:szCs w:val="20"/>
              </w:rPr>
            </w:pPr>
            <w:r w:rsidRPr="00C03B09">
              <w:rPr>
                <w:rFonts w:cs="Times New Roman"/>
                <w:b/>
                <w:sz w:val="20"/>
                <w:szCs w:val="20"/>
              </w:rPr>
              <w:t>módszer neve</w:t>
            </w:r>
          </w:p>
        </w:tc>
        <w:tc>
          <w:tcPr>
            <w:tcW w:w="3240" w:type="dxa"/>
            <w:gridSpan w:val="3"/>
            <w:vAlign w:val="center"/>
          </w:tcPr>
          <w:p w:rsidR="00317707" w:rsidRPr="00C03B09" w:rsidRDefault="00317707" w:rsidP="00317707">
            <w:pPr>
              <w:spacing w:after="0"/>
              <w:jc w:val="center"/>
              <w:rPr>
                <w:rFonts w:cs="Times New Roman"/>
                <w:b/>
                <w:sz w:val="20"/>
                <w:szCs w:val="20"/>
              </w:rPr>
            </w:pPr>
            <w:r w:rsidRPr="00C03B09">
              <w:rPr>
                <w:rFonts w:cs="Times New Roman"/>
                <w:b/>
                <w:sz w:val="20"/>
                <w:szCs w:val="20"/>
              </w:rPr>
              <w:t>A tanulói tevékenység szervezeti kerete</w:t>
            </w:r>
          </w:p>
        </w:tc>
        <w:tc>
          <w:tcPr>
            <w:tcW w:w="2412" w:type="dxa"/>
            <w:vMerge w:val="restart"/>
            <w:vAlign w:val="center"/>
          </w:tcPr>
          <w:p w:rsidR="00317707" w:rsidRPr="00C03B09" w:rsidRDefault="00317707" w:rsidP="00DF0084">
            <w:pPr>
              <w:spacing w:after="0"/>
              <w:jc w:val="center"/>
              <w:rPr>
                <w:rFonts w:cs="Times New Roman"/>
                <w:b/>
                <w:sz w:val="20"/>
                <w:szCs w:val="20"/>
              </w:rPr>
            </w:pPr>
            <w:r w:rsidRPr="00C03B09">
              <w:rPr>
                <w:rFonts w:cs="Times New Roman"/>
                <w:b/>
                <w:sz w:val="20"/>
                <w:szCs w:val="20"/>
              </w:rPr>
              <w:t xml:space="preserve">Alkalmazandó eszközök és felszerelések </w:t>
            </w:r>
          </w:p>
        </w:tc>
      </w:tr>
      <w:tr w:rsidR="00317707" w:rsidRPr="00C03B09" w:rsidTr="00317707">
        <w:trPr>
          <w:jc w:val="center"/>
        </w:trPr>
        <w:tc>
          <w:tcPr>
            <w:tcW w:w="1210" w:type="dxa"/>
            <w:vMerge/>
            <w:vAlign w:val="center"/>
          </w:tcPr>
          <w:p w:rsidR="00317707" w:rsidRPr="00C03B09" w:rsidRDefault="00317707" w:rsidP="00317707">
            <w:pPr>
              <w:spacing w:after="0"/>
              <w:jc w:val="center"/>
              <w:rPr>
                <w:rFonts w:cs="Times New Roman"/>
                <w:b/>
                <w:szCs w:val="24"/>
              </w:rPr>
            </w:pPr>
          </w:p>
        </w:tc>
        <w:tc>
          <w:tcPr>
            <w:tcW w:w="2642" w:type="dxa"/>
            <w:vMerge/>
            <w:vAlign w:val="center"/>
          </w:tcPr>
          <w:p w:rsidR="00317707" w:rsidRPr="00C03B09" w:rsidRDefault="00317707" w:rsidP="00317707">
            <w:pPr>
              <w:spacing w:after="0"/>
              <w:rPr>
                <w:rFonts w:cs="Times New Roman"/>
                <w:b/>
                <w:szCs w:val="24"/>
              </w:rPr>
            </w:pPr>
          </w:p>
        </w:tc>
        <w:tc>
          <w:tcPr>
            <w:tcW w:w="1103" w:type="dxa"/>
            <w:vAlign w:val="center"/>
          </w:tcPr>
          <w:p w:rsidR="00317707" w:rsidRPr="00C03B09" w:rsidRDefault="00317707" w:rsidP="00317707">
            <w:pPr>
              <w:spacing w:after="0"/>
              <w:jc w:val="center"/>
              <w:rPr>
                <w:rFonts w:cs="Times New Roman"/>
                <w:b/>
                <w:sz w:val="20"/>
                <w:szCs w:val="20"/>
              </w:rPr>
            </w:pPr>
            <w:r w:rsidRPr="00C03B09">
              <w:rPr>
                <w:rFonts w:cs="Times New Roman"/>
                <w:b/>
                <w:sz w:val="20"/>
                <w:szCs w:val="20"/>
              </w:rPr>
              <w:t>egyéni</w:t>
            </w:r>
          </w:p>
        </w:tc>
        <w:tc>
          <w:tcPr>
            <w:tcW w:w="1057" w:type="dxa"/>
            <w:vAlign w:val="center"/>
          </w:tcPr>
          <w:p w:rsidR="00317707" w:rsidRPr="00C03B09" w:rsidRDefault="00317707" w:rsidP="00317707">
            <w:pPr>
              <w:spacing w:after="0"/>
              <w:jc w:val="center"/>
              <w:rPr>
                <w:rFonts w:cs="Times New Roman"/>
                <w:b/>
                <w:sz w:val="20"/>
                <w:szCs w:val="20"/>
              </w:rPr>
            </w:pPr>
            <w:r w:rsidRPr="00C03B09">
              <w:rPr>
                <w:rFonts w:cs="Times New Roman"/>
                <w:b/>
                <w:sz w:val="20"/>
                <w:szCs w:val="20"/>
              </w:rPr>
              <w:t>csoport</w:t>
            </w:r>
          </w:p>
        </w:tc>
        <w:tc>
          <w:tcPr>
            <w:tcW w:w="1080" w:type="dxa"/>
            <w:vAlign w:val="center"/>
          </w:tcPr>
          <w:p w:rsidR="00317707" w:rsidRPr="00C03B09" w:rsidRDefault="00317707" w:rsidP="00317707">
            <w:pPr>
              <w:spacing w:after="0"/>
              <w:jc w:val="center"/>
              <w:rPr>
                <w:rFonts w:cs="Times New Roman"/>
                <w:b/>
                <w:sz w:val="20"/>
                <w:szCs w:val="20"/>
              </w:rPr>
            </w:pPr>
            <w:r w:rsidRPr="00C03B09">
              <w:rPr>
                <w:rFonts w:cs="Times New Roman"/>
                <w:b/>
                <w:sz w:val="20"/>
                <w:szCs w:val="20"/>
              </w:rPr>
              <w:t>osztály</w:t>
            </w:r>
          </w:p>
        </w:tc>
        <w:tc>
          <w:tcPr>
            <w:tcW w:w="2412" w:type="dxa"/>
            <w:vMerge/>
            <w:vAlign w:val="center"/>
          </w:tcPr>
          <w:p w:rsidR="00317707" w:rsidRPr="00C03B09" w:rsidRDefault="00317707" w:rsidP="00317707">
            <w:pPr>
              <w:spacing w:after="0"/>
              <w:jc w:val="center"/>
              <w:rPr>
                <w:rFonts w:cs="Times New Roman"/>
                <w:b/>
                <w:szCs w:val="24"/>
              </w:rPr>
            </w:pPr>
          </w:p>
        </w:tc>
      </w:tr>
      <w:tr w:rsidR="00317707" w:rsidRPr="00C03B09" w:rsidTr="00317707">
        <w:trPr>
          <w:jc w:val="center"/>
        </w:trPr>
        <w:tc>
          <w:tcPr>
            <w:tcW w:w="1210" w:type="dxa"/>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1.1.</w:t>
            </w:r>
          </w:p>
        </w:tc>
        <w:tc>
          <w:tcPr>
            <w:tcW w:w="2642" w:type="dxa"/>
            <w:vAlign w:val="center"/>
          </w:tcPr>
          <w:p w:rsidR="00317707" w:rsidRPr="00C03B09" w:rsidRDefault="00317707" w:rsidP="00317707">
            <w:pPr>
              <w:spacing w:after="0"/>
              <w:rPr>
                <w:rFonts w:cs="Times New Roman"/>
                <w:sz w:val="20"/>
                <w:szCs w:val="20"/>
              </w:rPr>
            </w:pPr>
            <w:r w:rsidRPr="00C03B09">
              <w:rPr>
                <w:rFonts w:cs="Times New Roman"/>
                <w:sz w:val="20"/>
                <w:szCs w:val="20"/>
              </w:rPr>
              <w:t>magyarázat</w:t>
            </w:r>
          </w:p>
        </w:tc>
        <w:tc>
          <w:tcPr>
            <w:tcW w:w="1103" w:type="dxa"/>
            <w:vAlign w:val="center"/>
          </w:tcPr>
          <w:p w:rsidR="00317707" w:rsidRPr="00C03B09" w:rsidRDefault="00317707" w:rsidP="00317707">
            <w:pPr>
              <w:spacing w:after="0"/>
              <w:jc w:val="center"/>
              <w:rPr>
                <w:rFonts w:cs="Times New Roman"/>
                <w:sz w:val="20"/>
                <w:szCs w:val="20"/>
              </w:rPr>
            </w:pPr>
          </w:p>
        </w:tc>
        <w:tc>
          <w:tcPr>
            <w:tcW w:w="1057" w:type="dxa"/>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x</w:t>
            </w:r>
          </w:p>
        </w:tc>
        <w:tc>
          <w:tcPr>
            <w:tcW w:w="1080" w:type="dxa"/>
            <w:vAlign w:val="center"/>
          </w:tcPr>
          <w:p w:rsidR="00317707" w:rsidRPr="00C03B09" w:rsidRDefault="00317707" w:rsidP="00317707">
            <w:pPr>
              <w:spacing w:after="0"/>
              <w:jc w:val="center"/>
              <w:rPr>
                <w:rFonts w:cs="Times New Roman"/>
                <w:sz w:val="20"/>
                <w:szCs w:val="20"/>
              </w:rPr>
            </w:pPr>
          </w:p>
        </w:tc>
        <w:tc>
          <w:tcPr>
            <w:tcW w:w="2412" w:type="dxa"/>
            <w:vAlign w:val="center"/>
          </w:tcPr>
          <w:p w:rsidR="00317707" w:rsidRPr="00C03B09" w:rsidRDefault="00317707" w:rsidP="00317707">
            <w:pPr>
              <w:spacing w:after="0"/>
              <w:jc w:val="center"/>
              <w:rPr>
                <w:rFonts w:cs="Times New Roman"/>
                <w:sz w:val="20"/>
                <w:szCs w:val="20"/>
              </w:rPr>
            </w:pPr>
          </w:p>
        </w:tc>
      </w:tr>
      <w:tr w:rsidR="00317707" w:rsidRPr="00C03B09" w:rsidTr="00317707">
        <w:trPr>
          <w:jc w:val="center"/>
        </w:trPr>
        <w:tc>
          <w:tcPr>
            <w:tcW w:w="1210" w:type="dxa"/>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1.2.</w:t>
            </w:r>
          </w:p>
        </w:tc>
        <w:tc>
          <w:tcPr>
            <w:tcW w:w="2642" w:type="dxa"/>
            <w:vAlign w:val="center"/>
          </w:tcPr>
          <w:p w:rsidR="00317707" w:rsidRPr="00C03B09" w:rsidRDefault="00317707" w:rsidP="00317707">
            <w:pPr>
              <w:spacing w:after="0"/>
              <w:rPr>
                <w:rFonts w:cs="Times New Roman"/>
                <w:sz w:val="20"/>
                <w:szCs w:val="20"/>
              </w:rPr>
            </w:pPr>
            <w:r w:rsidRPr="00C03B09">
              <w:rPr>
                <w:rFonts w:cs="Times New Roman"/>
                <w:sz w:val="20"/>
                <w:szCs w:val="20"/>
              </w:rPr>
              <w:t>kiselőadás</w:t>
            </w:r>
          </w:p>
        </w:tc>
        <w:tc>
          <w:tcPr>
            <w:tcW w:w="1103" w:type="dxa"/>
            <w:vAlign w:val="center"/>
          </w:tcPr>
          <w:p w:rsidR="00317707" w:rsidRPr="00C03B09" w:rsidRDefault="00317707" w:rsidP="00317707">
            <w:pPr>
              <w:spacing w:after="0"/>
              <w:jc w:val="center"/>
              <w:rPr>
                <w:rFonts w:cs="Times New Roman"/>
                <w:sz w:val="20"/>
                <w:szCs w:val="20"/>
              </w:rPr>
            </w:pPr>
          </w:p>
        </w:tc>
        <w:tc>
          <w:tcPr>
            <w:tcW w:w="1057" w:type="dxa"/>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x</w:t>
            </w:r>
          </w:p>
        </w:tc>
        <w:tc>
          <w:tcPr>
            <w:tcW w:w="1080" w:type="dxa"/>
            <w:vAlign w:val="center"/>
          </w:tcPr>
          <w:p w:rsidR="00317707" w:rsidRPr="00C03B09" w:rsidRDefault="00317707" w:rsidP="00317707">
            <w:pPr>
              <w:spacing w:after="0"/>
              <w:jc w:val="center"/>
              <w:rPr>
                <w:rFonts w:cs="Times New Roman"/>
                <w:sz w:val="20"/>
                <w:szCs w:val="20"/>
              </w:rPr>
            </w:pPr>
          </w:p>
        </w:tc>
        <w:tc>
          <w:tcPr>
            <w:tcW w:w="2412" w:type="dxa"/>
            <w:vAlign w:val="center"/>
          </w:tcPr>
          <w:p w:rsidR="00317707" w:rsidRPr="00C03B09" w:rsidRDefault="00317707" w:rsidP="00317707">
            <w:pPr>
              <w:spacing w:after="0"/>
              <w:jc w:val="center"/>
              <w:rPr>
                <w:rFonts w:cs="Times New Roman"/>
                <w:sz w:val="20"/>
                <w:szCs w:val="20"/>
              </w:rPr>
            </w:pPr>
          </w:p>
        </w:tc>
      </w:tr>
      <w:tr w:rsidR="00317707" w:rsidRPr="00C03B09" w:rsidTr="00317707">
        <w:trPr>
          <w:jc w:val="center"/>
        </w:trPr>
        <w:tc>
          <w:tcPr>
            <w:tcW w:w="1210" w:type="dxa"/>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1.3.</w:t>
            </w:r>
          </w:p>
        </w:tc>
        <w:tc>
          <w:tcPr>
            <w:tcW w:w="2642" w:type="dxa"/>
            <w:vAlign w:val="center"/>
          </w:tcPr>
          <w:p w:rsidR="00317707" w:rsidRPr="00C03B09" w:rsidRDefault="00317707" w:rsidP="00317707">
            <w:pPr>
              <w:spacing w:after="0"/>
              <w:rPr>
                <w:rFonts w:cs="Times New Roman"/>
                <w:sz w:val="20"/>
                <w:szCs w:val="20"/>
              </w:rPr>
            </w:pPr>
            <w:r w:rsidRPr="00C03B09">
              <w:rPr>
                <w:rFonts w:cs="Times New Roman"/>
                <w:sz w:val="20"/>
                <w:szCs w:val="20"/>
              </w:rPr>
              <w:t>megbeszélés</w:t>
            </w:r>
          </w:p>
        </w:tc>
        <w:tc>
          <w:tcPr>
            <w:tcW w:w="1103" w:type="dxa"/>
            <w:vAlign w:val="center"/>
          </w:tcPr>
          <w:p w:rsidR="00317707" w:rsidRPr="00C03B09" w:rsidRDefault="00317707" w:rsidP="00317707">
            <w:pPr>
              <w:spacing w:after="0"/>
              <w:jc w:val="center"/>
              <w:rPr>
                <w:rFonts w:cs="Times New Roman"/>
                <w:sz w:val="20"/>
                <w:szCs w:val="20"/>
              </w:rPr>
            </w:pPr>
          </w:p>
        </w:tc>
        <w:tc>
          <w:tcPr>
            <w:tcW w:w="1057" w:type="dxa"/>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x</w:t>
            </w:r>
          </w:p>
        </w:tc>
        <w:tc>
          <w:tcPr>
            <w:tcW w:w="1080" w:type="dxa"/>
            <w:vAlign w:val="center"/>
          </w:tcPr>
          <w:p w:rsidR="00317707" w:rsidRPr="00C03B09" w:rsidRDefault="00317707" w:rsidP="00317707">
            <w:pPr>
              <w:spacing w:after="0"/>
              <w:jc w:val="center"/>
              <w:rPr>
                <w:rFonts w:cs="Times New Roman"/>
                <w:sz w:val="20"/>
                <w:szCs w:val="20"/>
              </w:rPr>
            </w:pPr>
          </w:p>
        </w:tc>
        <w:tc>
          <w:tcPr>
            <w:tcW w:w="2412" w:type="dxa"/>
            <w:vAlign w:val="center"/>
          </w:tcPr>
          <w:p w:rsidR="00317707" w:rsidRPr="00C03B09" w:rsidRDefault="00317707" w:rsidP="00317707">
            <w:pPr>
              <w:spacing w:after="0"/>
              <w:jc w:val="center"/>
              <w:rPr>
                <w:rFonts w:cs="Times New Roman"/>
                <w:sz w:val="20"/>
                <w:szCs w:val="20"/>
              </w:rPr>
            </w:pPr>
          </w:p>
        </w:tc>
      </w:tr>
      <w:tr w:rsidR="00317707" w:rsidRPr="00C03B09" w:rsidTr="00317707">
        <w:trPr>
          <w:jc w:val="center"/>
        </w:trPr>
        <w:tc>
          <w:tcPr>
            <w:tcW w:w="1210" w:type="dxa"/>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1.4.</w:t>
            </w:r>
          </w:p>
        </w:tc>
        <w:tc>
          <w:tcPr>
            <w:tcW w:w="2642" w:type="dxa"/>
            <w:vAlign w:val="center"/>
          </w:tcPr>
          <w:p w:rsidR="00317707" w:rsidRPr="00C03B09" w:rsidRDefault="00317707" w:rsidP="00317707">
            <w:pPr>
              <w:spacing w:after="0"/>
              <w:rPr>
                <w:rFonts w:cs="Times New Roman"/>
                <w:sz w:val="20"/>
                <w:szCs w:val="20"/>
              </w:rPr>
            </w:pPr>
            <w:r w:rsidRPr="00C03B09">
              <w:rPr>
                <w:rFonts w:cs="Times New Roman"/>
                <w:sz w:val="20"/>
                <w:szCs w:val="20"/>
              </w:rPr>
              <w:t>szemléltetés</w:t>
            </w:r>
          </w:p>
        </w:tc>
        <w:tc>
          <w:tcPr>
            <w:tcW w:w="1103" w:type="dxa"/>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x</w:t>
            </w:r>
          </w:p>
        </w:tc>
        <w:tc>
          <w:tcPr>
            <w:tcW w:w="1057" w:type="dxa"/>
            <w:vAlign w:val="center"/>
          </w:tcPr>
          <w:p w:rsidR="00317707" w:rsidRPr="00C03B09" w:rsidRDefault="00317707" w:rsidP="00317707">
            <w:pPr>
              <w:spacing w:after="0"/>
              <w:jc w:val="center"/>
              <w:rPr>
                <w:rFonts w:cs="Times New Roman"/>
                <w:sz w:val="20"/>
                <w:szCs w:val="20"/>
              </w:rPr>
            </w:pPr>
          </w:p>
        </w:tc>
        <w:tc>
          <w:tcPr>
            <w:tcW w:w="1080" w:type="dxa"/>
            <w:vAlign w:val="center"/>
          </w:tcPr>
          <w:p w:rsidR="00317707" w:rsidRPr="00C03B09" w:rsidRDefault="00317707" w:rsidP="00317707">
            <w:pPr>
              <w:spacing w:after="0"/>
              <w:jc w:val="center"/>
              <w:rPr>
                <w:rFonts w:cs="Times New Roman"/>
                <w:sz w:val="20"/>
                <w:szCs w:val="20"/>
              </w:rPr>
            </w:pPr>
          </w:p>
        </w:tc>
        <w:tc>
          <w:tcPr>
            <w:tcW w:w="2412" w:type="dxa"/>
            <w:vAlign w:val="center"/>
          </w:tcPr>
          <w:p w:rsidR="00317707" w:rsidRPr="00C03B09" w:rsidRDefault="00317707" w:rsidP="00317707">
            <w:pPr>
              <w:spacing w:after="0"/>
              <w:jc w:val="center"/>
              <w:rPr>
                <w:rFonts w:cs="Times New Roman"/>
                <w:sz w:val="20"/>
                <w:szCs w:val="20"/>
              </w:rPr>
            </w:pPr>
          </w:p>
        </w:tc>
      </w:tr>
      <w:tr w:rsidR="00317707" w:rsidRPr="00C03B09" w:rsidTr="00317707">
        <w:trPr>
          <w:jc w:val="center"/>
        </w:trPr>
        <w:tc>
          <w:tcPr>
            <w:tcW w:w="1210" w:type="dxa"/>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1.5.</w:t>
            </w:r>
          </w:p>
        </w:tc>
        <w:tc>
          <w:tcPr>
            <w:tcW w:w="2642" w:type="dxa"/>
            <w:vAlign w:val="center"/>
          </w:tcPr>
          <w:p w:rsidR="00317707" w:rsidRPr="00C03B09" w:rsidRDefault="00317707" w:rsidP="00317707">
            <w:pPr>
              <w:spacing w:after="0"/>
              <w:rPr>
                <w:rFonts w:cs="Times New Roman"/>
                <w:sz w:val="20"/>
                <w:szCs w:val="20"/>
              </w:rPr>
            </w:pPr>
            <w:r w:rsidRPr="00C03B09">
              <w:rPr>
                <w:rFonts w:cs="Times New Roman"/>
                <w:sz w:val="20"/>
                <w:szCs w:val="20"/>
              </w:rPr>
              <w:t>projekt</w:t>
            </w:r>
          </w:p>
        </w:tc>
        <w:tc>
          <w:tcPr>
            <w:tcW w:w="1103" w:type="dxa"/>
            <w:vAlign w:val="center"/>
          </w:tcPr>
          <w:p w:rsidR="00317707" w:rsidRPr="00C03B09" w:rsidRDefault="00317707" w:rsidP="00317707">
            <w:pPr>
              <w:spacing w:after="0"/>
              <w:jc w:val="center"/>
              <w:rPr>
                <w:rFonts w:cs="Times New Roman"/>
                <w:sz w:val="20"/>
                <w:szCs w:val="20"/>
              </w:rPr>
            </w:pPr>
          </w:p>
        </w:tc>
        <w:tc>
          <w:tcPr>
            <w:tcW w:w="1057" w:type="dxa"/>
            <w:vAlign w:val="center"/>
          </w:tcPr>
          <w:p w:rsidR="00317707" w:rsidRPr="00C03B09" w:rsidRDefault="00317707" w:rsidP="00317707">
            <w:pPr>
              <w:spacing w:after="0"/>
              <w:jc w:val="center"/>
              <w:rPr>
                <w:rFonts w:cs="Times New Roman"/>
                <w:sz w:val="20"/>
                <w:szCs w:val="20"/>
              </w:rPr>
            </w:pPr>
          </w:p>
        </w:tc>
        <w:tc>
          <w:tcPr>
            <w:tcW w:w="1080" w:type="dxa"/>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x</w:t>
            </w:r>
          </w:p>
        </w:tc>
        <w:tc>
          <w:tcPr>
            <w:tcW w:w="2412" w:type="dxa"/>
            <w:vAlign w:val="center"/>
          </w:tcPr>
          <w:p w:rsidR="00317707" w:rsidRPr="00C03B09" w:rsidRDefault="00317707" w:rsidP="00317707">
            <w:pPr>
              <w:spacing w:after="0"/>
              <w:jc w:val="center"/>
              <w:rPr>
                <w:rFonts w:cs="Times New Roman"/>
                <w:sz w:val="20"/>
                <w:szCs w:val="20"/>
              </w:rPr>
            </w:pPr>
          </w:p>
        </w:tc>
      </w:tr>
      <w:tr w:rsidR="00317707" w:rsidRPr="00C03B09" w:rsidTr="00317707">
        <w:trPr>
          <w:jc w:val="center"/>
        </w:trPr>
        <w:tc>
          <w:tcPr>
            <w:tcW w:w="1210" w:type="dxa"/>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1.6.</w:t>
            </w:r>
          </w:p>
        </w:tc>
        <w:tc>
          <w:tcPr>
            <w:tcW w:w="2642" w:type="dxa"/>
            <w:vAlign w:val="center"/>
          </w:tcPr>
          <w:p w:rsidR="00317707" w:rsidRPr="00C03B09" w:rsidRDefault="00317707" w:rsidP="00317707">
            <w:pPr>
              <w:spacing w:after="0"/>
              <w:rPr>
                <w:rFonts w:cs="Times New Roman"/>
                <w:sz w:val="20"/>
                <w:szCs w:val="20"/>
              </w:rPr>
            </w:pPr>
            <w:r w:rsidRPr="00C03B09">
              <w:rPr>
                <w:rFonts w:cs="Times New Roman"/>
                <w:sz w:val="20"/>
                <w:szCs w:val="20"/>
              </w:rPr>
              <w:t>házi feladat</w:t>
            </w:r>
          </w:p>
        </w:tc>
        <w:tc>
          <w:tcPr>
            <w:tcW w:w="1103" w:type="dxa"/>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x</w:t>
            </w:r>
          </w:p>
        </w:tc>
        <w:tc>
          <w:tcPr>
            <w:tcW w:w="1057" w:type="dxa"/>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x</w:t>
            </w:r>
          </w:p>
        </w:tc>
        <w:tc>
          <w:tcPr>
            <w:tcW w:w="1080" w:type="dxa"/>
            <w:vAlign w:val="center"/>
          </w:tcPr>
          <w:p w:rsidR="00317707" w:rsidRPr="00C03B09" w:rsidRDefault="00317707" w:rsidP="00317707">
            <w:pPr>
              <w:spacing w:after="0"/>
              <w:jc w:val="center"/>
              <w:rPr>
                <w:rFonts w:cs="Times New Roman"/>
                <w:sz w:val="20"/>
                <w:szCs w:val="20"/>
              </w:rPr>
            </w:pPr>
          </w:p>
        </w:tc>
        <w:tc>
          <w:tcPr>
            <w:tcW w:w="2412" w:type="dxa"/>
            <w:vAlign w:val="center"/>
          </w:tcPr>
          <w:p w:rsidR="00317707" w:rsidRPr="00C03B09" w:rsidRDefault="00317707" w:rsidP="00317707">
            <w:pPr>
              <w:spacing w:after="0"/>
              <w:jc w:val="center"/>
              <w:rPr>
                <w:rFonts w:cs="Times New Roman"/>
                <w:sz w:val="20"/>
                <w:szCs w:val="20"/>
              </w:rPr>
            </w:pPr>
          </w:p>
        </w:tc>
      </w:tr>
      <w:tr w:rsidR="00317707" w:rsidRPr="00C03B09" w:rsidTr="00317707">
        <w:trPr>
          <w:trHeight w:val="263"/>
          <w:jc w:val="center"/>
        </w:trPr>
        <w:tc>
          <w:tcPr>
            <w:tcW w:w="1210" w:type="dxa"/>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1.7.</w:t>
            </w:r>
          </w:p>
        </w:tc>
        <w:tc>
          <w:tcPr>
            <w:tcW w:w="2642" w:type="dxa"/>
            <w:vAlign w:val="center"/>
          </w:tcPr>
          <w:p w:rsidR="00317707" w:rsidRPr="00C03B09" w:rsidRDefault="00317707" w:rsidP="00317707">
            <w:pPr>
              <w:spacing w:after="0"/>
              <w:rPr>
                <w:rFonts w:cs="Times New Roman"/>
                <w:sz w:val="20"/>
                <w:szCs w:val="20"/>
              </w:rPr>
            </w:pPr>
            <w:r w:rsidRPr="00C03B09">
              <w:rPr>
                <w:rFonts w:cs="Times New Roman"/>
                <w:sz w:val="20"/>
                <w:szCs w:val="20"/>
              </w:rPr>
              <w:t>zenemű énekes megszólaltatása</w:t>
            </w:r>
          </w:p>
        </w:tc>
        <w:tc>
          <w:tcPr>
            <w:tcW w:w="1103" w:type="dxa"/>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x</w:t>
            </w:r>
          </w:p>
        </w:tc>
        <w:tc>
          <w:tcPr>
            <w:tcW w:w="1057" w:type="dxa"/>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x</w:t>
            </w:r>
          </w:p>
        </w:tc>
        <w:tc>
          <w:tcPr>
            <w:tcW w:w="1080" w:type="dxa"/>
            <w:vAlign w:val="center"/>
          </w:tcPr>
          <w:p w:rsidR="00317707" w:rsidRPr="00C03B09" w:rsidRDefault="00317707" w:rsidP="00317707">
            <w:pPr>
              <w:spacing w:after="0"/>
              <w:jc w:val="center"/>
              <w:rPr>
                <w:rFonts w:cs="Times New Roman"/>
                <w:sz w:val="20"/>
                <w:szCs w:val="20"/>
              </w:rPr>
            </w:pPr>
          </w:p>
        </w:tc>
        <w:tc>
          <w:tcPr>
            <w:tcW w:w="2412" w:type="dxa"/>
            <w:vAlign w:val="center"/>
          </w:tcPr>
          <w:p w:rsidR="00317707" w:rsidRPr="00C03B09" w:rsidRDefault="00317707" w:rsidP="00317707">
            <w:pPr>
              <w:spacing w:after="0"/>
              <w:jc w:val="center"/>
              <w:rPr>
                <w:rFonts w:cs="Times New Roman"/>
                <w:sz w:val="20"/>
                <w:szCs w:val="20"/>
              </w:rPr>
            </w:pPr>
          </w:p>
        </w:tc>
      </w:tr>
      <w:tr w:rsidR="00317707" w:rsidRPr="00C03B09" w:rsidTr="00317707">
        <w:trPr>
          <w:trHeight w:val="263"/>
          <w:jc w:val="center"/>
        </w:trPr>
        <w:tc>
          <w:tcPr>
            <w:tcW w:w="1210" w:type="dxa"/>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1.8.</w:t>
            </w:r>
          </w:p>
        </w:tc>
        <w:tc>
          <w:tcPr>
            <w:tcW w:w="2642" w:type="dxa"/>
            <w:vAlign w:val="center"/>
          </w:tcPr>
          <w:p w:rsidR="00317707" w:rsidRPr="00C03B09" w:rsidRDefault="00317707" w:rsidP="00317707">
            <w:pPr>
              <w:spacing w:after="0"/>
              <w:rPr>
                <w:rFonts w:cs="Times New Roman"/>
                <w:sz w:val="20"/>
                <w:szCs w:val="20"/>
              </w:rPr>
            </w:pPr>
            <w:r w:rsidRPr="00C03B09">
              <w:rPr>
                <w:rFonts w:cs="Times New Roman"/>
                <w:sz w:val="20"/>
                <w:szCs w:val="20"/>
              </w:rPr>
              <w:t>zenehallgatás</w:t>
            </w:r>
          </w:p>
        </w:tc>
        <w:tc>
          <w:tcPr>
            <w:tcW w:w="1103" w:type="dxa"/>
            <w:vAlign w:val="center"/>
          </w:tcPr>
          <w:p w:rsidR="00317707" w:rsidRPr="00C03B09" w:rsidRDefault="00317707" w:rsidP="00317707">
            <w:pPr>
              <w:spacing w:after="0"/>
              <w:jc w:val="center"/>
              <w:rPr>
                <w:rFonts w:cs="Times New Roman"/>
                <w:sz w:val="20"/>
                <w:szCs w:val="20"/>
              </w:rPr>
            </w:pPr>
          </w:p>
        </w:tc>
        <w:tc>
          <w:tcPr>
            <w:tcW w:w="1057" w:type="dxa"/>
            <w:vAlign w:val="center"/>
          </w:tcPr>
          <w:p w:rsidR="00317707" w:rsidRPr="00C03B09" w:rsidRDefault="00317707" w:rsidP="00317707">
            <w:pPr>
              <w:spacing w:after="0"/>
              <w:jc w:val="center"/>
              <w:rPr>
                <w:rFonts w:cs="Times New Roman"/>
                <w:sz w:val="20"/>
                <w:szCs w:val="20"/>
              </w:rPr>
            </w:pPr>
          </w:p>
        </w:tc>
        <w:tc>
          <w:tcPr>
            <w:tcW w:w="1080" w:type="dxa"/>
            <w:vAlign w:val="center"/>
          </w:tcPr>
          <w:p w:rsidR="00317707" w:rsidRPr="00C03B09" w:rsidRDefault="00317707" w:rsidP="00317707">
            <w:pPr>
              <w:spacing w:after="0"/>
              <w:jc w:val="center"/>
              <w:rPr>
                <w:rFonts w:cs="Times New Roman"/>
                <w:sz w:val="20"/>
                <w:szCs w:val="20"/>
              </w:rPr>
            </w:pPr>
          </w:p>
        </w:tc>
        <w:tc>
          <w:tcPr>
            <w:tcW w:w="2412" w:type="dxa"/>
            <w:vAlign w:val="center"/>
          </w:tcPr>
          <w:p w:rsidR="00317707" w:rsidRPr="00C03B09" w:rsidRDefault="00317707" w:rsidP="00317707">
            <w:pPr>
              <w:spacing w:after="0"/>
              <w:jc w:val="center"/>
              <w:rPr>
                <w:rFonts w:cs="Times New Roman"/>
                <w:sz w:val="20"/>
                <w:szCs w:val="20"/>
              </w:rPr>
            </w:pPr>
          </w:p>
        </w:tc>
      </w:tr>
    </w:tbl>
    <w:p w:rsidR="00317707" w:rsidRPr="00C03B09" w:rsidRDefault="00317707" w:rsidP="00317707">
      <w:pPr>
        <w:widowControl w:val="0"/>
        <w:suppressAutoHyphens/>
        <w:spacing w:after="0"/>
        <w:ind w:left="826"/>
        <w:rPr>
          <w:rFonts w:cs="Times New Roman"/>
          <w:b/>
          <w:bCs/>
          <w:i/>
          <w:sz w:val="20"/>
          <w:szCs w:val="20"/>
        </w:rPr>
      </w:pPr>
    </w:p>
    <w:p w:rsidR="00317707" w:rsidRDefault="00EB0ED2" w:rsidP="00317707">
      <w:pPr>
        <w:widowControl w:val="0"/>
        <w:suppressAutoHyphens/>
        <w:spacing w:after="0"/>
        <w:ind w:left="709"/>
        <w:rPr>
          <w:rFonts w:cs="Times New Roman"/>
          <w:b/>
          <w:bCs/>
          <w:i/>
          <w:szCs w:val="24"/>
        </w:rPr>
      </w:pPr>
      <w:r>
        <w:rPr>
          <w:rFonts w:cs="Times New Roman"/>
          <w:b/>
          <w:bCs/>
          <w:szCs w:val="24"/>
        </w:rPr>
        <w:lastRenderedPageBreak/>
        <w:t>9.5.2</w:t>
      </w:r>
      <w:r w:rsidR="00317707" w:rsidRPr="00C03B09">
        <w:rPr>
          <w:rFonts w:cs="Times New Roman"/>
          <w:b/>
          <w:bCs/>
          <w:i/>
          <w:szCs w:val="24"/>
        </w:rPr>
        <w:t xml:space="preserve"> A tantárgy elsajátítása során alkalmazható tanulói tevékenységformák (ajánlás)</w:t>
      </w:r>
    </w:p>
    <w:p w:rsidR="00772E7F" w:rsidRPr="00C03B09" w:rsidRDefault="00772E7F" w:rsidP="00317707">
      <w:pPr>
        <w:widowControl w:val="0"/>
        <w:suppressAutoHyphens/>
        <w:spacing w:after="0"/>
        <w:ind w:left="709"/>
        <w:rPr>
          <w:rFonts w:cs="Times New Roman"/>
          <w:b/>
          <w:bCs/>
          <w:i/>
          <w:szCs w:val="24"/>
        </w:rPr>
      </w:pPr>
    </w:p>
    <w:tbl>
      <w:tblPr>
        <w:tblW w:w="936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1045"/>
        <w:gridCol w:w="1080"/>
        <w:gridCol w:w="1982"/>
      </w:tblGrid>
      <w:tr w:rsidR="00317707" w:rsidRPr="00C03B09" w:rsidTr="00317707">
        <w:trPr>
          <w:cantSplit/>
          <w:trHeight w:val="921"/>
          <w:jc w:val="center"/>
        </w:trPr>
        <w:tc>
          <w:tcPr>
            <w:tcW w:w="828" w:type="dxa"/>
            <w:vMerge w:val="restart"/>
            <w:vAlign w:val="center"/>
          </w:tcPr>
          <w:p w:rsidR="00317707" w:rsidRPr="00C03B09" w:rsidRDefault="00317707" w:rsidP="00317707">
            <w:pPr>
              <w:spacing w:after="0"/>
              <w:jc w:val="center"/>
              <w:rPr>
                <w:rFonts w:cs="Times New Roman"/>
                <w:b/>
                <w:sz w:val="20"/>
                <w:szCs w:val="20"/>
              </w:rPr>
            </w:pPr>
            <w:r w:rsidRPr="00C03B09">
              <w:rPr>
                <w:rFonts w:cs="Times New Roman"/>
                <w:b/>
                <w:sz w:val="20"/>
                <w:szCs w:val="20"/>
              </w:rPr>
              <w:t>Sor-szám</w:t>
            </w:r>
          </w:p>
        </w:tc>
        <w:tc>
          <w:tcPr>
            <w:tcW w:w="3621" w:type="dxa"/>
            <w:vMerge w:val="restart"/>
            <w:vAlign w:val="center"/>
          </w:tcPr>
          <w:p w:rsidR="00317707" w:rsidRPr="00C03B09" w:rsidRDefault="00317707" w:rsidP="00317707">
            <w:pPr>
              <w:spacing w:after="0"/>
              <w:jc w:val="center"/>
              <w:rPr>
                <w:rFonts w:cs="Times New Roman"/>
                <w:b/>
                <w:sz w:val="20"/>
                <w:szCs w:val="20"/>
              </w:rPr>
            </w:pPr>
            <w:r w:rsidRPr="00C03B09">
              <w:rPr>
                <w:rFonts w:cs="Times New Roman"/>
                <w:b/>
                <w:sz w:val="20"/>
                <w:szCs w:val="20"/>
              </w:rPr>
              <w:t>Tanulói tevékenységforma</w:t>
            </w:r>
          </w:p>
        </w:tc>
        <w:tc>
          <w:tcPr>
            <w:tcW w:w="2934" w:type="dxa"/>
            <w:gridSpan w:val="3"/>
            <w:vAlign w:val="center"/>
          </w:tcPr>
          <w:p w:rsidR="00317707" w:rsidRPr="00C03B09" w:rsidRDefault="00317707" w:rsidP="00317707">
            <w:pPr>
              <w:spacing w:after="0"/>
              <w:jc w:val="center"/>
              <w:rPr>
                <w:rFonts w:cs="Times New Roman"/>
                <w:b/>
                <w:sz w:val="20"/>
                <w:szCs w:val="20"/>
              </w:rPr>
            </w:pPr>
            <w:r w:rsidRPr="00C03B09">
              <w:rPr>
                <w:rFonts w:cs="Times New Roman"/>
                <w:b/>
                <w:sz w:val="20"/>
                <w:szCs w:val="20"/>
              </w:rPr>
              <w:t>Tanulói tevékenység szervezési kerete</w:t>
            </w:r>
          </w:p>
          <w:p w:rsidR="00317707" w:rsidRPr="00C03B09" w:rsidRDefault="00317707" w:rsidP="00317707">
            <w:pPr>
              <w:spacing w:after="0"/>
              <w:jc w:val="center"/>
              <w:rPr>
                <w:rFonts w:cs="Times New Roman"/>
                <w:b/>
                <w:sz w:val="20"/>
                <w:szCs w:val="20"/>
              </w:rPr>
            </w:pPr>
            <w:r w:rsidRPr="00C03B09">
              <w:rPr>
                <w:rFonts w:cs="Times New Roman"/>
                <w:b/>
                <w:sz w:val="20"/>
                <w:szCs w:val="20"/>
              </w:rPr>
              <w:t>(differenciálási módok)</w:t>
            </w:r>
          </w:p>
        </w:tc>
        <w:tc>
          <w:tcPr>
            <w:tcW w:w="1982" w:type="dxa"/>
            <w:vMerge w:val="restart"/>
            <w:vAlign w:val="center"/>
          </w:tcPr>
          <w:p w:rsidR="00317707" w:rsidRPr="00C03B09" w:rsidRDefault="00317707" w:rsidP="00DF0084">
            <w:pPr>
              <w:spacing w:after="0"/>
              <w:jc w:val="center"/>
              <w:rPr>
                <w:rFonts w:cs="Times New Roman"/>
                <w:b/>
                <w:sz w:val="20"/>
                <w:szCs w:val="20"/>
              </w:rPr>
            </w:pPr>
            <w:r w:rsidRPr="00C03B09">
              <w:rPr>
                <w:rFonts w:cs="Times New Roman"/>
                <w:b/>
                <w:sz w:val="20"/>
                <w:szCs w:val="20"/>
              </w:rPr>
              <w:t xml:space="preserve">Alkalmazandó eszközök és felszerelések </w:t>
            </w:r>
          </w:p>
        </w:tc>
      </w:tr>
      <w:tr w:rsidR="00317707" w:rsidRPr="00C03B09" w:rsidTr="00317707">
        <w:trPr>
          <w:cantSplit/>
          <w:trHeight w:val="1277"/>
          <w:jc w:val="center"/>
        </w:trPr>
        <w:tc>
          <w:tcPr>
            <w:tcW w:w="828" w:type="dxa"/>
            <w:vMerge/>
            <w:vAlign w:val="center"/>
          </w:tcPr>
          <w:p w:rsidR="00317707" w:rsidRPr="00C03B09" w:rsidRDefault="00317707" w:rsidP="00317707">
            <w:pPr>
              <w:spacing w:after="0"/>
              <w:jc w:val="center"/>
              <w:rPr>
                <w:rFonts w:cs="Times New Roman"/>
                <w:b/>
                <w:szCs w:val="24"/>
              </w:rPr>
            </w:pPr>
          </w:p>
        </w:tc>
        <w:tc>
          <w:tcPr>
            <w:tcW w:w="3621" w:type="dxa"/>
            <w:vMerge/>
            <w:vAlign w:val="center"/>
          </w:tcPr>
          <w:p w:rsidR="00317707" w:rsidRPr="00C03B09" w:rsidRDefault="00317707" w:rsidP="00317707">
            <w:pPr>
              <w:spacing w:after="0"/>
              <w:rPr>
                <w:rFonts w:cs="Times New Roman"/>
                <w:b/>
                <w:szCs w:val="24"/>
              </w:rPr>
            </w:pPr>
          </w:p>
        </w:tc>
        <w:tc>
          <w:tcPr>
            <w:tcW w:w="809" w:type="dxa"/>
            <w:textDirection w:val="btLr"/>
            <w:vAlign w:val="center"/>
          </w:tcPr>
          <w:p w:rsidR="00317707" w:rsidRPr="00C03B09" w:rsidRDefault="00317707" w:rsidP="00317707">
            <w:pPr>
              <w:spacing w:after="0"/>
              <w:ind w:left="113" w:right="113"/>
              <w:jc w:val="center"/>
              <w:rPr>
                <w:rFonts w:cs="Times New Roman"/>
                <w:b/>
                <w:sz w:val="20"/>
                <w:szCs w:val="20"/>
              </w:rPr>
            </w:pPr>
            <w:r w:rsidRPr="00C03B09">
              <w:rPr>
                <w:rFonts w:cs="Times New Roman"/>
                <w:b/>
                <w:sz w:val="20"/>
                <w:szCs w:val="20"/>
              </w:rPr>
              <w:t>Egyéni</w:t>
            </w:r>
          </w:p>
        </w:tc>
        <w:tc>
          <w:tcPr>
            <w:tcW w:w="1045" w:type="dxa"/>
            <w:textDirection w:val="btLr"/>
            <w:vAlign w:val="center"/>
          </w:tcPr>
          <w:p w:rsidR="00317707" w:rsidRPr="00C03B09" w:rsidRDefault="00317707" w:rsidP="00317707">
            <w:pPr>
              <w:spacing w:after="0"/>
              <w:ind w:left="113" w:right="113"/>
              <w:jc w:val="center"/>
              <w:rPr>
                <w:rFonts w:cs="Times New Roman"/>
                <w:b/>
                <w:sz w:val="20"/>
                <w:szCs w:val="20"/>
              </w:rPr>
            </w:pPr>
            <w:r w:rsidRPr="00C03B09">
              <w:rPr>
                <w:rFonts w:cs="Times New Roman"/>
                <w:b/>
                <w:sz w:val="20"/>
                <w:szCs w:val="20"/>
              </w:rPr>
              <w:t>Csoport-</w:t>
            </w:r>
          </w:p>
          <w:p w:rsidR="00317707" w:rsidRPr="00C03B09" w:rsidRDefault="00317707" w:rsidP="00317707">
            <w:pPr>
              <w:spacing w:after="0"/>
              <w:ind w:left="113" w:right="113"/>
              <w:jc w:val="center"/>
              <w:rPr>
                <w:rFonts w:cs="Times New Roman"/>
                <w:b/>
                <w:sz w:val="20"/>
                <w:szCs w:val="20"/>
              </w:rPr>
            </w:pPr>
            <w:r w:rsidRPr="00C03B09">
              <w:rPr>
                <w:rFonts w:cs="Times New Roman"/>
                <w:b/>
                <w:sz w:val="20"/>
                <w:szCs w:val="20"/>
              </w:rPr>
              <w:t>bontás</w:t>
            </w:r>
          </w:p>
        </w:tc>
        <w:tc>
          <w:tcPr>
            <w:tcW w:w="1080" w:type="dxa"/>
            <w:textDirection w:val="btLr"/>
            <w:vAlign w:val="center"/>
          </w:tcPr>
          <w:p w:rsidR="00317707" w:rsidRPr="00C03B09" w:rsidRDefault="00317707" w:rsidP="00317707">
            <w:pPr>
              <w:spacing w:after="0"/>
              <w:ind w:left="113" w:right="113"/>
              <w:jc w:val="center"/>
              <w:rPr>
                <w:rFonts w:cs="Times New Roman"/>
                <w:b/>
                <w:sz w:val="20"/>
                <w:szCs w:val="20"/>
              </w:rPr>
            </w:pPr>
            <w:r w:rsidRPr="00C03B09">
              <w:rPr>
                <w:rFonts w:cs="Times New Roman"/>
                <w:b/>
                <w:sz w:val="20"/>
                <w:szCs w:val="20"/>
              </w:rPr>
              <w:t>Osztály-</w:t>
            </w:r>
          </w:p>
          <w:p w:rsidR="00317707" w:rsidRPr="00C03B09" w:rsidRDefault="00317707" w:rsidP="00317707">
            <w:pPr>
              <w:spacing w:after="0"/>
              <w:ind w:left="113" w:right="113"/>
              <w:jc w:val="center"/>
              <w:rPr>
                <w:rFonts w:cs="Times New Roman"/>
                <w:b/>
                <w:sz w:val="20"/>
                <w:szCs w:val="20"/>
              </w:rPr>
            </w:pPr>
            <w:r w:rsidRPr="00C03B09">
              <w:rPr>
                <w:rFonts w:cs="Times New Roman"/>
                <w:b/>
                <w:sz w:val="20"/>
                <w:szCs w:val="20"/>
              </w:rPr>
              <w:t>keret</w:t>
            </w:r>
          </w:p>
        </w:tc>
        <w:tc>
          <w:tcPr>
            <w:tcW w:w="1982" w:type="dxa"/>
            <w:vMerge/>
            <w:vAlign w:val="center"/>
          </w:tcPr>
          <w:p w:rsidR="00317707" w:rsidRPr="00C03B09" w:rsidRDefault="00317707" w:rsidP="00317707">
            <w:pPr>
              <w:spacing w:after="0"/>
              <w:jc w:val="center"/>
              <w:rPr>
                <w:rFonts w:cs="Times New Roman"/>
                <w:b/>
                <w:szCs w:val="24"/>
              </w:rPr>
            </w:pPr>
          </w:p>
        </w:tc>
      </w:tr>
      <w:tr w:rsidR="00317707" w:rsidRPr="00C03B09" w:rsidTr="00317707">
        <w:trPr>
          <w:trHeight w:val="711"/>
          <w:jc w:val="center"/>
        </w:trPr>
        <w:tc>
          <w:tcPr>
            <w:tcW w:w="828" w:type="dxa"/>
            <w:shd w:val="clear" w:color="auto" w:fill="D9D9D9"/>
            <w:vAlign w:val="center"/>
          </w:tcPr>
          <w:p w:rsidR="00317707" w:rsidRPr="00C03B09" w:rsidRDefault="00317707" w:rsidP="00317707">
            <w:pPr>
              <w:spacing w:after="0"/>
              <w:jc w:val="center"/>
              <w:rPr>
                <w:rFonts w:cs="Times New Roman"/>
                <w:b/>
                <w:sz w:val="20"/>
                <w:szCs w:val="20"/>
              </w:rPr>
            </w:pPr>
            <w:r w:rsidRPr="00C03B09">
              <w:rPr>
                <w:rFonts w:cs="Times New Roman"/>
                <w:b/>
                <w:sz w:val="20"/>
                <w:szCs w:val="20"/>
              </w:rPr>
              <w:t>1.</w:t>
            </w:r>
          </w:p>
        </w:tc>
        <w:tc>
          <w:tcPr>
            <w:tcW w:w="3621" w:type="dxa"/>
            <w:shd w:val="clear" w:color="auto" w:fill="D9D9D9"/>
            <w:vAlign w:val="center"/>
          </w:tcPr>
          <w:p w:rsidR="00317707" w:rsidRPr="00C03B09" w:rsidRDefault="00317707" w:rsidP="00317707">
            <w:pPr>
              <w:spacing w:after="0"/>
              <w:rPr>
                <w:rFonts w:cs="Times New Roman"/>
                <w:b/>
                <w:sz w:val="20"/>
                <w:szCs w:val="20"/>
              </w:rPr>
            </w:pPr>
            <w:r w:rsidRPr="00C03B09">
              <w:rPr>
                <w:rFonts w:cs="Times New Roman"/>
                <w:b/>
                <w:sz w:val="20"/>
                <w:szCs w:val="20"/>
              </w:rPr>
              <w:t>Információ feldolgozó tevékenységek</w:t>
            </w:r>
          </w:p>
        </w:tc>
        <w:tc>
          <w:tcPr>
            <w:tcW w:w="809" w:type="dxa"/>
            <w:shd w:val="clear" w:color="auto" w:fill="D9D9D9"/>
            <w:vAlign w:val="center"/>
          </w:tcPr>
          <w:p w:rsidR="00317707" w:rsidRPr="00C03B09" w:rsidRDefault="00317707" w:rsidP="00317707">
            <w:pPr>
              <w:spacing w:after="0"/>
              <w:jc w:val="center"/>
              <w:rPr>
                <w:rFonts w:cs="Times New Roman"/>
                <w:sz w:val="20"/>
                <w:szCs w:val="20"/>
              </w:rPr>
            </w:pPr>
          </w:p>
        </w:tc>
        <w:tc>
          <w:tcPr>
            <w:tcW w:w="1045" w:type="dxa"/>
            <w:shd w:val="clear" w:color="auto" w:fill="D9D9D9"/>
            <w:vAlign w:val="center"/>
          </w:tcPr>
          <w:p w:rsidR="00317707" w:rsidRPr="00C03B09" w:rsidRDefault="00317707" w:rsidP="00317707">
            <w:pPr>
              <w:spacing w:after="0"/>
              <w:jc w:val="center"/>
              <w:rPr>
                <w:rFonts w:cs="Times New Roman"/>
                <w:sz w:val="20"/>
                <w:szCs w:val="20"/>
              </w:rPr>
            </w:pPr>
          </w:p>
        </w:tc>
        <w:tc>
          <w:tcPr>
            <w:tcW w:w="1080" w:type="dxa"/>
            <w:shd w:val="clear" w:color="auto" w:fill="D9D9D9"/>
            <w:vAlign w:val="center"/>
          </w:tcPr>
          <w:p w:rsidR="00317707" w:rsidRPr="00C03B09" w:rsidRDefault="00317707" w:rsidP="00317707">
            <w:pPr>
              <w:spacing w:after="0"/>
              <w:jc w:val="center"/>
              <w:rPr>
                <w:rFonts w:cs="Times New Roman"/>
                <w:sz w:val="20"/>
                <w:szCs w:val="20"/>
              </w:rPr>
            </w:pPr>
          </w:p>
        </w:tc>
        <w:tc>
          <w:tcPr>
            <w:tcW w:w="1982" w:type="dxa"/>
            <w:shd w:val="clear" w:color="auto" w:fill="D9D9D9"/>
            <w:vAlign w:val="center"/>
          </w:tcPr>
          <w:p w:rsidR="00317707" w:rsidRPr="00C03B09" w:rsidRDefault="00317707" w:rsidP="00317707">
            <w:pPr>
              <w:spacing w:after="0"/>
              <w:jc w:val="center"/>
              <w:rPr>
                <w:rFonts w:cs="Times New Roman"/>
                <w:sz w:val="20"/>
                <w:szCs w:val="20"/>
              </w:rPr>
            </w:pPr>
          </w:p>
        </w:tc>
      </w:tr>
      <w:tr w:rsidR="00317707" w:rsidRPr="00C03B09" w:rsidTr="00317707">
        <w:trPr>
          <w:jc w:val="center"/>
        </w:trPr>
        <w:tc>
          <w:tcPr>
            <w:tcW w:w="828" w:type="dxa"/>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1.1.</w:t>
            </w:r>
          </w:p>
        </w:tc>
        <w:tc>
          <w:tcPr>
            <w:tcW w:w="3621" w:type="dxa"/>
            <w:vAlign w:val="center"/>
          </w:tcPr>
          <w:p w:rsidR="00317707" w:rsidRPr="00C03B09" w:rsidRDefault="00317707" w:rsidP="00317707">
            <w:pPr>
              <w:spacing w:after="0"/>
              <w:rPr>
                <w:rFonts w:cs="Times New Roman"/>
                <w:sz w:val="20"/>
                <w:szCs w:val="20"/>
              </w:rPr>
            </w:pPr>
            <w:r w:rsidRPr="00C03B09">
              <w:rPr>
                <w:rFonts w:cs="Times New Roman"/>
                <w:sz w:val="20"/>
                <w:szCs w:val="20"/>
              </w:rPr>
              <w:t>Olvasott szöveg önálló feldolgozása</w:t>
            </w:r>
          </w:p>
        </w:tc>
        <w:tc>
          <w:tcPr>
            <w:tcW w:w="809" w:type="dxa"/>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x</w:t>
            </w:r>
          </w:p>
        </w:tc>
        <w:tc>
          <w:tcPr>
            <w:tcW w:w="1045" w:type="dxa"/>
            <w:vAlign w:val="center"/>
          </w:tcPr>
          <w:p w:rsidR="00317707" w:rsidRPr="00C03B09" w:rsidRDefault="00317707" w:rsidP="00317707">
            <w:pPr>
              <w:spacing w:after="0"/>
              <w:jc w:val="center"/>
              <w:rPr>
                <w:rFonts w:cs="Times New Roman"/>
                <w:sz w:val="20"/>
                <w:szCs w:val="20"/>
              </w:rPr>
            </w:pPr>
          </w:p>
        </w:tc>
        <w:tc>
          <w:tcPr>
            <w:tcW w:w="1080" w:type="dxa"/>
            <w:vAlign w:val="center"/>
          </w:tcPr>
          <w:p w:rsidR="00317707" w:rsidRPr="00C03B09" w:rsidRDefault="00317707" w:rsidP="00317707">
            <w:pPr>
              <w:spacing w:after="0"/>
              <w:jc w:val="center"/>
              <w:rPr>
                <w:rFonts w:cs="Times New Roman"/>
                <w:sz w:val="20"/>
                <w:szCs w:val="20"/>
              </w:rPr>
            </w:pPr>
          </w:p>
        </w:tc>
        <w:tc>
          <w:tcPr>
            <w:tcW w:w="1982" w:type="dxa"/>
            <w:vAlign w:val="center"/>
          </w:tcPr>
          <w:p w:rsidR="00317707" w:rsidRPr="00C03B09" w:rsidRDefault="00317707" w:rsidP="00317707">
            <w:pPr>
              <w:spacing w:after="0"/>
              <w:jc w:val="center"/>
              <w:rPr>
                <w:rFonts w:cs="Times New Roman"/>
                <w:sz w:val="20"/>
                <w:szCs w:val="20"/>
              </w:rPr>
            </w:pPr>
          </w:p>
        </w:tc>
      </w:tr>
      <w:tr w:rsidR="00317707" w:rsidRPr="00C03B09" w:rsidTr="00317707">
        <w:trPr>
          <w:jc w:val="center"/>
        </w:trPr>
        <w:tc>
          <w:tcPr>
            <w:tcW w:w="828" w:type="dxa"/>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1.2.</w:t>
            </w:r>
          </w:p>
        </w:tc>
        <w:tc>
          <w:tcPr>
            <w:tcW w:w="3621" w:type="dxa"/>
            <w:vAlign w:val="center"/>
          </w:tcPr>
          <w:p w:rsidR="00317707" w:rsidRPr="00C03B09" w:rsidRDefault="00317707" w:rsidP="00317707">
            <w:pPr>
              <w:spacing w:after="0"/>
              <w:rPr>
                <w:rFonts w:cs="Times New Roman"/>
                <w:sz w:val="20"/>
                <w:szCs w:val="20"/>
              </w:rPr>
            </w:pPr>
            <w:r w:rsidRPr="00C03B09">
              <w:rPr>
                <w:rFonts w:cs="Times New Roman"/>
                <w:sz w:val="20"/>
                <w:szCs w:val="20"/>
              </w:rPr>
              <w:t>Olvasott szöveg feladattal vezetett feldolgozása</w:t>
            </w:r>
          </w:p>
        </w:tc>
        <w:tc>
          <w:tcPr>
            <w:tcW w:w="809" w:type="dxa"/>
            <w:vAlign w:val="center"/>
          </w:tcPr>
          <w:p w:rsidR="00317707" w:rsidRPr="00C03B09" w:rsidRDefault="00317707" w:rsidP="00317707">
            <w:pPr>
              <w:spacing w:after="0"/>
              <w:jc w:val="center"/>
              <w:rPr>
                <w:rFonts w:cs="Times New Roman"/>
                <w:sz w:val="20"/>
                <w:szCs w:val="20"/>
              </w:rPr>
            </w:pPr>
          </w:p>
        </w:tc>
        <w:tc>
          <w:tcPr>
            <w:tcW w:w="1045" w:type="dxa"/>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x</w:t>
            </w:r>
          </w:p>
        </w:tc>
        <w:tc>
          <w:tcPr>
            <w:tcW w:w="1080" w:type="dxa"/>
            <w:vAlign w:val="center"/>
          </w:tcPr>
          <w:p w:rsidR="00317707" w:rsidRPr="00C03B09" w:rsidRDefault="00317707" w:rsidP="00317707">
            <w:pPr>
              <w:spacing w:after="0"/>
              <w:jc w:val="center"/>
              <w:rPr>
                <w:rFonts w:cs="Times New Roman"/>
                <w:sz w:val="20"/>
                <w:szCs w:val="20"/>
              </w:rPr>
            </w:pPr>
          </w:p>
        </w:tc>
        <w:tc>
          <w:tcPr>
            <w:tcW w:w="1982" w:type="dxa"/>
            <w:vAlign w:val="center"/>
          </w:tcPr>
          <w:p w:rsidR="00317707" w:rsidRPr="00C03B09" w:rsidRDefault="00317707" w:rsidP="00317707">
            <w:pPr>
              <w:spacing w:after="0"/>
              <w:jc w:val="center"/>
              <w:rPr>
                <w:rFonts w:cs="Times New Roman"/>
                <w:sz w:val="20"/>
                <w:szCs w:val="20"/>
              </w:rPr>
            </w:pPr>
          </w:p>
        </w:tc>
      </w:tr>
      <w:tr w:rsidR="00317707" w:rsidRPr="00C03B09" w:rsidTr="00317707">
        <w:trPr>
          <w:jc w:val="center"/>
        </w:trPr>
        <w:tc>
          <w:tcPr>
            <w:tcW w:w="828" w:type="dxa"/>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1.3.</w:t>
            </w:r>
          </w:p>
        </w:tc>
        <w:tc>
          <w:tcPr>
            <w:tcW w:w="3621" w:type="dxa"/>
            <w:vAlign w:val="center"/>
          </w:tcPr>
          <w:p w:rsidR="00317707" w:rsidRPr="00C03B09" w:rsidRDefault="00317707" w:rsidP="00317707">
            <w:pPr>
              <w:spacing w:after="0"/>
              <w:rPr>
                <w:rFonts w:cs="Times New Roman"/>
                <w:sz w:val="20"/>
                <w:szCs w:val="20"/>
              </w:rPr>
            </w:pPr>
            <w:r w:rsidRPr="00C03B09">
              <w:rPr>
                <w:rFonts w:cs="Times New Roman"/>
                <w:sz w:val="20"/>
                <w:szCs w:val="20"/>
              </w:rPr>
              <w:t>Hallott szöveg feldolgozása jegyzeteléssel</w:t>
            </w:r>
          </w:p>
        </w:tc>
        <w:tc>
          <w:tcPr>
            <w:tcW w:w="809" w:type="dxa"/>
            <w:vAlign w:val="center"/>
          </w:tcPr>
          <w:p w:rsidR="00317707" w:rsidRPr="00C03B09" w:rsidRDefault="00317707" w:rsidP="00317707">
            <w:pPr>
              <w:spacing w:after="0"/>
              <w:jc w:val="center"/>
              <w:rPr>
                <w:rFonts w:cs="Times New Roman"/>
                <w:sz w:val="20"/>
                <w:szCs w:val="20"/>
              </w:rPr>
            </w:pPr>
          </w:p>
        </w:tc>
        <w:tc>
          <w:tcPr>
            <w:tcW w:w="1045" w:type="dxa"/>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x</w:t>
            </w:r>
          </w:p>
        </w:tc>
        <w:tc>
          <w:tcPr>
            <w:tcW w:w="1080" w:type="dxa"/>
            <w:vAlign w:val="center"/>
          </w:tcPr>
          <w:p w:rsidR="00317707" w:rsidRPr="00C03B09" w:rsidRDefault="00317707" w:rsidP="00317707">
            <w:pPr>
              <w:spacing w:after="0"/>
              <w:jc w:val="center"/>
              <w:rPr>
                <w:rFonts w:cs="Times New Roman"/>
                <w:sz w:val="20"/>
                <w:szCs w:val="20"/>
              </w:rPr>
            </w:pPr>
          </w:p>
        </w:tc>
        <w:tc>
          <w:tcPr>
            <w:tcW w:w="1982" w:type="dxa"/>
            <w:vAlign w:val="center"/>
          </w:tcPr>
          <w:p w:rsidR="00317707" w:rsidRPr="00C03B09" w:rsidRDefault="00317707" w:rsidP="00317707">
            <w:pPr>
              <w:spacing w:after="0"/>
              <w:jc w:val="center"/>
              <w:rPr>
                <w:rFonts w:cs="Times New Roman"/>
                <w:sz w:val="20"/>
                <w:szCs w:val="20"/>
              </w:rPr>
            </w:pPr>
          </w:p>
        </w:tc>
      </w:tr>
      <w:tr w:rsidR="00317707" w:rsidRPr="00C03B09" w:rsidTr="00317707">
        <w:trPr>
          <w:jc w:val="center"/>
        </w:trPr>
        <w:tc>
          <w:tcPr>
            <w:tcW w:w="828" w:type="dxa"/>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1.4.</w:t>
            </w:r>
          </w:p>
        </w:tc>
        <w:tc>
          <w:tcPr>
            <w:tcW w:w="3621" w:type="dxa"/>
            <w:vAlign w:val="center"/>
          </w:tcPr>
          <w:p w:rsidR="00317707" w:rsidRPr="00C03B09" w:rsidRDefault="00317707" w:rsidP="00317707">
            <w:pPr>
              <w:spacing w:after="0"/>
              <w:rPr>
                <w:rFonts w:cs="Times New Roman"/>
                <w:sz w:val="20"/>
                <w:szCs w:val="20"/>
              </w:rPr>
            </w:pPr>
            <w:r w:rsidRPr="00C03B09">
              <w:rPr>
                <w:rFonts w:cs="Times New Roman"/>
                <w:sz w:val="20"/>
                <w:szCs w:val="20"/>
              </w:rPr>
              <w:t>Hallott szöveg feladattal vezetett feldolgozása</w:t>
            </w:r>
          </w:p>
        </w:tc>
        <w:tc>
          <w:tcPr>
            <w:tcW w:w="809" w:type="dxa"/>
            <w:vAlign w:val="center"/>
          </w:tcPr>
          <w:p w:rsidR="00317707" w:rsidRPr="00C03B09" w:rsidRDefault="00317707" w:rsidP="00317707">
            <w:pPr>
              <w:spacing w:after="0"/>
              <w:jc w:val="center"/>
              <w:rPr>
                <w:rFonts w:cs="Times New Roman"/>
                <w:sz w:val="20"/>
                <w:szCs w:val="20"/>
              </w:rPr>
            </w:pPr>
          </w:p>
        </w:tc>
        <w:tc>
          <w:tcPr>
            <w:tcW w:w="1045" w:type="dxa"/>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x</w:t>
            </w:r>
          </w:p>
        </w:tc>
        <w:tc>
          <w:tcPr>
            <w:tcW w:w="1080" w:type="dxa"/>
            <w:vAlign w:val="center"/>
          </w:tcPr>
          <w:p w:rsidR="00317707" w:rsidRPr="00C03B09" w:rsidRDefault="00317707" w:rsidP="00317707">
            <w:pPr>
              <w:spacing w:after="0"/>
              <w:jc w:val="center"/>
              <w:rPr>
                <w:rFonts w:cs="Times New Roman"/>
                <w:sz w:val="20"/>
                <w:szCs w:val="20"/>
              </w:rPr>
            </w:pPr>
          </w:p>
        </w:tc>
        <w:tc>
          <w:tcPr>
            <w:tcW w:w="1982" w:type="dxa"/>
            <w:vAlign w:val="center"/>
          </w:tcPr>
          <w:p w:rsidR="00317707" w:rsidRPr="00C03B09" w:rsidRDefault="00317707" w:rsidP="00317707">
            <w:pPr>
              <w:spacing w:after="0"/>
              <w:jc w:val="center"/>
              <w:rPr>
                <w:rFonts w:cs="Times New Roman"/>
                <w:sz w:val="20"/>
                <w:szCs w:val="20"/>
              </w:rPr>
            </w:pPr>
          </w:p>
        </w:tc>
      </w:tr>
      <w:tr w:rsidR="00317707" w:rsidRPr="00C03B09" w:rsidTr="00317707">
        <w:trPr>
          <w:jc w:val="center"/>
        </w:trPr>
        <w:tc>
          <w:tcPr>
            <w:tcW w:w="828" w:type="dxa"/>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1.5.</w:t>
            </w:r>
          </w:p>
        </w:tc>
        <w:tc>
          <w:tcPr>
            <w:tcW w:w="3621" w:type="dxa"/>
            <w:vAlign w:val="center"/>
          </w:tcPr>
          <w:p w:rsidR="00317707" w:rsidRPr="00C03B09" w:rsidRDefault="00317707" w:rsidP="00317707">
            <w:pPr>
              <w:spacing w:after="0"/>
              <w:rPr>
                <w:rFonts w:cs="Times New Roman"/>
                <w:sz w:val="20"/>
                <w:szCs w:val="20"/>
              </w:rPr>
            </w:pPr>
            <w:r w:rsidRPr="00C03B09">
              <w:rPr>
                <w:rFonts w:cs="Times New Roman"/>
                <w:sz w:val="20"/>
                <w:szCs w:val="20"/>
              </w:rPr>
              <w:t>Információk önálló rendszerezése</w:t>
            </w:r>
          </w:p>
        </w:tc>
        <w:tc>
          <w:tcPr>
            <w:tcW w:w="809" w:type="dxa"/>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x</w:t>
            </w:r>
          </w:p>
        </w:tc>
        <w:tc>
          <w:tcPr>
            <w:tcW w:w="1045" w:type="dxa"/>
            <w:vAlign w:val="center"/>
          </w:tcPr>
          <w:p w:rsidR="00317707" w:rsidRPr="00C03B09" w:rsidRDefault="00317707" w:rsidP="00317707">
            <w:pPr>
              <w:spacing w:after="0"/>
              <w:jc w:val="center"/>
              <w:rPr>
                <w:rFonts w:cs="Times New Roman"/>
                <w:sz w:val="20"/>
                <w:szCs w:val="20"/>
              </w:rPr>
            </w:pPr>
          </w:p>
        </w:tc>
        <w:tc>
          <w:tcPr>
            <w:tcW w:w="1080" w:type="dxa"/>
            <w:vAlign w:val="center"/>
          </w:tcPr>
          <w:p w:rsidR="00317707" w:rsidRPr="00C03B09" w:rsidRDefault="00317707" w:rsidP="00317707">
            <w:pPr>
              <w:spacing w:after="0"/>
              <w:jc w:val="center"/>
              <w:rPr>
                <w:rFonts w:cs="Times New Roman"/>
                <w:sz w:val="20"/>
                <w:szCs w:val="20"/>
              </w:rPr>
            </w:pPr>
          </w:p>
        </w:tc>
        <w:tc>
          <w:tcPr>
            <w:tcW w:w="1982" w:type="dxa"/>
            <w:vAlign w:val="center"/>
          </w:tcPr>
          <w:p w:rsidR="00317707" w:rsidRPr="00C03B09" w:rsidRDefault="00317707" w:rsidP="00317707">
            <w:pPr>
              <w:spacing w:after="0"/>
              <w:jc w:val="center"/>
              <w:rPr>
                <w:rFonts w:cs="Times New Roman"/>
                <w:sz w:val="20"/>
                <w:szCs w:val="20"/>
              </w:rPr>
            </w:pPr>
          </w:p>
        </w:tc>
      </w:tr>
      <w:tr w:rsidR="00317707" w:rsidRPr="00C03B09" w:rsidTr="00317707">
        <w:trPr>
          <w:jc w:val="center"/>
        </w:trPr>
        <w:tc>
          <w:tcPr>
            <w:tcW w:w="828" w:type="dxa"/>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1.6.</w:t>
            </w:r>
          </w:p>
        </w:tc>
        <w:tc>
          <w:tcPr>
            <w:tcW w:w="3621" w:type="dxa"/>
            <w:vAlign w:val="center"/>
          </w:tcPr>
          <w:p w:rsidR="00317707" w:rsidRPr="00C03B09" w:rsidRDefault="00317707" w:rsidP="00317707">
            <w:pPr>
              <w:spacing w:after="0"/>
              <w:rPr>
                <w:rFonts w:cs="Times New Roman"/>
                <w:sz w:val="20"/>
                <w:szCs w:val="20"/>
              </w:rPr>
            </w:pPr>
            <w:r w:rsidRPr="00C03B09">
              <w:rPr>
                <w:rFonts w:cs="Times New Roman"/>
                <w:sz w:val="20"/>
                <w:szCs w:val="20"/>
              </w:rPr>
              <w:t>Információk feladattal vezetett rendszerezése</w:t>
            </w:r>
          </w:p>
        </w:tc>
        <w:tc>
          <w:tcPr>
            <w:tcW w:w="809" w:type="dxa"/>
            <w:vAlign w:val="center"/>
          </w:tcPr>
          <w:p w:rsidR="00317707" w:rsidRPr="00C03B09" w:rsidRDefault="00317707" w:rsidP="00317707">
            <w:pPr>
              <w:spacing w:after="0"/>
              <w:jc w:val="center"/>
              <w:rPr>
                <w:rFonts w:cs="Times New Roman"/>
                <w:sz w:val="20"/>
                <w:szCs w:val="20"/>
              </w:rPr>
            </w:pPr>
          </w:p>
        </w:tc>
        <w:tc>
          <w:tcPr>
            <w:tcW w:w="1045" w:type="dxa"/>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x</w:t>
            </w:r>
          </w:p>
        </w:tc>
        <w:tc>
          <w:tcPr>
            <w:tcW w:w="1080" w:type="dxa"/>
            <w:vAlign w:val="center"/>
          </w:tcPr>
          <w:p w:rsidR="00317707" w:rsidRPr="00C03B09" w:rsidRDefault="00317707" w:rsidP="00317707">
            <w:pPr>
              <w:spacing w:after="0"/>
              <w:jc w:val="center"/>
              <w:rPr>
                <w:rFonts w:cs="Times New Roman"/>
                <w:sz w:val="20"/>
                <w:szCs w:val="20"/>
              </w:rPr>
            </w:pPr>
          </w:p>
        </w:tc>
        <w:tc>
          <w:tcPr>
            <w:tcW w:w="1982" w:type="dxa"/>
            <w:vAlign w:val="center"/>
          </w:tcPr>
          <w:p w:rsidR="00317707" w:rsidRPr="00C03B09" w:rsidRDefault="00317707" w:rsidP="00317707">
            <w:pPr>
              <w:spacing w:after="0"/>
              <w:jc w:val="center"/>
              <w:rPr>
                <w:rFonts w:cs="Times New Roman"/>
                <w:sz w:val="20"/>
                <w:szCs w:val="20"/>
              </w:rPr>
            </w:pPr>
          </w:p>
        </w:tc>
      </w:tr>
      <w:tr w:rsidR="00317707" w:rsidRPr="00C03B09" w:rsidTr="00317707">
        <w:trPr>
          <w:jc w:val="center"/>
        </w:trPr>
        <w:tc>
          <w:tcPr>
            <w:tcW w:w="828" w:type="dxa"/>
            <w:shd w:val="clear" w:color="auto" w:fill="D9D9D9"/>
            <w:vAlign w:val="center"/>
          </w:tcPr>
          <w:p w:rsidR="00317707" w:rsidRPr="00C03B09" w:rsidRDefault="00317707" w:rsidP="00317707">
            <w:pPr>
              <w:spacing w:after="0"/>
              <w:jc w:val="center"/>
              <w:rPr>
                <w:rFonts w:cs="Times New Roman"/>
                <w:b/>
                <w:sz w:val="20"/>
                <w:szCs w:val="20"/>
              </w:rPr>
            </w:pPr>
            <w:r w:rsidRPr="00C03B09">
              <w:rPr>
                <w:rFonts w:cs="Times New Roman"/>
                <w:b/>
                <w:sz w:val="20"/>
                <w:szCs w:val="20"/>
              </w:rPr>
              <w:t>2.</w:t>
            </w:r>
          </w:p>
        </w:tc>
        <w:tc>
          <w:tcPr>
            <w:tcW w:w="3621" w:type="dxa"/>
            <w:shd w:val="clear" w:color="auto" w:fill="D9D9D9"/>
            <w:vAlign w:val="center"/>
          </w:tcPr>
          <w:p w:rsidR="00317707" w:rsidRPr="00C03B09" w:rsidRDefault="00317707" w:rsidP="00317707">
            <w:pPr>
              <w:spacing w:after="0"/>
              <w:rPr>
                <w:rFonts w:cs="Times New Roman"/>
                <w:b/>
                <w:sz w:val="20"/>
                <w:szCs w:val="20"/>
              </w:rPr>
            </w:pPr>
            <w:r w:rsidRPr="00C03B09">
              <w:rPr>
                <w:rFonts w:cs="Times New Roman"/>
                <w:b/>
                <w:sz w:val="20"/>
                <w:szCs w:val="20"/>
              </w:rPr>
              <w:t>Ismeretalkalmazási gyakorló tevékenységek, feladatok</w:t>
            </w:r>
          </w:p>
        </w:tc>
        <w:tc>
          <w:tcPr>
            <w:tcW w:w="809" w:type="dxa"/>
            <w:shd w:val="clear" w:color="auto" w:fill="D9D9D9"/>
            <w:vAlign w:val="center"/>
          </w:tcPr>
          <w:p w:rsidR="00317707" w:rsidRPr="00C03B09" w:rsidRDefault="00317707" w:rsidP="00317707">
            <w:pPr>
              <w:spacing w:after="0"/>
              <w:jc w:val="center"/>
              <w:rPr>
                <w:rFonts w:cs="Times New Roman"/>
                <w:sz w:val="20"/>
                <w:szCs w:val="20"/>
              </w:rPr>
            </w:pPr>
          </w:p>
        </w:tc>
        <w:tc>
          <w:tcPr>
            <w:tcW w:w="1045" w:type="dxa"/>
            <w:shd w:val="clear" w:color="auto" w:fill="D9D9D9"/>
            <w:vAlign w:val="center"/>
          </w:tcPr>
          <w:p w:rsidR="00317707" w:rsidRPr="00C03B09" w:rsidRDefault="00317707" w:rsidP="00317707">
            <w:pPr>
              <w:spacing w:after="0"/>
              <w:jc w:val="center"/>
              <w:rPr>
                <w:rFonts w:cs="Times New Roman"/>
                <w:sz w:val="20"/>
                <w:szCs w:val="20"/>
              </w:rPr>
            </w:pPr>
          </w:p>
        </w:tc>
        <w:tc>
          <w:tcPr>
            <w:tcW w:w="1080" w:type="dxa"/>
            <w:shd w:val="clear" w:color="auto" w:fill="D9D9D9"/>
            <w:vAlign w:val="center"/>
          </w:tcPr>
          <w:p w:rsidR="00317707" w:rsidRPr="00C03B09" w:rsidRDefault="00317707" w:rsidP="00317707">
            <w:pPr>
              <w:spacing w:after="0"/>
              <w:jc w:val="center"/>
              <w:rPr>
                <w:rFonts w:cs="Times New Roman"/>
                <w:sz w:val="20"/>
                <w:szCs w:val="20"/>
              </w:rPr>
            </w:pPr>
          </w:p>
        </w:tc>
        <w:tc>
          <w:tcPr>
            <w:tcW w:w="1982" w:type="dxa"/>
            <w:shd w:val="clear" w:color="auto" w:fill="D9D9D9"/>
            <w:vAlign w:val="center"/>
          </w:tcPr>
          <w:p w:rsidR="00317707" w:rsidRPr="00C03B09" w:rsidRDefault="00317707" w:rsidP="00317707">
            <w:pPr>
              <w:spacing w:after="0"/>
              <w:jc w:val="center"/>
              <w:rPr>
                <w:rFonts w:cs="Times New Roman"/>
                <w:sz w:val="20"/>
                <w:szCs w:val="20"/>
              </w:rPr>
            </w:pPr>
          </w:p>
        </w:tc>
      </w:tr>
      <w:tr w:rsidR="00317707" w:rsidRPr="00C03B09" w:rsidTr="00317707">
        <w:trPr>
          <w:jc w:val="center"/>
        </w:trPr>
        <w:tc>
          <w:tcPr>
            <w:tcW w:w="828" w:type="dxa"/>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2.1.</w:t>
            </w:r>
          </w:p>
        </w:tc>
        <w:tc>
          <w:tcPr>
            <w:tcW w:w="3621" w:type="dxa"/>
            <w:vAlign w:val="center"/>
          </w:tcPr>
          <w:p w:rsidR="00317707" w:rsidRPr="00C03B09" w:rsidRDefault="00317707" w:rsidP="00317707">
            <w:pPr>
              <w:spacing w:after="0"/>
              <w:rPr>
                <w:rFonts w:cs="Times New Roman"/>
                <w:sz w:val="20"/>
                <w:szCs w:val="20"/>
              </w:rPr>
            </w:pPr>
            <w:r w:rsidRPr="00C03B09">
              <w:rPr>
                <w:rFonts w:cs="Times New Roman"/>
                <w:sz w:val="20"/>
                <w:szCs w:val="20"/>
              </w:rPr>
              <w:t>Írásos elemzések készítése</w:t>
            </w:r>
          </w:p>
        </w:tc>
        <w:tc>
          <w:tcPr>
            <w:tcW w:w="809" w:type="dxa"/>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x</w:t>
            </w:r>
          </w:p>
        </w:tc>
        <w:tc>
          <w:tcPr>
            <w:tcW w:w="1045" w:type="dxa"/>
            <w:vAlign w:val="center"/>
          </w:tcPr>
          <w:p w:rsidR="00317707" w:rsidRPr="00C03B09" w:rsidRDefault="00317707" w:rsidP="00317707">
            <w:pPr>
              <w:spacing w:after="0"/>
              <w:jc w:val="center"/>
              <w:rPr>
                <w:rFonts w:cs="Times New Roman"/>
                <w:sz w:val="20"/>
                <w:szCs w:val="20"/>
              </w:rPr>
            </w:pPr>
          </w:p>
        </w:tc>
        <w:tc>
          <w:tcPr>
            <w:tcW w:w="1080" w:type="dxa"/>
            <w:vAlign w:val="center"/>
          </w:tcPr>
          <w:p w:rsidR="00317707" w:rsidRPr="00C03B09" w:rsidRDefault="00317707" w:rsidP="00317707">
            <w:pPr>
              <w:spacing w:after="0"/>
              <w:jc w:val="center"/>
              <w:rPr>
                <w:rFonts w:cs="Times New Roman"/>
                <w:sz w:val="20"/>
                <w:szCs w:val="20"/>
              </w:rPr>
            </w:pPr>
          </w:p>
        </w:tc>
        <w:tc>
          <w:tcPr>
            <w:tcW w:w="1982" w:type="dxa"/>
            <w:vAlign w:val="center"/>
          </w:tcPr>
          <w:p w:rsidR="00317707" w:rsidRPr="00C03B09" w:rsidRDefault="00317707" w:rsidP="00317707">
            <w:pPr>
              <w:spacing w:after="0"/>
              <w:jc w:val="center"/>
              <w:rPr>
                <w:rFonts w:cs="Times New Roman"/>
                <w:sz w:val="20"/>
                <w:szCs w:val="20"/>
              </w:rPr>
            </w:pPr>
          </w:p>
        </w:tc>
      </w:tr>
      <w:tr w:rsidR="00317707" w:rsidRPr="00C03B09" w:rsidTr="00317707">
        <w:trPr>
          <w:jc w:val="center"/>
        </w:trPr>
        <w:tc>
          <w:tcPr>
            <w:tcW w:w="828" w:type="dxa"/>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2.2.</w:t>
            </w:r>
          </w:p>
        </w:tc>
        <w:tc>
          <w:tcPr>
            <w:tcW w:w="3621" w:type="dxa"/>
            <w:vAlign w:val="center"/>
          </w:tcPr>
          <w:p w:rsidR="00317707" w:rsidRPr="00C03B09" w:rsidRDefault="00317707" w:rsidP="00317707">
            <w:pPr>
              <w:spacing w:after="0"/>
              <w:rPr>
                <w:rFonts w:cs="Times New Roman"/>
                <w:sz w:val="20"/>
                <w:szCs w:val="20"/>
              </w:rPr>
            </w:pPr>
            <w:r w:rsidRPr="00C03B09">
              <w:rPr>
                <w:rFonts w:cs="Times New Roman"/>
                <w:sz w:val="20"/>
                <w:szCs w:val="20"/>
              </w:rPr>
              <w:t>Leírás készítése</w:t>
            </w:r>
          </w:p>
        </w:tc>
        <w:tc>
          <w:tcPr>
            <w:tcW w:w="809" w:type="dxa"/>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x</w:t>
            </w:r>
          </w:p>
        </w:tc>
        <w:tc>
          <w:tcPr>
            <w:tcW w:w="1045" w:type="dxa"/>
            <w:vAlign w:val="center"/>
          </w:tcPr>
          <w:p w:rsidR="00317707" w:rsidRPr="00C03B09" w:rsidRDefault="00317707" w:rsidP="00317707">
            <w:pPr>
              <w:spacing w:after="0"/>
              <w:jc w:val="center"/>
              <w:rPr>
                <w:rFonts w:cs="Times New Roman"/>
                <w:sz w:val="20"/>
                <w:szCs w:val="20"/>
              </w:rPr>
            </w:pPr>
          </w:p>
        </w:tc>
        <w:tc>
          <w:tcPr>
            <w:tcW w:w="1080" w:type="dxa"/>
            <w:vAlign w:val="center"/>
          </w:tcPr>
          <w:p w:rsidR="00317707" w:rsidRPr="00C03B09" w:rsidRDefault="00317707" w:rsidP="00317707">
            <w:pPr>
              <w:spacing w:after="0"/>
              <w:jc w:val="center"/>
              <w:rPr>
                <w:rFonts w:cs="Times New Roman"/>
                <w:sz w:val="20"/>
                <w:szCs w:val="20"/>
              </w:rPr>
            </w:pPr>
          </w:p>
        </w:tc>
        <w:tc>
          <w:tcPr>
            <w:tcW w:w="1982" w:type="dxa"/>
            <w:vAlign w:val="center"/>
          </w:tcPr>
          <w:p w:rsidR="00317707" w:rsidRPr="00C03B09" w:rsidRDefault="00317707" w:rsidP="00317707">
            <w:pPr>
              <w:spacing w:after="0"/>
              <w:jc w:val="center"/>
              <w:rPr>
                <w:rFonts w:cs="Times New Roman"/>
                <w:sz w:val="20"/>
                <w:szCs w:val="20"/>
              </w:rPr>
            </w:pPr>
          </w:p>
        </w:tc>
      </w:tr>
      <w:tr w:rsidR="00317707" w:rsidRPr="00C03B09" w:rsidTr="00317707">
        <w:trPr>
          <w:jc w:val="center"/>
        </w:trPr>
        <w:tc>
          <w:tcPr>
            <w:tcW w:w="828" w:type="dxa"/>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2.3.</w:t>
            </w:r>
          </w:p>
        </w:tc>
        <w:tc>
          <w:tcPr>
            <w:tcW w:w="3621" w:type="dxa"/>
            <w:vAlign w:val="center"/>
          </w:tcPr>
          <w:p w:rsidR="00317707" w:rsidRPr="00C03B09" w:rsidRDefault="00317707" w:rsidP="00317707">
            <w:pPr>
              <w:spacing w:after="0"/>
              <w:rPr>
                <w:rFonts w:cs="Times New Roman"/>
                <w:sz w:val="20"/>
                <w:szCs w:val="20"/>
              </w:rPr>
            </w:pPr>
            <w:r w:rsidRPr="00C03B09">
              <w:rPr>
                <w:rFonts w:cs="Times New Roman"/>
                <w:sz w:val="20"/>
                <w:szCs w:val="20"/>
              </w:rPr>
              <w:t>Szöveges előadás egyéni felkészüléssel</w:t>
            </w:r>
          </w:p>
        </w:tc>
        <w:tc>
          <w:tcPr>
            <w:tcW w:w="809" w:type="dxa"/>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x</w:t>
            </w:r>
          </w:p>
        </w:tc>
        <w:tc>
          <w:tcPr>
            <w:tcW w:w="1045" w:type="dxa"/>
            <w:vAlign w:val="center"/>
          </w:tcPr>
          <w:p w:rsidR="00317707" w:rsidRPr="00C03B09" w:rsidRDefault="00317707" w:rsidP="00317707">
            <w:pPr>
              <w:spacing w:after="0"/>
              <w:jc w:val="center"/>
              <w:rPr>
                <w:rFonts w:cs="Times New Roman"/>
                <w:sz w:val="20"/>
                <w:szCs w:val="20"/>
              </w:rPr>
            </w:pPr>
          </w:p>
        </w:tc>
        <w:tc>
          <w:tcPr>
            <w:tcW w:w="1080" w:type="dxa"/>
            <w:vAlign w:val="center"/>
          </w:tcPr>
          <w:p w:rsidR="00317707" w:rsidRPr="00C03B09" w:rsidRDefault="00317707" w:rsidP="00317707">
            <w:pPr>
              <w:spacing w:after="0"/>
              <w:jc w:val="center"/>
              <w:rPr>
                <w:rFonts w:cs="Times New Roman"/>
                <w:sz w:val="20"/>
                <w:szCs w:val="20"/>
              </w:rPr>
            </w:pPr>
          </w:p>
        </w:tc>
        <w:tc>
          <w:tcPr>
            <w:tcW w:w="1982" w:type="dxa"/>
            <w:vAlign w:val="center"/>
          </w:tcPr>
          <w:p w:rsidR="00317707" w:rsidRPr="00C03B09" w:rsidRDefault="00317707" w:rsidP="00317707">
            <w:pPr>
              <w:spacing w:after="0"/>
              <w:jc w:val="center"/>
              <w:rPr>
                <w:rFonts w:cs="Times New Roman"/>
                <w:sz w:val="20"/>
                <w:szCs w:val="20"/>
              </w:rPr>
            </w:pPr>
          </w:p>
        </w:tc>
      </w:tr>
      <w:tr w:rsidR="00317707" w:rsidRPr="00C03B09" w:rsidTr="00317707">
        <w:trPr>
          <w:trHeight w:val="499"/>
          <w:jc w:val="center"/>
        </w:trPr>
        <w:tc>
          <w:tcPr>
            <w:tcW w:w="828" w:type="dxa"/>
            <w:shd w:val="clear" w:color="auto" w:fill="D9D9D9"/>
            <w:vAlign w:val="center"/>
          </w:tcPr>
          <w:p w:rsidR="00317707" w:rsidRPr="00C03B09" w:rsidRDefault="00317707" w:rsidP="00317707">
            <w:pPr>
              <w:spacing w:after="0"/>
              <w:jc w:val="center"/>
              <w:rPr>
                <w:rFonts w:cs="Times New Roman"/>
                <w:b/>
                <w:sz w:val="20"/>
                <w:szCs w:val="20"/>
              </w:rPr>
            </w:pPr>
            <w:r w:rsidRPr="00C03B09">
              <w:rPr>
                <w:rFonts w:cs="Times New Roman"/>
                <w:b/>
                <w:sz w:val="20"/>
                <w:szCs w:val="20"/>
              </w:rPr>
              <w:t>3.</w:t>
            </w:r>
          </w:p>
        </w:tc>
        <w:tc>
          <w:tcPr>
            <w:tcW w:w="3621" w:type="dxa"/>
            <w:shd w:val="clear" w:color="auto" w:fill="D9D9D9"/>
            <w:vAlign w:val="center"/>
          </w:tcPr>
          <w:p w:rsidR="00317707" w:rsidRPr="00C03B09" w:rsidRDefault="00317707" w:rsidP="00317707">
            <w:pPr>
              <w:spacing w:after="0"/>
              <w:rPr>
                <w:rFonts w:cs="Times New Roman"/>
                <w:b/>
                <w:sz w:val="20"/>
                <w:szCs w:val="20"/>
              </w:rPr>
            </w:pPr>
            <w:r w:rsidRPr="00C03B09">
              <w:rPr>
                <w:rFonts w:cs="Times New Roman"/>
                <w:b/>
                <w:sz w:val="20"/>
                <w:szCs w:val="20"/>
              </w:rPr>
              <w:t>Komplex információk körében</w:t>
            </w:r>
          </w:p>
        </w:tc>
        <w:tc>
          <w:tcPr>
            <w:tcW w:w="809" w:type="dxa"/>
            <w:shd w:val="clear" w:color="auto" w:fill="D9D9D9"/>
            <w:vAlign w:val="center"/>
          </w:tcPr>
          <w:p w:rsidR="00317707" w:rsidRPr="00C03B09" w:rsidRDefault="00317707" w:rsidP="00317707">
            <w:pPr>
              <w:spacing w:after="0"/>
              <w:jc w:val="center"/>
              <w:rPr>
                <w:rFonts w:cs="Times New Roman"/>
                <w:sz w:val="20"/>
                <w:szCs w:val="20"/>
              </w:rPr>
            </w:pPr>
          </w:p>
        </w:tc>
        <w:tc>
          <w:tcPr>
            <w:tcW w:w="1045" w:type="dxa"/>
            <w:shd w:val="clear" w:color="auto" w:fill="D9D9D9"/>
            <w:vAlign w:val="center"/>
          </w:tcPr>
          <w:p w:rsidR="00317707" w:rsidRPr="00C03B09" w:rsidRDefault="00317707" w:rsidP="00317707">
            <w:pPr>
              <w:spacing w:after="0"/>
              <w:jc w:val="center"/>
              <w:rPr>
                <w:rFonts w:cs="Times New Roman"/>
                <w:sz w:val="20"/>
                <w:szCs w:val="20"/>
              </w:rPr>
            </w:pPr>
          </w:p>
        </w:tc>
        <w:tc>
          <w:tcPr>
            <w:tcW w:w="1080" w:type="dxa"/>
            <w:shd w:val="clear" w:color="auto" w:fill="D9D9D9"/>
            <w:vAlign w:val="center"/>
          </w:tcPr>
          <w:p w:rsidR="00317707" w:rsidRPr="00C03B09" w:rsidRDefault="00317707" w:rsidP="00317707">
            <w:pPr>
              <w:spacing w:after="0"/>
              <w:jc w:val="center"/>
              <w:rPr>
                <w:rFonts w:cs="Times New Roman"/>
                <w:sz w:val="20"/>
                <w:szCs w:val="20"/>
              </w:rPr>
            </w:pPr>
          </w:p>
        </w:tc>
        <w:tc>
          <w:tcPr>
            <w:tcW w:w="1982" w:type="dxa"/>
            <w:shd w:val="clear" w:color="auto" w:fill="D9D9D9"/>
            <w:vAlign w:val="center"/>
          </w:tcPr>
          <w:p w:rsidR="00317707" w:rsidRPr="00C03B09" w:rsidRDefault="00317707" w:rsidP="00317707">
            <w:pPr>
              <w:spacing w:after="0"/>
              <w:jc w:val="center"/>
              <w:rPr>
                <w:rFonts w:cs="Times New Roman"/>
                <w:sz w:val="20"/>
                <w:szCs w:val="20"/>
              </w:rPr>
            </w:pPr>
          </w:p>
        </w:tc>
      </w:tr>
      <w:tr w:rsidR="00317707" w:rsidRPr="00C03B09" w:rsidTr="00317707">
        <w:trPr>
          <w:jc w:val="center"/>
        </w:trPr>
        <w:tc>
          <w:tcPr>
            <w:tcW w:w="828" w:type="dxa"/>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3.1.</w:t>
            </w:r>
          </w:p>
        </w:tc>
        <w:tc>
          <w:tcPr>
            <w:tcW w:w="3621" w:type="dxa"/>
            <w:vAlign w:val="center"/>
          </w:tcPr>
          <w:p w:rsidR="00317707" w:rsidRPr="00C03B09" w:rsidRDefault="00317707" w:rsidP="00317707">
            <w:pPr>
              <w:spacing w:after="0"/>
              <w:rPr>
                <w:rFonts w:cs="Times New Roman"/>
                <w:sz w:val="20"/>
                <w:szCs w:val="20"/>
              </w:rPr>
            </w:pPr>
            <w:r w:rsidRPr="00C03B09">
              <w:rPr>
                <w:rFonts w:cs="Times New Roman"/>
                <w:sz w:val="20"/>
                <w:szCs w:val="20"/>
              </w:rPr>
              <w:t>Elemzés készítése tapasztalatokról</w:t>
            </w:r>
          </w:p>
        </w:tc>
        <w:tc>
          <w:tcPr>
            <w:tcW w:w="809" w:type="dxa"/>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x</w:t>
            </w:r>
          </w:p>
        </w:tc>
        <w:tc>
          <w:tcPr>
            <w:tcW w:w="1045" w:type="dxa"/>
            <w:vAlign w:val="center"/>
          </w:tcPr>
          <w:p w:rsidR="00317707" w:rsidRPr="00C03B09" w:rsidRDefault="00317707" w:rsidP="00317707">
            <w:pPr>
              <w:spacing w:after="0"/>
              <w:jc w:val="center"/>
              <w:rPr>
                <w:rFonts w:cs="Times New Roman"/>
                <w:sz w:val="20"/>
                <w:szCs w:val="20"/>
              </w:rPr>
            </w:pPr>
          </w:p>
        </w:tc>
        <w:tc>
          <w:tcPr>
            <w:tcW w:w="1080" w:type="dxa"/>
            <w:vAlign w:val="center"/>
          </w:tcPr>
          <w:p w:rsidR="00317707" w:rsidRPr="00C03B09" w:rsidRDefault="00317707" w:rsidP="00317707">
            <w:pPr>
              <w:spacing w:after="0"/>
              <w:jc w:val="center"/>
              <w:rPr>
                <w:rFonts w:cs="Times New Roman"/>
                <w:sz w:val="20"/>
                <w:szCs w:val="20"/>
              </w:rPr>
            </w:pPr>
          </w:p>
        </w:tc>
        <w:tc>
          <w:tcPr>
            <w:tcW w:w="1982" w:type="dxa"/>
            <w:vAlign w:val="center"/>
          </w:tcPr>
          <w:p w:rsidR="00317707" w:rsidRPr="00C03B09" w:rsidRDefault="00317707" w:rsidP="00317707">
            <w:pPr>
              <w:spacing w:after="0"/>
              <w:jc w:val="center"/>
              <w:rPr>
                <w:rFonts w:cs="Times New Roman"/>
                <w:sz w:val="20"/>
                <w:szCs w:val="20"/>
              </w:rPr>
            </w:pPr>
          </w:p>
        </w:tc>
      </w:tr>
      <w:tr w:rsidR="00317707" w:rsidRPr="00C03B09" w:rsidTr="00317707">
        <w:trPr>
          <w:jc w:val="center"/>
        </w:trPr>
        <w:tc>
          <w:tcPr>
            <w:tcW w:w="828" w:type="dxa"/>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3.2.</w:t>
            </w:r>
          </w:p>
        </w:tc>
        <w:tc>
          <w:tcPr>
            <w:tcW w:w="3621" w:type="dxa"/>
            <w:vAlign w:val="center"/>
          </w:tcPr>
          <w:p w:rsidR="00317707" w:rsidRPr="00C03B09" w:rsidRDefault="00317707" w:rsidP="00317707">
            <w:pPr>
              <w:spacing w:after="0"/>
              <w:rPr>
                <w:rFonts w:cs="Times New Roman"/>
                <w:sz w:val="20"/>
                <w:szCs w:val="20"/>
              </w:rPr>
            </w:pPr>
            <w:r w:rsidRPr="00C03B09">
              <w:rPr>
                <w:rFonts w:cs="Times New Roman"/>
                <w:sz w:val="20"/>
                <w:szCs w:val="20"/>
              </w:rPr>
              <w:t>Esemény helyszíni értékelése szóban felkészülés után</w:t>
            </w:r>
          </w:p>
        </w:tc>
        <w:tc>
          <w:tcPr>
            <w:tcW w:w="809" w:type="dxa"/>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x</w:t>
            </w:r>
          </w:p>
        </w:tc>
        <w:tc>
          <w:tcPr>
            <w:tcW w:w="1045" w:type="dxa"/>
            <w:vAlign w:val="center"/>
          </w:tcPr>
          <w:p w:rsidR="00317707" w:rsidRPr="00C03B09" w:rsidRDefault="00317707" w:rsidP="00317707">
            <w:pPr>
              <w:spacing w:after="0"/>
              <w:jc w:val="center"/>
              <w:rPr>
                <w:rFonts w:cs="Times New Roman"/>
                <w:sz w:val="20"/>
                <w:szCs w:val="20"/>
              </w:rPr>
            </w:pPr>
          </w:p>
        </w:tc>
        <w:tc>
          <w:tcPr>
            <w:tcW w:w="1080" w:type="dxa"/>
            <w:vAlign w:val="center"/>
          </w:tcPr>
          <w:p w:rsidR="00317707" w:rsidRPr="00C03B09" w:rsidRDefault="00317707" w:rsidP="00317707">
            <w:pPr>
              <w:spacing w:after="0"/>
              <w:jc w:val="center"/>
              <w:rPr>
                <w:rFonts w:cs="Times New Roman"/>
                <w:sz w:val="20"/>
                <w:szCs w:val="20"/>
              </w:rPr>
            </w:pPr>
          </w:p>
        </w:tc>
        <w:tc>
          <w:tcPr>
            <w:tcW w:w="1982" w:type="dxa"/>
            <w:vAlign w:val="center"/>
          </w:tcPr>
          <w:p w:rsidR="00317707" w:rsidRPr="00C03B09" w:rsidRDefault="00317707" w:rsidP="00317707">
            <w:pPr>
              <w:spacing w:after="0"/>
              <w:jc w:val="center"/>
              <w:rPr>
                <w:rFonts w:cs="Times New Roman"/>
                <w:sz w:val="20"/>
                <w:szCs w:val="20"/>
              </w:rPr>
            </w:pPr>
          </w:p>
        </w:tc>
      </w:tr>
      <w:tr w:rsidR="00317707" w:rsidRPr="00C03B09" w:rsidTr="00317707">
        <w:trPr>
          <w:jc w:val="center"/>
        </w:trPr>
        <w:tc>
          <w:tcPr>
            <w:tcW w:w="828" w:type="dxa"/>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3.3.</w:t>
            </w:r>
          </w:p>
        </w:tc>
        <w:tc>
          <w:tcPr>
            <w:tcW w:w="3621" w:type="dxa"/>
            <w:vAlign w:val="center"/>
          </w:tcPr>
          <w:p w:rsidR="00317707" w:rsidRPr="00C03B09" w:rsidRDefault="00317707" w:rsidP="00317707">
            <w:pPr>
              <w:spacing w:after="0"/>
              <w:rPr>
                <w:rFonts w:cs="Times New Roman"/>
                <w:sz w:val="20"/>
                <w:szCs w:val="20"/>
              </w:rPr>
            </w:pPr>
            <w:r w:rsidRPr="00C03B09">
              <w:rPr>
                <w:rFonts w:cs="Times New Roman"/>
                <w:sz w:val="20"/>
                <w:szCs w:val="20"/>
              </w:rPr>
              <w:t>Utólagos szóbeli beszámoló</w:t>
            </w:r>
          </w:p>
        </w:tc>
        <w:tc>
          <w:tcPr>
            <w:tcW w:w="809" w:type="dxa"/>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x</w:t>
            </w:r>
          </w:p>
        </w:tc>
        <w:tc>
          <w:tcPr>
            <w:tcW w:w="1045" w:type="dxa"/>
            <w:vAlign w:val="center"/>
          </w:tcPr>
          <w:p w:rsidR="00317707" w:rsidRPr="00C03B09" w:rsidRDefault="00317707" w:rsidP="00317707">
            <w:pPr>
              <w:spacing w:after="0"/>
              <w:jc w:val="center"/>
              <w:rPr>
                <w:rFonts w:cs="Times New Roman"/>
                <w:sz w:val="20"/>
                <w:szCs w:val="20"/>
              </w:rPr>
            </w:pPr>
          </w:p>
        </w:tc>
        <w:tc>
          <w:tcPr>
            <w:tcW w:w="1080" w:type="dxa"/>
            <w:vAlign w:val="center"/>
          </w:tcPr>
          <w:p w:rsidR="00317707" w:rsidRPr="00C03B09" w:rsidRDefault="00317707" w:rsidP="00317707">
            <w:pPr>
              <w:spacing w:after="0"/>
              <w:jc w:val="center"/>
              <w:rPr>
                <w:rFonts w:cs="Times New Roman"/>
                <w:sz w:val="20"/>
                <w:szCs w:val="20"/>
              </w:rPr>
            </w:pPr>
          </w:p>
        </w:tc>
        <w:tc>
          <w:tcPr>
            <w:tcW w:w="1982" w:type="dxa"/>
            <w:vAlign w:val="center"/>
          </w:tcPr>
          <w:p w:rsidR="00317707" w:rsidRPr="00C03B09" w:rsidRDefault="00317707" w:rsidP="00317707">
            <w:pPr>
              <w:spacing w:after="0"/>
              <w:jc w:val="center"/>
              <w:rPr>
                <w:rFonts w:cs="Times New Roman"/>
                <w:sz w:val="20"/>
                <w:szCs w:val="20"/>
              </w:rPr>
            </w:pPr>
          </w:p>
        </w:tc>
      </w:tr>
      <w:tr w:rsidR="00317707" w:rsidRPr="00C03B09" w:rsidTr="00317707">
        <w:trPr>
          <w:jc w:val="center"/>
        </w:trPr>
        <w:tc>
          <w:tcPr>
            <w:tcW w:w="828" w:type="dxa"/>
            <w:shd w:val="clear" w:color="auto" w:fill="D9D9D9"/>
            <w:vAlign w:val="center"/>
          </w:tcPr>
          <w:p w:rsidR="00317707" w:rsidRPr="00C03B09" w:rsidRDefault="00317707" w:rsidP="00317707">
            <w:pPr>
              <w:spacing w:after="0"/>
              <w:jc w:val="center"/>
              <w:rPr>
                <w:rFonts w:cs="Times New Roman"/>
                <w:b/>
                <w:sz w:val="20"/>
                <w:szCs w:val="20"/>
              </w:rPr>
            </w:pPr>
            <w:r w:rsidRPr="00C03B09">
              <w:rPr>
                <w:rFonts w:cs="Times New Roman"/>
                <w:b/>
                <w:sz w:val="20"/>
                <w:szCs w:val="20"/>
              </w:rPr>
              <w:t>4.</w:t>
            </w:r>
          </w:p>
        </w:tc>
        <w:tc>
          <w:tcPr>
            <w:tcW w:w="3621" w:type="dxa"/>
            <w:shd w:val="clear" w:color="auto" w:fill="D9D9D9"/>
            <w:vAlign w:val="center"/>
          </w:tcPr>
          <w:p w:rsidR="00317707" w:rsidRPr="00C03B09" w:rsidRDefault="00317707" w:rsidP="00317707">
            <w:pPr>
              <w:spacing w:after="0"/>
              <w:rPr>
                <w:rFonts w:cs="Times New Roman"/>
                <w:b/>
                <w:sz w:val="20"/>
                <w:szCs w:val="20"/>
              </w:rPr>
            </w:pPr>
            <w:r w:rsidRPr="00C03B09">
              <w:rPr>
                <w:rFonts w:cs="Times New Roman"/>
                <w:b/>
                <w:sz w:val="20"/>
                <w:szCs w:val="20"/>
              </w:rPr>
              <w:t>Szolgáltatási tevékenységek körében</w:t>
            </w:r>
          </w:p>
        </w:tc>
        <w:tc>
          <w:tcPr>
            <w:tcW w:w="809" w:type="dxa"/>
            <w:shd w:val="clear" w:color="auto" w:fill="D9D9D9"/>
            <w:vAlign w:val="center"/>
          </w:tcPr>
          <w:p w:rsidR="00317707" w:rsidRPr="00C03B09" w:rsidRDefault="00317707" w:rsidP="00317707">
            <w:pPr>
              <w:spacing w:after="0"/>
              <w:jc w:val="center"/>
              <w:rPr>
                <w:rFonts w:cs="Times New Roman"/>
                <w:sz w:val="20"/>
                <w:szCs w:val="20"/>
              </w:rPr>
            </w:pPr>
          </w:p>
        </w:tc>
        <w:tc>
          <w:tcPr>
            <w:tcW w:w="1045" w:type="dxa"/>
            <w:shd w:val="clear" w:color="auto" w:fill="D9D9D9"/>
            <w:vAlign w:val="center"/>
          </w:tcPr>
          <w:p w:rsidR="00317707" w:rsidRPr="00C03B09" w:rsidRDefault="00317707" w:rsidP="00317707">
            <w:pPr>
              <w:spacing w:after="0"/>
              <w:jc w:val="center"/>
              <w:rPr>
                <w:rFonts w:cs="Times New Roman"/>
                <w:sz w:val="20"/>
                <w:szCs w:val="20"/>
              </w:rPr>
            </w:pPr>
          </w:p>
        </w:tc>
        <w:tc>
          <w:tcPr>
            <w:tcW w:w="1080" w:type="dxa"/>
            <w:shd w:val="clear" w:color="auto" w:fill="D9D9D9"/>
            <w:vAlign w:val="center"/>
          </w:tcPr>
          <w:p w:rsidR="00317707" w:rsidRPr="00C03B09" w:rsidRDefault="00317707" w:rsidP="00317707">
            <w:pPr>
              <w:spacing w:after="0"/>
              <w:jc w:val="center"/>
              <w:rPr>
                <w:rFonts w:cs="Times New Roman"/>
                <w:sz w:val="20"/>
                <w:szCs w:val="20"/>
              </w:rPr>
            </w:pPr>
          </w:p>
        </w:tc>
        <w:tc>
          <w:tcPr>
            <w:tcW w:w="1982" w:type="dxa"/>
            <w:shd w:val="clear" w:color="auto" w:fill="D9D9D9"/>
            <w:vAlign w:val="center"/>
          </w:tcPr>
          <w:p w:rsidR="00317707" w:rsidRPr="00C03B09" w:rsidRDefault="00317707" w:rsidP="00317707">
            <w:pPr>
              <w:spacing w:after="0"/>
              <w:jc w:val="center"/>
              <w:rPr>
                <w:rFonts w:cs="Times New Roman"/>
                <w:sz w:val="20"/>
                <w:szCs w:val="20"/>
              </w:rPr>
            </w:pPr>
          </w:p>
        </w:tc>
      </w:tr>
      <w:tr w:rsidR="00317707" w:rsidRPr="00C03B09" w:rsidTr="00317707">
        <w:trPr>
          <w:jc w:val="center"/>
        </w:trPr>
        <w:tc>
          <w:tcPr>
            <w:tcW w:w="828" w:type="dxa"/>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4.1.</w:t>
            </w:r>
          </w:p>
        </w:tc>
        <w:tc>
          <w:tcPr>
            <w:tcW w:w="3621" w:type="dxa"/>
            <w:vAlign w:val="center"/>
          </w:tcPr>
          <w:p w:rsidR="00317707" w:rsidRPr="00C03B09" w:rsidRDefault="00317707" w:rsidP="00317707">
            <w:pPr>
              <w:spacing w:after="0"/>
              <w:rPr>
                <w:rFonts w:cs="Times New Roman"/>
                <w:sz w:val="20"/>
                <w:szCs w:val="20"/>
              </w:rPr>
            </w:pPr>
            <w:r w:rsidRPr="00C03B09">
              <w:rPr>
                <w:rFonts w:cs="Times New Roman"/>
                <w:sz w:val="20"/>
                <w:szCs w:val="20"/>
              </w:rPr>
              <w:t>Szolgáltatási napló vezetése</w:t>
            </w:r>
          </w:p>
        </w:tc>
        <w:tc>
          <w:tcPr>
            <w:tcW w:w="809" w:type="dxa"/>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x</w:t>
            </w:r>
          </w:p>
        </w:tc>
        <w:tc>
          <w:tcPr>
            <w:tcW w:w="1045" w:type="dxa"/>
            <w:vAlign w:val="center"/>
          </w:tcPr>
          <w:p w:rsidR="00317707" w:rsidRPr="00C03B09" w:rsidRDefault="00317707" w:rsidP="00317707">
            <w:pPr>
              <w:spacing w:after="0"/>
              <w:jc w:val="center"/>
              <w:rPr>
                <w:rFonts w:cs="Times New Roman"/>
                <w:sz w:val="20"/>
                <w:szCs w:val="20"/>
              </w:rPr>
            </w:pPr>
          </w:p>
        </w:tc>
        <w:tc>
          <w:tcPr>
            <w:tcW w:w="1080" w:type="dxa"/>
            <w:vAlign w:val="center"/>
          </w:tcPr>
          <w:p w:rsidR="00317707" w:rsidRPr="00C03B09" w:rsidRDefault="00317707" w:rsidP="00317707">
            <w:pPr>
              <w:spacing w:after="0"/>
              <w:jc w:val="center"/>
              <w:rPr>
                <w:rFonts w:cs="Times New Roman"/>
                <w:sz w:val="20"/>
                <w:szCs w:val="20"/>
              </w:rPr>
            </w:pPr>
          </w:p>
        </w:tc>
        <w:tc>
          <w:tcPr>
            <w:tcW w:w="1982" w:type="dxa"/>
            <w:vAlign w:val="center"/>
          </w:tcPr>
          <w:p w:rsidR="00317707" w:rsidRPr="00C03B09" w:rsidRDefault="00317707" w:rsidP="00317707">
            <w:pPr>
              <w:spacing w:after="0"/>
              <w:jc w:val="center"/>
              <w:rPr>
                <w:rFonts w:cs="Times New Roman"/>
                <w:sz w:val="20"/>
                <w:szCs w:val="20"/>
              </w:rPr>
            </w:pPr>
          </w:p>
        </w:tc>
      </w:tr>
      <w:tr w:rsidR="00317707" w:rsidRPr="00C03B09" w:rsidTr="00317707">
        <w:trPr>
          <w:jc w:val="center"/>
        </w:trPr>
        <w:tc>
          <w:tcPr>
            <w:tcW w:w="828" w:type="dxa"/>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4.2.</w:t>
            </w:r>
          </w:p>
        </w:tc>
        <w:tc>
          <w:tcPr>
            <w:tcW w:w="3621" w:type="dxa"/>
            <w:vAlign w:val="center"/>
          </w:tcPr>
          <w:p w:rsidR="00317707" w:rsidRPr="00C03B09" w:rsidRDefault="00317707" w:rsidP="00317707">
            <w:pPr>
              <w:spacing w:after="0"/>
              <w:rPr>
                <w:rFonts w:cs="Times New Roman"/>
                <w:sz w:val="20"/>
                <w:szCs w:val="20"/>
              </w:rPr>
            </w:pPr>
            <w:r w:rsidRPr="00C03B09">
              <w:rPr>
                <w:rFonts w:cs="Times New Roman"/>
                <w:sz w:val="20"/>
                <w:szCs w:val="20"/>
              </w:rPr>
              <w:t>Önálló szakmai munkavégzés felügyelet mellett</w:t>
            </w:r>
          </w:p>
        </w:tc>
        <w:tc>
          <w:tcPr>
            <w:tcW w:w="809" w:type="dxa"/>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x</w:t>
            </w:r>
          </w:p>
        </w:tc>
        <w:tc>
          <w:tcPr>
            <w:tcW w:w="1045" w:type="dxa"/>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x</w:t>
            </w:r>
          </w:p>
        </w:tc>
        <w:tc>
          <w:tcPr>
            <w:tcW w:w="1080" w:type="dxa"/>
            <w:vAlign w:val="center"/>
          </w:tcPr>
          <w:p w:rsidR="00317707" w:rsidRPr="00C03B09" w:rsidRDefault="00317707" w:rsidP="00317707">
            <w:pPr>
              <w:spacing w:after="0"/>
              <w:jc w:val="center"/>
              <w:rPr>
                <w:rFonts w:cs="Times New Roman"/>
                <w:sz w:val="20"/>
                <w:szCs w:val="20"/>
              </w:rPr>
            </w:pPr>
          </w:p>
        </w:tc>
        <w:tc>
          <w:tcPr>
            <w:tcW w:w="1982" w:type="dxa"/>
            <w:vAlign w:val="center"/>
          </w:tcPr>
          <w:p w:rsidR="00317707" w:rsidRPr="00C03B09" w:rsidRDefault="00317707" w:rsidP="00317707">
            <w:pPr>
              <w:spacing w:after="0"/>
              <w:jc w:val="center"/>
              <w:rPr>
                <w:rFonts w:cs="Times New Roman"/>
                <w:sz w:val="20"/>
                <w:szCs w:val="20"/>
              </w:rPr>
            </w:pPr>
          </w:p>
        </w:tc>
      </w:tr>
      <w:tr w:rsidR="00317707" w:rsidRPr="00C03B09" w:rsidTr="00317707">
        <w:trPr>
          <w:jc w:val="center"/>
        </w:trPr>
        <w:tc>
          <w:tcPr>
            <w:tcW w:w="828" w:type="dxa"/>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4.3.</w:t>
            </w:r>
          </w:p>
        </w:tc>
        <w:tc>
          <w:tcPr>
            <w:tcW w:w="3621" w:type="dxa"/>
            <w:vAlign w:val="center"/>
          </w:tcPr>
          <w:p w:rsidR="00317707" w:rsidRPr="00C03B09" w:rsidRDefault="00317707" w:rsidP="00317707">
            <w:pPr>
              <w:spacing w:after="0"/>
              <w:rPr>
                <w:rFonts w:cs="Times New Roman"/>
                <w:sz w:val="20"/>
                <w:szCs w:val="20"/>
              </w:rPr>
            </w:pPr>
            <w:r w:rsidRPr="00C03B09">
              <w:rPr>
                <w:rFonts w:cs="Times New Roman"/>
                <w:sz w:val="20"/>
                <w:szCs w:val="20"/>
              </w:rPr>
              <w:t>Önálló szakmai munkavégzés közvetlen irányítással</w:t>
            </w:r>
          </w:p>
        </w:tc>
        <w:tc>
          <w:tcPr>
            <w:tcW w:w="809" w:type="dxa"/>
            <w:vAlign w:val="center"/>
          </w:tcPr>
          <w:p w:rsidR="00317707" w:rsidRPr="00C03B09" w:rsidRDefault="00317707" w:rsidP="00317707">
            <w:pPr>
              <w:spacing w:after="0"/>
              <w:jc w:val="center"/>
              <w:rPr>
                <w:rFonts w:cs="Times New Roman"/>
                <w:sz w:val="20"/>
                <w:szCs w:val="20"/>
              </w:rPr>
            </w:pPr>
          </w:p>
        </w:tc>
        <w:tc>
          <w:tcPr>
            <w:tcW w:w="1045" w:type="dxa"/>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x</w:t>
            </w:r>
          </w:p>
        </w:tc>
        <w:tc>
          <w:tcPr>
            <w:tcW w:w="1080" w:type="dxa"/>
            <w:vAlign w:val="center"/>
          </w:tcPr>
          <w:p w:rsidR="00317707" w:rsidRPr="00C03B09" w:rsidRDefault="00317707" w:rsidP="00317707">
            <w:pPr>
              <w:spacing w:after="0"/>
              <w:jc w:val="center"/>
              <w:rPr>
                <w:rFonts w:cs="Times New Roman"/>
                <w:sz w:val="20"/>
                <w:szCs w:val="20"/>
              </w:rPr>
            </w:pPr>
          </w:p>
        </w:tc>
        <w:tc>
          <w:tcPr>
            <w:tcW w:w="1982" w:type="dxa"/>
            <w:vAlign w:val="center"/>
          </w:tcPr>
          <w:p w:rsidR="00317707" w:rsidRPr="00C03B09" w:rsidRDefault="00317707" w:rsidP="00317707">
            <w:pPr>
              <w:spacing w:after="0"/>
              <w:jc w:val="center"/>
              <w:rPr>
                <w:rFonts w:cs="Times New Roman"/>
                <w:sz w:val="20"/>
                <w:szCs w:val="20"/>
              </w:rPr>
            </w:pPr>
          </w:p>
        </w:tc>
      </w:tr>
    </w:tbl>
    <w:p w:rsidR="00317707" w:rsidRPr="00C03B09" w:rsidRDefault="00317707" w:rsidP="00317707">
      <w:pPr>
        <w:spacing w:after="0"/>
        <w:ind w:left="540"/>
        <w:rPr>
          <w:rFonts w:cs="Times New Roman"/>
          <w:iCs/>
          <w:szCs w:val="24"/>
        </w:rPr>
      </w:pPr>
    </w:p>
    <w:p w:rsidR="00317707" w:rsidRPr="00C03B09" w:rsidRDefault="00EB0ED2" w:rsidP="00EB0ED2">
      <w:pPr>
        <w:widowControl w:val="0"/>
        <w:suppressAutoHyphens/>
        <w:spacing w:after="0"/>
        <w:jc w:val="left"/>
        <w:rPr>
          <w:rFonts w:cs="Times New Roman"/>
          <w:b/>
          <w:bCs/>
          <w:szCs w:val="24"/>
        </w:rPr>
      </w:pPr>
      <w:r>
        <w:rPr>
          <w:rFonts w:cs="Times New Roman"/>
          <w:b/>
          <w:bCs/>
          <w:szCs w:val="24"/>
        </w:rPr>
        <w:t>9.6</w:t>
      </w:r>
      <w:r w:rsidR="00317707" w:rsidRPr="00C03B09">
        <w:rPr>
          <w:rFonts w:cs="Times New Roman"/>
          <w:b/>
          <w:bCs/>
          <w:szCs w:val="24"/>
        </w:rPr>
        <w:t xml:space="preserve"> A </w:t>
      </w:r>
      <w:r w:rsidR="00317707" w:rsidRPr="00C03B09">
        <w:rPr>
          <w:rFonts w:cs="Times New Roman"/>
          <w:b/>
          <w:szCs w:val="24"/>
        </w:rPr>
        <w:t>tantárgy</w:t>
      </w:r>
      <w:r w:rsidR="00317707" w:rsidRPr="00C03B09">
        <w:rPr>
          <w:rFonts w:cs="Times New Roman"/>
          <w:b/>
          <w:bCs/>
          <w:szCs w:val="24"/>
        </w:rPr>
        <w:t xml:space="preserve"> értékelésének módja</w:t>
      </w:r>
    </w:p>
    <w:p w:rsidR="004C65F4" w:rsidRDefault="00317707" w:rsidP="004C65F4">
      <w:pPr>
        <w:autoSpaceDE w:val="0"/>
        <w:autoSpaceDN w:val="0"/>
        <w:adjustRightInd w:val="0"/>
        <w:spacing w:after="0"/>
        <w:ind w:left="567"/>
        <w:rPr>
          <w:rFonts w:cs="Times New Roman"/>
          <w:bCs/>
          <w:szCs w:val="24"/>
        </w:rPr>
      </w:pPr>
      <w:r w:rsidRPr="00C03B09">
        <w:rPr>
          <w:rFonts w:cs="Times New Roman"/>
          <w:bCs/>
          <w:szCs w:val="24"/>
        </w:rPr>
        <w:t xml:space="preserve">A nemzeti köznevelésről szóló 2011. évi CXC. törvény 54. § (2) </w:t>
      </w:r>
      <w:r w:rsidR="004C65F4">
        <w:rPr>
          <w:rFonts w:cs="Times New Roman"/>
          <w:bCs/>
          <w:szCs w:val="24"/>
        </w:rPr>
        <w:t>a) pontja szerinti értékeléssel.</w:t>
      </w:r>
    </w:p>
    <w:p w:rsidR="004C65F4" w:rsidRDefault="004C65F4" w:rsidP="004C65F4">
      <w:pPr>
        <w:autoSpaceDE w:val="0"/>
        <w:autoSpaceDN w:val="0"/>
        <w:adjustRightInd w:val="0"/>
        <w:spacing w:after="0"/>
        <w:ind w:left="567"/>
        <w:rPr>
          <w:rFonts w:cs="Times New Roman"/>
          <w:bCs/>
          <w:szCs w:val="24"/>
        </w:rPr>
      </w:pPr>
    </w:p>
    <w:p w:rsidR="00317707" w:rsidRPr="004C65F4" w:rsidRDefault="00EB0ED2" w:rsidP="004C65F4">
      <w:pPr>
        <w:autoSpaceDE w:val="0"/>
        <w:autoSpaceDN w:val="0"/>
        <w:adjustRightInd w:val="0"/>
        <w:spacing w:after="0"/>
        <w:ind w:left="567"/>
        <w:rPr>
          <w:rFonts w:cs="Times New Roman"/>
          <w:bCs/>
          <w:szCs w:val="24"/>
        </w:rPr>
      </w:pPr>
      <w:r w:rsidRPr="004C65F4">
        <w:rPr>
          <w:b/>
          <w:szCs w:val="24"/>
        </w:rPr>
        <w:t>10.</w:t>
      </w:r>
      <w:r w:rsidRPr="004C65F4">
        <w:rPr>
          <w:rFonts w:cs="Times New Roman"/>
          <w:bCs/>
        </w:rPr>
        <w:t xml:space="preserve"> </w:t>
      </w:r>
      <w:r w:rsidR="00317707" w:rsidRPr="004C65F4">
        <w:rPr>
          <w:b/>
          <w:szCs w:val="24"/>
        </w:rPr>
        <w:t>Kórus</w:t>
      </w:r>
      <w:r w:rsidR="00317707" w:rsidRPr="004C65F4">
        <w:rPr>
          <w:b/>
        </w:rPr>
        <w:t xml:space="preserve"> tantárgy</w:t>
      </w:r>
      <w:r w:rsidR="00317707" w:rsidRPr="004C65F4">
        <w:rPr>
          <w:b/>
        </w:rPr>
        <w:tab/>
      </w:r>
      <w:r w:rsidR="00516E1E" w:rsidRPr="004C65F4">
        <w:rPr>
          <w:b/>
        </w:rPr>
        <w:t>98</w:t>
      </w:r>
      <w:r w:rsidR="00317707" w:rsidRPr="004C65F4">
        <w:rPr>
          <w:b/>
        </w:rPr>
        <w:t xml:space="preserve"> óra/ </w:t>
      </w:r>
      <w:r w:rsidR="00516E1E" w:rsidRPr="004C65F4">
        <w:rPr>
          <w:b/>
        </w:rPr>
        <w:t>67</w:t>
      </w:r>
      <w:r w:rsidR="00317707" w:rsidRPr="004C65F4">
        <w:rPr>
          <w:b/>
        </w:rPr>
        <w:t xml:space="preserve"> óra*</w:t>
      </w:r>
    </w:p>
    <w:p w:rsidR="00317707" w:rsidRPr="00644690" w:rsidRDefault="00317707" w:rsidP="00317707">
      <w:pPr>
        <w:spacing w:after="0"/>
        <w:jc w:val="right"/>
        <w:rPr>
          <w:rFonts w:cs="Times New Roman"/>
          <w:sz w:val="20"/>
        </w:rPr>
      </w:pPr>
      <w:r w:rsidRPr="00644690">
        <w:rPr>
          <w:rFonts w:cs="Times New Roman"/>
          <w:sz w:val="20"/>
        </w:rPr>
        <w:t>* 9-13. évfolyamon megszervezett képzés/13. és 14. évfolyamon megszervezett képzés</w:t>
      </w:r>
    </w:p>
    <w:p w:rsidR="00317707" w:rsidRPr="00644690" w:rsidRDefault="00317707" w:rsidP="00317707"/>
    <w:p w:rsidR="007216D9" w:rsidRPr="00EB0ED2" w:rsidRDefault="00EB0ED2" w:rsidP="00EB0ED2">
      <w:pPr>
        <w:spacing w:after="0"/>
        <w:ind w:left="360"/>
        <w:rPr>
          <w:b/>
        </w:rPr>
      </w:pPr>
      <w:r>
        <w:rPr>
          <w:b/>
        </w:rPr>
        <w:t xml:space="preserve">10.1 </w:t>
      </w:r>
      <w:r w:rsidR="007216D9" w:rsidRPr="00EB0ED2">
        <w:rPr>
          <w:b/>
        </w:rPr>
        <w:t>A tantárgy tanításának célja</w:t>
      </w:r>
    </w:p>
    <w:p w:rsidR="007216D9" w:rsidRPr="006573B8" w:rsidRDefault="007216D9" w:rsidP="007216D9">
      <w:pPr>
        <w:autoSpaceDE w:val="0"/>
        <w:autoSpaceDN w:val="0"/>
        <w:spacing w:after="0"/>
        <w:ind w:left="360"/>
        <w:rPr>
          <w:bCs/>
          <w:kern w:val="2"/>
          <w:szCs w:val="24"/>
          <w:lang w:eastAsia="hu-HU"/>
        </w:rPr>
      </w:pPr>
      <w:r w:rsidRPr="006573B8">
        <w:rPr>
          <w:bCs/>
          <w:kern w:val="2"/>
          <w:szCs w:val="24"/>
          <w:lang w:eastAsia="hu-HU"/>
        </w:rPr>
        <w:t xml:space="preserve">A tanulók pályán való elhelyezkedése szempontjából alapvető fontossággal bír az iskolai nagy együttesek munkájában való részvétel. A zenekari hangzáshoz való alkalmazkodás a szólam tagjaként való intonáció, ritmikai együttműködés a pályaalkalmasság alapvető követelménye. A kórusirodalom megismerése az éneklési készség fejlesztése. A </w:t>
      </w:r>
      <w:r w:rsidRPr="006573B8">
        <w:rPr>
          <w:bCs/>
          <w:kern w:val="2"/>
          <w:szCs w:val="24"/>
          <w:lang w:eastAsia="hu-HU"/>
        </w:rPr>
        <w:lastRenderedPageBreak/>
        <w:t>középiskolás korban kiemelten fontos a közösségi élmény erősítése, a kollektív felelősségvállalás tudatos erősítése.</w:t>
      </w:r>
    </w:p>
    <w:p w:rsidR="007216D9" w:rsidRPr="002B5BF7" w:rsidRDefault="007216D9" w:rsidP="007216D9">
      <w:pPr>
        <w:spacing w:after="0"/>
        <w:ind w:left="426"/>
      </w:pPr>
    </w:p>
    <w:p w:rsidR="007216D9" w:rsidRPr="00EB0ED2" w:rsidRDefault="00EB0ED2" w:rsidP="00EB0ED2">
      <w:pPr>
        <w:spacing w:after="0"/>
        <w:ind w:left="360"/>
        <w:rPr>
          <w:rFonts w:cs="Times New Roman"/>
          <w:b/>
        </w:rPr>
      </w:pPr>
      <w:r>
        <w:rPr>
          <w:b/>
        </w:rPr>
        <w:t xml:space="preserve">10.2 </w:t>
      </w:r>
      <w:r w:rsidR="007216D9" w:rsidRPr="00EB0ED2">
        <w:rPr>
          <w:b/>
        </w:rPr>
        <w:t>Kapcsolódó közismereti, szakmai tartalmak</w:t>
      </w:r>
    </w:p>
    <w:p w:rsidR="007216D9" w:rsidRPr="006573B8" w:rsidRDefault="007216D9" w:rsidP="007216D9">
      <w:pPr>
        <w:pStyle w:val="Listaszerbekezds"/>
        <w:autoSpaceDE w:val="0"/>
        <w:autoSpaceDN w:val="0"/>
        <w:spacing w:after="0"/>
        <w:ind w:left="360"/>
        <w:rPr>
          <w:bCs/>
          <w:kern w:val="2"/>
          <w:szCs w:val="24"/>
          <w:lang w:eastAsia="hu-HU"/>
        </w:rPr>
      </w:pPr>
      <w:r w:rsidRPr="006573B8">
        <w:rPr>
          <w:bCs/>
          <w:kern w:val="2"/>
          <w:szCs w:val="24"/>
          <w:lang w:eastAsia="hu-HU"/>
        </w:rPr>
        <w:t>A magyar nyelv és irodalom a történelem, valamint a művészettörténet tantárgy ismeretanyaga nyújt betekintést a művészetekkel kapcsolatos egyéb területekre. A zeneirodalom tantárgy kellő ismeretanyagot kínál a művek történeti, stilisztikai ismeretéhez, a kamarazene tantárgy pedig megfelelő előtanulmányokat jelent az intonáció, a csoportos ritmikai és artikulációs megfogalmazások terén. A szolfézs, zeneelmélet tárgyak pedig az intonációs, illetve lapról olvasási készséget erősítik.</w:t>
      </w:r>
    </w:p>
    <w:p w:rsidR="007216D9" w:rsidRPr="002B5BF7" w:rsidRDefault="007216D9" w:rsidP="007216D9">
      <w:pPr>
        <w:spacing w:after="0"/>
        <w:ind w:left="426"/>
      </w:pPr>
    </w:p>
    <w:p w:rsidR="007216D9" w:rsidRDefault="00EB0ED2" w:rsidP="00EB0ED2">
      <w:pPr>
        <w:spacing w:after="0"/>
        <w:ind w:left="360"/>
        <w:rPr>
          <w:b/>
        </w:rPr>
      </w:pPr>
      <w:r>
        <w:rPr>
          <w:b/>
        </w:rPr>
        <w:t xml:space="preserve">10.3 </w:t>
      </w:r>
      <w:r w:rsidR="007216D9" w:rsidRPr="00EB0ED2">
        <w:rPr>
          <w:b/>
        </w:rPr>
        <w:t>Témakörök</w:t>
      </w:r>
    </w:p>
    <w:p w:rsidR="00EB0ED2" w:rsidRPr="00EB0ED2" w:rsidRDefault="00EB0ED2" w:rsidP="00EB0ED2">
      <w:pPr>
        <w:spacing w:after="0"/>
        <w:ind w:left="360"/>
        <w:rPr>
          <w:rFonts w:cs="Times New Roman"/>
          <w:b/>
        </w:rPr>
      </w:pPr>
    </w:p>
    <w:p w:rsidR="007216D9" w:rsidRPr="00EB0ED2" w:rsidRDefault="00EB0ED2" w:rsidP="00EB0ED2">
      <w:pPr>
        <w:tabs>
          <w:tab w:val="left" w:pos="1701"/>
          <w:tab w:val="right" w:pos="9072"/>
        </w:tabs>
        <w:spacing w:after="0"/>
        <w:ind w:left="720"/>
        <w:rPr>
          <w:b/>
          <w:i/>
        </w:rPr>
      </w:pPr>
      <w:r>
        <w:rPr>
          <w:b/>
          <w:i/>
          <w:szCs w:val="24"/>
          <w:lang w:eastAsia="hu-HU"/>
        </w:rPr>
        <w:t xml:space="preserve">10.3.1 </w:t>
      </w:r>
      <w:r w:rsidR="007216D9" w:rsidRPr="00EB0ED2">
        <w:rPr>
          <w:b/>
          <w:i/>
          <w:szCs w:val="24"/>
          <w:lang w:eastAsia="hu-HU"/>
        </w:rPr>
        <w:t xml:space="preserve">Barokk zene / Klasszikus zenekari művek </w:t>
      </w:r>
      <w:proofErr w:type="gramStart"/>
      <w:r w:rsidR="007216D9" w:rsidRPr="00EB0ED2">
        <w:rPr>
          <w:b/>
          <w:i/>
          <w:szCs w:val="24"/>
          <w:lang w:eastAsia="hu-HU"/>
        </w:rPr>
        <w:t>átirata</w:t>
      </w:r>
      <w:r>
        <w:rPr>
          <w:b/>
          <w:i/>
        </w:rPr>
        <w:t xml:space="preserve">               </w:t>
      </w:r>
      <w:r w:rsidR="00516E1E" w:rsidRPr="00EB0ED2">
        <w:rPr>
          <w:b/>
          <w:i/>
        </w:rPr>
        <w:t>33</w:t>
      </w:r>
      <w:proofErr w:type="gramEnd"/>
      <w:r w:rsidR="007216D9" w:rsidRPr="00EB0ED2">
        <w:rPr>
          <w:b/>
          <w:i/>
        </w:rPr>
        <w:t xml:space="preserve"> óra/ </w:t>
      </w:r>
      <w:r w:rsidR="00516E1E" w:rsidRPr="00EB0ED2">
        <w:rPr>
          <w:b/>
          <w:i/>
        </w:rPr>
        <w:t>23</w:t>
      </w:r>
      <w:r w:rsidR="007216D9" w:rsidRPr="00EB0ED2">
        <w:rPr>
          <w:b/>
          <w:i/>
        </w:rPr>
        <w:t xml:space="preserve"> óra</w:t>
      </w:r>
    </w:p>
    <w:p w:rsidR="007216D9" w:rsidRDefault="007216D9" w:rsidP="007216D9">
      <w:pPr>
        <w:widowControl w:val="0"/>
        <w:suppressAutoHyphens/>
        <w:spacing w:after="0"/>
        <w:ind w:left="567"/>
        <w:rPr>
          <w:b/>
          <w:szCs w:val="24"/>
        </w:rPr>
      </w:pPr>
    </w:p>
    <w:p w:rsidR="007216D9" w:rsidRPr="000D2F91" w:rsidRDefault="007216D9" w:rsidP="007216D9">
      <w:pPr>
        <w:widowControl w:val="0"/>
        <w:suppressAutoHyphens/>
        <w:spacing w:after="0"/>
        <w:ind w:left="567"/>
        <w:rPr>
          <w:szCs w:val="24"/>
        </w:rPr>
      </w:pPr>
    </w:p>
    <w:p w:rsidR="007216D9" w:rsidRPr="000D2F91" w:rsidRDefault="007216D9" w:rsidP="007216D9">
      <w:pPr>
        <w:widowControl w:val="0"/>
        <w:adjustRightInd w:val="0"/>
        <w:spacing w:after="0"/>
        <w:ind w:left="567"/>
        <w:textAlignment w:val="baseline"/>
        <w:rPr>
          <w:b/>
          <w:szCs w:val="24"/>
        </w:rPr>
      </w:pPr>
      <w:r w:rsidRPr="000D2F91">
        <w:rPr>
          <w:b/>
          <w:szCs w:val="24"/>
        </w:rPr>
        <w:t>Kórusok</w:t>
      </w:r>
    </w:p>
    <w:p w:rsidR="007216D9" w:rsidRPr="000D2F91" w:rsidRDefault="007216D9" w:rsidP="007216D9">
      <w:pPr>
        <w:widowControl w:val="0"/>
        <w:adjustRightInd w:val="0"/>
        <w:spacing w:after="0"/>
        <w:ind w:left="567"/>
        <w:textAlignment w:val="baseline"/>
        <w:rPr>
          <w:szCs w:val="24"/>
        </w:rPr>
      </w:pPr>
      <w:proofErr w:type="spellStart"/>
      <w:r w:rsidRPr="000D2F91">
        <w:rPr>
          <w:szCs w:val="24"/>
        </w:rPr>
        <w:t>Ave</w:t>
      </w:r>
      <w:proofErr w:type="spellEnd"/>
      <w:r w:rsidRPr="000D2F91">
        <w:rPr>
          <w:szCs w:val="24"/>
        </w:rPr>
        <w:t xml:space="preserve">, </w:t>
      </w:r>
      <w:proofErr w:type="spellStart"/>
      <w:r w:rsidRPr="000D2F91">
        <w:rPr>
          <w:szCs w:val="24"/>
        </w:rPr>
        <w:t>beate</w:t>
      </w:r>
      <w:proofErr w:type="spellEnd"/>
      <w:r w:rsidRPr="000D2F91">
        <w:rPr>
          <w:szCs w:val="24"/>
        </w:rPr>
        <w:t xml:space="preserve"> Rex </w:t>
      </w:r>
      <w:proofErr w:type="spellStart"/>
      <w:r w:rsidRPr="000D2F91">
        <w:rPr>
          <w:szCs w:val="24"/>
        </w:rPr>
        <w:t>Stephane</w:t>
      </w:r>
      <w:proofErr w:type="spellEnd"/>
    </w:p>
    <w:p w:rsidR="007216D9" w:rsidRPr="000D2F91" w:rsidRDefault="007216D9" w:rsidP="007216D9">
      <w:pPr>
        <w:widowControl w:val="0"/>
        <w:adjustRightInd w:val="0"/>
        <w:spacing w:after="0"/>
        <w:ind w:left="567"/>
        <w:textAlignment w:val="baseline"/>
        <w:rPr>
          <w:szCs w:val="24"/>
        </w:rPr>
      </w:pPr>
      <w:r w:rsidRPr="000D2F91">
        <w:rPr>
          <w:szCs w:val="24"/>
        </w:rPr>
        <w:t xml:space="preserve">Szent László himnusz </w:t>
      </w:r>
    </w:p>
    <w:p w:rsidR="007216D9" w:rsidRPr="000D2F91" w:rsidRDefault="007216D9" w:rsidP="007216D9">
      <w:pPr>
        <w:widowControl w:val="0"/>
        <w:adjustRightInd w:val="0"/>
        <w:spacing w:after="0"/>
        <w:ind w:left="567"/>
        <w:textAlignment w:val="baseline"/>
        <w:rPr>
          <w:szCs w:val="24"/>
        </w:rPr>
      </w:pPr>
      <w:r w:rsidRPr="000D2F91">
        <w:rPr>
          <w:szCs w:val="24"/>
        </w:rPr>
        <w:t xml:space="preserve">Mária-antifónák </w:t>
      </w:r>
    </w:p>
    <w:p w:rsidR="007216D9" w:rsidRPr="000D2F91" w:rsidRDefault="007216D9" w:rsidP="007216D9">
      <w:pPr>
        <w:widowControl w:val="0"/>
        <w:adjustRightInd w:val="0"/>
        <w:spacing w:after="0"/>
        <w:ind w:left="567"/>
        <w:textAlignment w:val="baseline"/>
        <w:rPr>
          <w:szCs w:val="24"/>
        </w:rPr>
      </w:pPr>
      <w:r w:rsidRPr="000D2F91">
        <w:rPr>
          <w:szCs w:val="24"/>
        </w:rPr>
        <w:t xml:space="preserve">Ó-magyar Mária-siralom </w:t>
      </w:r>
    </w:p>
    <w:p w:rsidR="007216D9" w:rsidRPr="000D2F91" w:rsidRDefault="007216D9" w:rsidP="007216D9">
      <w:pPr>
        <w:widowControl w:val="0"/>
        <w:adjustRightInd w:val="0"/>
        <w:spacing w:after="0"/>
        <w:ind w:left="567"/>
        <w:textAlignment w:val="baseline"/>
        <w:rPr>
          <w:szCs w:val="24"/>
        </w:rPr>
      </w:pPr>
      <w:r w:rsidRPr="000D2F91">
        <w:rPr>
          <w:szCs w:val="24"/>
        </w:rPr>
        <w:t xml:space="preserve">Húsvéti szekvencia </w:t>
      </w:r>
    </w:p>
    <w:p w:rsidR="007216D9" w:rsidRPr="000D2F91" w:rsidRDefault="007216D9" w:rsidP="007216D9">
      <w:pPr>
        <w:widowControl w:val="0"/>
        <w:adjustRightInd w:val="0"/>
        <w:spacing w:after="0"/>
        <w:ind w:left="567"/>
        <w:textAlignment w:val="baseline"/>
        <w:rPr>
          <w:szCs w:val="24"/>
        </w:rPr>
      </w:pPr>
      <w:r w:rsidRPr="000D2F91">
        <w:rPr>
          <w:szCs w:val="24"/>
        </w:rPr>
        <w:t xml:space="preserve">Alleluják </w:t>
      </w:r>
    </w:p>
    <w:p w:rsidR="007216D9" w:rsidRPr="000D2F91" w:rsidRDefault="007216D9" w:rsidP="007216D9">
      <w:pPr>
        <w:widowControl w:val="0"/>
        <w:adjustRightInd w:val="0"/>
        <w:spacing w:after="0"/>
        <w:ind w:left="567"/>
        <w:textAlignment w:val="baseline"/>
        <w:rPr>
          <w:szCs w:val="24"/>
        </w:rPr>
      </w:pPr>
      <w:r w:rsidRPr="000D2F91">
        <w:rPr>
          <w:szCs w:val="24"/>
        </w:rPr>
        <w:t>Domine,</w:t>
      </w:r>
      <w:r w:rsidR="00AE695B">
        <w:rPr>
          <w:szCs w:val="24"/>
        </w:rPr>
        <w:t xml:space="preserve"> </w:t>
      </w:r>
      <w:r w:rsidRPr="000D2F91">
        <w:rPr>
          <w:szCs w:val="24"/>
        </w:rPr>
        <w:t xml:space="preserve">ad </w:t>
      </w:r>
      <w:proofErr w:type="spellStart"/>
      <w:r w:rsidRPr="000D2F91">
        <w:rPr>
          <w:szCs w:val="24"/>
        </w:rPr>
        <w:t>adjuvandum-rondellus</w:t>
      </w:r>
      <w:proofErr w:type="spellEnd"/>
      <w:r w:rsidRPr="000D2F91">
        <w:rPr>
          <w:szCs w:val="24"/>
        </w:rPr>
        <w:t xml:space="preserve"> </w:t>
      </w:r>
    </w:p>
    <w:p w:rsidR="007216D9" w:rsidRPr="000D2F91" w:rsidRDefault="007216D9" w:rsidP="007216D9">
      <w:pPr>
        <w:widowControl w:val="0"/>
        <w:adjustRightInd w:val="0"/>
        <w:spacing w:after="0"/>
        <w:ind w:left="567"/>
        <w:textAlignment w:val="baseline"/>
        <w:rPr>
          <w:szCs w:val="24"/>
        </w:rPr>
      </w:pPr>
      <w:proofErr w:type="spellStart"/>
      <w:r w:rsidRPr="000D2F91">
        <w:rPr>
          <w:szCs w:val="24"/>
        </w:rPr>
        <w:t>Alle</w:t>
      </w:r>
      <w:proofErr w:type="spellEnd"/>
      <w:r w:rsidRPr="000D2F91">
        <w:rPr>
          <w:szCs w:val="24"/>
        </w:rPr>
        <w:t xml:space="preserve">, </w:t>
      </w:r>
      <w:proofErr w:type="spellStart"/>
      <w:r w:rsidRPr="000D2F91">
        <w:rPr>
          <w:szCs w:val="24"/>
        </w:rPr>
        <w:t>psallite-kanció</w:t>
      </w:r>
      <w:proofErr w:type="spellEnd"/>
    </w:p>
    <w:p w:rsidR="007216D9" w:rsidRPr="000D2F91" w:rsidRDefault="007216D9" w:rsidP="007216D9">
      <w:pPr>
        <w:widowControl w:val="0"/>
        <w:adjustRightInd w:val="0"/>
        <w:spacing w:after="0"/>
        <w:ind w:left="567"/>
        <w:textAlignment w:val="baseline"/>
        <w:rPr>
          <w:szCs w:val="24"/>
        </w:rPr>
      </w:pPr>
      <w:proofErr w:type="spellStart"/>
      <w:r w:rsidRPr="000D2F91">
        <w:rPr>
          <w:szCs w:val="24"/>
        </w:rPr>
        <w:t>Sanctorum</w:t>
      </w:r>
      <w:proofErr w:type="spellEnd"/>
      <w:r w:rsidRPr="000D2F91">
        <w:rPr>
          <w:szCs w:val="24"/>
        </w:rPr>
        <w:t xml:space="preserve"> </w:t>
      </w:r>
      <w:proofErr w:type="spellStart"/>
      <w:r w:rsidRPr="000D2F91">
        <w:rPr>
          <w:szCs w:val="24"/>
        </w:rPr>
        <w:t>nunc</w:t>
      </w:r>
      <w:proofErr w:type="spellEnd"/>
      <w:r w:rsidRPr="000D2F91">
        <w:rPr>
          <w:szCs w:val="24"/>
        </w:rPr>
        <w:t xml:space="preserve"> </w:t>
      </w:r>
      <w:proofErr w:type="spellStart"/>
      <w:r w:rsidRPr="000D2F91">
        <w:rPr>
          <w:szCs w:val="24"/>
        </w:rPr>
        <w:t>solemnia-kanció</w:t>
      </w:r>
      <w:proofErr w:type="spellEnd"/>
    </w:p>
    <w:p w:rsidR="007216D9" w:rsidRPr="000D2F91" w:rsidRDefault="007216D9" w:rsidP="007216D9">
      <w:pPr>
        <w:widowControl w:val="0"/>
        <w:adjustRightInd w:val="0"/>
        <w:spacing w:after="0"/>
        <w:ind w:left="567"/>
        <w:textAlignment w:val="baseline"/>
        <w:rPr>
          <w:szCs w:val="24"/>
        </w:rPr>
      </w:pPr>
      <w:r w:rsidRPr="000D2F91">
        <w:rPr>
          <w:szCs w:val="24"/>
        </w:rPr>
        <w:t xml:space="preserve">Lassus: </w:t>
      </w:r>
      <w:r w:rsidRPr="000D2F91">
        <w:rPr>
          <w:szCs w:val="24"/>
        </w:rPr>
        <w:tab/>
      </w:r>
      <w:r w:rsidRPr="000D2F91">
        <w:rPr>
          <w:szCs w:val="24"/>
        </w:rPr>
        <w:tab/>
      </w:r>
      <w:r w:rsidRPr="000D2F91">
        <w:rPr>
          <w:szCs w:val="24"/>
        </w:rPr>
        <w:tab/>
      </w:r>
      <w:proofErr w:type="spellStart"/>
      <w:r w:rsidRPr="000D2F91">
        <w:rPr>
          <w:szCs w:val="24"/>
        </w:rPr>
        <w:t>Hodie</w:t>
      </w:r>
      <w:proofErr w:type="spellEnd"/>
      <w:r w:rsidRPr="000D2F91">
        <w:rPr>
          <w:szCs w:val="24"/>
        </w:rPr>
        <w:t xml:space="preserve"> </w:t>
      </w:r>
      <w:proofErr w:type="spellStart"/>
      <w:r w:rsidRPr="000D2F91">
        <w:rPr>
          <w:szCs w:val="24"/>
        </w:rPr>
        <w:t>apparuit</w:t>
      </w:r>
      <w:proofErr w:type="spellEnd"/>
      <w:r w:rsidRPr="000D2F91">
        <w:rPr>
          <w:szCs w:val="24"/>
        </w:rPr>
        <w:t xml:space="preserve"> </w:t>
      </w:r>
      <w:proofErr w:type="spellStart"/>
      <w:r w:rsidRPr="000D2F91">
        <w:rPr>
          <w:szCs w:val="24"/>
        </w:rPr>
        <w:t>in</w:t>
      </w:r>
      <w:proofErr w:type="spellEnd"/>
      <w:r w:rsidRPr="000D2F91">
        <w:rPr>
          <w:szCs w:val="24"/>
        </w:rPr>
        <w:t xml:space="preserve"> Israel </w:t>
      </w:r>
    </w:p>
    <w:p w:rsidR="007216D9" w:rsidRPr="000D2F91" w:rsidRDefault="007216D9" w:rsidP="007216D9">
      <w:pPr>
        <w:widowControl w:val="0"/>
        <w:adjustRightInd w:val="0"/>
        <w:spacing w:after="0"/>
        <w:ind w:left="567"/>
        <w:textAlignment w:val="baseline"/>
        <w:rPr>
          <w:szCs w:val="24"/>
        </w:rPr>
      </w:pPr>
      <w:r w:rsidRPr="000D2F91">
        <w:rPr>
          <w:szCs w:val="24"/>
        </w:rPr>
        <w:tab/>
      </w:r>
      <w:r w:rsidRPr="000D2F91">
        <w:rPr>
          <w:szCs w:val="24"/>
        </w:rPr>
        <w:tab/>
      </w:r>
      <w:r w:rsidRPr="000D2F91">
        <w:rPr>
          <w:szCs w:val="24"/>
        </w:rPr>
        <w:tab/>
      </w:r>
      <w:r w:rsidRPr="000D2F91">
        <w:rPr>
          <w:szCs w:val="24"/>
        </w:rPr>
        <w:tab/>
      </w:r>
      <w:proofErr w:type="spellStart"/>
      <w:r w:rsidRPr="000D2F91">
        <w:rPr>
          <w:szCs w:val="24"/>
        </w:rPr>
        <w:t>Adoramus</w:t>
      </w:r>
      <w:proofErr w:type="spellEnd"/>
    </w:p>
    <w:p w:rsidR="007216D9" w:rsidRPr="000D2F91" w:rsidRDefault="007216D9" w:rsidP="007216D9">
      <w:pPr>
        <w:widowControl w:val="0"/>
        <w:adjustRightInd w:val="0"/>
        <w:spacing w:after="0"/>
        <w:ind w:left="567"/>
        <w:textAlignment w:val="baseline"/>
        <w:rPr>
          <w:szCs w:val="24"/>
        </w:rPr>
      </w:pPr>
      <w:r w:rsidRPr="000D2F91">
        <w:rPr>
          <w:szCs w:val="24"/>
        </w:rPr>
        <w:tab/>
      </w:r>
      <w:r w:rsidRPr="000D2F91">
        <w:rPr>
          <w:szCs w:val="24"/>
        </w:rPr>
        <w:tab/>
      </w:r>
      <w:r w:rsidRPr="000D2F91">
        <w:rPr>
          <w:szCs w:val="24"/>
        </w:rPr>
        <w:tab/>
      </w:r>
      <w:r w:rsidRPr="000D2F91">
        <w:rPr>
          <w:szCs w:val="24"/>
        </w:rPr>
        <w:tab/>
        <w:t xml:space="preserve">Alleluja, </w:t>
      </w:r>
      <w:proofErr w:type="spellStart"/>
      <w:r w:rsidRPr="000D2F91">
        <w:rPr>
          <w:szCs w:val="24"/>
        </w:rPr>
        <w:t>laus</w:t>
      </w:r>
      <w:proofErr w:type="spellEnd"/>
      <w:r w:rsidRPr="000D2F91">
        <w:rPr>
          <w:szCs w:val="24"/>
        </w:rPr>
        <w:t xml:space="preserve"> et </w:t>
      </w:r>
      <w:proofErr w:type="spellStart"/>
      <w:r w:rsidRPr="000D2F91">
        <w:rPr>
          <w:szCs w:val="24"/>
        </w:rPr>
        <w:t>gloria</w:t>
      </w:r>
      <w:proofErr w:type="spellEnd"/>
    </w:p>
    <w:p w:rsidR="007216D9" w:rsidRPr="000D2F91" w:rsidRDefault="007216D9" w:rsidP="007216D9">
      <w:pPr>
        <w:widowControl w:val="0"/>
        <w:adjustRightInd w:val="0"/>
        <w:spacing w:after="0"/>
        <w:ind w:left="567"/>
        <w:textAlignment w:val="baseline"/>
        <w:rPr>
          <w:szCs w:val="24"/>
        </w:rPr>
      </w:pPr>
      <w:r w:rsidRPr="000D2F91">
        <w:rPr>
          <w:szCs w:val="24"/>
        </w:rPr>
        <w:t xml:space="preserve"> Palestrina: </w:t>
      </w:r>
      <w:r w:rsidRPr="000D2F91">
        <w:rPr>
          <w:szCs w:val="24"/>
        </w:rPr>
        <w:tab/>
      </w:r>
      <w:r w:rsidRPr="000D2F91">
        <w:rPr>
          <w:szCs w:val="24"/>
        </w:rPr>
        <w:tab/>
      </w:r>
      <w:proofErr w:type="spellStart"/>
      <w:r w:rsidRPr="000D2F91">
        <w:rPr>
          <w:szCs w:val="24"/>
        </w:rPr>
        <w:t>Salve</w:t>
      </w:r>
      <w:proofErr w:type="spellEnd"/>
      <w:r w:rsidRPr="000D2F91">
        <w:rPr>
          <w:szCs w:val="24"/>
        </w:rPr>
        <w:t xml:space="preserve"> Regina</w:t>
      </w:r>
    </w:p>
    <w:p w:rsidR="007216D9" w:rsidRPr="000D2F91" w:rsidRDefault="007216D9" w:rsidP="007216D9">
      <w:pPr>
        <w:widowControl w:val="0"/>
        <w:adjustRightInd w:val="0"/>
        <w:spacing w:after="0"/>
        <w:ind w:left="567"/>
        <w:textAlignment w:val="baseline"/>
        <w:rPr>
          <w:szCs w:val="24"/>
        </w:rPr>
      </w:pPr>
      <w:r w:rsidRPr="000D2F91">
        <w:rPr>
          <w:szCs w:val="24"/>
        </w:rPr>
        <w:t xml:space="preserve">Victoria: </w:t>
      </w:r>
      <w:r w:rsidRPr="000D2F91">
        <w:rPr>
          <w:szCs w:val="24"/>
        </w:rPr>
        <w:tab/>
      </w:r>
      <w:r w:rsidRPr="000D2F91">
        <w:rPr>
          <w:szCs w:val="24"/>
        </w:rPr>
        <w:tab/>
      </w:r>
      <w:proofErr w:type="spellStart"/>
      <w:r w:rsidRPr="000D2F91">
        <w:rPr>
          <w:szCs w:val="24"/>
        </w:rPr>
        <w:t>Tantum</w:t>
      </w:r>
      <w:proofErr w:type="spellEnd"/>
      <w:r w:rsidRPr="000D2F91">
        <w:rPr>
          <w:szCs w:val="24"/>
        </w:rPr>
        <w:t xml:space="preserve"> ergo</w:t>
      </w:r>
    </w:p>
    <w:p w:rsidR="007216D9" w:rsidRPr="000D2F91" w:rsidRDefault="007216D9" w:rsidP="007216D9">
      <w:pPr>
        <w:widowControl w:val="0"/>
        <w:adjustRightInd w:val="0"/>
        <w:spacing w:after="0"/>
        <w:ind w:left="567"/>
        <w:textAlignment w:val="baseline"/>
        <w:rPr>
          <w:szCs w:val="24"/>
        </w:rPr>
      </w:pPr>
      <w:proofErr w:type="spellStart"/>
      <w:r w:rsidRPr="000D2F91">
        <w:rPr>
          <w:szCs w:val="24"/>
        </w:rPr>
        <w:t>Gallus</w:t>
      </w:r>
      <w:proofErr w:type="spellEnd"/>
      <w:r w:rsidRPr="000D2F91">
        <w:rPr>
          <w:szCs w:val="24"/>
        </w:rPr>
        <w:t>:</w:t>
      </w:r>
      <w:r w:rsidRPr="000D2F91">
        <w:rPr>
          <w:szCs w:val="24"/>
        </w:rPr>
        <w:tab/>
      </w:r>
      <w:r w:rsidRPr="000D2F91">
        <w:rPr>
          <w:szCs w:val="24"/>
        </w:rPr>
        <w:tab/>
      </w:r>
      <w:r>
        <w:rPr>
          <w:szCs w:val="24"/>
        </w:rPr>
        <w:tab/>
      </w:r>
      <w:proofErr w:type="spellStart"/>
      <w:r w:rsidRPr="000D2F91">
        <w:rPr>
          <w:szCs w:val="24"/>
        </w:rPr>
        <w:t>Duo</w:t>
      </w:r>
      <w:proofErr w:type="spellEnd"/>
      <w:r w:rsidRPr="000D2F91">
        <w:rPr>
          <w:szCs w:val="24"/>
        </w:rPr>
        <w:t xml:space="preserve"> </w:t>
      </w:r>
      <w:proofErr w:type="spellStart"/>
      <w:r w:rsidRPr="000D2F91">
        <w:rPr>
          <w:szCs w:val="24"/>
        </w:rPr>
        <w:t>seraphim</w:t>
      </w:r>
      <w:proofErr w:type="spellEnd"/>
    </w:p>
    <w:p w:rsidR="007216D9" w:rsidRPr="000D2F91" w:rsidRDefault="007216D9" w:rsidP="007216D9">
      <w:pPr>
        <w:widowControl w:val="0"/>
        <w:adjustRightInd w:val="0"/>
        <w:spacing w:after="0"/>
        <w:ind w:left="567"/>
        <w:textAlignment w:val="baseline"/>
        <w:rPr>
          <w:szCs w:val="24"/>
        </w:rPr>
      </w:pPr>
      <w:r w:rsidRPr="000D2F91">
        <w:rPr>
          <w:szCs w:val="24"/>
        </w:rPr>
        <w:t>Bach:</w:t>
      </w:r>
      <w:r w:rsidRPr="000D2F91">
        <w:rPr>
          <w:szCs w:val="24"/>
        </w:rPr>
        <w:tab/>
      </w:r>
      <w:r w:rsidRPr="000D2F91">
        <w:rPr>
          <w:szCs w:val="24"/>
        </w:rPr>
        <w:tab/>
      </w:r>
      <w:r w:rsidRPr="000D2F91">
        <w:rPr>
          <w:szCs w:val="24"/>
        </w:rPr>
        <w:tab/>
        <w:t>Korálok</w:t>
      </w:r>
    </w:p>
    <w:p w:rsidR="007216D9" w:rsidRPr="000D2F91" w:rsidRDefault="007216D9" w:rsidP="007216D9">
      <w:pPr>
        <w:widowControl w:val="0"/>
        <w:adjustRightInd w:val="0"/>
        <w:spacing w:after="0"/>
        <w:ind w:left="567"/>
        <w:textAlignment w:val="baseline"/>
        <w:rPr>
          <w:szCs w:val="24"/>
        </w:rPr>
      </w:pPr>
      <w:r w:rsidRPr="000D2F91">
        <w:rPr>
          <w:szCs w:val="24"/>
        </w:rPr>
        <w:t>Vivaldi:</w:t>
      </w:r>
      <w:r w:rsidRPr="000D2F91">
        <w:rPr>
          <w:szCs w:val="24"/>
        </w:rPr>
        <w:tab/>
      </w:r>
      <w:r w:rsidRPr="000D2F91">
        <w:rPr>
          <w:szCs w:val="24"/>
        </w:rPr>
        <w:tab/>
      </w:r>
      <w:r w:rsidRPr="000D2F91">
        <w:rPr>
          <w:szCs w:val="24"/>
        </w:rPr>
        <w:tab/>
      </w:r>
      <w:proofErr w:type="spellStart"/>
      <w:r w:rsidRPr="000D2F91">
        <w:rPr>
          <w:szCs w:val="24"/>
        </w:rPr>
        <w:t>Gloria</w:t>
      </w:r>
      <w:proofErr w:type="spellEnd"/>
    </w:p>
    <w:p w:rsidR="007216D9" w:rsidRPr="000D2F91" w:rsidRDefault="007216D9" w:rsidP="007216D9">
      <w:pPr>
        <w:widowControl w:val="0"/>
        <w:adjustRightInd w:val="0"/>
        <w:spacing w:after="0"/>
        <w:ind w:left="567"/>
        <w:textAlignment w:val="baseline"/>
        <w:rPr>
          <w:szCs w:val="24"/>
        </w:rPr>
      </w:pPr>
      <w:r w:rsidRPr="000D2F91">
        <w:rPr>
          <w:szCs w:val="24"/>
        </w:rPr>
        <w:tab/>
      </w:r>
      <w:r w:rsidRPr="000D2F91">
        <w:rPr>
          <w:szCs w:val="24"/>
        </w:rPr>
        <w:tab/>
      </w:r>
      <w:r w:rsidRPr="000D2F91">
        <w:rPr>
          <w:szCs w:val="24"/>
        </w:rPr>
        <w:tab/>
      </w:r>
      <w:r w:rsidRPr="000D2F91">
        <w:rPr>
          <w:szCs w:val="24"/>
        </w:rPr>
        <w:tab/>
      </w:r>
      <w:proofErr w:type="spellStart"/>
      <w:r w:rsidRPr="000D2F91">
        <w:rPr>
          <w:szCs w:val="24"/>
        </w:rPr>
        <w:t>Magnificat</w:t>
      </w:r>
      <w:proofErr w:type="spellEnd"/>
    </w:p>
    <w:p w:rsidR="007216D9" w:rsidRPr="000D2F91" w:rsidRDefault="007216D9" w:rsidP="007216D9">
      <w:pPr>
        <w:widowControl w:val="0"/>
        <w:adjustRightInd w:val="0"/>
        <w:spacing w:after="0"/>
        <w:ind w:left="567"/>
        <w:textAlignment w:val="baseline"/>
        <w:rPr>
          <w:szCs w:val="24"/>
        </w:rPr>
      </w:pPr>
      <w:r w:rsidRPr="000D2F91">
        <w:rPr>
          <w:szCs w:val="24"/>
        </w:rPr>
        <w:t>Eszterházy:</w:t>
      </w:r>
      <w:r w:rsidRPr="000D2F91">
        <w:rPr>
          <w:szCs w:val="24"/>
        </w:rPr>
        <w:tab/>
      </w:r>
      <w:r w:rsidRPr="000D2F91">
        <w:rPr>
          <w:szCs w:val="24"/>
        </w:rPr>
        <w:tab/>
      </w:r>
      <w:proofErr w:type="spellStart"/>
      <w:r w:rsidRPr="000D2F91">
        <w:rPr>
          <w:szCs w:val="24"/>
        </w:rPr>
        <w:t>Harmonia</w:t>
      </w:r>
      <w:proofErr w:type="spellEnd"/>
      <w:r w:rsidRPr="000D2F91">
        <w:rPr>
          <w:szCs w:val="24"/>
        </w:rPr>
        <w:t xml:space="preserve"> </w:t>
      </w:r>
      <w:proofErr w:type="spellStart"/>
      <w:r w:rsidRPr="000D2F91">
        <w:rPr>
          <w:szCs w:val="24"/>
        </w:rPr>
        <w:t>caelestis</w:t>
      </w:r>
      <w:proofErr w:type="spellEnd"/>
    </w:p>
    <w:p w:rsidR="007216D9" w:rsidRPr="00644690" w:rsidRDefault="007216D9" w:rsidP="007216D9">
      <w:pPr>
        <w:tabs>
          <w:tab w:val="left" w:pos="1418"/>
          <w:tab w:val="right" w:pos="9072"/>
        </w:tabs>
        <w:spacing w:after="0"/>
      </w:pPr>
    </w:p>
    <w:p w:rsidR="007216D9" w:rsidRPr="00EB0ED2" w:rsidRDefault="00EB0ED2" w:rsidP="00EB0ED2">
      <w:pPr>
        <w:tabs>
          <w:tab w:val="left" w:pos="1701"/>
          <w:tab w:val="right" w:pos="9072"/>
        </w:tabs>
        <w:spacing w:after="0"/>
        <w:ind w:left="720"/>
        <w:rPr>
          <w:b/>
          <w:i/>
        </w:rPr>
      </w:pPr>
      <w:r>
        <w:rPr>
          <w:b/>
          <w:i/>
          <w:szCs w:val="24"/>
        </w:rPr>
        <w:t xml:space="preserve">10.3.2 </w:t>
      </w:r>
      <w:r w:rsidR="007216D9" w:rsidRPr="00EB0ED2">
        <w:rPr>
          <w:b/>
          <w:i/>
          <w:szCs w:val="24"/>
        </w:rPr>
        <w:t xml:space="preserve">Bécsi klasszikus művek / eredeti fúvószenekari </w:t>
      </w:r>
      <w:proofErr w:type="gramStart"/>
      <w:r w:rsidR="007216D9" w:rsidRPr="00EB0ED2">
        <w:rPr>
          <w:b/>
          <w:i/>
          <w:szCs w:val="24"/>
        </w:rPr>
        <w:t>művek</w:t>
      </w:r>
      <w:r w:rsidR="007216D9" w:rsidRPr="00EB0ED2">
        <w:rPr>
          <w:b/>
          <w:szCs w:val="24"/>
        </w:rPr>
        <w:t xml:space="preserve">  </w:t>
      </w:r>
      <w:r w:rsidR="007216D9" w:rsidRPr="00EB0ED2">
        <w:rPr>
          <w:b/>
          <w:i/>
        </w:rPr>
        <w:tab/>
      </w:r>
      <w:r w:rsidR="00516E1E" w:rsidRPr="00EB0ED2">
        <w:rPr>
          <w:b/>
          <w:i/>
        </w:rPr>
        <w:t>33</w:t>
      </w:r>
      <w:proofErr w:type="gramEnd"/>
      <w:r w:rsidR="007216D9" w:rsidRPr="00EB0ED2">
        <w:rPr>
          <w:b/>
          <w:i/>
        </w:rPr>
        <w:t xml:space="preserve"> óra/ </w:t>
      </w:r>
      <w:r w:rsidR="00516E1E" w:rsidRPr="00EB0ED2">
        <w:rPr>
          <w:b/>
          <w:i/>
        </w:rPr>
        <w:t>22</w:t>
      </w:r>
      <w:r w:rsidR="007216D9" w:rsidRPr="00EB0ED2">
        <w:rPr>
          <w:b/>
          <w:i/>
        </w:rPr>
        <w:t xml:space="preserve"> óra</w:t>
      </w:r>
    </w:p>
    <w:p w:rsidR="007216D9" w:rsidRPr="000D2F91" w:rsidRDefault="007216D9" w:rsidP="007216D9">
      <w:pPr>
        <w:widowControl w:val="0"/>
        <w:suppressAutoHyphens/>
        <w:spacing w:after="0"/>
        <w:ind w:left="567"/>
        <w:rPr>
          <w:szCs w:val="24"/>
        </w:rPr>
      </w:pPr>
    </w:p>
    <w:p w:rsidR="007216D9" w:rsidRPr="000D2F91" w:rsidRDefault="007216D9" w:rsidP="007216D9">
      <w:pPr>
        <w:widowControl w:val="0"/>
        <w:adjustRightInd w:val="0"/>
        <w:spacing w:after="0"/>
        <w:ind w:left="567"/>
        <w:textAlignment w:val="baseline"/>
        <w:rPr>
          <w:b/>
          <w:szCs w:val="24"/>
        </w:rPr>
      </w:pPr>
      <w:r w:rsidRPr="000D2F91">
        <w:rPr>
          <w:b/>
          <w:szCs w:val="24"/>
        </w:rPr>
        <w:t>Kórusok</w:t>
      </w:r>
    </w:p>
    <w:p w:rsidR="007216D9" w:rsidRPr="000D2F91" w:rsidRDefault="007216D9" w:rsidP="007216D9">
      <w:pPr>
        <w:widowControl w:val="0"/>
        <w:adjustRightInd w:val="0"/>
        <w:spacing w:after="0"/>
        <w:ind w:left="567"/>
        <w:textAlignment w:val="baseline"/>
        <w:rPr>
          <w:szCs w:val="24"/>
        </w:rPr>
      </w:pPr>
      <w:r w:rsidRPr="000D2F91">
        <w:rPr>
          <w:szCs w:val="24"/>
        </w:rPr>
        <w:t>Haydn és Mozart kánonok</w:t>
      </w:r>
    </w:p>
    <w:p w:rsidR="007216D9" w:rsidRPr="000D2F91" w:rsidRDefault="007216D9" w:rsidP="007216D9">
      <w:pPr>
        <w:widowControl w:val="0"/>
        <w:adjustRightInd w:val="0"/>
        <w:spacing w:after="0"/>
        <w:ind w:left="567"/>
        <w:textAlignment w:val="baseline"/>
        <w:rPr>
          <w:szCs w:val="24"/>
        </w:rPr>
      </w:pPr>
      <w:r w:rsidRPr="000D2F91">
        <w:rPr>
          <w:szCs w:val="24"/>
        </w:rPr>
        <w:t xml:space="preserve">Mozart: </w:t>
      </w:r>
      <w:r w:rsidRPr="000D2F91">
        <w:rPr>
          <w:szCs w:val="24"/>
        </w:rPr>
        <w:tab/>
      </w:r>
      <w:r w:rsidRPr="000D2F91">
        <w:rPr>
          <w:szCs w:val="24"/>
        </w:rPr>
        <w:tab/>
      </w:r>
      <w:r>
        <w:rPr>
          <w:szCs w:val="24"/>
        </w:rPr>
        <w:tab/>
      </w:r>
      <w:r w:rsidRPr="000D2F91">
        <w:rPr>
          <w:szCs w:val="24"/>
        </w:rPr>
        <w:t>Hat noktürn</w:t>
      </w:r>
    </w:p>
    <w:p w:rsidR="007216D9" w:rsidRPr="000D2F91" w:rsidRDefault="007216D9" w:rsidP="007216D9">
      <w:pPr>
        <w:widowControl w:val="0"/>
        <w:adjustRightInd w:val="0"/>
        <w:spacing w:after="0"/>
        <w:ind w:left="567"/>
        <w:textAlignment w:val="baseline"/>
        <w:rPr>
          <w:szCs w:val="24"/>
        </w:rPr>
      </w:pPr>
      <w:r w:rsidRPr="000D2F91">
        <w:rPr>
          <w:szCs w:val="24"/>
        </w:rPr>
        <w:tab/>
      </w:r>
      <w:r w:rsidRPr="000D2F91">
        <w:rPr>
          <w:szCs w:val="24"/>
        </w:rPr>
        <w:tab/>
      </w:r>
      <w:r w:rsidRPr="000D2F91">
        <w:rPr>
          <w:szCs w:val="24"/>
        </w:rPr>
        <w:tab/>
      </w:r>
      <w:r>
        <w:rPr>
          <w:szCs w:val="24"/>
        </w:rPr>
        <w:tab/>
      </w:r>
      <w:proofErr w:type="spellStart"/>
      <w:r w:rsidRPr="000D2F91">
        <w:rPr>
          <w:szCs w:val="24"/>
        </w:rPr>
        <w:t>Laudate</w:t>
      </w:r>
      <w:proofErr w:type="spellEnd"/>
      <w:r w:rsidRPr="000D2F91">
        <w:rPr>
          <w:szCs w:val="24"/>
        </w:rPr>
        <w:t xml:space="preserve"> </w:t>
      </w:r>
      <w:proofErr w:type="spellStart"/>
      <w:r w:rsidRPr="000D2F91">
        <w:rPr>
          <w:szCs w:val="24"/>
        </w:rPr>
        <w:t>Dominum</w:t>
      </w:r>
      <w:proofErr w:type="spellEnd"/>
    </w:p>
    <w:p w:rsidR="007216D9" w:rsidRPr="000D2F91" w:rsidRDefault="007216D9" w:rsidP="007216D9">
      <w:pPr>
        <w:widowControl w:val="0"/>
        <w:adjustRightInd w:val="0"/>
        <w:spacing w:after="0"/>
        <w:ind w:left="567"/>
        <w:textAlignment w:val="baseline"/>
        <w:rPr>
          <w:szCs w:val="24"/>
        </w:rPr>
      </w:pPr>
      <w:r w:rsidRPr="000D2F91">
        <w:rPr>
          <w:szCs w:val="24"/>
        </w:rPr>
        <w:t xml:space="preserve">Haydn: </w:t>
      </w:r>
      <w:r w:rsidRPr="000D2F91">
        <w:rPr>
          <w:szCs w:val="24"/>
        </w:rPr>
        <w:tab/>
      </w:r>
      <w:r w:rsidRPr="000D2F91">
        <w:rPr>
          <w:szCs w:val="24"/>
        </w:rPr>
        <w:tab/>
      </w:r>
      <w:r>
        <w:rPr>
          <w:szCs w:val="24"/>
        </w:rPr>
        <w:tab/>
      </w:r>
      <w:r w:rsidRPr="000D2F91">
        <w:rPr>
          <w:szCs w:val="24"/>
        </w:rPr>
        <w:t>Évszakok – tételek</w:t>
      </w:r>
    </w:p>
    <w:p w:rsidR="007216D9" w:rsidRPr="000D2F91" w:rsidRDefault="007216D9" w:rsidP="007216D9">
      <w:pPr>
        <w:widowControl w:val="0"/>
        <w:adjustRightInd w:val="0"/>
        <w:spacing w:after="0"/>
        <w:ind w:left="567"/>
        <w:textAlignment w:val="baseline"/>
        <w:rPr>
          <w:szCs w:val="24"/>
        </w:rPr>
      </w:pPr>
      <w:r w:rsidRPr="000D2F91">
        <w:rPr>
          <w:szCs w:val="24"/>
        </w:rPr>
        <w:t>Schubert:</w:t>
      </w:r>
      <w:r w:rsidRPr="000D2F91">
        <w:rPr>
          <w:szCs w:val="24"/>
        </w:rPr>
        <w:tab/>
      </w:r>
      <w:r w:rsidRPr="000D2F91">
        <w:rPr>
          <w:szCs w:val="24"/>
        </w:rPr>
        <w:tab/>
        <w:t>XXIII. zsoltár</w:t>
      </w:r>
    </w:p>
    <w:p w:rsidR="007216D9" w:rsidRPr="000D2F91" w:rsidRDefault="007216D9" w:rsidP="007216D9">
      <w:pPr>
        <w:widowControl w:val="0"/>
        <w:adjustRightInd w:val="0"/>
        <w:spacing w:after="0"/>
        <w:ind w:left="567"/>
        <w:textAlignment w:val="baseline"/>
        <w:rPr>
          <w:szCs w:val="24"/>
        </w:rPr>
      </w:pPr>
      <w:r w:rsidRPr="000D2F91">
        <w:rPr>
          <w:szCs w:val="24"/>
        </w:rPr>
        <w:t xml:space="preserve">Brahms: </w:t>
      </w:r>
      <w:r w:rsidRPr="000D2F91">
        <w:rPr>
          <w:szCs w:val="24"/>
        </w:rPr>
        <w:tab/>
      </w:r>
      <w:r w:rsidRPr="000D2F91">
        <w:rPr>
          <w:szCs w:val="24"/>
        </w:rPr>
        <w:tab/>
        <w:t xml:space="preserve">Regina </w:t>
      </w:r>
      <w:proofErr w:type="spellStart"/>
      <w:r w:rsidRPr="000D2F91">
        <w:rPr>
          <w:szCs w:val="24"/>
        </w:rPr>
        <w:t>Caeli</w:t>
      </w:r>
      <w:proofErr w:type="spellEnd"/>
    </w:p>
    <w:p w:rsidR="007216D9" w:rsidRPr="000D2F91" w:rsidRDefault="007216D9" w:rsidP="007216D9">
      <w:pPr>
        <w:widowControl w:val="0"/>
        <w:adjustRightInd w:val="0"/>
        <w:spacing w:after="0"/>
        <w:ind w:left="567"/>
        <w:textAlignment w:val="baseline"/>
        <w:rPr>
          <w:szCs w:val="24"/>
        </w:rPr>
      </w:pPr>
      <w:r w:rsidRPr="000D2F91">
        <w:rPr>
          <w:szCs w:val="24"/>
        </w:rPr>
        <w:tab/>
      </w:r>
      <w:r w:rsidRPr="000D2F91">
        <w:rPr>
          <w:szCs w:val="24"/>
        </w:rPr>
        <w:tab/>
      </w:r>
      <w:r w:rsidRPr="000D2F91">
        <w:rPr>
          <w:szCs w:val="24"/>
        </w:rPr>
        <w:tab/>
      </w:r>
      <w:r>
        <w:rPr>
          <w:szCs w:val="24"/>
        </w:rPr>
        <w:tab/>
      </w:r>
      <w:r w:rsidRPr="000D2F91">
        <w:rPr>
          <w:szCs w:val="24"/>
        </w:rPr>
        <w:t>Síró éji csend</w:t>
      </w:r>
    </w:p>
    <w:p w:rsidR="007216D9" w:rsidRPr="000D2F91" w:rsidRDefault="007216D9" w:rsidP="007216D9">
      <w:pPr>
        <w:widowControl w:val="0"/>
        <w:adjustRightInd w:val="0"/>
        <w:spacing w:after="0"/>
        <w:ind w:left="567"/>
        <w:textAlignment w:val="baseline"/>
        <w:rPr>
          <w:szCs w:val="24"/>
        </w:rPr>
      </w:pPr>
      <w:r w:rsidRPr="000D2F91">
        <w:rPr>
          <w:szCs w:val="24"/>
        </w:rPr>
        <w:t xml:space="preserve">Mendelssohn: </w:t>
      </w:r>
      <w:r w:rsidRPr="000D2F91">
        <w:rPr>
          <w:szCs w:val="24"/>
        </w:rPr>
        <w:tab/>
      </w:r>
      <w:r w:rsidRPr="000D2F91">
        <w:rPr>
          <w:szCs w:val="24"/>
        </w:rPr>
        <w:tab/>
      </w:r>
      <w:proofErr w:type="spellStart"/>
      <w:r w:rsidRPr="000D2F91">
        <w:rPr>
          <w:szCs w:val="24"/>
        </w:rPr>
        <w:t>Laudate</w:t>
      </w:r>
      <w:proofErr w:type="spellEnd"/>
      <w:r w:rsidRPr="000D2F91">
        <w:rPr>
          <w:szCs w:val="24"/>
        </w:rPr>
        <w:t xml:space="preserve"> </w:t>
      </w:r>
      <w:proofErr w:type="spellStart"/>
      <w:r w:rsidRPr="000D2F91">
        <w:rPr>
          <w:szCs w:val="24"/>
        </w:rPr>
        <w:t>Dominum</w:t>
      </w:r>
      <w:proofErr w:type="spellEnd"/>
    </w:p>
    <w:p w:rsidR="007216D9" w:rsidRPr="000D2F91" w:rsidRDefault="007216D9" w:rsidP="007216D9">
      <w:pPr>
        <w:widowControl w:val="0"/>
        <w:adjustRightInd w:val="0"/>
        <w:spacing w:after="0"/>
        <w:ind w:left="567"/>
        <w:textAlignment w:val="baseline"/>
        <w:rPr>
          <w:szCs w:val="24"/>
        </w:rPr>
      </w:pPr>
      <w:r w:rsidRPr="000D2F91">
        <w:rPr>
          <w:szCs w:val="24"/>
        </w:rPr>
        <w:tab/>
      </w:r>
      <w:r w:rsidRPr="000D2F91">
        <w:rPr>
          <w:szCs w:val="24"/>
        </w:rPr>
        <w:tab/>
      </w:r>
      <w:r w:rsidRPr="000D2F91">
        <w:rPr>
          <w:szCs w:val="24"/>
        </w:rPr>
        <w:tab/>
      </w:r>
      <w:r>
        <w:rPr>
          <w:szCs w:val="24"/>
        </w:rPr>
        <w:tab/>
      </w:r>
      <w:proofErr w:type="spellStart"/>
      <w:r w:rsidRPr="000D2F91">
        <w:rPr>
          <w:szCs w:val="24"/>
        </w:rPr>
        <w:t>Ferleich</w:t>
      </w:r>
      <w:proofErr w:type="spellEnd"/>
      <w:r w:rsidRPr="000D2F91">
        <w:rPr>
          <w:szCs w:val="24"/>
        </w:rPr>
        <w:t xml:space="preserve"> </w:t>
      </w:r>
      <w:proofErr w:type="spellStart"/>
      <w:r w:rsidRPr="000D2F91">
        <w:rPr>
          <w:szCs w:val="24"/>
        </w:rPr>
        <w:t>uns</w:t>
      </w:r>
      <w:proofErr w:type="spellEnd"/>
      <w:r w:rsidRPr="000D2F91">
        <w:rPr>
          <w:szCs w:val="24"/>
        </w:rPr>
        <w:t xml:space="preserve"> </w:t>
      </w:r>
      <w:proofErr w:type="spellStart"/>
      <w:r w:rsidRPr="000D2F91">
        <w:rPr>
          <w:szCs w:val="24"/>
        </w:rPr>
        <w:t>Frieden</w:t>
      </w:r>
      <w:proofErr w:type="spellEnd"/>
    </w:p>
    <w:p w:rsidR="007216D9" w:rsidRPr="000D2F91" w:rsidRDefault="007216D9" w:rsidP="007216D9">
      <w:pPr>
        <w:widowControl w:val="0"/>
        <w:adjustRightInd w:val="0"/>
        <w:spacing w:after="0"/>
        <w:ind w:left="567"/>
        <w:textAlignment w:val="baseline"/>
        <w:rPr>
          <w:szCs w:val="24"/>
        </w:rPr>
      </w:pPr>
      <w:r w:rsidRPr="000D2F91">
        <w:rPr>
          <w:szCs w:val="24"/>
        </w:rPr>
        <w:t xml:space="preserve">Liszt: </w:t>
      </w:r>
      <w:r w:rsidRPr="000D2F91">
        <w:rPr>
          <w:szCs w:val="24"/>
        </w:rPr>
        <w:tab/>
      </w:r>
      <w:r w:rsidRPr="000D2F91">
        <w:rPr>
          <w:szCs w:val="24"/>
        </w:rPr>
        <w:tab/>
      </w:r>
      <w:r w:rsidRPr="000D2F91">
        <w:rPr>
          <w:szCs w:val="24"/>
        </w:rPr>
        <w:tab/>
        <w:t xml:space="preserve">O </w:t>
      </w:r>
      <w:proofErr w:type="spellStart"/>
      <w:r w:rsidRPr="000D2F91">
        <w:rPr>
          <w:szCs w:val="24"/>
        </w:rPr>
        <w:t>salutaris</w:t>
      </w:r>
      <w:proofErr w:type="spellEnd"/>
      <w:r w:rsidRPr="000D2F91">
        <w:rPr>
          <w:szCs w:val="24"/>
        </w:rPr>
        <w:t xml:space="preserve"> </w:t>
      </w:r>
      <w:proofErr w:type="spellStart"/>
      <w:r w:rsidRPr="000D2F91">
        <w:rPr>
          <w:szCs w:val="24"/>
        </w:rPr>
        <w:t>hostia</w:t>
      </w:r>
      <w:proofErr w:type="spellEnd"/>
    </w:p>
    <w:p w:rsidR="007216D9" w:rsidRPr="000D2F91" w:rsidRDefault="007216D9" w:rsidP="007216D9">
      <w:pPr>
        <w:widowControl w:val="0"/>
        <w:adjustRightInd w:val="0"/>
        <w:spacing w:after="0"/>
        <w:ind w:left="567"/>
        <w:textAlignment w:val="baseline"/>
        <w:rPr>
          <w:szCs w:val="24"/>
        </w:rPr>
      </w:pPr>
      <w:r w:rsidRPr="000D2F91">
        <w:rPr>
          <w:szCs w:val="24"/>
        </w:rPr>
        <w:lastRenderedPageBreak/>
        <w:tab/>
      </w:r>
      <w:r w:rsidRPr="000D2F91">
        <w:rPr>
          <w:szCs w:val="24"/>
        </w:rPr>
        <w:tab/>
      </w:r>
      <w:r w:rsidRPr="000D2F91">
        <w:rPr>
          <w:szCs w:val="24"/>
        </w:rPr>
        <w:tab/>
      </w:r>
      <w:r>
        <w:rPr>
          <w:szCs w:val="24"/>
        </w:rPr>
        <w:tab/>
      </w:r>
      <w:proofErr w:type="spellStart"/>
      <w:r w:rsidRPr="000D2F91">
        <w:rPr>
          <w:szCs w:val="24"/>
        </w:rPr>
        <w:t>Ave</w:t>
      </w:r>
      <w:proofErr w:type="spellEnd"/>
      <w:r w:rsidRPr="000D2F91">
        <w:rPr>
          <w:szCs w:val="24"/>
        </w:rPr>
        <w:t xml:space="preserve"> Maria</w:t>
      </w:r>
    </w:p>
    <w:p w:rsidR="007216D9" w:rsidRPr="000D2F91" w:rsidRDefault="007216D9" w:rsidP="007216D9">
      <w:pPr>
        <w:widowControl w:val="0"/>
        <w:adjustRightInd w:val="0"/>
        <w:spacing w:after="0"/>
        <w:ind w:left="567"/>
        <w:textAlignment w:val="baseline"/>
        <w:rPr>
          <w:szCs w:val="24"/>
        </w:rPr>
      </w:pPr>
      <w:r w:rsidRPr="000D2F91">
        <w:rPr>
          <w:szCs w:val="24"/>
        </w:rPr>
        <w:tab/>
      </w:r>
      <w:r w:rsidRPr="000D2F91">
        <w:rPr>
          <w:szCs w:val="24"/>
        </w:rPr>
        <w:tab/>
      </w:r>
      <w:r w:rsidRPr="000D2F91">
        <w:rPr>
          <w:szCs w:val="24"/>
        </w:rPr>
        <w:tab/>
      </w:r>
      <w:r>
        <w:rPr>
          <w:szCs w:val="24"/>
        </w:rPr>
        <w:tab/>
      </w:r>
      <w:proofErr w:type="spellStart"/>
      <w:r w:rsidRPr="000D2F91">
        <w:rPr>
          <w:szCs w:val="24"/>
        </w:rPr>
        <w:t>Ave</w:t>
      </w:r>
      <w:proofErr w:type="spellEnd"/>
      <w:r w:rsidRPr="000D2F91">
        <w:rPr>
          <w:szCs w:val="24"/>
        </w:rPr>
        <w:t xml:space="preserve"> </w:t>
      </w:r>
      <w:proofErr w:type="spellStart"/>
      <w:r w:rsidRPr="000D2F91">
        <w:rPr>
          <w:szCs w:val="24"/>
        </w:rPr>
        <w:t>verum</w:t>
      </w:r>
      <w:proofErr w:type="spellEnd"/>
    </w:p>
    <w:p w:rsidR="007216D9" w:rsidRPr="000D2F91" w:rsidRDefault="007216D9" w:rsidP="007216D9">
      <w:pPr>
        <w:widowControl w:val="0"/>
        <w:adjustRightInd w:val="0"/>
        <w:spacing w:after="0"/>
        <w:ind w:left="567"/>
        <w:textAlignment w:val="baseline"/>
        <w:rPr>
          <w:szCs w:val="24"/>
        </w:rPr>
      </w:pPr>
      <w:r w:rsidRPr="000D2F91">
        <w:rPr>
          <w:szCs w:val="24"/>
        </w:rPr>
        <w:tab/>
      </w:r>
      <w:r w:rsidRPr="000D2F91">
        <w:rPr>
          <w:szCs w:val="24"/>
        </w:rPr>
        <w:tab/>
      </w:r>
      <w:r w:rsidRPr="000D2F91">
        <w:rPr>
          <w:szCs w:val="24"/>
        </w:rPr>
        <w:tab/>
      </w:r>
      <w:r>
        <w:rPr>
          <w:szCs w:val="24"/>
        </w:rPr>
        <w:tab/>
      </w:r>
      <w:proofErr w:type="gramStart"/>
      <w:r w:rsidRPr="000D2F91">
        <w:rPr>
          <w:szCs w:val="24"/>
        </w:rPr>
        <w:t>a</w:t>
      </w:r>
      <w:proofErr w:type="gramEnd"/>
      <w:r w:rsidRPr="000D2F91">
        <w:rPr>
          <w:szCs w:val="24"/>
        </w:rPr>
        <w:t xml:space="preserve"> Szent Erzsébet legendából és a Krisztus oratóriumból</w:t>
      </w:r>
    </w:p>
    <w:p w:rsidR="007216D9" w:rsidRPr="002A1C54" w:rsidRDefault="007216D9" w:rsidP="007216D9">
      <w:pPr>
        <w:tabs>
          <w:tab w:val="left" w:pos="1418"/>
          <w:tab w:val="right" w:pos="9072"/>
        </w:tabs>
        <w:spacing w:after="0"/>
        <w:ind w:left="851"/>
      </w:pPr>
    </w:p>
    <w:p w:rsidR="007216D9" w:rsidRPr="00EB0ED2" w:rsidRDefault="00EB0ED2" w:rsidP="00EB0ED2">
      <w:pPr>
        <w:tabs>
          <w:tab w:val="left" w:pos="1701"/>
          <w:tab w:val="right" w:pos="9072"/>
        </w:tabs>
        <w:spacing w:after="0"/>
        <w:ind w:left="720"/>
        <w:rPr>
          <w:b/>
          <w:i/>
        </w:rPr>
      </w:pPr>
      <w:r>
        <w:rPr>
          <w:b/>
          <w:i/>
          <w:szCs w:val="24"/>
        </w:rPr>
        <w:t xml:space="preserve">10.3.3 </w:t>
      </w:r>
      <w:r w:rsidR="007216D9" w:rsidRPr="00EB0ED2">
        <w:rPr>
          <w:b/>
          <w:i/>
          <w:szCs w:val="24"/>
        </w:rPr>
        <w:t>Romantikus és kortárs művek / kortárs magyar művek</w:t>
      </w:r>
      <w:r w:rsidR="007216D9" w:rsidRPr="00EB0ED2">
        <w:rPr>
          <w:b/>
          <w:szCs w:val="24"/>
        </w:rPr>
        <w:t xml:space="preserve"> </w:t>
      </w:r>
      <w:r w:rsidR="007216D9" w:rsidRPr="00EB0ED2">
        <w:rPr>
          <w:b/>
          <w:i/>
        </w:rPr>
        <w:tab/>
      </w:r>
      <w:r w:rsidR="00516E1E" w:rsidRPr="00EB0ED2">
        <w:rPr>
          <w:b/>
          <w:i/>
        </w:rPr>
        <w:t>32</w:t>
      </w:r>
      <w:r w:rsidR="007216D9" w:rsidRPr="00EB0ED2">
        <w:rPr>
          <w:b/>
          <w:i/>
        </w:rPr>
        <w:t xml:space="preserve"> óra/ </w:t>
      </w:r>
      <w:r w:rsidR="00516E1E" w:rsidRPr="00EB0ED2">
        <w:rPr>
          <w:b/>
          <w:i/>
        </w:rPr>
        <w:t>22</w:t>
      </w:r>
      <w:r w:rsidR="007216D9" w:rsidRPr="00EB0ED2">
        <w:rPr>
          <w:b/>
          <w:i/>
        </w:rPr>
        <w:t xml:space="preserve"> óra</w:t>
      </w:r>
    </w:p>
    <w:p w:rsidR="007216D9" w:rsidRDefault="007216D9" w:rsidP="007216D9">
      <w:pPr>
        <w:widowControl w:val="0"/>
        <w:suppressAutoHyphens/>
        <w:spacing w:after="0"/>
        <w:ind w:left="567"/>
        <w:rPr>
          <w:b/>
          <w:szCs w:val="24"/>
        </w:rPr>
      </w:pPr>
    </w:p>
    <w:p w:rsidR="007216D9" w:rsidRPr="000D2F91" w:rsidRDefault="007216D9" w:rsidP="007216D9">
      <w:pPr>
        <w:widowControl w:val="0"/>
        <w:suppressAutoHyphens/>
        <w:spacing w:after="0"/>
        <w:ind w:left="567"/>
        <w:rPr>
          <w:szCs w:val="24"/>
        </w:rPr>
      </w:pPr>
    </w:p>
    <w:p w:rsidR="007216D9" w:rsidRPr="000D2F91" w:rsidRDefault="007216D9" w:rsidP="007216D9">
      <w:pPr>
        <w:widowControl w:val="0"/>
        <w:adjustRightInd w:val="0"/>
        <w:spacing w:after="0"/>
        <w:ind w:left="567"/>
        <w:textAlignment w:val="baseline"/>
        <w:rPr>
          <w:b/>
          <w:szCs w:val="24"/>
        </w:rPr>
      </w:pPr>
      <w:r w:rsidRPr="000D2F91">
        <w:rPr>
          <w:b/>
          <w:szCs w:val="24"/>
        </w:rPr>
        <w:t>Kórusok</w:t>
      </w:r>
    </w:p>
    <w:p w:rsidR="007216D9" w:rsidRPr="000D2F91" w:rsidRDefault="007216D9" w:rsidP="007216D9">
      <w:pPr>
        <w:widowControl w:val="0"/>
        <w:adjustRightInd w:val="0"/>
        <w:spacing w:after="0"/>
        <w:ind w:left="567"/>
        <w:textAlignment w:val="baseline"/>
        <w:rPr>
          <w:szCs w:val="24"/>
        </w:rPr>
      </w:pPr>
      <w:proofErr w:type="spellStart"/>
      <w:r w:rsidRPr="000D2F91">
        <w:rPr>
          <w:szCs w:val="24"/>
        </w:rPr>
        <w:t>Fauré</w:t>
      </w:r>
      <w:proofErr w:type="spellEnd"/>
      <w:r w:rsidRPr="000D2F91">
        <w:rPr>
          <w:szCs w:val="24"/>
        </w:rPr>
        <w:t xml:space="preserve">: </w:t>
      </w:r>
      <w:r w:rsidRPr="000D2F91">
        <w:rPr>
          <w:szCs w:val="24"/>
        </w:rPr>
        <w:tab/>
      </w:r>
      <w:r w:rsidRPr="000D2F91">
        <w:rPr>
          <w:szCs w:val="24"/>
        </w:rPr>
        <w:tab/>
      </w:r>
      <w:r w:rsidRPr="000D2F91">
        <w:rPr>
          <w:szCs w:val="24"/>
        </w:rPr>
        <w:tab/>
      </w:r>
      <w:proofErr w:type="spellStart"/>
      <w:r w:rsidRPr="000D2F91">
        <w:rPr>
          <w:szCs w:val="24"/>
        </w:rPr>
        <w:t>Tantum</w:t>
      </w:r>
      <w:proofErr w:type="spellEnd"/>
      <w:r w:rsidRPr="000D2F91">
        <w:rPr>
          <w:szCs w:val="24"/>
        </w:rPr>
        <w:t xml:space="preserve"> ergo</w:t>
      </w:r>
    </w:p>
    <w:p w:rsidR="007216D9" w:rsidRPr="000D2F91" w:rsidRDefault="007216D9" w:rsidP="007216D9">
      <w:pPr>
        <w:widowControl w:val="0"/>
        <w:adjustRightInd w:val="0"/>
        <w:spacing w:after="0"/>
        <w:ind w:left="567"/>
        <w:textAlignment w:val="baseline"/>
        <w:rPr>
          <w:szCs w:val="24"/>
        </w:rPr>
      </w:pPr>
      <w:r w:rsidRPr="000D2F91">
        <w:rPr>
          <w:szCs w:val="24"/>
        </w:rPr>
        <w:tab/>
      </w:r>
      <w:r w:rsidRPr="000D2F91">
        <w:rPr>
          <w:szCs w:val="24"/>
        </w:rPr>
        <w:tab/>
      </w:r>
      <w:r w:rsidRPr="000D2F91">
        <w:rPr>
          <w:szCs w:val="24"/>
        </w:rPr>
        <w:tab/>
      </w:r>
      <w:r>
        <w:rPr>
          <w:szCs w:val="24"/>
        </w:rPr>
        <w:tab/>
      </w:r>
      <w:proofErr w:type="spellStart"/>
      <w:r w:rsidRPr="000D2F91">
        <w:rPr>
          <w:szCs w:val="24"/>
        </w:rPr>
        <w:t>Ave</w:t>
      </w:r>
      <w:proofErr w:type="spellEnd"/>
      <w:r w:rsidRPr="000D2F91">
        <w:rPr>
          <w:szCs w:val="24"/>
        </w:rPr>
        <w:t xml:space="preserve"> </w:t>
      </w:r>
      <w:proofErr w:type="spellStart"/>
      <w:r w:rsidRPr="000D2F91">
        <w:rPr>
          <w:szCs w:val="24"/>
        </w:rPr>
        <w:t>verum</w:t>
      </w:r>
      <w:proofErr w:type="spellEnd"/>
    </w:p>
    <w:p w:rsidR="007216D9" w:rsidRPr="000D2F91" w:rsidRDefault="007216D9" w:rsidP="007216D9">
      <w:pPr>
        <w:widowControl w:val="0"/>
        <w:adjustRightInd w:val="0"/>
        <w:spacing w:after="0"/>
        <w:ind w:left="567"/>
        <w:textAlignment w:val="baseline"/>
        <w:rPr>
          <w:szCs w:val="24"/>
        </w:rPr>
      </w:pPr>
      <w:r w:rsidRPr="000D2F91">
        <w:rPr>
          <w:szCs w:val="24"/>
        </w:rPr>
        <w:t>Debussy:</w:t>
      </w:r>
      <w:r w:rsidRPr="000D2F91">
        <w:rPr>
          <w:szCs w:val="24"/>
        </w:rPr>
        <w:tab/>
      </w:r>
      <w:r w:rsidRPr="000D2F91">
        <w:rPr>
          <w:szCs w:val="24"/>
        </w:rPr>
        <w:tab/>
        <w:t>Noktürnök</w:t>
      </w:r>
    </w:p>
    <w:p w:rsidR="007216D9" w:rsidRPr="000D2F91" w:rsidRDefault="007216D9" w:rsidP="007216D9">
      <w:pPr>
        <w:widowControl w:val="0"/>
        <w:adjustRightInd w:val="0"/>
        <w:spacing w:after="0"/>
        <w:ind w:left="567"/>
        <w:textAlignment w:val="baseline"/>
        <w:rPr>
          <w:szCs w:val="24"/>
        </w:rPr>
      </w:pPr>
      <w:r w:rsidRPr="000D2F91">
        <w:rPr>
          <w:szCs w:val="24"/>
        </w:rPr>
        <w:t xml:space="preserve">Bartók: </w:t>
      </w:r>
      <w:r w:rsidRPr="000D2F91">
        <w:rPr>
          <w:szCs w:val="24"/>
        </w:rPr>
        <w:tab/>
      </w:r>
      <w:r w:rsidRPr="000D2F91">
        <w:rPr>
          <w:szCs w:val="24"/>
        </w:rPr>
        <w:tab/>
      </w:r>
      <w:r>
        <w:rPr>
          <w:szCs w:val="24"/>
        </w:rPr>
        <w:tab/>
      </w:r>
      <w:r w:rsidRPr="000D2F91">
        <w:rPr>
          <w:szCs w:val="24"/>
        </w:rPr>
        <w:t>Egyneműkarok</w:t>
      </w:r>
    </w:p>
    <w:p w:rsidR="007216D9" w:rsidRPr="000D2F91" w:rsidRDefault="007216D9" w:rsidP="007216D9">
      <w:pPr>
        <w:widowControl w:val="0"/>
        <w:adjustRightInd w:val="0"/>
        <w:spacing w:after="0"/>
        <w:ind w:left="567"/>
        <w:textAlignment w:val="baseline"/>
        <w:rPr>
          <w:szCs w:val="24"/>
        </w:rPr>
      </w:pPr>
      <w:r w:rsidRPr="000D2F91">
        <w:rPr>
          <w:szCs w:val="24"/>
        </w:rPr>
        <w:tab/>
      </w:r>
      <w:r w:rsidRPr="000D2F91">
        <w:rPr>
          <w:szCs w:val="24"/>
        </w:rPr>
        <w:tab/>
      </w:r>
      <w:r w:rsidRPr="000D2F91">
        <w:rPr>
          <w:szCs w:val="24"/>
        </w:rPr>
        <w:tab/>
      </w:r>
      <w:r>
        <w:rPr>
          <w:szCs w:val="24"/>
        </w:rPr>
        <w:tab/>
      </w:r>
      <w:r w:rsidRPr="000D2F91">
        <w:rPr>
          <w:szCs w:val="24"/>
        </w:rPr>
        <w:t>Négy szlovák népdal</w:t>
      </w:r>
    </w:p>
    <w:p w:rsidR="007216D9" w:rsidRPr="000D2F91" w:rsidRDefault="007216D9" w:rsidP="007216D9">
      <w:pPr>
        <w:widowControl w:val="0"/>
        <w:adjustRightInd w:val="0"/>
        <w:spacing w:after="0"/>
        <w:ind w:left="567"/>
        <w:textAlignment w:val="baseline"/>
        <w:rPr>
          <w:szCs w:val="24"/>
        </w:rPr>
      </w:pPr>
      <w:r w:rsidRPr="000D2F91">
        <w:rPr>
          <w:szCs w:val="24"/>
        </w:rPr>
        <w:t xml:space="preserve">Kodály: </w:t>
      </w:r>
      <w:r w:rsidRPr="000D2F91">
        <w:rPr>
          <w:szCs w:val="24"/>
        </w:rPr>
        <w:tab/>
      </w:r>
      <w:r w:rsidRPr="000D2F91">
        <w:rPr>
          <w:szCs w:val="24"/>
        </w:rPr>
        <w:tab/>
      </w:r>
      <w:r>
        <w:rPr>
          <w:szCs w:val="24"/>
        </w:rPr>
        <w:tab/>
      </w:r>
      <w:r w:rsidRPr="000D2F91">
        <w:rPr>
          <w:szCs w:val="24"/>
        </w:rPr>
        <w:t>150. genfi zsoltár</w:t>
      </w:r>
    </w:p>
    <w:p w:rsidR="007216D9" w:rsidRPr="000D2F91" w:rsidRDefault="007216D9" w:rsidP="007216D9">
      <w:pPr>
        <w:widowControl w:val="0"/>
        <w:adjustRightInd w:val="0"/>
        <w:spacing w:after="0"/>
        <w:ind w:left="567"/>
        <w:textAlignment w:val="baseline"/>
        <w:rPr>
          <w:szCs w:val="24"/>
        </w:rPr>
      </w:pPr>
      <w:r w:rsidRPr="000D2F91">
        <w:rPr>
          <w:szCs w:val="24"/>
        </w:rPr>
        <w:tab/>
      </w:r>
      <w:r w:rsidRPr="000D2F91">
        <w:rPr>
          <w:szCs w:val="24"/>
        </w:rPr>
        <w:tab/>
      </w:r>
      <w:r w:rsidRPr="000D2F91">
        <w:rPr>
          <w:szCs w:val="24"/>
        </w:rPr>
        <w:tab/>
      </w:r>
      <w:r>
        <w:rPr>
          <w:szCs w:val="24"/>
        </w:rPr>
        <w:tab/>
      </w:r>
      <w:r w:rsidRPr="000D2F91">
        <w:rPr>
          <w:szCs w:val="24"/>
        </w:rPr>
        <w:t>Angyalok és pásztorok</w:t>
      </w:r>
    </w:p>
    <w:p w:rsidR="007216D9" w:rsidRPr="000D2F91" w:rsidRDefault="007216D9" w:rsidP="007216D9">
      <w:pPr>
        <w:widowControl w:val="0"/>
        <w:adjustRightInd w:val="0"/>
        <w:spacing w:after="0"/>
        <w:ind w:left="567"/>
        <w:textAlignment w:val="baseline"/>
        <w:rPr>
          <w:szCs w:val="24"/>
        </w:rPr>
      </w:pPr>
      <w:r w:rsidRPr="000D2F91">
        <w:rPr>
          <w:szCs w:val="24"/>
        </w:rPr>
        <w:tab/>
      </w:r>
      <w:r w:rsidRPr="000D2F91">
        <w:rPr>
          <w:szCs w:val="24"/>
        </w:rPr>
        <w:tab/>
      </w:r>
      <w:r w:rsidRPr="000D2F91">
        <w:rPr>
          <w:szCs w:val="24"/>
        </w:rPr>
        <w:tab/>
      </w:r>
      <w:r>
        <w:rPr>
          <w:szCs w:val="24"/>
        </w:rPr>
        <w:tab/>
      </w:r>
      <w:r w:rsidRPr="000D2F91">
        <w:rPr>
          <w:szCs w:val="24"/>
        </w:rPr>
        <w:t>Árva vagyok</w:t>
      </w:r>
    </w:p>
    <w:p w:rsidR="007216D9" w:rsidRPr="000D2F91" w:rsidRDefault="007216D9" w:rsidP="007216D9">
      <w:pPr>
        <w:widowControl w:val="0"/>
        <w:adjustRightInd w:val="0"/>
        <w:spacing w:after="0"/>
        <w:ind w:left="567"/>
        <w:textAlignment w:val="baseline"/>
        <w:rPr>
          <w:szCs w:val="24"/>
        </w:rPr>
      </w:pPr>
      <w:r w:rsidRPr="000D2F91">
        <w:rPr>
          <w:szCs w:val="24"/>
        </w:rPr>
        <w:tab/>
      </w:r>
      <w:r w:rsidRPr="000D2F91">
        <w:rPr>
          <w:szCs w:val="24"/>
        </w:rPr>
        <w:tab/>
      </w:r>
      <w:r w:rsidRPr="000D2F91">
        <w:rPr>
          <w:szCs w:val="24"/>
        </w:rPr>
        <w:tab/>
      </w:r>
      <w:r>
        <w:rPr>
          <w:szCs w:val="24"/>
        </w:rPr>
        <w:tab/>
      </w:r>
      <w:r w:rsidRPr="000D2F91">
        <w:rPr>
          <w:szCs w:val="24"/>
        </w:rPr>
        <w:t>Csalfa sugár</w:t>
      </w:r>
    </w:p>
    <w:p w:rsidR="007216D9" w:rsidRPr="000D2F91" w:rsidRDefault="007216D9" w:rsidP="007216D9">
      <w:pPr>
        <w:widowControl w:val="0"/>
        <w:adjustRightInd w:val="0"/>
        <w:spacing w:after="0"/>
        <w:ind w:left="567"/>
        <w:textAlignment w:val="baseline"/>
        <w:rPr>
          <w:szCs w:val="24"/>
        </w:rPr>
      </w:pPr>
      <w:r w:rsidRPr="000D2F91">
        <w:rPr>
          <w:szCs w:val="24"/>
        </w:rPr>
        <w:tab/>
      </w:r>
      <w:r w:rsidRPr="000D2F91">
        <w:rPr>
          <w:szCs w:val="24"/>
        </w:rPr>
        <w:tab/>
      </w:r>
      <w:r w:rsidRPr="000D2F91">
        <w:rPr>
          <w:szCs w:val="24"/>
        </w:rPr>
        <w:tab/>
      </w:r>
      <w:r>
        <w:rPr>
          <w:szCs w:val="24"/>
        </w:rPr>
        <w:tab/>
      </w:r>
      <w:r w:rsidRPr="000D2F91">
        <w:rPr>
          <w:szCs w:val="24"/>
        </w:rPr>
        <w:t>Nagyszalontai köszöntő</w:t>
      </w:r>
    </w:p>
    <w:p w:rsidR="007216D9" w:rsidRPr="000D2F91" w:rsidRDefault="007216D9" w:rsidP="007216D9">
      <w:pPr>
        <w:widowControl w:val="0"/>
        <w:adjustRightInd w:val="0"/>
        <w:spacing w:after="0"/>
        <w:ind w:left="567"/>
        <w:textAlignment w:val="baseline"/>
        <w:rPr>
          <w:szCs w:val="24"/>
        </w:rPr>
      </w:pPr>
      <w:r w:rsidRPr="000D2F91">
        <w:rPr>
          <w:szCs w:val="24"/>
        </w:rPr>
        <w:tab/>
      </w:r>
      <w:r w:rsidRPr="000D2F91">
        <w:rPr>
          <w:szCs w:val="24"/>
        </w:rPr>
        <w:tab/>
      </w:r>
      <w:r w:rsidRPr="000D2F91">
        <w:rPr>
          <w:szCs w:val="24"/>
        </w:rPr>
        <w:tab/>
      </w:r>
      <w:r>
        <w:rPr>
          <w:szCs w:val="24"/>
        </w:rPr>
        <w:tab/>
      </w:r>
      <w:r w:rsidRPr="000D2F91">
        <w:rPr>
          <w:szCs w:val="24"/>
        </w:rPr>
        <w:t>Újévköszöntő</w:t>
      </w:r>
    </w:p>
    <w:p w:rsidR="007216D9" w:rsidRPr="000D2F91" w:rsidRDefault="007216D9" w:rsidP="007216D9">
      <w:pPr>
        <w:widowControl w:val="0"/>
        <w:adjustRightInd w:val="0"/>
        <w:spacing w:after="0"/>
        <w:ind w:left="567"/>
        <w:textAlignment w:val="baseline"/>
        <w:rPr>
          <w:szCs w:val="24"/>
        </w:rPr>
      </w:pPr>
      <w:r w:rsidRPr="000D2F91">
        <w:rPr>
          <w:szCs w:val="24"/>
        </w:rPr>
        <w:tab/>
      </w:r>
      <w:r w:rsidRPr="000D2F91">
        <w:rPr>
          <w:szCs w:val="24"/>
        </w:rPr>
        <w:tab/>
      </w:r>
      <w:r w:rsidRPr="000D2F91">
        <w:rPr>
          <w:szCs w:val="24"/>
        </w:rPr>
        <w:tab/>
      </w:r>
      <w:r>
        <w:rPr>
          <w:szCs w:val="24"/>
        </w:rPr>
        <w:tab/>
      </w:r>
      <w:r w:rsidRPr="000D2F91">
        <w:rPr>
          <w:szCs w:val="24"/>
        </w:rPr>
        <w:t>Hegyi éjszakák</w:t>
      </w:r>
    </w:p>
    <w:p w:rsidR="007216D9" w:rsidRPr="000D2F91" w:rsidRDefault="007216D9" w:rsidP="007216D9">
      <w:pPr>
        <w:widowControl w:val="0"/>
        <w:adjustRightInd w:val="0"/>
        <w:spacing w:after="0"/>
        <w:ind w:left="567"/>
        <w:textAlignment w:val="baseline"/>
        <w:rPr>
          <w:szCs w:val="24"/>
        </w:rPr>
      </w:pPr>
      <w:r w:rsidRPr="000D2F91">
        <w:rPr>
          <w:szCs w:val="24"/>
        </w:rPr>
        <w:tab/>
      </w:r>
      <w:r w:rsidRPr="000D2F91">
        <w:rPr>
          <w:szCs w:val="24"/>
        </w:rPr>
        <w:tab/>
      </w:r>
      <w:r w:rsidRPr="000D2F91">
        <w:rPr>
          <w:szCs w:val="24"/>
        </w:rPr>
        <w:tab/>
      </w:r>
      <w:r>
        <w:rPr>
          <w:szCs w:val="24"/>
        </w:rPr>
        <w:tab/>
      </w:r>
      <w:r w:rsidRPr="000D2F91">
        <w:rPr>
          <w:szCs w:val="24"/>
        </w:rPr>
        <w:t>Szép könyörgés</w:t>
      </w:r>
    </w:p>
    <w:p w:rsidR="007216D9" w:rsidRPr="000D2F91" w:rsidRDefault="007216D9" w:rsidP="007216D9">
      <w:pPr>
        <w:widowControl w:val="0"/>
        <w:adjustRightInd w:val="0"/>
        <w:spacing w:after="0"/>
        <w:ind w:left="567"/>
        <w:textAlignment w:val="baseline"/>
        <w:rPr>
          <w:szCs w:val="24"/>
        </w:rPr>
      </w:pPr>
      <w:r w:rsidRPr="000D2F91">
        <w:rPr>
          <w:szCs w:val="24"/>
        </w:rPr>
        <w:tab/>
      </w:r>
      <w:r w:rsidRPr="000D2F91">
        <w:rPr>
          <w:szCs w:val="24"/>
        </w:rPr>
        <w:tab/>
      </w:r>
      <w:r w:rsidRPr="000D2F91">
        <w:rPr>
          <w:szCs w:val="24"/>
        </w:rPr>
        <w:tab/>
      </w:r>
      <w:r>
        <w:rPr>
          <w:szCs w:val="24"/>
        </w:rPr>
        <w:tab/>
      </w:r>
      <w:proofErr w:type="spellStart"/>
      <w:r w:rsidRPr="000D2F91">
        <w:rPr>
          <w:szCs w:val="24"/>
        </w:rPr>
        <w:t>Pange</w:t>
      </w:r>
      <w:proofErr w:type="spellEnd"/>
      <w:r w:rsidRPr="000D2F91">
        <w:rPr>
          <w:szCs w:val="24"/>
        </w:rPr>
        <w:t xml:space="preserve"> </w:t>
      </w:r>
      <w:proofErr w:type="spellStart"/>
      <w:r w:rsidRPr="000D2F91">
        <w:rPr>
          <w:szCs w:val="24"/>
        </w:rPr>
        <w:t>lingua</w:t>
      </w:r>
      <w:proofErr w:type="spellEnd"/>
    </w:p>
    <w:p w:rsidR="007216D9" w:rsidRPr="000D2F91" w:rsidRDefault="007216D9" w:rsidP="007216D9">
      <w:pPr>
        <w:widowControl w:val="0"/>
        <w:adjustRightInd w:val="0"/>
        <w:spacing w:after="0"/>
        <w:ind w:left="567"/>
        <w:textAlignment w:val="baseline"/>
        <w:rPr>
          <w:szCs w:val="24"/>
        </w:rPr>
      </w:pPr>
      <w:r w:rsidRPr="000D2F91">
        <w:rPr>
          <w:szCs w:val="24"/>
        </w:rPr>
        <w:tab/>
      </w:r>
      <w:r w:rsidRPr="000D2F91">
        <w:rPr>
          <w:szCs w:val="24"/>
        </w:rPr>
        <w:tab/>
      </w:r>
      <w:r w:rsidRPr="000D2F91">
        <w:rPr>
          <w:szCs w:val="24"/>
        </w:rPr>
        <w:tab/>
      </w:r>
      <w:r>
        <w:rPr>
          <w:szCs w:val="24"/>
        </w:rPr>
        <w:tab/>
      </w:r>
      <w:r w:rsidRPr="000D2F91">
        <w:rPr>
          <w:szCs w:val="24"/>
        </w:rPr>
        <w:t xml:space="preserve">Sík Sándor Te </w:t>
      </w:r>
      <w:proofErr w:type="spellStart"/>
      <w:r w:rsidRPr="000D2F91">
        <w:rPr>
          <w:szCs w:val="24"/>
        </w:rPr>
        <w:t>Deuma</w:t>
      </w:r>
      <w:proofErr w:type="spellEnd"/>
    </w:p>
    <w:p w:rsidR="007216D9" w:rsidRPr="000D2F91" w:rsidRDefault="007216D9" w:rsidP="007216D9">
      <w:pPr>
        <w:widowControl w:val="0"/>
        <w:adjustRightInd w:val="0"/>
        <w:spacing w:after="0"/>
        <w:ind w:left="567"/>
        <w:textAlignment w:val="baseline"/>
        <w:rPr>
          <w:szCs w:val="24"/>
        </w:rPr>
      </w:pPr>
      <w:r w:rsidRPr="000D2F91">
        <w:rPr>
          <w:szCs w:val="24"/>
        </w:rPr>
        <w:tab/>
      </w:r>
      <w:r w:rsidRPr="000D2F91">
        <w:rPr>
          <w:szCs w:val="24"/>
        </w:rPr>
        <w:tab/>
      </w:r>
      <w:r w:rsidRPr="000D2F91">
        <w:rPr>
          <w:szCs w:val="24"/>
        </w:rPr>
        <w:tab/>
      </w:r>
      <w:r>
        <w:rPr>
          <w:szCs w:val="24"/>
        </w:rPr>
        <w:tab/>
      </w:r>
      <w:r w:rsidRPr="000D2F91">
        <w:rPr>
          <w:szCs w:val="24"/>
        </w:rPr>
        <w:t>Naphimnusz</w:t>
      </w:r>
    </w:p>
    <w:p w:rsidR="007216D9" w:rsidRPr="000D2F91" w:rsidRDefault="007216D9" w:rsidP="007216D9">
      <w:pPr>
        <w:widowControl w:val="0"/>
        <w:adjustRightInd w:val="0"/>
        <w:spacing w:after="0"/>
        <w:ind w:left="567"/>
        <w:textAlignment w:val="baseline"/>
        <w:rPr>
          <w:szCs w:val="24"/>
        </w:rPr>
      </w:pPr>
      <w:r w:rsidRPr="000D2F91">
        <w:rPr>
          <w:szCs w:val="24"/>
        </w:rPr>
        <w:t xml:space="preserve">Bárdos: </w:t>
      </w:r>
      <w:r w:rsidRPr="000D2F91">
        <w:rPr>
          <w:szCs w:val="24"/>
        </w:rPr>
        <w:tab/>
      </w:r>
      <w:r w:rsidRPr="000D2F91">
        <w:rPr>
          <w:szCs w:val="24"/>
        </w:rPr>
        <w:tab/>
      </w:r>
      <w:r>
        <w:rPr>
          <w:szCs w:val="24"/>
        </w:rPr>
        <w:tab/>
      </w:r>
      <w:r w:rsidRPr="000D2F91">
        <w:rPr>
          <w:szCs w:val="24"/>
        </w:rPr>
        <w:t>Motetták és világi kórusművek</w:t>
      </w:r>
    </w:p>
    <w:p w:rsidR="007216D9" w:rsidRPr="000D2F91" w:rsidRDefault="007216D9" w:rsidP="007216D9">
      <w:pPr>
        <w:widowControl w:val="0"/>
        <w:adjustRightInd w:val="0"/>
        <w:spacing w:after="0"/>
        <w:ind w:left="567"/>
        <w:textAlignment w:val="baseline"/>
        <w:rPr>
          <w:szCs w:val="24"/>
        </w:rPr>
      </w:pPr>
      <w:proofErr w:type="spellStart"/>
      <w:r w:rsidRPr="000D2F91">
        <w:rPr>
          <w:szCs w:val="24"/>
        </w:rPr>
        <w:t>Kocsár</w:t>
      </w:r>
      <w:proofErr w:type="spellEnd"/>
      <w:r w:rsidRPr="000D2F91">
        <w:rPr>
          <w:szCs w:val="24"/>
        </w:rPr>
        <w:t xml:space="preserve">: </w:t>
      </w:r>
      <w:r w:rsidRPr="000D2F91">
        <w:rPr>
          <w:szCs w:val="24"/>
        </w:rPr>
        <w:tab/>
      </w:r>
      <w:r w:rsidRPr="000D2F91">
        <w:rPr>
          <w:szCs w:val="24"/>
        </w:rPr>
        <w:tab/>
      </w:r>
      <w:r>
        <w:rPr>
          <w:szCs w:val="24"/>
        </w:rPr>
        <w:tab/>
      </w:r>
      <w:proofErr w:type="spellStart"/>
      <w:r w:rsidRPr="000D2F91">
        <w:rPr>
          <w:szCs w:val="24"/>
        </w:rPr>
        <w:t>Salve</w:t>
      </w:r>
      <w:proofErr w:type="spellEnd"/>
      <w:r w:rsidRPr="000D2F91">
        <w:rPr>
          <w:szCs w:val="24"/>
        </w:rPr>
        <w:t xml:space="preserve"> Regina</w:t>
      </w:r>
    </w:p>
    <w:p w:rsidR="007216D9" w:rsidRPr="000D2F91" w:rsidRDefault="007216D9" w:rsidP="007216D9">
      <w:pPr>
        <w:widowControl w:val="0"/>
        <w:adjustRightInd w:val="0"/>
        <w:spacing w:after="0"/>
        <w:ind w:left="567"/>
        <w:textAlignment w:val="baseline"/>
        <w:rPr>
          <w:szCs w:val="24"/>
        </w:rPr>
      </w:pPr>
      <w:r w:rsidRPr="000D2F91">
        <w:rPr>
          <w:szCs w:val="24"/>
        </w:rPr>
        <w:tab/>
      </w:r>
      <w:r w:rsidRPr="000D2F91">
        <w:rPr>
          <w:szCs w:val="24"/>
        </w:rPr>
        <w:tab/>
      </w:r>
      <w:r w:rsidRPr="000D2F91">
        <w:rPr>
          <w:szCs w:val="24"/>
        </w:rPr>
        <w:tab/>
      </w:r>
      <w:r>
        <w:rPr>
          <w:szCs w:val="24"/>
        </w:rPr>
        <w:tab/>
      </w:r>
      <w:r w:rsidRPr="000D2F91">
        <w:rPr>
          <w:szCs w:val="24"/>
        </w:rPr>
        <w:t>Adventi koszorú</w:t>
      </w:r>
    </w:p>
    <w:p w:rsidR="007216D9" w:rsidRPr="000D2F91" w:rsidRDefault="007216D9" w:rsidP="007216D9">
      <w:pPr>
        <w:widowControl w:val="0"/>
        <w:adjustRightInd w:val="0"/>
        <w:spacing w:after="0"/>
        <w:ind w:left="567"/>
        <w:textAlignment w:val="baseline"/>
        <w:rPr>
          <w:szCs w:val="24"/>
        </w:rPr>
      </w:pPr>
      <w:r w:rsidRPr="000D2F91">
        <w:rPr>
          <w:szCs w:val="24"/>
        </w:rPr>
        <w:tab/>
      </w:r>
      <w:r w:rsidRPr="000D2F91">
        <w:rPr>
          <w:szCs w:val="24"/>
        </w:rPr>
        <w:tab/>
      </w:r>
      <w:r w:rsidRPr="000D2F91">
        <w:rPr>
          <w:szCs w:val="24"/>
        </w:rPr>
        <w:tab/>
      </w:r>
      <w:r>
        <w:rPr>
          <w:szCs w:val="24"/>
        </w:rPr>
        <w:tab/>
      </w:r>
      <w:r w:rsidRPr="000D2F91">
        <w:rPr>
          <w:szCs w:val="24"/>
        </w:rPr>
        <w:t>Mária-énekek</w:t>
      </w:r>
    </w:p>
    <w:p w:rsidR="007216D9" w:rsidRPr="000D2F91" w:rsidRDefault="007216D9" w:rsidP="007216D9">
      <w:pPr>
        <w:widowControl w:val="0"/>
        <w:adjustRightInd w:val="0"/>
        <w:spacing w:after="0"/>
        <w:ind w:left="567"/>
        <w:textAlignment w:val="baseline"/>
        <w:rPr>
          <w:szCs w:val="24"/>
        </w:rPr>
      </w:pPr>
      <w:r w:rsidRPr="000D2F91">
        <w:rPr>
          <w:szCs w:val="24"/>
        </w:rPr>
        <w:tab/>
      </w:r>
      <w:r w:rsidRPr="000D2F91">
        <w:rPr>
          <w:szCs w:val="24"/>
        </w:rPr>
        <w:tab/>
      </w:r>
      <w:r w:rsidRPr="000D2F91">
        <w:rPr>
          <w:szCs w:val="24"/>
        </w:rPr>
        <w:tab/>
      </w:r>
      <w:r>
        <w:rPr>
          <w:szCs w:val="24"/>
        </w:rPr>
        <w:tab/>
      </w:r>
      <w:r w:rsidRPr="000D2F91">
        <w:rPr>
          <w:szCs w:val="24"/>
        </w:rPr>
        <w:t>Három nőikar</w:t>
      </w:r>
    </w:p>
    <w:p w:rsidR="007216D9" w:rsidRPr="000D2F91" w:rsidRDefault="007216D9" w:rsidP="007216D9">
      <w:pPr>
        <w:widowControl w:val="0"/>
        <w:adjustRightInd w:val="0"/>
        <w:spacing w:after="0"/>
        <w:ind w:left="567"/>
        <w:textAlignment w:val="baseline"/>
        <w:rPr>
          <w:szCs w:val="24"/>
        </w:rPr>
      </w:pPr>
      <w:r w:rsidRPr="000D2F91">
        <w:rPr>
          <w:szCs w:val="24"/>
        </w:rPr>
        <w:t>Orbán:</w:t>
      </w:r>
      <w:r w:rsidRPr="000D2F91">
        <w:rPr>
          <w:szCs w:val="24"/>
        </w:rPr>
        <w:tab/>
      </w:r>
      <w:r w:rsidRPr="000D2F91">
        <w:rPr>
          <w:szCs w:val="24"/>
        </w:rPr>
        <w:tab/>
      </w:r>
      <w:r w:rsidRPr="000D2F91">
        <w:rPr>
          <w:szCs w:val="24"/>
        </w:rPr>
        <w:tab/>
      </w:r>
      <w:proofErr w:type="spellStart"/>
      <w:r w:rsidRPr="000D2F91">
        <w:rPr>
          <w:szCs w:val="24"/>
        </w:rPr>
        <w:t>Lauda</w:t>
      </w:r>
      <w:proofErr w:type="spellEnd"/>
    </w:p>
    <w:p w:rsidR="007216D9" w:rsidRPr="000D2F91" w:rsidRDefault="007216D9" w:rsidP="007216D9">
      <w:pPr>
        <w:widowControl w:val="0"/>
        <w:adjustRightInd w:val="0"/>
        <w:spacing w:after="0"/>
        <w:ind w:left="567"/>
        <w:textAlignment w:val="baseline"/>
        <w:rPr>
          <w:szCs w:val="24"/>
        </w:rPr>
      </w:pPr>
      <w:r w:rsidRPr="000D2F91">
        <w:rPr>
          <w:szCs w:val="24"/>
        </w:rPr>
        <w:tab/>
      </w:r>
      <w:r w:rsidRPr="000D2F91">
        <w:rPr>
          <w:szCs w:val="24"/>
        </w:rPr>
        <w:tab/>
      </w:r>
      <w:r w:rsidRPr="000D2F91">
        <w:rPr>
          <w:szCs w:val="24"/>
        </w:rPr>
        <w:tab/>
      </w:r>
      <w:r>
        <w:rPr>
          <w:szCs w:val="24"/>
        </w:rPr>
        <w:tab/>
      </w:r>
      <w:proofErr w:type="spellStart"/>
      <w:r w:rsidRPr="000D2F91">
        <w:rPr>
          <w:szCs w:val="24"/>
        </w:rPr>
        <w:t>Ave</w:t>
      </w:r>
      <w:proofErr w:type="spellEnd"/>
      <w:r w:rsidRPr="000D2F91">
        <w:rPr>
          <w:szCs w:val="24"/>
        </w:rPr>
        <w:t xml:space="preserve"> Maria</w:t>
      </w:r>
    </w:p>
    <w:p w:rsidR="007216D9" w:rsidRPr="000D2F91" w:rsidRDefault="007216D9" w:rsidP="007216D9">
      <w:pPr>
        <w:widowControl w:val="0"/>
        <w:adjustRightInd w:val="0"/>
        <w:spacing w:after="0"/>
        <w:ind w:left="567"/>
        <w:textAlignment w:val="baseline"/>
        <w:rPr>
          <w:szCs w:val="24"/>
        </w:rPr>
      </w:pPr>
      <w:r w:rsidRPr="000D2F91">
        <w:rPr>
          <w:szCs w:val="24"/>
        </w:rPr>
        <w:tab/>
      </w:r>
      <w:r w:rsidRPr="000D2F91">
        <w:rPr>
          <w:szCs w:val="24"/>
        </w:rPr>
        <w:tab/>
      </w:r>
      <w:r w:rsidRPr="000D2F91">
        <w:rPr>
          <w:szCs w:val="24"/>
        </w:rPr>
        <w:tab/>
      </w:r>
      <w:r>
        <w:rPr>
          <w:szCs w:val="24"/>
        </w:rPr>
        <w:tab/>
      </w:r>
      <w:proofErr w:type="spellStart"/>
      <w:r w:rsidRPr="000D2F91">
        <w:rPr>
          <w:szCs w:val="24"/>
        </w:rPr>
        <w:t>Mundi</w:t>
      </w:r>
      <w:proofErr w:type="spellEnd"/>
      <w:r w:rsidRPr="000D2F91">
        <w:rPr>
          <w:szCs w:val="24"/>
        </w:rPr>
        <w:t xml:space="preserve"> </w:t>
      </w:r>
      <w:proofErr w:type="spellStart"/>
      <w:r w:rsidRPr="000D2F91">
        <w:rPr>
          <w:szCs w:val="24"/>
        </w:rPr>
        <w:t>renovatio</w:t>
      </w:r>
      <w:proofErr w:type="spellEnd"/>
    </w:p>
    <w:p w:rsidR="007216D9" w:rsidRPr="000D2F91" w:rsidRDefault="007216D9" w:rsidP="007216D9">
      <w:pPr>
        <w:widowControl w:val="0"/>
        <w:adjustRightInd w:val="0"/>
        <w:spacing w:after="0"/>
        <w:ind w:left="567"/>
        <w:textAlignment w:val="baseline"/>
        <w:rPr>
          <w:szCs w:val="24"/>
        </w:rPr>
      </w:pPr>
      <w:r w:rsidRPr="000D2F91">
        <w:rPr>
          <w:szCs w:val="24"/>
        </w:rPr>
        <w:tab/>
      </w:r>
      <w:r w:rsidRPr="000D2F91">
        <w:rPr>
          <w:szCs w:val="24"/>
        </w:rPr>
        <w:tab/>
      </w:r>
      <w:r w:rsidRPr="000D2F91">
        <w:rPr>
          <w:szCs w:val="24"/>
        </w:rPr>
        <w:tab/>
      </w:r>
      <w:r>
        <w:rPr>
          <w:szCs w:val="24"/>
        </w:rPr>
        <w:tab/>
      </w:r>
      <w:proofErr w:type="spellStart"/>
      <w:r w:rsidRPr="000D2F91">
        <w:rPr>
          <w:szCs w:val="24"/>
        </w:rPr>
        <w:t>Daemon</w:t>
      </w:r>
      <w:proofErr w:type="spellEnd"/>
      <w:r w:rsidRPr="000D2F91">
        <w:rPr>
          <w:szCs w:val="24"/>
        </w:rPr>
        <w:t xml:space="preserve"> </w:t>
      </w:r>
      <w:proofErr w:type="spellStart"/>
      <w:r w:rsidRPr="000D2F91">
        <w:rPr>
          <w:szCs w:val="24"/>
        </w:rPr>
        <w:t>irrepit</w:t>
      </w:r>
      <w:proofErr w:type="spellEnd"/>
      <w:r w:rsidRPr="000D2F91">
        <w:rPr>
          <w:szCs w:val="24"/>
        </w:rPr>
        <w:t xml:space="preserve"> </w:t>
      </w:r>
      <w:proofErr w:type="spellStart"/>
      <w:r w:rsidRPr="000D2F91">
        <w:rPr>
          <w:szCs w:val="24"/>
        </w:rPr>
        <w:t>callidus</w:t>
      </w:r>
      <w:proofErr w:type="spellEnd"/>
    </w:p>
    <w:p w:rsidR="007216D9" w:rsidRPr="000D2F91" w:rsidRDefault="007216D9" w:rsidP="007216D9">
      <w:pPr>
        <w:widowControl w:val="0"/>
        <w:adjustRightInd w:val="0"/>
        <w:spacing w:after="0"/>
        <w:ind w:left="567"/>
        <w:textAlignment w:val="baseline"/>
        <w:rPr>
          <w:szCs w:val="24"/>
        </w:rPr>
      </w:pPr>
      <w:r w:rsidRPr="000D2F91">
        <w:rPr>
          <w:szCs w:val="24"/>
        </w:rPr>
        <w:tab/>
      </w:r>
      <w:r w:rsidRPr="000D2F91">
        <w:rPr>
          <w:szCs w:val="24"/>
        </w:rPr>
        <w:tab/>
      </w:r>
      <w:r w:rsidRPr="000D2F91">
        <w:rPr>
          <w:szCs w:val="24"/>
        </w:rPr>
        <w:tab/>
      </w:r>
      <w:r>
        <w:rPr>
          <w:szCs w:val="24"/>
        </w:rPr>
        <w:tab/>
      </w:r>
      <w:proofErr w:type="spellStart"/>
      <w:r w:rsidRPr="000D2F91">
        <w:rPr>
          <w:szCs w:val="24"/>
        </w:rPr>
        <w:t>Veni</w:t>
      </w:r>
      <w:proofErr w:type="spellEnd"/>
      <w:r w:rsidRPr="000D2F91">
        <w:rPr>
          <w:szCs w:val="24"/>
        </w:rPr>
        <w:t xml:space="preserve"> </w:t>
      </w:r>
      <w:proofErr w:type="spellStart"/>
      <w:r w:rsidRPr="000D2F91">
        <w:rPr>
          <w:szCs w:val="24"/>
        </w:rPr>
        <w:t>Creator</w:t>
      </w:r>
      <w:proofErr w:type="spellEnd"/>
    </w:p>
    <w:p w:rsidR="007216D9" w:rsidRPr="000D2F91" w:rsidRDefault="007216D9" w:rsidP="007216D9">
      <w:pPr>
        <w:widowControl w:val="0"/>
        <w:adjustRightInd w:val="0"/>
        <w:spacing w:after="0"/>
        <w:ind w:left="567"/>
        <w:textAlignment w:val="baseline"/>
        <w:rPr>
          <w:szCs w:val="24"/>
        </w:rPr>
      </w:pPr>
      <w:proofErr w:type="spellStart"/>
      <w:r w:rsidRPr="000D2F91">
        <w:rPr>
          <w:szCs w:val="24"/>
        </w:rPr>
        <w:t>Csemiczky</w:t>
      </w:r>
      <w:proofErr w:type="spellEnd"/>
      <w:r w:rsidRPr="000D2F91">
        <w:rPr>
          <w:szCs w:val="24"/>
        </w:rPr>
        <w:t xml:space="preserve">: </w:t>
      </w:r>
      <w:r w:rsidRPr="000D2F91">
        <w:rPr>
          <w:szCs w:val="24"/>
        </w:rPr>
        <w:tab/>
      </w:r>
      <w:r w:rsidRPr="000D2F91">
        <w:rPr>
          <w:szCs w:val="24"/>
        </w:rPr>
        <w:tab/>
      </w:r>
      <w:proofErr w:type="spellStart"/>
      <w:r w:rsidRPr="000D2F91">
        <w:rPr>
          <w:szCs w:val="24"/>
        </w:rPr>
        <w:t>Ave</w:t>
      </w:r>
      <w:proofErr w:type="spellEnd"/>
      <w:r w:rsidRPr="000D2F91">
        <w:rPr>
          <w:szCs w:val="24"/>
        </w:rPr>
        <w:t xml:space="preserve"> Maria</w:t>
      </w:r>
    </w:p>
    <w:p w:rsidR="007216D9" w:rsidRPr="000D2F91" w:rsidRDefault="007216D9" w:rsidP="007216D9">
      <w:pPr>
        <w:widowControl w:val="0"/>
        <w:adjustRightInd w:val="0"/>
        <w:spacing w:after="0"/>
        <w:ind w:left="567"/>
        <w:textAlignment w:val="baseline"/>
        <w:rPr>
          <w:szCs w:val="24"/>
        </w:rPr>
      </w:pPr>
      <w:r w:rsidRPr="000D2F91">
        <w:rPr>
          <w:szCs w:val="24"/>
        </w:rPr>
        <w:tab/>
      </w:r>
      <w:r w:rsidRPr="000D2F91">
        <w:rPr>
          <w:szCs w:val="24"/>
        </w:rPr>
        <w:tab/>
      </w:r>
      <w:r w:rsidRPr="000D2F91">
        <w:rPr>
          <w:szCs w:val="24"/>
        </w:rPr>
        <w:tab/>
      </w:r>
      <w:r>
        <w:rPr>
          <w:szCs w:val="24"/>
        </w:rPr>
        <w:tab/>
      </w:r>
      <w:proofErr w:type="spellStart"/>
      <w:r w:rsidRPr="000D2F91">
        <w:rPr>
          <w:szCs w:val="24"/>
        </w:rPr>
        <w:t>Missa</w:t>
      </w:r>
      <w:proofErr w:type="spellEnd"/>
      <w:r w:rsidRPr="000D2F91">
        <w:rPr>
          <w:szCs w:val="24"/>
        </w:rPr>
        <w:t xml:space="preserve"> </w:t>
      </w:r>
      <w:proofErr w:type="spellStart"/>
      <w:r w:rsidRPr="000D2F91">
        <w:rPr>
          <w:szCs w:val="24"/>
        </w:rPr>
        <w:t>brevis</w:t>
      </w:r>
      <w:proofErr w:type="spellEnd"/>
    </w:p>
    <w:p w:rsidR="007216D9" w:rsidRPr="000D2F91" w:rsidRDefault="007216D9" w:rsidP="007216D9">
      <w:pPr>
        <w:widowControl w:val="0"/>
        <w:adjustRightInd w:val="0"/>
        <w:spacing w:after="0"/>
        <w:ind w:left="567"/>
        <w:textAlignment w:val="baseline"/>
        <w:rPr>
          <w:szCs w:val="24"/>
        </w:rPr>
      </w:pPr>
      <w:r w:rsidRPr="000D2F91">
        <w:rPr>
          <w:szCs w:val="24"/>
        </w:rPr>
        <w:tab/>
      </w:r>
      <w:r w:rsidRPr="000D2F91">
        <w:rPr>
          <w:szCs w:val="24"/>
        </w:rPr>
        <w:tab/>
      </w:r>
      <w:r w:rsidRPr="000D2F91">
        <w:rPr>
          <w:szCs w:val="24"/>
        </w:rPr>
        <w:tab/>
      </w:r>
      <w:r>
        <w:rPr>
          <w:szCs w:val="24"/>
        </w:rPr>
        <w:tab/>
      </w:r>
      <w:proofErr w:type="spellStart"/>
      <w:r w:rsidRPr="000D2F91">
        <w:rPr>
          <w:szCs w:val="24"/>
        </w:rPr>
        <w:t>Pater</w:t>
      </w:r>
      <w:proofErr w:type="spellEnd"/>
      <w:r w:rsidRPr="000D2F91">
        <w:rPr>
          <w:szCs w:val="24"/>
        </w:rPr>
        <w:t xml:space="preserve"> </w:t>
      </w:r>
      <w:proofErr w:type="spellStart"/>
      <w:r w:rsidRPr="000D2F91">
        <w:rPr>
          <w:szCs w:val="24"/>
        </w:rPr>
        <w:t>noster</w:t>
      </w:r>
      <w:proofErr w:type="spellEnd"/>
    </w:p>
    <w:p w:rsidR="007216D9" w:rsidRPr="000D2F91" w:rsidRDefault="007216D9" w:rsidP="007216D9">
      <w:pPr>
        <w:widowControl w:val="0"/>
        <w:adjustRightInd w:val="0"/>
        <w:spacing w:after="0"/>
        <w:ind w:left="567"/>
        <w:textAlignment w:val="baseline"/>
        <w:rPr>
          <w:szCs w:val="24"/>
        </w:rPr>
      </w:pPr>
      <w:r w:rsidRPr="000D2F91">
        <w:rPr>
          <w:szCs w:val="24"/>
        </w:rPr>
        <w:t xml:space="preserve">Gyöngyösi: </w:t>
      </w:r>
      <w:r w:rsidRPr="000D2F91">
        <w:rPr>
          <w:szCs w:val="24"/>
        </w:rPr>
        <w:tab/>
      </w:r>
      <w:r w:rsidRPr="000D2F91">
        <w:rPr>
          <w:szCs w:val="24"/>
        </w:rPr>
        <w:tab/>
      </w:r>
      <w:proofErr w:type="spellStart"/>
      <w:r w:rsidRPr="000D2F91">
        <w:rPr>
          <w:szCs w:val="24"/>
        </w:rPr>
        <w:t>Cantate</w:t>
      </w:r>
      <w:proofErr w:type="spellEnd"/>
      <w:r w:rsidRPr="000D2F91">
        <w:rPr>
          <w:szCs w:val="24"/>
        </w:rPr>
        <w:t xml:space="preserve"> </w:t>
      </w:r>
      <w:proofErr w:type="spellStart"/>
      <w:r w:rsidRPr="000D2F91">
        <w:rPr>
          <w:szCs w:val="24"/>
        </w:rPr>
        <w:t>Domino</w:t>
      </w:r>
      <w:proofErr w:type="spellEnd"/>
    </w:p>
    <w:p w:rsidR="007216D9" w:rsidRPr="002A1C54" w:rsidRDefault="007216D9" w:rsidP="007216D9">
      <w:pPr>
        <w:tabs>
          <w:tab w:val="left" w:pos="1418"/>
          <w:tab w:val="right" w:pos="9072"/>
        </w:tabs>
        <w:spacing w:after="0"/>
        <w:ind w:left="851"/>
      </w:pPr>
    </w:p>
    <w:p w:rsidR="007216D9" w:rsidRPr="002A1C54" w:rsidRDefault="007216D9" w:rsidP="007216D9">
      <w:pPr>
        <w:tabs>
          <w:tab w:val="left" w:pos="1418"/>
          <w:tab w:val="right" w:pos="9072"/>
        </w:tabs>
        <w:spacing w:after="0"/>
        <w:ind w:left="851"/>
      </w:pPr>
    </w:p>
    <w:p w:rsidR="007216D9" w:rsidRPr="00EB0ED2" w:rsidRDefault="00EB0ED2" w:rsidP="00EB0ED2">
      <w:pPr>
        <w:spacing w:after="0"/>
        <w:ind w:left="360"/>
        <w:rPr>
          <w:rFonts w:cs="Times New Roman"/>
          <w:b/>
        </w:rPr>
      </w:pPr>
      <w:r>
        <w:rPr>
          <w:b/>
        </w:rPr>
        <w:t xml:space="preserve">10.4 </w:t>
      </w:r>
      <w:r w:rsidR="007216D9" w:rsidRPr="00EB0ED2">
        <w:rPr>
          <w:b/>
        </w:rPr>
        <w:t>A képzés javasolt helyszíne (ajánlás)</w:t>
      </w:r>
    </w:p>
    <w:p w:rsidR="007216D9" w:rsidRDefault="007216D9" w:rsidP="007216D9">
      <w:pPr>
        <w:spacing w:after="0"/>
        <w:ind w:left="426"/>
      </w:pPr>
    </w:p>
    <w:p w:rsidR="007216D9" w:rsidRPr="002B5BF7" w:rsidRDefault="007216D9" w:rsidP="007216D9">
      <w:pPr>
        <w:spacing w:after="0"/>
        <w:ind w:left="426"/>
      </w:pPr>
    </w:p>
    <w:p w:rsidR="007216D9" w:rsidRPr="00EB0ED2" w:rsidRDefault="00EB0ED2" w:rsidP="00EB0ED2">
      <w:pPr>
        <w:spacing w:after="0"/>
        <w:ind w:left="283"/>
        <w:rPr>
          <w:rFonts w:cs="Times New Roman"/>
          <w:b/>
        </w:rPr>
      </w:pPr>
      <w:r>
        <w:rPr>
          <w:b/>
        </w:rPr>
        <w:t xml:space="preserve">10.5 </w:t>
      </w:r>
      <w:r w:rsidR="007216D9" w:rsidRPr="00EB0ED2">
        <w:rPr>
          <w:b/>
        </w:rPr>
        <w:t>A tantárgy elsajátítása során alkalmazható sajátos módszerek, tanulói tevékenységformák (ajánlás)</w:t>
      </w:r>
    </w:p>
    <w:p w:rsidR="007216D9" w:rsidRDefault="007216D9" w:rsidP="007216D9">
      <w:pPr>
        <w:spacing w:after="0"/>
        <w:ind w:left="426"/>
      </w:pPr>
    </w:p>
    <w:p w:rsidR="007216D9" w:rsidRPr="00FF2E9D" w:rsidRDefault="007216D9" w:rsidP="007216D9">
      <w:pPr>
        <w:spacing w:after="0"/>
        <w:ind w:left="426"/>
      </w:pPr>
    </w:p>
    <w:p w:rsidR="007216D9" w:rsidRDefault="00EB0ED2" w:rsidP="00EB0ED2">
      <w:pPr>
        <w:spacing w:after="0"/>
        <w:ind w:left="720"/>
        <w:rPr>
          <w:b/>
        </w:rPr>
      </w:pPr>
      <w:r>
        <w:rPr>
          <w:b/>
        </w:rPr>
        <w:t xml:space="preserve">10.5.1 </w:t>
      </w:r>
      <w:r w:rsidR="007216D9" w:rsidRPr="00EB0ED2">
        <w:rPr>
          <w:b/>
        </w:rPr>
        <w:t>A tantárgy elsajátítása során alkalmazható sajátos módszerek (ajánlás)</w:t>
      </w:r>
    </w:p>
    <w:p w:rsidR="00772E7F" w:rsidRPr="00EB0ED2" w:rsidRDefault="00772E7F" w:rsidP="00EB0ED2">
      <w:pPr>
        <w:spacing w:after="0"/>
        <w:ind w:left="720"/>
        <w:rPr>
          <w:b/>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4C65F4" w:rsidTr="004C65F4">
        <w:trPr>
          <w:trHeight w:val="581"/>
          <w:jc w:val="center"/>
        </w:trPr>
        <w:tc>
          <w:tcPr>
            <w:tcW w:w="1032" w:type="dxa"/>
          </w:tcPr>
          <w:p w:rsidR="004C65F4" w:rsidRDefault="004C65F4" w:rsidP="004C65F4">
            <w:pPr>
              <w:autoSpaceDE w:val="0"/>
              <w:autoSpaceDN w:val="0"/>
              <w:adjustRightInd w:val="0"/>
              <w:spacing w:after="0"/>
              <w:jc w:val="center"/>
              <w:rPr>
                <w:rFonts w:cs="Times New Roman"/>
                <w:color w:val="000000"/>
                <w:sz w:val="20"/>
                <w:szCs w:val="20"/>
              </w:rPr>
            </w:pPr>
            <w:r>
              <w:rPr>
                <w:rFonts w:cs="Times New Roman"/>
                <w:color w:val="000000"/>
                <w:sz w:val="20"/>
                <w:szCs w:val="20"/>
              </w:rPr>
              <w:lastRenderedPageBreak/>
              <w:t>Sorszám</w:t>
            </w:r>
          </w:p>
        </w:tc>
        <w:tc>
          <w:tcPr>
            <w:tcW w:w="2386" w:type="dxa"/>
          </w:tcPr>
          <w:p w:rsidR="004C65F4" w:rsidRDefault="004C65F4" w:rsidP="004C65F4">
            <w:pPr>
              <w:autoSpaceDE w:val="0"/>
              <w:autoSpaceDN w:val="0"/>
              <w:adjustRightInd w:val="0"/>
              <w:spacing w:after="0"/>
              <w:jc w:val="center"/>
              <w:rPr>
                <w:rFonts w:cs="Times New Roman"/>
                <w:color w:val="000000"/>
                <w:sz w:val="20"/>
                <w:szCs w:val="20"/>
              </w:rPr>
            </w:pPr>
            <w:r>
              <w:rPr>
                <w:rFonts w:cs="Times New Roman"/>
                <w:color w:val="000000"/>
                <w:sz w:val="20"/>
                <w:szCs w:val="20"/>
              </w:rPr>
              <w:t>Alkalmazott oktatási módszer neve</w:t>
            </w:r>
          </w:p>
        </w:tc>
        <w:tc>
          <w:tcPr>
            <w:tcW w:w="3096" w:type="dxa"/>
            <w:gridSpan w:val="3"/>
          </w:tcPr>
          <w:p w:rsidR="004C65F4" w:rsidRDefault="004C65F4" w:rsidP="004C65F4">
            <w:pPr>
              <w:autoSpaceDE w:val="0"/>
              <w:autoSpaceDN w:val="0"/>
              <w:adjustRightInd w:val="0"/>
              <w:spacing w:after="0"/>
              <w:jc w:val="center"/>
              <w:rPr>
                <w:rFonts w:cs="Times New Roman"/>
                <w:color w:val="000000"/>
                <w:sz w:val="20"/>
                <w:szCs w:val="20"/>
              </w:rPr>
            </w:pPr>
            <w:r>
              <w:rPr>
                <w:rFonts w:cs="Times New Roman"/>
                <w:color w:val="000000"/>
                <w:sz w:val="20"/>
                <w:szCs w:val="20"/>
              </w:rPr>
              <w:t>A tanulói tevékenység szervezeti kerete</w:t>
            </w:r>
          </w:p>
        </w:tc>
        <w:tc>
          <w:tcPr>
            <w:tcW w:w="2546" w:type="dxa"/>
          </w:tcPr>
          <w:p w:rsidR="004C65F4" w:rsidRDefault="004C65F4" w:rsidP="004C65F4">
            <w:pPr>
              <w:autoSpaceDE w:val="0"/>
              <w:autoSpaceDN w:val="0"/>
              <w:adjustRightInd w:val="0"/>
              <w:spacing w:after="0"/>
              <w:jc w:val="center"/>
              <w:rPr>
                <w:rFonts w:cs="Times New Roman"/>
                <w:color w:val="000000"/>
                <w:sz w:val="20"/>
                <w:szCs w:val="20"/>
              </w:rPr>
            </w:pPr>
            <w:r>
              <w:rPr>
                <w:rFonts w:cs="Times New Roman"/>
                <w:color w:val="000000"/>
                <w:sz w:val="20"/>
                <w:szCs w:val="20"/>
              </w:rPr>
              <w:t xml:space="preserve">Alkalmazandó eszközök és felszerelések </w:t>
            </w:r>
          </w:p>
        </w:tc>
      </w:tr>
      <w:tr w:rsidR="004C65F4" w:rsidTr="004C65F4">
        <w:trPr>
          <w:trHeight w:val="262"/>
          <w:jc w:val="center"/>
        </w:trPr>
        <w:tc>
          <w:tcPr>
            <w:tcW w:w="1032" w:type="dxa"/>
          </w:tcPr>
          <w:p w:rsidR="004C65F4" w:rsidRDefault="004C65F4" w:rsidP="004C65F4">
            <w:pPr>
              <w:autoSpaceDE w:val="0"/>
              <w:autoSpaceDN w:val="0"/>
              <w:adjustRightInd w:val="0"/>
              <w:spacing w:after="0"/>
              <w:jc w:val="center"/>
              <w:rPr>
                <w:rFonts w:cs="Times New Roman"/>
                <w:color w:val="000000"/>
                <w:sz w:val="20"/>
                <w:szCs w:val="20"/>
              </w:rPr>
            </w:pPr>
          </w:p>
        </w:tc>
        <w:tc>
          <w:tcPr>
            <w:tcW w:w="2386" w:type="dxa"/>
          </w:tcPr>
          <w:p w:rsidR="004C65F4" w:rsidRDefault="004C65F4" w:rsidP="004C65F4">
            <w:pPr>
              <w:autoSpaceDE w:val="0"/>
              <w:autoSpaceDN w:val="0"/>
              <w:adjustRightInd w:val="0"/>
              <w:spacing w:after="0"/>
              <w:jc w:val="center"/>
              <w:rPr>
                <w:rFonts w:cs="Times New Roman"/>
                <w:color w:val="000000"/>
                <w:sz w:val="20"/>
                <w:szCs w:val="20"/>
              </w:rPr>
            </w:pPr>
          </w:p>
        </w:tc>
        <w:tc>
          <w:tcPr>
            <w:tcW w:w="1032" w:type="dxa"/>
          </w:tcPr>
          <w:p w:rsidR="004C65F4" w:rsidRDefault="004C65F4" w:rsidP="004C65F4">
            <w:pPr>
              <w:autoSpaceDE w:val="0"/>
              <w:autoSpaceDN w:val="0"/>
              <w:adjustRightInd w:val="0"/>
              <w:spacing w:after="0"/>
              <w:jc w:val="center"/>
              <w:rPr>
                <w:rFonts w:cs="Times New Roman"/>
                <w:color w:val="000000"/>
                <w:sz w:val="20"/>
                <w:szCs w:val="20"/>
              </w:rPr>
            </w:pPr>
            <w:r>
              <w:rPr>
                <w:rFonts w:cs="Times New Roman"/>
                <w:color w:val="000000"/>
                <w:sz w:val="20"/>
                <w:szCs w:val="20"/>
              </w:rPr>
              <w:t>egyéni</w:t>
            </w:r>
          </w:p>
        </w:tc>
        <w:tc>
          <w:tcPr>
            <w:tcW w:w="1032" w:type="dxa"/>
          </w:tcPr>
          <w:p w:rsidR="004C65F4" w:rsidRDefault="004C65F4" w:rsidP="004C65F4">
            <w:pPr>
              <w:autoSpaceDE w:val="0"/>
              <w:autoSpaceDN w:val="0"/>
              <w:adjustRightInd w:val="0"/>
              <w:spacing w:after="0"/>
              <w:jc w:val="center"/>
              <w:rPr>
                <w:rFonts w:cs="Times New Roman"/>
                <w:color w:val="000000"/>
                <w:sz w:val="20"/>
                <w:szCs w:val="20"/>
              </w:rPr>
            </w:pPr>
            <w:r>
              <w:rPr>
                <w:rFonts w:cs="Times New Roman"/>
                <w:color w:val="000000"/>
                <w:sz w:val="20"/>
                <w:szCs w:val="20"/>
              </w:rPr>
              <w:t>csoport</w:t>
            </w:r>
          </w:p>
        </w:tc>
        <w:tc>
          <w:tcPr>
            <w:tcW w:w="1032" w:type="dxa"/>
          </w:tcPr>
          <w:p w:rsidR="004C65F4" w:rsidRDefault="004C65F4" w:rsidP="004C65F4">
            <w:pPr>
              <w:autoSpaceDE w:val="0"/>
              <w:autoSpaceDN w:val="0"/>
              <w:adjustRightInd w:val="0"/>
              <w:spacing w:after="0"/>
              <w:jc w:val="center"/>
              <w:rPr>
                <w:rFonts w:cs="Times New Roman"/>
                <w:color w:val="000000"/>
                <w:sz w:val="20"/>
                <w:szCs w:val="20"/>
              </w:rPr>
            </w:pPr>
            <w:r>
              <w:rPr>
                <w:rFonts w:cs="Times New Roman"/>
                <w:color w:val="000000"/>
                <w:sz w:val="20"/>
                <w:szCs w:val="20"/>
              </w:rPr>
              <w:t>osztály</w:t>
            </w:r>
          </w:p>
        </w:tc>
        <w:tc>
          <w:tcPr>
            <w:tcW w:w="2546" w:type="dxa"/>
          </w:tcPr>
          <w:p w:rsidR="004C65F4" w:rsidRDefault="004C65F4" w:rsidP="004C65F4">
            <w:pPr>
              <w:autoSpaceDE w:val="0"/>
              <w:autoSpaceDN w:val="0"/>
              <w:adjustRightInd w:val="0"/>
              <w:spacing w:after="0"/>
              <w:jc w:val="center"/>
              <w:rPr>
                <w:rFonts w:cs="Times New Roman"/>
                <w:color w:val="000000"/>
                <w:sz w:val="20"/>
                <w:szCs w:val="20"/>
              </w:rPr>
            </w:pPr>
          </w:p>
        </w:tc>
      </w:tr>
      <w:tr w:rsidR="004C65F4" w:rsidTr="004C65F4">
        <w:trPr>
          <w:trHeight w:val="319"/>
          <w:jc w:val="center"/>
        </w:trPr>
        <w:tc>
          <w:tcPr>
            <w:tcW w:w="1032" w:type="dxa"/>
          </w:tcPr>
          <w:p w:rsidR="004C65F4" w:rsidRDefault="004C65F4" w:rsidP="004C65F4">
            <w:pPr>
              <w:autoSpaceDE w:val="0"/>
              <w:autoSpaceDN w:val="0"/>
              <w:adjustRightInd w:val="0"/>
              <w:spacing w:after="0"/>
              <w:jc w:val="center"/>
              <w:rPr>
                <w:rFonts w:cs="Times New Roman"/>
                <w:color w:val="000000"/>
                <w:sz w:val="20"/>
                <w:szCs w:val="20"/>
              </w:rPr>
            </w:pPr>
            <w:r>
              <w:rPr>
                <w:rFonts w:cs="Times New Roman"/>
                <w:color w:val="000000"/>
                <w:sz w:val="20"/>
                <w:szCs w:val="20"/>
              </w:rPr>
              <w:t>1.</w:t>
            </w:r>
          </w:p>
        </w:tc>
        <w:tc>
          <w:tcPr>
            <w:tcW w:w="2386" w:type="dxa"/>
          </w:tcPr>
          <w:p w:rsidR="004C65F4" w:rsidRDefault="004C65F4" w:rsidP="004C65F4">
            <w:pPr>
              <w:autoSpaceDE w:val="0"/>
              <w:autoSpaceDN w:val="0"/>
              <w:adjustRightInd w:val="0"/>
              <w:spacing w:after="0"/>
              <w:jc w:val="left"/>
              <w:rPr>
                <w:rFonts w:cs="Times New Roman"/>
                <w:color w:val="000000"/>
                <w:szCs w:val="24"/>
              </w:rPr>
            </w:pPr>
            <w:r>
              <w:rPr>
                <w:rFonts w:cs="Times New Roman"/>
                <w:color w:val="000000"/>
                <w:szCs w:val="24"/>
              </w:rPr>
              <w:t>magyarázat</w:t>
            </w:r>
          </w:p>
        </w:tc>
        <w:tc>
          <w:tcPr>
            <w:tcW w:w="1032" w:type="dxa"/>
          </w:tcPr>
          <w:p w:rsidR="004C65F4" w:rsidRDefault="004C65F4" w:rsidP="004C65F4">
            <w:pPr>
              <w:autoSpaceDE w:val="0"/>
              <w:autoSpaceDN w:val="0"/>
              <w:adjustRightInd w:val="0"/>
              <w:spacing w:after="0"/>
              <w:jc w:val="center"/>
              <w:rPr>
                <w:rFonts w:cs="Times New Roman"/>
                <w:color w:val="000000"/>
                <w:sz w:val="20"/>
                <w:szCs w:val="20"/>
              </w:rPr>
            </w:pPr>
          </w:p>
        </w:tc>
        <w:tc>
          <w:tcPr>
            <w:tcW w:w="1032" w:type="dxa"/>
          </w:tcPr>
          <w:p w:rsidR="004C65F4" w:rsidRDefault="004C65F4" w:rsidP="004C65F4">
            <w:pPr>
              <w:autoSpaceDE w:val="0"/>
              <w:autoSpaceDN w:val="0"/>
              <w:adjustRightInd w:val="0"/>
              <w:spacing w:after="0"/>
              <w:jc w:val="center"/>
              <w:rPr>
                <w:rFonts w:cs="Times New Roman"/>
                <w:color w:val="000000"/>
                <w:sz w:val="20"/>
                <w:szCs w:val="20"/>
              </w:rPr>
            </w:pPr>
          </w:p>
        </w:tc>
        <w:tc>
          <w:tcPr>
            <w:tcW w:w="1032" w:type="dxa"/>
          </w:tcPr>
          <w:p w:rsidR="004C65F4" w:rsidRDefault="004C65F4" w:rsidP="004C65F4">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Pr>
          <w:p w:rsidR="004C65F4" w:rsidRDefault="004C65F4" w:rsidP="004C65F4">
            <w:pPr>
              <w:autoSpaceDE w:val="0"/>
              <w:autoSpaceDN w:val="0"/>
              <w:adjustRightInd w:val="0"/>
              <w:spacing w:after="0"/>
              <w:jc w:val="right"/>
              <w:rPr>
                <w:rFonts w:cs="Times New Roman"/>
                <w:color w:val="000000"/>
                <w:sz w:val="20"/>
                <w:szCs w:val="20"/>
              </w:rPr>
            </w:pPr>
          </w:p>
        </w:tc>
      </w:tr>
      <w:tr w:rsidR="004C65F4" w:rsidTr="004C65F4">
        <w:trPr>
          <w:trHeight w:val="319"/>
          <w:jc w:val="center"/>
        </w:trPr>
        <w:tc>
          <w:tcPr>
            <w:tcW w:w="1032" w:type="dxa"/>
          </w:tcPr>
          <w:p w:rsidR="004C65F4" w:rsidRDefault="004C65F4" w:rsidP="004C65F4">
            <w:pPr>
              <w:autoSpaceDE w:val="0"/>
              <w:autoSpaceDN w:val="0"/>
              <w:adjustRightInd w:val="0"/>
              <w:spacing w:after="0"/>
              <w:jc w:val="center"/>
              <w:rPr>
                <w:rFonts w:cs="Times New Roman"/>
                <w:color w:val="000000"/>
                <w:sz w:val="20"/>
                <w:szCs w:val="20"/>
              </w:rPr>
            </w:pPr>
            <w:r>
              <w:rPr>
                <w:rFonts w:cs="Times New Roman"/>
                <w:color w:val="000000"/>
                <w:sz w:val="20"/>
                <w:szCs w:val="20"/>
              </w:rPr>
              <w:t>2.</w:t>
            </w:r>
          </w:p>
        </w:tc>
        <w:tc>
          <w:tcPr>
            <w:tcW w:w="2386" w:type="dxa"/>
          </w:tcPr>
          <w:p w:rsidR="004C65F4" w:rsidRDefault="004C65F4" w:rsidP="004C65F4">
            <w:pPr>
              <w:autoSpaceDE w:val="0"/>
              <w:autoSpaceDN w:val="0"/>
              <w:adjustRightInd w:val="0"/>
              <w:spacing w:after="0"/>
              <w:jc w:val="left"/>
              <w:rPr>
                <w:rFonts w:cs="Times New Roman"/>
                <w:color w:val="000000"/>
                <w:szCs w:val="24"/>
              </w:rPr>
            </w:pPr>
            <w:r>
              <w:rPr>
                <w:rFonts w:cs="Times New Roman"/>
                <w:color w:val="000000"/>
                <w:szCs w:val="24"/>
              </w:rPr>
              <w:t>kiselőadás</w:t>
            </w:r>
          </w:p>
        </w:tc>
        <w:tc>
          <w:tcPr>
            <w:tcW w:w="1032" w:type="dxa"/>
          </w:tcPr>
          <w:p w:rsidR="004C65F4" w:rsidRDefault="004C65F4" w:rsidP="004C65F4">
            <w:pPr>
              <w:autoSpaceDE w:val="0"/>
              <w:autoSpaceDN w:val="0"/>
              <w:adjustRightInd w:val="0"/>
              <w:spacing w:after="0"/>
              <w:jc w:val="center"/>
              <w:rPr>
                <w:rFonts w:cs="Times New Roman"/>
                <w:color w:val="000000"/>
                <w:sz w:val="20"/>
                <w:szCs w:val="20"/>
              </w:rPr>
            </w:pPr>
          </w:p>
        </w:tc>
        <w:tc>
          <w:tcPr>
            <w:tcW w:w="1032" w:type="dxa"/>
          </w:tcPr>
          <w:p w:rsidR="004C65F4" w:rsidRDefault="004C65F4" w:rsidP="004C65F4">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Pr>
          <w:p w:rsidR="004C65F4" w:rsidRDefault="004C65F4" w:rsidP="004C65F4">
            <w:pPr>
              <w:autoSpaceDE w:val="0"/>
              <w:autoSpaceDN w:val="0"/>
              <w:adjustRightInd w:val="0"/>
              <w:spacing w:after="0"/>
              <w:jc w:val="center"/>
              <w:rPr>
                <w:rFonts w:cs="Times New Roman"/>
                <w:color w:val="000000"/>
                <w:sz w:val="20"/>
                <w:szCs w:val="20"/>
              </w:rPr>
            </w:pPr>
          </w:p>
        </w:tc>
        <w:tc>
          <w:tcPr>
            <w:tcW w:w="2546" w:type="dxa"/>
          </w:tcPr>
          <w:p w:rsidR="004C65F4" w:rsidRDefault="004C65F4" w:rsidP="004C65F4">
            <w:pPr>
              <w:autoSpaceDE w:val="0"/>
              <w:autoSpaceDN w:val="0"/>
              <w:adjustRightInd w:val="0"/>
              <w:spacing w:after="0"/>
              <w:jc w:val="right"/>
              <w:rPr>
                <w:rFonts w:cs="Times New Roman"/>
                <w:color w:val="000000"/>
                <w:sz w:val="20"/>
                <w:szCs w:val="20"/>
              </w:rPr>
            </w:pPr>
          </w:p>
        </w:tc>
      </w:tr>
      <w:tr w:rsidR="004C65F4" w:rsidTr="004C65F4">
        <w:trPr>
          <w:trHeight w:val="319"/>
          <w:jc w:val="center"/>
        </w:trPr>
        <w:tc>
          <w:tcPr>
            <w:tcW w:w="1032" w:type="dxa"/>
          </w:tcPr>
          <w:p w:rsidR="004C65F4" w:rsidRDefault="004C65F4" w:rsidP="004C65F4">
            <w:pPr>
              <w:autoSpaceDE w:val="0"/>
              <w:autoSpaceDN w:val="0"/>
              <w:adjustRightInd w:val="0"/>
              <w:spacing w:after="0"/>
              <w:jc w:val="center"/>
              <w:rPr>
                <w:rFonts w:cs="Times New Roman"/>
                <w:color w:val="000000"/>
                <w:sz w:val="20"/>
                <w:szCs w:val="20"/>
              </w:rPr>
            </w:pPr>
            <w:r>
              <w:rPr>
                <w:rFonts w:cs="Times New Roman"/>
                <w:color w:val="000000"/>
                <w:sz w:val="20"/>
                <w:szCs w:val="20"/>
              </w:rPr>
              <w:t>3.</w:t>
            </w:r>
          </w:p>
        </w:tc>
        <w:tc>
          <w:tcPr>
            <w:tcW w:w="2386" w:type="dxa"/>
          </w:tcPr>
          <w:p w:rsidR="004C65F4" w:rsidRDefault="004C65F4" w:rsidP="004C65F4">
            <w:pPr>
              <w:autoSpaceDE w:val="0"/>
              <w:autoSpaceDN w:val="0"/>
              <w:adjustRightInd w:val="0"/>
              <w:spacing w:after="0"/>
              <w:jc w:val="left"/>
              <w:rPr>
                <w:rFonts w:cs="Times New Roman"/>
                <w:color w:val="000000"/>
                <w:szCs w:val="24"/>
              </w:rPr>
            </w:pPr>
            <w:r>
              <w:rPr>
                <w:rFonts w:cs="Times New Roman"/>
                <w:color w:val="000000"/>
                <w:szCs w:val="24"/>
              </w:rPr>
              <w:t>megbeszélés</w:t>
            </w:r>
          </w:p>
        </w:tc>
        <w:tc>
          <w:tcPr>
            <w:tcW w:w="1032" w:type="dxa"/>
          </w:tcPr>
          <w:p w:rsidR="004C65F4" w:rsidRDefault="004C65F4" w:rsidP="004C65F4">
            <w:pPr>
              <w:autoSpaceDE w:val="0"/>
              <w:autoSpaceDN w:val="0"/>
              <w:adjustRightInd w:val="0"/>
              <w:spacing w:after="0"/>
              <w:jc w:val="center"/>
              <w:rPr>
                <w:rFonts w:cs="Times New Roman"/>
                <w:color w:val="000000"/>
                <w:sz w:val="20"/>
                <w:szCs w:val="20"/>
              </w:rPr>
            </w:pPr>
          </w:p>
        </w:tc>
        <w:tc>
          <w:tcPr>
            <w:tcW w:w="1032" w:type="dxa"/>
          </w:tcPr>
          <w:p w:rsidR="004C65F4" w:rsidRDefault="004C65F4" w:rsidP="004C65F4">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Pr>
          <w:p w:rsidR="004C65F4" w:rsidRDefault="004C65F4" w:rsidP="004C65F4">
            <w:pPr>
              <w:autoSpaceDE w:val="0"/>
              <w:autoSpaceDN w:val="0"/>
              <w:adjustRightInd w:val="0"/>
              <w:spacing w:after="0"/>
              <w:jc w:val="center"/>
              <w:rPr>
                <w:rFonts w:cs="Times New Roman"/>
                <w:color w:val="000000"/>
                <w:sz w:val="20"/>
                <w:szCs w:val="20"/>
              </w:rPr>
            </w:pPr>
          </w:p>
        </w:tc>
        <w:tc>
          <w:tcPr>
            <w:tcW w:w="2546" w:type="dxa"/>
          </w:tcPr>
          <w:p w:rsidR="004C65F4" w:rsidRDefault="004C65F4" w:rsidP="004C65F4">
            <w:pPr>
              <w:autoSpaceDE w:val="0"/>
              <w:autoSpaceDN w:val="0"/>
              <w:adjustRightInd w:val="0"/>
              <w:spacing w:after="0"/>
              <w:jc w:val="right"/>
              <w:rPr>
                <w:rFonts w:cs="Times New Roman"/>
                <w:color w:val="000000"/>
                <w:sz w:val="20"/>
                <w:szCs w:val="20"/>
              </w:rPr>
            </w:pPr>
          </w:p>
        </w:tc>
      </w:tr>
      <w:tr w:rsidR="004C65F4" w:rsidTr="004C65F4">
        <w:trPr>
          <w:trHeight w:val="319"/>
          <w:jc w:val="center"/>
        </w:trPr>
        <w:tc>
          <w:tcPr>
            <w:tcW w:w="1032" w:type="dxa"/>
          </w:tcPr>
          <w:p w:rsidR="004C65F4" w:rsidRDefault="004C65F4" w:rsidP="004C65F4">
            <w:pPr>
              <w:autoSpaceDE w:val="0"/>
              <w:autoSpaceDN w:val="0"/>
              <w:adjustRightInd w:val="0"/>
              <w:spacing w:after="0"/>
              <w:jc w:val="center"/>
              <w:rPr>
                <w:rFonts w:cs="Times New Roman"/>
                <w:color w:val="000000"/>
                <w:sz w:val="20"/>
                <w:szCs w:val="20"/>
              </w:rPr>
            </w:pPr>
            <w:r>
              <w:rPr>
                <w:rFonts w:cs="Times New Roman"/>
                <w:color w:val="000000"/>
                <w:sz w:val="20"/>
                <w:szCs w:val="20"/>
              </w:rPr>
              <w:t>4.</w:t>
            </w:r>
          </w:p>
        </w:tc>
        <w:tc>
          <w:tcPr>
            <w:tcW w:w="2386" w:type="dxa"/>
          </w:tcPr>
          <w:p w:rsidR="004C65F4" w:rsidRDefault="004C65F4" w:rsidP="004C65F4">
            <w:pPr>
              <w:autoSpaceDE w:val="0"/>
              <w:autoSpaceDN w:val="0"/>
              <w:adjustRightInd w:val="0"/>
              <w:spacing w:after="0"/>
              <w:jc w:val="left"/>
              <w:rPr>
                <w:rFonts w:cs="Times New Roman"/>
                <w:color w:val="000000"/>
                <w:szCs w:val="24"/>
              </w:rPr>
            </w:pPr>
            <w:r>
              <w:rPr>
                <w:rFonts w:cs="Times New Roman"/>
                <w:color w:val="000000"/>
                <w:szCs w:val="24"/>
              </w:rPr>
              <w:t>vita</w:t>
            </w:r>
          </w:p>
        </w:tc>
        <w:tc>
          <w:tcPr>
            <w:tcW w:w="1032" w:type="dxa"/>
          </w:tcPr>
          <w:p w:rsidR="004C65F4" w:rsidRDefault="004C65F4" w:rsidP="004C65F4">
            <w:pPr>
              <w:autoSpaceDE w:val="0"/>
              <w:autoSpaceDN w:val="0"/>
              <w:adjustRightInd w:val="0"/>
              <w:spacing w:after="0"/>
              <w:jc w:val="center"/>
              <w:rPr>
                <w:rFonts w:cs="Times New Roman"/>
                <w:color w:val="000000"/>
                <w:sz w:val="20"/>
                <w:szCs w:val="20"/>
              </w:rPr>
            </w:pPr>
          </w:p>
        </w:tc>
        <w:tc>
          <w:tcPr>
            <w:tcW w:w="1032" w:type="dxa"/>
          </w:tcPr>
          <w:p w:rsidR="004C65F4" w:rsidRDefault="004C65F4" w:rsidP="004C65F4">
            <w:pPr>
              <w:autoSpaceDE w:val="0"/>
              <w:autoSpaceDN w:val="0"/>
              <w:adjustRightInd w:val="0"/>
              <w:spacing w:after="0"/>
              <w:jc w:val="center"/>
              <w:rPr>
                <w:rFonts w:cs="Times New Roman"/>
                <w:color w:val="000000"/>
                <w:sz w:val="20"/>
                <w:szCs w:val="20"/>
              </w:rPr>
            </w:pPr>
          </w:p>
        </w:tc>
        <w:tc>
          <w:tcPr>
            <w:tcW w:w="1032" w:type="dxa"/>
          </w:tcPr>
          <w:p w:rsidR="004C65F4" w:rsidRDefault="004C65F4" w:rsidP="004C65F4">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Pr>
          <w:p w:rsidR="004C65F4" w:rsidRDefault="004C65F4" w:rsidP="004C65F4">
            <w:pPr>
              <w:autoSpaceDE w:val="0"/>
              <w:autoSpaceDN w:val="0"/>
              <w:adjustRightInd w:val="0"/>
              <w:spacing w:after="0"/>
              <w:jc w:val="right"/>
              <w:rPr>
                <w:rFonts w:cs="Times New Roman"/>
                <w:color w:val="000000"/>
                <w:sz w:val="20"/>
                <w:szCs w:val="20"/>
              </w:rPr>
            </w:pPr>
          </w:p>
        </w:tc>
      </w:tr>
      <w:tr w:rsidR="004C65F4" w:rsidTr="004C65F4">
        <w:trPr>
          <w:trHeight w:val="319"/>
          <w:jc w:val="center"/>
        </w:trPr>
        <w:tc>
          <w:tcPr>
            <w:tcW w:w="1032" w:type="dxa"/>
          </w:tcPr>
          <w:p w:rsidR="004C65F4" w:rsidRDefault="004C65F4" w:rsidP="004C65F4">
            <w:pPr>
              <w:autoSpaceDE w:val="0"/>
              <w:autoSpaceDN w:val="0"/>
              <w:adjustRightInd w:val="0"/>
              <w:spacing w:after="0"/>
              <w:jc w:val="center"/>
              <w:rPr>
                <w:rFonts w:cs="Times New Roman"/>
                <w:color w:val="000000"/>
                <w:sz w:val="20"/>
                <w:szCs w:val="20"/>
              </w:rPr>
            </w:pPr>
            <w:r>
              <w:rPr>
                <w:rFonts w:cs="Times New Roman"/>
                <w:color w:val="000000"/>
                <w:sz w:val="20"/>
                <w:szCs w:val="20"/>
              </w:rPr>
              <w:t>5.</w:t>
            </w:r>
          </w:p>
        </w:tc>
        <w:tc>
          <w:tcPr>
            <w:tcW w:w="2386" w:type="dxa"/>
          </w:tcPr>
          <w:p w:rsidR="004C65F4" w:rsidRDefault="004C65F4" w:rsidP="004C65F4">
            <w:pPr>
              <w:autoSpaceDE w:val="0"/>
              <w:autoSpaceDN w:val="0"/>
              <w:adjustRightInd w:val="0"/>
              <w:spacing w:after="0"/>
              <w:jc w:val="left"/>
              <w:rPr>
                <w:rFonts w:cs="Times New Roman"/>
                <w:color w:val="000000"/>
                <w:szCs w:val="24"/>
              </w:rPr>
            </w:pPr>
            <w:r>
              <w:rPr>
                <w:rFonts w:cs="Times New Roman"/>
                <w:color w:val="000000"/>
                <w:szCs w:val="24"/>
              </w:rPr>
              <w:t>szemléltetés</w:t>
            </w:r>
          </w:p>
        </w:tc>
        <w:tc>
          <w:tcPr>
            <w:tcW w:w="1032" w:type="dxa"/>
          </w:tcPr>
          <w:p w:rsidR="004C65F4" w:rsidRDefault="004C65F4" w:rsidP="004C65F4">
            <w:pPr>
              <w:autoSpaceDE w:val="0"/>
              <w:autoSpaceDN w:val="0"/>
              <w:adjustRightInd w:val="0"/>
              <w:spacing w:after="0"/>
              <w:jc w:val="center"/>
              <w:rPr>
                <w:rFonts w:cs="Times New Roman"/>
                <w:color w:val="000000"/>
                <w:sz w:val="20"/>
                <w:szCs w:val="20"/>
              </w:rPr>
            </w:pPr>
          </w:p>
        </w:tc>
        <w:tc>
          <w:tcPr>
            <w:tcW w:w="1032" w:type="dxa"/>
          </w:tcPr>
          <w:p w:rsidR="004C65F4" w:rsidRDefault="004C65F4" w:rsidP="004C65F4">
            <w:pPr>
              <w:autoSpaceDE w:val="0"/>
              <w:autoSpaceDN w:val="0"/>
              <w:adjustRightInd w:val="0"/>
              <w:spacing w:after="0"/>
              <w:jc w:val="center"/>
              <w:rPr>
                <w:rFonts w:cs="Times New Roman"/>
                <w:color w:val="000000"/>
                <w:sz w:val="20"/>
                <w:szCs w:val="20"/>
              </w:rPr>
            </w:pPr>
          </w:p>
        </w:tc>
        <w:tc>
          <w:tcPr>
            <w:tcW w:w="1032" w:type="dxa"/>
          </w:tcPr>
          <w:p w:rsidR="004C65F4" w:rsidRDefault="004C65F4" w:rsidP="004C65F4">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Pr>
          <w:p w:rsidR="004C65F4" w:rsidRDefault="004C65F4" w:rsidP="004C65F4">
            <w:pPr>
              <w:autoSpaceDE w:val="0"/>
              <w:autoSpaceDN w:val="0"/>
              <w:adjustRightInd w:val="0"/>
              <w:spacing w:after="0"/>
              <w:jc w:val="right"/>
              <w:rPr>
                <w:rFonts w:cs="Times New Roman"/>
                <w:color w:val="000000"/>
                <w:sz w:val="20"/>
                <w:szCs w:val="20"/>
              </w:rPr>
            </w:pPr>
          </w:p>
        </w:tc>
      </w:tr>
    </w:tbl>
    <w:p w:rsidR="007216D9" w:rsidRDefault="007216D9" w:rsidP="007216D9">
      <w:pPr>
        <w:spacing w:after="0"/>
        <w:ind w:left="426"/>
      </w:pPr>
    </w:p>
    <w:p w:rsidR="007216D9" w:rsidRDefault="00EB0ED2" w:rsidP="00EB0ED2">
      <w:pPr>
        <w:spacing w:after="0"/>
        <w:ind w:left="720"/>
        <w:rPr>
          <w:b/>
        </w:rPr>
      </w:pPr>
      <w:r>
        <w:rPr>
          <w:b/>
        </w:rPr>
        <w:t xml:space="preserve">10.5.2 </w:t>
      </w:r>
      <w:r w:rsidR="007216D9" w:rsidRPr="00EB0ED2">
        <w:rPr>
          <w:b/>
        </w:rPr>
        <w:t>A tantárgy elsajátítása során alkalmazható tanulói tevékenységformák (ajánlás)</w:t>
      </w:r>
    </w:p>
    <w:p w:rsidR="00772E7F" w:rsidRDefault="00772E7F" w:rsidP="00EB0ED2">
      <w:pPr>
        <w:spacing w:after="0"/>
        <w:ind w:left="720"/>
        <w:rPr>
          <w:b/>
        </w:rPr>
      </w:pPr>
    </w:p>
    <w:tbl>
      <w:tblPr>
        <w:tblW w:w="936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1045"/>
        <w:gridCol w:w="1080"/>
        <w:gridCol w:w="1982"/>
      </w:tblGrid>
      <w:tr w:rsidR="004C65F4" w:rsidRPr="00C03B09" w:rsidTr="004C65F4">
        <w:trPr>
          <w:cantSplit/>
          <w:trHeight w:val="921"/>
          <w:jc w:val="center"/>
        </w:trPr>
        <w:tc>
          <w:tcPr>
            <w:tcW w:w="828" w:type="dxa"/>
            <w:vMerge w:val="restart"/>
            <w:vAlign w:val="center"/>
          </w:tcPr>
          <w:p w:rsidR="004C65F4" w:rsidRPr="00C03B09" w:rsidRDefault="004C65F4" w:rsidP="004C65F4">
            <w:pPr>
              <w:spacing w:after="0"/>
              <w:jc w:val="center"/>
              <w:rPr>
                <w:rFonts w:cs="Times New Roman"/>
                <w:b/>
                <w:sz w:val="20"/>
                <w:szCs w:val="20"/>
              </w:rPr>
            </w:pPr>
            <w:r w:rsidRPr="00C03B09">
              <w:rPr>
                <w:rFonts w:cs="Times New Roman"/>
                <w:b/>
                <w:sz w:val="20"/>
                <w:szCs w:val="20"/>
              </w:rPr>
              <w:t>Sor-szám</w:t>
            </w:r>
          </w:p>
        </w:tc>
        <w:tc>
          <w:tcPr>
            <w:tcW w:w="3621" w:type="dxa"/>
            <w:vMerge w:val="restart"/>
            <w:vAlign w:val="center"/>
          </w:tcPr>
          <w:p w:rsidR="004C65F4" w:rsidRPr="00C03B09" w:rsidRDefault="004C65F4" w:rsidP="004C65F4">
            <w:pPr>
              <w:spacing w:after="0"/>
              <w:jc w:val="center"/>
              <w:rPr>
                <w:rFonts w:cs="Times New Roman"/>
                <w:b/>
                <w:sz w:val="20"/>
                <w:szCs w:val="20"/>
              </w:rPr>
            </w:pPr>
            <w:r w:rsidRPr="00C03B09">
              <w:rPr>
                <w:rFonts w:cs="Times New Roman"/>
                <w:b/>
                <w:sz w:val="20"/>
                <w:szCs w:val="20"/>
              </w:rPr>
              <w:t>Tanulói tevékenységforma</w:t>
            </w:r>
          </w:p>
        </w:tc>
        <w:tc>
          <w:tcPr>
            <w:tcW w:w="2934" w:type="dxa"/>
            <w:gridSpan w:val="3"/>
            <w:vAlign w:val="center"/>
          </w:tcPr>
          <w:p w:rsidR="004C65F4" w:rsidRPr="00C03B09" w:rsidRDefault="004C65F4" w:rsidP="004C65F4">
            <w:pPr>
              <w:spacing w:after="0"/>
              <w:jc w:val="center"/>
              <w:rPr>
                <w:rFonts w:cs="Times New Roman"/>
                <w:b/>
                <w:sz w:val="20"/>
                <w:szCs w:val="20"/>
              </w:rPr>
            </w:pPr>
            <w:r w:rsidRPr="00C03B09">
              <w:rPr>
                <w:rFonts w:cs="Times New Roman"/>
                <w:b/>
                <w:sz w:val="20"/>
                <w:szCs w:val="20"/>
              </w:rPr>
              <w:t>Tanulói tevékenység szervezési kerete</w:t>
            </w:r>
          </w:p>
          <w:p w:rsidR="004C65F4" w:rsidRPr="00C03B09" w:rsidRDefault="004C65F4" w:rsidP="004C65F4">
            <w:pPr>
              <w:spacing w:after="0"/>
              <w:jc w:val="center"/>
              <w:rPr>
                <w:rFonts w:cs="Times New Roman"/>
                <w:b/>
                <w:sz w:val="20"/>
                <w:szCs w:val="20"/>
              </w:rPr>
            </w:pPr>
            <w:r w:rsidRPr="00C03B09">
              <w:rPr>
                <w:rFonts w:cs="Times New Roman"/>
                <w:b/>
                <w:sz w:val="20"/>
                <w:szCs w:val="20"/>
              </w:rPr>
              <w:t>(differenciálási módok)</w:t>
            </w:r>
          </w:p>
        </w:tc>
        <w:tc>
          <w:tcPr>
            <w:tcW w:w="1982" w:type="dxa"/>
            <w:vMerge w:val="restart"/>
            <w:vAlign w:val="center"/>
          </w:tcPr>
          <w:p w:rsidR="004C65F4" w:rsidRPr="00C03B09" w:rsidRDefault="004C65F4" w:rsidP="004C65F4">
            <w:pPr>
              <w:spacing w:after="0"/>
              <w:jc w:val="center"/>
              <w:rPr>
                <w:rFonts w:cs="Times New Roman"/>
                <w:b/>
                <w:sz w:val="20"/>
                <w:szCs w:val="20"/>
              </w:rPr>
            </w:pPr>
            <w:r w:rsidRPr="00C03B09">
              <w:rPr>
                <w:rFonts w:cs="Times New Roman"/>
                <w:b/>
                <w:sz w:val="20"/>
                <w:szCs w:val="20"/>
              </w:rPr>
              <w:t xml:space="preserve">Alkalmazandó eszközök és felszerelések </w:t>
            </w:r>
          </w:p>
        </w:tc>
      </w:tr>
      <w:tr w:rsidR="004C65F4" w:rsidRPr="00C03B09" w:rsidTr="004C65F4">
        <w:trPr>
          <w:cantSplit/>
          <w:trHeight w:val="1277"/>
          <w:jc w:val="center"/>
        </w:trPr>
        <w:tc>
          <w:tcPr>
            <w:tcW w:w="828" w:type="dxa"/>
            <w:vMerge/>
            <w:vAlign w:val="center"/>
          </w:tcPr>
          <w:p w:rsidR="004C65F4" w:rsidRPr="00C03B09" w:rsidRDefault="004C65F4" w:rsidP="004C65F4">
            <w:pPr>
              <w:spacing w:after="0"/>
              <w:jc w:val="center"/>
              <w:rPr>
                <w:rFonts w:cs="Times New Roman"/>
                <w:b/>
                <w:szCs w:val="24"/>
              </w:rPr>
            </w:pPr>
          </w:p>
        </w:tc>
        <w:tc>
          <w:tcPr>
            <w:tcW w:w="3621" w:type="dxa"/>
            <w:vMerge/>
            <w:vAlign w:val="center"/>
          </w:tcPr>
          <w:p w:rsidR="004C65F4" w:rsidRPr="00C03B09" w:rsidRDefault="004C65F4" w:rsidP="004C65F4">
            <w:pPr>
              <w:spacing w:after="0"/>
              <w:rPr>
                <w:rFonts w:cs="Times New Roman"/>
                <w:b/>
                <w:szCs w:val="24"/>
              </w:rPr>
            </w:pPr>
          </w:p>
        </w:tc>
        <w:tc>
          <w:tcPr>
            <w:tcW w:w="809" w:type="dxa"/>
            <w:textDirection w:val="btLr"/>
            <w:vAlign w:val="center"/>
          </w:tcPr>
          <w:p w:rsidR="004C65F4" w:rsidRPr="00C03B09" w:rsidRDefault="004C65F4" w:rsidP="004C65F4">
            <w:pPr>
              <w:spacing w:after="0"/>
              <w:ind w:left="113" w:right="113"/>
              <w:jc w:val="center"/>
              <w:rPr>
                <w:rFonts w:cs="Times New Roman"/>
                <w:b/>
                <w:sz w:val="20"/>
                <w:szCs w:val="20"/>
              </w:rPr>
            </w:pPr>
            <w:r w:rsidRPr="00C03B09">
              <w:rPr>
                <w:rFonts w:cs="Times New Roman"/>
                <w:b/>
                <w:sz w:val="20"/>
                <w:szCs w:val="20"/>
              </w:rPr>
              <w:t>Egyéni</w:t>
            </w:r>
          </w:p>
        </w:tc>
        <w:tc>
          <w:tcPr>
            <w:tcW w:w="1045" w:type="dxa"/>
            <w:textDirection w:val="btLr"/>
            <w:vAlign w:val="center"/>
          </w:tcPr>
          <w:p w:rsidR="004C65F4" w:rsidRPr="00C03B09" w:rsidRDefault="004C65F4" w:rsidP="004C65F4">
            <w:pPr>
              <w:spacing w:after="0"/>
              <w:ind w:left="113" w:right="113"/>
              <w:jc w:val="center"/>
              <w:rPr>
                <w:rFonts w:cs="Times New Roman"/>
                <w:b/>
                <w:sz w:val="20"/>
                <w:szCs w:val="20"/>
              </w:rPr>
            </w:pPr>
            <w:r w:rsidRPr="00C03B09">
              <w:rPr>
                <w:rFonts w:cs="Times New Roman"/>
                <w:b/>
                <w:sz w:val="20"/>
                <w:szCs w:val="20"/>
              </w:rPr>
              <w:t>Csoport-</w:t>
            </w:r>
          </w:p>
          <w:p w:rsidR="004C65F4" w:rsidRPr="00C03B09" w:rsidRDefault="004C65F4" w:rsidP="004C65F4">
            <w:pPr>
              <w:spacing w:after="0"/>
              <w:ind w:left="113" w:right="113"/>
              <w:jc w:val="center"/>
              <w:rPr>
                <w:rFonts w:cs="Times New Roman"/>
                <w:b/>
                <w:sz w:val="20"/>
                <w:szCs w:val="20"/>
              </w:rPr>
            </w:pPr>
            <w:r w:rsidRPr="00C03B09">
              <w:rPr>
                <w:rFonts w:cs="Times New Roman"/>
                <w:b/>
                <w:sz w:val="20"/>
                <w:szCs w:val="20"/>
              </w:rPr>
              <w:t>bontás</w:t>
            </w:r>
          </w:p>
        </w:tc>
        <w:tc>
          <w:tcPr>
            <w:tcW w:w="1080" w:type="dxa"/>
            <w:textDirection w:val="btLr"/>
            <w:vAlign w:val="center"/>
          </w:tcPr>
          <w:p w:rsidR="004C65F4" w:rsidRPr="00C03B09" w:rsidRDefault="004C65F4" w:rsidP="004C65F4">
            <w:pPr>
              <w:spacing w:after="0"/>
              <w:ind w:left="113" w:right="113"/>
              <w:jc w:val="center"/>
              <w:rPr>
                <w:rFonts w:cs="Times New Roman"/>
                <w:b/>
                <w:sz w:val="20"/>
                <w:szCs w:val="20"/>
              </w:rPr>
            </w:pPr>
            <w:r w:rsidRPr="00C03B09">
              <w:rPr>
                <w:rFonts w:cs="Times New Roman"/>
                <w:b/>
                <w:sz w:val="20"/>
                <w:szCs w:val="20"/>
              </w:rPr>
              <w:t>Osztály-</w:t>
            </w:r>
          </w:p>
          <w:p w:rsidR="004C65F4" w:rsidRPr="00C03B09" w:rsidRDefault="004C65F4" w:rsidP="004C65F4">
            <w:pPr>
              <w:spacing w:after="0"/>
              <w:ind w:left="113" w:right="113"/>
              <w:jc w:val="center"/>
              <w:rPr>
                <w:rFonts w:cs="Times New Roman"/>
                <w:b/>
                <w:sz w:val="20"/>
                <w:szCs w:val="20"/>
              </w:rPr>
            </w:pPr>
            <w:r w:rsidRPr="00C03B09">
              <w:rPr>
                <w:rFonts w:cs="Times New Roman"/>
                <w:b/>
                <w:sz w:val="20"/>
                <w:szCs w:val="20"/>
              </w:rPr>
              <w:t>keret</w:t>
            </w:r>
          </w:p>
        </w:tc>
        <w:tc>
          <w:tcPr>
            <w:tcW w:w="1982" w:type="dxa"/>
            <w:vMerge/>
            <w:vAlign w:val="center"/>
          </w:tcPr>
          <w:p w:rsidR="004C65F4" w:rsidRPr="00C03B09" w:rsidRDefault="004C65F4" w:rsidP="004C65F4">
            <w:pPr>
              <w:spacing w:after="0"/>
              <w:jc w:val="center"/>
              <w:rPr>
                <w:rFonts w:cs="Times New Roman"/>
                <w:b/>
                <w:szCs w:val="24"/>
              </w:rPr>
            </w:pPr>
          </w:p>
        </w:tc>
      </w:tr>
      <w:tr w:rsidR="004C65F4" w:rsidRPr="00C03B09" w:rsidTr="004C65F4">
        <w:trPr>
          <w:trHeight w:val="711"/>
          <w:jc w:val="center"/>
        </w:trPr>
        <w:tc>
          <w:tcPr>
            <w:tcW w:w="828" w:type="dxa"/>
            <w:shd w:val="clear" w:color="auto" w:fill="D9D9D9"/>
            <w:vAlign w:val="center"/>
          </w:tcPr>
          <w:p w:rsidR="004C65F4" w:rsidRPr="00C03B09" w:rsidRDefault="004C65F4" w:rsidP="004C65F4">
            <w:pPr>
              <w:spacing w:after="0"/>
              <w:jc w:val="center"/>
              <w:rPr>
                <w:rFonts w:cs="Times New Roman"/>
                <w:b/>
                <w:sz w:val="20"/>
                <w:szCs w:val="20"/>
              </w:rPr>
            </w:pPr>
            <w:r w:rsidRPr="00C03B09">
              <w:rPr>
                <w:rFonts w:cs="Times New Roman"/>
                <w:b/>
                <w:sz w:val="20"/>
                <w:szCs w:val="20"/>
              </w:rPr>
              <w:t>1.</w:t>
            </w:r>
          </w:p>
        </w:tc>
        <w:tc>
          <w:tcPr>
            <w:tcW w:w="3621" w:type="dxa"/>
            <w:shd w:val="clear" w:color="auto" w:fill="D9D9D9"/>
            <w:vAlign w:val="center"/>
          </w:tcPr>
          <w:p w:rsidR="004C65F4" w:rsidRPr="00C03B09" w:rsidRDefault="004C65F4" w:rsidP="004C65F4">
            <w:pPr>
              <w:spacing w:after="0"/>
              <w:rPr>
                <w:rFonts w:cs="Times New Roman"/>
                <w:b/>
                <w:sz w:val="20"/>
                <w:szCs w:val="20"/>
              </w:rPr>
            </w:pPr>
            <w:r w:rsidRPr="00C03B09">
              <w:rPr>
                <w:rFonts w:cs="Times New Roman"/>
                <w:b/>
                <w:sz w:val="20"/>
                <w:szCs w:val="20"/>
              </w:rPr>
              <w:t>Információ feldolgozó tevékenységek</w:t>
            </w:r>
          </w:p>
        </w:tc>
        <w:tc>
          <w:tcPr>
            <w:tcW w:w="809" w:type="dxa"/>
            <w:shd w:val="clear" w:color="auto" w:fill="D9D9D9"/>
            <w:vAlign w:val="center"/>
          </w:tcPr>
          <w:p w:rsidR="004C65F4" w:rsidRPr="00C03B09" w:rsidRDefault="004C65F4" w:rsidP="004C65F4">
            <w:pPr>
              <w:spacing w:after="0"/>
              <w:jc w:val="center"/>
              <w:rPr>
                <w:rFonts w:cs="Times New Roman"/>
                <w:sz w:val="20"/>
                <w:szCs w:val="20"/>
              </w:rPr>
            </w:pPr>
          </w:p>
        </w:tc>
        <w:tc>
          <w:tcPr>
            <w:tcW w:w="1045" w:type="dxa"/>
            <w:shd w:val="clear" w:color="auto" w:fill="D9D9D9"/>
            <w:vAlign w:val="center"/>
          </w:tcPr>
          <w:p w:rsidR="004C65F4" w:rsidRPr="00C03B09" w:rsidRDefault="004C65F4" w:rsidP="004C65F4">
            <w:pPr>
              <w:spacing w:after="0"/>
              <w:jc w:val="center"/>
              <w:rPr>
                <w:rFonts w:cs="Times New Roman"/>
                <w:sz w:val="20"/>
                <w:szCs w:val="20"/>
              </w:rPr>
            </w:pPr>
          </w:p>
        </w:tc>
        <w:tc>
          <w:tcPr>
            <w:tcW w:w="1080" w:type="dxa"/>
            <w:shd w:val="clear" w:color="auto" w:fill="D9D9D9"/>
            <w:vAlign w:val="center"/>
          </w:tcPr>
          <w:p w:rsidR="004C65F4" w:rsidRPr="00C03B09" w:rsidRDefault="004C65F4" w:rsidP="004C65F4">
            <w:pPr>
              <w:spacing w:after="0"/>
              <w:jc w:val="center"/>
              <w:rPr>
                <w:rFonts w:cs="Times New Roman"/>
                <w:sz w:val="20"/>
                <w:szCs w:val="20"/>
              </w:rPr>
            </w:pPr>
          </w:p>
        </w:tc>
        <w:tc>
          <w:tcPr>
            <w:tcW w:w="1982" w:type="dxa"/>
            <w:shd w:val="clear" w:color="auto" w:fill="D9D9D9"/>
            <w:vAlign w:val="center"/>
          </w:tcPr>
          <w:p w:rsidR="004C65F4" w:rsidRPr="00C03B09" w:rsidRDefault="004C65F4" w:rsidP="004C65F4">
            <w:pPr>
              <w:spacing w:after="0"/>
              <w:jc w:val="center"/>
              <w:rPr>
                <w:rFonts w:cs="Times New Roman"/>
                <w:sz w:val="20"/>
                <w:szCs w:val="20"/>
              </w:rPr>
            </w:pPr>
          </w:p>
        </w:tc>
      </w:tr>
      <w:tr w:rsidR="004C65F4" w:rsidRPr="00C03B09" w:rsidTr="004C65F4">
        <w:trPr>
          <w:jc w:val="center"/>
        </w:trPr>
        <w:tc>
          <w:tcPr>
            <w:tcW w:w="828" w:type="dxa"/>
            <w:vAlign w:val="center"/>
          </w:tcPr>
          <w:p w:rsidR="004C65F4" w:rsidRPr="00C03B09" w:rsidRDefault="004C65F4" w:rsidP="004C65F4">
            <w:pPr>
              <w:spacing w:after="0"/>
              <w:jc w:val="center"/>
              <w:rPr>
                <w:rFonts w:cs="Times New Roman"/>
                <w:sz w:val="20"/>
                <w:szCs w:val="20"/>
              </w:rPr>
            </w:pPr>
            <w:r w:rsidRPr="00C03B09">
              <w:rPr>
                <w:rFonts w:cs="Times New Roman"/>
                <w:sz w:val="20"/>
                <w:szCs w:val="20"/>
              </w:rPr>
              <w:t>1.1.</w:t>
            </w:r>
          </w:p>
        </w:tc>
        <w:tc>
          <w:tcPr>
            <w:tcW w:w="3621" w:type="dxa"/>
            <w:vAlign w:val="center"/>
          </w:tcPr>
          <w:p w:rsidR="004C65F4" w:rsidRPr="00C03B09" w:rsidRDefault="004C65F4" w:rsidP="004C65F4">
            <w:pPr>
              <w:spacing w:after="0"/>
              <w:rPr>
                <w:rFonts w:cs="Times New Roman"/>
                <w:sz w:val="20"/>
                <w:szCs w:val="20"/>
              </w:rPr>
            </w:pPr>
            <w:r w:rsidRPr="00C03B09">
              <w:rPr>
                <w:rFonts w:cs="Times New Roman"/>
                <w:sz w:val="20"/>
                <w:szCs w:val="20"/>
              </w:rPr>
              <w:t>Olvasott szöveg önálló feldolgozása</w:t>
            </w:r>
          </w:p>
        </w:tc>
        <w:tc>
          <w:tcPr>
            <w:tcW w:w="809" w:type="dxa"/>
            <w:vAlign w:val="center"/>
          </w:tcPr>
          <w:p w:rsidR="004C65F4" w:rsidRPr="00C03B09" w:rsidRDefault="004C65F4" w:rsidP="004C65F4">
            <w:pPr>
              <w:spacing w:after="0"/>
              <w:jc w:val="center"/>
              <w:rPr>
                <w:rFonts w:cs="Times New Roman"/>
                <w:sz w:val="20"/>
                <w:szCs w:val="20"/>
              </w:rPr>
            </w:pPr>
            <w:r w:rsidRPr="00C03B09">
              <w:rPr>
                <w:rFonts w:cs="Times New Roman"/>
                <w:sz w:val="20"/>
                <w:szCs w:val="20"/>
              </w:rPr>
              <w:t>x</w:t>
            </w:r>
          </w:p>
        </w:tc>
        <w:tc>
          <w:tcPr>
            <w:tcW w:w="1045" w:type="dxa"/>
            <w:vAlign w:val="center"/>
          </w:tcPr>
          <w:p w:rsidR="004C65F4" w:rsidRPr="00C03B09" w:rsidRDefault="004C65F4" w:rsidP="004C65F4">
            <w:pPr>
              <w:spacing w:after="0"/>
              <w:jc w:val="center"/>
              <w:rPr>
                <w:rFonts w:cs="Times New Roman"/>
                <w:sz w:val="20"/>
                <w:szCs w:val="20"/>
              </w:rPr>
            </w:pPr>
          </w:p>
        </w:tc>
        <w:tc>
          <w:tcPr>
            <w:tcW w:w="1080" w:type="dxa"/>
            <w:vAlign w:val="center"/>
          </w:tcPr>
          <w:p w:rsidR="004C65F4" w:rsidRPr="00C03B09" w:rsidRDefault="004C65F4" w:rsidP="004C65F4">
            <w:pPr>
              <w:spacing w:after="0"/>
              <w:jc w:val="center"/>
              <w:rPr>
                <w:rFonts w:cs="Times New Roman"/>
                <w:sz w:val="20"/>
                <w:szCs w:val="20"/>
              </w:rPr>
            </w:pPr>
          </w:p>
        </w:tc>
        <w:tc>
          <w:tcPr>
            <w:tcW w:w="1982" w:type="dxa"/>
            <w:vAlign w:val="center"/>
          </w:tcPr>
          <w:p w:rsidR="004C65F4" w:rsidRPr="00C03B09" w:rsidRDefault="004C65F4" w:rsidP="004C65F4">
            <w:pPr>
              <w:spacing w:after="0"/>
              <w:jc w:val="center"/>
              <w:rPr>
                <w:rFonts w:cs="Times New Roman"/>
                <w:sz w:val="20"/>
                <w:szCs w:val="20"/>
              </w:rPr>
            </w:pPr>
          </w:p>
        </w:tc>
      </w:tr>
      <w:tr w:rsidR="004C65F4" w:rsidRPr="00C03B09" w:rsidTr="004C65F4">
        <w:trPr>
          <w:jc w:val="center"/>
        </w:trPr>
        <w:tc>
          <w:tcPr>
            <w:tcW w:w="828" w:type="dxa"/>
            <w:vAlign w:val="center"/>
          </w:tcPr>
          <w:p w:rsidR="004C65F4" w:rsidRPr="00C03B09" w:rsidRDefault="004C65F4" w:rsidP="004C65F4">
            <w:pPr>
              <w:spacing w:after="0"/>
              <w:jc w:val="center"/>
              <w:rPr>
                <w:rFonts w:cs="Times New Roman"/>
                <w:sz w:val="20"/>
                <w:szCs w:val="20"/>
              </w:rPr>
            </w:pPr>
            <w:r w:rsidRPr="00C03B09">
              <w:rPr>
                <w:rFonts w:cs="Times New Roman"/>
                <w:sz w:val="20"/>
                <w:szCs w:val="20"/>
              </w:rPr>
              <w:t>1.2.</w:t>
            </w:r>
          </w:p>
        </w:tc>
        <w:tc>
          <w:tcPr>
            <w:tcW w:w="3621" w:type="dxa"/>
            <w:vAlign w:val="center"/>
          </w:tcPr>
          <w:p w:rsidR="004C65F4" w:rsidRPr="00C03B09" w:rsidRDefault="004C65F4" w:rsidP="004C65F4">
            <w:pPr>
              <w:spacing w:after="0"/>
              <w:rPr>
                <w:rFonts w:cs="Times New Roman"/>
                <w:sz w:val="20"/>
                <w:szCs w:val="20"/>
              </w:rPr>
            </w:pPr>
            <w:r w:rsidRPr="00C03B09">
              <w:rPr>
                <w:rFonts w:cs="Times New Roman"/>
                <w:sz w:val="20"/>
                <w:szCs w:val="20"/>
              </w:rPr>
              <w:t>Olvasott szöveg feladattal vezetett feldolgozása</w:t>
            </w:r>
          </w:p>
        </w:tc>
        <w:tc>
          <w:tcPr>
            <w:tcW w:w="809" w:type="dxa"/>
            <w:vAlign w:val="center"/>
          </w:tcPr>
          <w:p w:rsidR="004C65F4" w:rsidRPr="00C03B09" w:rsidRDefault="004C65F4" w:rsidP="004C65F4">
            <w:pPr>
              <w:spacing w:after="0"/>
              <w:jc w:val="center"/>
              <w:rPr>
                <w:rFonts w:cs="Times New Roman"/>
                <w:sz w:val="20"/>
                <w:szCs w:val="20"/>
              </w:rPr>
            </w:pPr>
          </w:p>
        </w:tc>
        <w:tc>
          <w:tcPr>
            <w:tcW w:w="1045" w:type="dxa"/>
            <w:vAlign w:val="center"/>
          </w:tcPr>
          <w:p w:rsidR="004C65F4" w:rsidRPr="00C03B09" w:rsidRDefault="004C65F4" w:rsidP="004C65F4">
            <w:pPr>
              <w:spacing w:after="0"/>
              <w:jc w:val="center"/>
              <w:rPr>
                <w:rFonts w:cs="Times New Roman"/>
                <w:sz w:val="20"/>
                <w:szCs w:val="20"/>
              </w:rPr>
            </w:pPr>
            <w:r w:rsidRPr="00C03B09">
              <w:rPr>
                <w:rFonts w:cs="Times New Roman"/>
                <w:sz w:val="20"/>
                <w:szCs w:val="20"/>
              </w:rPr>
              <w:t>x</w:t>
            </w:r>
          </w:p>
        </w:tc>
        <w:tc>
          <w:tcPr>
            <w:tcW w:w="1080" w:type="dxa"/>
            <w:vAlign w:val="center"/>
          </w:tcPr>
          <w:p w:rsidR="004C65F4" w:rsidRPr="00C03B09" w:rsidRDefault="004C65F4" w:rsidP="004C65F4">
            <w:pPr>
              <w:spacing w:after="0"/>
              <w:jc w:val="center"/>
              <w:rPr>
                <w:rFonts w:cs="Times New Roman"/>
                <w:sz w:val="20"/>
                <w:szCs w:val="20"/>
              </w:rPr>
            </w:pPr>
          </w:p>
        </w:tc>
        <w:tc>
          <w:tcPr>
            <w:tcW w:w="1982" w:type="dxa"/>
            <w:vAlign w:val="center"/>
          </w:tcPr>
          <w:p w:rsidR="004C65F4" w:rsidRPr="00C03B09" w:rsidRDefault="004C65F4" w:rsidP="004C65F4">
            <w:pPr>
              <w:spacing w:after="0"/>
              <w:jc w:val="center"/>
              <w:rPr>
                <w:rFonts w:cs="Times New Roman"/>
                <w:sz w:val="20"/>
                <w:szCs w:val="20"/>
              </w:rPr>
            </w:pPr>
          </w:p>
        </w:tc>
      </w:tr>
      <w:tr w:rsidR="004C65F4" w:rsidRPr="00C03B09" w:rsidTr="004C65F4">
        <w:trPr>
          <w:jc w:val="center"/>
        </w:trPr>
        <w:tc>
          <w:tcPr>
            <w:tcW w:w="828" w:type="dxa"/>
            <w:vAlign w:val="center"/>
          </w:tcPr>
          <w:p w:rsidR="004C65F4" w:rsidRPr="00C03B09" w:rsidRDefault="004C65F4" w:rsidP="004C65F4">
            <w:pPr>
              <w:spacing w:after="0"/>
              <w:jc w:val="center"/>
              <w:rPr>
                <w:rFonts w:cs="Times New Roman"/>
                <w:sz w:val="20"/>
                <w:szCs w:val="20"/>
              </w:rPr>
            </w:pPr>
            <w:r w:rsidRPr="00C03B09">
              <w:rPr>
                <w:rFonts w:cs="Times New Roman"/>
                <w:sz w:val="20"/>
                <w:szCs w:val="20"/>
              </w:rPr>
              <w:t>1.3.</w:t>
            </w:r>
          </w:p>
        </w:tc>
        <w:tc>
          <w:tcPr>
            <w:tcW w:w="3621" w:type="dxa"/>
            <w:vAlign w:val="center"/>
          </w:tcPr>
          <w:p w:rsidR="004C65F4" w:rsidRPr="00C03B09" w:rsidRDefault="004C65F4" w:rsidP="004C65F4">
            <w:pPr>
              <w:spacing w:after="0"/>
              <w:rPr>
                <w:rFonts w:cs="Times New Roman"/>
                <w:sz w:val="20"/>
                <w:szCs w:val="20"/>
              </w:rPr>
            </w:pPr>
            <w:r w:rsidRPr="00C03B09">
              <w:rPr>
                <w:rFonts w:cs="Times New Roman"/>
                <w:sz w:val="20"/>
                <w:szCs w:val="20"/>
              </w:rPr>
              <w:t>Hallott szöveg feldolgozása jegyzeteléssel</w:t>
            </w:r>
          </w:p>
        </w:tc>
        <w:tc>
          <w:tcPr>
            <w:tcW w:w="809" w:type="dxa"/>
            <w:vAlign w:val="center"/>
          </w:tcPr>
          <w:p w:rsidR="004C65F4" w:rsidRPr="00C03B09" w:rsidRDefault="004C65F4" w:rsidP="004C65F4">
            <w:pPr>
              <w:spacing w:after="0"/>
              <w:jc w:val="center"/>
              <w:rPr>
                <w:rFonts w:cs="Times New Roman"/>
                <w:sz w:val="20"/>
                <w:szCs w:val="20"/>
              </w:rPr>
            </w:pPr>
          </w:p>
        </w:tc>
        <w:tc>
          <w:tcPr>
            <w:tcW w:w="1045" w:type="dxa"/>
            <w:vAlign w:val="center"/>
          </w:tcPr>
          <w:p w:rsidR="004C65F4" w:rsidRPr="00C03B09" w:rsidRDefault="004C65F4" w:rsidP="004C65F4">
            <w:pPr>
              <w:spacing w:after="0"/>
              <w:jc w:val="center"/>
              <w:rPr>
                <w:rFonts w:cs="Times New Roman"/>
                <w:sz w:val="20"/>
                <w:szCs w:val="20"/>
              </w:rPr>
            </w:pPr>
            <w:r w:rsidRPr="00C03B09">
              <w:rPr>
                <w:rFonts w:cs="Times New Roman"/>
                <w:sz w:val="20"/>
                <w:szCs w:val="20"/>
              </w:rPr>
              <w:t>x</w:t>
            </w:r>
          </w:p>
        </w:tc>
        <w:tc>
          <w:tcPr>
            <w:tcW w:w="1080" w:type="dxa"/>
            <w:vAlign w:val="center"/>
          </w:tcPr>
          <w:p w:rsidR="004C65F4" w:rsidRPr="00C03B09" w:rsidRDefault="004C65F4" w:rsidP="004C65F4">
            <w:pPr>
              <w:spacing w:after="0"/>
              <w:jc w:val="center"/>
              <w:rPr>
                <w:rFonts w:cs="Times New Roman"/>
                <w:sz w:val="20"/>
                <w:szCs w:val="20"/>
              </w:rPr>
            </w:pPr>
          </w:p>
        </w:tc>
        <w:tc>
          <w:tcPr>
            <w:tcW w:w="1982" w:type="dxa"/>
            <w:vAlign w:val="center"/>
          </w:tcPr>
          <w:p w:rsidR="004C65F4" w:rsidRPr="00C03B09" w:rsidRDefault="004C65F4" w:rsidP="004C65F4">
            <w:pPr>
              <w:spacing w:after="0"/>
              <w:jc w:val="center"/>
              <w:rPr>
                <w:rFonts w:cs="Times New Roman"/>
                <w:sz w:val="20"/>
                <w:szCs w:val="20"/>
              </w:rPr>
            </w:pPr>
          </w:p>
        </w:tc>
      </w:tr>
      <w:tr w:rsidR="004C65F4" w:rsidRPr="00C03B09" w:rsidTr="004C65F4">
        <w:trPr>
          <w:jc w:val="center"/>
        </w:trPr>
        <w:tc>
          <w:tcPr>
            <w:tcW w:w="828" w:type="dxa"/>
            <w:vAlign w:val="center"/>
          </w:tcPr>
          <w:p w:rsidR="004C65F4" w:rsidRPr="00C03B09" w:rsidRDefault="004C65F4" w:rsidP="004C65F4">
            <w:pPr>
              <w:spacing w:after="0"/>
              <w:jc w:val="center"/>
              <w:rPr>
                <w:rFonts w:cs="Times New Roman"/>
                <w:sz w:val="20"/>
                <w:szCs w:val="20"/>
              </w:rPr>
            </w:pPr>
            <w:r w:rsidRPr="00C03B09">
              <w:rPr>
                <w:rFonts w:cs="Times New Roman"/>
                <w:sz w:val="20"/>
                <w:szCs w:val="20"/>
              </w:rPr>
              <w:t>1.4.</w:t>
            </w:r>
          </w:p>
        </w:tc>
        <w:tc>
          <w:tcPr>
            <w:tcW w:w="3621" w:type="dxa"/>
            <w:vAlign w:val="center"/>
          </w:tcPr>
          <w:p w:rsidR="004C65F4" w:rsidRPr="00C03B09" w:rsidRDefault="004C65F4" w:rsidP="004C65F4">
            <w:pPr>
              <w:spacing w:after="0"/>
              <w:rPr>
                <w:rFonts w:cs="Times New Roman"/>
                <w:sz w:val="20"/>
                <w:szCs w:val="20"/>
              </w:rPr>
            </w:pPr>
            <w:r w:rsidRPr="00C03B09">
              <w:rPr>
                <w:rFonts w:cs="Times New Roman"/>
                <w:sz w:val="20"/>
                <w:szCs w:val="20"/>
              </w:rPr>
              <w:t>Hallott szöveg feladattal vezetett feldolgozása</w:t>
            </w:r>
          </w:p>
        </w:tc>
        <w:tc>
          <w:tcPr>
            <w:tcW w:w="809" w:type="dxa"/>
            <w:vAlign w:val="center"/>
          </w:tcPr>
          <w:p w:rsidR="004C65F4" w:rsidRPr="00C03B09" w:rsidRDefault="004C65F4" w:rsidP="004C65F4">
            <w:pPr>
              <w:spacing w:after="0"/>
              <w:jc w:val="center"/>
              <w:rPr>
                <w:rFonts w:cs="Times New Roman"/>
                <w:sz w:val="20"/>
                <w:szCs w:val="20"/>
              </w:rPr>
            </w:pPr>
          </w:p>
        </w:tc>
        <w:tc>
          <w:tcPr>
            <w:tcW w:w="1045" w:type="dxa"/>
            <w:vAlign w:val="center"/>
          </w:tcPr>
          <w:p w:rsidR="004C65F4" w:rsidRPr="00C03B09" w:rsidRDefault="004C65F4" w:rsidP="004C65F4">
            <w:pPr>
              <w:spacing w:after="0"/>
              <w:jc w:val="center"/>
              <w:rPr>
                <w:rFonts w:cs="Times New Roman"/>
                <w:sz w:val="20"/>
                <w:szCs w:val="20"/>
              </w:rPr>
            </w:pPr>
            <w:r w:rsidRPr="00C03B09">
              <w:rPr>
                <w:rFonts w:cs="Times New Roman"/>
                <w:sz w:val="20"/>
                <w:szCs w:val="20"/>
              </w:rPr>
              <w:t>x</w:t>
            </w:r>
          </w:p>
        </w:tc>
        <w:tc>
          <w:tcPr>
            <w:tcW w:w="1080" w:type="dxa"/>
            <w:vAlign w:val="center"/>
          </w:tcPr>
          <w:p w:rsidR="004C65F4" w:rsidRPr="00C03B09" w:rsidRDefault="004C65F4" w:rsidP="004C65F4">
            <w:pPr>
              <w:spacing w:after="0"/>
              <w:jc w:val="center"/>
              <w:rPr>
                <w:rFonts w:cs="Times New Roman"/>
                <w:sz w:val="20"/>
                <w:szCs w:val="20"/>
              </w:rPr>
            </w:pPr>
          </w:p>
        </w:tc>
        <w:tc>
          <w:tcPr>
            <w:tcW w:w="1982" w:type="dxa"/>
            <w:vAlign w:val="center"/>
          </w:tcPr>
          <w:p w:rsidR="004C65F4" w:rsidRPr="00C03B09" w:rsidRDefault="004C65F4" w:rsidP="004C65F4">
            <w:pPr>
              <w:spacing w:after="0"/>
              <w:jc w:val="center"/>
              <w:rPr>
                <w:rFonts w:cs="Times New Roman"/>
                <w:sz w:val="20"/>
                <w:szCs w:val="20"/>
              </w:rPr>
            </w:pPr>
          </w:p>
        </w:tc>
      </w:tr>
      <w:tr w:rsidR="004C65F4" w:rsidRPr="00C03B09" w:rsidTr="004C65F4">
        <w:trPr>
          <w:jc w:val="center"/>
        </w:trPr>
        <w:tc>
          <w:tcPr>
            <w:tcW w:w="828" w:type="dxa"/>
            <w:vAlign w:val="center"/>
          </w:tcPr>
          <w:p w:rsidR="004C65F4" w:rsidRPr="00C03B09" w:rsidRDefault="004C65F4" w:rsidP="004C65F4">
            <w:pPr>
              <w:spacing w:after="0"/>
              <w:jc w:val="center"/>
              <w:rPr>
                <w:rFonts w:cs="Times New Roman"/>
                <w:sz w:val="20"/>
                <w:szCs w:val="20"/>
              </w:rPr>
            </w:pPr>
            <w:r w:rsidRPr="00C03B09">
              <w:rPr>
                <w:rFonts w:cs="Times New Roman"/>
                <w:sz w:val="20"/>
                <w:szCs w:val="20"/>
              </w:rPr>
              <w:t>1.5.</w:t>
            </w:r>
          </w:p>
        </w:tc>
        <w:tc>
          <w:tcPr>
            <w:tcW w:w="3621" w:type="dxa"/>
            <w:vAlign w:val="center"/>
          </w:tcPr>
          <w:p w:rsidR="004C65F4" w:rsidRPr="00C03B09" w:rsidRDefault="004C65F4" w:rsidP="004C65F4">
            <w:pPr>
              <w:spacing w:after="0"/>
              <w:rPr>
                <w:rFonts w:cs="Times New Roman"/>
                <w:sz w:val="20"/>
                <w:szCs w:val="20"/>
              </w:rPr>
            </w:pPr>
            <w:r w:rsidRPr="00C03B09">
              <w:rPr>
                <w:rFonts w:cs="Times New Roman"/>
                <w:sz w:val="20"/>
                <w:szCs w:val="20"/>
              </w:rPr>
              <w:t>Információk önálló rendszerezése</w:t>
            </w:r>
          </w:p>
        </w:tc>
        <w:tc>
          <w:tcPr>
            <w:tcW w:w="809" w:type="dxa"/>
            <w:vAlign w:val="center"/>
          </w:tcPr>
          <w:p w:rsidR="004C65F4" w:rsidRPr="00C03B09" w:rsidRDefault="004C65F4" w:rsidP="004C65F4">
            <w:pPr>
              <w:spacing w:after="0"/>
              <w:jc w:val="center"/>
              <w:rPr>
                <w:rFonts w:cs="Times New Roman"/>
                <w:sz w:val="20"/>
                <w:szCs w:val="20"/>
              </w:rPr>
            </w:pPr>
            <w:r w:rsidRPr="00C03B09">
              <w:rPr>
                <w:rFonts w:cs="Times New Roman"/>
                <w:sz w:val="20"/>
                <w:szCs w:val="20"/>
              </w:rPr>
              <w:t>x</w:t>
            </w:r>
          </w:p>
        </w:tc>
        <w:tc>
          <w:tcPr>
            <w:tcW w:w="1045" w:type="dxa"/>
            <w:vAlign w:val="center"/>
          </w:tcPr>
          <w:p w:rsidR="004C65F4" w:rsidRPr="00C03B09" w:rsidRDefault="004C65F4" w:rsidP="004C65F4">
            <w:pPr>
              <w:spacing w:after="0"/>
              <w:jc w:val="center"/>
              <w:rPr>
                <w:rFonts w:cs="Times New Roman"/>
                <w:sz w:val="20"/>
                <w:szCs w:val="20"/>
              </w:rPr>
            </w:pPr>
          </w:p>
        </w:tc>
        <w:tc>
          <w:tcPr>
            <w:tcW w:w="1080" w:type="dxa"/>
            <w:vAlign w:val="center"/>
          </w:tcPr>
          <w:p w:rsidR="004C65F4" w:rsidRPr="00C03B09" w:rsidRDefault="004C65F4" w:rsidP="004C65F4">
            <w:pPr>
              <w:spacing w:after="0"/>
              <w:jc w:val="center"/>
              <w:rPr>
                <w:rFonts w:cs="Times New Roman"/>
                <w:sz w:val="20"/>
                <w:szCs w:val="20"/>
              </w:rPr>
            </w:pPr>
          </w:p>
        </w:tc>
        <w:tc>
          <w:tcPr>
            <w:tcW w:w="1982" w:type="dxa"/>
            <w:vAlign w:val="center"/>
          </w:tcPr>
          <w:p w:rsidR="004C65F4" w:rsidRPr="00C03B09" w:rsidRDefault="004C65F4" w:rsidP="004C65F4">
            <w:pPr>
              <w:spacing w:after="0"/>
              <w:jc w:val="center"/>
              <w:rPr>
                <w:rFonts w:cs="Times New Roman"/>
                <w:sz w:val="20"/>
                <w:szCs w:val="20"/>
              </w:rPr>
            </w:pPr>
          </w:p>
        </w:tc>
      </w:tr>
      <w:tr w:rsidR="004C65F4" w:rsidRPr="00C03B09" w:rsidTr="004C65F4">
        <w:trPr>
          <w:jc w:val="center"/>
        </w:trPr>
        <w:tc>
          <w:tcPr>
            <w:tcW w:w="828" w:type="dxa"/>
            <w:vAlign w:val="center"/>
          </w:tcPr>
          <w:p w:rsidR="004C65F4" w:rsidRPr="00C03B09" w:rsidRDefault="004C65F4" w:rsidP="004C65F4">
            <w:pPr>
              <w:spacing w:after="0"/>
              <w:jc w:val="center"/>
              <w:rPr>
                <w:rFonts w:cs="Times New Roman"/>
                <w:sz w:val="20"/>
                <w:szCs w:val="20"/>
              </w:rPr>
            </w:pPr>
            <w:r w:rsidRPr="00C03B09">
              <w:rPr>
                <w:rFonts w:cs="Times New Roman"/>
                <w:sz w:val="20"/>
                <w:szCs w:val="20"/>
              </w:rPr>
              <w:t>1.6.</w:t>
            </w:r>
          </w:p>
        </w:tc>
        <w:tc>
          <w:tcPr>
            <w:tcW w:w="3621" w:type="dxa"/>
            <w:vAlign w:val="center"/>
          </w:tcPr>
          <w:p w:rsidR="004C65F4" w:rsidRPr="00C03B09" w:rsidRDefault="004C65F4" w:rsidP="004C65F4">
            <w:pPr>
              <w:spacing w:after="0"/>
              <w:rPr>
                <w:rFonts w:cs="Times New Roman"/>
                <w:sz w:val="20"/>
                <w:szCs w:val="20"/>
              </w:rPr>
            </w:pPr>
            <w:r w:rsidRPr="00C03B09">
              <w:rPr>
                <w:rFonts w:cs="Times New Roman"/>
                <w:sz w:val="20"/>
                <w:szCs w:val="20"/>
              </w:rPr>
              <w:t>Információk feladattal vezetett rendszerezése</w:t>
            </w:r>
          </w:p>
        </w:tc>
        <w:tc>
          <w:tcPr>
            <w:tcW w:w="809" w:type="dxa"/>
            <w:vAlign w:val="center"/>
          </w:tcPr>
          <w:p w:rsidR="004C65F4" w:rsidRPr="00C03B09" w:rsidRDefault="004C65F4" w:rsidP="004C65F4">
            <w:pPr>
              <w:spacing w:after="0"/>
              <w:jc w:val="center"/>
              <w:rPr>
                <w:rFonts w:cs="Times New Roman"/>
                <w:sz w:val="20"/>
                <w:szCs w:val="20"/>
              </w:rPr>
            </w:pPr>
          </w:p>
        </w:tc>
        <w:tc>
          <w:tcPr>
            <w:tcW w:w="1045" w:type="dxa"/>
            <w:vAlign w:val="center"/>
          </w:tcPr>
          <w:p w:rsidR="004C65F4" w:rsidRPr="00C03B09" w:rsidRDefault="004C65F4" w:rsidP="004C65F4">
            <w:pPr>
              <w:spacing w:after="0"/>
              <w:jc w:val="center"/>
              <w:rPr>
                <w:rFonts w:cs="Times New Roman"/>
                <w:sz w:val="20"/>
                <w:szCs w:val="20"/>
              </w:rPr>
            </w:pPr>
            <w:r w:rsidRPr="00C03B09">
              <w:rPr>
                <w:rFonts w:cs="Times New Roman"/>
                <w:sz w:val="20"/>
                <w:szCs w:val="20"/>
              </w:rPr>
              <w:t>x</w:t>
            </w:r>
          </w:p>
        </w:tc>
        <w:tc>
          <w:tcPr>
            <w:tcW w:w="1080" w:type="dxa"/>
            <w:vAlign w:val="center"/>
          </w:tcPr>
          <w:p w:rsidR="004C65F4" w:rsidRPr="00C03B09" w:rsidRDefault="004C65F4" w:rsidP="004C65F4">
            <w:pPr>
              <w:spacing w:after="0"/>
              <w:jc w:val="center"/>
              <w:rPr>
                <w:rFonts w:cs="Times New Roman"/>
                <w:sz w:val="20"/>
                <w:szCs w:val="20"/>
              </w:rPr>
            </w:pPr>
          </w:p>
        </w:tc>
        <w:tc>
          <w:tcPr>
            <w:tcW w:w="1982" w:type="dxa"/>
            <w:vAlign w:val="center"/>
          </w:tcPr>
          <w:p w:rsidR="004C65F4" w:rsidRPr="00C03B09" w:rsidRDefault="004C65F4" w:rsidP="004C65F4">
            <w:pPr>
              <w:spacing w:after="0"/>
              <w:jc w:val="center"/>
              <w:rPr>
                <w:rFonts w:cs="Times New Roman"/>
                <w:sz w:val="20"/>
                <w:szCs w:val="20"/>
              </w:rPr>
            </w:pPr>
          </w:p>
        </w:tc>
      </w:tr>
      <w:tr w:rsidR="004C65F4" w:rsidRPr="00C03B09" w:rsidTr="004C65F4">
        <w:trPr>
          <w:jc w:val="center"/>
        </w:trPr>
        <w:tc>
          <w:tcPr>
            <w:tcW w:w="828" w:type="dxa"/>
            <w:shd w:val="clear" w:color="auto" w:fill="D9D9D9"/>
            <w:vAlign w:val="center"/>
          </w:tcPr>
          <w:p w:rsidR="004C65F4" w:rsidRPr="00C03B09" w:rsidRDefault="004C65F4" w:rsidP="004C65F4">
            <w:pPr>
              <w:spacing w:after="0"/>
              <w:jc w:val="center"/>
              <w:rPr>
                <w:rFonts w:cs="Times New Roman"/>
                <w:b/>
                <w:sz w:val="20"/>
                <w:szCs w:val="20"/>
              </w:rPr>
            </w:pPr>
            <w:r w:rsidRPr="00C03B09">
              <w:rPr>
                <w:rFonts w:cs="Times New Roman"/>
                <w:b/>
                <w:sz w:val="20"/>
                <w:szCs w:val="20"/>
              </w:rPr>
              <w:t>2.</w:t>
            </w:r>
          </w:p>
        </w:tc>
        <w:tc>
          <w:tcPr>
            <w:tcW w:w="3621" w:type="dxa"/>
            <w:shd w:val="clear" w:color="auto" w:fill="D9D9D9"/>
            <w:vAlign w:val="center"/>
          </w:tcPr>
          <w:p w:rsidR="004C65F4" w:rsidRPr="00C03B09" w:rsidRDefault="004C65F4" w:rsidP="004C65F4">
            <w:pPr>
              <w:spacing w:after="0"/>
              <w:rPr>
                <w:rFonts w:cs="Times New Roman"/>
                <w:b/>
                <w:sz w:val="20"/>
                <w:szCs w:val="20"/>
              </w:rPr>
            </w:pPr>
            <w:r w:rsidRPr="00C03B09">
              <w:rPr>
                <w:rFonts w:cs="Times New Roman"/>
                <w:b/>
                <w:sz w:val="20"/>
                <w:szCs w:val="20"/>
              </w:rPr>
              <w:t>Ismeretalkalmazási gyakorló tevékenységek, feladatok</w:t>
            </w:r>
          </w:p>
        </w:tc>
        <w:tc>
          <w:tcPr>
            <w:tcW w:w="809" w:type="dxa"/>
            <w:shd w:val="clear" w:color="auto" w:fill="D9D9D9"/>
            <w:vAlign w:val="center"/>
          </w:tcPr>
          <w:p w:rsidR="004C65F4" w:rsidRPr="00C03B09" w:rsidRDefault="004C65F4" w:rsidP="004C65F4">
            <w:pPr>
              <w:spacing w:after="0"/>
              <w:jc w:val="center"/>
              <w:rPr>
                <w:rFonts w:cs="Times New Roman"/>
                <w:sz w:val="20"/>
                <w:szCs w:val="20"/>
              </w:rPr>
            </w:pPr>
          </w:p>
        </w:tc>
        <w:tc>
          <w:tcPr>
            <w:tcW w:w="1045" w:type="dxa"/>
            <w:shd w:val="clear" w:color="auto" w:fill="D9D9D9"/>
            <w:vAlign w:val="center"/>
          </w:tcPr>
          <w:p w:rsidR="004C65F4" w:rsidRPr="00C03B09" w:rsidRDefault="004C65F4" w:rsidP="004C65F4">
            <w:pPr>
              <w:spacing w:after="0"/>
              <w:jc w:val="center"/>
              <w:rPr>
                <w:rFonts w:cs="Times New Roman"/>
                <w:sz w:val="20"/>
                <w:szCs w:val="20"/>
              </w:rPr>
            </w:pPr>
          </w:p>
        </w:tc>
        <w:tc>
          <w:tcPr>
            <w:tcW w:w="1080" w:type="dxa"/>
            <w:shd w:val="clear" w:color="auto" w:fill="D9D9D9"/>
            <w:vAlign w:val="center"/>
          </w:tcPr>
          <w:p w:rsidR="004C65F4" w:rsidRPr="00C03B09" w:rsidRDefault="004C65F4" w:rsidP="004C65F4">
            <w:pPr>
              <w:spacing w:after="0"/>
              <w:jc w:val="center"/>
              <w:rPr>
                <w:rFonts w:cs="Times New Roman"/>
                <w:sz w:val="20"/>
                <w:szCs w:val="20"/>
              </w:rPr>
            </w:pPr>
          </w:p>
        </w:tc>
        <w:tc>
          <w:tcPr>
            <w:tcW w:w="1982" w:type="dxa"/>
            <w:shd w:val="clear" w:color="auto" w:fill="D9D9D9"/>
            <w:vAlign w:val="center"/>
          </w:tcPr>
          <w:p w:rsidR="004C65F4" w:rsidRPr="00C03B09" w:rsidRDefault="004C65F4" w:rsidP="004C65F4">
            <w:pPr>
              <w:spacing w:after="0"/>
              <w:jc w:val="center"/>
              <w:rPr>
                <w:rFonts w:cs="Times New Roman"/>
                <w:sz w:val="20"/>
                <w:szCs w:val="20"/>
              </w:rPr>
            </w:pPr>
          </w:p>
        </w:tc>
      </w:tr>
      <w:tr w:rsidR="004C65F4" w:rsidRPr="00C03B09" w:rsidTr="004C65F4">
        <w:trPr>
          <w:jc w:val="center"/>
        </w:trPr>
        <w:tc>
          <w:tcPr>
            <w:tcW w:w="828" w:type="dxa"/>
            <w:vAlign w:val="center"/>
          </w:tcPr>
          <w:p w:rsidR="004C65F4" w:rsidRPr="00C03B09" w:rsidRDefault="004C65F4" w:rsidP="004C65F4">
            <w:pPr>
              <w:spacing w:after="0"/>
              <w:jc w:val="center"/>
              <w:rPr>
                <w:rFonts w:cs="Times New Roman"/>
                <w:sz w:val="20"/>
                <w:szCs w:val="20"/>
              </w:rPr>
            </w:pPr>
            <w:r w:rsidRPr="00C03B09">
              <w:rPr>
                <w:rFonts w:cs="Times New Roman"/>
                <w:sz w:val="20"/>
                <w:szCs w:val="20"/>
              </w:rPr>
              <w:t>2.1.</w:t>
            </w:r>
          </w:p>
        </w:tc>
        <w:tc>
          <w:tcPr>
            <w:tcW w:w="3621" w:type="dxa"/>
            <w:vAlign w:val="center"/>
          </w:tcPr>
          <w:p w:rsidR="004C65F4" w:rsidRPr="00C03B09" w:rsidRDefault="004C65F4" w:rsidP="004C65F4">
            <w:pPr>
              <w:spacing w:after="0"/>
              <w:rPr>
                <w:rFonts w:cs="Times New Roman"/>
                <w:sz w:val="20"/>
                <w:szCs w:val="20"/>
              </w:rPr>
            </w:pPr>
            <w:r w:rsidRPr="00C03B09">
              <w:rPr>
                <w:rFonts w:cs="Times New Roman"/>
                <w:sz w:val="20"/>
                <w:szCs w:val="20"/>
              </w:rPr>
              <w:t>Írásos elemzések készítése</w:t>
            </w:r>
          </w:p>
        </w:tc>
        <w:tc>
          <w:tcPr>
            <w:tcW w:w="809" w:type="dxa"/>
            <w:vAlign w:val="center"/>
          </w:tcPr>
          <w:p w:rsidR="004C65F4" w:rsidRPr="00C03B09" w:rsidRDefault="004C65F4" w:rsidP="004C65F4">
            <w:pPr>
              <w:spacing w:after="0"/>
              <w:jc w:val="center"/>
              <w:rPr>
                <w:rFonts w:cs="Times New Roman"/>
                <w:sz w:val="20"/>
                <w:szCs w:val="20"/>
              </w:rPr>
            </w:pPr>
            <w:r w:rsidRPr="00C03B09">
              <w:rPr>
                <w:rFonts w:cs="Times New Roman"/>
                <w:sz w:val="20"/>
                <w:szCs w:val="20"/>
              </w:rPr>
              <w:t>x</w:t>
            </w:r>
          </w:p>
        </w:tc>
        <w:tc>
          <w:tcPr>
            <w:tcW w:w="1045" w:type="dxa"/>
            <w:vAlign w:val="center"/>
          </w:tcPr>
          <w:p w:rsidR="004C65F4" w:rsidRPr="00C03B09" w:rsidRDefault="004C65F4" w:rsidP="004C65F4">
            <w:pPr>
              <w:spacing w:after="0"/>
              <w:jc w:val="center"/>
              <w:rPr>
                <w:rFonts w:cs="Times New Roman"/>
                <w:sz w:val="20"/>
                <w:szCs w:val="20"/>
              </w:rPr>
            </w:pPr>
          </w:p>
        </w:tc>
        <w:tc>
          <w:tcPr>
            <w:tcW w:w="1080" w:type="dxa"/>
            <w:vAlign w:val="center"/>
          </w:tcPr>
          <w:p w:rsidR="004C65F4" w:rsidRPr="00C03B09" w:rsidRDefault="004C65F4" w:rsidP="004C65F4">
            <w:pPr>
              <w:spacing w:after="0"/>
              <w:jc w:val="center"/>
              <w:rPr>
                <w:rFonts w:cs="Times New Roman"/>
                <w:sz w:val="20"/>
                <w:szCs w:val="20"/>
              </w:rPr>
            </w:pPr>
          </w:p>
        </w:tc>
        <w:tc>
          <w:tcPr>
            <w:tcW w:w="1982" w:type="dxa"/>
            <w:vAlign w:val="center"/>
          </w:tcPr>
          <w:p w:rsidR="004C65F4" w:rsidRPr="00C03B09" w:rsidRDefault="004C65F4" w:rsidP="004C65F4">
            <w:pPr>
              <w:spacing w:after="0"/>
              <w:jc w:val="center"/>
              <w:rPr>
                <w:rFonts w:cs="Times New Roman"/>
                <w:sz w:val="20"/>
                <w:szCs w:val="20"/>
              </w:rPr>
            </w:pPr>
          </w:p>
        </w:tc>
      </w:tr>
      <w:tr w:rsidR="004C65F4" w:rsidRPr="00C03B09" w:rsidTr="004C65F4">
        <w:trPr>
          <w:jc w:val="center"/>
        </w:trPr>
        <w:tc>
          <w:tcPr>
            <w:tcW w:w="828" w:type="dxa"/>
            <w:vAlign w:val="center"/>
          </w:tcPr>
          <w:p w:rsidR="004C65F4" w:rsidRPr="00C03B09" w:rsidRDefault="004C65F4" w:rsidP="004C65F4">
            <w:pPr>
              <w:spacing w:after="0"/>
              <w:jc w:val="center"/>
              <w:rPr>
                <w:rFonts w:cs="Times New Roman"/>
                <w:sz w:val="20"/>
                <w:szCs w:val="20"/>
              </w:rPr>
            </w:pPr>
            <w:r w:rsidRPr="00C03B09">
              <w:rPr>
                <w:rFonts w:cs="Times New Roman"/>
                <w:sz w:val="20"/>
                <w:szCs w:val="20"/>
              </w:rPr>
              <w:t>2.2.</w:t>
            </w:r>
          </w:p>
        </w:tc>
        <w:tc>
          <w:tcPr>
            <w:tcW w:w="3621" w:type="dxa"/>
            <w:vAlign w:val="center"/>
          </w:tcPr>
          <w:p w:rsidR="004C65F4" w:rsidRPr="00C03B09" w:rsidRDefault="004C65F4" w:rsidP="004C65F4">
            <w:pPr>
              <w:spacing w:after="0"/>
              <w:rPr>
                <w:rFonts w:cs="Times New Roman"/>
                <w:sz w:val="20"/>
                <w:szCs w:val="20"/>
              </w:rPr>
            </w:pPr>
            <w:r w:rsidRPr="00C03B09">
              <w:rPr>
                <w:rFonts w:cs="Times New Roman"/>
                <w:sz w:val="20"/>
                <w:szCs w:val="20"/>
              </w:rPr>
              <w:t>Leírás készítése</w:t>
            </w:r>
          </w:p>
        </w:tc>
        <w:tc>
          <w:tcPr>
            <w:tcW w:w="809" w:type="dxa"/>
            <w:vAlign w:val="center"/>
          </w:tcPr>
          <w:p w:rsidR="004C65F4" w:rsidRPr="00C03B09" w:rsidRDefault="004C65F4" w:rsidP="004C65F4">
            <w:pPr>
              <w:spacing w:after="0"/>
              <w:jc w:val="center"/>
              <w:rPr>
                <w:rFonts w:cs="Times New Roman"/>
                <w:sz w:val="20"/>
                <w:szCs w:val="20"/>
              </w:rPr>
            </w:pPr>
            <w:r w:rsidRPr="00C03B09">
              <w:rPr>
                <w:rFonts w:cs="Times New Roman"/>
                <w:sz w:val="20"/>
                <w:szCs w:val="20"/>
              </w:rPr>
              <w:t>x</w:t>
            </w:r>
          </w:p>
        </w:tc>
        <w:tc>
          <w:tcPr>
            <w:tcW w:w="1045" w:type="dxa"/>
            <w:vAlign w:val="center"/>
          </w:tcPr>
          <w:p w:rsidR="004C65F4" w:rsidRPr="00C03B09" w:rsidRDefault="004C65F4" w:rsidP="004C65F4">
            <w:pPr>
              <w:spacing w:after="0"/>
              <w:jc w:val="center"/>
              <w:rPr>
                <w:rFonts w:cs="Times New Roman"/>
                <w:sz w:val="20"/>
                <w:szCs w:val="20"/>
              </w:rPr>
            </w:pPr>
          </w:p>
        </w:tc>
        <w:tc>
          <w:tcPr>
            <w:tcW w:w="1080" w:type="dxa"/>
            <w:vAlign w:val="center"/>
          </w:tcPr>
          <w:p w:rsidR="004C65F4" w:rsidRPr="00C03B09" w:rsidRDefault="004C65F4" w:rsidP="004C65F4">
            <w:pPr>
              <w:spacing w:after="0"/>
              <w:jc w:val="center"/>
              <w:rPr>
                <w:rFonts w:cs="Times New Roman"/>
                <w:sz w:val="20"/>
                <w:szCs w:val="20"/>
              </w:rPr>
            </w:pPr>
          </w:p>
        </w:tc>
        <w:tc>
          <w:tcPr>
            <w:tcW w:w="1982" w:type="dxa"/>
            <w:vAlign w:val="center"/>
          </w:tcPr>
          <w:p w:rsidR="004C65F4" w:rsidRPr="00C03B09" w:rsidRDefault="004C65F4" w:rsidP="004C65F4">
            <w:pPr>
              <w:spacing w:after="0"/>
              <w:jc w:val="center"/>
              <w:rPr>
                <w:rFonts w:cs="Times New Roman"/>
                <w:sz w:val="20"/>
                <w:szCs w:val="20"/>
              </w:rPr>
            </w:pPr>
          </w:p>
        </w:tc>
      </w:tr>
      <w:tr w:rsidR="004C65F4" w:rsidRPr="00C03B09" w:rsidTr="004C65F4">
        <w:trPr>
          <w:jc w:val="center"/>
        </w:trPr>
        <w:tc>
          <w:tcPr>
            <w:tcW w:w="828" w:type="dxa"/>
            <w:vAlign w:val="center"/>
          </w:tcPr>
          <w:p w:rsidR="004C65F4" w:rsidRPr="00C03B09" w:rsidRDefault="004C65F4" w:rsidP="004C65F4">
            <w:pPr>
              <w:spacing w:after="0"/>
              <w:jc w:val="center"/>
              <w:rPr>
                <w:rFonts w:cs="Times New Roman"/>
                <w:sz w:val="20"/>
                <w:szCs w:val="20"/>
              </w:rPr>
            </w:pPr>
            <w:r w:rsidRPr="00C03B09">
              <w:rPr>
                <w:rFonts w:cs="Times New Roman"/>
                <w:sz w:val="20"/>
                <w:szCs w:val="20"/>
              </w:rPr>
              <w:t>2.3.</w:t>
            </w:r>
          </w:p>
        </w:tc>
        <w:tc>
          <w:tcPr>
            <w:tcW w:w="3621" w:type="dxa"/>
            <w:vAlign w:val="center"/>
          </w:tcPr>
          <w:p w:rsidR="004C65F4" w:rsidRPr="00C03B09" w:rsidRDefault="004C65F4" w:rsidP="004C65F4">
            <w:pPr>
              <w:spacing w:after="0"/>
              <w:rPr>
                <w:rFonts w:cs="Times New Roman"/>
                <w:sz w:val="20"/>
                <w:szCs w:val="20"/>
              </w:rPr>
            </w:pPr>
            <w:r w:rsidRPr="00C03B09">
              <w:rPr>
                <w:rFonts w:cs="Times New Roman"/>
                <w:sz w:val="20"/>
                <w:szCs w:val="20"/>
              </w:rPr>
              <w:t>Szöveges előadás egyéni felkészüléssel</w:t>
            </w:r>
          </w:p>
        </w:tc>
        <w:tc>
          <w:tcPr>
            <w:tcW w:w="809" w:type="dxa"/>
            <w:vAlign w:val="center"/>
          </w:tcPr>
          <w:p w:rsidR="004C65F4" w:rsidRPr="00C03B09" w:rsidRDefault="004C65F4" w:rsidP="004C65F4">
            <w:pPr>
              <w:spacing w:after="0"/>
              <w:jc w:val="center"/>
              <w:rPr>
                <w:rFonts w:cs="Times New Roman"/>
                <w:sz w:val="20"/>
                <w:szCs w:val="20"/>
              </w:rPr>
            </w:pPr>
            <w:r w:rsidRPr="00C03B09">
              <w:rPr>
                <w:rFonts w:cs="Times New Roman"/>
                <w:sz w:val="20"/>
                <w:szCs w:val="20"/>
              </w:rPr>
              <w:t>x</w:t>
            </w:r>
          </w:p>
        </w:tc>
        <w:tc>
          <w:tcPr>
            <w:tcW w:w="1045" w:type="dxa"/>
            <w:vAlign w:val="center"/>
          </w:tcPr>
          <w:p w:rsidR="004C65F4" w:rsidRPr="00C03B09" w:rsidRDefault="004C65F4" w:rsidP="004C65F4">
            <w:pPr>
              <w:spacing w:after="0"/>
              <w:jc w:val="center"/>
              <w:rPr>
                <w:rFonts w:cs="Times New Roman"/>
                <w:sz w:val="20"/>
                <w:szCs w:val="20"/>
              </w:rPr>
            </w:pPr>
          </w:p>
        </w:tc>
        <w:tc>
          <w:tcPr>
            <w:tcW w:w="1080" w:type="dxa"/>
            <w:vAlign w:val="center"/>
          </w:tcPr>
          <w:p w:rsidR="004C65F4" w:rsidRPr="00C03B09" w:rsidRDefault="004C65F4" w:rsidP="004C65F4">
            <w:pPr>
              <w:spacing w:after="0"/>
              <w:jc w:val="center"/>
              <w:rPr>
                <w:rFonts w:cs="Times New Roman"/>
                <w:sz w:val="20"/>
                <w:szCs w:val="20"/>
              </w:rPr>
            </w:pPr>
          </w:p>
        </w:tc>
        <w:tc>
          <w:tcPr>
            <w:tcW w:w="1982" w:type="dxa"/>
            <w:vAlign w:val="center"/>
          </w:tcPr>
          <w:p w:rsidR="004C65F4" w:rsidRPr="00C03B09" w:rsidRDefault="004C65F4" w:rsidP="004C65F4">
            <w:pPr>
              <w:spacing w:after="0"/>
              <w:jc w:val="center"/>
              <w:rPr>
                <w:rFonts w:cs="Times New Roman"/>
                <w:sz w:val="20"/>
                <w:szCs w:val="20"/>
              </w:rPr>
            </w:pPr>
          </w:p>
        </w:tc>
      </w:tr>
      <w:tr w:rsidR="004C65F4" w:rsidRPr="00C03B09" w:rsidTr="004C65F4">
        <w:trPr>
          <w:trHeight w:val="499"/>
          <w:jc w:val="center"/>
        </w:trPr>
        <w:tc>
          <w:tcPr>
            <w:tcW w:w="828" w:type="dxa"/>
            <w:shd w:val="clear" w:color="auto" w:fill="D9D9D9"/>
            <w:vAlign w:val="center"/>
          </w:tcPr>
          <w:p w:rsidR="004C65F4" w:rsidRPr="00C03B09" w:rsidRDefault="004C65F4" w:rsidP="004C65F4">
            <w:pPr>
              <w:spacing w:after="0"/>
              <w:jc w:val="center"/>
              <w:rPr>
                <w:rFonts w:cs="Times New Roman"/>
                <w:b/>
                <w:sz w:val="20"/>
                <w:szCs w:val="20"/>
              </w:rPr>
            </w:pPr>
            <w:r w:rsidRPr="00C03B09">
              <w:rPr>
                <w:rFonts w:cs="Times New Roman"/>
                <w:b/>
                <w:sz w:val="20"/>
                <w:szCs w:val="20"/>
              </w:rPr>
              <w:t>3.</w:t>
            </w:r>
          </w:p>
        </w:tc>
        <w:tc>
          <w:tcPr>
            <w:tcW w:w="3621" w:type="dxa"/>
            <w:shd w:val="clear" w:color="auto" w:fill="D9D9D9"/>
            <w:vAlign w:val="center"/>
          </w:tcPr>
          <w:p w:rsidR="004C65F4" w:rsidRPr="00C03B09" w:rsidRDefault="004C65F4" w:rsidP="004C65F4">
            <w:pPr>
              <w:spacing w:after="0"/>
              <w:rPr>
                <w:rFonts w:cs="Times New Roman"/>
                <w:b/>
                <w:sz w:val="20"/>
                <w:szCs w:val="20"/>
              </w:rPr>
            </w:pPr>
            <w:r w:rsidRPr="00C03B09">
              <w:rPr>
                <w:rFonts w:cs="Times New Roman"/>
                <w:b/>
                <w:sz w:val="20"/>
                <w:szCs w:val="20"/>
              </w:rPr>
              <w:t>Komplex információk körében</w:t>
            </w:r>
          </w:p>
        </w:tc>
        <w:tc>
          <w:tcPr>
            <w:tcW w:w="809" w:type="dxa"/>
            <w:shd w:val="clear" w:color="auto" w:fill="D9D9D9"/>
            <w:vAlign w:val="center"/>
          </w:tcPr>
          <w:p w:rsidR="004C65F4" w:rsidRPr="00C03B09" w:rsidRDefault="004C65F4" w:rsidP="004C65F4">
            <w:pPr>
              <w:spacing w:after="0"/>
              <w:jc w:val="center"/>
              <w:rPr>
                <w:rFonts w:cs="Times New Roman"/>
                <w:sz w:val="20"/>
                <w:szCs w:val="20"/>
              </w:rPr>
            </w:pPr>
          </w:p>
        </w:tc>
        <w:tc>
          <w:tcPr>
            <w:tcW w:w="1045" w:type="dxa"/>
            <w:shd w:val="clear" w:color="auto" w:fill="D9D9D9"/>
            <w:vAlign w:val="center"/>
          </w:tcPr>
          <w:p w:rsidR="004C65F4" w:rsidRPr="00C03B09" w:rsidRDefault="004C65F4" w:rsidP="004C65F4">
            <w:pPr>
              <w:spacing w:after="0"/>
              <w:jc w:val="center"/>
              <w:rPr>
                <w:rFonts w:cs="Times New Roman"/>
                <w:sz w:val="20"/>
                <w:szCs w:val="20"/>
              </w:rPr>
            </w:pPr>
          </w:p>
        </w:tc>
        <w:tc>
          <w:tcPr>
            <w:tcW w:w="1080" w:type="dxa"/>
            <w:shd w:val="clear" w:color="auto" w:fill="D9D9D9"/>
            <w:vAlign w:val="center"/>
          </w:tcPr>
          <w:p w:rsidR="004C65F4" w:rsidRPr="00C03B09" w:rsidRDefault="004C65F4" w:rsidP="004C65F4">
            <w:pPr>
              <w:spacing w:after="0"/>
              <w:jc w:val="center"/>
              <w:rPr>
                <w:rFonts w:cs="Times New Roman"/>
                <w:sz w:val="20"/>
                <w:szCs w:val="20"/>
              </w:rPr>
            </w:pPr>
          </w:p>
        </w:tc>
        <w:tc>
          <w:tcPr>
            <w:tcW w:w="1982" w:type="dxa"/>
            <w:shd w:val="clear" w:color="auto" w:fill="D9D9D9"/>
            <w:vAlign w:val="center"/>
          </w:tcPr>
          <w:p w:rsidR="004C65F4" w:rsidRPr="00C03B09" w:rsidRDefault="004C65F4" w:rsidP="004C65F4">
            <w:pPr>
              <w:spacing w:after="0"/>
              <w:jc w:val="center"/>
              <w:rPr>
                <w:rFonts w:cs="Times New Roman"/>
                <w:sz w:val="20"/>
                <w:szCs w:val="20"/>
              </w:rPr>
            </w:pPr>
          </w:p>
        </w:tc>
      </w:tr>
      <w:tr w:rsidR="004C65F4" w:rsidRPr="00C03B09" w:rsidTr="004C65F4">
        <w:trPr>
          <w:jc w:val="center"/>
        </w:trPr>
        <w:tc>
          <w:tcPr>
            <w:tcW w:w="828" w:type="dxa"/>
            <w:vAlign w:val="center"/>
          </w:tcPr>
          <w:p w:rsidR="004C65F4" w:rsidRPr="00C03B09" w:rsidRDefault="004C65F4" w:rsidP="004C65F4">
            <w:pPr>
              <w:spacing w:after="0"/>
              <w:jc w:val="center"/>
              <w:rPr>
                <w:rFonts w:cs="Times New Roman"/>
                <w:sz w:val="20"/>
                <w:szCs w:val="20"/>
              </w:rPr>
            </w:pPr>
            <w:r w:rsidRPr="00C03B09">
              <w:rPr>
                <w:rFonts w:cs="Times New Roman"/>
                <w:sz w:val="20"/>
                <w:szCs w:val="20"/>
              </w:rPr>
              <w:t>3.1.</w:t>
            </w:r>
          </w:p>
        </w:tc>
        <w:tc>
          <w:tcPr>
            <w:tcW w:w="3621" w:type="dxa"/>
            <w:vAlign w:val="center"/>
          </w:tcPr>
          <w:p w:rsidR="004C65F4" w:rsidRPr="00C03B09" w:rsidRDefault="004C65F4" w:rsidP="004C65F4">
            <w:pPr>
              <w:spacing w:after="0"/>
              <w:rPr>
                <w:rFonts w:cs="Times New Roman"/>
                <w:sz w:val="20"/>
                <w:szCs w:val="20"/>
              </w:rPr>
            </w:pPr>
            <w:r w:rsidRPr="00C03B09">
              <w:rPr>
                <w:rFonts w:cs="Times New Roman"/>
                <w:sz w:val="20"/>
                <w:szCs w:val="20"/>
              </w:rPr>
              <w:t>Elemzés készítése tapasztalatokról</w:t>
            </w:r>
          </w:p>
        </w:tc>
        <w:tc>
          <w:tcPr>
            <w:tcW w:w="809" w:type="dxa"/>
            <w:vAlign w:val="center"/>
          </w:tcPr>
          <w:p w:rsidR="004C65F4" w:rsidRPr="00C03B09" w:rsidRDefault="004C65F4" w:rsidP="004C65F4">
            <w:pPr>
              <w:spacing w:after="0"/>
              <w:jc w:val="center"/>
              <w:rPr>
                <w:rFonts w:cs="Times New Roman"/>
                <w:sz w:val="20"/>
                <w:szCs w:val="20"/>
              </w:rPr>
            </w:pPr>
            <w:r w:rsidRPr="00C03B09">
              <w:rPr>
                <w:rFonts w:cs="Times New Roman"/>
                <w:sz w:val="20"/>
                <w:szCs w:val="20"/>
              </w:rPr>
              <w:t>x</w:t>
            </w:r>
          </w:p>
        </w:tc>
        <w:tc>
          <w:tcPr>
            <w:tcW w:w="1045" w:type="dxa"/>
            <w:vAlign w:val="center"/>
          </w:tcPr>
          <w:p w:rsidR="004C65F4" w:rsidRPr="00C03B09" w:rsidRDefault="004C65F4" w:rsidP="004C65F4">
            <w:pPr>
              <w:spacing w:after="0"/>
              <w:jc w:val="center"/>
              <w:rPr>
                <w:rFonts w:cs="Times New Roman"/>
                <w:sz w:val="20"/>
                <w:szCs w:val="20"/>
              </w:rPr>
            </w:pPr>
          </w:p>
        </w:tc>
        <w:tc>
          <w:tcPr>
            <w:tcW w:w="1080" w:type="dxa"/>
            <w:vAlign w:val="center"/>
          </w:tcPr>
          <w:p w:rsidR="004C65F4" w:rsidRPr="00C03B09" w:rsidRDefault="004C65F4" w:rsidP="004C65F4">
            <w:pPr>
              <w:spacing w:after="0"/>
              <w:jc w:val="center"/>
              <w:rPr>
                <w:rFonts w:cs="Times New Roman"/>
                <w:sz w:val="20"/>
                <w:szCs w:val="20"/>
              </w:rPr>
            </w:pPr>
          </w:p>
        </w:tc>
        <w:tc>
          <w:tcPr>
            <w:tcW w:w="1982" w:type="dxa"/>
            <w:vAlign w:val="center"/>
          </w:tcPr>
          <w:p w:rsidR="004C65F4" w:rsidRPr="00C03B09" w:rsidRDefault="004C65F4" w:rsidP="004C65F4">
            <w:pPr>
              <w:spacing w:after="0"/>
              <w:jc w:val="center"/>
              <w:rPr>
                <w:rFonts w:cs="Times New Roman"/>
                <w:sz w:val="20"/>
                <w:szCs w:val="20"/>
              </w:rPr>
            </w:pPr>
          </w:p>
        </w:tc>
      </w:tr>
      <w:tr w:rsidR="004C65F4" w:rsidRPr="00C03B09" w:rsidTr="004C65F4">
        <w:trPr>
          <w:jc w:val="center"/>
        </w:trPr>
        <w:tc>
          <w:tcPr>
            <w:tcW w:w="828" w:type="dxa"/>
            <w:vAlign w:val="center"/>
          </w:tcPr>
          <w:p w:rsidR="004C65F4" w:rsidRPr="00C03B09" w:rsidRDefault="004C65F4" w:rsidP="004C65F4">
            <w:pPr>
              <w:spacing w:after="0"/>
              <w:jc w:val="center"/>
              <w:rPr>
                <w:rFonts w:cs="Times New Roman"/>
                <w:sz w:val="20"/>
                <w:szCs w:val="20"/>
              </w:rPr>
            </w:pPr>
            <w:r w:rsidRPr="00C03B09">
              <w:rPr>
                <w:rFonts w:cs="Times New Roman"/>
                <w:sz w:val="20"/>
                <w:szCs w:val="20"/>
              </w:rPr>
              <w:t>3.2.</w:t>
            </w:r>
          </w:p>
        </w:tc>
        <w:tc>
          <w:tcPr>
            <w:tcW w:w="3621" w:type="dxa"/>
            <w:vAlign w:val="center"/>
          </w:tcPr>
          <w:p w:rsidR="004C65F4" w:rsidRPr="00C03B09" w:rsidRDefault="004C65F4" w:rsidP="004C65F4">
            <w:pPr>
              <w:spacing w:after="0"/>
              <w:rPr>
                <w:rFonts w:cs="Times New Roman"/>
                <w:sz w:val="20"/>
                <w:szCs w:val="20"/>
              </w:rPr>
            </w:pPr>
            <w:r w:rsidRPr="00C03B09">
              <w:rPr>
                <w:rFonts w:cs="Times New Roman"/>
                <w:sz w:val="20"/>
                <w:szCs w:val="20"/>
              </w:rPr>
              <w:t>Esemény helyszíni értékelése szóban felkészülés után</w:t>
            </w:r>
          </w:p>
        </w:tc>
        <w:tc>
          <w:tcPr>
            <w:tcW w:w="809" w:type="dxa"/>
            <w:vAlign w:val="center"/>
          </w:tcPr>
          <w:p w:rsidR="004C65F4" w:rsidRPr="00C03B09" w:rsidRDefault="004C65F4" w:rsidP="004C65F4">
            <w:pPr>
              <w:spacing w:after="0"/>
              <w:jc w:val="center"/>
              <w:rPr>
                <w:rFonts w:cs="Times New Roman"/>
                <w:sz w:val="20"/>
                <w:szCs w:val="20"/>
              </w:rPr>
            </w:pPr>
            <w:r w:rsidRPr="00C03B09">
              <w:rPr>
                <w:rFonts w:cs="Times New Roman"/>
                <w:sz w:val="20"/>
                <w:szCs w:val="20"/>
              </w:rPr>
              <w:t>x</w:t>
            </w:r>
          </w:p>
        </w:tc>
        <w:tc>
          <w:tcPr>
            <w:tcW w:w="1045" w:type="dxa"/>
            <w:vAlign w:val="center"/>
          </w:tcPr>
          <w:p w:rsidR="004C65F4" w:rsidRPr="00C03B09" w:rsidRDefault="004C65F4" w:rsidP="004C65F4">
            <w:pPr>
              <w:spacing w:after="0"/>
              <w:jc w:val="center"/>
              <w:rPr>
                <w:rFonts w:cs="Times New Roman"/>
                <w:sz w:val="20"/>
                <w:szCs w:val="20"/>
              </w:rPr>
            </w:pPr>
          </w:p>
        </w:tc>
        <w:tc>
          <w:tcPr>
            <w:tcW w:w="1080" w:type="dxa"/>
            <w:vAlign w:val="center"/>
          </w:tcPr>
          <w:p w:rsidR="004C65F4" w:rsidRPr="00C03B09" w:rsidRDefault="004C65F4" w:rsidP="004C65F4">
            <w:pPr>
              <w:spacing w:after="0"/>
              <w:jc w:val="center"/>
              <w:rPr>
                <w:rFonts w:cs="Times New Roman"/>
                <w:sz w:val="20"/>
                <w:szCs w:val="20"/>
              </w:rPr>
            </w:pPr>
          </w:p>
        </w:tc>
        <w:tc>
          <w:tcPr>
            <w:tcW w:w="1982" w:type="dxa"/>
            <w:vAlign w:val="center"/>
          </w:tcPr>
          <w:p w:rsidR="004C65F4" w:rsidRPr="00C03B09" w:rsidRDefault="004C65F4" w:rsidP="004C65F4">
            <w:pPr>
              <w:spacing w:after="0"/>
              <w:jc w:val="center"/>
              <w:rPr>
                <w:rFonts w:cs="Times New Roman"/>
                <w:sz w:val="20"/>
                <w:szCs w:val="20"/>
              </w:rPr>
            </w:pPr>
          </w:p>
        </w:tc>
      </w:tr>
      <w:tr w:rsidR="004C65F4" w:rsidRPr="00C03B09" w:rsidTr="004C65F4">
        <w:trPr>
          <w:jc w:val="center"/>
        </w:trPr>
        <w:tc>
          <w:tcPr>
            <w:tcW w:w="828" w:type="dxa"/>
            <w:vAlign w:val="center"/>
          </w:tcPr>
          <w:p w:rsidR="004C65F4" w:rsidRPr="00C03B09" w:rsidRDefault="004C65F4" w:rsidP="004C65F4">
            <w:pPr>
              <w:spacing w:after="0"/>
              <w:jc w:val="center"/>
              <w:rPr>
                <w:rFonts w:cs="Times New Roman"/>
                <w:sz w:val="20"/>
                <w:szCs w:val="20"/>
              </w:rPr>
            </w:pPr>
            <w:r w:rsidRPr="00C03B09">
              <w:rPr>
                <w:rFonts w:cs="Times New Roman"/>
                <w:sz w:val="20"/>
                <w:szCs w:val="20"/>
              </w:rPr>
              <w:t>3.3.</w:t>
            </w:r>
          </w:p>
        </w:tc>
        <w:tc>
          <w:tcPr>
            <w:tcW w:w="3621" w:type="dxa"/>
            <w:vAlign w:val="center"/>
          </w:tcPr>
          <w:p w:rsidR="004C65F4" w:rsidRPr="00C03B09" w:rsidRDefault="004C65F4" w:rsidP="004C65F4">
            <w:pPr>
              <w:spacing w:after="0"/>
              <w:rPr>
                <w:rFonts w:cs="Times New Roman"/>
                <w:sz w:val="20"/>
                <w:szCs w:val="20"/>
              </w:rPr>
            </w:pPr>
            <w:r w:rsidRPr="00C03B09">
              <w:rPr>
                <w:rFonts w:cs="Times New Roman"/>
                <w:sz w:val="20"/>
                <w:szCs w:val="20"/>
              </w:rPr>
              <w:t>Utólagos szóbeli beszámoló</w:t>
            </w:r>
          </w:p>
        </w:tc>
        <w:tc>
          <w:tcPr>
            <w:tcW w:w="809" w:type="dxa"/>
            <w:vAlign w:val="center"/>
          </w:tcPr>
          <w:p w:rsidR="004C65F4" w:rsidRPr="00C03B09" w:rsidRDefault="004C65F4" w:rsidP="004C65F4">
            <w:pPr>
              <w:spacing w:after="0"/>
              <w:jc w:val="center"/>
              <w:rPr>
                <w:rFonts w:cs="Times New Roman"/>
                <w:sz w:val="20"/>
                <w:szCs w:val="20"/>
              </w:rPr>
            </w:pPr>
            <w:r w:rsidRPr="00C03B09">
              <w:rPr>
                <w:rFonts w:cs="Times New Roman"/>
                <w:sz w:val="20"/>
                <w:szCs w:val="20"/>
              </w:rPr>
              <w:t>x</w:t>
            </w:r>
          </w:p>
        </w:tc>
        <w:tc>
          <w:tcPr>
            <w:tcW w:w="1045" w:type="dxa"/>
            <w:vAlign w:val="center"/>
          </w:tcPr>
          <w:p w:rsidR="004C65F4" w:rsidRPr="00C03B09" w:rsidRDefault="004C65F4" w:rsidP="004C65F4">
            <w:pPr>
              <w:spacing w:after="0"/>
              <w:jc w:val="center"/>
              <w:rPr>
                <w:rFonts w:cs="Times New Roman"/>
                <w:sz w:val="20"/>
                <w:szCs w:val="20"/>
              </w:rPr>
            </w:pPr>
          </w:p>
        </w:tc>
        <w:tc>
          <w:tcPr>
            <w:tcW w:w="1080" w:type="dxa"/>
            <w:vAlign w:val="center"/>
          </w:tcPr>
          <w:p w:rsidR="004C65F4" w:rsidRPr="00C03B09" w:rsidRDefault="004C65F4" w:rsidP="004C65F4">
            <w:pPr>
              <w:spacing w:after="0"/>
              <w:jc w:val="center"/>
              <w:rPr>
                <w:rFonts w:cs="Times New Roman"/>
                <w:sz w:val="20"/>
                <w:szCs w:val="20"/>
              </w:rPr>
            </w:pPr>
          </w:p>
        </w:tc>
        <w:tc>
          <w:tcPr>
            <w:tcW w:w="1982" w:type="dxa"/>
            <w:vAlign w:val="center"/>
          </w:tcPr>
          <w:p w:rsidR="004C65F4" w:rsidRPr="00C03B09" w:rsidRDefault="004C65F4" w:rsidP="004C65F4">
            <w:pPr>
              <w:spacing w:after="0"/>
              <w:jc w:val="center"/>
              <w:rPr>
                <w:rFonts w:cs="Times New Roman"/>
                <w:sz w:val="20"/>
                <w:szCs w:val="20"/>
              </w:rPr>
            </w:pPr>
          </w:p>
        </w:tc>
      </w:tr>
      <w:tr w:rsidR="004C65F4" w:rsidRPr="00C03B09" w:rsidTr="004C65F4">
        <w:trPr>
          <w:jc w:val="center"/>
        </w:trPr>
        <w:tc>
          <w:tcPr>
            <w:tcW w:w="828" w:type="dxa"/>
            <w:shd w:val="clear" w:color="auto" w:fill="D9D9D9"/>
            <w:vAlign w:val="center"/>
          </w:tcPr>
          <w:p w:rsidR="004C65F4" w:rsidRPr="00C03B09" w:rsidRDefault="004C65F4" w:rsidP="004C65F4">
            <w:pPr>
              <w:spacing w:after="0"/>
              <w:jc w:val="center"/>
              <w:rPr>
                <w:rFonts w:cs="Times New Roman"/>
                <w:b/>
                <w:sz w:val="20"/>
                <w:szCs w:val="20"/>
              </w:rPr>
            </w:pPr>
            <w:r w:rsidRPr="00C03B09">
              <w:rPr>
                <w:rFonts w:cs="Times New Roman"/>
                <w:b/>
                <w:sz w:val="20"/>
                <w:szCs w:val="20"/>
              </w:rPr>
              <w:t>4.</w:t>
            </w:r>
          </w:p>
        </w:tc>
        <w:tc>
          <w:tcPr>
            <w:tcW w:w="3621" w:type="dxa"/>
            <w:shd w:val="clear" w:color="auto" w:fill="D9D9D9"/>
            <w:vAlign w:val="center"/>
          </w:tcPr>
          <w:p w:rsidR="004C65F4" w:rsidRPr="00C03B09" w:rsidRDefault="004C65F4" w:rsidP="004C65F4">
            <w:pPr>
              <w:spacing w:after="0"/>
              <w:rPr>
                <w:rFonts w:cs="Times New Roman"/>
                <w:b/>
                <w:sz w:val="20"/>
                <w:szCs w:val="20"/>
              </w:rPr>
            </w:pPr>
            <w:r w:rsidRPr="00C03B09">
              <w:rPr>
                <w:rFonts w:cs="Times New Roman"/>
                <w:b/>
                <w:sz w:val="20"/>
                <w:szCs w:val="20"/>
              </w:rPr>
              <w:t>Szolgáltatási tevékenységek körében</w:t>
            </w:r>
          </w:p>
        </w:tc>
        <w:tc>
          <w:tcPr>
            <w:tcW w:w="809" w:type="dxa"/>
            <w:shd w:val="clear" w:color="auto" w:fill="D9D9D9"/>
            <w:vAlign w:val="center"/>
          </w:tcPr>
          <w:p w:rsidR="004C65F4" w:rsidRPr="00C03B09" w:rsidRDefault="004C65F4" w:rsidP="004C65F4">
            <w:pPr>
              <w:spacing w:after="0"/>
              <w:jc w:val="center"/>
              <w:rPr>
                <w:rFonts w:cs="Times New Roman"/>
                <w:sz w:val="20"/>
                <w:szCs w:val="20"/>
              </w:rPr>
            </w:pPr>
          </w:p>
        </w:tc>
        <w:tc>
          <w:tcPr>
            <w:tcW w:w="1045" w:type="dxa"/>
            <w:shd w:val="clear" w:color="auto" w:fill="D9D9D9"/>
            <w:vAlign w:val="center"/>
          </w:tcPr>
          <w:p w:rsidR="004C65F4" w:rsidRPr="00C03B09" w:rsidRDefault="004C65F4" w:rsidP="004C65F4">
            <w:pPr>
              <w:spacing w:after="0"/>
              <w:jc w:val="center"/>
              <w:rPr>
                <w:rFonts w:cs="Times New Roman"/>
                <w:sz w:val="20"/>
                <w:szCs w:val="20"/>
              </w:rPr>
            </w:pPr>
          </w:p>
        </w:tc>
        <w:tc>
          <w:tcPr>
            <w:tcW w:w="1080" w:type="dxa"/>
            <w:shd w:val="clear" w:color="auto" w:fill="D9D9D9"/>
            <w:vAlign w:val="center"/>
          </w:tcPr>
          <w:p w:rsidR="004C65F4" w:rsidRPr="00C03B09" w:rsidRDefault="004C65F4" w:rsidP="004C65F4">
            <w:pPr>
              <w:spacing w:after="0"/>
              <w:jc w:val="center"/>
              <w:rPr>
                <w:rFonts w:cs="Times New Roman"/>
                <w:sz w:val="20"/>
                <w:szCs w:val="20"/>
              </w:rPr>
            </w:pPr>
          </w:p>
        </w:tc>
        <w:tc>
          <w:tcPr>
            <w:tcW w:w="1982" w:type="dxa"/>
            <w:shd w:val="clear" w:color="auto" w:fill="D9D9D9"/>
            <w:vAlign w:val="center"/>
          </w:tcPr>
          <w:p w:rsidR="004C65F4" w:rsidRPr="00C03B09" w:rsidRDefault="004C65F4" w:rsidP="004C65F4">
            <w:pPr>
              <w:spacing w:after="0"/>
              <w:jc w:val="center"/>
              <w:rPr>
                <w:rFonts w:cs="Times New Roman"/>
                <w:sz w:val="20"/>
                <w:szCs w:val="20"/>
              </w:rPr>
            </w:pPr>
          </w:p>
        </w:tc>
      </w:tr>
      <w:tr w:rsidR="004C65F4" w:rsidRPr="00C03B09" w:rsidTr="004C65F4">
        <w:trPr>
          <w:jc w:val="center"/>
        </w:trPr>
        <w:tc>
          <w:tcPr>
            <w:tcW w:w="828" w:type="dxa"/>
            <w:vAlign w:val="center"/>
          </w:tcPr>
          <w:p w:rsidR="004C65F4" w:rsidRPr="00C03B09" w:rsidRDefault="004C65F4" w:rsidP="004C65F4">
            <w:pPr>
              <w:spacing w:after="0"/>
              <w:jc w:val="center"/>
              <w:rPr>
                <w:rFonts w:cs="Times New Roman"/>
                <w:sz w:val="20"/>
                <w:szCs w:val="20"/>
              </w:rPr>
            </w:pPr>
            <w:r w:rsidRPr="00C03B09">
              <w:rPr>
                <w:rFonts w:cs="Times New Roman"/>
                <w:sz w:val="20"/>
                <w:szCs w:val="20"/>
              </w:rPr>
              <w:t>4.1.</w:t>
            </w:r>
          </w:p>
        </w:tc>
        <w:tc>
          <w:tcPr>
            <w:tcW w:w="3621" w:type="dxa"/>
            <w:vAlign w:val="center"/>
          </w:tcPr>
          <w:p w:rsidR="004C65F4" w:rsidRPr="00C03B09" w:rsidRDefault="004C65F4" w:rsidP="004C65F4">
            <w:pPr>
              <w:spacing w:after="0"/>
              <w:rPr>
                <w:rFonts w:cs="Times New Roman"/>
                <w:sz w:val="20"/>
                <w:szCs w:val="20"/>
              </w:rPr>
            </w:pPr>
            <w:r w:rsidRPr="00C03B09">
              <w:rPr>
                <w:rFonts w:cs="Times New Roman"/>
                <w:sz w:val="20"/>
                <w:szCs w:val="20"/>
              </w:rPr>
              <w:t>Szolgáltatási napló vezetése</w:t>
            </w:r>
          </w:p>
        </w:tc>
        <w:tc>
          <w:tcPr>
            <w:tcW w:w="809" w:type="dxa"/>
            <w:vAlign w:val="center"/>
          </w:tcPr>
          <w:p w:rsidR="004C65F4" w:rsidRPr="00C03B09" w:rsidRDefault="004C65F4" w:rsidP="004C65F4">
            <w:pPr>
              <w:spacing w:after="0"/>
              <w:jc w:val="center"/>
              <w:rPr>
                <w:rFonts w:cs="Times New Roman"/>
                <w:sz w:val="20"/>
                <w:szCs w:val="20"/>
              </w:rPr>
            </w:pPr>
            <w:r w:rsidRPr="00C03B09">
              <w:rPr>
                <w:rFonts w:cs="Times New Roman"/>
                <w:sz w:val="20"/>
                <w:szCs w:val="20"/>
              </w:rPr>
              <w:t>x</w:t>
            </w:r>
          </w:p>
        </w:tc>
        <w:tc>
          <w:tcPr>
            <w:tcW w:w="1045" w:type="dxa"/>
            <w:vAlign w:val="center"/>
          </w:tcPr>
          <w:p w:rsidR="004C65F4" w:rsidRPr="00C03B09" w:rsidRDefault="004C65F4" w:rsidP="004C65F4">
            <w:pPr>
              <w:spacing w:after="0"/>
              <w:jc w:val="center"/>
              <w:rPr>
                <w:rFonts w:cs="Times New Roman"/>
                <w:sz w:val="20"/>
                <w:szCs w:val="20"/>
              </w:rPr>
            </w:pPr>
          </w:p>
        </w:tc>
        <w:tc>
          <w:tcPr>
            <w:tcW w:w="1080" w:type="dxa"/>
            <w:vAlign w:val="center"/>
          </w:tcPr>
          <w:p w:rsidR="004C65F4" w:rsidRPr="00C03B09" w:rsidRDefault="004C65F4" w:rsidP="004C65F4">
            <w:pPr>
              <w:spacing w:after="0"/>
              <w:jc w:val="center"/>
              <w:rPr>
                <w:rFonts w:cs="Times New Roman"/>
                <w:sz w:val="20"/>
                <w:szCs w:val="20"/>
              </w:rPr>
            </w:pPr>
          </w:p>
        </w:tc>
        <w:tc>
          <w:tcPr>
            <w:tcW w:w="1982" w:type="dxa"/>
            <w:vAlign w:val="center"/>
          </w:tcPr>
          <w:p w:rsidR="004C65F4" w:rsidRPr="00C03B09" w:rsidRDefault="004C65F4" w:rsidP="004C65F4">
            <w:pPr>
              <w:spacing w:after="0"/>
              <w:jc w:val="center"/>
              <w:rPr>
                <w:rFonts w:cs="Times New Roman"/>
                <w:sz w:val="20"/>
                <w:szCs w:val="20"/>
              </w:rPr>
            </w:pPr>
          </w:p>
        </w:tc>
      </w:tr>
      <w:tr w:rsidR="004C65F4" w:rsidRPr="00C03B09" w:rsidTr="004C65F4">
        <w:trPr>
          <w:jc w:val="center"/>
        </w:trPr>
        <w:tc>
          <w:tcPr>
            <w:tcW w:w="828" w:type="dxa"/>
            <w:vAlign w:val="center"/>
          </w:tcPr>
          <w:p w:rsidR="004C65F4" w:rsidRPr="00C03B09" w:rsidRDefault="004C65F4" w:rsidP="004C65F4">
            <w:pPr>
              <w:spacing w:after="0"/>
              <w:jc w:val="center"/>
              <w:rPr>
                <w:rFonts w:cs="Times New Roman"/>
                <w:sz w:val="20"/>
                <w:szCs w:val="20"/>
              </w:rPr>
            </w:pPr>
            <w:r w:rsidRPr="00C03B09">
              <w:rPr>
                <w:rFonts w:cs="Times New Roman"/>
                <w:sz w:val="20"/>
                <w:szCs w:val="20"/>
              </w:rPr>
              <w:t>4.2.</w:t>
            </w:r>
          </w:p>
        </w:tc>
        <w:tc>
          <w:tcPr>
            <w:tcW w:w="3621" w:type="dxa"/>
            <w:vAlign w:val="center"/>
          </w:tcPr>
          <w:p w:rsidR="004C65F4" w:rsidRPr="00C03B09" w:rsidRDefault="004C65F4" w:rsidP="004C65F4">
            <w:pPr>
              <w:spacing w:after="0"/>
              <w:rPr>
                <w:rFonts w:cs="Times New Roman"/>
                <w:sz w:val="20"/>
                <w:szCs w:val="20"/>
              </w:rPr>
            </w:pPr>
            <w:r w:rsidRPr="00C03B09">
              <w:rPr>
                <w:rFonts w:cs="Times New Roman"/>
                <w:sz w:val="20"/>
                <w:szCs w:val="20"/>
              </w:rPr>
              <w:t>Önálló szakmai munkavégzés felügyelet mellett</w:t>
            </w:r>
          </w:p>
        </w:tc>
        <w:tc>
          <w:tcPr>
            <w:tcW w:w="809" w:type="dxa"/>
            <w:vAlign w:val="center"/>
          </w:tcPr>
          <w:p w:rsidR="004C65F4" w:rsidRPr="00C03B09" w:rsidRDefault="004C65F4" w:rsidP="004C65F4">
            <w:pPr>
              <w:spacing w:after="0"/>
              <w:jc w:val="center"/>
              <w:rPr>
                <w:rFonts w:cs="Times New Roman"/>
                <w:sz w:val="20"/>
                <w:szCs w:val="20"/>
              </w:rPr>
            </w:pPr>
            <w:r w:rsidRPr="00C03B09">
              <w:rPr>
                <w:rFonts w:cs="Times New Roman"/>
                <w:sz w:val="20"/>
                <w:szCs w:val="20"/>
              </w:rPr>
              <w:t>x</w:t>
            </w:r>
          </w:p>
        </w:tc>
        <w:tc>
          <w:tcPr>
            <w:tcW w:w="1045" w:type="dxa"/>
            <w:vAlign w:val="center"/>
          </w:tcPr>
          <w:p w:rsidR="004C65F4" w:rsidRPr="00C03B09" w:rsidRDefault="004C65F4" w:rsidP="004C65F4">
            <w:pPr>
              <w:spacing w:after="0"/>
              <w:jc w:val="center"/>
              <w:rPr>
                <w:rFonts w:cs="Times New Roman"/>
                <w:sz w:val="20"/>
                <w:szCs w:val="20"/>
              </w:rPr>
            </w:pPr>
            <w:r w:rsidRPr="00C03B09">
              <w:rPr>
                <w:rFonts w:cs="Times New Roman"/>
                <w:sz w:val="20"/>
                <w:szCs w:val="20"/>
              </w:rPr>
              <w:t>x</w:t>
            </w:r>
          </w:p>
        </w:tc>
        <w:tc>
          <w:tcPr>
            <w:tcW w:w="1080" w:type="dxa"/>
            <w:vAlign w:val="center"/>
          </w:tcPr>
          <w:p w:rsidR="004C65F4" w:rsidRPr="00C03B09" w:rsidRDefault="004C65F4" w:rsidP="004C65F4">
            <w:pPr>
              <w:spacing w:after="0"/>
              <w:jc w:val="center"/>
              <w:rPr>
                <w:rFonts w:cs="Times New Roman"/>
                <w:sz w:val="20"/>
                <w:szCs w:val="20"/>
              </w:rPr>
            </w:pPr>
          </w:p>
        </w:tc>
        <w:tc>
          <w:tcPr>
            <w:tcW w:w="1982" w:type="dxa"/>
            <w:vAlign w:val="center"/>
          </w:tcPr>
          <w:p w:rsidR="004C65F4" w:rsidRPr="00C03B09" w:rsidRDefault="004C65F4" w:rsidP="004C65F4">
            <w:pPr>
              <w:spacing w:after="0"/>
              <w:jc w:val="center"/>
              <w:rPr>
                <w:rFonts w:cs="Times New Roman"/>
                <w:sz w:val="20"/>
                <w:szCs w:val="20"/>
              </w:rPr>
            </w:pPr>
          </w:p>
        </w:tc>
      </w:tr>
      <w:tr w:rsidR="004C65F4" w:rsidRPr="00C03B09" w:rsidTr="004C65F4">
        <w:trPr>
          <w:jc w:val="center"/>
        </w:trPr>
        <w:tc>
          <w:tcPr>
            <w:tcW w:w="828" w:type="dxa"/>
            <w:vAlign w:val="center"/>
          </w:tcPr>
          <w:p w:rsidR="004C65F4" w:rsidRPr="00C03B09" w:rsidRDefault="004C65F4" w:rsidP="004C65F4">
            <w:pPr>
              <w:spacing w:after="0"/>
              <w:jc w:val="center"/>
              <w:rPr>
                <w:rFonts w:cs="Times New Roman"/>
                <w:sz w:val="20"/>
                <w:szCs w:val="20"/>
              </w:rPr>
            </w:pPr>
            <w:r w:rsidRPr="00C03B09">
              <w:rPr>
                <w:rFonts w:cs="Times New Roman"/>
                <w:sz w:val="20"/>
                <w:szCs w:val="20"/>
              </w:rPr>
              <w:t>4.3.</w:t>
            </w:r>
          </w:p>
        </w:tc>
        <w:tc>
          <w:tcPr>
            <w:tcW w:w="3621" w:type="dxa"/>
            <w:vAlign w:val="center"/>
          </w:tcPr>
          <w:p w:rsidR="004C65F4" w:rsidRPr="00C03B09" w:rsidRDefault="004C65F4" w:rsidP="004C65F4">
            <w:pPr>
              <w:spacing w:after="0"/>
              <w:rPr>
                <w:rFonts w:cs="Times New Roman"/>
                <w:sz w:val="20"/>
                <w:szCs w:val="20"/>
              </w:rPr>
            </w:pPr>
            <w:r w:rsidRPr="00C03B09">
              <w:rPr>
                <w:rFonts w:cs="Times New Roman"/>
                <w:sz w:val="20"/>
                <w:szCs w:val="20"/>
              </w:rPr>
              <w:t>Önálló szakmai munkavégzés közvetlen irányítással</w:t>
            </w:r>
          </w:p>
        </w:tc>
        <w:tc>
          <w:tcPr>
            <w:tcW w:w="809" w:type="dxa"/>
            <w:vAlign w:val="center"/>
          </w:tcPr>
          <w:p w:rsidR="004C65F4" w:rsidRPr="00C03B09" w:rsidRDefault="004C65F4" w:rsidP="004C65F4">
            <w:pPr>
              <w:spacing w:after="0"/>
              <w:jc w:val="center"/>
              <w:rPr>
                <w:rFonts w:cs="Times New Roman"/>
                <w:sz w:val="20"/>
                <w:szCs w:val="20"/>
              </w:rPr>
            </w:pPr>
          </w:p>
        </w:tc>
        <w:tc>
          <w:tcPr>
            <w:tcW w:w="1045" w:type="dxa"/>
            <w:vAlign w:val="center"/>
          </w:tcPr>
          <w:p w:rsidR="004C65F4" w:rsidRPr="00C03B09" w:rsidRDefault="004C65F4" w:rsidP="004C65F4">
            <w:pPr>
              <w:spacing w:after="0"/>
              <w:jc w:val="center"/>
              <w:rPr>
                <w:rFonts w:cs="Times New Roman"/>
                <w:sz w:val="20"/>
                <w:szCs w:val="20"/>
              </w:rPr>
            </w:pPr>
            <w:r w:rsidRPr="00C03B09">
              <w:rPr>
                <w:rFonts w:cs="Times New Roman"/>
                <w:sz w:val="20"/>
                <w:szCs w:val="20"/>
              </w:rPr>
              <w:t>x</w:t>
            </w:r>
          </w:p>
        </w:tc>
        <w:tc>
          <w:tcPr>
            <w:tcW w:w="1080" w:type="dxa"/>
            <w:vAlign w:val="center"/>
          </w:tcPr>
          <w:p w:rsidR="004C65F4" w:rsidRPr="00C03B09" w:rsidRDefault="004C65F4" w:rsidP="004C65F4">
            <w:pPr>
              <w:spacing w:after="0"/>
              <w:jc w:val="center"/>
              <w:rPr>
                <w:rFonts w:cs="Times New Roman"/>
                <w:sz w:val="20"/>
                <w:szCs w:val="20"/>
              </w:rPr>
            </w:pPr>
          </w:p>
        </w:tc>
        <w:tc>
          <w:tcPr>
            <w:tcW w:w="1982" w:type="dxa"/>
            <w:vAlign w:val="center"/>
          </w:tcPr>
          <w:p w:rsidR="004C65F4" w:rsidRPr="00C03B09" w:rsidRDefault="004C65F4" w:rsidP="004C65F4">
            <w:pPr>
              <w:spacing w:after="0"/>
              <w:jc w:val="center"/>
              <w:rPr>
                <w:rFonts w:cs="Times New Roman"/>
                <w:sz w:val="20"/>
                <w:szCs w:val="20"/>
              </w:rPr>
            </w:pPr>
          </w:p>
        </w:tc>
      </w:tr>
    </w:tbl>
    <w:p w:rsidR="007216D9" w:rsidRPr="002B5BF7" w:rsidRDefault="007216D9" w:rsidP="007216D9">
      <w:pPr>
        <w:spacing w:after="0"/>
        <w:ind w:left="426"/>
      </w:pPr>
      <w:bookmarkStart w:id="8" w:name="_MON_1524073185"/>
      <w:bookmarkEnd w:id="8"/>
    </w:p>
    <w:p w:rsidR="007216D9" w:rsidRPr="00EB0ED2" w:rsidRDefault="00EB0ED2" w:rsidP="00EB0ED2">
      <w:pPr>
        <w:spacing w:after="0"/>
        <w:ind w:left="283"/>
        <w:rPr>
          <w:rFonts w:cs="Times New Roman"/>
          <w:b/>
        </w:rPr>
      </w:pPr>
      <w:r>
        <w:rPr>
          <w:b/>
        </w:rPr>
        <w:t xml:space="preserve">10.6 </w:t>
      </w:r>
      <w:r w:rsidR="007216D9" w:rsidRPr="00EB0ED2">
        <w:rPr>
          <w:b/>
        </w:rPr>
        <w:t>A tantárgy értékelésének módja</w:t>
      </w:r>
    </w:p>
    <w:p w:rsidR="007216D9" w:rsidRDefault="007216D9" w:rsidP="007216D9">
      <w:pPr>
        <w:spacing w:after="0"/>
        <w:ind w:left="426"/>
      </w:pPr>
      <w:r w:rsidRPr="003A56AA">
        <w:t>A nemzeti köznevelésről szóló 2011. évi CXC. törvény. 54. § (2) a) pontja szerinti értékeléssel.</w:t>
      </w:r>
    </w:p>
    <w:p w:rsidR="003526C1" w:rsidRPr="00EB0ED2" w:rsidRDefault="00EB0ED2" w:rsidP="00EB0ED2">
      <w:pPr>
        <w:widowControl w:val="0"/>
        <w:suppressAutoHyphens/>
        <w:spacing w:after="0"/>
        <w:jc w:val="right"/>
        <w:rPr>
          <w:rFonts w:cs="Times New Roman"/>
          <w:b/>
          <w:szCs w:val="24"/>
        </w:rPr>
      </w:pPr>
      <w:r>
        <w:rPr>
          <w:rFonts w:cs="Times New Roman"/>
          <w:b/>
          <w:szCs w:val="24"/>
        </w:rPr>
        <w:lastRenderedPageBreak/>
        <w:t xml:space="preserve">11. </w:t>
      </w:r>
      <w:r w:rsidR="003526C1" w:rsidRPr="00EB0ED2">
        <w:rPr>
          <w:rFonts w:cs="Times New Roman"/>
          <w:b/>
          <w:szCs w:val="24"/>
        </w:rPr>
        <w:t>Liturgiku</w:t>
      </w:r>
      <w:r w:rsidR="00AE695B">
        <w:rPr>
          <w:rFonts w:cs="Times New Roman"/>
          <w:b/>
          <w:szCs w:val="24"/>
        </w:rPr>
        <w:t xml:space="preserve">s gyakorlat </w:t>
      </w:r>
      <w:proofErr w:type="gramStart"/>
      <w:r w:rsidR="00DF0084" w:rsidRPr="00EB0ED2">
        <w:rPr>
          <w:rFonts w:cs="Times New Roman"/>
          <w:b/>
          <w:szCs w:val="24"/>
        </w:rPr>
        <w:t>tantárgy</w:t>
      </w:r>
      <w:r w:rsidR="00DF0084" w:rsidRPr="00EB0ED2">
        <w:rPr>
          <w:rFonts w:cs="Times New Roman"/>
          <w:b/>
          <w:szCs w:val="24"/>
        </w:rPr>
        <w:tab/>
      </w:r>
      <w:r w:rsidR="00DF0084" w:rsidRPr="00EB0ED2">
        <w:rPr>
          <w:rFonts w:cs="Times New Roman"/>
          <w:b/>
          <w:szCs w:val="24"/>
        </w:rPr>
        <w:tab/>
      </w:r>
      <w:r w:rsidR="00DF0084" w:rsidRPr="00EB0ED2">
        <w:rPr>
          <w:rFonts w:cs="Times New Roman"/>
          <w:b/>
          <w:szCs w:val="24"/>
        </w:rPr>
        <w:tab/>
      </w:r>
      <w:r w:rsidR="00DF0084" w:rsidRPr="00EB0ED2">
        <w:rPr>
          <w:rFonts w:cs="Times New Roman"/>
          <w:b/>
          <w:szCs w:val="24"/>
        </w:rPr>
        <w:tab/>
      </w:r>
      <w:r w:rsidR="00DF0084" w:rsidRPr="00EB0ED2">
        <w:rPr>
          <w:rFonts w:cs="Times New Roman"/>
          <w:b/>
          <w:szCs w:val="24"/>
        </w:rPr>
        <w:tab/>
        <w:t xml:space="preserve">     </w:t>
      </w:r>
      <w:r w:rsidR="00516E1E" w:rsidRPr="00EB0ED2">
        <w:rPr>
          <w:rFonts w:cs="Times New Roman"/>
          <w:b/>
          <w:szCs w:val="24"/>
        </w:rPr>
        <w:t>93</w:t>
      </w:r>
      <w:proofErr w:type="gramEnd"/>
      <w:r w:rsidR="00516E1E" w:rsidRPr="00EB0ED2">
        <w:rPr>
          <w:rFonts w:cs="Times New Roman"/>
          <w:b/>
          <w:szCs w:val="24"/>
        </w:rPr>
        <w:t xml:space="preserve"> óra/ 201</w:t>
      </w:r>
      <w:r w:rsidR="003526C1" w:rsidRPr="00EB0ED2">
        <w:rPr>
          <w:rFonts w:cs="Times New Roman"/>
          <w:b/>
          <w:szCs w:val="24"/>
        </w:rPr>
        <w:t xml:space="preserve"> óra*</w:t>
      </w:r>
    </w:p>
    <w:p w:rsidR="003526C1" w:rsidRPr="00C03B09" w:rsidRDefault="003526C1" w:rsidP="003526C1">
      <w:pPr>
        <w:spacing w:after="0"/>
        <w:ind w:left="1080"/>
        <w:jc w:val="right"/>
        <w:rPr>
          <w:rFonts w:cs="Times New Roman"/>
          <w:sz w:val="20"/>
          <w:szCs w:val="20"/>
        </w:rPr>
      </w:pPr>
      <w:r w:rsidRPr="00C03B09">
        <w:rPr>
          <w:rFonts w:cs="Times New Roman"/>
          <w:sz w:val="20"/>
          <w:szCs w:val="20"/>
        </w:rPr>
        <w:t>*9-13. évfolyamon megszervezett képzés/13. és 14. évfolyamon megszervezett képzés</w:t>
      </w:r>
    </w:p>
    <w:p w:rsidR="003526C1" w:rsidRPr="00C03B09" w:rsidRDefault="003526C1" w:rsidP="003526C1">
      <w:pPr>
        <w:tabs>
          <w:tab w:val="left" w:pos="1480"/>
        </w:tabs>
        <w:spacing w:after="0"/>
        <w:ind w:left="1080"/>
        <w:rPr>
          <w:rFonts w:cs="Times New Roman"/>
          <w:sz w:val="20"/>
          <w:szCs w:val="20"/>
        </w:rPr>
      </w:pPr>
      <w:r w:rsidRPr="00C03B09">
        <w:rPr>
          <w:rFonts w:cs="Times New Roman"/>
          <w:sz w:val="20"/>
          <w:szCs w:val="20"/>
        </w:rPr>
        <w:tab/>
      </w:r>
    </w:p>
    <w:p w:rsidR="003526C1" w:rsidRPr="00C03B09" w:rsidRDefault="00EB0ED2" w:rsidP="00EB0ED2">
      <w:pPr>
        <w:widowControl w:val="0"/>
        <w:suppressAutoHyphens/>
        <w:spacing w:after="0"/>
        <w:ind w:left="705"/>
        <w:jc w:val="left"/>
        <w:rPr>
          <w:rFonts w:cs="Times New Roman"/>
          <w:b/>
          <w:szCs w:val="24"/>
        </w:rPr>
      </w:pPr>
      <w:r>
        <w:rPr>
          <w:rFonts w:cs="Times New Roman"/>
          <w:b/>
          <w:szCs w:val="24"/>
        </w:rPr>
        <w:t xml:space="preserve">11.1 </w:t>
      </w:r>
      <w:r w:rsidR="003526C1" w:rsidRPr="00C03B09">
        <w:rPr>
          <w:rFonts w:cs="Times New Roman"/>
          <w:b/>
          <w:szCs w:val="24"/>
        </w:rPr>
        <w:t>A tantárgy tanításának célja</w:t>
      </w:r>
    </w:p>
    <w:p w:rsidR="003526C1" w:rsidRPr="00C03B09" w:rsidRDefault="003526C1" w:rsidP="003526C1">
      <w:pPr>
        <w:widowControl w:val="0"/>
        <w:suppressAutoHyphens/>
        <w:spacing w:after="0"/>
        <w:ind w:left="567"/>
        <w:rPr>
          <w:rFonts w:cs="Times New Roman"/>
          <w:szCs w:val="24"/>
        </w:rPr>
      </w:pPr>
      <w:r w:rsidRPr="00C03B09">
        <w:rPr>
          <w:rFonts w:cs="Times New Roman"/>
          <w:szCs w:val="24"/>
        </w:rPr>
        <w:t>Olyan gyakorlati tudás megszerzése, illetve olyan készségek kialakítása, amelyeknek birtokában a növendék képes</w:t>
      </w:r>
    </w:p>
    <w:p w:rsidR="003526C1" w:rsidRPr="00C03B09" w:rsidRDefault="00556474" w:rsidP="003526C1">
      <w:pPr>
        <w:widowControl w:val="0"/>
        <w:suppressAutoHyphens/>
        <w:spacing w:after="0"/>
        <w:ind w:left="567"/>
        <w:rPr>
          <w:rFonts w:cs="Times New Roman"/>
          <w:szCs w:val="24"/>
        </w:rPr>
      </w:pPr>
      <w:r>
        <w:rPr>
          <w:rFonts w:cs="Times New Roman"/>
          <w:szCs w:val="24"/>
        </w:rPr>
        <w:t>Az elsajá</w:t>
      </w:r>
      <w:r w:rsidR="003526C1" w:rsidRPr="00C03B09">
        <w:rPr>
          <w:rFonts w:cs="Times New Roman"/>
          <w:szCs w:val="24"/>
        </w:rPr>
        <w:t xml:space="preserve">tított repertoárral egy átlagos gyülekezet </w:t>
      </w:r>
      <w:r w:rsidR="003945F8">
        <w:rPr>
          <w:rFonts w:cs="Times New Roman"/>
          <w:szCs w:val="24"/>
        </w:rPr>
        <w:t xml:space="preserve">alapvető </w:t>
      </w:r>
      <w:r w:rsidR="003526C1" w:rsidRPr="00C03B09">
        <w:rPr>
          <w:rFonts w:cs="Times New Roman"/>
          <w:szCs w:val="24"/>
        </w:rPr>
        <w:t>egyházzenei szolgálatát ellátni és az abban résztvevők tevékenységét irányítani,</w:t>
      </w:r>
    </w:p>
    <w:p w:rsidR="003526C1" w:rsidRPr="00C03B09" w:rsidRDefault="003526C1" w:rsidP="003526C1">
      <w:pPr>
        <w:widowControl w:val="0"/>
        <w:suppressAutoHyphens/>
        <w:spacing w:after="0"/>
        <w:ind w:left="567"/>
        <w:rPr>
          <w:rFonts w:cs="Times New Roman"/>
          <w:szCs w:val="24"/>
        </w:rPr>
      </w:pPr>
      <w:proofErr w:type="gramStart"/>
      <w:r w:rsidRPr="00C03B09">
        <w:rPr>
          <w:rFonts w:cs="Times New Roman"/>
          <w:szCs w:val="24"/>
        </w:rPr>
        <w:t>az</w:t>
      </w:r>
      <w:proofErr w:type="gramEnd"/>
      <w:r w:rsidRPr="00C03B09">
        <w:rPr>
          <w:rFonts w:cs="Times New Roman"/>
          <w:szCs w:val="24"/>
        </w:rPr>
        <w:t xml:space="preserve"> egyházzenét gyülekezetében </w:t>
      </w:r>
      <w:r w:rsidR="003945F8">
        <w:rPr>
          <w:rFonts w:cs="Times New Roman"/>
          <w:szCs w:val="24"/>
        </w:rPr>
        <w:t xml:space="preserve">alapszinten </w:t>
      </w:r>
      <w:r w:rsidRPr="00C03B09">
        <w:rPr>
          <w:rFonts w:cs="Times New Roman"/>
          <w:szCs w:val="24"/>
        </w:rPr>
        <w:t>tanítani,</w:t>
      </w:r>
    </w:p>
    <w:p w:rsidR="003526C1" w:rsidRPr="00C03B09" w:rsidRDefault="003526C1" w:rsidP="003526C1">
      <w:pPr>
        <w:widowControl w:val="0"/>
        <w:suppressAutoHyphens/>
        <w:spacing w:after="0"/>
        <w:ind w:left="567"/>
        <w:rPr>
          <w:rFonts w:cs="Times New Roman"/>
          <w:szCs w:val="24"/>
        </w:rPr>
      </w:pPr>
      <w:proofErr w:type="gramStart"/>
      <w:r w:rsidRPr="00C03B09">
        <w:rPr>
          <w:rFonts w:cs="Times New Roman"/>
          <w:szCs w:val="24"/>
        </w:rPr>
        <w:t>a</w:t>
      </w:r>
      <w:proofErr w:type="gramEnd"/>
      <w:r w:rsidRPr="00C03B09">
        <w:rPr>
          <w:rFonts w:cs="Times New Roman"/>
          <w:szCs w:val="24"/>
        </w:rPr>
        <w:t xml:space="preserve"> felsőfokú zenei oktatási intézmények egyházzenei felvételi vizsgáin helytállni.</w:t>
      </w:r>
    </w:p>
    <w:p w:rsidR="003526C1" w:rsidRPr="00C03B09" w:rsidRDefault="003526C1" w:rsidP="003526C1">
      <w:pPr>
        <w:widowControl w:val="0"/>
        <w:suppressAutoHyphens/>
        <w:spacing w:after="0"/>
        <w:ind w:left="567" w:firstLine="357"/>
        <w:rPr>
          <w:rFonts w:cs="Times New Roman"/>
          <w:szCs w:val="24"/>
        </w:rPr>
      </w:pPr>
      <w:r w:rsidRPr="00C03B09">
        <w:rPr>
          <w:rFonts w:cs="Times New Roman"/>
          <w:szCs w:val="24"/>
        </w:rPr>
        <w:t xml:space="preserve">A középfokú egyházzenei oktatásban a kántori, kórusvezetői és orgonista feladatok egységet alkotnak. Egyénileg azonban e területek egyike vagy </w:t>
      </w:r>
      <w:proofErr w:type="spellStart"/>
      <w:r w:rsidRPr="00C03B09">
        <w:rPr>
          <w:rFonts w:cs="Times New Roman"/>
          <w:szCs w:val="24"/>
        </w:rPr>
        <w:t>másika</w:t>
      </w:r>
      <w:proofErr w:type="spellEnd"/>
      <w:r w:rsidRPr="00C03B09">
        <w:rPr>
          <w:rFonts w:cs="Times New Roman"/>
          <w:szCs w:val="24"/>
        </w:rPr>
        <w:t xml:space="preserve"> nagyobb hangsúlyt kaphat, így ez a liturgikus gyakorlatban is ennek megfelelően</w:t>
      </w:r>
      <w:r w:rsidR="003945F8">
        <w:rPr>
          <w:rFonts w:cs="Times New Roman"/>
          <w:szCs w:val="24"/>
        </w:rPr>
        <w:t>,</w:t>
      </w:r>
      <w:r w:rsidRPr="00C03B09">
        <w:rPr>
          <w:rFonts w:cs="Times New Roman"/>
          <w:szCs w:val="24"/>
        </w:rPr>
        <w:t xml:space="preserve"> árnyaltan jelenik meg.</w:t>
      </w:r>
    </w:p>
    <w:p w:rsidR="003526C1" w:rsidRPr="00C03B09" w:rsidRDefault="003526C1" w:rsidP="003526C1">
      <w:pPr>
        <w:spacing w:after="0"/>
        <w:rPr>
          <w:rFonts w:cs="Times New Roman"/>
          <w:b/>
          <w:szCs w:val="24"/>
        </w:rPr>
      </w:pPr>
    </w:p>
    <w:p w:rsidR="003526C1" w:rsidRPr="00C03B09" w:rsidRDefault="00EB0ED2" w:rsidP="00EB0ED2">
      <w:pPr>
        <w:widowControl w:val="0"/>
        <w:suppressAutoHyphens/>
        <w:spacing w:after="0"/>
        <w:ind w:left="705"/>
        <w:jc w:val="left"/>
        <w:rPr>
          <w:rFonts w:cs="Times New Roman"/>
          <w:b/>
          <w:szCs w:val="24"/>
        </w:rPr>
      </w:pPr>
      <w:r>
        <w:rPr>
          <w:rFonts w:cs="Times New Roman"/>
          <w:b/>
          <w:szCs w:val="24"/>
        </w:rPr>
        <w:t xml:space="preserve">11.2 </w:t>
      </w:r>
      <w:r w:rsidR="003526C1" w:rsidRPr="00C03B09">
        <w:rPr>
          <w:rFonts w:cs="Times New Roman"/>
          <w:b/>
          <w:szCs w:val="24"/>
        </w:rPr>
        <w:t xml:space="preserve"> Kapcsolódó közismereti, szakmai tartalmak</w:t>
      </w:r>
    </w:p>
    <w:p w:rsidR="003526C1" w:rsidRPr="00C03B09" w:rsidRDefault="003526C1" w:rsidP="003526C1">
      <w:pPr>
        <w:widowControl w:val="0"/>
        <w:suppressAutoHyphens/>
        <w:spacing w:after="0"/>
        <w:ind w:left="567"/>
        <w:rPr>
          <w:rFonts w:cs="Times New Roman"/>
          <w:szCs w:val="24"/>
        </w:rPr>
      </w:pPr>
      <w:r w:rsidRPr="00C03B09">
        <w:rPr>
          <w:rFonts w:cs="Times New Roman"/>
          <w:szCs w:val="24"/>
        </w:rPr>
        <w:t>A liturgikus gyakorlat egyrészt a liturgia, gregorián ének és népének, valamint a zenetörténet tárgyakhoz, másrészt - technikai szempontból - az orgona, liturgikus orgona, orgonaismeret, hangképzés és kórus tantárgyakhoz kapcsolódik.</w:t>
      </w:r>
    </w:p>
    <w:p w:rsidR="003526C1" w:rsidRPr="00C03B09" w:rsidRDefault="003526C1" w:rsidP="003526C1">
      <w:pPr>
        <w:widowControl w:val="0"/>
        <w:suppressAutoHyphens/>
        <w:spacing w:after="0"/>
        <w:ind w:left="567"/>
        <w:rPr>
          <w:rFonts w:cs="Times New Roman"/>
          <w:szCs w:val="24"/>
        </w:rPr>
      </w:pPr>
      <w:r w:rsidRPr="00C03B09">
        <w:rPr>
          <w:rFonts w:cs="Times New Roman"/>
          <w:szCs w:val="24"/>
        </w:rPr>
        <w:t>A közismereti tárgyak közül a történelem és a művészettörténet tantárgyak témakörével érintkezik.</w:t>
      </w:r>
    </w:p>
    <w:p w:rsidR="003526C1" w:rsidRPr="00C03B09" w:rsidRDefault="003526C1" w:rsidP="003526C1">
      <w:pPr>
        <w:widowControl w:val="0"/>
        <w:suppressAutoHyphens/>
        <w:spacing w:after="0"/>
        <w:ind w:firstLine="357"/>
        <w:rPr>
          <w:rFonts w:cs="Times New Roman"/>
          <w:szCs w:val="24"/>
        </w:rPr>
      </w:pPr>
    </w:p>
    <w:p w:rsidR="003526C1" w:rsidRPr="00C03B09" w:rsidRDefault="00EB0ED2" w:rsidP="00EB0ED2">
      <w:pPr>
        <w:widowControl w:val="0"/>
        <w:suppressAutoHyphens/>
        <w:spacing w:after="0"/>
        <w:ind w:left="705"/>
        <w:jc w:val="left"/>
        <w:rPr>
          <w:rFonts w:cs="Times New Roman"/>
          <w:b/>
          <w:szCs w:val="24"/>
        </w:rPr>
      </w:pPr>
      <w:r>
        <w:rPr>
          <w:rFonts w:cs="Times New Roman"/>
          <w:b/>
          <w:szCs w:val="24"/>
        </w:rPr>
        <w:t>11.3</w:t>
      </w:r>
      <w:r w:rsidR="003526C1" w:rsidRPr="00C03B09">
        <w:rPr>
          <w:rFonts w:cs="Times New Roman"/>
          <w:b/>
          <w:szCs w:val="24"/>
        </w:rPr>
        <w:t xml:space="preserve"> Témakörök </w:t>
      </w:r>
    </w:p>
    <w:p w:rsidR="003526C1" w:rsidRPr="00C03B09" w:rsidRDefault="003526C1" w:rsidP="003526C1">
      <w:pPr>
        <w:widowControl w:val="0"/>
        <w:suppressAutoHyphens/>
        <w:spacing w:after="0"/>
        <w:ind w:left="826"/>
        <w:rPr>
          <w:rFonts w:cs="Times New Roman"/>
          <w:b/>
          <w:szCs w:val="24"/>
        </w:rPr>
      </w:pPr>
    </w:p>
    <w:p w:rsidR="003526C1" w:rsidRPr="00C03B09" w:rsidRDefault="00EB0ED2" w:rsidP="00494B6D">
      <w:pPr>
        <w:spacing w:after="0"/>
        <w:ind w:firstLine="705"/>
        <w:rPr>
          <w:rFonts w:cs="Times New Roman"/>
          <w:b/>
          <w:szCs w:val="24"/>
        </w:rPr>
      </w:pPr>
      <w:r>
        <w:rPr>
          <w:rFonts w:cs="Times New Roman"/>
          <w:b/>
          <w:szCs w:val="24"/>
        </w:rPr>
        <w:t xml:space="preserve">11.3.1 </w:t>
      </w:r>
      <w:r w:rsidR="003526C1" w:rsidRPr="00C03B09">
        <w:rPr>
          <w:rFonts w:cs="Times New Roman"/>
          <w:b/>
          <w:szCs w:val="24"/>
        </w:rPr>
        <w:t xml:space="preserve">Liturgikus </w:t>
      </w:r>
      <w:r>
        <w:rPr>
          <w:rFonts w:cs="Times New Roman"/>
          <w:b/>
          <w:szCs w:val="24"/>
        </w:rPr>
        <w:t xml:space="preserve">formák </w:t>
      </w:r>
      <w:proofErr w:type="gramStart"/>
      <w:r>
        <w:rPr>
          <w:rFonts w:cs="Times New Roman"/>
          <w:b/>
          <w:szCs w:val="24"/>
        </w:rPr>
        <w:t>gyakorlata</w:t>
      </w:r>
      <w:r>
        <w:rPr>
          <w:rFonts w:cs="Times New Roman"/>
          <w:b/>
          <w:szCs w:val="24"/>
        </w:rPr>
        <w:tab/>
      </w:r>
      <w:r>
        <w:rPr>
          <w:rFonts w:cs="Times New Roman"/>
          <w:b/>
          <w:szCs w:val="24"/>
        </w:rPr>
        <w:tab/>
      </w:r>
      <w:r w:rsidR="00DF0084">
        <w:rPr>
          <w:rFonts w:cs="Times New Roman"/>
          <w:b/>
          <w:szCs w:val="24"/>
        </w:rPr>
        <w:tab/>
        <w:t xml:space="preserve">         </w:t>
      </w:r>
      <w:r w:rsidR="00516E1E">
        <w:rPr>
          <w:rFonts w:cs="Times New Roman"/>
          <w:b/>
          <w:i/>
          <w:szCs w:val="24"/>
        </w:rPr>
        <w:t>31</w:t>
      </w:r>
      <w:proofErr w:type="gramEnd"/>
      <w:r w:rsidR="00516E1E">
        <w:rPr>
          <w:rFonts w:cs="Times New Roman"/>
          <w:b/>
          <w:i/>
          <w:szCs w:val="24"/>
        </w:rPr>
        <w:t xml:space="preserve"> óra/ 67</w:t>
      </w:r>
      <w:r w:rsidR="003526C1" w:rsidRPr="00C03B09">
        <w:rPr>
          <w:rFonts w:cs="Times New Roman"/>
          <w:b/>
          <w:i/>
          <w:szCs w:val="24"/>
        </w:rPr>
        <w:t xml:space="preserve"> óra</w:t>
      </w:r>
    </w:p>
    <w:p w:rsidR="003526C1" w:rsidRPr="00C03B09" w:rsidRDefault="003526C1" w:rsidP="003526C1">
      <w:pPr>
        <w:spacing w:after="0"/>
        <w:ind w:left="709"/>
        <w:rPr>
          <w:rFonts w:cs="Times New Roman"/>
          <w:szCs w:val="24"/>
          <w:shd w:val="clear" w:color="auto" w:fill="FFFFFF"/>
        </w:rPr>
      </w:pPr>
      <w:r w:rsidRPr="00C03B09">
        <w:rPr>
          <w:rFonts w:cs="Times New Roman"/>
          <w:szCs w:val="24"/>
          <w:shd w:val="clear" w:color="auto" w:fill="FFFFFF"/>
        </w:rPr>
        <w:t>Középfokon már a liturgia/</w:t>
      </w:r>
      <w:proofErr w:type="spellStart"/>
      <w:r w:rsidRPr="00C03B09">
        <w:rPr>
          <w:rFonts w:cs="Times New Roman"/>
          <w:szCs w:val="24"/>
          <w:shd w:val="clear" w:color="auto" w:fill="FFFFFF"/>
        </w:rPr>
        <w:t>liturgika</w:t>
      </w:r>
      <w:proofErr w:type="spellEnd"/>
      <w:r w:rsidRPr="00C03B09">
        <w:rPr>
          <w:rFonts w:cs="Times New Roman"/>
          <w:szCs w:val="24"/>
          <w:shd w:val="clear" w:color="auto" w:fill="FFFFFF"/>
        </w:rPr>
        <w:t xml:space="preserve"> tantárgyat is a liturgikus gyakorlattal szoros összefüggésben kell oktatni; a liturgiában való részvételt az oktatás menetébe szervesen be kell iktatni. Ezért a növendékeknek ismerniük kell</w:t>
      </w:r>
    </w:p>
    <w:p w:rsidR="003526C1" w:rsidRPr="00C03B09" w:rsidRDefault="003526C1" w:rsidP="003526C1">
      <w:pPr>
        <w:spacing w:after="0"/>
        <w:ind w:left="709"/>
        <w:rPr>
          <w:rFonts w:cs="Times New Roman"/>
          <w:szCs w:val="24"/>
          <w:shd w:val="clear" w:color="auto" w:fill="FFFFFF"/>
        </w:rPr>
      </w:pPr>
      <w:proofErr w:type="gramStart"/>
      <w:r w:rsidRPr="00C03B09">
        <w:rPr>
          <w:rFonts w:cs="Times New Roman"/>
          <w:szCs w:val="24"/>
          <w:shd w:val="clear" w:color="auto" w:fill="FFFFFF"/>
        </w:rPr>
        <w:t>az</w:t>
      </w:r>
      <w:proofErr w:type="gramEnd"/>
      <w:r w:rsidRPr="00C03B09">
        <w:rPr>
          <w:rFonts w:cs="Times New Roman"/>
          <w:szCs w:val="24"/>
          <w:shd w:val="clear" w:color="auto" w:fill="FFFFFF"/>
        </w:rPr>
        <w:t xml:space="preserve"> istentiszteletek formáját, elrendezését és a rá vonatkozó érvényes egyházi szabályokat, valamint</w:t>
      </w:r>
    </w:p>
    <w:p w:rsidR="003526C1" w:rsidRPr="00C03B09" w:rsidRDefault="003526C1" w:rsidP="003526C1">
      <w:pPr>
        <w:spacing w:after="0"/>
        <w:ind w:left="709"/>
        <w:rPr>
          <w:rFonts w:cs="Times New Roman"/>
          <w:szCs w:val="24"/>
          <w:shd w:val="clear" w:color="auto" w:fill="FFFFFF"/>
        </w:rPr>
      </w:pPr>
      <w:proofErr w:type="gramStart"/>
      <w:r w:rsidRPr="00C03B09">
        <w:rPr>
          <w:rFonts w:cs="Times New Roman"/>
          <w:szCs w:val="24"/>
          <w:shd w:val="clear" w:color="auto" w:fill="FFFFFF"/>
        </w:rPr>
        <w:t>a</w:t>
      </w:r>
      <w:proofErr w:type="gramEnd"/>
      <w:r w:rsidRPr="00C03B09">
        <w:rPr>
          <w:rFonts w:cs="Times New Roman"/>
          <w:szCs w:val="24"/>
          <w:shd w:val="clear" w:color="auto" w:fill="FFFFFF"/>
        </w:rPr>
        <w:t xml:space="preserve"> liturgia és az egyházzene egymáshoz való viszonyának elveit és annak megvalósulási módjait. </w:t>
      </w:r>
    </w:p>
    <w:p w:rsidR="003526C1" w:rsidRPr="00C03B09" w:rsidRDefault="003526C1" w:rsidP="003526C1">
      <w:pPr>
        <w:spacing w:after="0"/>
        <w:ind w:left="709"/>
        <w:rPr>
          <w:rFonts w:cs="Times New Roman"/>
          <w:szCs w:val="24"/>
          <w:shd w:val="clear" w:color="auto" w:fill="FFFFFF"/>
        </w:rPr>
      </w:pPr>
      <w:proofErr w:type="gramStart"/>
      <w:r w:rsidRPr="00C03B09">
        <w:rPr>
          <w:rFonts w:cs="Times New Roman"/>
          <w:szCs w:val="24"/>
          <w:shd w:val="clear" w:color="auto" w:fill="FFFFFF"/>
        </w:rPr>
        <w:t xml:space="preserve">Mindenekelőtt tehát a növendékeknek meg kell ismerniük a felekezetüknek megfelelő valamennyi istentiszteleti formát (mise, zsolozsma, illetve főistentisztelet és úrvacsorás istentisztelet, valamint zsoltáros istentisztelet – </w:t>
      </w:r>
      <w:proofErr w:type="spellStart"/>
      <w:r w:rsidRPr="00C03B09">
        <w:rPr>
          <w:rFonts w:cs="Times New Roman"/>
          <w:szCs w:val="24"/>
          <w:shd w:val="clear" w:color="auto" w:fill="FFFFFF"/>
        </w:rPr>
        <w:t>prima</w:t>
      </w:r>
      <w:proofErr w:type="spellEnd"/>
      <w:r w:rsidRPr="00C03B09">
        <w:rPr>
          <w:rFonts w:cs="Times New Roman"/>
          <w:szCs w:val="24"/>
          <w:shd w:val="clear" w:color="auto" w:fill="FFFFFF"/>
        </w:rPr>
        <w:t xml:space="preserve">, </w:t>
      </w:r>
      <w:proofErr w:type="spellStart"/>
      <w:r w:rsidRPr="00C03B09">
        <w:rPr>
          <w:rFonts w:cs="Times New Roman"/>
          <w:szCs w:val="24"/>
          <w:shd w:val="clear" w:color="auto" w:fill="FFFFFF"/>
        </w:rPr>
        <w:t>vespera-</w:t>
      </w:r>
      <w:proofErr w:type="spellEnd"/>
      <w:r w:rsidRPr="00C03B09">
        <w:rPr>
          <w:rFonts w:cs="Times New Roman"/>
          <w:szCs w:val="24"/>
          <w:shd w:val="clear" w:color="auto" w:fill="FFFFFF"/>
        </w:rPr>
        <w:t xml:space="preserve">; ezenkívül a házasságkötés, temetés rendjét, a </w:t>
      </w:r>
      <w:proofErr w:type="spellStart"/>
      <w:r w:rsidRPr="00C03B09">
        <w:rPr>
          <w:rFonts w:cs="Times New Roman"/>
          <w:szCs w:val="24"/>
          <w:shd w:val="clear" w:color="auto" w:fill="FFFFFF"/>
        </w:rPr>
        <w:t>paraliturgikus</w:t>
      </w:r>
      <w:proofErr w:type="spellEnd"/>
      <w:r w:rsidRPr="00C03B09">
        <w:rPr>
          <w:rFonts w:cs="Times New Roman"/>
          <w:szCs w:val="24"/>
          <w:shd w:val="clear" w:color="auto" w:fill="FFFFFF"/>
        </w:rPr>
        <w:t xml:space="preserve"> alkalmakat és a népájtatosságokat, illetve valamennyi szertartás liturgikus és zenei felépítését), s ezeken minél több alkalommal - eleinte irányított formában, tanári felügyelettel kell részt venniük, hogy utóbb képesek legyenek ezek önálló irányítására és zenei vezetésére.</w:t>
      </w:r>
      <w:proofErr w:type="gramEnd"/>
      <w:r w:rsidRPr="00C03B09">
        <w:rPr>
          <w:rFonts w:cs="Times New Roman"/>
          <w:szCs w:val="24"/>
          <w:shd w:val="clear" w:color="auto" w:fill="FFFFFF"/>
        </w:rPr>
        <w:t xml:space="preserve"> Ha a fentiek egyikére-másikára nincs mód, akkor lehetséges azt gyakorlatszerűen a templomban, vagy kápolnában - szükség esetén a tanteremben - elvégezni.</w:t>
      </w:r>
    </w:p>
    <w:p w:rsidR="003526C1" w:rsidRPr="00C03B09" w:rsidRDefault="003526C1" w:rsidP="003526C1">
      <w:pPr>
        <w:spacing w:after="0"/>
        <w:ind w:left="709"/>
        <w:rPr>
          <w:rFonts w:cs="Times New Roman"/>
          <w:szCs w:val="24"/>
          <w:shd w:val="clear" w:color="auto" w:fill="FFFFFF"/>
        </w:rPr>
      </w:pPr>
    </w:p>
    <w:p w:rsidR="003526C1" w:rsidRPr="00C03B09" w:rsidRDefault="00494B6D" w:rsidP="00494B6D">
      <w:pPr>
        <w:spacing w:after="0"/>
        <w:ind w:firstLine="709"/>
        <w:rPr>
          <w:rFonts w:cs="Times New Roman"/>
          <w:b/>
          <w:szCs w:val="24"/>
        </w:rPr>
      </w:pPr>
      <w:r>
        <w:rPr>
          <w:rFonts w:cs="Times New Roman"/>
          <w:b/>
          <w:szCs w:val="24"/>
        </w:rPr>
        <w:t xml:space="preserve">11.3.2 </w:t>
      </w:r>
      <w:r w:rsidR="003526C1" w:rsidRPr="00C03B09">
        <w:rPr>
          <w:rFonts w:cs="Times New Roman"/>
          <w:b/>
          <w:szCs w:val="24"/>
        </w:rPr>
        <w:t xml:space="preserve">Egyéni- és csoportos </w:t>
      </w:r>
      <w:proofErr w:type="gramStart"/>
      <w:r w:rsidR="003526C1" w:rsidRPr="00C03B09">
        <w:rPr>
          <w:rFonts w:cs="Times New Roman"/>
          <w:b/>
          <w:szCs w:val="24"/>
        </w:rPr>
        <w:t>előéneklés</w:t>
      </w:r>
      <w:r w:rsidR="003526C1" w:rsidRPr="00C03B09">
        <w:rPr>
          <w:rFonts w:cs="Times New Roman"/>
          <w:b/>
          <w:szCs w:val="24"/>
        </w:rPr>
        <w:tab/>
      </w:r>
      <w:r w:rsidR="003526C1" w:rsidRPr="00C03B09">
        <w:rPr>
          <w:rFonts w:cs="Times New Roman"/>
          <w:b/>
          <w:szCs w:val="24"/>
        </w:rPr>
        <w:tab/>
      </w:r>
      <w:r w:rsidR="00DF0084">
        <w:rPr>
          <w:rFonts w:cs="Times New Roman"/>
          <w:b/>
          <w:szCs w:val="24"/>
        </w:rPr>
        <w:tab/>
      </w:r>
      <w:r w:rsidR="00DF0084">
        <w:rPr>
          <w:rFonts w:cs="Times New Roman"/>
          <w:b/>
          <w:szCs w:val="24"/>
        </w:rPr>
        <w:tab/>
        <w:t xml:space="preserve">         </w:t>
      </w:r>
      <w:r w:rsidR="00516E1E">
        <w:rPr>
          <w:rFonts w:cs="Times New Roman"/>
          <w:b/>
          <w:i/>
          <w:szCs w:val="24"/>
        </w:rPr>
        <w:t>31</w:t>
      </w:r>
      <w:proofErr w:type="gramEnd"/>
      <w:r w:rsidR="00516E1E">
        <w:rPr>
          <w:rFonts w:cs="Times New Roman"/>
          <w:b/>
          <w:i/>
          <w:szCs w:val="24"/>
        </w:rPr>
        <w:t xml:space="preserve"> óra/ 67</w:t>
      </w:r>
      <w:r w:rsidR="003526C1" w:rsidRPr="00C03B09">
        <w:rPr>
          <w:rFonts w:cs="Times New Roman"/>
          <w:b/>
          <w:i/>
          <w:szCs w:val="24"/>
        </w:rPr>
        <w:t xml:space="preserve"> óra</w:t>
      </w:r>
    </w:p>
    <w:p w:rsidR="003526C1" w:rsidRPr="00C03B09" w:rsidRDefault="003526C1" w:rsidP="003526C1">
      <w:pPr>
        <w:spacing w:after="0"/>
        <w:ind w:left="709"/>
        <w:rPr>
          <w:rFonts w:cs="Times New Roman"/>
          <w:szCs w:val="24"/>
          <w:shd w:val="clear" w:color="auto" w:fill="FFFFFF"/>
        </w:rPr>
      </w:pPr>
      <w:r w:rsidRPr="00C03B09">
        <w:rPr>
          <w:rFonts w:cs="Times New Roman"/>
          <w:szCs w:val="24"/>
          <w:shd w:val="clear" w:color="auto" w:fill="FFFFFF"/>
        </w:rPr>
        <w:t xml:space="preserve">Az egyéni előéneklés mindenekelőtt az orgona mellett végzett kántori szolgálatot jelenti, tehát a növendéknek képesnek kell lennie </w:t>
      </w:r>
    </w:p>
    <w:p w:rsidR="003526C1" w:rsidRPr="00C03B09" w:rsidRDefault="003526C1" w:rsidP="003526C1">
      <w:pPr>
        <w:spacing w:after="0"/>
        <w:ind w:left="709"/>
        <w:rPr>
          <w:rFonts w:cs="Times New Roman"/>
          <w:szCs w:val="24"/>
          <w:shd w:val="clear" w:color="auto" w:fill="FFFFFF"/>
        </w:rPr>
      </w:pPr>
      <w:proofErr w:type="gramStart"/>
      <w:r w:rsidRPr="00C03B09">
        <w:rPr>
          <w:rFonts w:cs="Times New Roman"/>
          <w:szCs w:val="24"/>
          <w:shd w:val="clear" w:color="auto" w:fill="FFFFFF"/>
        </w:rPr>
        <w:t>istentiszteleti</w:t>
      </w:r>
      <w:proofErr w:type="gramEnd"/>
      <w:r w:rsidRPr="00C03B09">
        <w:rPr>
          <w:rFonts w:cs="Times New Roman"/>
          <w:szCs w:val="24"/>
          <w:shd w:val="clear" w:color="auto" w:fill="FFFFFF"/>
        </w:rPr>
        <w:t xml:space="preserve"> énekrendet összeállítani, a liturgiának, a művészi követelményeknek és a különféle helyi adottságoknak megfelelő módon,</w:t>
      </w:r>
    </w:p>
    <w:p w:rsidR="003526C1" w:rsidRPr="00C03B09" w:rsidRDefault="003526C1" w:rsidP="003526C1">
      <w:pPr>
        <w:spacing w:after="0"/>
        <w:ind w:left="709"/>
        <w:rPr>
          <w:rFonts w:cs="Times New Roman"/>
          <w:szCs w:val="24"/>
          <w:shd w:val="clear" w:color="auto" w:fill="FFFFFF"/>
        </w:rPr>
      </w:pPr>
      <w:proofErr w:type="gramStart"/>
      <w:r w:rsidRPr="00C03B09">
        <w:rPr>
          <w:rFonts w:cs="Times New Roman"/>
          <w:szCs w:val="24"/>
          <w:shd w:val="clear" w:color="auto" w:fill="FFFFFF"/>
        </w:rPr>
        <w:t>tisztán</w:t>
      </w:r>
      <w:proofErr w:type="gramEnd"/>
      <w:r w:rsidRPr="00C03B09">
        <w:rPr>
          <w:rFonts w:cs="Times New Roman"/>
          <w:szCs w:val="24"/>
          <w:shd w:val="clear" w:color="auto" w:fill="FFFFFF"/>
        </w:rPr>
        <w:t xml:space="preserve"> és szépen formálva énekelni a felekezetére jellemző énekanyagot, valamint</w:t>
      </w:r>
    </w:p>
    <w:p w:rsidR="003526C1" w:rsidRPr="00C03B09" w:rsidRDefault="003526C1" w:rsidP="003526C1">
      <w:pPr>
        <w:spacing w:after="0"/>
        <w:ind w:left="709"/>
        <w:rPr>
          <w:rFonts w:cs="Times New Roman"/>
          <w:szCs w:val="24"/>
          <w:shd w:val="clear" w:color="auto" w:fill="FFFFFF"/>
        </w:rPr>
      </w:pPr>
      <w:proofErr w:type="gramStart"/>
      <w:r w:rsidRPr="00C03B09">
        <w:rPr>
          <w:rFonts w:cs="Times New Roman"/>
          <w:szCs w:val="24"/>
          <w:shd w:val="clear" w:color="auto" w:fill="FFFFFF"/>
        </w:rPr>
        <w:t>orgonán</w:t>
      </w:r>
      <w:proofErr w:type="gramEnd"/>
      <w:r w:rsidRPr="00C03B09">
        <w:rPr>
          <w:rFonts w:cs="Times New Roman"/>
          <w:szCs w:val="24"/>
          <w:shd w:val="clear" w:color="auto" w:fill="FFFFFF"/>
        </w:rPr>
        <w:t xml:space="preserve"> kísérni a legfontosabb énekeket.</w:t>
      </w:r>
    </w:p>
    <w:p w:rsidR="003526C1" w:rsidRPr="00C03B09" w:rsidRDefault="003526C1" w:rsidP="003526C1">
      <w:pPr>
        <w:spacing w:after="0"/>
        <w:ind w:left="709"/>
        <w:rPr>
          <w:rFonts w:cs="Times New Roman"/>
          <w:szCs w:val="24"/>
          <w:shd w:val="clear" w:color="auto" w:fill="FFFFFF"/>
        </w:rPr>
      </w:pPr>
      <w:r w:rsidRPr="00C03B09">
        <w:rPr>
          <w:rFonts w:cs="Times New Roman"/>
          <w:szCs w:val="24"/>
          <w:shd w:val="clear" w:color="auto" w:fill="FFFFFF"/>
        </w:rPr>
        <w:t>Szólistaként, mint előénekes</w:t>
      </w:r>
    </w:p>
    <w:p w:rsidR="003526C1" w:rsidRPr="00C03B09" w:rsidRDefault="003526C1" w:rsidP="003526C1">
      <w:pPr>
        <w:spacing w:after="0"/>
        <w:ind w:left="709"/>
        <w:rPr>
          <w:rFonts w:cs="Times New Roman"/>
          <w:szCs w:val="24"/>
          <w:shd w:val="clear" w:color="auto" w:fill="FFFFFF"/>
        </w:rPr>
      </w:pPr>
      <w:r w:rsidRPr="00C03B09">
        <w:rPr>
          <w:rFonts w:cs="Times New Roman"/>
          <w:szCs w:val="24"/>
          <w:shd w:val="clear" w:color="auto" w:fill="FFFFFF"/>
        </w:rPr>
        <w:lastRenderedPageBreak/>
        <w:t xml:space="preserve">énekelnie kell az olvasmányközi zsoltárt, az Alleluja-intonációt és </w:t>
      </w:r>
      <w:proofErr w:type="spellStart"/>
      <w:r w:rsidRPr="00C03B09">
        <w:rPr>
          <w:rFonts w:cs="Times New Roman"/>
          <w:szCs w:val="24"/>
          <w:shd w:val="clear" w:color="auto" w:fill="FFFFFF"/>
        </w:rPr>
        <w:t>verzust</w:t>
      </w:r>
      <w:proofErr w:type="spellEnd"/>
      <w:r w:rsidRPr="00C03B09">
        <w:rPr>
          <w:rFonts w:cs="Times New Roman"/>
          <w:szCs w:val="24"/>
          <w:shd w:val="clear" w:color="auto" w:fill="FFFFFF"/>
        </w:rPr>
        <w:t xml:space="preserve">, a szólózsoltárt (traktust), illetve valamennyi </w:t>
      </w:r>
      <w:proofErr w:type="spellStart"/>
      <w:r w:rsidRPr="00C03B09">
        <w:rPr>
          <w:rFonts w:cs="Times New Roman"/>
          <w:szCs w:val="24"/>
          <w:shd w:val="clear" w:color="auto" w:fill="FFFFFF"/>
        </w:rPr>
        <w:t>responzoriális</w:t>
      </w:r>
      <w:proofErr w:type="spellEnd"/>
      <w:r w:rsidRPr="00C03B09">
        <w:rPr>
          <w:rFonts w:cs="Times New Roman"/>
          <w:szCs w:val="24"/>
          <w:shd w:val="clear" w:color="auto" w:fill="FFFFFF"/>
        </w:rPr>
        <w:t xml:space="preserve"> </w:t>
      </w:r>
      <w:proofErr w:type="gramStart"/>
      <w:r w:rsidRPr="00C03B09">
        <w:rPr>
          <w:rFonts w:cs="Times New Roman"/>
          <w:szCs w:val="24"/>
          <w:shd w:val="clear" w:color="auto" w:fill="FFFFFF"/>
        </w:rPr>
        <w:t>tétel szóló</w:t>
      </w:r>
      <w:proofErr w:type="gramEnd"/>
      <w:r w:rsidRPr="00C03B09">
        <w:rPr>
          <w:rFonts w:cs="Times New Roman"/>
          <w:szCs w:val="24"/>
          <w:shd w:val="clear" w:color="auto" w:fill="FFFFFF"/>
        </w:rPr>
        <w:t xml:space="preserve"> részeit, igényes és artikulált énekével mintát adva a kórusnak és vezetve a nép énekét. (A fenti műfajokhoz kapcsolhatók még a processziós tételek szólószakaszai, valamint a passió szólószerepei).</w:t>
      </w:r>
    </w:p>
    <w:p w:rsidR="003526C1" w:rsidRPr="00C03B09" w:rsidRDefault="003526C1" w:rsidP="003526C1">
      <w:pPr>
        <w:spacing w:after="0"/>
        <w:ind w:left="709"/>
        <w:rPr>
          <w:rFonts w:cs="Times New Roman"/>
          <w:szCs w:val="24"/>
          <w:shd w:val="clear" w:color="auto" w:fill="FFFFFF"/>
        </w:rPr>
      </w:pPr>
      <w:r w:rsidRPr="00C03B09">
        <w:rPr>
          <w:rFonts w:cs="Times New Roman"/>
          <w:szCs w:val="24"/>
          <w:shd w:val="clear" w:color="auto" w:fill="FFFFFF"/>
        </w:rPr>
        <w:t xml:space="preserve">Csoportos előéneklésnél az előénekes-csoport elsőrendű feladata a nép énekének biztos vezetése, valamint a díszesebb latin vagy magyar nyelvű tételek (terjedelmesebb antifónák, </w:t>
      </w:r>
      <w:proofErr w:type="spellStart"/>
      <w:r w:rsidRPr="00C03B09">
        <w:rPr>
          <w:rFonts w:cs="Times New Roman"/>
          <w:szCs w:val="24"/>
          <w:shd w:val="clear" w:color="auto" w:fill="FFFFFF"/>
        </w:rPr>
        <w:t>responzóriumok</w:t>
      </w:r>
      <w:proofErr w:type="spellEnd"/>
      <w:r w:rsidRPr="00C03B09">
        <w:rPr>
          <w:rFonts w:cs="Times New Roman"/>
          <w:szCs w:val="24"/>
          <w:shd w:val="clear" w:color="auto" w:fill="FFFFFF"/>
        </w:rPr>
        <w:t>, processziós énekek) előéneklése.</w:t>
      </w:r>
    </w:p>
    <w:p w:rsidR="003526C1" w:rsidRPr="00C03B09" w:rsidRDefault="003526C1" w:rsidP="003526C1">
      <w:pPr>
        <w:spacing w:after="0"/>
        <w:rPr>
          <w:rFonts w:cs="Times New Roman"/>
          <w:szCs w:val="24"/>
        </w:rPr>
      </w:pPr>
    </w:p>
    <w:p w:rsidR="003526C1" w:rsidRPr="00C03B09" w:rsidRDefault="00494B6D" w:rsidP="00494B6D">
      <w:pPr>
        <w:spacing w:after="0"/>
        <w:ind w:firstLine="709"/>
        <w:rPr>
          <w:rFonts w:cs="Times New Roman"/>
          <w:b/>
          <w:szCs w:val="24"/>
        </w:rPr>
      </w:pPr>
      <w:r>
        <w:rPr>
          <w:rFonts w:cs="Times New Roman"/>
          <w:b/>
          <w:szCs w:val="24"/>
        </w:rPr>
        <w:t xml:space="preserve">11.3.3 </w:t>
      </w:r>
      <w:proofErr w:type="spellStart"/>
      <w:proofErr w:type="gramStart"/>
      <w:r w:rsidR="003526C1" w:rsidRPr="00C03B09">
        <w:rPr>
          <w:rFonts w:cs="Times New Roman"/>
          <w:b/>
          <w:szCs w:val="24"/>
        </w:rPr>
        <w:t>S</w:t>
      </w:r>
      <w:r w:rsidR="00DF0084">
        <w:rPr>
          <w:rFonts w:cs="Times New Roman"/>
          <w:b/>
          <w:szCs w:val="24"/>
        </w:rPr>
        <w:t>zkóla-gyakorlat</w:t>
      </w:r>
      <w:proofErr w:type="spellEnd"/>
      <w:r w:rsidR="00DF0084">
        <w:rPr>
          <w:rFonts w:cs="Times New Roman"/>
          <w:b/>
          <w:szCs w:val="24"/>
        </w:rPr>
        <w:tab/>
      </w:r>
      <w:r w:rsidR="00DF0084">
        <w:rPr>
          <w:rFonts w:cs="Times New Roman"/>
          <w:b/>
          <w:szCs w:val="24"/>
        </w:rPr>
        <w:tab/>
      </w:r>
      <w:r w:rsidR="00DF0084">
        <w:rPr>
          <w:rFonts w:cs="Times New Roman"/>
          <w:b/>
          <w:szCs w:val="24"/>
        </w:rPr>
        <w:tab/>
      </w:r>
      <w:r w:rsidR="00DF0084">
        <w:rPr>
          <w:rFonts w:cs="Times New Roman"/>
          <w:b/>
          <w:szCs w:val="24"/>
        </w:rPr>
        <w:tab/>
      </w:r>
      <w:r w:rsidR="00DF0084">
        <w:rPr>
          <w:rFonts w:cs="Times New Roman"/>
          <w:b/>
          <w:szCs w:val="24"/>
        </w:rPr>
        <w:tab/>
      </w:r>
      <w:r w:rsidR="00DF0084">
        <w:rPr>
          <w:rFonts w:cs="Times New Roman"/>
          <w:b/>
          <w:szCs w:val="24"/>
        </w:rPr>
        <w:tab/>
        <w:t xml:space="preserve">         </w:t>
      </w:r>
      <w:r w:rsidR="00516E1E">
        <w:rPr>
          <w:rFonts w:cs="Times New Roman"/>
          <w:b/>
          <w:i/>
          <w:szCs w:val="24"/>
        </w:rPr>
        <w:t>31</w:t>
      </w:r>
      <w:proofErr w:type="gramEnd"/>
      <w:r w:rsidR="00516E1E">
        <w:rPr>
          <w:rFonts w:cs="Times New Roman"/>
          <w:b/>
          <w:i/>
          <w:szCs w:val="24"/>
        </w:rPr>
        <w:t xml:space="preserve"> óra/ 67</w:t>
      </w:r>
      <w:r w:rsidR="003526C1" w:rsidRPr="00C03B09">
        <w:rPr>
          <w:rFonts w:cs="Times New Roman"/>
          <w:b/>
          <w:i/>
          <w:szCs w:val="24"/>
        </w:rPr>
        <w:t xml:space="preserve"> óra</w:t>
      </w:r>
    </w:p>
    <w:p w:rsidR="003526C1" w:rsidRPr="00C03B09" w:rsidRDefault="003526C1" w:rsidP="003526C1">
      <w:pPr>
        <w:spacing w:after="0"/>
        <w:ind w:left="709"/>
        <w:rPr>
          <w:rFonts w:cs="Times New Roman"/>
          <w:szCs w:val="24"/>
          <w:shd w:val="clear" w:color="auto" w:fill="FFFFFF"/>
        </w:rPr>
      </w:pPr>
      <w:r w:rsidRPr="00C03B09">
        <w:rPr>
          <w:rFonts w:cs="Times New Roman"/>
          <w:szCs w:val="24"/>
          <w:shd w:val="clear" w:color="auto" w:fill="FFFFFF"/>
        </w:rPr>
        <w:t xml:space="preserve">A </w:t>
      </w:r>
      <w:proofErr w:type="spellStart"/>
      <w:r w:rsidRPr="00C03B09">
        <w:rPr>
          <w:rFonts w:cs="Times New Roman"/>
          <w:szCs w:val="24"/>
          <w:shd w:val="clear" w:color="auto" w:fill="FFFFFF"/>
        </w:rPr>
        <w:t>szkóla</w:t>
      </w:r>
      <w:proofErr w:type="spellEnd"/>
      <w:r w:rsidRPr="00C03B09">
        <w:rPr>
          <w:rFonts w:cs="Times New Roman"/>
          <w:szCs w:val="24"/>
          <w:shd w:val="clear" w:color="auto" w:fill="FFFFFF"/>
        </w:rPr>
        <w:t xml:space="preserve"> kis létszámú (maximum 6-8 fős) előénekes-csoportot jelent, amely az egyházi szertartásokon - elsősorban a zsolozsmaórákon/zsoltáros istentiszteleteken) lát el liturgikus énekesi szolgálatot. </w:t>
      </w:r>
    </w:p>
    <w:p w:rsidR="003526C1" w:rsidRPr="00C03B09" w:rsidRDefault="003526C1" w:rsidP="00FF0669">
      <w:pPr>
        <w:spacing w:after="0"/>
        <w:ind w:left="709"/>
        <w:rPr>
          <w:rFonts w:cs="Times New Roman"/>
          <w:szCs w:val="24"/>
          <w:shd w:val="clear" w:color="auto" w:fill="FFFFFF"/>
        </w:rPr>
      </w:pPr>
      <w:r w:rsidRPr="00C03B09">
        <w:rPr>
          <w:rFonts w:cs="Times New Roman"/>
          <w:szCs w:val="24"/>
          <w:shd w:val="clear" w:color="auto" w:fill="FFFFFF"/>
        </w:rPr>
        <w:t xml:space="preserve">Feladatuk valamennyi liturgikus énekfajta (antifóna, zsoltár, himnusz, </w:t>
      </w:r>
      <w:proofErr w:type="spellStart"/>
      <w:r w:rsidRPr="00C03B09">
        <w:rPr>
          <w:rFonts w:cs="Times New Roman"/>
          <w:szCs w:val="24"/>
          <w:shd w:val="clear" w:color="auto" w:fill="FFFFFF"/>
        </w:rPr>
        <w:t>responzórium</w:t>
      </w:r>
      <w:proofErr w:type="spellEnd"/>
      <w:r w:rsidRPr="00C03B09">
        <w:rPr>
          <w:rFonts w:cs="Times New Roman"/>
          <w:szCs w:val="24"/>
          <w:shd w:val="clear" w:color="auto" w:fill="FFFFFF"/>
        </w:rPr>
        <w:t xml:space="preserve">, </w:t>
      </w:r>
      <w:proofErr w:type="spellStart"/>
      <w:r w:rsidRPr="00C03B09">
        <w:rPr>
          <w:rFonts w:cs="Times New Roman"/>
          <w:szCs w:val="24"/>
          <w:shd w:val="clear" w:color="auto" w:fill="FFFFFF"/>
        </w:rPr>
        <w:t>kantikum</w:t>
      </w:r>
      <w:proofErr w:type="spellEnd"/>
      <w:r w:rsidRPr="00C03B09">
        <w:rPr>
          <w:rFonts w:cs="Times New Roman"/>
          <w:szCs w:val="24"/>
          <w:shd w:val="clear" w:color="auto" w:fill="FFFFFF"/>
        </w:rPr>
        <w:t xml:space="preserve"> stb.) bemutatása és a gyülekezettel váltak</w:t>
      </w:r>
      <w:r w:rsidR="00FF0669">
        <w:rPr>
          <w:rFonts w:cs="Times New Roman"/>
          <w:szCs w:val="24"/>
          <w:shd w:val="clear" w:color="auto" w:fill="FFFFFF"/>
        </w:rPr>
        <w:t xml:space="preserve">ozó (ún. </w:t>
      </w:r>
      <w:proofErr w:type="spellStart"/>
      <w:r w:rsidR="00FF0669">
        <w:rPr>
          <w:rFonts w:cs="Times New Roman"/>
          <w:szCs w:val="24"/>
          <w:shd w:val="clear" w:color="auto" w:fill="FFFFFF"/>
        </w:rPr>
        <w:t>alternatim</w:t>
      </w:r>
      <w:proofErr w:type="spellEnd"/>
      <w:r w:rsidR="00FF0669">
        <w:rPr>
          <w:rFonts w:cs="Times New Roman"/>
          <w:szCs w:val="24"/>
          <w:shd w:val="clear" w:color="auto" w:fill="FFFFFF"/>
        </w:rPr>
        <w:t xml:space="preserve">) előadása. </w:t>
      </w:r>
    </w:p>
    <w:p w:rsidR="003526C1" w:rsidRPr="00C03B09" w:rsidRDefault="003526C1" w:rsidP="003526C1">
      <w:pPr>
        <w:widowControl w:val="0"/>
        <w:suppressAutoHyphens/>
        <w:spacing w:after="0"/>
        <w:ind w:left="360"/>
        <w:rPr>
          <w:rFonts w:cs="Times New Roman"/>
          <w:b/>
          <w:i/>
          <w:szCs w:val="24"/>
        </w:rPr>
      </w:pPr>
    </w:p>
    <w:p w:rsidR="003526C1" w:rsidRPr="00C03B09" w:rsidRDefault="00494B6D" w:rsidP="00494B6D">
      <w:pPr>
        <w:widowControl w:val="0"/>
        <w:suppressAutoHyphens/>
        <w:spacing w:after="0"/>
        <w:ind w:left="705"/>
        <w:jc w:val="left"/>
        <w:rPr>
          <w:rFonts w:cs="Times New Roman"/>
          <w:b/>
          <w:szCs w:val="24"/>
        </w:rPr>
      </w:pPr>
      <w:r>
        <w:rPr>
          <w:rFonts w:cs="Times New Roman"/>
          <w:b/>
          <w:i/>
          <w:szCs w:val="24"/>
        </w:rPr>
        <w:t>11.4</w:t>
      </w:r>
      <w:r w:rsidR="003526C1" w:rsidRPr="00C03B09">
        <w:rPr>
          <w:rFonts w:cs="Times New Roman"/>
          <w:b/>
          <w:i/>
          <w:szCs w:val="24"/>
        </w:rPr>
        <w:t xml:space="preserve"> A képzés javasolt helyszíne </w:t>
      </w:r>
      <w:r w:rsidR="003526C1" w:rsidRPr="00C03B09">
        <w:rPr>
          <w:rFonts w:cs="Times New Roman"/>
          <w:b/>
          <w:i/>
          <w:kern w:val="1"/>
          <w:szCs w:val="24"/>
          <w:lang w:eastAsia="hi-IN" w:bidi="hi-IN"/>
        </w:rPr>
        <w:t>(ajánlás)</w:t>
      </w:r>
    </w:p>
    <w:p w:rsidR="003526C1" w:rsidRPr="00C03B09" w:rsidRDefault="003526C1" w:rsidP="003526C1">
      <w:pPr>
        <w:spacing w:after="0"/>
        <w:ind w:left="792" w:firstLine="648"/>
        <w:rPr>
          <w:rFonts w:cs="Times New Roman"/>
          <w:b/>
          <w:szCs w:val="24"/>
        </w:rPr>
      </w:pPr>
      <w:r w:rsidRPr="00C03B09">
        <w:rPr>
          <w:rFonts w:cs="Times New Roman"/>
          <w:b/>
          <w:szCs w:val="24"/>
        </w:rPr>
        <w:t xml:space="preserve"> </w:t>
      </w:r>
    </w:p>
    <w:p w:rsidR="003526C1" w:rsidRPr="00C03B09" w:rsidRDefault="00494B6D" w:rsidP="00494B6D">
      <w:pPr>
        <w:spacing w:after="0"/>
        <w:ind w:left="705"/>
        <w:jc w:val="left"/>
        <w:rPr>
          <w:rFonts w:cs="Times New Roman"/>
          <w:b/>
          <w:szCs w:val="24"/>
        </w:rPr>
      </w:pPr>
      <w:r>
        <w:rPr>
          <w:rFonts w:cs="Times New Roman"/>
          <w:b/>
          <w:bCs/>
          <w:i/>
          <w:szCs w:val="24"/>
        </w:rPr>
        <w:t xml:space="preserve">11.5 </w:t>
      </w:r>
      <w:r w:rsidR="003526C1" w:rsidRPr="00C03B09">
        <w:rPr>
          <w:rFonts w:cs="Times New Roman"/>
          <w:b/>
          <w:bCs/>
          <w:i/>
          <w:szCs w:val="24"/>
        </w:rPr>
        <w:t>A tantárgy elsajátítása során alkalmazható sajátos módszerek, tanulói tevékenységformák (ajánlás)</w:t>
      </w:r>
    </w:p>
    <w:p w:rsidR="003526C1" w:rsidRPr="00C03B09" w:rsidRDefault="003526C1" w:rsidP="003526C1">
      <w:pPr>
        <w:widowControl w:val="0"/>
        <w:suppressAutoHyphens/>
        <w:spacing w:after="0"/>
        <w:rPr>
          <w:rFonts w:cs="Times New Roman"/>
          <w:b/>
          <w:bCs/>
          <w:szCs w:val="24"/>
        </w:rPr>
      </w:pPr>
    </w:p>
    <w:p w:rsidR="003526C1" w:rsidRDefault="00494B6D" w:rsidP="00494B6D">
      <w:pPr>
        <w:widowControl w:val="0"/>
        <w:suppressAutoHyphens/>
        <w:spacing w:after="0"/>
        <w:ind w:left="709"/>
        <w:jc w:val="left"/>
        <w:rPr>
          <w:rFonts w:cs="Times New Roman"/>
          <w:b/>
          <w:bCs/>
          <w:i/>
          <w:szCs w:val="24"/>
        </w:rPr>
      </w:pPr>
      <w:r>
        <w:rPr>
          <w:rFonts w:cs="Times New Roman"/>
          <w:b/>
          <w:bCs/>
          <w:i/>
          <w:szCs w:val="24"/>
        </w:rPr>
        <w:t xml:space="preserve">11.5.1 </w:t>
      </w:r>
      <w:r w:rsidR="003526C1" w:rsidRPr="00C03B09">
        <w:rPr>
          <w:rFonts w:cs="Times New Roman"/>
          <w:b/>
          <w:bCs/>
          <w:i/>
          <w:szCs w:val="24"/>
        </w:rPr>
        <w:t>A tantárgy elsajátítása során alkalmazható sajátos módszerek (ajánlás)</w:t>
      </w:r>
    </w:p>
    <w:p w:rsidR="00772E7F" w:rsidRPr="00C03B09" w:rsidRDefault="00772E7F" w:rsidP="00494B6D">
      <w:pPr>
        <w:widowControl w:val="0"/>
        <w:suppressAutoHyphens/>
        <w:spacing w:after="0"/>
        <w:ind w:left="709"/>
        <w:jc w:val="left"/>
        <w:rPr>
          <w:rFonts w:cs="Times New Roman"/>
          <w:b/>
          <w:bCs/>
          <w:i/>
          <w:szCs w:val="24"/>
        </w:rPr>
      </w:pPr>
    </w:p>
    <w:tbl>
      <w:tblPr>
        <w:tblW w:w="950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210"/>
        <w:gridCol w:w="2570"/>
        <w:gridCol w:w="1175"/>
        <w:gridCol w:w="1165"/>
        <w:gridCol w:w="1080"/>
        <w:gridCol w:w="2304"/>
      </w:tblGrid>
      <w:tr w:rsidR="003526C1" w:rsidRPr="00C03B09" w:rsidTr="003526C1">
        <w:trPr>
          <w:jc w:val="center"/>
        </w:trPr>
        <w:tc>
          <w:tcPr>
            <w:tcW w:w="1210" w:type="dxa"/>
            <w:vMerge w:val="restart"/>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t>Sorszám</w:t>
            </w:r>
          </w:p>
        </w:tc>
        <w:tc>
          <w:tcPr>
            <w:tcW w:w="2570" w:type="dxa"/>
            <w:vMerge w:val="restart"/>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t xml:space="preserve">Alkalmazott oktatási </w:t>
            </w:r>
          </w:p>
          <w:p w:rsidR="003526C1" w:rsidRPr="00C03B09" w:rsidRDefault="003526C1" w:rsidP="003526C1">
            <w:pPr>
              <w:spacing w:after="0"/>
              <w:jc w:val="center"/>
              <w:rPr>
                <w:rFonts w:cs="Times New Roman"/>
                <w:b/>
                <w:sz w:val="20"/>
                <w:szCs w:val="20"/>
              </w:rPr>
            </w:pPr>
            <w:r w:rsidRPr="00C03B09">
              <w:rPr>
                <w:rFonts w:cs="Times New Roman"/>
                <w:b/>
                <w:sz w:val="20"/>
                <w:szCs w:val="20"/>
              </w:rPr>
              <w:t>módszer neve</w:t>
            </w:r>
          </w:p>
        </w:tc>
        <w:tc>
          <w:tcPr>
            <w:tcW w:w="3420" w:type="dxa"/>
            <w:gridSpan w:val="3"/>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t>A tanulói tevékenység szervezeti kerete</w:t>
            </w:r>
          </w:p>
        </w:tc>
        <w:tc>
          <w:tcPr>
            <w:tcW w:w="2304" w:type="dxa"/>
            <w:vMerge w:val="restart"/>
            <w:vAlign w:val="center"/>
          </w:tcPr>
          <w:p w:rsidR="003526C1" w:rsidRPr="00C03B09" w:rsidRDefault="003526C1" w:rsidP="00DF0084">
            <w:pPr>
              <w:spacing w:after="0"/>
              <w:jc w:val="center"/>
              <w:rPr>
                <w:rFonts w:cs="Times New Roman"/>
                <w:b/>
                <w:sz w:val="20"/>
                <w:szCs w:val="20"/>
              </w:rPr>
            </w:pPr>
            <w:r w:rsidRPr="00C03B09">
              <w:rPr>
                <w:rFonts w:cs="Times New Roman"/>
                <w:b/>
                <w:sz w:val="20"/>
                <w:szCs w:val="20"/>
              </w:rPr>
              <w:t xml:space="preserve">Alkalmazandó eszközök és felszerelések </w:t>
            </w:r>
          </w:p>
        </w:tc>
      </w:tr>
      <w:tr w:rsidR="003526C1" w:rsidRPr="00C03B09" w:rsidTr="003526C1">
        <w:trPr>
          <w:jc w:val="center"/>
        </w:trPr>
        <w:tc>
          <w:tcPr>
            <w:tcW w:w="1210" w:type="dxa"/>
            <w:vMerge/>
            <w:vAlign w:val="center"/>
          </w:tcPr>
          <w:p w:rsidR="003526C1" w:rsidRPr="00C03B09" w:rsidRDefault="003526C1" w:rsidP="003526C1">
            <w:pPr>
              <w:spacing w:after="0"/>
              <w:jc w:val="center"/>
              <w:rPr>
                <w:rFonts w:cs="Times New Roman"/>
                <w:b/>
                <w:szCs w:val="24"/>
              </w:rPr>
            </w:pPr>
          </w:p>
        </w:tc>
        <w:tc>
          <w:tcPr>
            <w:tcW w:w="2570" w:type="dxa"/>
            <w:vMerge/>
            <w:vAlign w:val="center"/>
          </w:tcPr>
          <w:p w:rsidR="003526C1" w:rsidRPr="00C03B09" w:rsidRDefault="003526C1" w:rsidP="003526C1">
            <w:pPr>
              <w:spacing w:after="0"/>
              <w:rPr>
                <w:rFonts w:cs="Times New Roman"/>
                <w:b/>
                <w:szCs w:val="24"/>
              </w:rPr>
            </w:pPr>
          </w:p>
        </w:tc>
        <w:tc>
          <w:tcPr>
            <w:tcW w:w="1175" w:type="dxa"/>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t>egyéni</w:t>
            </w:r>
          </w:p>
        </w:tc>
        <w:tc>
          <w:tcPr>
            <w:tcW w:w="1165" w:type="dxa"/>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t>csoport</w:t>
            </w:r>
          </w:p>
        </w:tc>
        <w:tc>
          <w:tcPr>
            <w:tcW w:w="1080" w:type="dxa"/>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t>osztály</w:t>
            </w:r>
          </w:p>
        </w:tc>
        <w:tc>
          <w:tcPr>
            <w:tcW w:w="2304" w:type="dxa"/>
            <w:vMerge/>
            <w:vAlign w:val="center"/>
          </w:tcPr>
          <w:p w:rsidR="003526C1" w:rsidRPr="00C03B09" w:rsidRDefault="003526C1" w:rsidP="003526C1">
            <w:pPr>
              <w:spacing w:after="0"/>
              <w:jc w:val="center"/>
              <w:rPr>
                <w:rFonts w:cs="Times New Roman"/>
                <w:b/>
                <w:szCs w:val="24"/>
              </w:rPr>
            </w:pPr>
          </w:p>
        </w:tc>
      </w:tr>
      <w:tr w:rsidR="003526C1" w:rsidRPr="00C03B09" w:rsidTr="003526C1">
        <w:trPr>
          <w:jc w:val="center"/>
        </w:trPr>
        <w:tc>
          <w:tcPr>
            <w:tcW w:w="1210"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1.1.</w:t>
            </w:r>
          </w:p>
        </w:tc>
        <w:tc>
          <w:tcPr>
            <w:tcW w:w="2570" w:type="dxa"/>
            <w:vAlign w:val="center"/>
          </w:tcPr>
          <w:p w:rsidR="003526C1" w:rsidRPr="00C03B09" w:rsidRDefault="003526C1" w:rsidP="003526C1">
            <w:pPr>
              <w:spacing w:after="0"/>
              <w:rPr>
                <w:rFonts w:cs="Times New Roman"/>
                <w:sz w:val="20"/>
                <w:szCs w:val="20"/>
              </w:rPr>
            </w:pPr>
            <w:r w:rsidRPr="00C03B09">
              <w:rPr>
                <w:rFonts w:cs="Times New Roman"/>
                <w:sz w:val="20"/>
                <w:szCs w:val="20"/>
              </w:rPr>
              <w:t>magyarázat</w:t>
            </w:r>
          </w:p>
        </w:tc>
        <w:tc>
          <w:tcPr>
            <w:tcW w:w="1175" w:type="dxa"/>
            <w:vAlign w:val="center"/>
          </w:tcPr>
          <w:p w:rsidR="003526C1" w:rsidRPr="00C03B09" w:rsidRDefault="003526C1" w:rsidP="003526C1">
            <w:pPr>
              <w:spacing w:after="0"/>
              <w:jc w:val="center"/>
              <w:rPr>
                <w:rFonts w:cs="Times New Roman"/>
                <w:sz w:val="20"/>
                <w:szCs w:val="20"/>
              </w:rPr>
            </w:pPr>
          </w:p>
        </w:tc>
        <w:tc>
          <w:tcPr>
            <w:tcW w:w="1165"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080" w:type="dxa"/>
            <w:vAlign w:val="center"/>
          </w:tcPr>
          <w:p w:rsidR="003526C1" w:rsidRPr="00C03B09" w:rsidRDefault="003526C1" w:rsidP="003526C1">
            <w:pPr>
              <w:spacing w:after="0"/>
              <w:jc w:val="center"/>
              <w:rPr>
                <w:rFonts w:cs="Times New Roman"/>
                <w:sz w:val="20"/>
                <w:szCs w:val="20"/>
              </w:rPr>
            </w:pPr>
          </w:p>
        </w:tc>
        <w:tc>
          <w:tcPr>
            <w:tcW w:w="2304"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1210"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1.2.</w:t>
            </w:r>
          </w:p>
        </w:tc>
        <w:tc>
          <w:tcPr>
            <w:tcW w:w="2570" w:type="dxa"/>
            <w:vAlign w:val="center"/>
          </w:tcPr>
          <w:p w:rsidR="003526C1" w:rsidRPr="00C03B09" w:rsidRDefault="003526C1" w:rsidP="003526C1">
            <w:pPr>
              <w:spacing w:after="0"/>
              <w:rPr>
                <w:rFonts w:cs="Times New Roman"/>
                <w:sz w:val="20"/>
                <w:szCs w:val="20"/>
              </w:rPr>
            </w:pPr>
            <w:r w:rsidRPr="00C03B09">
              <w:rPr>
                <w:rFonts w:cs="Times New Roman"/>
                <w:sz w:val="20"/>
                <w:szCs w:val="20"/>
              </w:rPr>
              <w:t>kiselőadás</w:t>
            </w:r>
          </w:p>
        </w:tc>
        <w:tc>
          <w:tcPr>
            <w:tcW w:w="1175" w:type="dxa"/>
            <w:vAlign w:val="center"/>
          </w:tcPr>
          <w:p w:rsidR="003526C1" w:rsidRPr="00C03B09" w:rsidRDefault="003526C1" w:rsidP="003526C1">
            <w:pPr>
              <w:spacing w:after="0"/>
              <w:jc w:val="center"/>
              <w:rPr>
                <w:rFonts w:cs="Times New Roman"/>
                <w:sz w:val="20"/>
                <w:szCs w:val="20"/>
              </w:rPr>
            </w:pPr>
          </w:p>
        </w:tc>
        <w:tc>
          <w:tcPr>
            <w:tcW w:w="1165"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080" w:type="dxa"/>
            <w:vAlign w:val="center"/>
          </w:tcPr>
          <w:p w:rsidR="003526C1" w:rsidRPr="00C03B09" w:rsidRDefault="003526C1" w:rsidP="003526C1">
            <w:pPr>
              <w:spacing w:after="0"/>
              <w:jc w:val="center"/>
              <w:rPr>
                <w:rFonts w:cs="Times New Roman"/>
                <w:sz w:val="20"/>
                <w:szCs w:val="20"/>
              </w:rPr>
            </w:pPr>
          </w:p>
        </w:tc>
        <w:tc>
          <w:tcPr>
            <w:tcW w:w="2304"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1210"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1.3.</w:t>
            </w:r>
          </w:p>
        </w:tc>
        <w:tc>
          <w:tcPr>
            <w:tcW w:w="2570" w:type="dxa"/>
            <w:vAlign w:val="center"/>
          </w:tcPr>
          <w:p w:rsidR="003526C1" w:rsidRPr="00C03B09" w:rsidRDefault="003526C1" w:rsidP="003526C1">
            <w:pPr>
              <w:spacing w:after="0"/>
              <w:rPr>
                <w:rFonts w:cs="Times New Roman"/>
                <w:sz w:val="20"/>
                <w:szCs w:val="20"/>
              </w:rPr>
            </w:pPr>
            <w:r w:rsidRPr="00C03B09">
              <w:rPr>
                <w:rFonts w:cs="Times New Roman"/>
                <w:sz w:val="20"/>
                <w:szCs w:val="20"/>
              </w:rPr>
              <w:t>szemléltetés</w:t>
            </w:r>
          </w:p>
        </w:tc>
        <w:tc>
          <w:tcPr>
            <w:tcW w:w="1175" w:type="dxa"/>
            <w:vAlign w:val="center"/>
          </w:tcPr>
          <w:p w:rsidR="003526C1" w:rsidRPr="00C03B09" w:rsidRDefault="003526C1" w:rsidP="003526C1">
            <w:pPr>
              <w:spacing w:after="0"/>
              <w:jc w:val="center"/>
              <w:rPr>
                <w:rFonts w:cs="Times New Roman"/>
                <w:sz w:val="20"/>
                <w:szCs w:val="20"/>
              </w:rPr>
            </w:pPr>
          </w:p>
        </w:tc>
        <w:tc>
          <w:tcPr>
            <w:tcW w:w="1165"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080"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2304"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liturgikus ruhák</w:t>
            </w:r>
          </w:p>
        </w:tc>
      </w:tr>
      <w:tr w:rsidR="003526C1" w:rsidRPr="00C03B09" w:rsidTr="003526C1">
        <w:trPr>
          <w:jc w:val="center"/>
        </w:trPr>
        <w:tc>
          <w:tcPr>
            <w:tcW w:w="1210"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1.4.</w:t>
            </w:r>
          </w:p>
        </w:tc>
        <w:tc>
          <w:tcPr>
            <w:tcW w:w="2570" w:type="dxa"/>
            <w:vAlign w:val="center"/>
          </w:tcPr>
          <w:p w:rsidR="003526C1" w:rsidRPr="00C03B09" w:rsidRDefault="003526C1" w:rsidP="003526C1">
            <w:pPr>
              <w:spacing w:after="0"/>
              <w:rPr>
                <w:rFonts w:cs="Times New Roman"/>
                <w:sz w:val="20"/>
                <w:szCs w:val="20"/>
              </w:rPr>
            </w:pPr>
            <w:r w:rsidRPr="00C03B09">
              <w:rPr>
                <w:rFonts w:cs="Times New Roman"/>
                <w:sz w:val="20"/>
                <w:szCs w:val="20"/>
              </w:rPr>
              <w:t>kooperatív tanulás</w:t>
            </w:r>
          </w:p>
        </w:tc>
        <w:tc>
          <w:tcPr>
            <w:tcW w:w="1175" w:type="dxa"/>
            <w:vAlign w:val="center"/>
          </w:tcPr>
          <w:p w:rsidR="003526C1" w:rsidRPr="00C03B09" w:rsidRDefault="003526C1" w:rsidP="003526C1">
            <w:pPr>
              <w:spacing w:after="0"/>
              <w:jc w:val="center"/>
              <w:rPr>
                <w:rFonts w:cs="Times New Roman"/>
                <w:sz w:val="20"/>
                <w:szCs w:val="20"/>
              </w:rPr>
            </w:pPr>
          </w:p>
        </w:tc>
        <w:tc>
          <w:tcPr>
            <w:tcW w:w="1165"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080"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2304"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1210"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1.5.</w:t>
            </w:r>
          </w:p>
        </w:tc>
        <w:tc>
          <w:tcPr>
            <w:tcW w:w="2570" w:type="dxa"/>
            <w:vAlign w:val="center"/>
          </w:tcPr>
          <w:p w:rsidR="003526C1" w:rsidRPr="00C03B09" w:rsidRDefault="003526C1" w:rsidP="003526C1">
            <w:pPr>
              <w:spacing w:after="0"/>
              <w:rPr>
                <w:rFonts w:cs="Times New Roman"/>
                <w:sz w:val="20"/>
                <w:szCs w:val="20"/>
              </w:rPr>
            </w:pPr>
            <w:r w:rsidRPr="00C03B09">
              <w:rPr>
                <w:rFonts w:cs="Times New Roman"/>
                <w:sz w:val="20"/>
                <w:szCs w:val="20"/>
              </w:rPr>
              <w:t>szimuláció</w:t>
            </w:r>
          </w:p>
        </w:tc>
        <w:tc>
          <w:tcPr>
            <w:tcW w:w="1175" w:type="dxa"/>
            <w:vAlign w:val="center"/>
          </w:tcPr>
          <w:p w:rsidR="003526C1" w:rsidRPr="00C03B09" w:rsidRDefault="003526C1" w:rsidP="003526C1">
            <w:pPr>
              <w:spacing w:after="0"/>
              <w:jc w:val="center"/>
              <w:rPr>
                <w:rFonts w:cs="Times New Roman"/>
                <w:sz w:val="20"/>
                <w:szCs w:val="20"/>
              </w:rPr>
            </w:pPr>
          </w:p>
        </w:tc>
        <w:tc>
          <w:tcPr>
            <w:tcW w:w="1165"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080"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2304"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liturgikus ruhák</w:t>
            </w:r>
          </w:p>
        </w:tc>
      </w:tr>
      <w:tr w:rsidR="003526C1" w:rsidRPr="00C03B09" w:rsidTr="003526C1">
        <w:trPr>
          <w:jc w:val="center"/>
        </w:trPr>
        <w:tc>
          <w:tcPr>
            <w:tcW w:w="1210"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1.6.</w:t>
            </w:r>
          </w:p>
        </w:tc>
        <w:tc>
          <w:tcPr>
            <w:tcW w:w="2570" w:type="dxa"/>
            <w:vAlign w:val="center"/>
          </w:tcPr>
          <w:p w:rsidR="003526C1" w:rsidRPr="00C03B09" w:rsidRDefault="003526C1" w:rsidP="003526C1">
            <w:pPr>
              <w:spacing w:after="0"/>
              <w:rPr>
                <w:rFonts w:cs="Times New Roman"/>
                <w:sz w:val="20"/>
                <w:szCs w:val="20"/>
              </w:rPr>
            </w:pPr>
            <w:r w:rsidRPr="00C03B09">
              <w:rPr>
                <w:rFonts w:cs="Times New Roman"/>
                <w:sz w:val="20"/>
                <w:szCs w:val="20"/>
              </w:rPr>
              <w:t>szerepjáték</w:t>
            </w:r>
          </w:p>
        </w:tc>
        <w:tc>
          <w:tcPr>
            <w:tcW w:w="1175" w:type="dxa"/>
            <w:vAlign w:val="center"/>
          </w:tcPr>
          <w:p w:rsidR="003526C1" w:rsidRPr="00C03B09" w:rsidRDefault="003526C1" w:rsidP="003526C1">
            <w:pPr>
              <w:spacing w:after="0"/>
              <w:jc w:val="center"/>
              <w:rPr>
                <w:rFonts w:cs="Times New Roman"/>
                <w:sz w:val="20"/>
                <w:szCs w:val="20"/>
              </w:rPr>
            </w:pPr>
          </w:p>
        </w:tc>
        <w:tc>
          <w:tcPr>
            <w:tcW w:w="1165"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080"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2304"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liturgikus eszközök (pl. éneklőszék)</w:t>
            </w:r>
          </w:p>
        </w:tc>
      </w:tr>
      <w:tr w:rsidR="003526C1" w:rsidRPr="00C03B09" w:rsidTr="003526C1">
        <w:trPr>
          <w:jc w:val="center"/>
        </w:trPr>
        <w:tc>
          <w:tcPr>
            <w:tcW w:w="1210"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1.7.</w:t>
            </w:r>
          </w:p>
        </w:tc>
        <w:tc>
          <w:tcPr>
            <w:tcW w:w="2570" w:type="dxa"/>
            <w:vAlign w:val="center"/>
          </w:tcPr>
          <w:p w:rsidR="003526C1" w:rsidRPr="00C03B09" w:rsidRDefault="003526C1" w:rsidP="003526C1">
            <w:pPr>
              <w:spacing w:after="0"/>
              <w:rPr>
                <w:rFonts w:cs="Times New Roman"/>
                <w:sz w:val="20"/>
                <w:szCs w:val="20"/>
              </w:rPr>
            </w:pPr>
            <w:r w:rsidRPr="00C03B09">
              <w:rPr>
                <w:rFonts w:cs="Times New Roman"/>
                <w:sz w:val="20"/>
                <w:szCs w:val="20"/>
              </w:rPr>
              <w:t>házi feladat</w:t>
            </w:r>
          </w:p>
        </w:tc>
        <w:tc>
          <w:tcPr>
            <w:tcW w:w="1175"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165" w:type="dxa"/>
            <w:vAlign w:val="center"/>
          </w:tcPr>
          <w:p w:rsidR="003526C1" w:rsidRPr="00C03B09" w:rsidRDefault="003526C1" w:rsidP="003526C1">
            <w:pPr>
              <w:spacing w:after="0"/>
              <w:jc w:val="center"/>
              <w:rPr>
                <w:rFonts w:cs="Times New Roman"/>
                <w:sz w:val="20"/>
                <w:szCs w:val="20"/>
              </w:rPr>
            </w:pPr>
          </w:p>
        </w:tc>
        <w:tc>
          <w:tcPr>
            <w:tcW w:w="1080" w:type="dxa"/>
            <w:vAlign w:val="center"/>
          </w:tcPr>
          <w:p w:rsidR="003526C1" w:rsidRPr="00C03B09" w:rsidRDefault="003526C1" w:rsidP="003526C1">
            <w:pPr>
              <w:spacing w:after="0"/>
              <w:jc w:val="center"/>
              <w:rPr>
                <w:rFonts w:cs="Times New Roman"/>
                <w:sz w:val="20"/>
                <w:szCs w:val="20"/>
              </w:rPr>
            </w:pPr>
          </w:p>
        </w:tc>
        <w:tc>
          <w:tcPr>
            <w:tcW w:w="2304" w:type="dxa"/>
            <w:vAlign w:val="center"/>
          </w:tcPr>
          <w:p w:rsidR="003526C1" w:rsidRPr="00C03B09" w:rsidRDefault="003526C1" w:rsidP="003526C1">
            <w:pPr>
              <w:spacing w:after="0"/>
              <w:jc w:val="center"/>
              <w:rPr>
                <w:rFonts w:cs="Times New Roman"/>
                <w:sz w:val="20"/>
                <w:szCs w:val="20"/>
              </w:rPr>
            </w:pPr>
          </w:p>
        </w:tc>
      </w:tr>
    </w:tbl>
    <w:p w:rsidR="003526C1" w:rsidRPr="00C03B09" w:rsidRDefault="003526C1" w:rsidP="003526C1">
      <w:pPr>
        <w:spacing w:after="0"/>
        <w:rPr>
          <w:rFonts w:cs="Times New Roman"/>
        </w:rPr>
      </w:pPr>
    </w:p>
    <w:p w:rsidR="003526C1" w:rsidRDefault="00494B6D" w:rsidP="00494B6D">
      <w:pPr>
        <w:widowControl w:val="0"/>
        <w:suppressAutoHyphens/>
        <w:spacing w:after="0"/>
        <w:jc w:val="left"/>
        <w:rPr>
          <w:rFonts w:cs="Times New Roman"/>
          <w:b/>
          <w:bCs/>
          <w:i/>
          <w:szCs w:val="24"/>
        </w:rPr>
      </w:pPr>
      <w:r>
        <w:rPr>
          <w:rFonts w:cs="Times New Roman"/>
          <w:b/>
          <w:bCs/>
          <w:i/>
          <w:szCs w:val="24"/>
        </w:rPr>
        <w:t>11.5.2</w:t>
      </w:r>
      <w:r w:rsidR="003526C1" w:rsidRPr="00C03B09">
        <w:rPr>
          <w:rFonts w:cs="Times New Roman"/>
          <w:b/>
          <w:bCs/>
          <w:i/>
          <w:szCs w:val="24"/>
        </w:rPr>
        <w:t xml:space="preserve"> A tantárgy elsajátítása során alkalmazható tanulói tevékenységformák (ajánlás)</w:t>
      </w:r>
    </w:p>
    <w:p w:rsidR="00772E7F" w:rsidRPr="00C03B09" w:rsidRDefault="00772E7F" w:rsidP="00494B6D">
      <w:pPr>
        <w:widowControl w:val="0"/>
        <w:suppressAutoHyphens/>
        <w:spacing w:after="0"/>
        <w:jc w:val="left"/>
        <w:rPr>
          <w:rFonts w:cs="Times New Roman"/>
          <w:b/>
          <w:bCs/>
          <w:i/>
          <w:szCs w:val="24"/>
        </w:rPr>
      </w:pP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3526C1" w:rsidRPr="00C03B09" w:rsidTr="003526C1">
        <w:trPr>
          <w:cantSplit/>
          <w:trHeight w:val="921"/>
          <w:jc w:val="center"/>
        </w:trPr>
        <w:tc>
          <w:tcPr>
            <w:tcW w:w="828" w:type="dxa"/>
            <w:vMerge w:val="restart"/>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t>Sor-szám</w:t>
            </w:r>
          </w:p>
        </w:tc>
        <w:tc>
          <w:tcPr>
            <w:tcW w:w="3621" w:type="dxa"/>
            <w:vMerge w:val="restart"/>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t>Tanulói tevékenységforma</w:t>
            </w:r>
          </w:p>
        </w:tc>
        <w:tc>
          <w:tcPr>
            <w:tcW w:w="2370" w:type="dxa"/>
            <w:gridSpan w:val="3"/>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t>Tanulói tevékenység szervezési kerete</w:t>
            </w:r>
          </w:p>
          <w:p w:rsidR="003526C1" w:rsidRPr="00C03B09" w:rsidRDefault="003526C1" w:rsidP="003526C1">
            <w:pPr>
              <w:spacing w:after="0"/>
              <w:jc w:val="center"/>
              <w:rPr>
                <w:rFonts w:cs="Times New Roman"/>
                <w:b/>
                <w:sz w:val="20"/>
                <w:szCs w:val="20"/>
              </w:rPr>
            </w:pPr>
            <w:r w:rsidRPr="00C03B09">
              <w:rPr>
                <w:rFonts w:cs="Times New Roman"/>
                <w:b/>
                <w:sz w:val="20"/>
                <w:szCs w:val="20"/>
              </w:rPr>
              <w:t>(differenciálási módok)</w:t>
            </w:r>
          </w:p>
        </w:tc>
        <w:tc>
          <w:tcPr>
            <w:tcW w:w="2190" w:type="dxa"/>
            <w:vMerge w:val="restart"/>
            <w:vAlign w:val="center"/>
          </w:tcPr>
          <w:p w:rsidR="003526C1" w:rsidRPr="00C03B09" w:rsidRDefault="003526C1" w:rsidP="00DF0084">
            <w:pPr>
              <w:spacing w:after="0"/>
              <w:jc w:val="center"/>
              <w:rPr>
                <w:rFonts w:cs="Times New Roman"/>
                <w:b/>
                <w:sz w:val="20"/>
                <w:szCs w:val="20"/>
              </w:rPr>
            </w:pPr>
            <w:r w:rsidRPr="00C03B09">
              <w:rPr>
                <w:rFonts w:cs="Times New Roman"/>
                <w:b/>
                <w:sz w:val="20"/>
                <w:szCs w:val="20"/>
              </w:rPr>
              <w:t xml:space="preserve">Alkalmazandó eszközök és felszerelések </w:t>
            </w:r>
          </w:p>
        </w:tc>
      </w:tr>
      <w:tr w:rsidR="003526C1" w:rsidRPr="00C03B09" w:rsidTr="003526C1">
        <w:trPr>
          <w:cantSplit/>
          <w:trHeight w:val="1232"/>
          <w:jc w:val="center"/>
        </w:trPr>
        <w:tc>
          <w:tcPr>
            <w:tcW w:w="828" w:type="dxa"/>
            <w:vMerge/>
            <w:vAlign w:val="center"/>
          </w:tcPr>
          <w:p w:rsidR="003526C1" w:rsidRPr="00C03B09" w:rsidRDefault="003526C1" w:rsidP="003526C1">
            <w:pPr>
              <w:spacing w:after="0"/>
              <w:jc w:val="center"/>
              <w:rPr>
                <w:rFonts w:cs="Times New Roman"/>
                <w:b/>
                <w:szCs w:val="24"/>
              </w:rPr>
            </w:pPr>
          </w:p>
        </w:tc>
        <w:tc>
          <w:tcPr>
            <w:tcW w:w="3621" w:type="dxa"/>
            <w:vMerge/>
            <w:vAlign w:val="center"/>
          </w:tcPr>
          <w:p w:rsidR="003526C1" w:rsidRPr="00C03B09" w:rsidRDefault="003526C1" w:rsidP="003526C1">
            <w:pPr>
              <w:spacing w:after="0"/>
              <w:rPr>
                <w:rFonts w:cs="Times New Roman"/>
                <w:b/>
                <w:szCs w:val="24"/>
              </w:rPr>
            </w:pPr>
          </w:p>
        </w:tc>
        <w:tc>
          <w:tcPr>
            <w:tcW w:w="809" w:type="dxa"/>
            <w:textDirection w:val="btLr"/>
            <w:vAlign w:val="center"/>
          </w:tcPr>
          <w:p w:rsidR="003526C1" w:rsidRPr="00C03B09" w:rsidRDefault="003526C1" w:rsidP="003526C1">
            <w:pPr>
              <w:spacing w:after="0"/>
              <w:ind w:left="113" w:right="113"/>
              <w:jc w:val="center"/>
              <w:rPr>
                <w:rFonts w:cs="Times New Roman"/>
                <w:b/>
                <w:sz w:val="20"/>
                <w:szCs w:val="20"/>
              </w:rPr>
            </w:pPr>
            <w:r w:rsidRPr="00C03B09">
              <w:rPr>
                <w:rFonts w:cs="Times New Roman"/>
                <w:b/>
                <w:sz w:val="20"/>
                <w:szCs w:val="20"/>
              </w:rPr>
              <w:t>Egyéni</w:t>
            </w:r>
          </w:p>
        </w:tc>
        <w:tc>
          <w:tcPr>
            <w:tcW w:w="798" w:type="dxa"/>
            <w:textDirection w:val="btLr"/>
            <w:vAlign w:val="center"/>
          </w:tcPr>
          <w:p w:rsidR="003526C1" w:rsidRPr="00C03B09" w:rsidRDefault="003526C1" w:rsidP="003526C1">
            <w:pPr>
              <w:spacing w:after="0"/>
              <w:ind w:left="113" w:right="113"/>
              <w:jc w:val="center"/>
              <w:rPr>
                <w:rFonts w:cs="Times New Roman"/>
                <w:b/>
                <w:sz w:val="20"/>
                <w:szCs w:val="20"/>
              </w:rPr>
            </w:pPr>
            <w:r w:rsidRPr="00C03B09">
              <w:rPr>
                <w:rFonts w:cs="Times New Roman"/>
                <w:b/>
                <w:sz w:val="20"/>
                <w:szCs w:val="20"/>
              </w:rPr>
              <w:t>Csoport-</w:t>
            </w:r>
          </w:p>
          <w:p w:rsidR="003526C1" w:rsidRPr="00C03B09" w:rsidRDefault="003526C1" w:rsidP="003526C1">
            <w:pPr>
              <w:spacing w:after="0"/>
              <w:ind w:left="113" w:right="113"/>
              <w:jc w:val="center"/>
              <w:rPr>
                <w:rFonts w:cs="Times New Roman"/>
                <w:b/>
                <w:sz w:val="20"/>
                <w:szCs w:val="20"/>
              </w:rPr>
            </w:pPr>
            <w:r w:rsidRPr="00C03B09">
              <w:rPr>
                <w:rFonts w:cs="Times New Roman"/>
                <w:b/>
                <w:sz w:val="20"/>
                <w:szCs w:val="20"/>
              </w:rPr>
              <w:t>bontás</w:t>
            </w:r>
          </w:p>
        </w:tc>
        <w:tc>
          <w:tcPr>
            <w:tcW w:w="763" w:type="dxa"/>
            <w:textDirection w:val="btLr"/>
            <w:vAlign w:val="center"/>
          </w:tcPr>
          <w:p w:rsidR="003526C1" w:rsidRPr="00C03B09" w:rsidRDefault="003526C1" w:rsidP="003526C1">
            <w:pPr>
              <w:spacing w:after="0"/>
              <w:ind w:left="113" w:right="113"/>
              <w:jc w:val="center"/>
              <w:rPr>
                <w:rFonts w:cs="Times New Roman"/>
                <w:b/>
                <w:sz w:val="20"/>
                <w:szCs w:val="20"/>
              </w:rPr>
            </w:pPr>
            <w:r w:rsidRPr="00C03B09">
              <w:rPr>
                <w:rFonts w:cs="Times New Roman"/>
                <w:b/>
                <w:sz w:val="20"/>
                <w:szCs w:val="20"/>
              </w:rPr>
              <w:t>Osztály-</w:t>
            </w:r>
          </w:p>
          <w:p w:rsidR="003526C1" w:rsidRPr="00C03B09" w:rsidRDefault="003526C1" w:rsidP="003526C1">
            <w:pPr>
              <w:spacing w:after="0"/>
              <w:ind w:left="113" w:right="113"/>
              <w:jc w:val="center"/>
              <w:rPr>
                <w:rFonts w:cs="Times New Roman"/>
                <w:b/>
                <w:sz w:val="20"/>
                <w:szCs w:val="20"/>
              </w:rPr>
            </w:pPr>
            <w:r w:rsidRPr="00C03B09">
              <w:rPr>
                <w:rFonts w:cs="Times New Roman"/>
                <w:b/>
                <w:sz w:val="20"/>
                <w:szCs w:val="20"/>
              </w:rPr>
              <w:t>keret</w:t>
            </w:r>
          </w:p>
        </w:tc>
        <w:tc>
          <w:tcPr>
            <w:tcW w:w="2190" w:type="dxa"/>
            <w:vMerge/>
            <w:vAlign w:val="center"/>
          </w:tcPr>
          <w:p w:rsidR="003526C1" w:rsidRPr="00C03B09" w:rsidRDefault="003526C1" w:rsidP="003526C1">
            <w:pPr>
              <w:spacing w:after="0"/>
              <w:jc w:val="center"/>
              <w:rPr>
                <w:rFonts w:cs="Times New Roman"/>
                <w:b/>
                <w:szCs w:val="24"/>
              </w:rPr>
            </w:pPr>
          </w:p>
        </w:tc>
      </w:tr>
      <w:tr w:rsidR="003526C1" w:rsidRPr="00C03B09" w:rsidTr="003526C1">
        <w:trPr>
          <w:jc w:val="center"/>
        </w:trPr>
        <w:tc>
          <w:tcPr>
            <w:tcW w:w="828" w:type="dxa"/>
            <w:shd w:val="clear" w:color="auto" w:fill="D9D9D9"/>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t>1.</w:t>
            </w:r>
          </w:p>
        </w:tc>
        <w:tc>
          <w:tcPr>
            <w:tcW w:w="3621" w:type="dxa"/>
            <w:shd w:val="clear" w:color="auto" w:fill="D9D9D9"/>
            <w:vAlign w:val="center"/>
          </w:tcPr>
          <w:p w:rsidR="003526C1" w:rsidRPr="00C03B09" w:rsidRDefault="003526C1" w:rsidP="003526C1">
            <w:pPr>
              <w:spacing w:after="0"/>
              <w:rPr>
                <w:rFonts w:cs="Times New Roman"/>
                <w:b/>
                <w:sz w:val="20"/>
                <w:szCs w:val="20"/>
              </w:rPr>
            </w:pPr>
            <w:r w:rsidRPr="00C03B09">
              <w:rPr>
                <w:rFonts w:cs="Times New Roman"/>
                <w:b/>
                <w:sz w:val="20"/>
                <w:szCs w:val="20"/>
              </w:rPr>
              <w:t>Információ feldolgozó tevékenységek</w:t>
            </w:r>
          </w:p>
        </w:tc>
        <w:tc>
          <w:tcPr>
            <w:tcW w:w="809" w:type="dxa"/>
            <w:shd w:val="clear" w:color="auto" w:fill="D9D9D9"/>
            <w:vAlign w:val="center"/>
          </w:tcPr>
          <w:p w:rsidR="003526C1" w:rsidRPr="00C03B09" w:rsidRDefault="003526C1" w:rsidP="003526C1">
            <w:pPr>
              <w:spacing w:after="0"/>
              <w:jc w:val="center"/>
              <w:rPr>
                <w:rFonts w:cs="Times New Roman"/>
                <w:sz w:val="20"/>
                <w:szCs w:val="20"/>
              </w:rPr>
            </w:pPr>
          </w:p>
        </w:tc>
        <w:tc>
          <w:tcPr>
            <w:tcW w:w="798" w:type="dxa"/>
            <w:shd w:val="clear" w:color="auto" w:fill="D9D9D9"/>
            <w:vAlign w:val="center"/>
          </w:tcPr>
          <w:p w:rsidR="003526C1" w:rsidRPr="00C03B09" w:rsidRDefault="003526C1" w:rsidP="003526C1">
            <w:pPr>
              <w:spacing w:after="0"/>
              <w:jc w:val="center"/>
              <w:rPr>
                <w:rFonts w:cs="Times New Roman"/>
                <w:sz w:val="20"/>
                <w:szCs w:val="20"/>
              </w:rPr>
            </w:pPr>
          </w:p>
        </w:tc>
        <w:tc>
          <w:tcPr>
            <w:tcW w:w="763" w:type="dxa"/>
            <w:shd w:val="clear" w:color="auto" w:fill="D9D9D9"/>
            <w:vAlign w:val="center"/>
          </w:tcPr>
          <w:p w:rsidR="003526C1" w:rsidRPr="00C03B09" w:rsidRDefault="003526C1" w:rsidP="003526C1">
            <w:pPr>
              <w:spacing w:after="0"/>
              <w:jc w:val="center"/>
              <w:rPr>
                <w:rFonts w:cs="Times New Roman"/>
                <w:sz w:val="20"/>
                <w:szCs w:val="20"/>
              </w:rPr>
            </w:pPr>
          </w:p>
        </w:tc>
        <w:tc>
          <w:tcPr>
            <w:tcW w:w="2190" w:type="dxa"/>
            <w:shd w:val="clear" w:color="auto" w:fill="D9D9D9"/>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82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1.1.</w:t>
            </w:r>
          </w:p>
        </w:tc>
        <w:tc>
          <w:tcPr>
            <w:tcW w:w="3621" w:type="dxa"/>
            <w:vAlign w:val="center"/>
          </w:tcPr>
          <w:p w:rsidR="003526C1" w:rsidRPr="00C03B09" w:rsidRDefault="003526C1" w:rsidP="003526C1">
            <w:pPr>
              <w:spacing w:after="0"/>
              <w:rPr>
                <w:rFonts w:cs="Times New Roman"/>
                <w:sz w:val="20"/>
                <w:szCs w:val="20"/>
              </w:rPr>
            </w:pPr>
            <w:r w:rsidRPr="00C03B09">
              <w:rPr>
                <w:rFonts w:cs="Times New Roman"/>
                <w:sz w:val="20"/>
                <w:szCs w:val="20"/>
              </w:rPr>
              <w:t>Információk önálló rendszerezése</w:t>
            </w:r>
          </w:p>
        </w:tc>
        <w:tc>
          <w:tcPr>
            <w:tcW w:w="809"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798" w:type="dxa"/>
            <w:vAlign w:val="center"/>
          </w:tcPr>
          <w:p w:rsidR="003526C1" w:rsidRPr="00C03B09" w:rsidRDefault="003526C1" w:rsidP="003526C1">
            <w:pPr>
              <w:spacing w:after="0"/>
              <w:jc w:val="center"/>
              <w:rPr>
                <w:rFonts w:cs="Times New Roman"/>
                <w:sz w:val="20"/>
                <w:szCs w:val="20"/>
              </w:rPr>
            </w:pPr>
          </w:p>
        </w:tc>
        <w:tc>
          <w:tcPr>
            <w:tcW w:w="763" w:type="dxa"/>
            <w:vAlign w:val="center"/>
          </w:tcPr>
          <w:p w:rsidR="003526C1" w:rsidRPr="00C03B09" w:rsidRDefault="003526C1" w:rsidP="003526C1">
            <w:pPr>
              <w:spacing w:after="0"/>
              <w:jc w:val="center"/>
              <w:rPr>
                <w:rFonts w:cs="Times New Roman"/>
                <w:sz w:val="20"/>
                <w:szCs w:val="20"/>
              </w:rPr>
            </w:pPr>
          </w:p>
        </w:tc>
        <w:tc>
          <w:tcPr>
            <w:tcW w:w="2190"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82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1.2.</w:t>
            </w:r>
          </w:p>
        </w:tc>
        <w:tc>
          <w:tcPr>
            <w:tcW w:w="3621" w:type="dxa"/>
            <w:vAlign w:val="center"/>
          </w:tcPr>
          <w:p w:rsidR="003526C1" w:rsidRPr="00C03B09" w:rsidRDefault="003526C1" w:rsidP="003526C1">
            <w:pPr>
              <w:spacing w:after="0"/>
              <w:rPr>
                <w:rFonts w:cs="Times New Roman"/>
                <w:sz w:val="20"/>
                <w:szCs w:val="20"/>
              </w:rPr>
            </w:pPr>
            <w:r w:rsidRPr="00C03B09">
              <w:rPr>
                <w:rFonts w:cs="Times New Roman"/>
                <w:sz w:val="20"/>
                <w:szCs w:val="20"/>
              </w:rPr>
              <w:t>Információk feladattal vezetett rendszerezése</w:t>
            </w:r>
          </w:p>
        </w:tc>
        <w:tc>
          <w:tcPr>
            <w:tcW w:w="809" w:type="dxa"/>
            <w:vAlign w:val="center"/>
          </w:tcPr>
          <w:p w:rsidR="003526C1" w:rsidRPr="00C03B09" w:rsidRDefault="003526C1" w:rsidP="003526C1">
            <w:pPr>
              <w:spacing w:after="0"/>
              <w:jc w:val="center"/>
              <w:rPr>
                <w:rFonts w:cs="Times New Roman"/>
                <w:sz w:val="20"/>
                <w:szCs w:val="20"/>
              </w:rPr>
            </w:pPr>
          </w:p>
        </w:tc>
        <w:tc>
          <w:tcPr>
            <w:tcW w:w="79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763"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2190"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828" w:type="dxa"/>
            <w:shd w:val="clear" w:color="auto" w:fill="D9D9D9"/>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t>2.</w:t>
            </w:r>
          </w:p>
        </w:tc>
        <w:tc>
          <w:tcPr>
            <w:tcW w:w="3621" w:type="dxa"/>
            <w:shd w:val="clear" w:color="auto" w:fill="D9D9D9"/>
            <w:vAlign w:val="center"/>
          </w:tcPr>
          <w:p w:rsidR="003526C1" w:rsidRPr="00C03B09" w:rsidRDefault="003526C1" w:rsidP="003526C1">
            <w:pPr>
              <w:spacing w:after="0"/>
              <w:rPr>
                <w:rFonts w:cs="Times New Roman"/>
                <w:b/>
                <w:sz w:val="20"/>
                <w:szCs w:val="20"/>
              </w:rPr>
            </w:pPr>
            <w:r w:rsidRPr="00C03B09">
              <w:rPr>
                <w:rFonts w:cs="Times New Roman"/>
                <w:b/>
                <w:sz w:val="20"/>
                <w:szCs w:val="20"/>
              </w:rPr>
              <w:t>Ismeretalkalmazási gyakorló tevékenységek, feladatok</w:t>
            </w:r>
          </w:p>
        </w:tc>
        <w:tc>
          <w:tcPr>
            <w:tcW w:w="809" w:type="dxa"/>
            <w:shd w:val="clear" w:color="auto" w:fill="D9D9D9"/>
            <w:vAlign w:val="center"/>
          </w:tcPr>
          <w:p w:rsidR="003526C1" w:rsidRPr="00C03B09" w:rsidRDefault="003526C1" w:rsidP="003526C1">
            <w:pPr>
              <w:spacing w:after="0"/>
              <w:jc w:val="center"/>
              <w:rPr>
                <w:rFonts w:cs="Times New Roman"/>
                <w:sz w:val="20"/>
                <w:szCs w:val="20"/>
              </w:rPr>
            </w:pPr>
          </w:p>
        </w:tc>
        <w:tc>
          <w:tcPr>
            <w:tcW w:w="798" w:type="dxa"/>
            <w:shd w:val="clear" w:color="auto" w:fill="D9D9D9"/>
            <w:vAlign w:val="center"/>
          </w:tcPr>
          <w:p w:rsidR="003526C1" w:rsidRPr="00C03B09" w:rsidRDefault="003526C1" w:rsidP="003526C1">
            <w:pPr>
              <w:spacing w:after="0"/>
              <w:jc w:val="center"/>
              <w:rPr>
                <w:rFonts w:cs="Times New Roman"/>
                <w:sz w:val="20"/>
                <w:szCs w:val="20"/>
              </w:rPr>
            </w:pPr>
          </w:p>
        </w:tc>
        <w:tc>
          <w:tcPr>
            <w:tcW w:w="763" w:type="dxa"/>
            <w:shd w:val="clear" w:color="auto" w:fill="D9D9D9"/>
            <w:vAlign w:val="center"/>
          </w:tcPr>
          <w:p w:rsidR="003526C1" w:rsidRPr="00C03B09" w:rsidRDefault="003526C1" w:rsidP="003526C1">
            <w:pPr>
              <w:spacing w:after="0"/>
              <w:jc w:val="center"/>
              <w:rPr>
                <w:rFonts w:cs="Times New Roman"/>
                <w:sz w:val="20"/>
                <w:szCs w:val="20"/>
              </w:rPr>
            </w:pPr>
          </w:p>
        </w:tc>
        <w:tc>
          <w:tcPr>
            <w:tcW w:w="2190" w:type="dxa"/>
            <w:shd w:val="clear" w:color="auto" w:fill="D9D9D9"/>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82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2.1.</w:t>
            </w:r>
          </w:p>
        </w:tc>
        <w:tc>
          <w:tcPr>
            <w:tcW w:w="3621" w:type="dxa"/>
            <w:vAlign w:val="center"/>
          </w:tcPr>
          <w:p w:rsidR="003526C1" w:rsidRPr="00C03B09" w:rsidRDefault="003526C1" w:rsidP="003526C1">
            <w:pPr>
              <w:spacing w:after="0"/>
              <w:rPr>
                <w:rFonts w:cs="Times New Roman"/>
                <w:sz w:val="20"/>
                <w:szCs w:val="20"/>
              </w:rPr>
            </w:pPr>
            <w:r w:rsidRPr="00C03B09">
              <w:rPr>
                <w:rFonts w:cs="Times New Roman"/>
                <w:sz w:val="20"/>
                <w:szCs w:val="20"/>
              </w:rPr>
              <w:t>Írásos elemzések készítése</w:t>
            </w:r>
          </w:p>
        </w:tc>
        <w:tc>
          <w:tcPr>
            <w:tcW w:w="809"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798" w:type="dxa"/>
            <w:vAlign w:val="center"/>
          </w:tcPr>
          <w:p w:rsidR="003526C1" w:rsidRPr="00C03B09" w:rsidRDefault="003526C1" w:rsidP="003526C1">
            <w:pPr>
              <w:spacing w:after="0"/>
              <w:jc w:val="center"/>
              <w:rPr>
                <w:rFonts w:cs="Times New Roman"/>
                <w:sz w:val="20"/>
                <w:szCs w:val="20"/>
              </w:rPr>
            </w:pPr>
          </w:p>
        </w:tc>
        <w:tc>
          <w:tcPr>
            <w:tcW w:w="763" w:type="dxa"/>
            <w:vAlign w:val="center"/>
          </w:tcPr>
          <w:p w:rsidR="003526C1" w:rsidRPr="00C03B09" w:rsidRDefault="003526C1" w:rsidP="003526C1">
            <w:pPr>
              <w:spacing w:after="0"/>
              <w:jc w:val="center"/>
              <w:rPr>
                <w:rFonts w:cs="Times New Roman"/>
                <w:sz w:val="20"/>
                <w:szCs w:val="20"/>
              </w:rPr>
            </w:pPr>
          </w:p>
        </w:tc>
        <w:tc>
          <w:tcPr>
            <w:tcW w:w="2190"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82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2.2.</w:t>
            </w:r>
          </w:p>
        </w:tc>
        <w:tc>
          <w:tcPr>
            <w:tcW w:w="3621" w:type="dxa"/>
            <w:vAlign w:val="center"/>
          </w:tcPr>
          <w:p w:rsidR="003526C1" w:rsidRPr="00C03B09" w:rsidRDefault="003526C1" w:rsidP="003526C1">
            <w:pPr>
              <w:spacing w:after="0"/>
              <w:rPr>
                <w:rFonts w:cs="Times New Roman"/>
                <w:sz w:val="20"/>
                <w:szCs w:val="20"/>
              </w:rPr>
            </w:pPr>
            <w:r w:rsidRPr="00C03B09">
              <w:rPr>
                <w:rFonts w:cs="Times New Roman"/>
                <w:sz w:val="20"/>
                <w:szCs w:val="20"/>
              </w:rPr>
              <w:t>Leírás készítése</w:t>
            </w:r>
          </w:p>
        </w:tc>
        <w:tc>
          <w:tcPr>
            <w:tcW w:w="809"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798" w:type="dxa"/>
            <w:vAlign w:val="center"/>
          </w:tcPr>
          <w:p w:rsidR="003526C1" w:rsidRPr="00C03B09" w:rsidRDefault="003526C1" w:rsidP="003526C1">
            <w:pPr>
              <w:spacing w:after="0"/>
              <w:jc w:val="center"/>
              <w:rPr>
                <w:rFonts w:cs="Times New Roman"/>
                <w:sz w:val="20"/>
                <w:szCs w:val="20"/>
              </w:rPr>
            </w:pPr>
          </w:p>
        </w:tc>
        <w:tc>
          <w:tcPr>
            <w:tcW w:w="763" w:type="dxa"/>
            <w:vAlign w:val="center"/>
          </w:tcPr>
          <w:p w:rsidR="003526C1" w:rsidRPr="00C03B09" w:rsidRDefault="003526C1" w:rsidP="003526C1">
            <w:pPr>
              <w:spacing w:after="0"/>
              <w:jc w:val="center"/>
              <w:rPr>
                <w:rFonts w:cs="Times New Roman"/>
                <w:sz w:val="20"/>
                <w:szCs w:val="20"/>
              </w:rPr>
            </w:pPr>
          </w:p>
        </w:tc>
        <w:tc>
          <w:tcPr>
            <w:tcW w:w="2190"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82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lastRenderedPageBreak/>
              <w:t>2.3.</w:t>
            </w:r>
          </w:p>
        </w:tc>
        <w:tc>
          <w:tcPr>
            <w:tcW w:w="3621" w:type="dxa"/>
            <w:vAlign w:val="center"/>
          </w:tcPr>
          <w:p w:rsidR="003526C1" w:rsidRPr="00C03B09" w:rsidRDefault="003526C1" w:rsidP="003526C1">
            <w:pPr>
              <w:spacing w:after="0"/>
              <w:rPr>
                <w:rFonts w:cs="Times New Roman"/>
                <w:sz w:val="20"/>
                <w:szCs w:val="20"/>
              </w:rPr>
            </w:pPr>
            <w:r w:rsidRPr="00C03B09">
              <w:rPr>
                <w:rFonts w:cs="Times New Roman"/>
                <w:sz w:val="20"/>
                <w:szCs w:val="20"/>
              </w:rPr>
              <w:t>Tapasztalatok utólagos ismertetése szóban</w:t>
            </w:r>
          </w:p>
        </w:tc>
        <w:tc>
          <w:tcPr>
            <w:tcW w:w="809"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798" w:type="dxa"/>
            <w:vAlign w:val="center"/>
          </w:tcPr>
          <w:p w:rsidR="003526C1" w:rsidRPr="00C03B09" w:rsidRDefault="003526C1" w:rsidP="003526C1">
            <w:pPr>
              <w:spacing w:after="0"/>
              <w:jc w:val="center"/>
              <w:rPr>
                <w:rFonts w:cs="Times New Roman"/>
                <w:sz w:val="20"/>
                <w:szCs w:val="20"/>
              </w:rPr>
            </w:pPr>
          </w:p>
        </w:tc>
        <w:tc>
          <w:tcPr>
            <w:tcW w:w="763" w:type="dxa"/>
            <w:vAlign w:val="center"/>
          </w:tcPr>
          <w:p w:rsidR="003526C1" w:rsidRPr="00C03B09" w:rsidRDefault="003526C1" w:rsidP="003526C1">
            <w:pPr>
              <w:spacing w:after="0"/>
              <w:jc w:val="center"/>
              <w:rPr>
                <w:rFonts w:cs="Times New Roman"/>
                <w:sz w:val="20"/>
                <w:szCs w:val="20"/>
              </w:rPr>
            </w:pPr>
          </w:p>
        </w:tc>
        <w:tc>
          <w:tcPr>
            <w:tcW w:w="2190"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82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2.4.</w:t>
            </w:r>
          </w:p>
        </w:tc>
        <w:tc>
          <w:tcPr>
            <w:tcW w:w="3621" w:type="dxa"/>
            <w:vAlign w:val="center"/>
          </w:tcPr>
          <w:p w:rsidR="003526C1" w:rsidRPr="00C03B09" w:rsidRDefault="003526C1" w:rsidP="003526C1">
            <w:pPr>
              <w:spacing w:after="0"/>
              <w:rPr>
                <w:rFonts w:cs="Times New Roman"/>
                <w:sz w:val="20"/>
                <w:szCs w:val="20"/>
              </w:rPr>
            </w:pPr>
            <w:r w:rsidRPr="00C03B09">
              <w:rPr>
                <w:rFonts w:cs="Times New Roman"/>
                <w:sz w:val="20"/>
                <w:szCs w:val="20"/>
              </w:rPr>
              <w:t>Tapasztalatok helyszíni ismertetése szóban</w:t>
            </w:r>
          </w:p>
        </w:tc>
        <w:tc>
          <w:tcPr>
            <w:tcW w:w="809" w:type="dxa"/>
            <w:vAlign w:val="center"/>
          </w:tcPr>
          <w:p w:rsidR="003526C1" w:rsidRPr="00C03B09" w:rsidRDefault="003526C1" w:rsidP="003526C1">
            <w:pPr>
              <w:spacing w:after="0"/>
              <w:jc w:val="center"/>
              <w:rPr>
                <w:rFonts w:cs="Times New Roman"/>
                <w:sz w:val="20"/>
                <w:szCs w:val="20"/>
              </w:rPr>
            </w:pPr>
          </w:p>
        </w:tc>
        <w:tc>
          <w:tcPr>
            <w:tcW w:w="79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763"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2190"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trHeight w:val="499"/>
          <w:jc w:val="center"/>
        </w:trPr>
        <w:tc>
          <w:tcPr>
            <w:tcW w:w="828" w:type="dxa"/>
            <w:shd w:val="clear" w:color="auto" w:fill="D9D9D9"/>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t>3.</w:t>
            </w:r>
          </w:p>
        </w:tc>
        <w:tc>
          <w:tcPr>
            <w:tcW w:w="3621" w:type="dxa"/>
            <w:shd w:val="clear" w:color="auto" w:fill="D9D9D9"/>
            <w:vAlign w:val="center"/>
          </w:tcPr>
          <w:p w:rsidR="003526C1" w:rsidRPr="00C03B09" w:rsidRDefault="003526C1" w:rsidP="003526C1">
            <w:pPr>
              <w:spacing w:after="0"/>
              <w:rPr>
                <w:rFonts w:cs="Times New Roman"/>
                <w:b/>
                <w:sz w:val="20"/>
                <w:szCs w:val="20"/>
              </w:rPr>
            </w:pPr>
            <w:r w:rsidRPr="00C03B09">
              <w:rPr>
                <w:rFonts w:cs="Times New Roman"/>
                <w:b/>
                <w:sz w:val="20"/>
                <w:szCs w:val="20"/>
              </w:rPr>
              <w:t>Komplex információk körében</w:t>
            </w:r>
          </w:p>
        </w:tc>
        <w:tc>
          <w:tcPr>
            <w:tcW w:w="809" w:type="dxa"/>
            <w:shd w:val="clear" w:color="auto" w:fill="D9D9D9"/>
            <w:vAlign w:val="center"/>
          </w:tcPr>
          <w:p w:rsidR="003526C1" w:rsidRPr="00C03B09" w:rsidRDefault="003526C1" w:rsidP="003526C1">
            <w:pPr>
              <w:spacing w:after="0"/>
              <w:jc w:val="center"/>
              <w:rPr>
                <w:rFonts w:cs="Times New Roman"/>
                <w:sz w:val="20"/>
                <w:szCs w:val="20"/>
              </w:rPr>
            </w:pPr>
          </w:p>
        </w:tc>
        <w:tc>
          <w:tcPr>
            <w:tcW w:w="798" w:type="dxa"/>
            <w:shd w:val="clear" w:color="auto" w:fill="D9D9D9"/>
            <w:vAlign w:val="center"/>
          </w:tcPr>
          <w:p w:rsidR="003526C1" w:rsidRPr="00C03B09" w:rsidRDefault="003526C1" w:rsidP="003526C1">
            <w:pPr>
              <w:spacing w:after="0"/>
              <w:jc w:val="center"/>
              <w:rPr>
                <w:rFonts w:cs="Times New Roman"/>
                <w:sz w:val="20"/>
                <w:szCs w:val="20"/>
              </w:rPr>
            </w:pPr>
          </w:p>
        </w:tc>
        <w:tc>
          <w:tcPr>
            <w:tcW w:w="763" w:type="dxa"/>
            <w:shd w:val="clear" w:color="auto" w:fill="D9D9D9"/>
            <w:vAlign w:val="center"/>
          </w:tcPr>
          <w:p w:rsidR="003526C1" w:rsidRPr="00C03B09" w:rsidRDefault="003526C1" w:rsidP="003526C1">
            <w:pPr>
              <w:spacing w:after="0"/>
              <w:jc w:val="center"/>
              <w:rPr>
                <w:rFonts w:cs="Times New Roman"/>
                <w:sz w:val="20"/>
                <w:szCs w:val="20"/>
              </w:rPr>
            </w:pPr>
          </w:p>
        </w:tc>
        <w:tc>
          <w:tcPr>
            <w:tcW w:w="2190" w:type="dxa"/>
            <w:shd w:val="clear" w:color="auto" w:fill="D9D9D9"/>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82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3.1.</w:t>
            </w:r>
          </w:p>
        </w:tc>
        <w:tc>
          <w:tcPr>
            <w:tcW w:w="3621" w:type="dxa"/>
            <w:vAlign w:val="center"/>
          </w:tcPr>
          <w:p w:rsidR="003526C1" w:rsidRPr="00C03B09" w:rsidRDefault="003526C1" w:rsidP="003526C1">
            <w:pPr>
              <w:spacing w:after="0"/>
              <w:rPr>
                <w:rFonts w:cs="Times New Roman"/>
                <w:sz w:val="20"/>
                <w:szCs w:val="20"/>
              </w:rPr>
            </w:pPr>
            <w:r w:rsidRPr="00C03B09">
              <w:rPr>
                <w:rFonts w:cs="Times New Roman"/>
                <w:sz w:val="20"/>
                <w:szCs w:val="20"/>
              </w:rPr>
              <w:t>Esetleírás készítése</w:t>
            </w:r>
          </w:p>
        </w:tc>
        <w:tc>
          <w:tcPr>
            <w:tcW w:w="809"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798" w:type="dxa"/>
            <w:vAlign w:val="center"/>
          </w:tcPr>
          <w:p w:rsidR="003526C1" w:rsidRPr="00C03B09" w:rsidRDefault="003526C1" w:rsidP="003526C1">
            <w:pPr>
              <w:spacing w:after="0"/>
              <w:jc w:val="center"/>
              <w:rPr>
                <w:rFonts w:cs="Times New Roman"/>
                <w:sz w:val="20"/>
                <w:szCs w:val="20"/>
              </w:rPr>
            </w:pPr>
          </w:p>
        </w:tc>
        <w:tc>
          <w:tcPr>
            <w:tcW w:w="763" w:type="dxa"/>
            <w:vAlign w:val="center"/>
          </w:tcPr>
          <w:p w:rsidR="003526C1" w:rsidRPr="00C03B09" w:rsidRDefault="003526C1" w:rsidP="003526C1">
            <w:pPr>
              <w:spacing w:after="0"/>
              <w:jc w:val="center"/>
              <w:rPr>
                <w:rFonts w:cs="Times New Roman"/>
                <w:sz w:val="20"/>
                <w:szCs w:val="20"/>
              </w:rPr>
            </w:pPr>
          </w:p>
        </w:tc>
        <w:tc>
          <w:tcPr>
            <w:tcW w:w="2190"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82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3.2.</w:t>
            </w:r>
          </w:p>
        </w:tc>
        <w:tc>
          <w:tcPr>
            <w:tcW w:w="3621" w:type="dxa"/>
            <w:vAlign w:val="center"/>
          </w:tcPr>
          <w:p w:rsidR="003526C1" w:rsidRPr="00C03B09" w:rsidRDefault="003526C1" w:rsidP="003526C1">
            <w:pPr>
              <w:spacing w:after="0"/>
              <w:rPr>
                <w:rFonts w:cs="Times New Roman"/>
                <w:sz w:val="20"/>
                <w:szCs w:val="20"/>
              </w:rPr>
            </w:pPr>
            <w:r w:rsidRPr="00C03B09">
              <w:rPr>
                <w:rFonts w:cs="Times New Roman"/>
                <w:sz w:val="20"/>
                <w:szCs w:val="20"/>
              </w:rPr>
              <w:t>Elemzés készítése tapasztalatokról</w:t>
            </w:r>
          </w:p>
        </w:tc>
        <w:tc>
          <w:tcPr>
            <w:tcW w:w="809"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798" w:type="dxa"/>
            <w:vAlign w:val="center"/>
          </w:tcPr>
          <w:p w:rsidR="003526C1" w:rsidRPr="00C03B09" w:rsidRDefault="003526C1" w:rsidP="003526C1">
            <w:pPr>
              <w:spacing w:after="0"/>
              <w:jc w:val="center"/>
              <w:rPr>
                <w:rFonts w:cs="Times New Roman"/>
                <w:sz w:val="20"/>
                <w:szCs w:val="20"/>
              </w:rPr>
            </w:pPr>
          </w:p>
        </w:tc>
        <w:tc>
          <w:tcPr>
            <w:tcW w:w="763" w:type="dxa"/>
            <w:vAlign w:val="center"/>
          </w:tcPr>
          <w:p w:rsidR="003526C1" w:rsidRPr="00C03B09" w:rsidRDefault="003526C1" w:rsidP="003526C1">
            <w:pPr>
              <w:spacing w:after="0"/>
              <w:jc w:val="center"/>
              <w:rPr>
                <w:rFonts w:cs="Times New Roman"/>
                <w:sz w:val="20"/>
                <w:szCs w:val="20"/>
              </w:rPr>
            </w:pPr>
          </w:p>
        </w:tc>
        <w:tc>
          <w:tcPr>
            <w:tcW w:w="2190"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82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3.3.</w:t>
            </w:r>
          </w:p>
        </w:tc>
        <w:tc>
          <w:tcPr>
            <w:tcW w:w="3621" w:type="dxa"/>
            <w:vAlign w:val="center"/>
          </w:tcPr>
          <w:p w:rsidR="003526C1" w:rsidRPr="00C03B09" w:rsidRDefault="003526C1" w:rsidP="003526C1">
            <w:pPr>
              <w:spacing w:after="0"/>
              <w:rPr>
                <w:rFonts w:cs="Times New Roman"/>
                <w:sz w:val="20"/>
                <w:szCs w:val="20"/>
              </w:rPr>
            </w:pPr>
            <w:r w:rsidRPr="00C03B09">
              <w:rPr>
                <w:rFonts w:cs="Times New Roman"/>
                <w:sz w:val="20"/>
                <w:szCs w:val="20"/>
              </w:rPr>
              <w:t>Utólagos szóbeli beszámoló</w:t>
            </w:r>
          </w:p>
        </w:tc>
        <w:tc>
          <w:tcPr>
            <w:tcW w:w="809"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798" w:type="dxa"/>
            <w:vAlign w:val="center"/>
          </w:tcPr>
          <w:p w:rsidR="003526C1" w:rsidRPr="00C03B09" w:rsidRDefault="003526C1" w:rsidP="003526C1">
            <w:pPr>
              <w:spacing w:after="0"/>
              <w:jc w:val="center"/>
              <w:rPr>
                <w:rFonts w:cs="Times New Roman"/>
                <w:sz w:val="20"/>
                <w:szCs w:val="20"/>
              </w:rPr>
            </w:pPr>
          </w:p>
        </w:tc>
        <w:tc>
          <w:tcPr>
            <w:tcW w:w="763" w:type="dxa"/>
            <w:vAlign w:val="center"/>
          </w:tcPr>
          <w:p w:rsidR="003526C1" w:rsidRPr="00C03B09" w:rsidRDefault="003526C1" w:rsidP="003526C1">
            <w:pPr>
              <w:spacing w:after="0"/>
              <w:jc w:val="center"/>
              <w:rPr>
                <w:rFonts w:cs="Times New Roman"/>
                <w:sz w:val="20"/>
                <w:szCs w:val="20"/>
              </w:rPr>
            </w:pPr>
          </w:p>
        </w:tc>
        <w:tc>
          <w:tcPr>
            <w:tcW w:w="2190"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828" w:type="dxa"/>
            <w:shd w:val="clear" w:color="auto" w:fill="D9D9D9"/>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t>4.</w:t>
            </w:r>
          </w:p>
        </w:tc>
        <w:tc>
          <w:tcPr>
            <w:tcW w:w="3621" w:type="dxa"/>
            <w:shd w:val="clear" w:color="auto" w:fill="D9D9D9"/>
            <w:vAlign w:val="center"/>
          </w:tcPr>
          <w:p w:rsidR="003526C1" w:rsidRPr="00C03B09" w:rsidRDefault="003526C1" w:rsidP="003526C1">
            <w:pPr>
              <w:spacing w:after="0"/>
              <w:rPr>
                <w:rFonts w:cs="Times New Roman"/>
                <w:b/>
                <w:sz w:val="20"/>
                <w:szCs w:val="20"/>
              </w:rPr>
            </w:pPr>
            <w:r w:rsidRPr="00C03B09">
              <w:rPr>
                <w:rFonts w:cs="Times New Roman"/>
                <w:b/>
                <w:sz w:val="20"/>
                <w:szCs w:val="20"/>
              </w:rPr>
              <w:t>Csoportos munkaformák körében</w:t>
            </w:r>
          </w:p>
        </w:tc>
        <w:tc>
          <w:tcPr>
            <w:tcW w:w="809" w:type="dxa"/>
            <w:shd w:val="clear" w:color="auto" w:fill="D9D9D9"/>
            <w:vAlign w:val="center"/>
          </w:tcPr>
          <w:p w:rsidR="003526C1" w:rsidRPr="00C03B09" w:rsidRDefault="003526C1" w:rsidP="003526C1">
            <w:pPr>
              <w:spacing w:after="0"/>
              <w:jc w:val="center"/>
              <w:rPr>
                <w:rFonts w:cs="Times New Roman"/>
                <w:sz w:val="20"/>
                <w:szCs w:val="20"/>
              </w:rPr>
            </w:pPr>
          </w:p>
        </w:tc>
        <w:tc>
          <w:tcPr>
            <w:tcW w:w="798" w:type="dxa"/>
            <w:shd w:val="clear" w:color="auto" w:fill="D9D9D9"/>
            <w:vAlign w:val="center"/>
          </w:tcPr>
          <w:p w:rsidR="003526C1" w:rsidRPr="00C03B09" w:rsidRDefault="003526C1" w:rsidP="003526C1">
            <w:pPr>
              <w:spacing w:after="0"/>
              <w:jc w:val="center"/>
              <w:rPr>
                <w:rFonts w:cs="Times New Roman"/>
                <w:sz w:val="20"/>
                <w:szCs w:val="20"/>
              </w:rPr>
            </w:pPr>
          </w:p>
        </w:tc>
        <w:tc>
          <w:tcPr>
            <w:tcW w:w="763" w:type="dxa"/>
            <w:shd w:val="clear" w:color="auto" w:fill="D9D9D9"/>
            <w:vAlign w:val="center"/>
          </w:tcPr>
          <w:p w:rsidR="003526C1" w:rsidRPr="00C03B09" w:rsidRDefault="003526C1" w:rsidP="003526C1">
            <w:pPr>
              <w:spacing w:after="0"/>
              <w:jc w:val="center"/>
              <w:rPr>
                <w:rFonts w:cs="Times New Roman"/>
                <w:sz w:val="20"/>
                <w:szCs w:val="20"/>
              </w:rPr>
            </w:pPr>
          </w:p>
        </w:tc>
        <w:tc>
          <w:tcPr>
            <w:tcW w:w="2190" w:type="dxa"/>
            <w:shd w:val="clear" w:color="auto" w:fill="D9D9D9"/>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82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4.1.</w:t>
            </w:r>
          </w:p>
        </w:tc>
        <w:tc>
          <w:tcPr>
            <w:tcW w:w="3621" w:type="dxa"/>
            <w:vAlign w:val="center"/>
          </w:tcPr>
          <w:p w:rsidR="003526C1" w:rsidRPr="00C03B09" w:rsidRDefault="003526C1" w:rsidP="003526C1">
            <w:pPr>
              <w:spacing w:after="0"/>
              <w:rPr>
                <w:rFonts w:cs="Times New Roman"/>
                <w:sz w:val="20"/>
                <w:szCs w:val="20"/>
              </w:rPr>
            </w:pPr>
            <w:r w:rsidRPr="00C03B09">
              <w:rPr>
                <w:rFonts w:cs="Times New Roman"/>
                <w:sz w:val="20"/>
                <w:szCs w:val="20"/>
              </w:rPr>
              <w:t>Csoportos helyzetgyakorlat</w:t>
            </w:r>
          </w:p>
        </w:tc>
        <w:tc>
          <w:tcPr>
            <w:tcW w:w="809" w:type="dxa"/>
            <w:vAlign w:val="center"/>
          </w:tcPr>
          <w:p w:rsidR="003526C1" w:rsidRPr="00C03B09" w:rsidRDefault="003526C1" w:rsidP="003526C1">
            <w:pPr>
              <w:spacing w:after="0"/>
              <w:jc w:val="center"/>
              <w:rPr>
                <w:rFonts w:cs="Times New Roman"/>
                <w:sz w:val="20"/>
                <w:szCs w:val="20"/>
              </w:rPr>
            </w:pPr>
          </w:p>
        </w:tc>
        <w:tc>
          <w:tcPr>
            <w:tcW w:w="79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763"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2190"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828" w:type="dxa"/>
            <w:shd w:val="clear" w:color="auto" w:fill="D9D9D9"/>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t>5.</w:t>
            </w:r>
          </w:p>
        </w:tc>
        <w:tc>
          <w:tcPr>
            <w:tcW w:w="3621" w:type="dxa"/>
            <w:shd w:val="clear" w:color="auto" w:fill="D9D9D9"/>
            <w:vAlign w:val="center"/>
          </w:tcPr>
          <w:p w:rsidR="003526C1" w:rsidRPr="00C03B09" w:rsidRDefault="003526C1" w:rsidP="003526C1">
            <w:pPr>
              <w:spacing w:after="0"/>
              <w:rPr>
                <w:rFonts w:cs="Times New Roman"/>
                <w:b/>
                <w:sz w:val="20"/>
                <w:szCs w:val="20"/>
              </w:rPr>
            </w:pPr>
            <w:r w:rsidRPr="00C03B09">
              <w:rPr>
                <w:rFonts w:cs="Times New Roman"/>
                <w:b/>
                <w:sz w:val="20"/>
                <w:szCs w:val="20"/>
              </w:rPr>
              <w:t>Gyakorlati munkavégzés körében</w:t>
            </w:r>
          </w:p>
        </w:tc>
        <w:tc>
          <w:tcPr>
            <w:tcW w:w="809" w:type="dxa"/>
            <w:shd w:val="clear" w:color="auto" w:fill="D9D9D9"/>
            <w:vAlign w:val="center"/>
          </w:tcPr>
          <w:p w:rsidR="003526C1" w:rsidRPr="00C03B09" w:rsidRDefault="003526C1" w:rsidP="003526C1">
            <w:pPr>
              <w:spacing w:after="0"/>
              <w:jc w:val="center"/>
              <w:rPr>
                <w:rFonts w:cs="Times New Roman"/>
                <w:sz w:val="20"/>
                <w:szCs w:val="20"/>
              </w:rPr>
            </w:pPr>
          </w:p>
        </w:tc>
        <w:tc>
          <w:tcPr>
            <w:tcW w:w="798" w:type="dxa"/>
            <w:shd w:val="clear" w:color="auto" w:fill="D9D9D9"/>
            <w:vAlign w:val="center"/>
          </w:tcPr>
          <w:p w:rsidR="003526C1" w:rsidRPr="00C03B09" w:rsidRDefault="003526C1" w:rsidP="003526C1">
            <w:pPr>
              <w:spacing w:after="0"/>
              <w:jc w:val="center"/>
              <w:rPr>
                <w:rFonts w:cs="Times New Roman"/>
                <w:sz w:val="20"/>
                <w:szCs w:val="20"/>
              </w:rPr>
            </w:pPr>
          </w:p>
        </w:tc>
        <w:tc>
          <w:tcPr>
            <w:tcW w:w="763" w:type="dxa"/>
            <w:shd w:val="clear" w:color="auto" w:fill="D9D9D9"/>
            <w:vAlign w:val="center"/>
          </w:tcPr>
          <w:p w:rsidR="003526C1" w:rsidRPr="00C03B09" w:rsidRDefault="003526C1" w:rsidP="003526C1">
            <w:pPr>
              <w:spacing w:after="0"/>
              <w:jc w:val="center"/>
              <w:rPr>
                <w:rFonts w:cs="Times New Roman"/>
                <w:sz w:val="20"/>
                <w:szCs w:val="20"/>
              </w:rPr>
            </w:pPr>
          </w:p>
        </w:tc>
        <w:tc>
          <w:tcPr>
            <w:tcW w:w="2190" w:type="dxa"/>
            <w:shd w:val="clear" w:color="auto" w:fill="D9D9D9"/>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82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5.1.</w:t>
            </w:r>
          </w:p>
        </w:tc>
        <w:tc>
          <w:tcPr>
            <w:tcW w:w="3621" w:type="dxa"/>
            <w:vAlign w:val="center"/>
          </w:tcPr>
          <w:p w:rsidR="003526C1" w:rsidRPr="00C03B09" w:rsidRDefault="003526C1" w:rsidP="003526C1">
            <w:pPr>
              <w:spacing w:after="0"/>
              <w:rPr>
                <w:rFonts w:cs="Times New Roman"/>
                <w:sz w:val="20"/>
                <w:szCs w:val="20"/>
              </w:rPr>
            </w:pPr>
            <w:r w:rsidRPr="00C03B09">
              <w:rPr>
                <w:rFonts w:cs="Times New Roman"/>
                <w:sz w:val="20"/>
                <w:szCs w:val="20"/>
              </w:rPr>
              <w:t>Műveletek gyakorlása</w:t>
            </w:r>
          </w:p>
        </w:tc>
        <w:tc>
          <w:tcPr>
            <w:tcW w:w="809"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79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763"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2190"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82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5.2.</w:t>
            </w:r>
          </w:p>
        </w:tc>
        <w:tc>
          <w:tcPr>
            <w:tcW w:w="3621" w:type="dxa"/>
            <w:vAlign w:val="center"/>
          </w:tcPr>
          <w:p w:rsidR="003526C1" w:rsidRPr="00C03B09" w:rsidRDefault="003526C1" w:rsidP="003526C1">
            <w:pPr>
              <w:spacing w:after="0"/>
              <w:rPr>
                <w:rFonts w:cs="Times New Roman"/>
                <w:sz w:val="20"/>
                <w:szCs w:val="20"/>
              </w:rPr>
            </w:pPr>
            <w:r w:rsidRPr="00C03B09">
              <w:rPr>
                <w:rFonts w:cs="Times New Roman"/>
                <w:sz w:val="20"/>
                <w:szCs w:val="20"/>
              </w:rPr>
              <w:t>Munkamegfigyelés adott szempontok alapján</w:t>
            </w:r>
          </w:p>
        </w:tc>
        <w:tc>
          <w:tcPr>
            <w:tcW w:w="809"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79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763"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2190"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828" w:type="dxa"/>
            <w:shd w:val="clear" w:color="auto" w:fill="D9D9D9"/>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t>6.</w:t>
            </w:r>
          </w:p>
        </w:tc>
        <w:tc>
          <w:tcPr>
            <w:tcW w:w="3621" w:type="dxa"/>
            <w:shd w:val="clear" w:color="auto" w:fill="D9D9D9"/>
            <w:vAlign w:val="center"/>
          </w:tcPr>
          <w:p w:rsidR="003526C1" w:rsidRPr="00C03B09" w:rsidRDefault="003526C1" w:rsidP="003526C1">
            <w:pPr>
              <w:spacing w:after="0"/>
              <w:rPr>
                <w:rFonts w:cs="Times New Roman"/>
                <w:b/>
                <w:sz w:val="20"/>
                <w:szCs w:val="20"/>
              </w:rPr>
            </w:pPr>
            <w:r w:rsidRPr="00C03B09">
              <w:rPr>
                <w:rFonts w:cs="Times New Roman"/>
                <w:b/>
                <w:sz w:val="20"/>
                <w:szCs w:val="20"/>
              </w:rPr>
              <w:t>Szolgáltatási tevékenységek körében</w:t>
            </w:r>
          </w:p>
        </w:tc>
        <w:tc>
          <w:tcPr>
            <w:tcW w:w="809" w:type="dxa"/>
            <w:shd w:val="clear" w:color="auto" w:fill="D9D9D9"/>
            <w:vAlign w:val="center"/>
          </w:tcPr>
          <w:p w:rsidR="003526C1" w:rsidRPr="00C03B09" w:rsidRDefault="003526C1" w:rsidP="003526C1">
            <w:pPr>
              <w:spacing w:after="0"/>
              <w:jc w:val="center"/>
              <w:rPr>
                <w:rFonts w:cs="Times New Roman"/>
                <w:sz w:val="20"/>
                <w:szCs w:val="20"/>
              </w:rPr>
            </w:pPr>
          </w:p>
        </w:tc>
        <w:tc>
          <w:tcPr>
            <w:tcW w:w="798" w:type="dxa"/>
            <w:shd w:val="clear" w:color="auto" w:fill="D9D9D9"/>
            <w:vAlign w:val="center"/>
          </w:tcPr>
          <w:p w:rsidR="003526C1" w:rsidRPr="00C03B09" w:rsidRDefault="003526C1" w:rsidP="003526C1">
            <w:pPr>
              <w:spacing w:after="0"/>
              <w:jc w:val="center"/>
              <w:rPr>
                <w:rFonts w:cs="Times New Roman"/>
                <w:sz w:val="20"/>
                <w:szCs w:val="20"/>
              </w:rPr>
            </w:pPr>
          </w:p>
        </w:tc>
        <w:tc>
          <w:tcPr>
            <w:tcW w:w="763" w:type="dxa"/>
            <w:shd w:val="clear" w:color="auto" w:fill="D9D9D9"/>
            <w:vAlign w:val="center"/>
          </w:tcPr>
          <w:p w:rsidR="003526C1" w:rsidRPr="00C03B09" w:rsidRDefault="003526C1" w:rsidP="003526C1">
            <w:pPr>
              <w:spacing w:after="0"/>
              <w:jc w:val="center"/>
              <w:rPr>
                <w:rFonts w:cs="Times New Roman"/>
                <w:sz w:val="20"/>
                <w:szCs w:val="20"/>
              </w:rPr>
            </w:pPr>
          </w:p>
        </w:tc>
        <w:tc>
          <w:tcPr>
            <w:tcW w:w="2190" w:type="dxa"/>
            <w:shd w:val="clear" w:color="auto" w:fill="D9D9D9"/>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82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6.1.</w:t>
            </w:r>
          </w:p>
        </w:tc>
        <w:tc>
          <w:tcPr>
            <w:tcW w:w="3621" w:type="dxa"/>
            <w:vAlign w:val="center"/>
          </w:tcPr>
          <w:p w:rsidR="003526C1" w:rsidRPr="00C03B09" w:rsidRDefault="003526C1" w:rsidP="003526C1">
            <w:pPr>
              <w:spacing w:after="0"/>
              <w:rPr>
                <w:rFonts w:cs="Times New Roman"/>
                <w:sz w:val="20"/>
                <w:szCs w:val="20"/>
              </w:rPr>
            </w:pPr>
            <w:r w:rsidRPr="00C03B09">
              <w:rPr>
                <w:rFonts w:cs="Times New Roman"/>
                <w:sz w:val="20"/>
                <w:szCs w:val="20"/>
              </w:rPr>
              <w:t>Szolgáltatási napló vezetése</w:t>
            </w:r>
          </w:p>
        </w:tc>
        <w:tc>
          <w:tcPr>
            <w:tcW w:w="809"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798" w:type="dxa"/>
            <w:vAlign w:val="center"/>
          </w:tcPr>
          <w:p w:rsidR="003526C1" w:rsidRPr="00C03B09" w:rsidRDefault="003526C1" w:rsidP="003526C1">
            <w:pPr>
              <w:spacing w:after="0"/>
              <w:jc w:val="center"/>
              <w:rPr>
                <w:rFonts w:cs="Times New Roman"/>
                <w:sz w:val="20"/>
                <w:szCs w:val="20"/>
              </w:rPr>
            </w:pPr>
          </w:p>
        </w:tc>
        <w:tc>
          <w:tcPr>
            <w:tcW w:w="763" w:type="dxa"/>
            <w:vAlign w:val="center"/>
          </w:tcPr>
          <w:p w:rsidR="003526C1" w:rsidRPr="00C03B09" w:rsidRDefault="003526C1" w:rsidP="003526C1">
            <w:pPr>
              <w:spacing w:after="0"/>
              <w:jc w:val="center"/>
              <w:rPr>
                <w:rFonts w:cs="Times New Roman"/>
                <w:sz w:val="20"/>
                <w:szCs w:val="20"/>
              </w:rPr>
            </w:pPr>
          </w:p>
        </w:tc>
        <w:tc>
          <w:tcPr>
            <w:tcW w:w="2190"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82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6.2.</w:t>
            </w:r>
          </w:p>
        </w:tc>
        <w:tc>
          <w:tcPr>
            <w:tcW w:w="3621" w:type="dxa"/>
            <w:vAlign w:val="center"/>
          </w:tcPr>
          <w:p w:rsidR="003526C1" w:rsidRPr="00C03B09" w:rsidRDefault="003526C1" w:rsidP="003526C1">
            <w:pPr>
              <w:spacing w:after="0"/>
              <w:rPr>
                <w:rFonts w:cs="Times New Roman"/>
                <w:sz w:val="20"/>
                <w:szCs w:val="20"/>
              </w:rPr>
            </w:pPr>
            <w:r w:rsidRPr="00C03B09">
              <w:rPr>
                <w:rFonts w:cs="Times New Roman"/>
                <w:sz w:val="20"/>
                <w:szCs w:val="20"/>
              </w:rPr>
              <w:t>Önálló szakmai munkavégzés felügyelet mellett</w:t>
            </w:r>
          </w:p>
        </w:tc>
        <w:tc>
          <w:tcPr>
            <w:tcW w:w="809"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79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763"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2190"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82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6.3.</w:t>
            </w:r>
          </w:p>
        </w:tc>
        <w:tc>
          <w:tcPr>
            <w:tcW w:w="3621" w:type="dxa"/>
            <w:vAlign w:val="center"/>
          </w:tcPr>
          <w:p w:rsidR="003526C1" w:rsidRPr="00C03B09" w:rsidRDefault="003526C1" w:rsidP="003526C1">
            <w:pPr>
              <w:spacing w:after="0"/>
              <w:rPr>
                <w:rFonts w:cs="Times New Roman"/>
                <w:sz w:val="20"/>
                <w:szCs w:val="20"/>
              </w:rPr>
            </w:pPr>
            <w:r w:rsidRPr="00C03B09">
              <w:rPr>
                <w:rFonts w:cs="Times New Roman"/>
                <w:sz w:val="20"/>
                <w:szCs w:val="20"/>
              </w:rPr>
              <w:t>Önálló szakmai munkavégzés közvetlen irányítással</w:t>
            </w:r>
          </w:p>
        </w:tc>
        <w:tc>
          <w:tcPr>
            <w:tcW w:w="809" w:type="dxa"/>
            <w:vAlign w:val="center"/>
          </w:tcPr>
          <w:p w:rsidR="003526C1" w:rsidRPr="00C03B09" w:rsidRDefault="003526C1" w:rsidP="003526C1">
            <w:pPr>
              <w:spacing w:after="0"/>
              <w:jc w:val="center"/>
              <w:rPr>
                <w:rFonts w:cs="Times New Roman"/>
                <w:sz w:val="20"/>
                <w:szCs w:val="20"/>
              </w:rPr>
            </w:pPr>
          </w:p>
        </w:tc>
        <w:tc>
          <w:tcPr>
            <w:tcW w:w="79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763"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2190" w:type="dxa"/>
            <w:vAlign w:val="center"/>
          </w:tcPr>
          <w:p w:rsidR="003526C1" w:rsidRPr="00C03B09" w:rsidRDefault="003526C1" w:rsidP="003526C1">
            <w:pPr>
              <w:spacing w:after="0"/>
              <w:jc w:val="center"/>
              <w:rPr>
                <w:rFonts w:cs="Times New Roman"/>
                <w:sz w:val="20"/>
                <w:szCs w:val="20"/>
              </w:rPr>
            </w:pPr>
          </w:p>
        </w:tc>
      </w:tr>
    </w:tbl>
    <w:p w:rsidR="003526C1" w:rsidRPr="00C03B09" w:rsidRDefault="003526C1" w:rsidP="003526C1">
      <w:pPr>
        <w:spacing w:after="0"/>
        <w:rPr>
          <w:rFonts w:cs="Times New Roman"/>
          <w:iCs/>
          <w:szCs w:val="24"/>
        </w:rPr>
      </w:pPr>
    </w:p>
    <w:p w:rsidR="003526C1" w:rsidRPr="00C03B09" w:rsidRDefault="00494B6D" w:rsidP="00494B6D">
      <w:pPr>
        <w:widowControl w:val="0"/>
        <w:suppressAutoHyphens/>
        <w:spacing w:after="0"/>
        <w:ind w:left="705"/>
        <w:jc w:val="left"/>
        <w:rPr>
          <w:rFonts w:cs="Times New Roman"/>
          <w:b/>
          <w:bCs/>
          <w:szCs w:val="24"/>
        </w:rPr>
      </w:pPr>
      <w:r>
        <w:rPr>
          <w:rFonts w:cs="Times New Roman"/>
          <w:b/>
          <w:bCs/>
          <w:szCs w:val="24"/>
        </w:rPr>
        <w:t xml:space="preserve">11.6 </w:t>
      </w:r>
      <w:r w:rsidR="003526C1" w:rsidRPr="00C03B09">
        <w:rPr>
          <w:rFonts w:cs="Times New Roman"/>
          <w:b/>
          <w:bCs/>
          <w:szCs w:val="24"/>
        </w:rPr>
        <w:t xml:space="preserve">A </w:t>
      </w:r>
      <w:r w:rsidR="003526C1" w:rsidRPr="00C03B09">
        <w:rPr>
          <w:rFonts w:cs="Times New Roman"/>
          <w:b/>
          <w:szCs w:val="24"/>
        </w:rPr>
        <w:t>tantárgy</w:t>
      </w:r>
      <w:r w:rsidR="003526C1" w:rsidRPr="00C03B09">
        <w:rPr>
          <w:rFonts w:cs="Times New Roman"/>
          <w:b/>
          <w:bCs/>
          <w:szCs w:val="24"/>
        </w:rPr>
        <w:t xml:space="preserve"> értékelésének módja</w:t>
      </w:r>
    </w:p>
    <w:p w:rsidR="003526C1" w:rsidRPr="00C03B09" w:rsidRDefault="003526C1" w:rsidP="003526C1">
      <w:pPr>
        <w:autoSpaceDE w:val="0"/>
        <w:autoSpaceDN w:val="0"/>
        <w:adjustRightInd w:val="0"/>
        <w:spacing w:after="0"/>
        <w:ind w:left="567"/>
        <w:rPr>
          <w:rFonts w:cs="Times New Roman"/>
          <w:bCs/>
          <w:szCs w:val="24"/>
        </w:rPr>
      </w:pPr>
      <w:r w:rsidRPr="00C03B09">
        <w:rPr>
          <w:rFonts w:cs="Times New Roman"/>
          <w:bCs/>
          <w:szCs w:val="24"/>
        </w:rPr>
        <w:t>A nemzeti köznevelésről szóló 2011. évi CXC. törvény 54. § (2) a) pontja szerinti értékeléssel.</w:t>
      </w:r>
    </w:p>
    <w:p w:rsidR="003526C1" w:rsidRPr="00C03B09" w:rsidRDefault="003526C1" w:rsidP="003526C1">
      <w:pPr>
        <w:autoSpaceDE w:val="0"/>
        <w:autoSpaceDN w:val="0"/>
        <w:adjustRightInd w:val="0"/>
        <w:spacing w:after="0"/>
        <w:ind w:left="360"/>
        <w:rPr>
          <w:rFonts w:cs="Times New Roman"/>
          <w:bCs/>
        </w:rPr>
      </w:pPr>
    </w:p>
    <w:p w:rsidR="003526C1" w:rsidRPr="00C03B09" w:rsidRDefault="00494B6D" w:rsidP="003526C1">
      <w:pPr>
        <w:autoSpaceDE w:val="0"/>
        <w:autoSpaceDN w:val="0"/>
        <w:adjustRightInd w:val="0"/>
        <w:spacing w:after="0"/>
        <w:jc w:val="right"/>
        <w:rPr>
          <w:rFonts w:cs="Times New Roman"/>
          <w:bCs/>
          <w:szCs w:val="24"/>
        </w:rPr>
      </w:pPr>
      <w:r>
        <w:rPr>
          <w:rFonts w:cs="Times New Roman"/>
          <w:b/>
          <w:bCs/>
        </w:rPr>
        <w:t>12</w:t>
      </w:r>
      <w:r w:rsidR="003526C1" w:rsidRPr="00C03B09">
        <w:rPr>
          <w:rFonts w:cs="Times New Roman"/>
          <w:b/>
          <w:bCs/>
        </w:rPr>
        <w:t>.</w:t>
      </w:r>
      <w:r w:rsidR="003526C1" w:rsidRPr="00C03B09">
        <w:rPr>
          <w:rFonts w:cs="Times New Roman"/>
          <w:bCs/>
        </w:rPr>
        <w:t xml:space="preserve"> </w:t>
      </w:r>
      <w:r w:rsidR="003526C1" w:rsidRPr="00C03B09">
        <w:rPr>
          <w:rFonts w:cs="Times New Roman"/>
          <w:b/>
          <w:szCs w:val="24"/>
        </w:rPr>
        <w:t>Liturgikus orgo</w:t>
      </w:r>
      <w:r w:rsidR="00DF0084">
        <w:rPr>
          <w:rFonts w:cs="Times New Roman"/>
          <w:b/>
          <w:szCs w:val="24"/>
        </w:rPr>
        <w:t xml:space="preserve">na gyakorlat </w:t>
      </w:r>
      <w:proofErr w:type="gramStart"/>
      <w:r w:rsidR="00DF0084">
        <w:rPr>
          <w:rFonts w:cs="Times New Roman"/>
          <w:b/>
          <w:szCs w:val="24"/>
        </w:rPr>
        <w:t xml:space="preserve">tantárgy </w:t>
      </w:r>
      <w:r w:rsidR="00DF0084">
        <w:rPr>
          <w:rFonts w:cs="Times New Roman"/>
          <w:b/>
          <w:szCs w:val="24"/>
        </w:rPr>
        <w:tab/>
      </w:r>
      <w:r w:rsidR="00DF0084">
        <w:rPr>
          <w:rFonts w:cs="Times New Roman"/>
          <w:b/>
          <w:szCs w:val="24"/>
        </w:rPr>
        <w:tab/>
      </w:r>
      <w:r w:rsidR="00DF0084">
        <w:rPr>
          <w:rFonts w:cs="Times New Roman"/>
          <w:b/>
          <w:szCs w:val="24"/>
        </w:rPr>
        <w:tab/>
      </w:r>
      <w:r w:rsidR="00DF0084">
        <w:rPr>
          <w:rFonts w:cs="Times New Roman"/>
          <w:b/>
          <w:szCs w:val="24"/>
        </w:rPr>
        <w:tab/>
        <w:t xml:space="preserve">       </w:t>
      </w:r>
      <w:r w:rsidR="009B1AE7">
        <w:rPr>
          <w:rFonts w:cs="Times New Roman"/>
          <w:b/>
          <w:szCs w:val="24"/>
        </w:rPr>
        <w:t>31</w:t>
      </w:r>
      <w:proofErr w:type="gramEnd"/>
      <w:r w:rsidR="009B1AE7">
        <w:rPr>
          <w:rFonts w:cs="Times New Roman"/>
          <w:b/>
          <w:szCs w:val="24"/>
        </w:rPr>
        <w:t xml:space="preserve"> óra/ 31</w:t>
      </w:r>
      <w:r w:rsidR="003526C1" w:rsidRPr="00C03B09">
        <w:rPr>
          <w:rFonts w:cs="Times New Roman"/>
          <w:b/>
          <w:szCs w:val="24"/>
        </w:rPr>
        <w:t xml:space="preserve"> óra*</w:t>
      </w:r>
    </w:p>
    <w:p w:rsidR="003526C1" w:rsidRPr="00C03B09" w:rsidRDefault="003526C1" w:rsidP="003526C1">
      <w:pPr>
        <w:spacing w:after="0"/>
        <w:ind w:left="1080"/>
        <w:jc w:val="right"/>
        <w:rPr>
          <w:rFonts w:cs="Times New Roman"/>
          <w:sz w:val="20"/>
          <w:szCs w:val="20"/>
        </w:rPr>
      </w:pPr>
      <w:r w:rsidRPr="00C03B09">
        <w:rPr>
          <w:rFonts w:cs="Times New Roman"/>
          <w:sz w:val="20"/>
          <w:szCs w:val="20"/>
        </w:rPr>
        <w:t>*9-13. évfolyamon megszervezett képzés/13. és 14. évfolyamon megszervezett képzés</w:t>
      </w:r>
    </w:p>
    <w:p w:rsidR="003526C1" w:rsidRPr="00C03B09" w:rsidRDefault="003526C1" w:rsidP="003526C1">
      <w:pPr>
        <w:spacing w:after="0"/>
        <w:ind w:left="1080"/>
        <w:rPr>
          <w:rFonts w:cs="Times New Roman"/>
          <w:sz w:val="20"/>
          <w:szCs w:val="20"/>
        </w:rPr>
      </w:pPr>
    </w:p>
    <w:p w:rsidR="003526C1" w:rsidRPr="00C03B09" w:rsidRDefault="00494B6D" w:rsidP="00494B6D">
      <w:pPr>
        <w:widowControl w:val="0"/>
        <w:suppressAutoHyphens/>
        <w:spacing w:after="0"/>
        <w:ind w:left="705"/>
        <w:jc w:val="left"/>
        <w:rPr>
          <w:rFonts w:cs="Times New Roman"/>
          <w:b/>
          <w:szCs w:val="24"/>
        </w:rPr>
      </w:pPr>
      <w:r>
        <w:rPr>
          <w:rFonts w:cs="Times New Roman"/>
          <w:b/>
          <w:szCs w:val="24"/>
        </w:rPr>
        <w:t xml:space="preserve">12.1 </w:t>
      </w:r>
      <w:r w:rsidR="003526C1" w:rsidRPr="00C03B09">
        <w:rPr>
          <w:rFonts w:cs="Times New Roman"/>
          <w:b/>
          <w:szCs w:val="24"/>
        </w:rPr>
        <w:t>A tantárgy tanításának célja</w:t>
      </w:r>
    </w:p>
    <w:p w:rsidR="003526C1" w:rsidRPr="00C03B09" w:rsidRDefault="003526C1" w:rsidP="003526C1">
      <w:pPr>
        <w:widowControl w:val="0"/>
        <w:suppressAutoHyphens/>
        <w:spacing w:after="0"/>
        <w:ind w:left="567"/>
        <w:rPr>
          <w:rFonts w:cs="Times New Roman"/>
          <w:szCs w:val="24"/>
        </w:rPr>
      </w:pPr>
      <w:r w:rsidRPr="00C03B09">
        <w:rPr>
          <w:rFonts w:cs="Times New Roman"/>
          <w:szCs w:val="24"/>
        </w:rPr>
        <w:t>A tárgy célja a növendéket felkészíteni arra, hogy mint kántor elláthassa az istentiszteleti orgonás szolgá</w:t>
      </w:r>
      <w:r w:rsidR="00FF0669">
        <w:rPr>
          <w:rFonts w:cs="Times New Roman"/>
          <w:szCs w:val="24"/>
        </w:rPr>
        <w:t>lat alapvető</w:t>
      </w:r>
      <w:r w:rsidRPr="00C03B09">
        <w:rPr>
          <w:rFonts w:cs="Times New Roman"/>
          <w:szCs w:val="24"/>
        </w:rPr>
        <w:t xml:space="preserve"> részét, vagyis kísérhesse az egyházi éneke</w:t>
      </w:r>
      <w:r w:rsidR="00FF0669">
        <w:rPr>
          <w:rFonts w:cs="Times New Roman"/>
          <w:szCs w:val="24"/>
        </w:rPr>
        <w:t>t</w:t>
      </w:r>
      <w:r w:rsidRPr="00C03B09">
        <w:rPr>
          <w:rFonts w:cs="Times New Roman"/>
          <w:szCs w:val="24"/>
        </w:rPr>
        <w:t xml:space="preserve">. A megszerzett ismeretek alapján a tanulónak később képesnek kell lennie az elért szinten újabb tételeket technikailag és zeneileg önállóan kidolgozni. </w:t>
      </w:r>
    </w:p>
    <w:p w:rsidR="003526C1" w:rsidRPr="00C03B09" w:rsidRDefault="003526C1" w:rsidP="003526C1">
      <w:pPr>
        <w:widowControl w:val="0"/>
        <w:suppressAutoHyphens/>
        <w:spacing w:after="0"/>
        <w:ind w:left="567"/>
        <w:rPr>
          <w:rFonts w:cs="Times New Roman"/>
          <w:szCs w:val="24"/>
        </w:rPr>
      </w:pPr>
      <w:r w:rsidRPr="00C03B09">
        <w:rPr>
          <w:rFonts w:cs="Times New Roman"/>
          <w:szCs w:val="24"/>
        </w:rPr>
        <w:t xml:space="preserve">A tárgy az orgona tárgy 2. témakörének </w:t>
      </w:r>
      <w:r w:rsidRPr="00C03B09">
        <w:rPr>
          <w:rFonts w:cs="Times New Roman"/>
          <w:i/>
          <w:szCs w:val="24"/>
        </w:rPr>
        <w:t>(</w:t>
      </w:r>
      <w:r w:rsidRPr="00C03B09">
        <w:rPr>
          <w:rFonts w:cs="Times New Roman"/>
          <w:szCs w:val="24"/>
        </w:rPr>
        <w:t xml:space="preserve">Bevezetés a templomi orgonajátékba) szerves folytatása. Elvégzendő közös anyaguk ajánlott megosztása 50−50%.  </w:t>
      </w:r>
    </w:p>
    <w:p w:rsidR="003526C1" w:rsidRPr="00C03B09" w:rsidRDefault="003526C1" w:rsidP="003526C1">
      <w:pPr>
        <w:spacing w:after="0"/>
        <w:rPr>
          <w:rFonts w:cs="Times New Roman"/>
          <w:b/>
          <w:szCs w:val="24"/>
        </w:rPr>
      </w:pPr>
    </w:p>
    <w:p w:rsidR="003526C1" w:rsidRPr="00C03B09" w:rsidRDefault="00494B6D" w:rsidP="00494B6D">
      <w:pPr>
        <w:widowControl w:val="0"/>
        <w:suppressAutoHyphens/>
        <w:spacing w:after="0"/>
        <w:ind w:left="705"/>
        <w:jc w:val="left"/>
        <w:rPr>
          <w:rFonts w:cs="Times New Roman"/>
          <w:b/>
          <w:szCs w:val="24"/>
        </w:rPr>
      </w:pPr>
      <w:r>
        <w:rPr>
          <w:rFonts w:cs="Times New Roman"/>
          <w:b/>
          <w:szCs w:val="24"/>
        </w:rPr>
        <w:t>12.2</w:t>
      </w:r>
      <w:r w:rsidR="003526C1" w:rsidRPr="00C03B09">
        <w:rPr>
          <w:rFonts w:cs="Times New Roman"/>
          <w:b/>
          <w:szCs w:val="24"/>
        </w:rPr>
        <w:t xml:space="preserve"> Kapcsolódó közismereti, szakmai tartalmak</w:t>
      </w:r>
    </w:p>
    <w:p w:rsidR="003526C1" w:rsidRPr="00C03B09" w:rsidRDefault="003526C1" w:rsidP="003526C1">
      <w:pPr>
        <w:widowControl w:val="0"/>
        <w:suppressAutoHyphens/>
        <w:spacing w:after="0"/>
        <w:ind w:left="567"/>
        <w:rPr>
          <w:rFonts w:cs="Times New Roman"/>
          <w:szCs w:val="24"/>
        </w:rPr>
      </w:pPr>
      <w:r w:rsidRPr="00C03B09">
        <w:rPr>
          <w:rFonts w:cs="Times New Roman"/>
          <w:szCs w:val="24"/>
        </w:rPr>
        <w:t>A tárgy oktatása a tanuló korábbi és párhuzamos szakirányú képzéséhez (zongora, zeneelmélet-szolfézs, liturgikus orgona, orgonaismeret, liturgia) kapcsolódik.</w:t>
      </w:r>
    </w:p>
    <w:p w:rsidR="003526C1" w:rsidRPr="00C03B09" w:rsidRDefault="003526C1" w:rsidP="003526C1">
      <w:pPr>
        <w:widowControl w:val="0"/>
        <w:suppressAutoHyphens/>
        <w:spacing w:after="0"/>
        <w:rPr>
          <w:rFonts w:cs="Times New Roman"/>
          <w:b/>
          <w:szCs w:val="24"/>
        </w:rPr>
      </w:pPr>
    </w:p>
    <w:p w:rsidR="003526C1" w:rsidRPr="00C03B09" w:rsidRDefault="00494B6D" w:rsidP="00494B6D">
      <w:pPr>
        <w:widowControl w:val="0"/>
        <w:suppressAutoHyphens/>
        <w:spacing w:after="0"/>
        <w:ind w:left="705"/>
        <w:jc w:val="left"/>
        <w:rPr>
          <w:rFonts w:cs="Times New Roman"/>
          <w:b/>
          <w:szCs w:val="24"/>
        </w:rPr>
      </w:pPr>
      <w:r>
        <w:rPr>
          <w:rFonts w:cs="Times New Roman"/>
          <w:b/>
          <w:szCs w:val="24"/>
        </w:rPr>
        <w:t>12.3</w:t>
      </w:r>
      <w:r w:rsidR="003526C1" w:rsidRPr="00C03B09">
        <w:rPr>
          <w:rFonts w:cs="Times New Roman"/>
          <w:b/>
          <w:szCs w:val="24"/>
        </w:rPr>
        <w:t xml:space="preserve"> Témakörök </w:t>
      </w:r>
    </w:p>
    <w:p w:rsidR="003526C1" w:rsidRPr="00C03B09" w:rsidRDefault="003526C1" w:rsidP="003526C1">
      <w:pPr>
        <w:widowControl w:val="0"/>
        <w:suppressAutoHyphens/>
        <w:spacing w:after="0"/>
        <w:ind w:left="1185"/>
        <w:rPr>
          <w:rFonts w:cs="Times New Roman"/>
          <w:b/>
          <w:szCs w:val="24"/>
        </w:rPr>
      </w:pPr>
    </w:p>
    <w:p w:rsidR="003526C1" w:rsidRPr="00C03B09" w:rsidRDefault="00494B6D" w:rsidP="00494B6D">
      <w:pPr>
        <w:spacing w:after="0"/>
        <w:ind w:left="709"/>
        <w:jc w:val="right"/>
        <w:rPr>
          <w:rFonts w:cs="Times New Roman"/>
          <w:b/>
          <w:i/>
          <w:szCs w:val="24"/>
        </w:rPr>
      </w:pPr>
      <w:r>
        <w:rPr>
          <w:rFonts w:cs="Times New Roman"/>
          <w:b/>
          <w:szCs w:val="24"/>
        </w:rPr>
        <w:t xml:space="preserve">12.3.1 </w:t>
      </w:r>
      <w:r w:rsidR="003526C1" w:rsidRPr="00C03B09">
        <w:rPr>
          <w:rFonts w:cs="Times New Roman"/>
          <w:b/>
          <w:szCs w:val="24"/>
        </w:rPr>
        <w:t xml:space="preserve">Liturgikus és népénekek stílusos </w:t>
      </w:r>
      <w:proofErr w:type="gramStart"/>
      <w:r w:rsidR="003526C1" w:rsidRPr="00C03B09">
        <w:rPr>
          <w:rFonts w:cs="Times New Roman"/>
          <w:b/>
          <w:szCs w:val="24"/>
        </w:rPr>
        <w:t>kísérete</w:t>
      </w:r>
      <w:r w:rsidR="003526C1" w:rsidRPr="00C03B09">
        <w:rPr>
          <w:rFonts w:cs="Times New Roman"/>
          <w:b/>
          <w:szCs w:val="24"/>
        </w:rPr>
        <w:tab/>
      </w:r>
      <w:r w:rsidR="003526C1" w:rsidRPr="00C03B09">
        <w:rPr>
          <w:rFonts w:cs="Times New Roman"/>
          <w:b/>
          <w:szCs w:val="24"/>
        </w:rPr>
        <w:tab/>
        <w:t xml:space="preserve">           </w:t>
      </w:r>
      <w:r w:rsidR="003526C1" w:rsidRPr="00C03B09">
        <w:rPr>
          <w:rFonts w:cs="Times New Roman"/>
          <w:b/>
          <w:i/>
          <w:szCs w:val="24"/>
        </w:rPr>
        <w:t>19</w:t>
      </w:r>
      <w:proofErr w:type="gramEnd"/>
      <w:r w:rsidR="003526C1" w:rsidRPr="00C03B09">
        <w:rPr>
          <w:rFonts w:cs="Times New Roman"/>
          <w:b/>
          <w:i/>
          <w:szCs w:val="24"/>
        </w:rPr>
        <w:t xml:space="preserve"> óra/ 19 óra</w:t>
      </w:r>
    </w:p>
    <w:p w:rsidR="003526C1" w:rsidRPr="00C03B09" w:rsidRDefault="003526C1" w:rsidP="003526C1">
      <w:pPr>
        <w:spacing w:after="0"/>
        <w:ind w:left="3545"/>
        <w:rPr>
          <w:rFonts w:cs="Times New Roman"/>
          <w:b/>
          <w:szCs w:val="24"/>
        </w:rPr>
      </w:pPr>
      <w:r w:rsidRPr="00C03B09">
        <w:rPr>
          <w:rFonts w:cs="Times New Roman"/>
          <w:i/>
          <w:szCs w:val="24"/>
        </w:rPr>
        <w:t xml:space="preserve">Kántor-orgonisták </w:t>
      </w:r>
      <w:proofErr w:type="gramStart"/>
      <w:r w:rsidRPr="00C03B09">
        <w:rPr>
          <w:rFonts w:cs="Times New Roman"/>
          <w:i/>
          <w:szCs w:val="24"/>
        </w:rPr>
        <w:t>esetében</w:t>
      </w:r>
      <w:r w:rsidR="00DF0084">
        <w:rPr>
          <w:rFonts w:cs="Times New Roman"/>
          <w:b/>
          <w:i/>
          <w:szCs w:val="24"/>
        </w:rPr>
        <w:tab/>
      </w:r>
      <w:r w:rsidR="00DF0084">
        <w:rPr>
          <w:rFonts w:cs="Times New Roman"/>
          <w:b/>
          <w:i/>
          <w:szCs w:val="24"/>
        </w:rPr>
        <w:tab/>
        <w:t xml:space="preserve">          </w:t>
      </w:r>
      <w:r w:rsidRPr="00C03B09">
        <w:rPr>
          <w:rFonts w:cs="Times New Roman"/>
          <w:b/>
          <w:i/>
          <w:szCs w:val="24"/>
        </w:rPr>
        <w:t>22</w:t>
      </w:r>
      <w:proofErr w:type="gramEnd"/>
      <w:r w:rsidRPr="00C03B09">
        <w:rPr>
          <w:rFonts w:cs="Times New Roman"/>
          <w:b/>
          <w:i/>
          <w:szCs w:val="24"/>
        </w:rPr>
        <w:t xml:space="preserve"> óra/ 22 óra </w:t>
      </w:r>
    </w:p>
    <w:p w:rsidR="003526C1" w:rsidRPr="00C03B09" w:rsidRDefault="003526C1" w:rsidP="003526C1">
      <w:pPr>
        <w:spacing w:after="0"/>
        <w:ind w:left="709"/>
        <w:rPr>
          <w:rFonts w:cs="Times New Roman"/>
          <w:szCs w:val="24"/>
        </w:rPr>
      </w:pPr>
      <w:r w:rsidRPr="00C03B09">
        <w:rPr>
          <w:rFonts w:cs="Times New Roman"/>
          <w:szCs w:val="24"/>
        </w:rPr>
        <w:t xml:space="preserve">Célja a növendéket felkészíteni az istentiszteleti orgonás kántori szolgálat legfontosabb részének ellátására, az egyházi ének kísérésére. </w:t>
      </w:r>
    </w:p>
    <w:p w:rsidR="003526C1" w:rsidRPr="00C03B09" w:rsidRDefault="003526C1" w:rsidP="003526C1">
      <w:pPr>
        <w:spacing w:after="0"/>
        <w:ind w:left="709"/>
        <w:rPr>
          <w:rFonts w:cs="Times New Roman"/>
          <w:szCs w:val="24"/>
        </w:rPr>
      </w:pPr>
      <w:r w:rsidRPr="00C03B09">
        <w:rPr>
          <w:rFonts w:cs="Times New Roman"/>
          <w:szCs w:val="24"/>
        </w:rPr>
        <w:t xml:space="preserve">Az orgona tárgy 2. témakörével együtt </w:t>
      </w:r>
      <w:r w:rsidRPr="00C03B09">
        <w:rPr>
          <w:rFonts w:cs="Times New Roman"/>
          <w:b/>
          <w:szCs w:val="24"/>
        </w:rPr>
        <w:t>elsajátítandó anyag katolikusoknak</w:t>
      </w:r>
    </w:p>
    <w:p w:rsidR="003526C1" w:rsidRPr="00C03B09" w:rsidRDefault="003526C1" w:rsidP="003526C1">
      <w:pPr>
        <w:spacing w:after="0"/>
        <w:ind w:left="709"/>
        <w:rPr>
          <w:rFonts w:cs="Times New Roman"/>
          <w:i/>
          <w:szCs w:val="24"/>
        </w:rPr>
      </w:pPr>
      <w:r w:rsidRPr="00C03B09">
        <w:rPr>
          <w:rFonts w:cs="Times New Roman"/>
          <w:i/>
          <w:szCs w:val="24"/>
        </w:rPr>
        <w:t>Kántor-énekvezető és kántor-kórusvezető szakon:</w:t>
      </w:r>
    </w:p>
    <w:p w:rsidR="003526C1" w:rsidRPr="00C03B09" w:rsidRDefault="003526C1" w:rsidP="005E5626">
      <w:pPr>
        <w:numPr>
          <w:ilvl w:val="0"/>
          <w:numId w:val="14"/>
        </w:numPr>
        <w:spacing w:after="0"/>
        <w:ind w:left="709"/>
        <w:jc w:val="left"/>
        <w:rPr>
          <w:rFonts w:cs="Times New Roman"/>
          <w:szCs w:val="24"/>
        </w:rPr>
      </w:pPr>
      <w:r w:rsidRPr="00C03B09">
        <w:rPr>
          <w:rFonts w:cs="Times New Roman"/>
          <w:szCs w:val="24"/>
        </w:rPr>
        <w:t>valamennyi népének, de legalább a népénekanyagban megadott 100 tétel, valamint az Éneklő Egyház 112, 155, 172, 364, 365, 367, 369. számú énekeinek kísérete kot</w:t>
      </w:r>
      <w:r w:rsidR="00FF0669">
        <w:rPr>
          <w:rFonts w:cs="Times New Roman"/>
          <w:szCs w:val="24"/>
        </w:rPr>
        <w:t>tából, melyeknek legalább egy része</w:t>
      </w:r>
      <w:r w:rsidRPr="00C03B09">
        <w:rPr>
          <w:rFonts w:cs="Times New Roman"/>
          <w:szCs w:val="24"/>
        </w:rPr>
        <w:t xml:space="preserve"> pedállal játszandó;</w:t>
      </w:r>
    </w:p>
    <w:p w:rsidR="003526C1" w:rsidRPr="00C03B09" w:rsidRDefault="003526C1" w:rsidP="005E5626">
      <w:pPr>
        <w:numPr>
          <w:ilvl w:val="0"/>
          <w:numId w:val="14"/>
        </w:numPr>
        <w:spacing w:after="0"/>
        <w:ind w:left="709"/>
        <w:jc w:val="left"/>
        <w:rPr>
          <w:rFonts w:cs="Times New Roman"/>
          <w:szCs w:val="24"/>
        </w:rPr>
      </w:pPr>
      <w:r w:rsidRPr="00C03B09">
        <w:rPr>
          <w:rFonts w:cs="Times New Roman"/>
          <w:szCs w:val="24"/>
        </w:rPr>
        <w:lastRenderedPageBreak/>
        <w:t xml:space="preserve">valamennyi tanult latin és magyar </w:t>
      </w:r>
      <w:proofErr w:type="spellStart"/>
      <w:r w:rsidRPr="00C03B09">
        <w:rPr>
          <w:rFonts w:cs="Times New Roman"/>
          <w:szCs w:val="24"/>
        </w:rPr>
        <w:t>ordinárium</w:t>
      </w:r>
      <w:proofErr w:type="spellEnd"/>
      <w:r w:rsidRPr="00C03B09">
        <w:rPr>
          <w:rFonts w:cs="Times New Roman"/>
          <w:szCs w:val="24"/>
        </w:rPr>
        <w:t>, de legalább a „</w:t>
      </w:r>
      <w:proofErr w:type="spellStart"/>
      <w:r w:rsidRPr="00C03B09">
        <w:rPr>
          <w:rFonts w:cs="Times New Roman"/>
          <w:szCs w:val="24"/>
        </w:rPr>
        <w:t>Missa</w:t>
      </w:r>
      <w:proofErr w:type="spellEnd"/>
      <w:r w:rsidRPr="00C03B09">
        <w:rPr>
          <w:rFonts w:cs="Times New Roman"/>
          <w:szCs w:val="24"/>
        </w:rPr>
        <w:t xml:space="preserve"> </w:t>
      </w:r>
      <w:proofErr w:type="spellStart"/>
      <w:r w:rsidRPr="00C03B09">
        <w:rPr>
          <w:rFonts w:cs="Times New Roman"/>
          <w:szCs w:val="24"/>
        </w:rPr>
        <w:t>mundi</w:t>
      </w:r>
      <w:proofErr w:type="spellEnd"/>
      <w:r w:rsidRPr="00C03B09">
        <w:rPr>
          <w:rFonts w:cs="Times New Roman"/>
          <w:szCs w:val="24"/>
        </w:rPr>
        <w:t>” kísérése szolgálatszerűen;</w:t>
      </w:r>
    </w:p>
    <w:p w:rsidR="003526C1" w:rsidRPr="00C03B09" w:rsidRDefault="003526C1" w:rsidP="005E5626">
      <w:pPr>
        <w:numPr>
          <w:ilvl w:val="0"/>
          <w:numId w:val="14"/>
        </w:numPr>
        <w:spacing w:after="0"/>
        <w:ind w:left="709"/>
        <w:jc w:val="left"/>
        <w:rPr>
          <w:rFonts w:cs="Times New Roman"/>
          <w:szCs w:val="24"/>
        </w:rPr>
      </w:pPr>
      <w:r w:rsidRPr="00C03B09">
        <w:rPr>
          <w:rFonts w:cs="Times New Roman"/>
          <w:szCs w:val="24"/>
        </w:rPr>
        <w:t>az Éneklő Egyház mise-antifónáinak és zsoltárainak kísérete az orgonakönyv szerint;</w:t>
      </w:r>
    </w:p>
    <w:p w:rsidR="003526C1" w:rsidRPr="00C03B09" w:rsidRDefault="003526C1" w:rsidP="005E5626">
      <w:pPr>
        <w:numPr>
          <w:ilvl w:val="0"/>
          <w:numId w:val="14"/>
        </w:numPr>
        <w:spacing w:after="0"/>
        <w:ind w:left="709"/>
        <w:jc w:val="left"/>
        <w:rPr>
          <w:rFonts w:cs="Times New Roman"/>
          <w:szCs w:val="24"/>
        </w:rPr>
      </w:pPr>
      <w:r w:rsidRPr="00C03B09">
        <w:rPr>
          <w:rFonts w:cs="Times New Roman"/>
          <w:szCs w:val="24"/>
        </w:rPr>
        <w:t>a gregorián tárgy keretében tanult zsolozsma-anyag kísérete (csak itt, a 13. évfolyamban);</w:t>
      </w:r>
    </w:p>
    <w:p w:rsidR="003526C1" w:rsidRPr="00C03B09" w:rsidRDefault="003526C1" w:rsidP="003526C1">
      <w:pPr>
        <w:spacing w:after="0"/>
        <w:ind w:left="709"/>
        <w:rPr>
          <w:rFonts w:cs="Times New Roman"/>
          <w:i/>
          <w:szCs w:val="24"/>
        </w:rPr>
      </w:pPr>
      <w:r w:rsidRPr="00C03B09">
        <w:rPr>
          <w:rFonts w:cs="Times New Roman"/>
          <w:i/>
          <w:szCs w:val="24"/>
        </w:rPr>
        <w:t xml:space="preserve">Kántor-orgonista szakon ezeken felül: </w:t>
      </w:r>
    </w:p>
    <w:p w:rsidR="003526C1" w:rsidRPr="00C03B09" w:rsidRDefault="003526C1" w:rsidP="005E5626">
      <w:pPr>
        <w:numPr>
          <w:ilvl w:val="0"/>
          <w:numId w:val="14"/>
        </w:numPr>
        <w:spacing w:after="0"/>
        <w:ind w:left="709"/>
        <w:jc w:val="left"/>
        <w:rPr>
          <w:rFonts w:cs="Times New Roman"/>
          <w:szCs w:val="24"/>
        </w:rPr>
      </w:pPr>
      <w:r w:rsidRPr="00C03B09">
        <w:rPr>
          <w:rFonts w:cs="Times New Roman"/>
          <w:szCs w:val="24"/>
        </w:rPr>
        <w:t>az egés</w:t>
      </w:r>
      <w:r w:rsidR="00FF0669">
        <w:rPr>
          <w:rFonts w:cs="Times New Roman"/>
          <w:szCs w:val="24"/>
        </w:rPr>
        <w:t>z népénektár kísérete, részben</w:t>
      </w:r>
      <w:r w:rsidRPr="00C03B09">
        <w:rPr>
          <w:rFonts w:cs="Times New Roman"/>
          <w:szCs w:val="24"/>
        </w:rPr>
        <w:t xml:space="preserve"> pedállal, intonációkkal;</w:t>
      </w:r>
    </w:p>
    <w:p w:rsidR="003526C1" w:rsidRPr="00C03B09" w:rsidRDefault="003526C1" w:rsidP="005E5626">
      <w:pPr>
        <w:numPr>
          <w:ilvl w:val="0"/>
          <w:numId w:val="14"/>
        </w:numPr>
        <w:spacing w:after="0"/>
        <w:ind w:left="709"/>
        <w:jc w:val="left"/>
        <w:rPr>
          <w:rFonts w:cs="Times New Roman"/>
          <w:szCs w:val="24"/>
        </w:rPr>
      </w:pPr>
      <w:r w:rsidRPr="00C03B09">
        <w:rPr>
          <w:rFonts w:cs="Times New Roman"/>
          <w:szCs w:val="24"/>
        </w:rPr>
        <w:t xml:space="preserve">valamennyi tanult latin és magyar </w:t>
      </w:r>
      <w:proofErr w:type="spellStart"/>
      <w:r w:rsidRPr="00C03B09">
        <w:rPr>
          <w:rFonts w:cs="Times New Roman"/>
          <w:szCs w:val="24"/>
        </w:rPr>
        <w:t>ordinárium</w:t>
      </w:r>
      <w:proofErr w:type="spellEnd"/>
      <w:r w:rsidRPr="00C03B09">
        <w:rPr>
          <w:rFonts w:cs="Times New Roman"/>
          <w:szCs w:val="24"/>
        </w:rPr>
        <w:t xml:space="preserve"> kísérete, lehetőleg pedállal, szolgálatszerűen, valamint az I., VIII., IX. gregorián misék kísérete;</w:t>
      </w:r>
    </w:p>
    <w:p w:rsidR="003526C1" w:rsidRPr="00C03B09" w:rsidRDefault="003526C1" w:rsidP="005E5626">
      <w:pPr>
        <w:numPr>
          <w:ilvl w:val="0"/>
          <w:numId w:val="14"/>
        </w:numPr>
        <w:spacing w:after="0"/>
        <w:ind w:left="709"/>
        <w:jc w:val="left"/>
        <w:rPr>
          <w:rFonts w:cs="Times New Roman"/>
          <w:szCs w:val="24"/>
        </w:rPr>
      </w:pPr>
      <w:r w:rsidRPr="00C03B09">
        <w:rPr>
          <w:rFonts w:cs="Times New Roman"/>
          <w:szCs w:val="24"/>
        </w:rPr>
        <w:t>az Éneklő Egyház antifónáinak, himnuszainak és zsoltárainak kísérete, lehetőleg versszakonként 2−3 változatban;</w:t>
      </w:r>
    </w:p>
    <w:p w:rsidR="003526C1" w:rsidRPr="00C03B09" w:rsidRDefault="003526C1" w:rsidP="003526C1">
      <w:pPr>
        <w:spacing w:after="0"/>
        <w:ind w:left="709" w:firstLine="540"/>
        <w:rPr>
          <w:rFonts w:cs="Times New Roman"/>
          <w:szCs w:val="24"/>
        </w:rPr>
      </w:pPr>
      <w:r w:rsidRPr="00C03B09">
        <w:rPr>
          <w:rFonts w:cs="Times New Roman"/>
          <w:szCs w:val="24"/>
        </w:rPr>
        <w:t xml:space="preserve">A liturgikus orgona tárggyal együtt </w:t>
      </w:r>
      <w:r w:rsidRPr="00C03B09">
        <w:rPr>
          <w:rFonts w:cs="Times New Roman"/>
          <w:b/>
          <w:szCs w:val="24"/>
        </w:rPr>
        <w:t>elsajátítandó anyag protestánsoknak</w:t>
      </w:r>
    </w:p>
    <w:p w:rsidR="003526C1" w:rsidRPr="00C03B09" w:rsidRDefault="003526C1" w:rsidP="003526C1">
      <w:pPr>
        <w:spacing w:after="0"/>
        <w:ind w:left="709"/>
        <w:rPr>
          <w:rFonts w:cs="Times New Roman"/>
          <w:i/>
          <w:szCs w:val="24"/>
        </w:rPr>
      </w:pPr>
      <w:r w:rsidRPr="00C03B09">
        <w:rPr>
          <w:rFonts w:cs="Times New Roman"/>
          <w:i/>
          <w:szCs w:val="24"/>
        </w:rPr>
        <w:t>Kántor-énekvezető és kántor-kórusvezető szakon:</w:t>
      </w:r>
    </w:p>
    <w:p w:rsidR="003526C1" w:rsidRPr="00C03B09" w:rsidRDefault="003526C1" w:rsidP="005E5626">
      <w:pPr>
        <w:numPr>
          <w:ilvl w:val="0"/>
          <w:numId w:val="14"/>
        </w:numPr>
        <w:spacing w:after="0"/>
        <w:ind w:left="709"/>
        <w:rPr>
          <w:rFonts w:cs="Times New Roman"/>
          <w:szCs w:val="24"/>
        </w:rPr>
      </w:pPr>
      <w:r w:rsidRPr="00C03B09">
        <w:rPr>
          <w:rFonts w:cs="Times New Roman"/>
          <w:szCs w:val="24"/>
        </w:rPr>
        <w:t xml:space="preserve">a </w:t>
      </w:r>
      <w:proofErr w:type="spellStart"/>
      <w:r w:rsidRPr="00C03B09">
        <w:rPr>
          <w:rFonts w:cs="Times New Roman"/>
          <w:szCs w:val="24"/>
        </w:rPr>
        <w:t>korálkönyvből</w:t>
      </w:r>
      <w:proofErr w:type="spellEnd"/>
      <w:r w:rsidRPr="00C03B09">
        <w:rPr>
          <w:rFonts w:cs="Times New Roman"/>
          <w:szCs w:val="24"/>
        </w:rPr>
        <w:t xml:space="preserve"> az összes gyülekezeti ének kíséret</w:t>
      </w:r>
      <w:r w:rsidR="00FF0669">
        <w:rPr>
          <w:rFonts w:cs="Times New Roman"/>
          <w:szCs w:val="24"/>
        </w:rPr>
        <w:t>e – közülük néhány</w:t>
      </w:r>
      <w:r w:rsidRPr="00C03B09">
        <w:rPr>
          <w:rFonts w:cs="Times New Roman"/>
          <w:szCs w:val="24"/>
        </w:rPr>
        <w:t xml:space="preserve"> pedállal −, rövid intonációval;</w:t>
      </w:r>
    </w:p>
    <w:p w:rsidR="003526C1" w:rsidRPr="00C03B09" w:rsidRDefault="003526C1" w:rsidP="005E5626">
      <w:pPr>
        <w:numPr>
          <w:ilvl w:val="0"/>
          <w:numId w:val="14"/>
        </w:numPr>
        <w:spacing w:after="0"/>
        <w:ind w:left="709"/>
        <w:rPr>
          <w:rFonts w:cs="Times New Roman"/>
          <w:szCs w:val="24"/>
        </w:rPr>
      </w:pPr>
      <w:r w:rsidRPr="00C03B09">
        <w:rPr>
          <w:rFonts w:cs="Times New Roman"/>
          <w:i/>
          <w:szCs w:val="24"/>
        </w:rPr>
        <w:t>reformátusoknak:</w:t>
      </w:r>
      <w:r w:rsidRPr="00C03B09">
        <w:rPr>
          <w:rFonts w:cs="Times New Roman"/>
          <w:szCs w:val="24"/>
        </w:rPr>
        <w:t xml:space="preserve"> a genfi zsoltárokhoz </w:t>
      </w:r>
      <w:proofErr w:type="spellStart"/>
      <w:r w:rsidRPr="00C03B09">
        <w:rPr>
          <w:rFonts w:cs="Times New Roman"/>
          <w:szCs w:val="24"/>
        </w:rPr>
        <w:t>Goudimel</w:t>
      </w:r>
      <w:proofErr w:type="spellEnd"/>
      <w:r w:rsidRPr="00C03B09">
        <w:rPr>
          <w:rFonts w:cs="Times New Roman"/>
          <w:szCs w:val="24"/>
        </w:rPr>
        <w:t xml:space="preserve"> </w:t>
      </w:r>
      <w:proofErr w:type="spellStart"/>
      <w:r w:rsidRPr="00C03B09">
        <w:rPr>
          <w:rFonts w:cs="Times New Roman"/>
          <w:szCs w:val="24"/>
        </w:rPr>
        <w:t>homofón</w:t>
      </w:r>
      <w:proofErr w:type="spellEnd"/>
      <w:r w:rsidRPr="00C03B09">
        <w:rPr>
          <w:rFonts w:cs="Times New Roman"/>
          <w:szCs w:val="24"/>
        </w:rPr>
        <w:t xml:space="preserve"> négyszólamú tételei és </w:t>
      </w:r>
      <w:proofErr w:type="spellStart"/>
      <w:r w:rsidRPr="00C03B09">
        <w:rPr>
          <w:rFonts w:cs="Times New Roman"/>
          <w:szCs w:val="24"/>
        </w:rPr>
        <w:t>Árokháty</w:t>
      </w:r>
      <w:proofErr w:type="spellEnd"/>
      <w:r w:rsidRPr="00C03B09">
        <w:rPr>
          <w:rFonts w:cs="Times New Roman"/>
          <w:szCs w:val="24"/>
        </w:rPr>
        <w:t xml:space="preserve"> </w:t>
      </w:r>
      <w:proofErr w:type="spellStart"/>
      <w:r w:rsidRPr="00C03B09">
        <w:rPr>
          <w:rFonts w:cs="Times New Roman"/>
          <w:szCs w:val="24"/>
        </w:rPr>
        <w:t>Psaltériumának</w:t>
      </w:r>
      <w:proofErr w:type="spellEnd"/>
      <w:r w:rsidRPr="00C03B09">
        <w:rPr>
          <w:rFonts w:cs="Times New Roman"/>
          <w:szCs w:val="24"/>
        </w:rPr>
        <w:t xml:space="preserve"> tételei, </w:t>
      </w:r>
      <w:r w:rsidRPr="00C03B09">
        <w:rPr>
          <w:rFonts w:cs="Times New Roman"/>
          <w:i/>
          <w:szCs w:val="24"/>
        </w:rPr>
        <w:t>evangélikusoknak:</w:t>
      </w:r>
      <w:r w:rsidRPr="00C03B09">
        <w:rPr>
          <w:rFonts w:cs="Times New Roman"/>
          <w:szCs w:val="24"/>
        </w:rPr>
        <w:t xml:space="preserve"> a 14. és 17. liturgia kísérete;</w:t>
      </w:r>
    </w:p>
    <w:p w:rsidR="003526C1" w:rsidRPr="00C03B09" w:rsidRDefault="003526C1" w:rsidP="003526C1">
      <w:pPr>
        <w:spacing w:after="0"/>
        <w:ind w:left="709"/>
        <w:rPr>
          <w:rFonts w:cs="Times New Roman"/>
          <w:i/>
          <w:szCs w:val="24"/>
        </w:rPr>
      </w:pPr>
      <w:r w:rsidRPr="00C03B09">
        <w:rPr>
          <w:rFonts w:cs="Times New Roman"/>
          <w:i/>
          <w:szCs w:val="24"/>
        </w:rPr>
        <w:t xml:space="preserve">Kántor-orgonista szakon ezeken felül: </w:t>
      </w:r>
    </w:p>
    <w:p w:rsidR="003526C1" w:rsidRPr="00C03B09" w:rsidRDefault="003526C1" w:rsidP="003526C1">
      <w:pPr>
        <w:spacing w:after="0"/>
        <w:ind w:left="709"/>
        <w:rPr>
          <w:rFonts w:cs="Times New Roman"/>
          <w:szCs w:val="24"/>
        </w:rPr>
      </w:pPr>
      <w:r w:rsidRPr="00C03B09">
        <w:rPr>
          <w:rFonts w:cs="Times New Roman"/>
          <w:szCs w:val="24"/>
        </w:rPr>
        <w:t xml:space="preserve">- az énekeskönyv valamennyi darabja a </w:t>
      </w:r>
      <w:proofErr w:type="spellStart"/>
      <w:r w:rsidRPr="00C03B09">
        <w:rPr>
          <w:rFonts w:cs="Times New Roman"/>
          <w:szCs w:val="24"/>
        </w:rPr>
        <w:t>korálkönyv</w:t>
      </w:r>
      <w:proofErr w:type="spellEnd"/>
      <w:r w:rsidRPr="00C03B09">
        <w:rPr>
          <w:rFonts w:cs="Times New Roman"/>
          <w:szCs w:val="24"/>
        </w:rPr>
        <w:t xml:space="preserve"> szerint, pedállal, intonációkkal;</w:t>
      </w:r>
    </w:p>
    <w:p w:rsidR="003526C1" w:rsidRPr="00C03B09" w:rsidRDefault="003526C1" w:rsidP="003526C1">
      <w:pPr>
        <w:spacing w:after="0"/>
        <w:ind w:left="709"/>
        <w:rPr>
          <w:rFonts w:cs="Times New Roman"/>
          <w:szCs w:val="24"/>
        </w:rPr>
      </w:pPr>
      <w:r w:rsidRPr="00C03B09">
        <w:rPr>
          <w:rFonts w:cs="Times New Roman"/>
          <w:szCs w:val="24"/>
        </w:rPr>
        <w:t xml:space="preserve">- </w:t>
      </w:r>
      <w:r w:rsidRPr="00C03B09">
        <w:rPr>
          <w:rFonts w:cs="Times New Roman"/>
          <w:i/>
          <w:szCs w:val="24"/>
        </w:rPr>
        <w:t xml:space="preserve">evangélikusoknak: </w:t>
      </w:r>
      <w:r w:rsidRPr="00C03B09">
        <w:rPr>
          <w:rFonts w:cs="Times New Roman"/>
          <w:szCs w:val="24"/>
        </w:rPr>
        <w:t>az énekeskönyv liturgikus része és a zsoltárok kísérete;</w:t>
      </w:r>
      <w:r w:rsidRPr="00C03B09">
        <w:rPr>
          <w:rFonts w:cs="Times New Roman"/>
          <w:i/>
          <w:szCs w:val="24"/>
        </w:rPr>
        <w:t xml:space="preserve"> </w:t>
      </w:r>
      <w:r w:rsidRPr="00C03B09">
        <w:rPr>
          <w:rFonts w:cs="Times New Roman"/>
          <w:szCs w:val="24"/>
        </w:rPr>
        <w:t xml:space="preserve"> </w:t>
      </w:r>
    </w:p>
    <w:p w:rsidR="003526C1" w:rsidRPr="00C03B09" w:rsidRDefault="003526C1" w:rsidP="003526C1">
      <w:pPr>
        <w:spacing w:after="0"/>
        <w:ind w:firstLine="540"/>
        <w:rPr>
          <w:rFonts w:cs="Times New Roman"/>
          <w:szCs w:val="24"/>
        </w:rPr>
      </w:pPr>
    </w:p>
    <w:p w:rsidR="003526C1" w:rsidRPr="00C03B09" w:rsidRDefault="00494B6D" w:rsidP="00494B6D">
      <w:pPr>
        <w:spacing w:after="0"/>
        <w:ind w:left="709"/>
        <w:jc w:val="right"/>
        <w:rPr>
          <w:rFonts w:cs="Times New Roman"/>
          <w:b/>
          <w:szCs w:val="24"/>
        </w:rPr>
      </w:pPr>
      <w:r>
        <w:rPr>
          <w:rFonts w:cs="Times New Roman"/>
          <w:b/>
          <w:szCs w:val="24"/>
        </w:rPr>
        <w:t xml:space="preserve">12.3.2 </w:t>
      </w:r>
      <w:r w:rsidR="003526C1" w:rsidRPr="00C03B09">
        <w:rPr>
          <w:rFonts w:cs="Times New Roman"/>
          <w:b/>
          <w:szCs w:val="24"/>
        </w:rPr>
        <w:t xml:space="preserve">Előjátékok </w:t>
      </w:r>
      <w:proofErr w:type="gramStart"/>
      <w:r w:rsidR="003526C1" w:rsidRPr="00C03B09">
        <w:rPr>
          <w:rFonts w:cs="Times New Roman"/>
          <w:b/>
          <w:szCs w:val="24"/>
        </w:rPr>
        <w:t>szerkesztése</w:t>
      </w:r>
      <w:r w:rsidR="003526C1" w:rsidRPr="00C03B09">
        <w:rPr>
          <w:rFonts w:cs="Times New Roman"/>
          <w:b/>
          <w:szCs w:val="24"/>
        </w:rPr>
        <w:tab/>
      </w:r>
      <w:r w:rsidR="003526C1" w:rsidRPr="00C03B09">
        <w:rPr>
          <w:rFonts w:cs="Times New Roman"/>
          <w:b/>
          <w:szCs w:val="24"/>
        </w:rPr>
        <w:tab/>
      </w:r>
      <w:r w:rsidR="003526C1" w:rsidRPr="00C03B09">
        <w:rPr>
          <w:rFonts w:cs="Times New Roman"/>
          <w:b/>
          <w:szCs w:val="24"/>
        </w:rPr>
        <w:tab/>
      </w:r>
      <w:r w:rsidR="009B1AE7">
        <w:rPr>
          <w:rFonts w:cs="Times New Roman"/>
          <w:b/>
          <w:i/>
          <w:szCs w:val="24"/>
        </w:rPr>
        <w:tab/>
      </w:r>
      <w:r w:rsidR="009B1AE7">
        <w:rPr>
          <w:rFonts w:cs="Times New Roman"/>
          <w:b/>
          <w:i/>
          <w:szCs w:val="24"/>
        </w:rPr>
        <w:tab/>
        <w:t xml:space="preserve">             5</w:t>
      </w:r>
      <w:proofErr w:type="gramEnd"/>
      <w:r w:rsidR="009B1AE7">
        <w:rPr>
          <w:rFonts w:cs="Times New Roman"/>
          <w:b/>
          <w:i/>
          <w:szCs w:val="24"/>
        </w:rPr>
        <w:t xml:space="preserve"> óra/ 5</w:t>
      </w:r>
      <w:r w:rsidR="003526C1" w:rsidRPr="00C03B09">
        <w:rPr>
          <w:rFonts w:cs="Times New Roman"/>
          <w:b/>
          <w:i/>
          <w:szCs w:val="24"/>
        </w:rPr>
        <w:t xml:space="preserve"> óra</w:t>
      </w:r>
    </w:p>
    <w:p w:rsidR="003526C1" w:rsidRPr="00C03B09" w:rsidRDefault="003526C1" w:rsidP="003526C1">
      <w:pPr>
        <w:spacing w:after="0"/>
        <w:ind w:left="709"/>
        <w:rPr>
          <w:rFonts w:cs="Times New Roman"/>
          <w:szCs w:val="24"/>
          <w:highlight w:val="yellow"/>
        </w:rPr>
      </w:pPr>
      <w:r w:rsidRPr="00C03B09">
        <w:rPr>
          <w:rFonts w:cs="Times New Roman"/>
          <w:szCs w:val="24"/>
        </w:rPr>
        <w:t>A témakör tanításának célja az istentiszteleti közösségi énekléshez szükséges rövid előjátékok, (intonációk) készítésének megismerése és elsajátítása. Középfokon a legegyszerűbb technikák (pl. orgonapontok felett az énekdallam egyszólamú vagy mixtúrás előadása, biciniumok) ismerete, az adott ének stílusához való illesztése és legalább írásban előre rögzített készítése várható el a tanulótól.</w:t>
      </w:r>
    </w:p>
    <w:p w:rsidR="003526C1" w:rsidRPr="00C03B09" w:rsidRDefault="003526C1" w:rsidP="003526C1">
      <w:pPr>
        <w:spacing w:after="0"/>
        <w:ind w:firstLine="540"/>
        <w:rPr>
          <w:rFonts w:cs="Times New Roman"/>
          <w:szCs w:val="24"/>
        </w:rPr>
      </w:pPr>
    </w:p>
    <w:p w:rsidR="003526C1" w:rsidRPr="00C03B09" w:rsidRDefault="00494B6D" w:rsidP="00494B6D">
      <w:pPr>
        <w:spacing w:after="0"/>
        <w:jc w:val="right"/>
        <w:rPr>
          <w:rFonts w:cs="Times New Roman"/>
          <w:b/>
          <w:szCs w:val="24"/>
        </w:rPr>
      </w:pPr>
      <w:r>
        <w:rPr>
          <w:rFonts w:cs="Times New Roman"/>
          <w:b/>
          <w:szCs w:val="24"/>
        </w:rPr>
        <w:t xml:space="preserve">12.3.3 </w:t>
      </w:r>
      <w:proofErr w:type="gramStart"/>
      <w:r w:rsidR="003526C1" w:rsidRPr="00C03B09">
        <w:rPr>
          <w:rFonts w:cs="Times New Roman"/>
          <w:b/>
          <w:szCs w:val="24"/>
        </w:rPr>
        <w:t>Improvizáció</w:t>
      </w:r>
      <w:r w:rsidR="003526C1" w:rsidRPr="00C03B09">
        <w:rPr>
          <w:rFonts w:cs="Times New Roman"/>
          <w:b/>
          <w:szCs w:val="24"/>
        </w:rPr>
        <w:tab/>
      </w:r>
      <w:r w:rsidR="003526C1" w:rsidRPr="00C03B09">
        <w:rPr>
          <w:rFonts w:cs="Times New Roman"/>
          <w:b/>
          <w:szCs w:val="24"/>
        </w:rPr>
        <w:tab/>
      </w:r>
      <w:r w:rsidR="003526C1" w:rsidRPr="00C03B09">
        <w:rPr>
          <w:rFonts w:cs="Times New Roman"/>
          <w:b/>
          <w:szCs w:val="24"/>
        </w:rPr>
        <w:tab/>
      </w:r>
      <w:r w:rsidR="003526C1" w:rsidRPr="00C03B09">
        <w:rPr>
          <w:rFonts w:cs="Times New Roman"/>
          <w:b/>
          <w:szCs w:val="24"/>
        </w:rPr>
        <w:tab/>
      </w:r>
      <w:r w:rsidR="003526C1" w:rsidRPr="00C03B09">
        <w:rPr>
          <w:rFonts w:cs="Times New Roman"/>
          <w:b/>
          <w:szCs w:val="24"/>
        </w:rPr>
        <w:tab/>
      </w:r>
      <w:r w:rsidR="003526C1" w:rsidRPr="00C03B09">
        <w:rPr>
          <w:rFonts w:cs="Times New Roman"/>
          <w:b/>
          <w:szCs w:val="24"/>
        </w:rPr>
        <w:tab/>
      </w:r>
      <w:r w:rsidR="003526C1" w:rsidRPr="00C03B09">
        <w:rPr>
          <w:rFonts w:cs="Times New Roman"/>
          <w:b/>
          <w:szCs w:val="24"/>
        </w:rPr>
        <w:tab/>
        <w:t xml:space="preserve">   </w:t>
      </w:r>
      <w:r w:rsidR="003526C1" w:rsidRPr="00C03B09">
        <w:rPr>
          <w:rFonts w:cs="Times New Roman"/>
          <w:b/>
          <w:i/>
          <w:szCs w:val="24"/>
        </w:rPr>
        <w:t>7</w:t>
      </w:r>
      <w:proofErr w:type="gramEnd"/>
      <w:r w:rsidR="003526C1" w:rsidRPr="00C03B09">
        <w:rPr>
          <w:rFonts w:cs="Times New Roman"/>
          <w:b/>
          <w:i/>
          <w:szCs w:val="24"/>
        </w:rPr>
        <w:t xml:space="preserve"> óra/ 7 óra</w:t>
      </w:r>
    </w:p>
    <w:p w:rsidR="003526C1" w:rsidRPr="00C03B09" w:rsidRDefault="003526C1" w:rsidP="003526C1">
      <w:pPr>
        <w:spacing w:after="0"/>
        <w:ind w:left="3545"/>
        <w:rPr>
          <w:rFonts w:cs="Times New Roman"/>
          <w:b/>
          <w:szCs w:val="24"/>
        </w:rPr>
      </w:pPr>
      <w:r w:rsidRPr="00C03B09">
        <w:rPr>
          <w:rFonts w:cs="Times New Roman"/>
          <w:i/>
          <w:szCs w:val="24"/>
        </w:rPr>
        <w:t xml:space="preserve">Kántor-orgonisták </w:t>
      </w:r>
      <w:proofErr w:type="gramStart"/>
      <w:r w:rsidRPr="00C03B09">
        <w:rPr>
          <w:rFonts w:cs="Times New Roman"/>
          <w:i/>
          <w:szCs w:val="24"/>
        </w:rPr>
        <w:t>esetében</w:t>
      </w:r>
      <w:r w:rsidRPr="00C03B09">
        <w:rPr>
          <w:rFonts w:cs="Times New Roman"/>
          <w:b/>
          <w:i/>
          <w:szCs w:val="24"/>
        </w:rPr>
        <w:tab/>
      </w:r>
      <w:r w:rsidRPr="00C03B09">
        <w:rPr>
          <w:rFonts w:cs="Times New Roman"/>
          <w:b/>
          <w:i/>
          <w:szCs w:val="24"/>
        </w:rPr>
        <w:tab/>
        <w:t xml:space="preserve">              4</w:t>
      </w:r>
      <w:proofErr w:type="gramEnd"/>
      <w:r w:rsidRPr="00C03B09">
        <w:rPr>
          <w:rFonts w:cs="Times New Roman"/>
          <w:b/>
          <w:i/>
          <w:szCs w:val="24"/>
        </w:rPr>
        <w:t xml:space="preserve"> óra/ 4 óra </w:t>
      </w:r>
    </w:p>
    <w:p w:rsidR="003526C1" w:rsidRPr="00C03B09" w:rsidRDefault="003526C1" w:rsidP="003526C1">
      <w:pPr>
        <w:spacing w:after="0"/>
        <w:ind w:left="709"/>
        <w:rPr>
          <w:rFonts w:cs="Times New Roman"/>
          <w:szCs w:val="24"/>
        </w:rPr>
      </w:pPr>
      <w:r w:rsidRPr="00C03B09">
        <w:rPr>
          <w:rFonts w:cs="Times New Roman"/>
          <w:szCs w:val="24"/>
        </w:rPr>
        <w:t xml:space="preserve">Az istentiszteleti orgonás szolgálat évszázadokon keresztül elsősorban a rögtönzést jelentette, ismert szerkesztési technikáknak adott dallamhoz vagy liturgikus helyzethez való illesztését, alkalmazkodva az istentisztelet előrehaladásához. Középfokon ma nem várható el, hogy minden tanuló az istentiszteleten szakmai szempontból kifogástalanul rögtönözni legyen képes. Az ilyen irányú adottságokkal és megfelelő technikai felkészültséggel rendelkező tanulót (hangsúlyosabban a kántor-orgonista szakirányon) azonban az improvizáció alapelemeivel meg kell ismertetni, és kielégítő eredmény esetén azok istentiszteleti alkalmazását fokozatosan be lehet vezetni. Javasolt tananyaga a 2. témakörben (előjátékok szerkesztése) már említett intonációformák, valamint egyszerűbb énekkíséretek rögtönzésére való felkészítés.    </w:t>
      </w:r>
    </w:p>
    <w:p w:rsidR="003526C1" w:rsidRPr="00C03B09" w:rsidRDefault="003526C1" w:rsidP="003526C1">
      <w:pPr>
        <w:spacing w:after="0"/>
        <w:ind w:firstLine="540"/>
        <w:rPr>
          <w:rFonts w:cs="Times New Roman"/>
          <w:szCs w:val="24"/>
        </w:rPr>
      </w:pPr>
      <w:r w:rsidRPr="00C03B09">
        <w:rPr>
          <w:rFonts w:cs="Times New Roman"/>
          <w:szCs w:val="24"/>
        </w:rPr>
        <w:tab/>
      </w:r>
    </w:p>
    <w:p w:rsidR="003526C1" w:rsidRPr="00C03B09" w:rsidRDefault="00494B6D" w:rsidP="00494B6D">
      <w:pPr>
        <w:widowControl w:val="0"/>
        <w:suppressAutoHyphens/>
        <w:spacing w:after="0"/>
        <w:ind w:left="705"/>
        <w:jc w:val="left"/>
        <w:rPr>
          <w:rFonts w:cs="Times New Roman"/>
          <w:i/>
          <w:szCs w:val="24"/>
        </w:rPr>
      </w:pPr>
      <w:r>
        <w:rPr>
          <w:rFonts w:cs="Times New Roman"/>
          <w:b/>
          <w:i/>
          <w:szCs w:val="24"/>
        </w:rPr>
        <w:t>12.4</w:t>
      </w:r>
      <w:r w:rsidR="003526C1" w:rsidRPr="00C03B09">
        <w:rPr>
          <w:rFonts w:cs="Times New Roman"/>
          <w:b/>
          <w:i/>
          <w:szCs w:val="24"/>
        </w:rPr>
        <w:t xml:space="preserve"> A képzés javasolt helyszíne </w:t>
      </w:r>
      <w:r w:rsidR="003526C1" w:rsidRPr="00C03B09">
        <w:rPr>
          <w:rFonts w:cs="Times New Roman"/>
          <w:b/>
          <w:i/>
          <w:kern w:val="1"/>
          <w:szCs w:val="24"/>
          <w:lang w:eastAsia="hi-IN" w:bidi="hi-IN"/>
        </w:rPr>
        <w:t>(ajánlás)</w:t>
      </w:r>
    </w:p>
    <w:p w:rsidR="003526C1" w:rsidRPr="00C03B09" w:rsidRDefault="003526C1" w:rsidP="003526C1">
      <w:pPr>
        <w:spacing w:after="0"/>
        <w:ind w:left="567"/>
        <w:rPr>
          <w:rFonts w:cs="Times New Roman"/>
          <w:szCs w:val="24"/>
        </w:rPr>
      </w:pPr>
      <w:r w:rsidRPr="00C03B09">
        <w:rPr>
          <w:rFonts w:cs="Times New Roman"/>
          <w:szCs w:val="24"/>
        </w:rPr>
        <w:t>A megfelelő gyakorlati készség kialakítása érdekében a legalább félévente 2−</w:t>
      </w:r>
      <w:proofErr w:type="spellStart"/>
      <w:r w:rsidRPr="00C03B09">
        <w:rPr>
          <w:rFonts w:cs="Times New Roman"/>
          <w:szCs w:val="24"/>
        </w:rPr>
        <w:t>2</w:t>
      </w:r>
      <w:proofErr w:type="spellEnd"/>
      <w:r w:rsidRPr="00C03B09">
        <w:rPr>
          <w:rFonts w:cs="Times New Roman"/>
          <w:szCs w:val="24"/>
        </w:rPr>
        <w:t xml:space="preserve"> alkalommal kívánatos az aktív orgonás részvétel liturgikus szolgálatokon.</w:t>
      </w:r>
    </w:p>
    <w:p w:rsidR="003526C1" w:rsidRPr="00C03B09" w:rsidRDefault="003526C1" w:rsidP="003526C1">
      <w:pPr>
        <w:spacing w:after="0"/>
        <w:ind w:left="792"/>
        <w:rPr>
          <w:rFonts w:cs="Times New Roman"/>
          <w:b/>
          <w:szCs w:val="24"/>
        </w:rPr>
      </w:pPr>
    </w:p>
    <w:p w:rsidR="003526C1" w:rsidRDefault="00494B6D" w:rsidP="00494B6D">
      <w:pPr>
        <w:widowControl w:val="0"/>
        <w:suppressAutoHyphens/>
        <w:spacing w:after="0"/>
        <w:ind w:left="705"/>
        <w:jc w:val="left"/>
        <w:rPr>
          <w:rFonts w:cs="Times New Roman"/>
          <w:b/>
          <w:bCs/>
          <w:i/>
          <w:szCs w:val="24"/>
        </w:rPr>
      </w:pPr>
      <w:r>
        <w:rPr>
          <w:rFonts w:cs="Times New Roman"/>
          <w:b/>
          <w:bCs/>
          <w:i/>
          <w:szCs w:val="24"/>
        </w:rPr>
        <w:t xml:space="preserve">12.5 </w:t>
      </w:r>
      <w:r w:rsidR="003526C1" w:rsidRPr="00C03B09">
        <w:rPr>
          <w:rFonts w:cs="Times New Roman"/>
          <w:b/>
          <w:bCs/>
          <w:i/>
          <w:szCs w:val="24"/>
        </w:rPr>
        <w:t>A tantárgy elsajátítása során alkalmazható sajátos módszerek, tanulói tevékenységformák (ajánlás)</w:t>
      </w:r>
    </w:p>
    <w:p w:rsidR="004C65F4" w:rsidRPr="00C03B09" w:rsidRDefault="004C65F4" w:rsidP="00494B6D">
      <w:pPr>
        <w:widowControl w:val="0"/>
        <w:suppressAutoHyphens/>
        <w:spacing w:after="0"/>
        <w:ind w:left="705"/>
        <w:jc w:val="left"/>
        <w:rPr>
          <w:rFonts w:cs="Times New Roman"/>
          <w:b/>
          <w:bCs/>
          <w:szCs w:val="24"/>
        </w:rPr>
      </w:pPr>
    </w:p>
    <w:p w:rsidR="003526C1" w:rsidRDefault="00494B6D" w:rsidP="00494B6D">
      <w:pPr>
        <w:widowControl w:val="0"/>
        <w:suppressAutoHyphens/>
        <w:spacing w:after="0"/>
        <w:jc w:val="left"/>
        <w:rPr>
          <w:rFonts w:cs="Times New Roman"/>
          <w:b/>
          <w:bCs/>
          <w:i/>
          <w:szCs w:val="24"/>
        </w:rPr>
      </w:pPr>
      <w:r>
        <w:rPr>
          <w:rFonts w:cs="Times New Roman"/>
          <w:b/>
          <w:bCs/>
          <w:szCs w:val="24"/>
        </w:rPr>
        <w:lastRenderedPageBreak/>
        <w:t>12.5.1</w:t>
      </w:r>
      <w:r w:rsidR="003526C1" w:rsidRPr="00C03B09">
        <w:rPr>
          <w:rFonts w:cs="Times New Roman"/>
          <w:b/>
          <w:bCs/>
          <w:i/>
          <w:szCs w:val="24"/>
        </w:rPr>
        <w:t xml:space="preserve"> A tantárgy elsajátítása során alkalmazható sajátos módszerek (ajánlás)</w:t>
      </w:r>
    </w:p>
    <w:p w:rsidR="00772E7F" w:rsidRPr="00C03B09" w:rsidRDefault="00772E7F" w:rsidP="00494B6D">
      <w:pPr>
        <w:widowControl w:val="0"/>
        <w:suppressAutoHyphens/>
        <w:spacing w:after="0"/>
        <w:jc w:val="left"/>
        <w:rPr>
          <w:rFonts w:cs="Times New Roman"/>
          <w:b/>
          <w:bCs/>
          <w:i/>
          <w:szCs w:val="24"/>
        </w:rPr>
      </w:pPr>
    </w:p>
    <w:tbl>
      <w:tblPr>
        <w:tblW w:w="950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210"/>
        <w:gridCol w:w="2642"/>
        <w:gridCol w:w="1103"/>
        <w:gridCol w:w="1057"/>
        <w:gridCol w:w="1080"/>
        <w:gridCol w:w="2412"/>
      </w:tblGrid>
      <w:tr w:rsidR="003526C1" w:rsidRPr="00C03B09" w:rsidTr="003526C1">
        <w:trPr>
          <w:jc w:val="center"/>
        </w:trPr>
        <w:tc>
          <w:tcPr>
            <w:tcW w:w="1210" w:type="dxa"/>
            <w:vMerge w:val="restart"/>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t>Sorszám</w:t>
            </w:r>
          </w:p>
        </w:tc>
        <w:tc>
          <w:tcPr>
            <w:tcW w:w="2642" w:type="dxa"/>
            <w:vMerge w:val="restart"/>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t xml:space="preserve">Alkalmazott oktatási </w:t>
            </w:r>
          </w:p>
          <w:p w:rsidR="003526C1" w:rsidRPr="00C03B09" w:rsidRDefault="003526C1" w:rsidP="003526C1">
            <w:pPr>
              <w:spacing w:after="0"/>
              <w:jc w:val="center"/>
              <w:rPr>
                <w:rFonts w:cs="Times New Roman"/>
                <w:b/>
                <w:sz w:val="20"/>
                <w:szCs w:val="20"/>
              </w:rPr>
            </w:pPr>
            <w:r w:rsidRPr="00C03B09">
              <w:rPr>
                <w:rFonts w:cs="Times New Roman"/>
                <w:b/>
                <w:sz w:val="20"/>
                <w:szCs w:val="20"/>
              </w:rPr>
              <w:t>módszer neve</w:t>
            </w:r>
          </w:p>
        </w:tc>
        <w:tc>
          <w:tcPr>
            <w:tcW w:w="3240" w:type="dxa"/>
            <w:gridSpan w:val="3"/>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t>A tanulói tevékenység szervezeti kerete</w:t>
            </w:r>
          </w:p>
        </w:tc>
        <w:tc>
          <w:tcPr>
            <w:tcW w:w="2412" w:type="dxa"/>
            <w:vMerge w:val="restart"/>
            <w:vAlign w:val="center"/>
          </w:tcPr>
          <w:p w:rsidR="003526C1" w:rsidRPr="00C03B09" w:rsidRDefault="003526C1" w:rsidP="00DF0084">
            <w:pPr>
              <w:spacing w:after="0"/>
              <w:jc w:val="center"/>
              <w:rPr>
                <w:rFonts w:cs="Times New Roman"/>
                <w:b/>
                <w:sz w:val="20"/>
                <w:szCs w:val="20"/>
              </w:rPr>
            </w:pPr>
            <w:r w:rsidRPr="00C03B09">
              <w:rPr>
                <w:rFonts w:cs="Times New Roman"/>
                <w:b/>
                <w:sz w:val="20"/>
                <w:szCs w:val="20"/>
              </w:rPr>
              <w:t xml:space="preserve">Alkalmazandó eszközök és felszerelések </w:t>
            </w:r>
          </w:p>
        </w:tc>
      </w:tr>
      <w:tr w:rsidR="003526C1" w:rsidRPr="00C03B09" w:rsidTr="003526C1">
        <w:trPr>
          <w:jc w:val="center"/>
        </w:trPr>
        <w:tc>
          <w:tcPr>
            <w:tcW w:w="1210" w:type="dxa"/>
            <w:vMerge/>
            <w:vAlign w:val="center"/>
          </w:tcPr>
          <w:p w:rsidR="003526C1" w:rsidRPr="00C03B09" w:rsidRDefault="003526C1" w:rsidP="003526C1">
            <w:pPr>
              <w:spacing w:after="0"/>
              <w:jc w:val="center"/>
              <w:rPr>
                <w:rFonts w:cs="Times New Roman"/>
                <w:b/>
                <w:szCs w:val="24"/>
              </w:rPr>
            </w:pPr>
          </w:p>
        </w:tc>
        <w:tc>
          <w:tcPr>
            <w:tcW w:w="2642" w:type="dxa"/>
            <w:vMerge/>
            <w:vAlign w:val="center"/>
          </w:tcPr>
          <w:p w:rsidR="003526C1" w:rsidRPr="00C03B09" w:rsidRDefault="003526C1" w:rsidP="003526C1">
            <w:pPr>
              <w:spacing w:after="0"/>
              <w:rPr>
                <w:rFonts w:cs="Times New Roman"/>
                <w:b/>
                <w:szCs w:val="24"/>
              </w:rPr>
            </w:pPr>
          </w:p>
        </w:tc>
        <w:tc>
          <w:tcPr>
            <w:tcW w:w="1103" w:type="dxa"/>
            <w:vAlign w:val="center"/>
          </w:tcPr>
          <w:p w:rsidR="003526C1" w:rsidRPr="00C03B09" w:rsidRDefault="003526C1" w:rsidP="003526C1">
            <w:pPr>
              <w:spacing w:after="0"/>
              <w:jc w:val="center"/>
              <w:rPr>
                <w:rFonts w:cs="Times New Roman"/>
                <w:b/>
                <w:szCs w:val="24"/>
              </w:rPr>
            </w:pPr>
            <w:r w:rsidRPr="00C03B09">
              <w:rPr>
                <w:rFonts w:cs="Times New Roman"/>
                <w:b/>
                <w:szCs w:val="24"/>
              </w:rPr>
              <w:t>egyéni</w:t>
            </w:r>
          </w:p>
        </w:tc>
        <w:tc>
          <w:tcPr>
            <w:tcW w:w="1057" w:type="dxa"/>
            <w:vAlign w:val="center"/>
          </w:tcPr>
          <w:p w:rsidR="003526C1" w:rsidRPr="00C03B09" w:rsidRDefault="003526C1" w:rsidP="003526C1">
            <w:pPr>
              <w:spacing w:after="0"/>
              <w:jc w:val="center"/>
              <w:rPr>
                <w:rFonts w:cs="Times New Roman"/>
                <w:b/>
                <w:szCs w:val="24"/>
              </w:rPr>
            </w:pPr>
            <w:r w:rsidRPr="00C03B09">
              <w:rPr>
                <w:rFonts w:cs="Times New Roman"/>
                <w:b/>
                <w:szCs w:val="24"/>
              </w:rPr>
              <w:t>csoport</w:t>
            </w:r>
          </w:p>
        </w:tc>
        <w:tc>
          <w:tcPr>
            <w:tcW w:w="1080" w:type="dxa"/>
            <w:vAlign w:val="center"/>
          </w:tcPr>
          <w:p w:rsidR="003526C1" w:rsidRPr="00C03B09" w:rsidRDefault="003526C1" w:rsidP="003526C1">
            <w:pPr>
              <w:spacing w:after="0"/>
              <w:jc w:val="center"/>
              <w:rPr>
                <w:rFonts w:cs="Times New Roman"/>
                <w:b/>
                <w:szCs w:val="24"/>
              </w:rPr>
            </w:pPr>
            <w:r w:rsidRPr="00C03B09">
              <w:rPr>
                <w:rFonts w:cs="Times New Roman"/>
                <w:b/>
                <w:szCs w:val="24"/>
              </w:rPr>
              <w:t>osztály</w:t>
            </w:r>
          </w:p>
        </w:tc>
        <w:tc>
          <w:tcPr>
            <w:tcW w:w="2412" w:type="dxa"/>
            <w:vMerge/>
            <w:vAlign w:val="center"/>
          </w:tcPr>
          <w:p w:rsidR="003526C1" w:rsidRPr="00C03B09" w:rsidRDefault="003526C1" w:rsidP="003526C1">
            <w:pPr>
              <w:spacing w:after="0"/>
              <w:jc w:val="center"/>
              <w:rPr>
                <w:rFonts w:cs="Times New Roman"/>
                <w:b/>
                <w:szCs w:val="24"/>
              </w:rPr>
            </w:pPr>
          </w:p>
        </w:tc>
      </w:tr>
      <w:tr w:rsidR="003526C1" w:rsidRPr="00C03B09" w:rsidTr="003526C1">
        <w:trPr>
          <w:jc w:val="center"/>
        </w:trPr>
        <w:tc>
          <w:tcPr>
            <w:tcW w:w="1210"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1.1</w:t>
            </w:r>
          </w:p>
        </w:tc>
        <w:tc>
          <w:tcPr>
            <w:tcW w:w="2642" w:type="dxa"/>
            <w:vAlign w:val="center"/>
          </w:tcPr>
          <w:p w:rsidR="003526C1" w:rsidRPr="00C03B09" w:rsidRDefault="003526C1" w:rsidP="003526C1">
            <w:pPr>
              <w:spacing w:after="0"/>
              <w:rPr>
                <w:rFonts w:cs="Times New Roman"/>
                <w:sz w:val="20"/>
                <w:szCs w:val="20"/>
              </w:rPr>
            </w:pPr>
            <w:r w:rsidRPr="00C03B09">
              <w:rPr>
                <w:rFonts w:cs="Times New Roman"/>
                <w:sz w:val="20"/>
                <w:szCs w:val="20"/>
              </w:rPr>
              <w:t>magyarázat</w:t>
            </w:r>
          </w:p>
        </w:tc>
        <w:tc>
          <w:tcPr>
            <w:tcW w:w="1103"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057" w:type="dxa"/>
            <w:vAlign w:val="center"/>
          </w:tcPr>
          <w:p w:rsidR="003526C1" w:rsidRPr="00C03B09" w:rsidRDefault="003526C1" w:rsidP="003526C1">
            <w:pPr>
              <w:spacing w:after="0"/>
              <w:jc w:val="center"/>
              <w:rPr>
                <w:rFonts w:cs="Times New Roman"/>
                <w:sz w:val="20"/>
                <w:szCs w:val="20"/>
              </w:rPr>
            </w:pPr>
          </w:p>
        </w:tc>
        <w:tc>
          <w:tcPr>
            <w:tcW w:w="1080" w:type="dxa"/>
            <w:vAlign w:val="center"/>
          </w:tcPr>
          <w:p w:rsidR="003526C1" w:rsidRPr="00C03B09" w:rsidRDefault="003526C1" w:rsidP="003526C1">
            <w:pPr>
              <w:spacing w:after="0"/>
              <w:jc w:val="center"/>
              <w:rPr>
                <w:rFonts w:cs="Times New Roman"/>
                <w:sz w:val="20"/>
                <w:szCs w:val="20"/>
              </w:rPr>
            </w:pPr>
          </w:p>
        </w:tc>
        <w:tc>
          <w:tcPr>
            <w:tcW w:w="2412"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1210"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1.2.</w:t>
            </w:r>
          </w:p>
        </w:tc>
        <w:tc>
          <w:tcPr>
            <w:tcW w:w="2642" w:type="dxa"/>
            <w:vAlign w:val="center"/>
          </w:tcPr>
          <w:p w:rsidR="003526C1" w:rsidRPr="00C03B09" w:rsidRDefault="003526C1" w:rsidP="003526C1">
            <w:pPr>
              <w:spacing w:after="0"/>
              <w:rPr>
                <w:rFonts w:cs="Times New Roman"/>
                <w:sz w:val="20"/>
                <w:szCs w:val="20"/>
              </w:rPr>
            </w:pPr>
            <w:r w:rsidRPr="00C03B09">
              <w:rPr>
                <w:rFonts w:cs="Times New Roman"/>
                <w:sz w:val="20"/>
                <w:szCs w:val="20"/>
              </w:rPr>
              <w:t>megbeszélés</w:t>
            </w:r>
          </w:p>
        </w:tc>
        <w:tc>
          <w:tcPr>
            <w:tcW w:w="1103"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057" w:type="dxa"/>
            <w:vAlign w:val="center"/>
          </w:tcPr>
          <w:p w:rsidR="003526C1" w:rsidRPr="00C03B09" w:rsidRDefault="003526C1" w:rsidP="003526C1">
            <w:pPr>
              <w:spacing w:after="0"/>
              <w:jc w:val="center"/>
              <w:rPr>
                <w:rFonts w:cs="Times New Roman"/>
                <w:sz w:val="20"/>
                <w:szCs w:val="20"/>
              </w:rPr>
            </w:pPr>
          </w:p>
        </w:tc>
        <w:tc>
          <w:tcPr>
            <w:tcW w:w="1080" w:type="dxa"/>
            <w:vAlign w:val="center"/>
          </w:tcPr>
          <w:p w:rsidR="003526C1" w:rsidRPr="00C03B09" w:rsidRDefault="003526C1" w:rsidP="003526C1">
            <w:pPr>
              <w:spacing w:after="0"/>
              <w:jc w:val="center"/>
              <w:rPr>
                <w:rFonts w:cs="Times New Roman"/>
                <w:sz w:val="20"/>
                <w:szCs w:val="20"/>
              </w:rPr>
            </w:pPr>
          </w:p>
        </w:tc>
        <w:tc>
          <w:tcPr>
            <w:tcW w:w="2412"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1210"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1.3.</w:t>
            </w:r>
          </w:p>
        </w:tc>
        <w:tc>
          <w:tcPr>
            <w:tcW w:w="2642" w:type="dxa"/>
            <w:vAlign w:val="center"/>
          </w:tcPr>
          <w:p w:rsidR="003526C1" w:rsidRPr="00C03B09" w:rsidRDefault="003526C1" w:rsidP="003526C1">
            <w:pPr>
              <w:spacing w:after="0"/>
              <w:rPr>
                <w:rFonts w:cs="Times New Roman"/>
                <w:sz w:val="20"/>
                <w:szCs w:val="20"/>
              </w:rPr>
            </w:pPr>
            <w:r w:rsidRPr="00C03B09">
              <w:rPr>
                <w:rFonts w:cs="Times New Roman"/>
                <w:sz w:val="20"/>
                <w:szCs w:val="20"/>
              </w:rPr>
              <w:t>házi feladat</w:t>
            </w:r>
          </w:p>
        </w:tc>
        <w:tc>
          <w:tcPr>
            <w:tcW w:w="1103"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057" w:type="dxa"/>
            <w:vAlign w:val="center"/>
          </w:tcPr>
          <w:p w:rsidR="003526C1" w:rsidRPr="00C03B09" w:rsidRDefault="003526C1" w:rsidP="003526C1">
            <w:pPr>
              <w:spacing w:after="0"/>
              <w:jc w:val="center"/>
              <w:rPr>
                <w:rFonts w:cs="Times New Roman"/>
                <w:sz w:val="20"/>
                <w:szCs w:val="20"/>
              </w:rPr>
            </w:pPr>
          </w:p>
        </w:tc>
        <w:tc>
          <w:tcPr>
            <w:tcW w:w="1080" w:type="dxa"/>
            <w:vAlign w:val="center"/>
          </w:tcPr>
          <w:p w:rsidR="003526C1" w:rsidRPr="00C03B09" w:rsidRDefault="003526C1" w:rsidP="003526C1">
            <w:pPr>
              <w:spacing w:after="0"/>
              <w:jc w:val="center"/>
              <w:rPr>
                <w:rFonts w:cs="Times New Roman"/>
                <w:sz w:val="20"/>
                <w:szCs w:val="20"/>
              </w:rPr>
            </w:pPr>
          </w:p>
        </w:tc>
        <w:tc>
          <w:tcPr>
            <w:tcW w:w="2412" w:type="dxa"/>
            <w:vAlign w:val="center"/>
          </w:tcPr>
          <w:p w:rsidR="003526C1" w:rsidRPr="00C03B09" w:rsidRDefault="003526C1" w:rsidP="003526C1">
            <w:pPr>
              <w:spacing w:after="0"/>
              <w:jc w:val="center"/>
              <w:rPr>
                <w:rFonts w:cs="Times New Roman"/>
                <w:sz w:val="20"/>
                <w:szCs w:val="20"/>
              </w:rPr>
            </w:pPr>
          </w:p>
        </w:tc>
      </w:tr>
    </w:tbl>
    <w:p w:rsidR="003526C1" w:rsidRPr="00C03B09" w:rsidRDefault="003526C1" w:rsidP="003526C1">
      <w:pPr>
        <w:widowControl w:val="0"/>
        <w:suppressAutoHyphens/>
        <w:spacing w:after="0"/>
        <w:ind w:left="826"/>
        <w:rPr>
          <w:rFonts w:cs="Times New Roman"/>
          <w:b/>
          <w:bCs/>
          <w:i/>
          <w:sz w:val="20"/>
          <w:szCs w:val="20"/>
        </w:rPr>
      </w:pPr>
    </w:p>
    <w:p w:rsidR="003526C1" w:rsidRDefault="00494B6D" w:rsidP="00494B6D">
      <w:pPr>
        <w:widowControl w:val="0"/>
        <w:suppressAutoHyphens/>
        <w:spacing w:after="0"/>
        <w:jc w:val="left"/>
        <w:rPr>
          <w:rFonts w:cs="Times New Roman"/>
          <w:b/>
          <w:bCs/>
          <w:i/>
          <w:szCs w:val="24"/>
        </w:rPr>
      </w:pPr>
      <w:r>
        <w:rPr>
          <w:rFonts w:cs="Times New Roman"/>
          <w:b/>
          <w:bCs/>
          <w:i/>
          <w:szCs w:val="24"/>
        </w:rPr>
        <w:t>12.5.2</w:t>
      </w:r>
      <w:r w:rsidR="003526C1" w:rsidRPr="00C03B09">
        <w:rPr>
          <w:rFonts w:cs="Times New Roman"/>
          <w:b/>
          <w:bCs/>
          <w:i/>
          <w:szCs w:val="24"/>
        </w:rPr>
        <w:t xml:space="preserve"> A tantárgy elsajátítása során alkalmazható tanulói tevékenységformák (ajánlás)</w:t>
      </w:r>
    </w:p>
    <w:p w:rsidR="00772E7F" w:rsidRPr="00C03B09" w:rsidRDefault="00772E7F" w:rsidP="00494B6D">
      <w:pPr>
        <w:widowControl w:val="0"/>
        <w:suppressAutoHyphens/>
        <w:spacing w:after="0"/>
        <w:jc w:val="left"/>
        <w:rPr>
          <w:rFonts w:cs="Times New Roman"/>
          <w:b/>
          <w:bCs/>
          <w:i/>
          <w:szCs w:val="24"/>
        </w:rPr>
      </w:pP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497"/>
        <w:gridCol w:w="720"/>
        <w:gridCol w:w="1011"/>
        <w:gridCol w:w="763"/>
        <w:gridCol w:w="2190"/>
      </w:tblGrid>
      <w:tr w:rsidR="003526C1" w:rsidRPr="00C03B09" w:rsidTr="003526C1">
        <w:trPr>
          <w:cantSplit/>
          <w:trHeight w:val="921"/>
          <w:jc w:val="center"/>
        </w:trPr>
        <w:tc>
          <w:tcPr>
            <w:tcW w:w="828" w:type="dxa"/>
            <w:vMerge w:val="restart"/>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t>Sor-szám</w:t>
            </w:r>
          </w:p>
        </w:tc>
        <w:tc>
          <w:tcPr>
            <w:tcW w:w="3497" w:type="dxa"/>
            <w:vMerge w:val="restart"/>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t>Tanulói tevékenységforma</w:t>
            </w:r>
          </w:p>
        </w:tc>
        <w:tc>
          <w:tcPr>
            <w:tcW w:w="2494" w:type="dxa"/>
            <w:gridSpan w:val="3"/>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t>Tanulói tevékenység szervezési kerete</w:t>
            </w:r>
          </w:p>
          <w:p w:rsidR="003526C1" w:rsidRPr="00C03B09" w:rsidRDefault="003526C1" w:rsidP="003526C1">
            <w:pPr>
              <w:spacing w:after="0"/>
              <w:jc w:val="center"/>
              <w:rPr>
                <w:rFonts w:cs="Times New Roman"/>
                <w:b/>
                <w:sz w:val="20"/>
                <w:szCs w:val="20"/>
              </w:rPr>
            </w:pPr>
            <w:r w:rsidRPr="00C03B09">
              <w:rPr>
                <w:rFonts w:cs="Times New Roman"/>
                <w:b/>
                <w:sz w:val="20"/>
                <w:szCs w:val="20"/>
              </w:rPr>
              <w:t>(differenciálási módok)</w:t>
            </w:r>
          </w:p>
        </w:tc>
        <w:tc>
          <w:tcPr>
            <w:tcW w:w="2190" w:type="dxa"/>
            <w:vMerge w:val="restart"/>
            <w:vAlign w:val="center"/>
          </w:tcPr>
          <w:p w:rsidR="003526C1" w:rsidRPr="00C03B09" w:rsidRDefault="003526C1" w:rsidP="00DF0084">
            <w:pPr>
              <w:spacing w:after="0"/>
              <w:jc w:val="center"/>
              <w:rPr>
                <w:rFonts w:cs="Times New Roman"/>
                <w:b/>
                <w:sz w:val="20"/>
                <w:szCs w:val="20"/>
              </w:rPr>
            </w:pPr>
            <w:r w:rsidRPr="00C03B09">
              <w:rPr>
                <w:rFonts w:cs="Times New Roman"/>
                <w:b/>
                <w:sz w:val="20"/>
                <w:szCs w:val="20"/>
              </w:rPr>
              <w:t xml:space="preserve">Alkalmazandó eszközök és felszerelések </w:t>
            </w:r>
          </w:p>
        </w:tc>
      </w:tr>
      <w:tr w:rsidR="003526C1" w:rsidRPr="00C03B09" w:rsidTr="003526C1">
        <w:trPr>
          <w:cantSplit/>
          <w:trHeight w:val="1277"/>
          <w:jc w:val="center"/>
        </w:trPr>
        <w:tc>
          <w:tcPr>
            <w:tcW w:w="828" w:type="dxa"/>
            <w:vMerge/>
            <w:vAlign w:val="center"/>
          </w:tcPr>
          <w:p w:rsidR="003526C1" w:rsidRPr="00C03B09" w:rsidRDefault="003526C1" w:rsidP="003526C1">
            <w:pPr>
              <w:spacing w:after="0"/>
              <w:jc w:val="center"/>
              <w:rPr>
                <w:rFonts w:cs="Times New Roman"/>
                <w:b/>
                <w:szCs w:val="24"/>
              </w:rPr>
            </w:pPr>
          </w:p>
        </w:tc>
        <w:tc>
          <w:tcPr>
            <w:tcW w:w="3497" w:type="dxa"/>
            <w:vMerge/>
            <w:vAlign w:val="center"/>
          </w:tcPr>
          <w:p w:rsidR="003526C1" w:rsidRPr="00C03B09" w:rsidRDefault="003526C1" w:rsidP="003526C1">
            <w:pPr>
              <w:spacing w:after="0"/>
              <w:rPr>
                <w:rFonts w:cs="Times New Roman"/>
                <w:b/>
                <w:szCs w:val="24"/>
              </w:rPr>
            </w:pPr>
          </w:p>
        </w:tc>
        <w:tc>
          <w:tcPr>
            <w:tcW w:w="720" w:type="dxa"/>
            <w:textDirection w:val="btLr"/>
            <w:vAlign w:val="center"/>
          </w:tcPr>
          <w:p w:rsidR="003526C1" w:rsidRPr="00C03B09" w:rsidRDefault="003526C1" w:rsidP="003526C1">
            <w:pPr>
              <w:spacing w:after="0"/>
              <w:ind w:left="113" w:right="113"/>
              <w:jc w:val="center"/>
              <w:rPr>
                <w:rFonts w:cs="Times New Roman"/>
                <w:b/>
                <w:sz w:val="20"/>
                <w:szCs w:val="20"/>
              </w:rPr>
            </w:pPr>
            <w:r w:rsidRPr="00C03B09">
              <w:rPr>
                <w:rFonts w:cs="Times New Roman"/>
                <w:b/>
                <w:sz w:val="20"/>
                <w:szCs w:val="20"/>
              </w:rPr>
              <w:t>Egyéni</w:t>
            </w:r>
          </w:p>
        </w:tc>
        <w:tc>
          <w:tcPr>
            <w:tcW w:w="1011" w:type="dxa"/>
            <w:textDirection w:val="btLr"/>
            <w:vAlign w:val="center"/>
          </w:tcPr>
          <w:p w:rsidR="003526C1" w:rsidRPr="00C03B09" w:rsidRDefault="003526C1" w:rsidP="003526C1">
            <w:pPr>
              <w:spacing w:after="0"/>
              <w:ind w:left="113" w:right="113"/>
              <w:jc w:val="center"/>
              <w:rPr>
                <w:rFonts w:cs="Times New Roman"/>
                <w:b/>
                <w:sz w:val="20"/>
                <w:szCs w:val="20"/>
              </w:rPr>
            </w:pPr>
            <w:r w:rsidRPr="00C03B09">
              <w:rPr>
                <w:rFonts w:cs="Times New Roman"/>
                <w:b/>
                <w:sz w:val="20"/>
                <w:szCs w:val="20"/>
              </w:rPr>
              <w:t>Csoport-</w:t>
            </w:r>
          </w:p>
          <w:p w:rsidR="003526C1" w:rsidRPr="00C03B09" w:rsidRDefault="003526C1" w:rsidP="003526C1">
            <w:pPr>
              <w:spacing w:after="0"/>
              <w:ind w:left="113" w:right="113"/>
              <w:jc w:val="center"/>
              <w:rPr>
                <w:rFonts w:cs="Times New Roman"/>
                <w:b/>
                <w:sz w:val="20"/>
                <w:szCs w:val="20"/>
              </w:rPr>
            </w:pPr>
            <w:r w:rsidRPr="00C03B09">
              <w:rPr>
                <w:rFonts w:cs="Times New Roman"/>
                <w:b/>
                <w:sz w:val="20"/>
                <w:szCs w:val="20"/>
              </w:rPr>
              <w:t>bontás</w:t>
            </w:r>
          </w:p>
        </w:tc>
        <w:tc>
          <w:tcPr>
            <w:tcW w:w="763" w:type="dxa"/>
            <w:textDirection w:val="btLr"/>
            <w:vAlign w:val="center"/>
          </w:tcPr>
          <w:p w:rsidR="003526C1" w:rsidRPr="00C03B09" w:rsidRDefault="003526C1" w:rsidP="003526C1">
            <w:pPr>
              <w:spacing w:after="0"/>
              <w:ind w:left="113" w:right="113"/>
              <w:jc w:val="center"/>
              <w:rPr>
                <w:rFonts w:cs="Times New Roman"/>
                <w:b/>
                <w:sz w:val="20"/>
                <w:szCs w:val="20"/>
              </w:rPr>
            </w:pPr>
            <w:r w:rsidRPr="00C03B09">
              <w:rPr>
                <w:rFonts w:cs="Times New Roman"/>
                <w:b/>
                <w:sz w:val="20"/>
                <w:szCs w:val="20"/>
              </w:rPr>
              <w:t>Osztály-</w:t>
            </w:r>
          </w:p>
          <w:p w:rsidR="003526C1" w:rsidRPr="00C03B09" w:rsidRDefault="003526C1" w:rsidP="003526C1">
            <w:pPr>
              <w:spacing w:after="0"/>
              <w:ind w:left="113" w:right="113"/>
              <w:jc w:val="center"/>
              <w:rPr>
                <w:rFonts w:cs="Times New Roman"/>
                <w:b/>
                <w:sz w:val="20"/>
                <w:szCs w:val="20"/>
              </w:rPr>
            </w:pPr>
            <w:r w:rsidRPr="00C03B09">
              <w:rPr>
                <w:rFonts w:cs="Times New Roman"/>
                <w:b/>
                <w:sz w:val="20"/>
                <w:szCs w:val="20"/>
              </w:rPr>
              <w:t>keret</w:t>
            </w:r>
          </w:p>
        </w:tc>
        <w:tc>
          <w:tcPr>
            <w:tcW w:w="2190" w:type="dxa"/>
            <w:vMerge/>
            <w:vAlign w:val="center"/>
          </w:tcPr>
          <w:p w:rsidR="003526C1" w:rsidRPr="00C03B09" w:rsidRDefault="003526C1" w:rsidP="003526C1">
            <w:pPr>
              <w:spacing w:after="0"/>
              <w:jc w:val="center"/>
              <w:rPr>
                <w:rFonts w:cs="Times New Roman"/>
                <w:b/>
                <w:szCs w:val="24"/>
              </w:rPr>
            </w:pPr>
          </w:p>
        </w:tc>
      </w:tr>
      <w:tr w:rsidR="003526C1" w:rsidRPr="00C03B09" w:rsidTr="003526C1">
        <w:trPr>
          <w:jc w:val="center"/>
        </w:trPr>
        <w:tc>
          <w:tcPr>
            <w:tcW w:w="828" w:type="dxa"/>
            <w:shd w:val="clear" w:color="auto" w:fill="D9D9D9"/>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t>1.</w:t>
            </w:r>
          </w:p>
        </w:tc>
        <w:tc>
          <w:tcPr>
            <w:tcW w:w="3497" w:type="dxa"/>
            <w:shd w:val="clear" w:color="auto" w:fill="D9D9D9"/>
            <w:vAlign w:val="center"/>
          </w:tcPr>
          <w:p w:rsidR="003526C1" w:rsidRPr="00C03B09" w:rsidRDefault="003526C1" w:rsidP="003526C1">
            <w:pPr>
              <w:spacing w:after="0"/>
              <w:rPr>
                <w:rFonts w:cs="Times New Roman"/>
                <w:b/>
                <w:sz w:val="20"/>
                <w:szCs w:val="20"/>
              </w:rPr>
            </w:pPr>
            <w:r w:rsidRPr="00C03B09">
              <w:rPr>
                <w:rFonts w:cs="Times New Roman"/>
                <w:b/>
                <w:sz w:val="20"/>
                <w:szCs w:val="20"/>
              </w:rPr>
              <w:t>Információ feldolgozó tevékenységek</w:t>
            </w:r>
          </w:p>
        </w:tc>
        <w:tc>
          <w:tcPr>
            <w:tcW w:w="720" w:type="dxa"/>
            <w:shd w:val="clear" w:color="auto" w:fill="D9D9D9"/>
            <w:vAlign w:val="center"/>
          </w:tcPr>
          <w:p w:rsidR="003526C1" w:rsidRPr="00C03B09" w:rsidRDefault="003526C1" w:rsidP="003526C1">
            <w:pPr>
              <w:spacing w:after="0"/>
              <w:jc w:val="center"/>
              <w:rPr>
                <w:rFonts w:cs="Times New Roman"/>
                <w:sz w:val="20"/>
                <w:szCs w:val="20"/>
              </w:rPr>
            </w:pPr>
          </w:p>
        </w:tc>
        <w:tc>
          <w:tcPr>
            <w:tcW w:w="1011" w:type="dxa"/>
            <w:shd w:val="clear" w:color="auto" w:fill="D9D9D9"/>
            <w:vAlign w:val="center"/>
          </w:tcPr>
          <w:p w:rsidR="003526C1" w:rsidRPr="00C03B09" w:rsidRDefault="003526C1" w:rsidP="003526C1">
            <w:pPr>
              <w:spacing w:after="0"/>
              <w:jc w:val="center"/>
              <w:rPr>
                <w:rFonts w:cs="Times New Roman"/>
                <w:sz w:val="20"/>
                <w:szCs w:val="20"/>
              </w:rPr>
            </w:pPr>
          </w:p>
        </w:tc>
        <w:tc>
          <w:tcPr>
            <w:tcW w:w="763" w:type="dxa"/>
            <w:shd w:val="clear" w:color="auto" w:fill="D9D9D9"/>
            <w:vAlign w:val="center"/>
          </w:tcPr>
          <w:p w:rsidR="003526C1" w:rsidRPr="00C03B09" w:rsidRDefault="003526C1" w:rsidP="003526C1">
            <w:pPr>
              <w:spacing w:after="0"/>
              <w:jc w:val="center"/>
              <w:rPr>
                <w:rFonts w:cs="Times New Roman"/>
                <w:sz w:val="20"/>
                <w:szCs w:val="20"/>
              </w:rPr>
            </w:pPr>
          </w:p>
        </w:tc>
        <w:tc>
          <w:tcPr>
            <w:tcW w:w="2190" w:type="dxa"/>
            <w:shd w:val="clear" w:color="auto" w:fill="D9D9D9"/>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82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1.1.</w:t>
            </w:r>
          </w:p>
        </w:tc>
        <w:tc>
          <w:tcPr>
            <w:tcW w:w="3497" w:type="dxa"/>
            <w:vAlign w:val="center"/>
          </w:tcPr>
          <w:p w:rsidR="003526C1" w:rsidRPr="00C03B09" w:rsidRDefault="003526C1" w:rsidP="003526C1">
            <w:pPr>
              <w:spacing w:after="0"/>
              <w:rPr>
                <w:rFonts w:cs="Times New Roman"/>
                <w:sz w:val="20"/>
                <w:szCs w:val="20"/>
              </w:rPr>
            </w:pPr>
            <w:r w:rsidRPr="00C03B09">
              <w:rPr>
                <w:rFonts w:cs="Times New Roman"/>
                <w:sz w:val="20"/>
                <w:szCs w:val="20"/>
              </w:rPr>
              <w:t>Hallott szöveg feladattal vezetett feldolgozása</w:t>
            </w:r>
          </w:p>
        </w:tc>
        <w:tc>
          <w:tcPr>
            <w:tcW w:w="720"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011" w:type="dxa"/>
            <w:vAlign w:val="center"/>
          </w:tcPr>
          <w:p w:rsidR="003526C1" w:rsidRPr="00C03B09" w:rsidRDefault="003526C1" w:rsidP="003526C1">
            <w:pPr>
              <w:spacing w:after="0"/>
              <w:jc w:val="center"/>
              <w:rPr>
                <w:rFonts w:cs="Times New Roman"/>
                <w:sz w:val="20"/>
                <w:szCs w:val="20"/>
              </w:rPr>
            </w:pPr>
          </w:p>
        </w:tc>
        <w:tc>
          <w:tcPr>
            <w:tcW w:w="763" w:type="dxa"/>
            <w:vAlign w:val="center"/>
          </w:tcPr>
          <w:p w:rsidR="003526C1" w:rsidRPr="00C03B09" w:rsidRDefault="003526C1" w:rsidP="003526C1">
            <w:pPr>
              <w:spacing w:after="0"/>
              <w:jc w:val="center"/>
              <w:rPr>
                <w:rFonts w:cs="Times New Roman"/>
                <w:sz w:val="20"/>
                <w:szCs w:val="20"/>
              </w:rPr>
            </w:pPr>
          </w:p>
        </w:tc>
        <w:tc>
          <w:tcPr>
            <w:tcW w:w="2190"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82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1.2.</w:t>
            </w:r>
          </w:p>
        </w:tc>
        <w:tc>
          <w:tcPr>
            <w:tcW w:w="3497" w:type="dxa"/>
            <w:vAlign w:val="center"/>
          </w:tcPr>
          <w:p w:rsidR="003526C1" w:rsidRPr="00C03B09" w:rsidRDefault="003526C1" w:rsidP="003526C1">
            <w:pPr>
              <w:spacing w:after="0"/>
              <w:rPr>
                <w:rFonts w:cs="Times New Roman"/>
                <w:sz w:val="20"/>
                <w:szCs w:val="20"/>
              </w:rPr>
            </w:pPr>
            <w:r w:rsidRPr="00C03B09">
              <w:rPr>
                <w:rFonts w:cs="Times New Roman"/>
                <w:sz w:val="20"/>
                <w:szCs w:val="20"/>
              </w:rPr>
              <w:t>Információk feladattal vezetett rendszerezése</w:t>
            </w:r>
          </w:p>
        </w:tc>
        <w:tc>
          <w:tcPr>
            <w:tcW w:w="720"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011" w:type="dxa"/>
            <w:vAlign w:val="center"/>
          </w:tcPr>
          <w:p w:rsidR="003526C1" w:rsidRPr="00C03B09" w:rsidRDefault="003526C1" w:rsidP="003526C1">
            <w:pPr>
              <w:spacing w:after="0"/>
              <w:jc w:val="center"/>
              <w:rPr>
                <w:rFonts w:cs="Times New Roman"/>
                <w:sz w:val="20"/>
                <w:szCs w:val="20"/>
              </w:rPr>
            </w:pPr>
          </w:p>
        </w:tc>
        <w:tc>
          <w:tcPr>
            <w:tcW w:w="763" w:type="dxa"/>
            <w:vAlign w:val="center"/>
          </w:tcPr>
          <w:p w:rsidR="003526C1" w:rsidRPr="00C03B09" w:rsidRDefault="003526C1" w:rsidP="003526C1">
            <w:pPr>
              <w:spacing w:after="0"/>
              <w:jc w:val="center"/>
              <w:rPr>
                <w:rFonts w:cs="Times New Roman"/>
                <w:sz w:val="20"/>
                <w:szCs w:val="20"/>
              </w:rPr>
            </w:pPr>
          </w:p>
        </w:tc>
        <w:tc>
          <w:tcPr>
            <w:tcW w:w="2190"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828" w:type="dxa"/>
            <w:shd w:val="clear" w:color="auto" w:fill="D9D9D9"/>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t>2.</w:t>
            </w:r>
          </w:p>
        </w:tc>
        <w:tc>
          <w:tcPr>
            <w:tcW w:w="3497" w:type="dxa"/>
            <w:shd w:val="clear" w:color="auto" w:fill="D9D9D9"/>
            <w:vAlign w:val="center"/>
          </w:tcPr>
          <w:p w:rsidR="003526C1" w:rsidRPr="00C03B09" w:rsidRDefault="003526C1" w:rsidP="003526C1">
            <w:pPr>
              <w:spacing w:after="0"/>
              <w:rPr>
                <w:rFonts w:cs="Times New Roman"/>
                <w:b/>
                <w:sz w:val="20"/>
                <w:szCs w:val="20"/>
              </w:rPr>
            </w:pPr>
            <w:r w:rsidRPr="00C03B09">
              <w:rPr>
                <w:rFonts w:cs="Times New Roman"/>
                <w:b/>
                <w:sz w:val="20"/>
                <w:szCs w:val="20"/>
              </w:rPr>
              <w:t>Gyakorlati munkavégzés körében</w:t>
            </w:r>
          </w:p>
        </w:tc>
        <w:tc>
          <w:tcPr>
            <w:tcW w:w="720" w:type="dxa"/>
            <w:shd w:val="clear" w:color="auto" w:fill="D9D9D9"/>
            <w:vAlign w:val="center"/>
          </w:tcPr>
          <w:p w:rsidR="003526C1" w:rsidRPr="00C03B09" w:rsidRDefault="003526C1" w:rsidP="003526C1">
            <w:pPr>
              <w:spacing w:after="0"/>
              <w:jc w:val="center"/>
              <w:rPr>
                <w:rFonts w:cs="Times New Roman"/>
                <w:sz w:val="20"/>
                <w:szCs w:val="20"/>
              </w:rPr>
            </w:pPr>
          </w:p>
        </w:tc>
        <w:tc>
          <w:tcPr>
            <w:tcW w:w="1011" w:type="dxa"/>
            <w:shd w:val="clear" w:color="auto" w:fill="D9D9D9"/>
            <w:vAlign w:val="center"/>
          </w:tcPr>
          <w:p w:rsidR="003526C1" w:rsidRPr="00C03B09" w:rsidRDefault="003526C1" w:rsidP="003526C1">
            <w:pPr>
              <w:spacing w:after="0"/>
              <w:jc w:val="center"/>
              <w:rPr>
                <w:rFonts w:cs="Times New Roman"/>
                <w:sz w:val="20"/>
                <w:szCs w:val="20"/>
              </w:rPr>
            </w:pPr>
          </w:p>
        </w:tc>
        <w:tc>
          <w:tcPr>
            <w:tcW w:w="763" w:type="dxa"/>
            <w:shd w:val="clear" w:color="auto" w:fill="D9D9D9"/>
            <w:vAlign w:val="center"/>
          </w:tcPr>
          <w:p w:rsidR="003526C1" w:rsidRPr="00C03B09" w:rsidRDefault="003526C1" w:rsidP="003526C1">
            <w:pPr>
              <w:spacing w:after="0"/>
              <w:jc w:val="center"/>
              <w:rPr>
                <w:rFonts w:cs="Times New Roman"/>
                <w:sz w:val="20"/>
                <w:szCs w:val="20"/>
              </w:rPr>
            </w:pPr>
          </w:p>
        </w:tc>
        <w:tc>
          <w:tcPr>
            <w:tcW w:w="2190" w:type="dxa"/>
            <w:shd w:val="clear" w:color="auto" w:fill="D9D9D9"/>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82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2.1.</w:t>
            </w:r>
          </w:p>
        </w:tc>
        <w:tc>
          <w:tcPr>
            <w:tcW w:w="3497" w:type="dxa"/>
            <w:vAlign w:val="center"/>
          </w:tcPr>
          <w:p w:rsidR="003526C1" w:rsidRPr="00C03B09" w:rsidRDefault="003526C1" w:rsidP="003526C1">
            <w:pPr>
              <w:spacing w:after="0"/>
              <w:rPr>
                <w:rFonts w:cs="Times New Roman"/>
                <w:sz w:val="20"/>
                <w:szCs w:val="20"/>
              </w:rPr>
            </w:pPr>
            <w:r w:rsidRPr="00C03B09">
              <w:rPr>
                <w:rFonts w:cs="Times New Roman"/>
                <w:sz w:val="20"/>
                <w:szCs w:val="20"/>
              </w:rPr>
              <w:t>Műveletek gyakorlása</w:t>
            </w:r>
          </w:p>
        </w:tc>
        <w:tc>
          <w:tcPr>
            <w:tcW w:w="720"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011" w:type="dxa"/>
            <w:vAlign w:val="center"/>
          </w:tcPr>
          <w:p w:rsidR="003526C1" w:rsidRPr="00C03B09" w:rsidRDefault="003526C1" w:rsidP="003526C1">
            <w:pPr>
              <w:spacing w:after="0"/>
              <w:jc w:val="center"/>
              <w:rPr>
                <w:rFonts w:cs="Times New Roman"/>
                <w:sz w:val="20"/>
                <w:szCs w:val="20"/>
              </w:rPr>
            </w:pPr>
          </w:p>
        </w:tc>
        <w:tc>
          <w:tcPr>
            <w:tcW w:w="763" w:type="dxa"/>
            <w:vAlign w:val="center"/>
          </w:tcPr>
          <w:p w:rsidR="003526C1" w:rsidRPr="00C03B09" w:rsidRDefault="003526C1" w:rsidP="003526C1">
            <w:pPr>
              <w:spacing w:after="0"/>
              <w:jc w:val="center"/>
              <w:rPr>
                <w:rFonts w:cs="Times New Roman"/>
                <w:sz w:val="20"/>
                <w:szCs w:val="20"/>
              </w:rPr>
            </w:pPr>
          </w:p>
        </w:tc>
        <w:tc>
          <w:tcPr>
            <w:tcW w:w="2190"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82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2.2.</w:t>
            </w:r>
          </w:p>
        </w:tc>
        <w:tc>
          <w:tcPr>
            <w:tcW w:w="3497" w:type="dxa"/>
            <w:vAlign w:val="center"/>
          </w:tcPr>
          <w:p w:rsidR="003526C1" w:rsidRPr="00C03B09" w:rsidRDefault="003526C1" w:rsidP="003526C1">
            <w:pPr>
              <w:spacing w:after="0"/>
              <w:rPr>
                <w:rFonts w:cs="Times New Roman"/>
                <w:sz w:val="20"/>
                <w:szCs w:val="20"/>
              </w:rPr>
            </w:pPr>
            <w:r w:rsidRPr="00C03B09">
              <w:rPr>
                <w:rFonts w:cs="Times New Roman"/>
                <w:sz w:val="20"/>
                <w:szCs w:val="20"/>
              </w:rPr>
              <w:t>Munkamegfigyelés adott szempontok alapján</w:t>
            </w:r>
          </w:p>
        </w:tc>
        <w:tc>
          <w:tcPr>
            <w:tcW w:w="720"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011" w:type="dxa"/>
            <w:vAlign w:val="center"/>
          </w:tcPr>
          <w:p w:rsidR="003526C1" w:rsidRPr="00C03B09" w:rsidRDefault="003526C1" w:rsidP="003526C1">
            <w:pPr>
              <w:spacing w:after="0"/>
              <w:jc w:val="center"/>
              <w:rPr>
                <w:rFonts w:cs="Times New Roman"/>
                <w:sz w:val="20"/>
                <w:szCs w:val="20"/>
              </w:rPr>
            </w:pPr>
          </w:p>
        </w:tc>
        <w:tc>
          <w:tcPr>
            <w:tcW w:w="763" w:type="dxa"/>
            <w:vAlign w:val="center"/>
          </w:tcPr>
          <w:p w:rsidR="003526C1" w:rsidRPr="00C03B09" w:rsidRDefault="003526C1" w:rsidP="003526C1">
            <w:pPr>
              <w:spacing w:after="0"/>
              <w:jc w:val="center"/>
              <w:rPr>
                <w:rFonts w:cs="Times New Roman"/>
                <w:sz w:val="20"/>
                <w:szCs w:val="20"/>
              </w:rPr>
            </w:pPr>
          </w:p>
        </w:tc>
        <w:tc>
          <w:tcPr>
            <w:tcW w:w="2190"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828" w:type="dxa"/>
            <w:shd w:val="clear" w:color="auto" w:fill="D9D9D9"/>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t>3.</w:t>
            </w:r>
          </w:p>
        </w:tc>
        <w:tc>
          <w:tcPr>
            <w:tcW w:w="3497" w:type="dxa"/>
            <w:shd w:val="clear" w:color="auto" w:fill="D9D9D9"/>
            <w:vAlign w:val="center"/>
          </w:tcPr>
          <w:p w:rsidR="003526C1" w:rsidRPr="00C03B09" w:rsidRDefault="003526C1" w:rsidP="003526C1">
            <w:pPr>
              <w:spacing w:after="0"/>
              <w:rPr>
                <w:rFonts w:cs="Times New Roman"/>
                <w:b/>
                <w:sz w:val="20"/>
                <w:szCs w:val="20"/>
              </w:rPr>
            </w:pPr>
            <w:r w:rsidRPr="00C03B09">
              <w:rPr>
                <w:rFonts w:cs="Times New Roman"/>
                <w:b/>
                <w:sz w:val="20"/>
                <w:szCs w:val="20"/>
              </w:rPr>
              <w:t>Szolgáltatási tevékenységek körében</w:t>
            </w:r>
          </w:p>
        </w:tc>
        <w:tc>
          <w:tcPr>
            <w:tcW w:w="720" w:type="dxa"/>
            <w:shd w:val="clear" w:color="auto" w:fill="D9D9D9"/>
            <w:vAlign w:val="center"/>
          </w:tcPr>
          <w:p w:rsidR="003526C1" w:rsidRPr="00C03B09" w:rsidRDefault="003526C1" w:rsidP="003526C1">
            <w:pPr>
              <w:spacing w:after="0"/>
              <w:jc w:val="center"/>
              <w:rPr>
                <w:rFonts w:cs="Times New Roman"/>
                <w:sz w:val="20"/>
                <w:szCs w:val="20"/>
              </w:rPr>
            </w:pPr>
          </w:p>
        </w:tc>
        <w:tc>
          <w:tcPr>
            <w:tcW w:w="1011" w:type="dxa"/>
            <w:shd w:val="clear" w:color="auto" w:fill="D9D9D9"/>
            <w:vAlign w:val="center"/>
          </w:tcPr>
          <w:p w:rsidR="003526C1" w:rsidRPr="00C03B09" w:rsidRDefault="003526C1" w:rsidP="003526C1">
            <w:pPr>
              <w:spacing w:after="0"/>
              <w:jc w:val="center"/>
              <w:rPr>
                <w:rFonts w:cs="Times New Roman"/>
                <w:sz w:val="20"/>
                <w:szCs w:val="20"/>
              </w:rPr>
            </w:pPr>
          </w:p>
        </w:tc>
        <w:tc>
          <w:tcPr>
            <w:tcW w:w="763" w:type="dxa"/>
            <w:shd w:val="clear" w:color="auto" w:fill="D9D9D9"/>
            <w:vAlign w:val="center"/>
          </w:tcPr>
          <w:p w:rsidR="003526C1" w:rsidRPr="00C03B09" w:rsidRDefault="003526C1" w:rsidP="003526C1">
            <w:pPr>
              <w:spacing w:after="0"/>
              <w:jc w:val="center"/>
              <w:rPr>
                <w:rFonts w:cs="Times New Roman"/>
                <w:sz w:val="20"/>
                <w:szCs w:val="20"/>
              </w:rPr>
            </w:pPr>
          </w:p>
        </w:tc>
        <w:tc>
          <w:tcPr>
            <w:tcW w:w="2190" w:type="dxa"/>
            <w:shd w:val="clear" w:color="auto" w:fill="D9D9D9"/>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82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3.1.</w:t>
            </w:r>
          </w:p>
        </w:tc>
        <w:tc>
          <w:tcPr>
            <w:tcW w:w="3497" w:type="dxa"/>
            <w:vAlign w:val="center"/>
          </w:tcPr>
          <w:p w:rsidR="003526C1" w:rsidRPr="00C03B09" w:rsidRDefault="003526C1" w:rsidP="003526C1">
            <w:pPr>
              <w:spacing w:after="0"/>
              <w:rPr>
                <w:rFonts w:cs="Times New Roman"/>
                <w:sz w:val="20"/>
                <w:szCs w:val="20"/>
              </w:rPr>
            </w:pPr>
            <w:r w:rsidRPr="00C03B09">
              <w:rPr>
                <w:rFonts w:cs="Times New Roman"/>
                <w:sz w:val="20"/>
                <w:szCs w:val="20"/>
              </w:rPr>
              <w:t>Önálló szakmai munkavégzés felügyelet mellett</w:t>
            </w:r>
          </w:p>
        </w:tc>
        <w:tc>
          <w:tcPr>
            <w:tcW w:w="720"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011" w:type="dxa"/>
            <w:vAlign w:val="center"/>
          </w:tcPr>
          <w:p w:rsidR="003526C1" w:rsidRPr="00C03B09" w:rsidRDefault="003526C1" w:rsidP="003526C1">
            <w:pPr>
              <w:spacing w:after="0"/>
              <w:jc w:val="center"/>
              <w:rPr>
                <w:rFonts w:cs="Times New Roman"/>
                <w:sz w:val="20"/>
                <w:szCs w:val="20"/>
              </w:rPr>
            </w:pPr>
          </w:p>
        </w:tc>
        <w:tc>
          <w:tcPr>
            <w:tcW w:w="763" w:type="dxa"/>
            <w:vAlign w:val="center"/>
          </w:tcPr>
          <w:p w:rsidR="003526C1" w:rsidRPr="00C03B09" w:rsidRDefault="003526C1" w:rsidP="003526C1">
            <w:pPr>
              <w:spacing w:after="0"/>
              <w:jc w:val="center"/>
              <w:rPr>
                <w:rFonts w:cs="Times New Roman"/>
                <w:sz w:val="20"/>
                <w:szCs w:val="20"/>
              </w:rPr>
            </w:pPr>
          </w:p>
        </w:tc>
        <w:tc>
          <w:tcPr>
            <w:tcW w:w="2190"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82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3.2.</w:t>
            </w:r>
          </w:p>
        </w:tc>
        <w:tc>
          <w:tcPr>
            <w:tcW w:w="3497" w:type="dxa"/>
            <w:vAlign w:val="center"/>
          </w:tcPr>
          <w:p w:rsidR="003526C1" w:rsidRPr="00C03B09" w:rsidRDefault="003526C1" w:rsidP="003526C1">
            <w:pPr>
              <w:spacing w:after="0"/>
              <w:rPr>
                <w:rFonts w:cs="Times New Roman"/>
                <w:sz w:val="20"/>
                <w:szCs w:val="20"/>
              </w:rPr>
            </w:pPr>
            <w:r w:rsidRPr="00C03B09">
              <w:rPr>
                <w:rFonts w:cs="Times New Roman"/>
                <w:sz w:val="20"/>
                <w:szCs w:val="20"/>
              </w:rPr>
              <w:t>Önálló szakmai munkavégzés közvetlen irányítással</w:t>
            </w:r>
          </w:p>
        </w:tc>
        <w:tc>
          <w:tcPr>
            <w:tcW w:w="720"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011" w:type="dxa"/>
            <w:vAlign w:val="center"/>
          </w:tcPr>
          <w:p w:rsidR="003526C1" w:rsidRPr="00C03B09" w:rsidRDefault="003526C1" w:rsidP="003526C1">
            <w:pPr>
              <w:spacing w:after="0"/>
              <w:jc w:val="center"/>
              <w:rPr>
                <w:rFonts w:cs="Times New Roman"/>
                <w:sz w:val="20"/>
                <w:szCs w:val="20"/>
              </w:rPr>
            </w:pPr>
          </w:p>
        </w:tc>
        <w:tc>
          <w:tcPr>
            <w:tcW w:w="763" w:type="dxa"/>
            <w:vAlign w:val="center"/>
          </w:tcPr>
          <w:p w:rsidR="003526C1" w:rsidRPr="00C03B09" w:rsidRDefault="003526C1" w:rsidP="003526C1">
            <w:pPr>
              <w:spacing w:after="0"/>
              <w:jc w:val="center"/>
              <w:rPr>
                <w:rFonts w:cs="Times New Roman"/>
                <w:sz w:val="20"/>
                <w:szCs w:val="20"/>
              </w:rPr>
            </w:pPr>
          </w:p>
        </w:tc>
        <w:tc>
          <w:tcPr>
            <w:tcW w:w="2190" w:type="dxa"/>
            <w:vAlign w:val="center"/>
          </w:tcPr>
          <w:p w:rsidR="003526C1" w:rsidRPr="00C03B09" w:rsidRDefault="003526C1" w:rsidP="003526C1">
            <w:pPr>
              <w:spacing w:after="0"/>
              <w:jc w:val="center"/>
              <w:rPr>
                <w:rFonts w:cs="Times New Roman"/>
                <w:sz w:val="20"/>
                <w:szCs w:val="20"/>
              </w:rPr>
            </w:pPr>
          </w:p>
        </w:tc>
      </w:tr>
    </w:tbl>
    <w:p w:rsidR="003526C1" w:rsidRPr="00C03B09" w:rsidRDefault="003526C1" w:rsidP="003526C1">
      <w:pPr>
        <w:widowControl w:val="0"/>
        <w:suppressAutoHyphens/>
        <w:spacing w:after="0"/>
        <w:ind w:left="826"/>
        <w:rPr>
          <w:rFonts w:cs="Times New Roman"/>
          <w:b/>
          <w:bCs/>
          <w:i/>
          <w:szCs w:val="24"/>
        </w:rPr>
      </w:pPr>
    </w:p>
    <w:p w:rsidR="003526C1" w:rsidRPr="00C03B09" w:rsidRDefault="00494B6D" w:rsidP="00494B6D">
      <w:pPr>
        <w:widowControl w:val="0"/>
        <w:suppressAutoHyphens/>
        <w:spacing w:after="0"/>
        <w:ind w:left="705"/>
        <w:jc w:val="left"/>
        <w:rPr>
          <w:rFonts w:cs="Times New Roman"/>
          <w:b/>
          <w:bCs/>
          <w:szCs w:val="24"/>
        </w:rPr>
      </w:pPr>
      <w:r>
        <w:rPr>
          <w:rFonts w:cs="Times New Roman"/>
          <w:b/>
          <w:bCs/>
          <w:szCs w:val="24"/>
        </w:rPr>
        <w:t xml:space="preserve">12.6 </w:t>
      </w:r>
      <w:r w:rsidR="003526C1" w:rsidRPr="00C03B09">
        <w:rPr>
          <w:rFonts w:cs="Times New Roman"/>
          <w:b/>
          <w:bCs/>
          <w:szCs w:val="24"/>
        </w:rPr>
        <w:t xml:space="preserve">A </w:t>
      </w:r>
      <w:r w:rsidR="003526C1" w:rsidRPr="00C03B09">
        <w:rPr>
          <w:rFonts w:cs="Times New Roman"/>
          <w:b/>
          <w:szCs w:val="24"/>
        </w:rPr>
        <w:t>tantárgy</w:t>
      </w:r>
      <w:r w:rsidR="003526C1" w:rsidRPr="00C03B09">
        <w:rPr>
          <w:rFonts w:cs="Times New Roman"/>
          <w:b/>
          <w:bCs/>
          <w:szCs w:val="24"/>
        </w:rPr>
        <w:t xml:space="preserve"> értékelésének módja</w:t>
      </w:r>
    </w:p>
    <w:p w:rsidR="003526C1" w:rsidRPr="00C03B09" w:rsidRDefault="003526C1" w:rsidP="003526C1">
      <w:pPr>
        <w:autoSpaceDE w:val="0"/>
        <w:autoSpaceDN w:val="0"/>
        <w:adjustRightInd w:val="0"/>
        <w:spacing w:after="0"/>
        <w:ind w:left="567"/>
        <w:rPr>
          <w:rFonts w:cs="Times New Roman"/>
          <w:bCs/>
          <w:szCs w:val="24"/>
        </w:rPr>
      </w:pPr>
      <w:r w:rsidRPr="00C03B09">
        <w:rPr>
          <w:rFonts w:cs="Times New Roman"/>
          <w:bCs/>
          <w:szCs w:val="24"/>
        </w:rPr>
        <w:t>A nemzeti köznevelésről szóló 2011. évi CXC. törvény 54. § (2) a) pontja szerinti értékeléssel.</w:t>
      </w:r>
    </w:p>
    <w:p w:rsidR="003526C1" w:rsidRPr="00C03B09" w:rsidRDefault="003526C1" w:rsidP="003526C1">
      <w:pPr>
        <w:autoSpaceDE w:val="0"/>
        <w:autoSpaceDN w:val="0"/>
        <w:adjustRightInd w:val="0"/>
        <w:spacing w:after="0"/>
        <w:ind w:left="567"/>
        <w:rPr>
          <w:rFonts w:cs="Times New Roman"/>
          <w:bCs/>
        </w:rPr>
      </w:pPr>
    </w:p>
    <w:p w:rsidR="003526C1" w:rsidRPr="00C03B09" w:rsidRDefault="00494B6D" w:rsidP="00494B6D">
      <w:pPr>
        <w:widowControl w:val="0"/>
        <w:suppressAutoHyphens/>
        <w:spacing w:after="0"/>
        <w:jc w:val="right"/>
        <w:rPr>
          <w:rFonts w:cs="Times New Roman"/>
          <w:b/>
          <w:szCs w:val="24"/>
        </w:rPr>
      </w:pPr>
      <w:r>
        <w:rPr>
          <w:rFonts w:cs="Times New Roman"/>
          <w:b/>
          <w:szCs w:val="24"/>
        </w:rPr>
        <w:t xml:space="preserve">13. </w:t>
      </w:r>
      <w:r w:rsidR="003526C1" w:rsidRPr="00C03B09">
        <w:rPr>
          <w:rFonts w:cs="Times New Roman"/>
          <w:b/>
          <w:szCs w:val="24"/>
        </w:rPr>
        <w:t>Ve</w:t>
      </w:r>
      <w:r w:rsidR="00DF0084">
        <w:rPr>
          <w:rFonts w:cs="Times New Roman"/>
          <w:b/>
          <w:szCs w:val="24"/>
        </w:rPr>
        <w:t xml:space="preserve">zetett gyakorlat </w:t>
      </w:r>
      <w:proofErr w:type="gramStart"/>
      <w:r w:rsidR="00DF0084">
        <w:rPr>
          <w:rFonts w:cs="Times New Roman"/>
          <w:b/>
          <w:szCs w:val="24"/>
        </w:rPr>
        <w:t>tantárgy</w:t>
      </w:r>
      <w:r w:rsidR="00DF0084">
        <w:rPr>
          <w:rFonts w:cs="Times New Roman"/>
          <w:b/>
          <w:szCs w:val="24"/>
        </w:rPr>
        <w:tab/>
      </w:r>
      <w:r w:rsidR="00DF0084">
        <w:rPr>
          <w:rFonts w:cs="Times New Roman"/>
          <w:b/>
          <w:szCs w:val="24"/>
        </w:rPr>
        <w:tab/>
      </w:r>
      <w:r w:rsidR="00DF0084">
        <w:rPr>
          <w:rFonts w:cs="Times New Roman"/>
          <w:b/>
          <w:szCs w:val="24"/>
        </w:rPr>
        <w:tab/>
      </w:r>
      <w:r w:rsidR="00DF0084">
        <w:rPr>
          <w:rFonts w:cs="Times New Roman"/>
          <w:b/>
          <w:szCs w:val="24"/>
        </w:rPr>
        <w:tab/>
      </w:r>
      <w:r w:rsidR="00DF0084">
        <w:rPr>
          <w:rFonts w:cs="Times New Roman"/>
          <w:b/>
          <w:szCs w:val="24"/>
        </w:rPr>
        <w:tab/>
      </w:r>
      <w:r w:rsidR="00FE47B7">
        <w:rPr>
          <w:rFonts w:cs="Times New Roman"/>
          <w:b/>
          <w:szCs w:val="24"/>
        </w:rPr>
        <w:t xml:space="preserve">      62</w:t>
      </w:r>
      <w:proofErr w:type="gramEnd"/>
      <w:r w:rsidR="00FE47B7">
        <w:rPr>
          <w:rFonts w:cs="Times New Roman"/>
          <w:b/>
          <w:szCs w:val="24"/>
        </w:rPr>
        <w:t xml:space="preserve"> óra/ 134</w:t>
      </w:r>
      <w:r w:rsidR="003526C1" w:rsidRPr="00C03B09">
        <w:rPr>
          <w:rFonts w:cs="Times New Roman"/>
          <w:b/>
          <w:szCs w:val="24"/>
        </w:rPr>
        <w:t xml:space="preserve"> óra*</w:t>
      </w:r>
    </w:p>
    <w:p w:rsidR="003526C1" w:rsidRPr="00C03B09" w:rsidRDefault="003526C1" w:rsidP="003526C1">
      <w:pPr>
        <w:spacing w:after="0"/>
        <w:ind w:left="720"/>
        <w:jc w:val="right"/>
        <w:rPr>
          <w:rFonts w:cs="Times New Roman"/>
          <w:sz w:val="20"/>
          <w:szCs w:val="20"/>
        </w:rPr>
      </w:pPr>
      <w:r w:rsidRPr="00C03B09">
        <w:rPr>
          <w:rFonts w:cs="Times New Roman"/>
          <w:sz w:val="20"/>
          <w:szCs w:val="20"/>
        </w:rPr>
        <w:t>*9-13. évfolyamon megszervezett képzés/13. és 14. évfolyamon megszervezett képzés</w:t>
      </w:r>
    </w:p>
    <w:p w:rsidR="003526C1" w:rsidRPr="00C03B09" w:rsidRDefault="003526C1" w:rsidP="003526C1">
      <w:pPr>
        <w:spacing w:after="0"/>
        <w:rPr>
          <w:rFonts w:cs="Times New Roman"/>
          <w:b/>
          <w:szCs w:val="24"/>
        </w:rPr>
      </w:pPr>
    </w:p>
    <w:p w:rsidR="003526C1" w:rsidRPr="00C03B09" w:rsidRDefault="00494B6D" w:rsidP="00494B6D">
      <w:pPr>
        <w:widowControl w:val="0"/>
        <w:suppressAutoHyphens/>
        <w:spacing w:after="0"/>
        <w:ind w:left="705"/>
        <w:rPr>
          <w:rFonts w:cs="Times New Roman"/>
          <w:b/>
          <w:szCs w:val="24"/>
        </w:rPr>
      </w:pPr>
      <w:r>
        <w:rPr>
          <w:rFonts w:cs="Times New Roman"/>
          <w:b/>
          <w:szCs w:val="24"/>
        </w:rPr>
        <w:t xml:space="preserve">13.1 </w:t>
      </w:r>
      <w:r w:rsidR="003526C1" w:rsidRPr="00C03B09">
        <w:rPr>
          <w:rFonts w:cs="Times New Roman"/>
          <w:b/>
          <w:szCs w:val="24"/>
        </w:rPr>
        <w:t>A tantárgy tanításának célja</w:t>
      </w:r>
    </w:p>
    <w:p w:rsidR="003526C1" w:rsidRPr="00C03B09" w:rsidRDefault="003526C1" w:rsidP="003526C1">
      <w:pPr>
        <w:spacing w:after="0"/>
        <w:ind w:left="567"/>
        <w:rPr>
          <w:rFonts w:cs="Times New Roman"/>
          <w:szCs w:val="24"/>
        </w:rPr>
      </w:pPr>
      <w:r w:rsidRPr="00C03B09">
        <w:rPr>
          <w:rFonts w:cs="Times New Roman"/>
          <w:szCs w:val="24"/>
        </w:rPr>
        <w:t xml:space="preserve">A vezetett gyakorlat tárgy az utolsó képzési évben segíti a különféle képzési irányokon belüli orientálódásokat mintaliturgiák látogatásával (melyeken szent, művészi és egyetemes tulajdonságokkal bíró liturgikus zene hangzik fel), azokon való részvétellel, aktívabb és egyénibb bekapcsolódással a rendszeresen végzett liturgiába (több és önállóbb orgonajáték, előéneklés zsolozsmán, misén és más alkalmakkor szólóban is, egyéni </w:t>
      </w:r>
      <w:proofErr w:type="spellStart"/>
      <w:r w:rsidRPr="00C03B09">
        <w:rPr>
          <w:rFonts w:cs="Times New Roman"/>
          <w:szCs w:val="24"/>
        </w:rPr>
        <w:t>szkóla-</w:t>
      </w:r>
      <w:proofErr w:type="spellEnd"/>
      <w:r w:rsidRPr="00C03B09">
        <w:rPr>
          <w:rFonts w:cs="Times New Roman"/>
          <w:szCs w:val="24"/>
        </w:rPr>
        <w:t xml:space="preserve"> vagy kórusirányítás, </w:t>
      </w:r>
      <w:proofErr w:type="spellStart"/>
      <w:r w:rsidRPr="00C03B09">
        <w:rPr>
          <w:rFonts w:cs="Times New Roman"/>
          <w:szCs w:val="24"/>
        </w:rPr>
        <w:t>-vezénylés</w:t>
      </w:r>
      <w:proofErr w:type="spellEnd"/>
      <w:r w:rsidRPr="00C03B09">
        <w:rPr>
          <w:rFonts w:cs="Times New Roman"/>
          <w:szCs w:val="24"/>
        </w:rPr>
        <w:t>). Mindezekre komolyabb készület szükséges (elővételezve a vizsgaliturgiák önállóságát és súlyát), valamint a vezető tanárral a szolgálatok utólagos közös értékelése.</w:t>
      </w:r>
    </w:p>
    <w:p w:rsidR="003526C1" w:rsidRPr="00C03B09" w:rsidRDefault="003526C1" w:rsidP="003526C1">
      <w:pPr>
        <w:spacing w:after="0"/>
        <w:rPr>
          <w:rFonts w:cs="Times New Roman"/>
          <w:b/>
          <w:szCs w:val="24"/>
        </w:rPr>
      </w:pPr>
    </w:p>
    <w:p w:rsidR="003526C1" w:rsidRPr="00C03B09" w:rsidRDefault="00494B6D" w:rsidP="00494B6D">
      <w:pPr>
        <w:widowControl w:val="0"/>
        <w:suppressAutoHyphens/>
        <w:spacing w:after="0"/>
        <w:ind w:left="705"/>
        <w:jc w:val="left"/>
        <w:rPr>
          <w:rFonts w:cs="Times New Roman"/>
          <w:b/>
          <w:szCs w:val="24"/>
        </w:rPr>
      </w:pPr>
      <w:r>
        <w:rPr>
          <w:rFonts w:cs="Times New Roman"/>
          <w:b/>
          <w:szCs w:val="24"/>
        </w:rPr>
        <w:t>13.2</w:t>
      </w:r>
      <w:r w:rsidR="003526C1" w:rsidRPr="00C03B09">
        <w:rPr>
          <w:rFonts w:cs="Times New Roman"/>
          <w:b/>
          <w:szCs w:val="24"/>
        </w:rPr>
        <w:t xml:space="preserve"> Kapcsolódó közismereti, szakmai tartalmak</w:t>
      </w:r>
    </w:p>
    <w:p w:rsidR="003526C1" w:rsidRPr="00C03B09" w:rsidRDefault="003526C1" w:rsidP="003526C1">
      <w:pPr>
        <w:spacing w:after="0"/>
        <w:ind w:left="567"/>
        <w:rPr>
          <w:rFonts w:cs="Times New Roman"/>
          <w:szCs w:val="24"/>
        </w:rPr>
      </w:pPr>
      <w:r w:rsidRPr="00C03B09">
        <w:rPr>
          <w:rFonts w:cs="Times New Roman"/>
          <w:szCs w:val="24"/>
        </w:rPr>
        <w:lastRenderedPageBreak/>
        <w:t>A vezetett gyakorlatnak a gyakorlati szakmai tárgyakhoz (kórus, karvezetés, liturgikus gyakorlat, liturgikus orgona) minden oldalról csatlakozási pontja van, mivel a korábbi években tanultakat helyezi egy önállóbb és célirányos keretbe.</w:t>
      </w:r>
    </w:p>
    <w:p w:rsidR="003526C1" w:rsidRPr="00C03B09" w:rsidRDefault="003526C1" w:rsidP="003526C1">
      <w:pPr>
        <w:widowControl w:val="0"/>
        <w:suppressAutoHyphens/>
        <w:spacing w:after="0"/>
        <w:rPr>
          <w:rFonts w:cs="Times New Roman"/>
          <w:b/>
          <w:szCs w:val="24"/>
        </w:rPr>
      </w:pPr>
    </w:p>
    <w:p w:rsidR="003526C1" w:rsidRPr="00C03B09" w:rsidRDefault="00494B6D" w:rsidP="00494B6D">
      <w:pPr>
        <w:widowControl w:val="0"/>
        <w:suppressAutoHyphens/>
        <w:spacing w:after="0"/>
        <w:ind w:left="705"/>
        <w:jc w:val="left"/>
        <w:rPr>
          <w:rFonts w:cs="Times New Roman"/>
          <w:b/>
          <w:szCs w:val="24"/>
        </w:rPr>
      </w:pPr>
      <w:r>
        <w:rPr>
          <w:rFonts w:cs="Times New Roman"/>
          <w:b/>
          <w:szCs w:val="24"/>
        </w:rPr>
        <w:t xml:space="preserve">13.3 </w:t>
      </w:r>
      <w:r w:rsidR="003526C1" w:rsidRPr="00C03B09">
        <w:rPr>
          <w:rFonts w:cs="Times New Roman"/>
          <w:b/>
          <w:szCs w:val="24"/>
        </w:rPr>
        <w:t xml:space="preserve">Témakörök </w:t>
      </w:r>
    </w:p>
    <w:p w:rsidR="003526C1" w:rsidRPr="00C03B09" w:rsidRDefault="003526C1" w:rsidP="003526C1">
      <w:pPr>
        <w:widowControl w:val="0"/>
        <w:suppressAutoHyphens/>
        <w:spacing w:after="0"/>
        <w:ind w:left="1185"/>
        <w:rPr>
          <w:rFonts w:cs="Times New Roman"/>
          <w:b/>
          <w:szCs w:val="24"/>
        </w:rPr>
      </w:pPr>
    </w:p>
    <w:p w:rsidR="003526C1" w:rsidRPr="00C03B09" w:rsidRDefault="00494B6D" w:rsidP="00494B6D">
      <w:pPr>
        <w:spacing w:after="0"/>
        <w:jc w:val="right"/>
        <w:rPr>
          <w:rFonts w:cs="Times New Roman"/>
          <w:b/>
          <w:szCs w:val="24"/>
        </w:rPr>
      </w:pPr>
      <w:r>
        <w:rPr>
          <w:rFonts w:cs="Times New Roman"/>
          <w:b/>
          <w:szCs w:val="24"/>
        </w:rPr>
        <w:t xml:space="preserve">13.3.1 </w:t>
      </w:r>
      <w:r w:rsidR="003526C1" w:rsidRPr="00C03B09">
        <w:rPr>
          <w:rFonts w:cs="Times New Roman"/>
          <w:b/>
          <w:szCs w:val="24"/>
        </w:rPr>
        <w:t>Liturgikus s</w:t>
      </w:r>
      <w:r w:rsidR="00DF0084">
        <w:rPr>
          <w:rFonts w:cs="Times New Roman"/>
          <w:b/>
          <w:szCs w:val="24"/>
        </w:rPr>
        <w:t xml:space="preserve">zolgálatok </w:t>
      </w:r>
      <w:proofErr w:type="gramStart"/>
      <w:r w:rsidR="00DF0084">
        <w:rPr>
          <w:rFonts w:cs="Times New Roman"/>
          <w:b/>
          <w:szCs w:val="24"/>
        </w:rPr>
        <w:t>látogatása</w:t>
      </w:r>
      <w:r w:rsidR="00DF0084">
        <w:rPr>
          <w:rFonts w:cs="Times New Roman"/>
          <w:b/>
          <w:szCs w:val="24"/>
        </w:rPr>
        <w:tab/>
      </w:r>
      <w:r w:rsidR="00DF0084">
        <w:rPr>
          <w:rFonts w:cs="Times New Roman"/>
          <w:b/>
          <w:szCs w:val="24"/>
        </w:rPr>
        <w:tab/>
        <w:t xml:space="preserve">       </w:t>
      </w:r>
      <w:r w:rsidR="003526C1" w:rsidRPr="00C03B09">
        <w:rPr>
          <w:rFonts w:cs="Times New Roman"/>
          <w:b/>
          <w:szCs w:val="24"/>
        </w:rPr>
        <w:t xml:space="preserve">  </w:t>
      </w:r>
      <w:r w:rsidR="005243AE">
        <w:rPr>
          <w:rFonts w:cs="Times New Roman"/>
          <w:b/>
          <w:i/>
          <w:szCs w:val="24"/>
        </w:rPr>
        <w:t>20</w:t>
      </w:r>
      <w:proofErr w:type="gramEnd"/>
      <w:r w:rsidR="005243AE">
        <w:rPr>
          <w:rFonts w:cs="Times New Roman"/>
          <w:b/>
          <w:i/>
          <w:szCs w:val="24"/>
        </w:rPr>
        <w:t xml:space="preserve"> óra/ 44</w:t>
      </w:r>
      <w:r w:rsidR="003526C1" w:rsidRPr="00C03B09">
        <w:rPr>
          <w:rFonts w:cs="Times New Roman"/>
          <w:b/>
          <w:i/>
          <w:szCs w:val="24"/>
        </w:rPr>
        <w:t xml:space="preserve"> óra</w:t>
      </w:r>
    </w:p>
    <w:p w:rsidR="003526C1" w:rsidRPr="00C03B09" w:rsidRDefault="003526C1" w:rsidP="003526C1">
      <w:pPr>
        <w:spacing w:after="0"/>
        <w:ind w:left="709"/>
        <w:rPr>
          <w:rFonts w:cs="Times New Roman"/>
          <w:szCs w:val="24"/>
        </w:rPr>
      </w:pPr>
      <w:r w:rsidRPr="00C03B09">
        <w:rPr>
          <w:rFonts w:cs="Times New Roman"/>
          <w:szCs w:val="24"/>
        </w:rPr>
        <w:t xml:space="preserve">A kántorjelölt liturgikusan tág elméleti és gyakorlati látóköréhez hozzátartozik, hogy mint megfigyelő és/vagy mint résztvevő egyre több különféle liturgikus esemény és cselekmény látogatója legyen. A liturgikus formák gazdagsága és az azokban való szolgálatok sokfélesége irányt mutat a növendék számára (hallgatva, látva, művelve azokat), kibontakoztatja azokat a képességeit, melyek a jövőben meghatározóak lehetnek. Ezért múlhatatlanul szükséges, hogy a vezetett gyakorlat résztvevője hetente legalább két-három liturgián (melynek egyike énekelt zsolozsma legyen) valamilyen formában részt vegyen, és gyakran látogasson olyan liturgikus szertartásokat, ahol a szolgálattevők nálánál magasabb színvonalon vezetik a liturgikus éneket, akár énekesként, akár </w:t>
      </w:r>
      <w:proofErr w:type="spellStart"/>
      <w:r w:rsidRPr="00C03B09">
        <w:rPr>
          <w:rFonts w:cs="Times New Roman"/>
          <w:szCs w:val="24"/>
        </w:rPr>
        <w:t>szkóla-</w:t>
      </w:r>
      <w:proofErr w:type="spellEnd"/>
      <w:r w:rsidRPr="00C03B09">
        <w:rPr>
          <w:rFonts w:cs="Times New Roman"/>
          <w:szCs w:val="24"/>
        </w:rPr>
        <w:t xml:space="preserve"> vagy kórusvezetőként, illetve hogy a liturgikus- és az önálló orgonajáték területén is művészi minőségű inspirációt kapjon.</w:t>
      </w:r>
    </w:p>
    <w:p w:rsidR="003526C1" w:rsidRPr="00C03B09" w:rsidRDefault="003526C1" w:rsidP="003526C1">
      <w:pPr>
        <w:spacing w:after="0"/>
        <w:ind w:firstLine="540"/>
        <w:rPr>
          <w:rFonts w:cs="Times New Roman"/>
          <w:szCs w:val="24"/>
        </w:rPr>
      </w:pPr>
    </w:p>
    <w:p w:rsidR="003526C1" w:rsidRPr="00C03B09" w:rsidRDefault="00494B6D" w:rsidP="003526C1">
      <w:pPr>
        <w:spacing w:after="0"/>
        <w:ind w:left="709"/>
        <w:jc w:val="right"/>
        <w:rPr>
          <w:rFonts w:cs="Times New Roman"/>
          <w:b/>
          <w:szCs w:val="24"/>
        </w:rPr>
      </w:pPr>
      <w:r>
        <w:rPr>
          <w:rFonts w:cs="Times New Roman"/>
          <w:b/>
          <w:szCs w:val="24"/>
        </w:rPr>
        <w:t>1</w:t>
      </w:r>
      <w:r w:rsidR="003526C1" w:rsidRPr="00C03B09">
        <w:rPr>
          <w:rFonts w:cs="Times New Roman"/>
          <w:b/>
          <w:szCs w:val="24"/>
        </w:rPr>
        <w:t>3.</w:t>
      </w:r>
      <w:r>
        <w:rPr>
          <w:rFonts w:cs="Times New Roman"/>
          <w:b/>
          <w:szCs w:val="24"/>
        </w:rPr>
        <w:t>3.2</w:t>
      </w:r>
      <w:r w:rsidR="003526C1" w:rsidRPr="00C03B09">
        <w:rPr>
          <w:rFonts w:cs="Times New Roman"/>
          <w:b/>
          <w:szCs w:val="24"/>
        </w:rPr>
        <w:t xml:space="preserve"> Önálló részvéte</w:t>
      </w:r>
      <w:r w:rsidR="00DF0084">
        <w:rPr>
          <w:rFonts w:cs="Times New Roman"/>
          <w:b/>
          <w:szCs w:val="24"/>
        </w:rPr>
        <w:t xml:space="preserve">l liturgikus </w:t>
      </w:r>
      <w:proofErr w:type="gramStart"/>
      <w:r w:rsidR="00DF0084">
        <w:rPr>
          <w:rFonts w:cs="Times New Roman"/>
          <w:b/>
          <w:szCs w:val="24"/>
        </w:rPr>
        <w:t>szolgálatban</w:t>
      </w:r>
      <w:r w:rsidR="00DF0084">
        <w:rPr>
          <w:rFonts w:cs="Times New Roman"/>
          <w:b/>
          <w:szCs w:val="24"/>
        </w:rPr>
        <w:tab/>
      </w:r>
      <w:r w:rsidR="00DF0084">
        <w:rPr>
          <w:rFonts w:cs="Times New Roman"/>
          <w:b/>
          <w:szCs w:val="24"/>
        </w:rPr>
        <w:tab/>
        <w:t xml:space="preserve">     </w:t>
      </w:r>
      <w:r w:rsidR="005243AE">
        <w:rPr>
          <w:rFonts w:cs="Times New Roman"/>
          <w:b/>
          <w:i/>
          <w:szCs w:val="24"/>
        </w:rPr>
        <w:t>20</w:t>
      </w:r>
      <w:proofErr w:type="gramEnd"/>
      <w:r w:rsidR="005243AE">
        <w:rPr>
          <w:rFonts w:cs="Times New Roman"/>
          <w:b/>
          <w:i/>
          <w:szCs w:val="24"/>
        </w:rPr>
        <w:t xml:space="preserve"> óra/ 44</w:t>
      </w:r>
      <w:r w:rsidR="003526C1" w:rsidRPr="00C03B09">
        <w:rPr>
          <w:rFonts w:cs="Times New Roman"/>
          <w:b/>
          <w:i/>
          <w:szCs w:val="24"/>
        </w:rPr>
        <w:t xml:space="preserve"> óra</w:t>
      </w:r>
    </w:p>
    <w:p w:rsidR="003526C1" w:rsidRPr="00C03B09" w:rsidRDefault="003526C1" w:rsidP="003526C1">
      <w:pPr>
        <w:spacing w:after="0"/>
        <w:ind w:left="709"/>
        <w:rPr>
          <w:rFonts w:cs="Times New Roman"/>
          <w:szCs w:val="24"/>
        </w:rPr>
      </w:pPr>
      <w:r w:rsidRPr="00C03B09">
        <w:rPr>
          <w:rFonts w:cs="Times New Roman"/>
          <w:szCs w:val="24"/>
        </w:rPr>
        <w:t xml:space="preserve">Habár a liturgikus szolgálatokban való önállóságra (egyes tételek vezénylése, előéneklés, liturgikus orgonajáték) már a korábbi tanulmányi évek során is lehetőséget kell teremteni, a kántorjelöltnek, bármelyik szakirányt választotta is, szükséges az a fajta biztos önállóság, amely a későbbi szolgálatok nélkülözhetetlen belső eleme. Nem elhanyagolható ugyanakkor </w:t>
      </w:r>
      <w:proofErr w:type="gramStart"/>
      <w:r w:rsidRPr="00C03B09">
        <w:rPr>
          <w:rFonts w:cs="Times New Roman"/>
          <w:szCs w:val="24"/>
        </w:rPr>
        <w:t>az</w:t>
      </w:r>
      <w:proofErr w:type="gramEnd"/>
      <w:r w:rsidRPr="00C03B09">
        <w:rPr>
          <w:rFonts w:cs="Times New Roman"/>
          <w:szCs w:val="24"/>
        </w:rPr>
        <w:t xml:space="preserve"> szempont sem, amely alkalmassá teszi őt a vizsgaliturgiákon való értékelhető zenei és liturgikus szolgálatra.</w:t>
      </w:r>
    </w:p>
    <w:p w:rsidR="003526C1" w:rsidRPr="00C03B09" w:rsidRDefault="003526C1" w:rsidP="003526C1">
      <w:pPr>
        <w:spacing w:after="0"/>
        <w:ind w:left="709"/>
        <w:rPr>
          <w:rFonts w:cs="Times New Roman"/>
          <w:szCs w:val="24"/>
        </w:rPr>
      </w:pPr>
      <w:r w:rsidRPr="00C03B09">
        <w:rPr>
          <w:rFonts w:cs="Times New Roman"/>
          <w:szCs w:val="24"/>
        </w:rPr>
        <w:t>Mindezek miatt szükségesek a korábbiaknál még nagyobb mértékű és számú önálló liturgikus szolgálatok. A vezetett gyakorlaton résztvevő növendék tehát az ajánlott heti legalább két-három liturgián (melynek egyike énekelt zsolozsma legyen) vállaljon minél több önálló feladatot vokális és instrumentális, adott esetben kórusvezetői tekintetben is.</w:t>
      </w:r>
    </w:p>
    <w:p w:rsidR="003526C1" w:rsidRPr="00C03B09" w:rsidRDefault="003526C1" w:rsidP="003526C1">
      <w:pPr>
        <w:spacing w:after="0"/>
        <w:ind w:firstLine="540"/>
        <w:rPr>
          <w:rFonts w:cs="Times New Roman"/>
          <w:szCs w:val="24"/>
        </w:rPr>
      </w:pPr>
    </w:p>
    <w:p w:rsidR="003526C1" w:rsidRPr="00C03B09" w:rsidRDefault="00494B6D" w:rsidP="00494B6D">
      <w:pPr>
        <w:spacing w:after="0"/>
        <w:ind w:left="720"/>
        <w:jc w:val="right"/>
        <w:rPr>
          <w:rFonts w:cs="Times New Roman"/>
          <w:b/>
          <w:szCs w:val="24"/>
        </w:rPr>
      </w:pPr>
      <w:r>
        <w:rPr>
          <w:rFonts w:cs="Times New Roman"/>
          <w:b/>
          <w:szCs w:val="24"/>
        </w:rPr>
        <w:t>13.3.3</w:t>
      </w:r>
      <w:r w:rsidR="003526C1" w:rsidRPr="00C03B09">
        <w:rPr>
          <w:rFonts w:cs="Times New Roman"/>
          <w:b/>
          <w:szCs w:val="24"/>
        </w:rPr>
        <w:t xml:space="preserve"> Kö</w:t>
      </w:r>
      <w:r w:rsidR="00DF0084">
        <w:rPr>
          <w:rFonts w:cs="Times New Roman"/>
          <w:b/>
          <w:szCs w:val="24"/>
        </w:rPr>
        <w:t xml:space="preserve">zös felkészülés és </w:t>
      </w:r>
      <w:proofErr w:type="gramStart"/>
      <w:r w:rsidR="00DF0084">
        <w:rPr>
          <w:rFonts w:cs="Times New Roman"/>
          <w:b/>
          <w:szCs w:val="24"/>
        </w:rPr>
        <w:t>értékelés</w:t>
      </w:r>
      <w:r w:rsidR="00DF0084">
        <w:rPr>
          <w:rFonts w:cs="Times New Roman"/>
          <w:b/>
          <w:szCs w:val="24"/>
        </w:rPr>
        <w:tab/>
      </w:r>
      <w:r w:rsidR="00DF0084">
        <w:rPr>
          <w:rFonts w:cs="Times New Roman"/>
          <w:b/>
          <w:szCs w:val="24"/>
        </w:rPr>
        <w:tab/>
      </w:r>
      <w:r w:rsidR="00DF0084">
        <w:rPr>
          <w:rFonts w:cs="Times New Roman"/>
          <w:b/>
          <w:szCs w:val="24"/>
        </w:rPr>
        <w:tab/>
      </w:r>
      <w:r w:rsidR="003526C1" w:rsidRPr="00C03B09">
        <w:rPr>
          <w:rFonts w:cs="Times New Roman"/>
          <w:b/>
          <w:szCs w:val="24"/>
        </w:rPr>
        <w:t xml:space="preserve">           </w:t>
      </w:r>
      <w:r w:rsidR="005243AE">
        <w:rPr>
          <w:rFonts w:cs="Times New Roman"/>
          <w:b/>
          <w:i/>
          <w:szCs w:val="24"/>
        </w:rPr>
        <w:t>21</w:t>
      </w:r>
      <w:proofErr w:type="gramEnd"/>
      <w:r w:rsidR="005243AE">
        <w:rPr>
          <w:rFonts w:cs="Times New Roman"/>
          <w:b/>
          <w:i/>
          <w:szCs w:val="24"/>
        </w:rPr>
        <w:t>,5 óra/ 45,5</w:t>
      </w:r>
      <w:r w:rsidR="003526C1" w:rsidRPr="00C03B09">
        <w:rPr>
          <w:rFonts w:cs="Times New Roman"/>
          <w:b/>
          <w:i/>
          <w:szCs w:val="24"/>
        </w:rPr>
        <w:t xml:space="preserve"> óra</w:t>
      </w:r>
    </w:p>
    <w:p w:rsidR="003526C1" w:rsidRPr="00C03B09" w:rsidRDefault="003526C1" w:rsidP="003526C1">
      <w:pPr>
        <w:spacing w:after="0"/>
        <w:ind w:left="709"/>
        <w:rPr>
          <w:rFonts w:cs="Times New Roman"/>
          <w:szCs w:val="24"/>
        </w:rPr>
      </w:pPr>
      <w:r w:rsidRPr="00C03B09">
        <w:rPr>
          <w:rFonts w:cs="Times New Roman"/>
          <w:szCs w:val="24"/>
        </w:rPr>
        <w:t>Az önálló liturgikus szolgálatra szükséges a gondos felkészülés. A vezetett gyakorlat tanára irányítsa és koordinálja a gyakorlatban résztvevő felkészülését: együtt jelöljék ki és határozzák meg a feladatokat, válasszák ki az éneklendő vagy hangszeren eljátszandó műveket. A kántorjelölt a kijelölt feladatok megtanulását, memorizálását, gyakorlását kellő időben kezdje el, és a gyakorlatvezető tanár ellenőrizze a felkészülés egyes stádiumait! Instrukcióival, meglátásaival segítse a tanulási és felkészülési folyamatot mind zenei, mind liturgiai tekintetben!</w:t>
      </w:r>
    </w:p>
    <w:p w:rsidR="003526C1" w:rsidRPr="00C03B09" w:rsidRDefault="003526C1" w:rsidP="003526C1">
      <w:pPr>
        <w:spacing w:after="0"/>
        <w:ind w:left="709"/>
        <w:rPr>
          <w:rFonts w:cs="Times New Roman"/>
          <w:szCs w:val="24"/>
        </w:rPr>
      </w:pPr>
      <w:r w:rsidRPr="00C03B09">
        <w:rPr>
          <w:rFonts w:cs="Times New Roman"/>
          <w:szCs w:val="24"/>
        </w:rPr>
        <w:t xml:space="preserve">A liturgikus szolgálat teljesítése után közösen értékeljék az elvégzett munka </w:t>
      </w:r>
      <w:proofErr w:type="spellStart"/>
      <w:r w:rsidRPr="00C03B09">
        <w:rPr>
          <w:rFonts w:cs="Times New Roman"/>
          <w:szCs w:val="24"/>
        </w:rPr>
        <w:t>gyömölcsét</w:t>
      </w:r>
      <w:proofErr w:type="spellEnd"/>
      <w:r w:rsidRPr="00C03B09">
        <w:rPr>
          <w:rFonts w:cs="Times New Roman"/>
          <w:szCs w:val="24"/>
        </w:rPr>
        <w:t>, az esetleges hiányokra a vezető tanár mutasson rá, hogy az utána következő felkészülési periódus tapasztaltabb és korrigált legyen, a minden szempontból sikeres és helyénvaló szolgálat pedig nyerjen megerősítést!</w:t>
      </w:r>
    </w:p>
    <w:p w:rsidR="003526C1" w:rsidRPr="00C03B09" w:rsidRDefault="003526C1" w:rsidP="003526C1">
      <w:pPr>
        <w:spacing w:after="0"/>
        <w:rPr>
          <w:rFonts w:cs="Times New Roman"/>
          <w:szCs w:val="24"/>
        </w:rPr>
      </w:pPr>
    </w:p>
    <w:p w:rsidR="003526C1" w:rsidRPr="00C03B09" w:rsidRDefault="00494B6D" w:rsidP="00494B6D">
      <w:pPr>
        <w:widowControl w:val="0"/>
        <w:suppressAutoHyphens/>
        <w:spacing w:after="0"/>
        <w:ind w:left="705"/>
        <w:jc w:val="left"/>
        <w:rPr>
          <w:rFonts w:cs="Times New Roman"/>
          <w:b/>
          <w:i/>
          <w:szCs w:val="24"/>
        </w:rPr>
      </w:pPr>
      <w:r>
        <w:rPr>
          <w:rFonts w:cs="Times New Roman"/>
          <w:b/>
          <w:i/>
          <w:szCs w:val="24"/>
        </w:rPr>
        <w:t>13.4</w:t>
      </w:r>
      <w:r w:rsidR="003526C1" w:rsidRPr="00C03B09">
        <w:rPr>
          <w:rFonts w:cs="Times New Roman"/>
          <w:b/>
          <w:i/>
          <w:szCs w:val="24"/>
        </w:rPr>
        <w:t xml:space="preserve"> A képzés javasolt helyszíne </w:t>
      </w:r>
      <w:r w:rsidR="003526C1" w:rsidRPr="00C03B09">
        <w:rPr>
          <w:rFonts w:cs="Times New Roman"/>
          <w:b/>
          <w:i/>
          <w:kern w:val="1"/>
          <w:szCs w:val="24"/>
          <w:lang w:eastAsia="hi-IN" w:bidi="hi-IN"/>
        </w:rPr>
        <w:t>(ajánlás)</w:t>
      </w:r>
    </w:p>
    <w:p w:rsidR="003526C1" w:rsidRPr="00C03B09" w:rsidRDefault="003526C1" w:rsidP="003526C1">
      <w:pPr>
        <w:widowControl w:val="0"/>
        <w:suppressAutoHyphens/>
        <w:spacing w:after="0"/>
        <w:rPr>
          <w:rFonts w:cs="Times New Roman"/>
          <w:b/>
          <w:szCs w:val="24"/>
        </w:rPr>
      </w:pPr>
    </w:p>
    <w:p w:rsidR="003526C1" w:rsidRPr="00C03B09" w:rsidRDefault="00494B6D" w:rsidP="00494B6D">
      <w:pPr>
        <w:widowControl w:val="0"/>
        <w:suppressAutoHyphens/>
        <w:spacing w:after="0"/>
        <w:ind w:left="705"/>
        <w:jc w:val="left"/>
        <w:rPr>
          <w:rFonts w:cs="Times New Roman"/>
          <w:b/>
          <w:bCs/>
          <w:szCs w:val="24"/>
        </w:rPr>
      </w:pPr>
      <w:r>
        <w:rPr>
          <w:rFonts w:cs="Times New Roman"/>
          <w:b/>
          <w:bCs/>
          <w:i/>
          <w:szCs w:val="24"/>
        </w:rPr>
        <w:t>13.5</w:t>
      </w:r>
      <w:r w:rsidR="003526C1" w:rsidRPr="00C03B09">
        <w:rPr>
          <w:rFonts w:cs="Times New Roman"/>
          <w:b/>
          <w:bCs/>
          <w:i/>
          <w:szCs w:val="24"/>
        </w:rPr>
        <w:t xml:space="preserve"> A tantárgy elsajátítása során alkalmazható sajátos módszerek, tanulói tevékenységformák (ajánlás)</w:t>
      </w:r>
    </w:p>
    <w:p w:rsidR="003526C1" w:rsidRPr="00C03B09" w:rsidRDefault="003526C1" w:rsidP="003526C1">
      <w:pPr>
        <w:widowControl w:val="0"/>
        <w:suppressAutoHyphens/>
        <w:spacing w:after="0"/>
        <w:rPr>
          <w:rFonts w:cs="Times New Roman"/>
          <w:b/>
          <w:bCs/>
          <w:szCs w:val="24"/>
        </w:rPr>
      </w:pPr>
    </w:p>
    <w:p w:rsidR="003526C1" w:rsidRDefault="00494B6D" w:rsidP="00494B6D">
      <w:pPr>
        <w:widowControl w:val="0"/>
        <w:suppressAutoHyphens/>
        <w:spacing w:after="0"/>
        <w:ind w:left="709"/>
        <w:jc w:val="left"/>
        <w:rPr>
          <w:rFonts w:cs="Times New Roman"/>
          <w:b/>
          <w:bCs/>
          <w:i/>
          <w:szCs w:val="24"/>
        </w:rPr>
      </w:pPr>
      <w:r>
        <w:rPr>
          <w:rFonts w:cs="Times New Roman"/>
          <w:b/>
          <w:bCs/>
          <w:i/>
          <w:szCs w:val="24"/>
        </w:rPr>
        <w:lastRenderedPageBreak/>
        <w:t>13.5.1</w:t>
      </w:r>
      <w:r w:rsidR="003526C1" w:rsidRPr="00C03B09">
        <w:rPr>
          <w:rFonts w:cs="Times New Roman"/>
          <w:b/>
          <w:bCs/>
          <w:i/>
          <w:szCs w:val="24"/>
        </w:rPr>
        <w:t>A tantárgy elsajátítása során alkalmazható sajátos módszerek (ajánlás)</w:t>
      </w:r>
    </w:p>
    <w:p w:rsidR="00772E7F" w:rsidRPr="00C03B09" w:rsidRDefault="00772E7F" w:rsidP="00494B6D">
      <w:pPr>
        <w:widowControl w:val="0"/>
        <w:suppressAutoHyphens/>
        <w:spacing w:after="0"/>
        <w:ind w:left="709"/>
        <w:jc w:val="left"/>
        <w:rPr>
          <w:rFonts w:cs="Times New Roman"/>
          <w:b/>
          <w:bCs/>
          <w:i/>
          <w:szCs w:val="24"/>
        </w:rPr>
      </w:pPr>
    </w:p>
    <w:tbl>
      <w:tblPr>
        <w:tblW w:w="953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155"/>
        <w:gridCol w:w="2552"/>
        <w:gridCol w:w="1134"/>
        <w:gridCol w:w="1086"/>
        <w:gridCol w:w="1040"/>
        <w:gridCol w:w="2564"/>
      </w:tblGrid>
      <w:tr w:rsidR="003526C1" w:rsidRPr="00C03B09" w:rsidTr="003526C1">
        <w:trPr>
          <w:jc w:val="center"/>
        </w:trPr>
        <w:tc>
          <w:tcPr>
            <w:tcW w:w="1155" w:type="dxa"/>
            <w:vMerge w:val="restart"/>
            <w:vAlign w:val="center"/>
          </w:tcPr>
          <w:p w:rsidR="003526C1" w:rsidRPr="00C03B09" w:rsidRDefault="003526C1" w:rsidP="003526C1">
            <w:pPr>
              <w:spacing w:after="0"/>
              <w:jc w:val="center"/>
              <w:rPr>
                <w:rFonts w:cs="Times New Roman"/>
                <w:b/>
                <w:szCs w:val="24"/>
              </w:rPr>
            </w:pPr>
            <w:r w:rsidRPr="00C03B09">
              <w:rPr>
                <w:rFonts w:cs="Times New Roman"/>
                <w:b/>
                <w:szCs w:val="24"/>
              </w:rPr>
              <w:t>Sorszám</w:t>
            </w:r>
          </w:p>
        </w:tc>
        <w:tc>
          <w:tcPr>
            <w:tcW w:w="2552" w:type="dxa"/>
            <w:vMerge w:val="restart"/>
            <w:vAlign w:val="center"/>
          </w:tcPr>
          <w:p w:rsidR="003526C1" w:rsidRPr="00C03B09" w:rsidRDefault="003526C1" w:rsidP="003526C1">
            <w:pPr>
              <w:spacing w:after="0"/>
              <w:jc w:val="center"/>
              <w:rPr>
                <w:rFonts w:cs="Times New Roman"/>
                <w:b/>
                <w:szCs w:val="24"/>
              </w:rPr>
            </w:pPr>
            <w:r w:rsidRPr="00C03B09">
              <w:rPr>
                <w:rFonts w:cs="Times New Roman"/>
                <w:b/>
                <w:szCs w:val="24"/>
              </w:rPr>
              <w:t xml:space="preserve">Alkalmazott oktatási </w:t>
            </w:r>
          </w:p>
          <w:p w:rsidR="003526C1" w:rsidRPr="00C03B09" w:rsidRDefault="003526C1" w:rsidP="003526C1">
            <w:pPr>
              <w:spacing w:after="0"/>
              <w:jc w:val="center"/>
              <w:rPr>
                <w:rFonts w:cs="Times New Roman"/>
                <w:b/>
                <w:szCs w:val="24"/>
              </w:rPr>
            </w:pPr>
            <w:r w:rsidRPr="00C03B09">
              <w:rPr>
                <w:rFonts w:cs="Times New Roman"/>
                <w:b/>
                <w:szCs w:val="24"/>
              </w:rPr>
              <w:t>módszer neve</w:t>
            </w:r>
          </w:p>
        </w:tc>
        <w:tc>
          <w:tcPr>
            <w:tcW w:w="3260" w:type="dxa"/>
            <w:gridSpan w:val="3"/>
            <w:vAlign w:val="center"/>
          </w:tcPr>
          <w:p w:rsidR="003526C1" w:rsidRPr="00C03B09" w:rsidRDefault="003526C1" w:rsidP="003526C1">
            <w:pPr>
              <w:spacing w:after="0"/>
              <w:jc w:val="center"/>
              <w:rPr>
                <w:rFonts w:cs="Times New Roman"/>
                <w:b/>
                <w:szCs w:val="24"/>
              </w:rPr>
            </w:pPr>
            <w:r w:rsidRPr="00C03B09">
              <w:rPr>
                <w:rFonts w:cs="Times New Roman"/>
                <w:b/>
                <w:szCs w:val="24"/>
              </w:rPr>
              <w:t>A tanulói tevékenység szervezeti kerete</w:t>
            </w:r>
          </w:p>
        </w:tc>
        <w:tc>
          <w:tcPr>
            <w:tcW w:w="2564" w:type="dxa"/>
            <w:vMerge w:val="restart"/>
            <w:vAlign w:val="center"/>
          </w:tcPr>
          <w:p w:rsidR="003526C1" w:rsidRPr="00C03B09" w:rsidRDefault="003526C1" w:rsidP="00DF0084">
            <w:pPr>
              <w:spacing w:after="0"/>
              <w:jc w:val="center"/>
              <w:rPr>
                <w:rFonts w:cs="Times New Roman"/>
                <w:b/>
                <w:szCs w:val="24"/>
              </w:rPr>
            </w:pPr>
            <w:r w:rsidRPr="00C03B09">
              <w:rPr>
                <w:rFonts w:cs="Times New Roman"/>
                <w:b/>
                <w:szCs w:val="24"/>
              </w:rPr>
              <w:t xml:space="preserve">Alkalmazandó eszközök és felszerelések </w:t>
            </w:r>
          </w:p>
        </w:tc>
      </w:tr>
      <w:tr w:rsidR="003526C1" w:rsidRPr="00C03B09" w:rsidTr="003526C1">
        <w:trPr>
          <w:jc w:val="center"/>
        </w:trPr>
        <w:tc>
          <w:tcPr>
            <w:tcW w:w="1155" w:type="dxa"/>
            <w:vMerge/>
            <w:vAlign w:val="center"/>
          </w:tcPr>
          <w:p w:rsidR="003526C1" w:rsidRPr="00C03B09" w:rsidRDefault="003526C1" w:rsidP="003526C1">
            <w:pPr>
              <w:spacing w:after="0"/>
              <w:jc w:val="center"/>
              <w:rPr>
                <w:rFonts w:cs="Times New Roman"/>
                <w:b/>
                <w:szCs w:val="24"/>
              </w:rPr>
            </w:pPr>
          </w:p>
        </w:tc>
        <w:tc>
          <w:tcPr>
            <w:tcW w:w="2552" w:type="dxa"/>
            <w:vMerge/>
            <w:vAlign w:val="center"/>
          </w:tcPr>
          <w:p w:rsidR="003526C1" w:rsidRPr="00C03B09" w:rsidRDefault="003526C1" w:rsidP="003526C1">
            <w:pPr>
              <w:spacing w:after="0"/>
              <w:rPr>
                <w:rFonts w:cs="Times New Roman"/>
                <w:b/>
                <w:szCs w:val="24"/>
              </w:rPr>
            </w:pPr>
          </w:p>
        </w:tc>
        <w:tc>
          <w:tcPr>
            <w:tcW w:w="1134" w:type="dxa"/>
            <w:vAlign w:val="center"/>
          </w:tcPr>
          <w:p w:rsidR="003526C1" w:rsidRPr="00C03B09" w:rsidRDefault="003526C1" w:rsidP="003526C1">
            <w:pPr>
              <w:spacing w:after="0"/>
              <w:jc w:val="center"/>
              <w:rPr>
                <w:rFonts w:cs="Times New Roman"/>
                <w:b/>
                <w:szCs w:val="24"/>
              </w:rPr>
            </w:pPr>
            <w:r w:rsidRPr="00C03B09">
              <w:rPr>
                <w:rFonts w:cs="Times New Roman"/>
                <w:b/>
                <w:szCs w:val="24"/>
              </w:rPr>
              <w:t>egyéni</w:t>
            </w:r>
          </w:p>
        </w:tc>
        <w:tc>
          <w:tcPr>
            <w:tcW w:w="1086" w:type="dxa"/>
            <w:vAlign w:val="center"/>
          </w:tcPr>
          <w:p w:rsidR="003526C1" w:rsidRPr="00C03B09" w:rsidRDefault="003526C1" w:rsidP="003526C1">
            <w:pPr>
              <w:spacing w:after="0"/>
              <w:jc w:val="center"/>
              <w:rPr>
                <w:rFonts w:cs="Times New Roman"/>
                <w:b/>
                <w:szCs w:val="24"/>
              </w:rPr>
            </w:pPr>
            <w:r w:rsidRPr="00C03B09">
              <w:rPr>
                <w:rFonts w:cs="Times New Roman"/>
                <w:b/>
                <w:szCs w:val="24"/>
              </w:rPr>
              <w:t>csoport</w:t>
            </w:r>
          </w:p>
        </w:tc>
        <w:tc>
          <w:tcPr>
            <w:tcW w:w="1040" w:type="dxa"/>
            <w:vAlign w:val="center"/>
          </w:tcPr>
          <w:p w:rsidR="003526C1" w:rsidRPr="00C03B09" w:rsidRDefault="003526C1" w:rsidP="003526C1">
            <w:pPr>
              <w:spacing w:after="0"/>
              <w:jc w:val="center"/>
              <w:rPr>
                <w:rFonts w:cs="Times New Roman"/>
                <w:b/>
                <w:szCs w:val="24"/>
              </w:rPr>
            </w:pPr>
            <w:r w:rsidRPr="00C03B09">
              <w:rPr>
                <w:rFonts w:cs="Times New Roman"/>
                <w:b/>
                <w:szCs w:val="24"/>
              </w:rPr>
              <w:t>osztály</w:t>
            </w:r>
          </w:p>
        </w:tc>
        <w:tc>
          <w:tcPr>
            <w:tcW w:w="2564" w:type="dxa"/>
            <w:vMerge/>
            <w:vAlign w:val="center"/>
          </w:tcPr>
          <w:p w:rsidR="003526C1" w:rsidRPr="00C03B09" w:rsidRDefault="003526C1" w:rsidP="003526C1">
            <w:pPr>
              <w:spacing w:after="0"/>
              <w:jc w:val="center"/>
              <w:rPr>
                <w:rFonts w:cs="Times New Roman"/>
                <w:b/>
                <w:szCs w:val="24"/>
              </w:rPr>
            </w:pPr>
          </w:p>
        </w:tc>
      </w:tr>
      <w:tr w:rsidR="003526C1" w:rsidRPr="00C03B09" w:rsidTr="003526C1">
        <w:trPr>
          <w:jc w:val="center"/>
        </w:trPr>
        <w:tc>
          <w:tcPr>
            <w:tcW w:w="1155" w:type="dxa"/>
            <w:vAlign w:val="center"/>
          </w:tcPr>
          <w:p w:rsidR="003526C1" w:rsidRPr="00C03B09" w:rsidRDefault="003526C1" w:rsidP="003526C1">
            <w:pPr>
              <w:spacing w:after="0"/>
              <w:jc w:val="center"/>
              <w:rPr>
                <w:rFonts w:cs="Times New Roman"/>
                <w:szCs w:val="24"/>
              </w:rPr>
            </w:pPr>
            <w:r w:rsidRPr="00C03B09">
              <w:rPr>
                <w:rFonts w:cs="Times New Roman"/>
                <w:szCs w:val="24"/>
              </w:rPr>
              <w:t>1.1</w:t>
            </w:r>
          </w:p>
        </w:tc>
        <w:tc>
          <w:tcPr>
            <w:tcW w:w="2552" w:type="dxa"/>
            <w:vAlign w:val="center"/>
          </w:tcPr>
          <w:p w:rsidR="003526C1" w:rsidRPr="00C03B09" w:rsidRDefault="003526C1" w:rsidP="003526C1">
            <w:pPr>
              <w:spacing w:after="0"/>
              <w:rPr>
                <w:rFonts w:cs="Times New Roman"/>
                <w:szCs w:val="24"/>
              </w:rPr>
            </w:pPr>
            <w:r w:rsidRPr="00C03B09">
              <w:rPr>
                <w:rFonts w:cs="Times New Roman"/>
                <w:szCs w:val="24"/>
              </w:rPr>
              <w:t>magyarázat</w:t>
            </w:r>
          </w:p>
        </w:tc>
        <w:tc>
          <w:tcPr>
            <w:tcW w:w="1134" w:type="dxa"/>
            <w:vAlign w:val="center"/>
          </w:tcPr>
          <w:p w:rsidR="003526C1" w:rsidRPr="00C03B09" w:rsidRDefault="003526C1" w:rsidP="003526C1">
            <w:pPr>
              <w:spacing w:after="0"/>
              <w:jc w:val="center"/>
              <w:rPr>
                <w:rFonts w:cs="Times New Roman"/>
                <w:szCs w:val="24"/>
              </w:rPr>
            </w:pPr>
            <w:r w:rsidRPr="00C03B09">
              <w:rPr>
                <w:rFonts w:cs="Times New Roman"/>
                <w:szCs w:val="24"/>
              </w:rPr>
              <w:t>x</w:t>
            </w:r>
          </w:p>
        </w:tc>
        <w:tc>
          <w:tcPr>
            <w:tcW w:w="1086" w:type="dxa"/>
            <w:vAlign w:val="center"/>
          </w:tcPr>
          <w:p w:rsidR="003526C1" w:rsidRPr="00C03B09" w:rsidRDefault="003526C1" w:rsidP="003526C1">
            <w:pPr>
              <w:spacing w:after="0"/>
              <w:jc w:val="center"/>
              <w:rPr>
                <w:rFonts w:cs="Times New Roman"/>
                <w:szCs w:val="24"/>
              </w:rPr>
            </w:pPr>
          </w:p>
        </w:tc>
        <w:tc>
          <w:tcPr>
            <w:tcW w:w="1040" w:type="dxa"/>
            <w:vAlign w:val="center"/>
          </w:tcPr>
          <w:p w:rsidR="003526C1" w:rsidRPr="00C03B09" w:rsidRDefault="003526C1" w:rsidP="003526C1">
            <w:pPr>
              <w:spacing w:after="0"/>
              <w:jc w:val="center"/>
              <w:rPr>
                <w:rFonts w:cs="Times New Roman"/>
                <w:szCs w:val="24"/>
              </w:rPr>
            </w:pPr>
          </w:p>
        </w:tc>
        <w:tc>
          <w:tcPr>
            <w:tcW w:w="2564" w:type="dxa"/>
            <w:vAlign w:val="center"/>
          </w:tcPr>
          <w:p w:rsidR="003526C1" w:rsidRPr="00C03B09" w:rsidRDefault="003526C1" w:rsidP="003526C1">
            <w:pPr>
              <w:spacing w:after="0"/>
              <w:jc w:val="center"/>
              <w:rPr>
                <w:rFonts w:cs="Times New Roman"/>
                <w:szCs w:val="24"/>
              </w:rPr>
            </w:pPr>
          </w:p>
        </w:tc>
      </w:tr>
      <w:tr w:rsidR="003526C1" w:rsidRPr="00C03B09" w:rsidTr="003526C1">
        <w:trPr>
          <w:jc w:val="center"/>
        </w:trPr>
        <w:tc>
          <w:tcPr>
            <w:tcW w:w="1155" w:type="dxa"/>
            <w:vAlign w:val="center"/>
          </w:tcPr>
          <w:p w:rsidR="003526C1" w:rsidRPr="00C03B09" w:rsidRDefault="003526C1" w:rsidP="003526C1">
            <w:pPr>
              <w:spacing w:after="0"/>
              <w:jc w:val="center"/>
              <w:rPr>
                <w:rFonts w:cs="Times New Roman"/>
                <w:szCs w:val="24"/>
              </w:rPr>
            </w:pPr>
            <w:r w:rsidRPr="00C03B09">
              <w:rPr>
                <w:rFonts w:cs="Times New Roman"/>
                <w:szCs w:val="24"/>
              </w:rPr>
              <w:t>1.2.</w:t>
            </w:r>
          </w:p>
        </w:tc>
        <w:tc>
          <w:tcPr>
            <w:tcW w:w="2552" w:type="dxa"/>
            <w:vAlign w:val="center"/>
          </w:tcPr>
          <w:p w:rsidR="003526C1" w:rsidRPr="00C03B09" w:rsidRDefault="003526C1" w:rsidP="003526C1">
            <w:pPr>
              <w:spacing w:after="0"/>
              <w:rPr>
                <w:rFonts w:cs="Times New Roman"/>
                <w:szCs w:val="24"/>
              </w:rPr>
            </w:pPr>
            <w:r w:rsidRPr="00C03B09">
              <w:rPr>
                <w:rFonts w:cs="Times New Roman"/>
                <w:szCs w:val="24"/>
              </w:rPr>
              <w:t>elbeszélés</w:t>
            </w:r>
          </w:p>
        </w:tc>
        <w:tc>
          <w:tcPr>
            <w:tcW w:w="1134" w:type="dxa"/>
            <w:vAlign w:val="center"/>
          </w:tcPr>
          <w:p w:rsidR="003526C1" w:rsidRPr="00C03B09" w:rsidRDefault="003526C1" w:rsidP="003526C1">
            <w:pPr>
              <w:spacing w:after="0"/>
              <w:jc w:val="center"/>
              <w:rPr>
                <w:rFonts w:cs="Times New Roman"/>
                <w:szCs w:val="24"/>
              </w:rPr>
            </w:pPr>
            <w:r w:rsidRPr="00C03B09">
              <w:rPr>
                <w:rFonts w:cs="Times New Roman"/>
                <w:szCs w:val="24"/>
              </w:rPr>
              <w:t>x</w:t>
            </w:r>
          </w:p>
        </w:tc>
        <w:tc>
          <w:tcPr>
            <w:tcW w:w="1086" w:type="dxa"/>
            <w:vAlign w:val="center"/>
          </w:tcPr>
          <w:p w:rsidR="003526C1" w:rsidRPr="00C03B09" w:rsidRDefault="003526C1" w:rsidP="003526C1">
            <w:pPr>
              <w:spacing w:after="0"/>
              <w:jc w:val="center"/>
              <w:rPr>
                <w:rFonts w:cs="Times New Roman"/>
                <w:szCs w:val="24"/>
              </w:rPr>
            </w:pPr>
          </w:p>
        </w:tc>
        <w:tc>
          <w:tcPr>
            <w:tcW w:w="1040" w:type="dxa"/>
            <w:vAlign w:val="center"/>
          </w:tcPr>
          <w:p w:rsidR="003526C1" w:rsidRPr="00C03B09" w:rsidRDefault="003526C1" w:rsidP="003526C1">
            <w:pPr>
              <w:spacing w:after="0"/>
              <w:jc w:val="center"/>
              <w:rPr>
                <w:rFonts w:cs="Times New Roman"/>
                <w:szCs w:val="24"/>
              </w:rPr>
            </w:pPr>
          </w:p>
        </w:tc>
        <w:tc>
          <w:tcPr>
            <w:tcW w:w="2564" w:type="dxa"/>
            <w:vAlign w:val="center"/>
          </w:tcPr>
          <w:p w:rsidR="003526C1" w:rsidRPr="00C03B09" w:rsidRDefault="003526C1" w:rsidP="003526C1">
            <w:pPr>
              <w:spacing w:after="0"/>
              <w:jc w:val="center"/>
              <w:rPr>
                <w:rFonts w:cs="Times New Roman"/>
                <w:szCs w:val="24"/>
              </w:rPr>
            </w:pPr>
          </w:p>
        </w:tc>
      </w:tr>
      <w:tr w:rsidR="003526C1" w:rsidRPr="00C03B09" w:rsidTr="003526C1">
        <w:trPr>
          <w:jc w:val="center"/>
        </w:trPr>
        <w:tc>
          <w:tcPr>
            <w:tcW w:w="1155" w:type="dxa"/>
            <w:vAlign w:val="center"/>
          </w:tcPr>
          <w:p w:rsidR="003526C1" w:rsidRPr="00C03B09" w:rsidRDefault="003526C1" w:rsidP="003526C1">
            <w:pPr>
              <w:spacing w:after="0"/>
              <w:jc w:val="center"/>
              <w:rPr>
                <w:rFonts w:cs="Times New Roman"/>
                <w:szCs w:val="24"/>
              </w:rPr>
            </w:pPr>
            <w:r w:rsidRPr="00C03B09">
              <w:rPr>
                <w:rFonts w:cs="Times New Roman"/>
                <w:szCs w:val="24"/>
              </w:rPr>
              <w:t>1.3.</w:t>
            </w:r>
          </w:p>
        </w:tc>
        <w:tc>
          <w:tcPr>
            <w:tcW w:w="2552" w:type="dxa"/>
            <w:vAlign w:val="center"/>
          </w:tcPr>
          <w:p w:rsidR="003526C1" w:rsidRPr="00C03B09" w:rsidRDefault="003526C1" w:rsidP="003526C1">
            <w:pPr>
              <w:spacing w:after="0"/>
              <w:rPr>
                <w:rFonts w:cs="Times New Roman"/>
                <w:szCs w:val="24"/>
              </w:rPr>
            </w:pPr>
            <w:r w:rsidRPr="00C03B09">
              <w:rPr>
                <w:rFonts w:cs="Times New Roman"/>
                <w:szCs w:val="24"/>
              </w:rPr>
              <w:t>megbeszélés</w:t>
            </w:r>
          </w:p>
        </w:tc>
        <w:tc>
          <w:tcPr>
            <w:tcW w:w="1134" w:type="dxa"/>
            <w:vAlign w:val="center"/>
          </w:tcPr>
          <w:p w:rsidR="003526C1" w:rsidRPr="00C03B09" w:rsidRDefault="003526C1" w:rsidP="003526C1">
            <w:pPr>
              <w:spacing w:after="0"/>
              <w:jc w:val="center"/>
              <w:rPr>
                <w:rFonts w:cs="Times New Roman"/>
                <w:szCs w:val="24"/>
              </w:rPr>
            </w:pPr>
            <w:r w:rsidRPr="00C03B09">
              <w:rPr>
                <w:rFonts w:cs="Times New Roman"/>
                <w:szCs w:val="24"/>
              </w:rPr>
              <w:t>x</w:t>
            </w:r>
          </w:p>
        </w:tc>
        <w:tc>
          <w:tcPr>
            <w:tcW w:w="1086" w:type="dxa"/>
            <w:vAlign w:val="center"/>
          </w:tcPr>
          <w:p w:rsidR="003526C1" w:rsidRPr="00C03B09" w:rsidRDefault="003526C1" w:rsidP="003526C1">
            <w:pPr>
              <w:spacing w:after="0"/>
              <w:jc w:val="center"/>
              <w:rPr>
                <w:rFonts w:cs="Times New Roman"/>
                <w:szCs w:val="24"/>
              </w:rPr>
            </w:pPr>
          </w:p>
        </w:tc>
        <w:tc>
          <w:tcPr>
            <w:tcW w:w="1040" w:type="dxa"/>
            <w:vAlign w:val="center"/>
          </w:tcPr>
          <w:p w:rsidR="003526C1" w:rsidRPr="00C03B09" w:rsidRDefault="003526C1" w:rsidP="003526C1">
            <w:pPr>
              <w:spacing w:after="0"/>
              <w:jc w:val="center"/>
              <w:rPr>
                <w:rFonts w:cs="Times New Roman"/>
                <w:szCs w:val="24"/>
              </w:rPr>
            </w:pPr>
          </w:p>
        </w:tc>
        <w:tc>
          <w:tcPr>
            <w:tcW w:w="2564" w:type="dxa"/>
            <w:vAlign w:val="center"/>
          </w:tcPr>
          <w:p w:rsidR="003526C1" w:rsidRPr="00C03B09" w:rsidRDefault="003526C1" w:rsidP="003526C1">
            <w:pPr>
              <w:spacing w:after="0"/>
              <w:jc w:val="center"/>
              <w:rPr>
                <w:rFonts w:cs="Times New Roman"/>
                <w:szCs w:val="24"/>
              </w:rPr>
            </w:pPr>
          </w:p>
        </w:tc>
      </w:tr>
      <w:tr w:rsidR="003526C1" w:rsidRPr="00C03B09" w:rsidTr="003526C1">
        <w:trPr>
          <w:jc w:val="center"/>
        </w:trPr>
        <w:tc>
          <w:tcPr>
            <w:tcW w:w="1155" w:type="dxa"/>
            <w:vAlign w:val="center"/>
          </w:tcPr>
          <w:p w:rsidR="003526C1" w:rsidRPr="00C03B09" w:rsidRDefault="003526C1" w:rsidP="003526C1">
            <w:pPr>
              <w:spacing w:after="0"/>
              <w:jc w:val="center"/>
              <w:rPr>
                <w:rFonts w:cs="Times New Roman"/>
                <w:szCs w:val="24"/>
              </w:rPr>
            </w:pPr>
            <w:r w:rsidRPr="00C03B09">
              <w:rPr>
                <w:rFonts w:cs="Times New Roman"/>
                <w:szCs w:val="24"/>
              </w:rPr>
              <w:t>1.4.</w:t>
            </w:r>
          </w:p>
        </w:tc>
        <w:tc>
          <w:tcPr>
            <w:tcW w:w="2552" w:type="dxa"/>
            <w:vAlign w:val="center"/>
          </w:tcPr>
          <w:p w:rsidR="003526C1" w:rsidRPr="00C03B09" w:rsidRDefault="003526C1" w:rsidP="003526C1">
            <w:pPr>
              <w:spacing w:after="0"/>
              <w:rPr>
                <w:rFonts w:cs="Times New Roman"/>
                <w:szCs w:val="24"/>
              </w:rPr>
            </w:pPr>
            <w:r w:rsidRPr="00C03B09">
              <w:rPr>
                <w:rFonts w:cs="Times New Roman"/>
                <w:szCs w:val="24"/>
              </w:rPr>
              <w:t>szemléltetés</w:t>
            </w:r>
          </w:p>
        </w:tc>
        <w:tc>
          <w:tcPr>
            <w:tcW w:w="1134" w:type="dxa"/>
            <w:vAlign w:val="center"/>
          </w:tcPr>
          <w:p w:rsidR="003526C1" w:rsidRPr="00C03B09" w:rsidRDefault="003526C1" w:rsidP="003526C1">
            <w:pPr>
              <w:spacing w:after="0"/>
              <w:jc w:val="center"/>
              <w:rPr>
                <w:rFonts w:cs="Times New Roman"/>
                <w:szCs w:val="24"/>
              </w:rPr>
            </w:pPr>
            <w:r w:rsidRPr="00C03B09">
              <w:rPr>
                <w:rFonts w:cs="Times New Roman"/>
                <w:szCs w:val="24"/>
              </w:rPr>
              <w:t>x</w:t>
            </w:r>
          </w:p>
        </w:tc>
        <w:tc>
          <w:tcPr>
            <w:tcW w:w="1086" w:type="dxa"/>
            <w:vAlign w:val="center"/>
          </w:tcPr>
          <w:p w:rsidR="003526C1" w:rsidRPr="00C03B09" w:rsidRDefault="003526C1" w:rsidP="003526C1">
            <w:pPr>
              <w:spacing w:after="0"/>
              <w:jc w:val="center"/>
              <w:rPr>
                <w:rFonts w:cs="Times New Roman"/>
                <w:szCs w:val="24"/>
              </w:rPr>
            </w:pPr>
          </w:p>
        </w:tc>
        <w:tc>
          <w:tcPr>
            <w:tcW w:w="1040" w:type="dxa"/>
            <w:vAlign w:val="center"/>
          </w:tcPr>
          <w:p w:rsidR="003526C1" w:rsidRPr="00C03B09" w:rsidRDefault="003526C1" w:rsidP="003526C1">
            <w:pPr>
              <w:spacing w:after="0"/>
              <w:jc w:val="center"/>
              <w:rPr>
                <w:rFonts w:cs="Times New Roman"/>
                <w:szCs w:val="24"/>
              </w:rPr>
            </w:pPr>
          </w:p>
        </w:tc>
        <w:tc>
          <w:tcPr>
            <w:tcW w:w="2564" w:type="dxa"/>
            <w:vAlign w:val="center"/>
          </w:tcPr>
          <w:p w:rsidR="003526C1" w:rsidRPr="00C03B09" w:rsidRDefault="003526C1" w:rsidP="003526C1">
            <w:pPr>
              <w:spacing w:after="0"/>
              <w:jc w:val="center"/>
              <w:rPr>
                <w:rFonts w:cs="Times New Roman"/>
                <w:szCs w:val="24"/>
              </w:rPr>
            </w:pPr>
          </w:p>
        </w:tc>
      </w:tr>
      <w:tr w:rsidR="003526C1" w:rsidRPr="00C03B09" w:rsidTr="003526C1">
        <w:trPr>
          <w:jc w:val="center"/>
        </w:trPr>
        <w:tc>
          <w:tcPr>
            <w:tcW w:w="1155" w:type="dxa"/>
            <w:vAlign w:val="center"/>
          </w:tcPr>
          <w:p w:rsidR="003526C1" w:rsidRPr="00C03B09" w:rsidRDefault="003526C1" w:rsidP="003526C1">
            <w:pPr>
              <w:spacing w:after="0"/>
              <w:jc w:val="center"/>
              <w:rPr>
                <w:rFonts w:cs="Times New Roman"/>
                <w:szCs w:val="24"/>
              </w:rPr>
            </w:pPr>
            <w:r w:rsidRPr="00C03B09">
              <w:rPr>
                <w:rFonts w:cs="Times New Roman"/>
                <w:szCs w:val="24"/>
              </w:rPr>
              <w:t>1.5.</w:t>
            </w:r>
          </w:p>
        </w:tc>
        <w:tc>
          <w:tcPr>
            <w:tcW w:w="2552" w:type="dxa"/>
            <w:vAlign w:val="center"/>
          </w:tcPr>
          <w:p w:rsidR="003526C1" w:rsidRPr="00C03B09" w:rsidRDefault="003526C1" w:rsidP="003526C1">
            <w:pPr>
              <w:spacing w:after="0"/>
              <w:rPr>
                <w:rFonts w:cs="Times New Roman"/>
                <w:szCs w:val="24"/>
              </w:rPr>
            </w:pPr>
            <w:r w:rsidRPr="00C03B09">
              <w:rPr>
                <w:rFonts w:cs="Times New Roman"/>
                <w:szCs w:val="24"/>
              </w:rPr>
              <w:t>kooperatív tanulás</w:t>
            </w:r>
          </w:p>
        </w:tc>
        <w:tc>
          <w:tcPr>
            <w:tcW w:w="1134" w:type="dxa"/>
            <w:vAlign w:val="center"/>
          </w:tcPr>
          <w:p w:rsidR="003526C1" w:rsidRPr="00C03B09" w:rsidRDefault="003526C1" w:rsidP="003526C1">
            <w:pPr>
              <w:spacing w:after="0"/>
              <w:jc w:val="center"/>
              <w:rPr>
                <w:rFonts w:cs="Times New Roman"/>
                <w:szCs w:val="24"/>
              </w:rPr>
            </w:pPr>
            <w:r w:rsidRPr="00C03B09">
              <w:rPr>
                <w:rFonts w:cs="Times New Roman"/>
                <w:szCs w:val="24"/>
              </w:rPr>
              <w:t>x</w:t>
            </w:r>
          </w:p>
        </w:tc>
        <w:tc>
          <w:tcPr>
            <w:tcW w:w="1086" w:type="dxa"/>
            <w:vAlign w:val="center"/>
          </w:tcPr>
          <w:p w:rsidR="003526C1" w:rsidRPr="00C03B09" w:rsidRDefault="003526C1" w:rsidP="003526C1">
            <w:pPr>
              <w:spacing w:after="0"/>
              <w:jc w:val="center"/>
              <w:rPr>
                <w:rFonts w:cs="Times New Roman"/>
                <w:szCs w:val="24"/>
              </w:rPr>
            </w:pPr>
          </w:p>
        </w:tc>
        <w:tc>
          <w:tcPr>
            <w:tcW w:w="1040" w:type="dxa"/>
            <w:vAlign w:val="center"/>
          </w:tcPr>
          <w:p w:rsidR="003526C1" w:rsidRPr="00C03B09" w:rsidRDefault="003526C1" w:rsidP="003526C1">
            <w:pPr>
              <w:spacing w:after="0"/>
              <w:jc w:val="center"/>
              <w:rPr>
                <w:rFonts w:cs="Times New Roman"/>
                <w:szCs w:val="24"/>
              </w:rPr>
            </w:pPr>
          </w:p>
        </w:tc>
        <w:tc>
          <w:tcPr>
            <w:tcW w:w="2564" w:type="dxa"/>
            <w:vAlign w:val="center"/>
          </w:tcPr>
          <w:p w:rsidR="003526C1" w:rsidRPr="00C03B09" w:rsidRDefault="003526C1" w:rsidP="003526C1">
            <w:pPr>
              <w:spacing w:after="0"/>
              <w:jc w:val="center"/>
              <w:rPr>
                <w:rFonts w:cs="Times New Roman"/>
                <w:szCs w:val="24"/>
              </w:rPr>
            </w:pPr>
          </w:p>
        </w:tc>
      </w:tr>
      <w:tr w:rsidR="003526C1" w:rsidRPr="00C03B09" w:rsidTr="003526C1">
        <w:trPr>
          <w:jc w:val="center"/>
        </w:trPr>
        <w:tc>
          <w:tcPr>
            <w:tcW w:w="1155" w:type="dxa"/>
            <w:vAlign w:val="center"/>
          </w:tcPr>
          <w:p w:rsidR="003526C1" w:rsidRPr="00C03B09" w:rsidRDefault="003526C1" w:rsidP="003526C1">
            <w:pPr>
              <w:spacing w:after="0"/>
              <w:jc w:val="center"/>
              <w:rPr>
                <w:rFonts w:cs="Times New Roman"/>
                <w:szCs w:val="24"/>
              </w:rPr>
            </w:pPr>
            <w:r w:rsidRPr="00C03B09">
              <w:rPr>
                <w:rFonts w:cs="Times New Roman"/>
                <w:szCs w:val="24"/>
              </w:rPr>
              <w:t>1.6.</w:t>
            </w:r>
          </w:p>
        </w:tc>
        <w:tc>
          <w:tcPr>
            <w:tcW w:w="2552" w:type="dxa"/>
            <w:vAlign w:val="center"/>
          </w:tcPr>
          <w:p w:rsidR="003526C1" w:rsidRPr="00C03B09" w:rsidRDefault="003526C1" w:rsidP="003526C1">
            <w:pPr>
              <w:spacing w:after="0"/>
              <w:rPr>
                <w:rFonts w:cs="Times New Roman"/>
                <w:szCs w:val="24"/>
              </w:rPr>
            </w:pPr>
            <w:r w:rsidRPr="00C03B09">
              <w:rPr>
                <w:rFonts w:cs="Times New Roman"/>
                <w:szCs w:val="24"/>
              </w:rPr>
              <w:t>házi feladat</w:t>
            </w:r>
          </w:p>
        </w:tc>
        <w:tc>
          <w:tcPr>
            <w:tcW w:w="1134" w:type="dxa"/>
            <w:vAlign w:val="center"/>
          </w:tcPr>
          <w:p w:rsidR="003526C1" w:rsidRPr="00C03B09" w:rsidRDefault="003526C1" w:rsidP="003526C1">
            <w:pPr>
              <w:spacing w:after="0"/>
              <w:jc w:val="center"/>
              <w:rPr>
                <w:rFonts w:cs="Times New Roman"/>
                <w:szCs w:val="24"/>
              </w:rPr>
            </w:pPr>
            <w:r w:rsidRPr="00C03B09">
              <w:rPr>
                <w:rFonts w:cs="Times New Roman"/>
                <w:szCs w:val="24"/>
              </w:rPr>
              <w:t>x</w:t>
            </w:r>
          </w:p>
        </w:tc>
        <w:tc>
          <w:tcPr>
            <w:tcW w:w="1086" w:type="dxa"/>
            <w:vAlign w:val="center"/>
          </w:tcPr>
          <w:p w:rsidR="003526C1" w:rsidRPr="00C03B09" w:rsidRDefault="003526C1" w:rsidP="003526C1">
            <w:pPr>
              <w:spacing w:after="0"/>
              <w:jc w:val="center"/>
              <w:rPr>
                <w:rFonts w:cs="Times New Roman"/>
                <w:szCs w:val="24"/>
              </w:rPr>
            </w:pPr>
          </w:p>
        </w:tc>
        <w:tc>
          <w:tcPr>
            <w:tcW w:w="1040" w:type="dxa"/>
            <w:vAlign w:val="center"/>
          </w:tcPr>
          <w:p w:rsidR="003526C1" w:rsidRPr="00C03B09" w:rsidRDefault="003526C1" w:rsidP="003526C1">
            <w:pPr>
              <w:spacing w:after="0"/>
              <w:jc w:val="center"/>
              <w:rPr>
                <w:rFonts w:cs="Times New Roman"/>
                <w:szCs w:val="24"/>
              </w:rPr>
            </w:pPr>
          </w:p>
        </w:tc>
        <w:tc>
          <w:tcPr>
            <w:tcW w:w="2564" w:type="dxa"/>
            <w:vAlign w:val="center"/>
          </w:tcPr>
          <w:p w:rsidR="003526C1" w:rsidRPr="00C03B09" w:rsidRDefault="003526C1" w:rsidP="003526C1">
            <w:pPr>
              <w:spacing w:after="0"/>
              <w:jc w:val="center"/>
              <w:rPr>
                <w:rFonts w:cs="Times New Roman"/>
                <w:szCs w:val="24"/>
              </w:rPr>
            </w:pPr>
          </w:p>
        </w:tc>
      </w:tr>
    </w:tbl>
    <w:p w:rsidR="003526C1" w:rsidRPr="00C03B09" w:rsidRDefault="003526C1" w:rsidP="003526C1">
      <w:pPr>
        <w:widowControl w:val="0"/>
        <w:suppressAutoHyphens/>
        <w:spacing w:after="0"/>
        <w:ind w:left="826"/>
        <w:rPr>
          <w:rFonts w:cs="Times New Roman"/>
          <w:b/>
          <w:bCs/>
          <w:i/>
          <w:szCs w:val="24"/>
        </w:rPr>
      </w:pPr>
    </w:p>
    <w:p w:rsidR="003526C1" w:rsidRDefault="00494B6D" w:rsidP="00494B6D">
      <w:pPr>
        <w:widowControl w:val="0"/>
        <w:suppressAutoHyphens/>
        <w:spacing w:after="0"/>
        <w:jc w:val="left"/>
        <w:rPr>
          <w:rFonts w:cs="Times New Roman"/>
          <w:b/>
          <w:bCs/>
          <w:i/>
          <w:szCs w:val="24"/>
        </w:rPr>
      </w:pPr>
      <w:r>
        <w:rPr>
          <w:rFonts w:cs="Times New Roman"/>
          <w:b/>
          <w:bCs/>
          <w:i/>
          <w:szCs w:val="24"/>
        </w:rPr>
        <w:t xml:space="preserve">13.5.2 </w:t>
      </w:r>
      <w:r w:rsidR="003526C1" w:rsidRPr="00C03B09">
        <w:rPr>
          <w:rFonts w:cs="Times New Roman"/>
          <w:b/>
          <w:bCs/>
          <w:i/>
          <w:szCs w:val="24"/>
        </w:rPr>
        <w:t>A tantárgy elsajátítása során alkalmazható tanulói tevékenységformák (ajánlás)</w:t>
      </w:r>
    </w:p>
    <w:p w:rsidR="00772E7F" w:rsidRPr="00C03B09" w:rsidRDefault="00772E7F" w:rsidP="00494B6D">
      <w:pPr>
        <w:widowControl w:val="0"/>
        <w:suppressAutoHyphens/>
        <w:spacing w:after="0"/>
        <w:jc w:val="left"/>
        <w:rPr>
          <w:rFonts w:cs="Times New Roman"/>
          <w:b/>
          <w:bCs/>
          <w:i/>
          <w:szCs w:val="24"/>
        </w:rPr>
      </w:pP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3526C1" w:rsidRPr="00C03B09" w:rsidTr="003526C1">
        <w:trPr>
          <w:cantSplit/>
          <w:trHeight w:val="921"/>
          <w:jc w:val="center"/>
        </w:trPr>
        <w:tc>
          <w:tcPr>
            <w:tcW w:w="828" w:type="dxa"/>
            <w:vMerge w:val="restart"/>
            <w:vAlign w:val="center"/>
          </w:tcPr>
          <w:p w:rsidR="003526C1" w:rsidRPr="00C03B09" w:rsidRDefault="003526C1" w:rsidP="003526C1">
            <w:pPr>
              <w:spacing w:after="0"/>
              <w:jc w:val="center"/>
              <w:rPr>
                <w:rFonts w:cs="Times New Roman"/>
                <w:b/>
                <w:szCs w:val="24"/>
              </w:rPr>
            </w:pPr>
            <w:r w:rsidRPr="00C03B09">
              <w:rPr>
                <w:rFonts w:cs="Times New Roman"/>
                <w:b/>
                <w:szCs w:val="24"/>
              </w:rPr>
              <w:t>Sor-szám</w:t>
            </w:r>
          </w:p>
        </w:tc>
        <w:tc>
          <w:tcPr>
            <w:tcW w:w="3621" w:type="dxa"/>
            <w:vMerge w:val="restart"/>
            <w:vAlign w:val="center"/>
          </w:tcPr>
          <w:p w:rsidR="003526C1" w:rsidRPr="00C03B09" w:rsidRDefault="003526C1" w:rsidP="003526C1">
            <w:pPr>
              <w:spacing w:after="0"/>
              <w:jc w:val="center"/>
              <w:rPr>
                <w:rFonts w:cs="Times New Roman"/>
                <w:b/>
                <w:szCs w:val="24"/>
              </w:rPr>
            </w:pPr>
            <w:r w:rsidRPr="00C03B09">
              <w:rPr>
                <w:rFonts w:cs="Times New Roman"/>
                <w:b/>
                <w:szCs w:val="24"/>
              </w:rPr>
              <w:t>Tanulói tevékenységforma</w:t>
            </w:r>
          </w:p>
        </w:tc>
        <w:tc>
          <w:tcPr>
            <w:tcW w:w="2370" w:type="dxa"/>
            <w:gridSpan w:val="3"/>
            <w:vAlign w:val="center"/>
          </w:tcPr>
          <w:p w:rsidR="003526C1" w:rsidRPr="00C03B09" w:rsidRDefault="003526C1" w:rsidP="003526C1">
            <w:pPr>
              <w:spacing w:after="0"/>
              <w:jc w:val="center"/>
              <w:rPr>
                <w:rFonts w:cs="Times New Roman"/>
                <w:b/>
                <w:szCs w:val="24"/>
              </w:rPr>
            </w:pPr>
            <w:r w:rsidRPr="00C03B09">
              <w:rPr>
                <w:rFonts w:cs="Times New Roman"/>
                <w:b/>
                <w:szCs w:val="24"/>
              </w:rPr>
              <w:t>Tanulói tevékenység szervezési kerete</w:t>
            </w:r>
          </w:p>
          <w:p w:rsidR="003526C1" w:rsidRPr="00C03B09" w:rsidRDefault="003526C1" w:rsidP="003526C1">
            <w:pPr>
              <w:spacing w:after="0"/>
              <w:jc w:val="center"/>
              <w:rPr>
                <w:rFonts w:cs="Times New Roman"/>
                <w:b/>
                <w:szCs w:val="24"/>
              </w:rPr>
            </w:pPr>
            <w:r w:rsidRPr="00C03B09">
              <w:rPr>
                <w:rFonts w:cs="Times New Roman"/>
                <w:b/>
                <w:szCs w:val="24"/>
              </w:rPr>
              <w:t>(differenciálási módok)</w:t>
            </w:r>
          </w:p>
        </w:tc>
        <w:tc>
          <w:tcPr>
            <w:tcW w:w="2190" w:type="dxa"/>
            <w:vMerge w:val="restart"/>
            <w:vAlign w:val="center"/>
          </w:tcPr>
          <w:p w:rsidR="003526C1" w:rsidRPr="00C03B09" w:rsidRDefault="003526C1" w:rsidP="00DF0084">
            <w:pPr>
              <w:spacing w:after="0"/>
              <w:jc w:val="center"/>
              <w:rPr>
                <w:rFonts w:cs="Times New Roman"/>
                <w:b/>
                <w:szCs w:val="24"/>
              </w:rPr>
            </w:pPr>
            <w:r w:rsidRPr="00C03B09">
              <w:rPr>
                <w:rFonts w:cs="Times New Roman"/>
                <w:b/>
                <w:szCs w:val="24"/>
              </w:rPr>
              <w:t xml:space="preserve">Alkalmazandó eszközök és felszerelések </w:t>
            </w:r>
          </w:p>
        </w:tc>
      </w:tr>
      <w:tr w:rsidR="003526C1" w:rsidRPr="00C03B09" w:rsidTr="003526C1">
        <w:trPr>
          <w:cantSplit/>
          <w:trHeight w:val="1242"/>
          <w:jc w:val="center"/>
        </w:trPr>
        <w:tc>
          <w:tcPr>
            <w:tcW w:w="828" w:type="dxa"/>
            <w:vMerge/>
            <w:vAlign w:val="center"/>
          </w:tcPr>
          <w:p w:rsidR="003526C1" w:rsidRPr="00C03B09" w:rsidRDefault="003526C1" w:rsidP="003526C1">
            <w:pPr>
              <w:spacing w:after="0"/>
              <w:jc w:val="center"/>
              <w:rPr>
                <w:rFonts w:cs="Times New Roman"/>
                <w:b/>
                <w:szCs w:val="24"/>
              </w:rPr>
            </w:pPr>
          </w:p>
        </w:tc>
        <w:tc>
          <w:tcPr>
            <w:tcW w:w="3621" w:type="dxa"/>
            <w:vMerge/>
            <w:vAlign w:val="center"/>
          </w:tcPr>
          <w:p w:rsidR="003526C1" w:rsidRPr="00C03B09" w:rsidRDefault="003526C1" w:rsidP="003526C1">
            <w:pPr>
              <w:spacing w:after="0"/>
              <w:rPr>
                <w:rFonts w:cs="Times New Roman"/>
                <w:b/>
                <w:szCs w:val="24"/>
              </w:rPr>
            </w:pPr>
          </w:p>
        </w:tc>
        <w:tc>
          <w:tcPr>
            <w:tcW w:w="809" w:type="dxa"/>
            <w:textDirection w:val="btLr"/>
            <w:vAlign w:val="center"/>
          </w:tcPr>
          <w:p w:rsidR="003526C1" w:rsidRPr="00C03B09" w:rsidRDefault="003526C1" w:rsidP="003526C1">
            <w:pPr>
              <w:spacing w:after="0"/>
              <w:ind w:left="113" w:right="113"/>
              <w:jc w:val="center"/>
              <w:rPr>
                <w:rFonts w:cs="Times New Roman"/>
                <w:b/>
                <w:szCs w:val="24"/>
              </w:rPr>
            </w:pPr>
            <w:r w:rsidRPr="00C03B09">
              <w:rPr>
                <w:rFonts w:cs="Times New Roman"/>
                <w:b/>
                <w:szCs w:val="24"/>
              </w:rPr>
              <w:t>Egyéni</w:t>
            </w:r>
          </w:p>
        </w:tc>
        <w:tc>
          <w:tcPr>
            <w:tcW w:w="798" w:type="dxa"/>
            <w:textDirection w:val="btLr"/>
            <w:vAlign w:val="center"/>
          </w:tcPr>
          <w:p w:rsidR="003526C1" w:rsidRPr="00C03B09" w:rsidRDefault="003526C1" w:rsidP="003526C1">
            <w:pPr>
              <w:spacing w:after="0"/>
              <w:ind w:left="113" w:right="113"/>
              <w:jc w:val="center"/>
              <w:rPr>
                <w:rFonts w:cs="Times New Roman"/>
                <w:b/>
                <w:szCs w:val="24"/>
              </w:rPr>
            </w:pPr>
            <w:r w:rsidRPr="00C03B09">
              <w:rPr>
                <w:rFonts w:cs="Times New Roman"/>
                <w:b/>
                <w:szCs w:val="24"/>
              </w:rPr>
              <w:t>Csoport-</w:t>
            </w:r>
          </w:p>
          <w:p w:rsidR="003526C1" w:rsidRPr="00C03B09" w:rsidRDefault="003526C1" w:rsidP="003526C1">
            <w:pPr>
              <w:spacing w:after="0"/>
              <w:ind w:left="113" w:right="113"/>
              <w:jc w:val="center"/>
              <w:rPr>
                <w:rFonts w:cs="Times New Roman"/>
                <w:b/>
                <w:szCs w:val="24"/>
              </w:rPr>
            </w:pPr>
            <w:r w:rsidRPr="00C03B09">
              <w:rPr>
                <w:rFonts w:cs="Times New Roman"/>
                <w:b/>
                <w:szCs w:val="24"/>
              </w:rPr>
              <w:t>bontás</w:t>
            </w:r>
          </w:p>
        </w:tc>
        <w:tc>
          <w:tcPr>
            <w:tcW w:w="763" w:type="dxa"/>
            <w:textDirection w:val="btLr"/>
            <w:vAlign w:val="center"/>
          </w:tcPr>
          <w:p w:rsidR="003526C1" w:rsidRPr="00C03B09" w:rsidRDefault="003526C1" w:rsidP="003526C1">
            <w:pPr>
              <w:spacing w:after="0"/>
              <w:ind w:left="113" w:right="113"/>
              <w:jc w:val="center"/>
              <w:rPr>
                <w:rFonts w:cs="Times New Roman"/>
                <w:b/>
                <w:szCs w:val="24"/>
              </w:rPr>
            </w:pPr>
            <w:r w:rsidRPr="00C03B09">
              <w:rPr>
                <w:rFonts w:cs="Times New Roman"/>
                <w:b/>
                <w:szCs w:val="24"/>
              </w:rPr>
              <w:t>Osztály-</w:t>
            </w:r>
          </w:p>
          <w:p w:rsidR="003526C1" w:rsidRPr="00C03B09" w:rsidRDefault="003526C1" w:rsidP="003526C1">
            <w:pPr>
              <w:spacing w:after="0"/>
              <w:ind w:left="113" w:right="113"/>
              <w:jc w:val="center"/>
              <w:rPr>
                <w:rFonts w:cs="Times New Roman"/>
                <w:b/>
                <w:szCs w:val="24"/>
              </w:rPr>
            </w:pPr>
            <w:r w:rsidRPr="00C03B09">
              <w:rPr>
                <w:rFonts w:cs="Times New Roman"/>
                <w:b/>
                <w:szCs w:val="24"/>
              </w:rPr>
              <w:t>keret</w:t>
            </w:r>
          </w:p>
        </w:tc>
        <w:tc>
          <w:tcPr>
            <w:tcW w:w="2190" w:type="dxa"/>
            <w:vMerge/>
            <w:vAlign w:val="center"/>
          </w:tcPr>
          <w:p w:rsidR="003526C1" w:rsidRPr="00C03B09" w:rsidRDefault="003526C1" w:rsidP="003526C1">
            <w:pPr>
              <w:spacing w:after="0"/>
              <w:jc w:val="center"/>
              <w:rPr>
                <w:rFonts w:cs="Times New Roman"/>
                <w:b/>
                <w:szCs w:val="24"/>
              </w:rPr>
            </w:pPr>
          </w:p>
        </w:tc>
      </w:tr>
      <w:tr w:rsidR="003526C1" w:rsidRPr="00C03B09" w:rsidTr="003526C1">
        <w:trPr>
          <w:jc w:val="center"/>
        </w:trPr>
        <w:tc>
          <w:tcPr>
            <w:tcW w:w="828" w:type="dxa"/>
            <w:shd w:val="clear" w:color="auto" w:fill="D9D9D9"/>
            <w:vAlign w:val="center"/>
          </w:tcPr>
          <w:p w:rsidR="003526C1" w:rsidRPr="00C03B09" w:rsidRDefault="003526C1" w:rsidP="003526C1">
            <w:pPr>
              <w:spacing w:after="0"/>
              <w:jc w:val="center"/>
              <w:rPr>
                <w:rFonts w:cs="Times New Roman"/>
                <w:b/>
                <w:szCs w:val="24"/>
              </w:rPr>
            </w:pPr>
            <w:r w:rsidRPr="00C03B09">
              <w:rPr>
                <w:rFonts w:cs="Times New Roman"/>
                <w:b/>
                <w:szCs w:val="24"/>
              </w:rPr>
              <w:t>1.</w:t>
            </w:r>
          </w:p>
        </w:tc>
        <w:tc>
          <w:tcPr>
            <w:tcW w:w="3621" w:type="dxa"/>
            <w:shd w:val="clear" w:color="auto" w:fill="D9D9D9"/>
            <w:vAlign w:val="center"/>
          </w:tcPr>
          <w:p w:rsidR="003526C1" w:rsidRPr="00C03B09" w:rsidRDefault="003526C1" w:rsidP="003526C1">
            <w:pPr>
              <w:spacing w:after="0"/>
              <w:rPr>
                <w:rFonts w:cs="Times New Roman"/>
                <w:b/>
                <w:szCs w:val="24"/>
              </w:rPr>
            </w:pPr>
            <w:r w:rsidRPr="00C03B09">
              <w:rPr>
                <w:rFonts w:cs="Times New Roman"/>
                <w:b/>
                <w:szCs w:val="24"/>
              </w:rPr>
              <w:t>Ismeretalkalmazási gyakorló tevékenységek, feladatok</w:t>
            </w:r>
          </w:p>
        </w:tc>
        <w:tc>
          <w:tcPr>
            <w:tcW w:w="809" w:type="dxa"/>
            <w:shd w:val="clear" w:color="auto" w:fill="D9D9D9"/>
            <w:vAlign w:val="center"/>
          </w:tcPr>
          <w:p w:rsidR="003526C1" w:rsidRPr="00C03B09" w:rsidRDefault="003526C1" w:rsidP="003526C1">
            <w:pPr>
              <w:spacing w:after="0"/>
              <w:jc w:val="center"/>
              <w:rPr>
                <w:rFonts w:cs="Times New Roman"/>
                <w:szCs w:val="24"/>
              </w:rPr>
            </w:pPr>
          </w:p>
        </w:tc>
        <w:tc>
          <w:tcPr>
            <w:tcW w:w="798" w:type="dxa"/>
            <w:shd w:val="clear" w:color="auto" w:fill="D9D9D9"/>
            <w:vAlign w:val="center"/>
          </w:tcPr>
          <w:p w:rsidR="003526C1" w:rsidRPr="00C03B09" w:rsidRDefault="003526C1" w:rsidP="003526C1">
            <w:pPr>
              <w:spacing w:after="0"/>
              <w:jc w:val="center"/>
              <w:rPr>
                <w:rFonts w:cs="Times New Roman"/>
                <w:szCs w:val="24"/>
              </w:rPr>
            </w:pPr>
          </w:p>
        </w:tc>
        <w:tc>
          <w:tcPr>
            <w:tcW w:w="763" w:type="dxa"/>
            <w:shd w:val="clear" w:color="auto" w:fill="D9D9D9"/>
            <w:vAlign w:val="center"/>
          </w:tcPr>
          <w:p w:rsidR="003526C1" w:rsidRPr="00C03B09" w:rsidRDefault="003526C1" w:rsidP="003526C1">
            <w:pPr>
              <w:spacing w:after="0"/>
              <w:jc w:val="center"/>
              <w:rPr>
                <w:rFonts w:cs="Times New Roman"/>
                <w:szCs w:val="24"/>
              </w:rPr>
            </w:pPr>
          </w:p>
        </w:tc>
        <w:tc>
          <w:tcPr>
            <w:tcW w:w="2190" w:type="dxa"/>
            <w:shd w:val="clear" w:color="auto" w:fill="D9D9D9"/>
            <w:vAlign w:val="center"/>
          </w:tcPr>
          <w:p w:rsidR="003526C1" w:rsidRPr="00C03B09" w:rsidRDefault="003526C1" w:rsidP="003526C1">
            <w:pPr>
              <w:spacing w:after="0"/>
              <w:jc w:val="center"/>
              <w:rPr>
                <w:rFonts w:cs="Times New Roman"/>
                <w:szCs w:val="24"/>
              </w:rPr>
            </w:pPr>
          </w:p>
        </w:tc>
      </w:tr>
      <w:tr w:rsidR="003526C1" w:rsidRPr="00C03B09" w:rsidTr="003526C1">
        <w:trPr>
          <w:jc w:val="center"/>
        </w:trPr>
        <w:tc>
          <w:tcPr>
            <w:tcW w:w="828" w:type="dxa"/>
            <w:vAlign w:val="center"/>
          </w:tcPr>
          <w:p w:rsidR="003526C1" w:rsidRPr="00C03B09" w:rsidRDefault="003526C1" w:rsidP="003526C1">
            <w:pPr>
              <w:spacing w:after="0"/>
              <w:jc w:val="center"/>
              <w:rPr>
                <w:rFonts w:cs="Times New Roman"/>
                <w:szCs w:val="24"/>
              </w:rPr>
            </w:pPr>
            <w:r w:rsidRPr="00C03B09">
              <w:rPr>
                <w:rFonts w:cs="Times New Roman"/>
                <w:szCs w:val="24"/>
              </w:rPr>
              <w:t>1.1.</w:t>
            </w:r>
          </w:p>
        </w:tc>
        <w:tc>
          <w:tcPr>
            <w:tcW w:w="3621" w:type="dxa"/>
            <w:vAlign w:val="center"/>
          </w:tcPr>
          <w:p w:rsidR="003526C1" w:rsidRPr="00C03B09" w:rsidRDefault="003526C1" w:rsidP="003526C1">
            <w:pPr>
              <w:spacing w:after="0"/>
              <w:rPr>
                <w:rFonts w:cs="Times New Roman"/>
                <w:szCs w:val="24"/>
              </w:rPr>
            </w:pPr>
            <w:r w:rsidRPr="00C03B09">
              <w:rPr>
                <w:rFonts w:cs="Times New Roman"/>
                <w:szCs w:val="24"/>
              </w:rPr>
              <w:t>Tapasztalatok utólagos ismertetése szóban</w:t>
            </w:r>
          </w:p>
        </w:tc>
        <w:tc>
          <w:tcPr>
            <w:tcW w:w="809" w:type="dxa"/>
            <w:vAlign w:val="center"/>
          </w:tcPr>
          <w:p w:rsidR="003526C1" w:rsidRPr="00C03B09" w:rsidRDefault="003526C1" w:rsidP="003526C1">
            <w:pPr>
              <w:spacing w:after="0"/>
              <w:jc w:val="center"/>
              <w:rPr>
                <w:rFonts w:cs="Times New Roman"/>
                <w:szCs w:val="24"/>
              </w:rPr>
            </w:pPr>
            <w:r w:rsidRPr="00C03B09">
              <w:rPr>
                <w:rFonts w:cs="Times New Roman"/>
                <w:szCs w:val="24"/>
              </w:rPr>
              <w:t>x</w:t>
            </w:r>
          </w:p>
        </w:tc>
        <w:tc>
          <w:tcPr>
            <w:tcW w:w="798" w:type="dxa"/>
            <w:vAlign w:val="center"/>
          </w:tcPr>
          <w:p w:rsidR="003526C1" w:rsidRPr="00C03B09" w:rsidRDefault="003526C1" w:rsidP="003526C1">
            <w:pPr>
              <w:spacing w:after="0"/>
              <w:jc w:val="center"/>
              <w:rPr>
                <w:rFonts w:cs="Times New Roman"/>
                <w:szCs w:val="24"/>
              </w:rPr>
            </w:pPr>
          </w:p>
        </w:tc>
        <w:tc>
          <w:tcPr>
            <w:tcW w:w="763" w:type="dxa"/>
            <w:vAlign w:val="center"/>
          </w:tcPr>
          <w:p w:rsidR="003526C1" w:rsidRPr="00C03B09" w:rsidRDefault="003526C1" w:rsidP="003526C1">
            <w:pPr>
              <w:spacing w:after="0"/>
              <w:jc w:val="center"/>
              <w:rPr>
                <w:rFonts w:cs="Times New Roman"/>
                <w:szCs w:val="24"/>
              </w:rPr>
            </w:pPr>
          </w:p>
        </w:tc>
        <w:tc>
          <w:tcPr>
            <w:tcW w:w="2190" w:type="dxa"/>
            <w:vAlign w:val="center"/>
          </w:tcPr>
          <w:p w:rsidR="003526C1" w:rsidRPr="00C03B09" w:rsidRDefault="003526C1" w:rsidP="003526C1">
            <w:pPr>
              <w:spacing w:after="0"/>
              <w:jc w:val="center"/>
              <w:rPr>
                <w:rFonts w:cs="Times New Roman"/>
                <w:szCs w:val="24"/>
              </w:rPr>
            </w:pPr>
          </w:p>
        </w:tc>
      </w:tr>
      <w:tr w:rsidR="003526C1" w:rsidRPr="00C03B09" w:rsidTr="003526C1">
        <w:trPr>
          <w:jc w:val="center"/>
        </w:trPr>
        <w:tc>
          <w:tcPr>
            <w:tcW w:w="828" w:type="dxa"/>
            <w:vAlign w:val="center"/>
          </w:tcPr>
          <w:p w:rsidR="003526C1" w:rsidRPr="00C03B09" w:rsidRDefault="003526C1" w:rsidP="003526C1">
            <w:pPr>
              <w:spacing w:after="0"/>
              <w:jc w:val="center"/>
              <w:rPr>
                <w:rFonts w:cs="Times New Roman"/>
                <w:szCs w:val="24"/>
              </w:rPr>
            </w:pPr>
            <w:r w:rsidRPr="00C03B09">
              <w:rPr>
                <w:rFonts w:cs="Times New Roman"/>
                <w:szCs w:val="24"/>
              </w:rPr>
              <w:t>1.2.</w:t>
            </w:r>
          </w:p>
        </w:tc>
        <w:tc>
          <w:tcPr>
            <w:tcW w:w="3621" w:type="dxa"/>
            <w:vAlign w:val="center"/>
          </w:tcPr>
          <w:p w:rsidR="003526C1" w:rsidRPr="00C03B09" w:rsidRDefault="003526C1" w:rsidP="003526C1">
            <w:pPr>
              <w:spacing w:after="0"/>
              <w:rPr>
                <w:rFonts w:cs="Times New Roman"/>
                <w:szCs w:val="24"/>
              </w:rPr>
            </w:pPr>
            <w:r w:rsidRPr="00C03B09">
              <w:rPr>
                <w:rFonts w:cs="Times New Roman"/>
                <w:szCs w:val="24"/>
              </w:rPr>
              <w:t>Tapasztalatok helyszíni ismertetése szóban</w:t>
            </w:r>
          </w:p>
        </w:tc>
        <w:tc>
          <w:tcPr>
            <w:tcW w:w="809" w:type="dxa"/>
            <w:vAlign w:val="center"/>
          </w:tcPr>
          <w:p w:rsidR="003526C1" w:rsidRPr="00C03B09" w:rsidRDefault="003526C1" w:rsidP="003526C1">
            <w:pPr>
              <w:spacing w:after="0"/>
              <w:jc w:val="center"/>
              <w:rPr>
                <w:rFonts w:cs="Times New Roman"/>
                <w:szCs w:val="24"/>
              </w:rPr>
            </w:pPr>
            <w:r w:rsidRPr="00C03B09">
              <w:rPr>
                <w:rFonts w:cs="Times New Roman"/>
                <w:szCs w:val="24"/>
              </w:rPr>
              <w:t>x</w:t>
            </w:r>
          </w:p>
        </w:tc>
        <w:tc>
          <w:tcPr>
            <w:tcW w:w="798" w:type="dxa"/>
            <w:vAlign w:val="center"/>
          </w:tcPr>
          <w:p w:rsidR="003526C1" w:rsidRPr="00C03B09" w:rsidRDefault="003526C1" w:rsidP="003526C1">
            <w:pPr>
              <w:spacing w:after="0"/>
              <w:jc w:val="center"/>
              <w:rPr>
                <w:rFonts w:cs="Times New Roman"/>
                <w:szCs w:val="24"/>
              </w:rPr>
            </w:pPr>
          </w:p>
        </w:tc>
        <w:tc>
          <w:tcPr>
            <w:tcW w:w="763" w:type="dxa"/>
            <w:vAlign w:val="center"/>
          </w:tcPr>
          <w:p w:rsidR="003526C1" w:rsidRPr="00C03B09" w:rsidRDefault="003526C1" w:rsidP="003526C1">
            <w:pPr>
              <w:spacing w:after="0"/>
              <w:jc w:val="center"/>
              <w:rPr>
                <w:rFonts w:cs="Times New Roman"/>
                <w:szCs w:val="24"/>
              </w:rPr>
            </w:pPr>
          </w:p>
        </w:tc>
        <w:tc>
          <w:tcPr>
            <w:tcW w:w="2190" w:type="dxa"/>
            <w:vAlign w:val="center"/>
          </w:tcPr>
          <w:p w:rsidR="003526C1" w:rsidRPr="00C03B09" w:rsidRDefault="003526C1" w:rsidP="003526C1">
            <w:pPr>
              <w:spacing w:after="0"/>
              <w:jc w:val="center"/>
              <w:rPr>
                <w:rFonts w:cs="Times New Roman"/>
                <w:szCs w:val="24"/>
              </w:rPr>
            </w:pPr>
          </w:p>
        </w:tc>
      </w:tr>
      <w:tr w:rsidR="003526C1" w:rsidRPr="00C03B09" w:rsidTr="003526C1">
        <w:trPr>
          <w:jc w:val="center"/>
        </w:trPr>
        <w:tc>
          <w:tcPr>
            <w:tcW w:w="828" w:type="dxa"/>
            <w:shd w:val="clear" w:color="auto" w:fill="D9D9D9"/>
            <w:vAlign w:val="center"/>
          </w:tcPr>
          <w:p w:rsidR="003526C1" w:rsidRPr="00C03B09" w:rsidRDefault="003526C1" w:rsidP="003526C1">
            <w:pPr>
              <w:spacing w:after="0"/>
              <w:jc w:val="center"/>
              <w:rPr>
                <w:rFonts w:cs="Times New Roman"/>
                <w:b/>
                <w:szCs w:val="24"/>
              </w:rPr>
            </w:pPr>
            <w:r w:rsidRPr="00C03B09">
              <w:rPr>
                <w:rFonts w:cs="Times New Roman"/>
                <w:b/>
                <w:szCs w:val="24"/>
              </w:rPr>
              <w:t>2.</w:t>
            </w:r>
          </w:p>
        </w:tc>
        <w:tc>
          <w:tcPr>
            <w:tcW w:w="3621" w:type="dxa"/>
            <w:shd w:val="clear" w:color="auto" w:fill="D9D9D9"/>
            <w:vAlign w:val="center"/>
          </w:tcPr>
          <w:p w:rsidR="003526C1" w:rsidRPr="00C03B09" w:rsidRDefault="003526C1" w:rsidP="003526C1">
            <w:pPr>
              <w:spacing w:after="0"/>
              <w:rPr>
                <w:rFonts w:cs="Times New Roman"/>
                <w:b/>
                <w:szCs w:val="24"/>
              </w:rPr>
            </w:pPr>
            <w:r w:rsidRPr="00C03B09">
              <w:rPr>
                <w:rFonts w:cs="Times New Roman"/>
                <w:b/>
                <w:szCs w:val="24"/>
              </w:rPr>
              <w:t>Csoportos munkaformák körében</w:t>
            </w:r>
          </w:p>
        </w:tc>
        <w:tc>
          <w:tcPr>
            <w:tcW w:w="809" w:type="dxa"/>
            <w:shd w:val="clear" w:color="auto" w:fill="D9D9D9"/>
            <w:vAlign w:val="center"/>
          </w:tcPr>
          <w:p w:rsidR="003526C1" w:rsidRPr="00C03B09" w:rsidRDefault="003526C1" w:rsidP="003526C1">
            <w:pPr>
              <w:spacing w:after="0"/>
              <w:jc w:val="center"/>
              <w:rPr>
                <w:rFonts w:cs="Times New Roman"/>
                <w:szCs w:val="24"/>
              </w:rPr>
            </w:pPr>
          </w:p>
        </w:tc>
        <w:tc>
          <w:tcPr>
            <w:tcW w:w="798" w:type="dxa"/>
            <w:shd w:val="clear" w:color="auto" w:fill="D9D9D9"/>
            <w:vAlign w:val="center"/>
          </w:tcPr>
          <w:p w:rsidR="003526C1" w:rsidRPr="00C03B09" w:rsidRDefault="003526C1" w:rsidP="003526C1">
            <w:pPr>
              <w:spacing w:after="0"/>
              <w:jc w:val="center"/>
              <w:rPr>
                <w:rFonts w:cs="Times New Roman"/>
                <w:szCs w:val="24"/>
              </w:rPr>
            </w:pPr>
          </w:p>
        </w:tc>
        <w:tc>
          <w:tcPr>
            <w:tcW w:w="763" w:type="dxa"/>
            <w:shd w:val="clear" w:color="auto" w:fill="D9D9D9"/>
            <w:vAlign w:val="center"/>
          </w:tcPr>
          <w:p w:rsidR="003526C1" w:rsidRPr="00C03B09" w:rsidRDefault="003526C1" w:rsidP="003526C1">
            <w:pPr>
              <w:spacing w:after="0"/>
              <w:jc w:val="center"/>
              <w:rPr>
                <w:rFonts w:cs="Times New Roman"/>
                <w:szCs w:val="24"/>
              </w:rPr>
            </w:pPr>
          </w:p>
        </w:tc>
        <w:tc>
          <w:tcPr>
            <w:tcW w:w="2190" w:type="dxa"/>
            <w:shd w:val="clear" w:color="auto" w:fill="D9D9D9"/>
            <w:vAlign w:val="center"/>
          </w:tcPr>
          <w:p w:rsidR="003526C1" w:rsidRPr="00C03B09" w:rsidRDefault="003526C1" w:rsidP="003526C1">
            <w:pPr>
              <w:spacing w:after="0"/>
              <w:jc w:val="center"/>
              <w:rPr>
                <w:rFonts w:cs="Times New Roman"/>
                <w:szCs w:val="24"/>
              </w:rPr>
            </w:pPr>
          </w:p>
        </w:tc>
      </w:tr>
      <w:tr w:rsidR="003526C1" w:rsidRPr="00C03B09" w:rsidTr="003526C1">
        <w:trPr>
          <w:jc w:val="center"/>
        </w:trPr>
        <w:tc>
          <w:tcPr>
            <w:tcW w:w="828" w:type="dxa"/>
            <w:vAlign w:val="center"/>
          </w:tcPr>
          <w:p w:rsidR="003526C1" w:rsidRPr="00C03B09" w:rsidRDefault="003526C1" w:rsidP="003526C1">
            <w:pPr>
              <w:spacing w:after="0"/>
              <w:jc w:val="center"/>
              <w:rPr>
                <w:rFonts w:cs="Times New Roman"/>
                <w:szCs w:val="24"/>
              </w:rPr>
            </w:pPr>
            <w:r w:rsidRPr="00C03B09">
              <w:rPr>
                <w:rFonts w:cs="Times New Roman"/>
                <w:szCs w:val="24"/>
              </w:rPr>
              <w:t>2.1.</w:t>
            </w:r>
          </w:p>
        </w:tc>
        <w:tc>
          <w:tcPr>
            <w:tcW w:w="3621" w:type="dxa"/>
            <w:vAlign w:val="center"/>
          </w:tcPr>
          <w:p w:rsidR="003526C1" w:rsidRPr="00C03B09" w:rsidRDefault="003526C1" w:rsidP="003526C1">
            <w:pPr>
              <w:spacing w:after="0"/>
              <w:rPr>
                <w:rFonts w:cs="Times New Roman"/>
                <w:szCs w:val="24"/>
              </w:rPr>
            </w:pPr>
            <w:r w:rsidRPr="00C03B09">
              <w:rPr>
                <w:rFonts w:cs="Times New Roman"/>
                <w:szCs w:val="24"/>
              </w:rPr>
              <w:t>Csoportos helyzetgyakorlat</w:t>
            </w:r>
          </w:p>
        </w:tc>
        <w:tc>
          <w:tcPr>
            <w:tcW w:w="809" w:type="dxa"/>
            <w:vAlign w:val="center"/>
          </w:tcPr>
          <w:p w:rsidR="003526C1" w:rsidRPr="00C03B09" w:rsidRDefault="003526C1" w:rsidP="003526C1">
            <w:pPr>
              <w:spacing w:after="0"/>
              <w:jc w:val="center"/>
              <w:rPr>
                <w:rFonts w:cs="Times New Roman"/>
                <w:szCs w:val="24"/>
              </w:rPr>
            </w:pPr>
          </w:p>
        </w:tc>
        <w:tc>
          <w:tcPr>
            <w:tcW w:w="798" w:type="dxa"/>
            <w:vAlign w:val="center"/>
          </w:tcPr>
          <w:p w:rsidR="003526C1" w:rsidRPr="00C03B09" w:rsidRDefault="003526C1" w:rsidP="003526C1">
            <w:pPr>
              <w:spacing w:after="0"/>
              <w:jc w:val="center"/>
              <w:rPr>
                <w:rFonts w:cs="Times New Roman"/>
                <w:szCs w:val="24"/>
              </w:rPr>
            </w:pPr>
            <w:r w:rsidRPr="00C03B09">
              <w:rPr>
                <w:rFonts w:cs="Times New Roman"/>
                <w:szCs w:val="24"/>
              </w:rPr>
              <w:t>x</w:t>
            </w:r>
          </w:p>
        </w:tc>
        <w:tc>
          <w:tcPr>
            <w:tcW w:w="763" w:type="dxa"/>
            <w:vAlign w:val="center"/>
          </w:tcPr>
          <w:p w:rsidR="003526C1" w:rsidRPr="00C03B09" w:rsidRDefault="003526C1" w:rsidP="003526C1">
            <w:pPr>
              <w:spacing w:after="0"/>
              <w:jc w:val="center"/>
              <w:rPr>
                <w:rFonts w:cs="Times New Roman"/>
                <w:szCs w:val="24"/>
              </w:rPr>
            </w:pPr>
          </w:p>
        </w:tc>
        <w:tc>
          <w:tcPr>
            <w:tcW w:w="2190" w:type="dxa"/>
            <w:vAlign w:val="center"/>
          </w:tcPr>
          <w:p w:rsidR="003526C1" w:rsidRPr="00C03B09" w:rsidRDefault="003526C1" w:rsidP="003526C1">
            <w:pPr>
              <w:spacing w:after="0"/>
              <w:jc w:val="center"/>
              <w:rPr>
                <w:rFonts w:cs="Times New Roman"/>
                <w:szCs w:val="24"/>
              </w:rPr>
            </w:pPr>
          </w:p>
        </w:tc>
      </w:tr>
      <w:tr w:rsidR="003526C1" w:rsidRPr="00C03B09" w:rsidTr="003526C1">
        <w:trPr>
          <w:jc w:val="center"/>
        </w:trPr>
        <w:tc>
          <w:tcPr>
            <w:tcW w:w="828" w:type="dxa"/>
            <w:shd w:val="clear" w:color="auto" w:fill="D9D9D9"/>
            <w:vAlign w:val="center"/>
          </w:tcPr>
          <w:p w:rsidR="003526C1" w:rsidRPr="00C03B09" w:rsidRDefault="003526C1" w:rsidP="003526C1">
            <w:pPr>
              <w:spacing w:after="0"/>
              <w:jc w:val="center"/>
              <w:rPr>
                <w:rFonts w:cs="Times New Roman"/>
                <w:b/>
                <w:szCs w:val="24"/>
              </w:rPr>
            </w:pPr>
            <w:r w:rsidRPr="00C03B09">
              <w:rPr>
                <w:rFonts w:cs="Times New Roman"/>
                <w:b/>
                <w:szCs w:val="24"/>
              </w:rPr>
              <w:t>3.</w:t>
            </w:r>
          </w:p>
        </w:tc>
        <w:tc>
          <w:tcPr>
            <w:tcW w:w="3621" w:type="dxa"/>
            <w:shd w:val="clear" w:color="auto" w:fill="D9D9D9"/>
            <w:vAlign w:val="center"/>
          </w:tcPr>
          <w:p w:rsidR="003526C1" w:rsidRPr="00C03B09" w:rsidRDefault="003526C1" w:rsidP="003526C1">
            <w:pPr>
              <w:spacing w:after="0"/>
              <w:rPr>
                <w:rFonts w:cs="Times New Roman"/>
                <w:b/>
                <w:szCs w:val="24"/>
              </w:rPr>
            </w:pPr>
            <w:r w:rsidRPr="00C03B09">
              <w:rPr>
                <w:rFonts w:cs="Times New Roman"/>
                <w:b/>
                <w:szCs w:val="24"/>
              </w:rPr>
              <w:t>Gyakorlati munkavégzés körében</w:t>
            </w:r>
          </w:p>
        </w:tc>
        <w:tc>
          <w:tcPr>
            <w:tcW w:w="809" w:type="dxa"/>
            <w:shd w:val="clear" w:color="auto" w:fill="D9D9D9"/>
            <w:vAlign w:val="center"/>
          </w:tcPr>
          <w:p w:rsidR="003526C1" w:rsidRPr="00C03B09" w:rsidRDefault="003526C1" w:rsidP="003526C1">
            <w:pPr>
              <w:spacing w:after="0"/>
              <w:jc w:val="center"/>
              <w:rPr>
                <w:rFonts w:cs="Times New Roman"/>
                <w:szCs w:val="24"/>
              </w:rPr>
            </w:pPr>
          </w:p>
        </w:tc>
        <w:tc>
          <w:tcPr>
            <w:tcW w:w="798" w:type="dxa"/>
            <w:shd w:val="clear" w:color="auto" w:fill="D9D9D9"/>
            <w:vAlign w:val="center"/>
          </w:tcPr>
          <w:p w:rsidR="003526C1" w:rsidRPr="00C03B09" w:rsidRDefault="003526C1" w:rsidP="003526C1">
            <w:pPr>
              <w:spacing w:after="0"/>
              <w:jc w:val="center"/>
              <w:rPr>
                <w:rFonts w:cs="Times New Roman"/>
                <w:szCs w:val="24"/>
              </w:rPr>
            </w:pPr>
          </w:p>
        </w:tc>
        <w:tc>
          <w:tcPr>
            <w:tcW w:w="763" w:type="dxa"/>
            <w:shd w:val="clear" w:color="auto" w:fill="D9D9D9"/>
            <w:vAlign w:val="center"/>
          </w:tcPr>
          <w:p w:rsidR="003526C1" w:rsidRPr="00C03B09" w:rsidRDefault="003526C1" w:rsidP="003526C1">
            <w:pPr>
              <w:spacing w:after="0"/>
              <w:jc w:val="center"/>
              <w:rPr>
                <w:rFonts w:cs="Times New Roman"/>
                <w:szCs w:val="24"/>
              </w:rPr>
            </w:pPr>
          </w:p>
        </w:tc>
        <w:tc>
          <w:tcPr>
            <w:tcW w:w="2190" w:type="dxa"/>
            <w:shd w:val="clear" w:color="auto" w:fill="D9D9D9"/>
            <w:vAlign w:val="center"/>
          </w:tcPr>
          <w:p w:rsidR="003526C1" w:rsidRPr="00C03B09" w:rsidRDefault="003526C1" w:rsidP="003526C1">
            <w:pPr>
              <w:spacing w:after="0"/>
              <w:jc w:val="center"/>
              <w:rPr>
                <w:rFonts w:cs="Times New Roman"/>
                <w:szCs w:val="24"/>
              </w:rPr>
            </w:pPr>
          </w:p>
        </w:tc>
      </w:tr>
      <w:tr w:rsidR="003526C1" w:rsidRPr="00C03B09" w:rsidTr="003526C1">
        <w:trPr>
          <w:jc w:val="center"/>
        </w:trPr>
        <w:tc>
          <w:tcPr>
            <w:tcW w:w="828" w:type="dxa"/>
            <w:vAlign w:val="center"/>
          </w:tcPr>
          <w:p w:rsidR="003526C1" w:rsidRPr="00C03B09" w:rsidRDefault="003526C1" w:rsidP="003526C1">
            <w:pPr>
              <w:spacing w:after="0"/>
              <w:jc w:val="center"/>
              <w:rPr>
                <w:rFonts w:cs="Times New Roman"/>
                <w:szCs w:val="24"/>
              </w:rPr>
            </w:pPr>
            <w:r w:rsidRPr="00C03B09">
              <w:rPr>
                <w:rFonts w:cs="Times New Roman"/>
                <w:szCs w:val="24"/>
              </w:rPr>
              <w:t>3.1.</w:t>
            </w:r>
          </w:p>
        </w:tc>
        <w:tc>
          <w:tcPr>
            <w:tcW w:w="3621" w:type="dxa"/>
            <w:vAlign w:val="center"/>
          </w:tcPr>
          <w:p w:rsidR="003526C1" w:rsidRPr="00C03B09" w:rsidRDefault="003526C1" w:rsidP="003526C1">
            <w:pPr>
              <w:spacing w:after="0"/>
              <w:rPr>
                <w:rFonts w:cs="Times New Roman"/>
                <w:szCs w:val="24"/>
              </w:rPr>
            </w:pPr>
            <w:r w:rsidRPr="00C03B09">
              <w:rPr>
                <w:rFonts w:cs="Times New Roman"/>
                <w:szCs w:val="24"/>
              </w:rPr>
              <w:t>Műveletek gyakorlása</w:t>
            </w:r>
          </w:p>
        </w:tc>
        <w:tc>
          <w:tcPr>
            <w:tcW w:w="809" w:type="dxa"/>
            <w:vAlign w:val="center"/>
          </w:tcPr>
          <w:p w:rsidR="003526C1" w:rsidRPr="00C03B09" w:rsidRDefault="003526C1" w:rsidP="003526C1">
            <w:pPr>
              <w:spacing w:after="0"/>
              <w:jc w:val="center"/>
              <w:rPr>
                <w:rFonts w:cs="Times New Roman"/>
                <w:szCs w:val="24"/>
              </w:rPr>
            </w:pPr>
            <w:r w:rsidRPr="00C03B09">
              <w:rPr>
                <w:rFonts w:cs="Times New Roman"/>
                <w:szCs w:val="24"/>
              </w:rPr>
              <w:t>x</w:t>
            </w:r>
          </w:p>
        </w:tc>
        <w:tc>
          <w:tcPr>
            <w:tcW w:w="798" w:type="dxa"/>
            <w:vAlign w:val="center"/>
          </w:tcPr>
          <w:p w:rsidR="003526C1" w:rsidRPr="00C03B09" w:rsidRDefault="003526C1" w:rsidP="003526C1">
            <w:pPr>
              <w:spacing w:after="0"/>
              <w:jc w:val="center"/>
              <w:rPr>
                <w:rFonts w:cs="Times New Roman"/>
                <w:szCs w:val="24"/>
              </w:rPr>
            </w:pPr>
          </w:p>
        </w:tc>
        <w:tc>
          <w:tcPr>
            <w:tcW w:w="763" w:type="dxa"/>
            <w:vAlign w:val="center"/>
          </w:tcPr>
          <w:p w:rsidR="003526C1" w:rsidRPr="00C03B09" w:rsidRDefault="003526C1" w:rsidP="003526C1">
            <w:pPr>
              <w:spacing w:after="0"/>
              <w:jc w:val="center"/>
              <w:rPr>
                <w:rFonts w:cs="Times New Roman"/>
                <w:szCs w:val="24"/>
              </w:rPr>
            </w:pPr>
          </w:p>
        </w:tc>
        <w:tc>
          <w:tcPr>
            <w:tcW w:w="2190" w:type="dxa"/>
            <w:vAlign w:val="center"/>
          </w:tcPr>
          <w:p w:rsidR="003526C1" w:rsidRPr="00C03B09" w:rsidRDefault="003526C1" w:rsidP="003526C1">
            <w:pPr>
              <w:spacing w:after="0"/>
              <w:jc w:val="center"/>
              <w:rPr>
                <w:rFonts w:cs="Times New Roman"/>
                <w:szCs w:val="24"/>
              </w:rPr>
            </w:pPr>
          </w:p>
        </w:tc>
      </w:tr>
      <w:tr w:rsidR="003526C1" w:rsidRPr="00C03B09" w:rsidTr="003526C1">
        <w:trPr>
          <w:jc w:val="center"/>
        </w:trPr>
        <w:tc>
          <w:tcPr>
            <w:tcW w:w="828" w:type="dxa"/>
            <w:vAlign w:val="center"/>
          </w:tcPr>
          <w:p w:rsidR="003526C1" w:rsidRPr="00C03B09" w:rsidRDefault="003526C1" w:rsidP="003526C1">
            <w:pPr>
              <w:spacing w:after="0"/>
              <w:jc w:val="center"/>
              <w:rPr>
                <w:rFonts w:cs="Times New Roman"/>
                <w:szCs w:val="24"/>
              </w:rPr>
            </w:pPr>
            <w:r w:rsidRPr="00C03B09">
              <w:rPr>
                <w:rFonts w:cs="Times New Roman"/>
                <w:szCs w:val="24"/>
              </w:rPr>
              <w:t>3.2.</w:t>
            </w:r>
          </w:p>
        </w:tc>
        <w:tc>
          <w:tcPr>
            <w:tcW w:w="3621" w:type="dxa"/>
            <w:vAlign w:val="center"/>
          </w:tcPr>
          <w:p w:rsidR="003526C1" w:rsidRPr="00C03B09" w:rsidRDefault="003526C1" w:rsidP="003526C1">
            <w:pPr>
              <w:spacing w:after="0"/>
              <w:rPr>
                <w:rFonts w:cs="Times New Roman"/>
                <w:szCs w:val="24"/>
              </w:rPr>
            </w:pPr>
            <w:r w:rsidRPr="00C03B09">
              <w:rPr>
                <w:rFonts w:cs="Times New Roman"/>
                <w:szCs w:val="24"/>
              </w:rPr>
              <w:t>Munkamegfigyelés adott szempontok alapján</w:t>
            </w:r>
          </w:p>
        </w:tc>
        <w:tc>
          <w:tcPr>
            <w:tcW w:w="809" w:type="dxa"/>
            <w:vAlign w:val="center"/>
          </w:tcPr>
          <w:p w:rsidR="003526C1" w:rsidRPr="00C03B09" w:rsidRDefault="003526C1" w:rsidP="003526C1">
            <w:pPr>
              <w:spacing w:after="0"/>
              <w:jc w:val="center"/>
              <w:rPr>
                <w:rFonts w:cs="Times New Roman"/>
                <w:szCs w:val="24"/>
              </w:rPr>
            </w:pPr>
            <w:r w:rsidRPr="00C03B09">
              <w:rPr>
                <w:rFonts w:cs="Times New Roman"/>
                <w:szCs w:val="24"/>
              </w:rPr>
              <w:t>x</w:t>
            </w:r>
          </w:p>
        </w:tc>
        <w:tc>
          <w:tcPr>
            <w:tcW w:w="798" w:type="dxa"/>
            <w:vAlign w:val="center"/>
          </w:tcPr>
          <w:p w:rsidR="003526C1" w:rsidRPr="00C03B09" w:rsidRDefault="003526C1" w:rsidP="003526C1">
            <w:pPr>
              <w:spacing w:after="0"/>
              <w:jc w:val="center"/>
              <w:rPr>
                <w:rFonts w:cs="Times New Roman"/>
                <w:szCs w:val="24"/>
              </w:rPr>
            </w:pPr>
          </w:p>
        </w:tc>
        <w:tc>
          <w:tcPr>
            <w:tcW w:w="763" w:type="dxa"/>
            <w:vAlign w:val="center"/>
          </w:tcPr>
          <w:p w:rsidR="003526C1" w:rsidRPr="00C03B09" w:rsidRDefault="003526C1" w:rsidP="003526C1">
            <w:pPr>
              <w:spacing w:after="0"/>
              <w:jc w:val="center"/>
              <w:rPr>
                <w:rFonts w:cs="Times New Roman"/>
                <w:szCs w:val="24"/>
              </w:rPr>
            </w:pPr>
          </w:p>
        </w:tc>
        <w:tc>
          <w:tcPr>
            <w:tcW w:w="2190" w:type="dxa"/>
            <w:vAlign w:val="center"/>
          </w:tcPr>
          <w:p w:rsidR="003526C1" w:rsidRPr="00C03B09" w:rsidRDefault="003526C1" w:rsidP="003526C1">
            <w:pPr>
              <w:spacing w:after="0"/>
              <w:jc w:val="center"/>
              <w:rPr>
                <w:rFonts w:cs="Times New Roman"/>
                <w:szCs w:val="24"/>
              </w:rPr>
            </w:pPr>
          </w:p>
        </w:tc>
      </w:tr>
      <w:tr w:rsidR="003526C1" w:rsidRPr="00C03B09" w:rsidTr="003526C1">
        <w:trPr>
          <w:jc w:val="center"/>
        </w:trPr>
        <w:tc>
          <w:tcPr>
            <w:tcW w:w="828" w:type="dxa"/>
            <w:shd w:val="clear" w:color="auto" w:fill="D9D9D9"/>
            <w:vAlign w:val="center"/>
          </w:tcPr>
          <w:p w:rsidR="003526C1" w:rsidRPr="00C03B09" w:rsidRDefault="003526C1" w:rsidP="003526C1">
            <w:pPr>
              <w:spacing w:after="0"/>
              <w:jc w:val="center"/>
              <w:rPr>
                <w:rFonts w:cs="Times New Roman"/>
                <w:b/>
                <w:szCs w:val="24"/>
              </w:rPr>
            </w:pPr>
            <w:r w:rsidRPr="00C03B09">
              <w:rPr>
                <w:rFonts w:cs="Times New Roman"/>
                <w:b/>
                <w:szCs w:val="24"/>
              </w:rPr>
              <w:t>4.</w:t>
            </w:r>
          </w:p>
        </w:tc>
        <w:tc>
          <w:tcPr>
            <w:tcW w:w="3621" w:type="dxa"/>
            <w:shd w:val="clear" w:color="auto" w:fill="D9D9D9"/>
            <w:vAlign w:val="center"/>
          </w:tcPr>
          <w:p w:rsidR="003526C1" w:rsidRPr="00C03B09" w:rsidRDefault="003526C1" w:rsidP="003526C1">
            <w:pPr>
              <w:spacing w:after="0"/>
              <w:rPr>
                <w:rFonts w:cs="Times New Roman"/>
                <w:b/>
                <w:szCs w:val="24"/>
              </w:rPr>
            </w:pPr>
            <w:r w:rsidRPr="00C03B09">
              <w:rPr>
                <w:rFonts w:cs="Times New Roman"/>
                <w:b/>
                <w:szCs w:val="24"/>
              </w:rPr>
              <w:t>Szolgáltatási tevékenységek körében</w:t>
            </w:r>
          </w:p>
        </w:tc>
        <w:tc>
          <w:tcPr>
            <w:tcW w:w="809" w:type="dxa"/>
            <w:shd w:val="clear" w:color="auto" w:fill="D9D9D9"/>
            <w:vAlign w:val="center"/>
          </w:tcPr>
          <w:p w:rsidR="003526C1" w:rsidRPr="00C03B09" w:rsidRDefault="003526C1" w:rsidP="003526C1">
            <w:pPr>
              <w:spacing w:after="0"/>
              <w:jc w:val="center"/>
              <w:rPr>
                <w:rFonts w:cs="Times New Roman"/>
                <w:szCs w:val="24"/>
              </w:rPr>
            </w:pPr>
          </w:p>
        </w:tc>
        <w:tc>
          <w:tcPr>
            <w:tcW w:w="798" w:type="dxa"/>
            <w:shd w:val="clear" w:color="auto" w:fill="D9D9D9"/>
            <w:vAlign w:val="center"/>
          </w:tcPr>
          <w:p w:rsidR="003526C1" w:rsidRPr="00C03B09" w:rsidRDefault="003526C1" w:rsidP="003526C1">
            <w:pPr>
              <w:spacing w:after="0"/>
              <w:jc w:val="center"/>
              <w:rPr>
                <w:rFonts w:cs="Times New Roman"/>
                <w:szCs w:val="24"/>
              </w:rPr>
            </w:pPr>
          </w:p>
        </w:tc>
        <w:tc>
          <w:tcPr>
            <w:tcW w:w="763" w:type="dxa"/>
            <w:shd w:val="clear" w:color="auto" w:fill="D9D9D9"/>
            <w:vAlign w:val="center"/>
          </w:tcPr>
          <w:p w:rsidR="003526C1" w:rsidRPr="00C03B09" w:rsidRDefault="003526C1" w:rsidP="003526C1">
            <w:pPr>
              <w:spacing w:after="0"/>
              <w:jc w:val="center"/>
              <w:rPr>
                <w:rFonts w:cs="Times New Roman"/>
                <w:szCs w:val="24"/>
              </w:rPr>
            </w:pPr>
          </w:p>
        </w:tc>
        <w:tc>
          <w:tcPr>
            <w:tcW w:w="2190" w:type="dxa"/>
            <w:shd w:val="clear" w:color="auto" w:fill="D9D9D9"/>
            <w:vAlign w:val="center"/>
          </w:tcPr>
          <w:p w:rsidR="003526C1" w:rsidRPr="00C03B09" w:rsidRDefault="003526C1" w:rsidP="003526C1">
            <w:pPr>
              <w:spacing w:after="0"/>
              <w:jc w:val="center"/>
              <w:rPr>
                <w:rFonts w:cs="Times New Roman"/>
                <w:szCs w:val="24"/>
              </w:rPr>
            </w:pPr>
          </w:p>
        </w:tc>
      </w:tr>
      <w:tr w:rsidR="003526C1" w:rsidRPr="00C03B09" w:rsidTr="003526C1">
        <w:trPr>
          <w:jc w:val="center"/>
        </w:trPr>
        <w:tc>
          <w:tcPr>
            <w:tcW w:w="828" w:type="dxa"/>
            <w:vAlign w:val="center"/>
          </w:tcPr>
          <w:p w:rsidR="003526C1" w:rsidRPr="00C03B09" w:rsidRDefault="003526C1" w:rsidP="003526C1">
            <w:pPr>
              <w:spacing w:after="0"/>
              <w:jc w:val="center"/>
              <w:rPr>
                <w:rFonts w:cs="Times New Roman"/>
                <w:szCs w:val="24"/>
              </w:rPr>
            </w:pPr>
            <w:r w:rsidRPr="00C03B09">
              <w:rPr>
                <w:rFonts w:cs="Times New Roman"/>
                <w:szCs w:val="24"/>
              </w:rPr>
              <w:t>4.1.</w:t>
            </w:r>
          </w:p>
        </w:tc>
        <w:tc>
          <w:tcPr>
            <w:tcW w:w="3621" w:type="dxa"/>
            <w:vAlign w:val="center"/>
          </w:tcPr>
          <w:p w:rsidR="003526C1" w:rsidRPr="00C03B09" w:rsidRDefault="003526C1" w:rsidP="003526C1">
            <w:pPr>
              <w:spacing w:after="0"/>
              <w:rPr>
                <w:rFonts w:cs="Times New Roman"/>
                <w:szCs w:val="24"/>
              </w:rPr>
            </w:pPr>
            <w:r w:rsidRPr="00C03B09">
              <w:rPr>
                <w:rFonts w:cs="Times New Roman"/>
                <w:szCs w:val="24"/>
              </w:rPr>
              <w:t>Önálló szakmai munkavégzés felügyelet mellett</w:t>
            </w:r>
          </w:p>
        </w:tc>
        <w:tc>
          <w:tcPr>
            <w:tcW w:w="809" w:type="dxa"/>
            <w:vAlign w:val="center"/>
          </w:tcPr>
          <w:p w:rsidR="003526C1" w:rsidRPr="00C03B09" w:rsidRDefault="003526C1" w:rsidP="003526C1">
            <w:pPr>
              <w:spacing w:after="0"/>
              <w:jc w:val="center"/>
              <w:rPr>
                <w:rFonts w:cs="Times New Roman"/>
                <w:szCs w:val="24"/>
              </w:rPr>
            </w:pPr>
            <w:r w:rsidRPr="00C03B09">
              <w:rPr>
                <w:rFonts w:cs="Times New Roman"/>
                <w:szCs w:val="24"/>
              </w:rPr>
              <w:t>x</w:t>
            </w:r>
          </w:p>
        </w:tc>
        <w:tc>
          <w:tcPr>
            <w:tcW w:w="798" w:type="dxa"/>
            <w:vAlign w:val="center"/>
          </w:tcPr>
          <w:p w:rsidR="003526C1" w:rsidRPr="00C03B09" w:rsidRDefault="003526C1" w:rsidP="003526C1">
            <w:pPr>
              <w:spacing w:after="0"/>
              <w:jc w:val="center"/>
              <w:rPr>
                <w:rFonts w:cs="Times New Roman"/>
                <w:szCs w:val="24"/>
              </w:rPr>
            </w:pPr>
          </w:p>
        </w:tc>
        <w:tc>
          <w:tcPr>
            <w:tcW w:w="763" w:type="dxa"/>
            <w:vAlign w:val="center"/>
          </w:tcPr>
          <w:p w:rsidR="003526C1" w:rsidRPr="00C03B09" w:rsidRDefault="003526C1" w:rsidP="003526C1">
            <w:pPr>
              <w:spacing w:after="0"/>
              <w:jc w:val="center"/>
              <w:rPr>
                <w:rFonts w:cs="Times New Roman"/>
                <w:szCs w:val="24"/>
              </w:rPr>
            </w:pPr>
          </w:p>
        </w:tc>
        <w:tc>
          <w:tcPr>
            <w:tcW w:w="2190" w:type="dxa"/>
            <w:vAlign w:val="center"/>
          </w:tcPr>
          <w:p w:rsidR="003526C1" w:rsidRPr="00C03B09" w:rsidRDefault="003526C1" w:rsidP="003526C1">
            <w:pPr>
              <w:spacing w:after="0"/>
              <w:jc w:val="center"/>
              <w:rPr>
                <w:rFonts w:cs="Times New Roman"/>
                <w:szCs w:val="24"/>
              </w:rPr>
            </w:pPr>
          </w:p>
        </w:tc>
      </w:tr>
      <w:tr w:rsidR="003526C1" w:rsidRPr="00C03B09" w:rsidTr="003526C1">
        <w:trPr>
          <w:jc w:val="center"/>
        </w:trPr>
        <w:tc>
          <w:tcPr>
            <w:tcW w:w="828" w:type="dxa"/>
            <w:vAlign w:val="center"/>
          </w:tcPr>
          <w:p w:rsidR="003526C1" w:rsidRPr="00C03B09" w:rsidRDefault="003526C1" w:rsidP="003526C1">
            <w:pPr>
              <w:spacing w:after="0"/>
              <w:jc w:val="center"/>
              <w:rPr>
                <w:rFonts w:cs="Times New Roman"/>
                <w:szCs w:val="24"/>
              </w:rPr>
            </w:pPr>
            <w:r w:rsidRPr="00C03B09">
              <w:rPr>
                <w:rFonts w:cs="Times New Roman"/>
                <w:szCs w:val="24"/>
              </w:rPr>
              <w:t>4.2.</w:t>
            </w:r>
          </w:p>
        </w:tc>
        <w:tc>
          <w:tcPr>
            <w:tcW w:w="3621" w:type="dxa"/>
            <w:vAlign w:val="center"/>
          </w:tcPr>
          <w:p w:rsidR="003526C1" w:rsidRPr="00C03B09" w:rsidRDefault="003526C1" w:rsidP="003526C1">
            <w:pPr>
              <w:spacing w:after="0"/>
              <w:rPr>
                <w:rFonts w:cs="Times New Roman"/>
                <w:szCs w:val="24"/>
              </w:rPr>
            </w:pPr>
            <w:r w:rsidRPr="00C03B09">
              <w:rPr>
                <w:rFonts w:cs="Times New Roman"/>
                <w:szCs w:val="24"/>
              </w:rPr>
              <w:t>Önálló szakmai munkavégzés közvetlen irányítással</w:t>
            </w:r>
          </w:p>
        </w:tc>
        <w:tc>
          <w:tcPr>
            <w:tcW w:w="809" w:type="dxa"/>
            <w:vAlign w:val="center"/>
          </w:tcPr>
          <w:p w:rsidR="003526C1" w:rsidRPr="00C03B09" w:rsidRDefault="003526C1" w:rsidP="003526C1">
            <w:pPr>
              <w:spacing w:after="0"/>
              <w:jc w:val="center"/>
              <w:rPr>
                <w:rFonts w:cs="Times New Roman"/>
                <w:szCs w:val="24"/>
              </w:rPr>
            </w:pPr>
            <w:r w:rsidRPr="00C03B09">
              <w:rPr>
                <w:rFonts w:cs="Times New Roman"/>
                <w:szCs w:val="24"/>
              </w:rPr>
              <w:t>x</w:t>
            </w:r>
          </w:p>
        </w:tc>
        <w:tc>
          <w:tcPr>
            <w:tcW w:w="798" w:type="dxa"/>
            <w:vAlign w:val="center"/>
          </w:tcPr>
          <w:p w:rsidR="003526C1" w:rsidRPr="00C03B09" w:rsidRDefault="003526C1" w:rsidP="003526C1">
            <w:pPr>
              <w:spacing w:after="0"/>
              <w:jc w:val="center"/>
              <w:rPr>
                <w:rFonts w:cs="Times New Roman"/>
                <w:szCs w:val="24"/>
              </w:rPr>
            </w:pPr>
          </w:p>
        </w:tc>
        <w:tc>
          <w:tcPr>
            <w:tcW w:w="763" w:type="dxa"/>
            <w:vAlign w:val="center"/>
          </w:tcPr>
          <w:p w:rsidR="003526C1" w:rsidRPr="00C03B09" w:rsidRDefault="003526C1" w:rsidP="003526C1">
            <w:pPr>
              <w:spacing w:after="0"/>
              <w:jc w:val="center"/>
              <w:rPr>
                <w:rFonts w:cs="Times New Roman"/>
                <w:szCs w:val="24"/>
              </w:rPr>
            </w:pPr>
          </w:p>
        </w:tc>
        <w:tc>
          <w:tcPr>
            <w:tcW w:w="2190" w:type="dxa"/>
            <w:vAlign w:val="center"/>
          </w:tcPr>
          <w:p w:rsidR="003526C1" w:rsidRPr="00C03B09" w:rsidRDefault="003526C1" w:rsidP="003526C1">
            <w:pPr>
              <w:spacing w:after="0"/>
              <w:jc w:val="center"/>
              <w:rPr>
                <w:rFonts w:cs="Times New Roman"/>
                <w:szCs w:val="24"/>
              </w:rPr>
            </w:pPr>
          </w:p>
        </w:tc>
      </w:tr>
    </w:tbl>
    <w:p w:rsidR="003526C1" w:rsidRPr="00C03B09" w:rsidRDefault="003526C1" w:rsidP="003526C1">
      <w:pPr>
        <w:spacing w:after="0"/>
        <w:ind w:left="540"/>
        <w:rPr>
          <w:rFonts w:cs="Times New Roman"/>
          <w:iCs/>
          <w:szCs w:val="24"/>
        </w:rPr>
      </w:pPr>
    </w:p>
    <w:p w:rsidR="003526C1" w:rsidRPr="00C03B09" w:rsidRDefault="00494B6D" w:rsidP="00494B6D">
      <w:pPr>
        <w:widowControl w:val="0"/>
        <w:suppressAutoHyphens/>
        <w:spacing w:after="0"/>
        <w:ind w:left="705"/>
        <w:jc w:val="left"/>
        <w:rPr>
          <w:rFonts w:cs="Times New Roman"/>
          <w:b/>
          <w:bCs/>
          <w:szCs w:val="24"/>
        </w:rPr>
      </w:pPr>
      <w:r>
        <w:rPr>
          <w:rFonts w:cs="Times New Roman"/>
          <w:b/>
          <w:bCs/>
          <w:szCs w:val="24"/>
        </w:rPr>
        <w:t xml:space="preserve">13.6 </w:t>
      </w:r>
      <w:r w:rsidR="003526C1" w:rsidRPr="00C03B09">
        <w:rPr>
          <w:rFonts w:cs="Times New Roman"/>
          <w:b/>
          <w:bCs/>
          <w:szCs w:val="24"/>
        </w:rPr>
        <w:t xml:space="preserve">A </w:t>
      </w:r>
      <w:r w:rsidR="003526C1" w:rsidRPr="00C03B09">
        <w:rPr>
          <w:rFonts w:cs="Times New Roman"/>
          <w:b/>
          <w:szCs w:val="24"/>
        </w:rPr>
        <w:t>tantárgy</w:t>
      </w:r>
      <w:r w:rsidR="003526C1" w:rsidRPr="00C03B09">
        <w:rPr>
          <w:rFonts w:cs="Times New Roman"/>
          <w:b/>
          <w:bCs/>
          <w:szCs w:val="24"/>
        </w:rPr>
        <w:t xml:space="preserve"> értékelésének módja</w:t>
      </w:r>
    </w:p>
    <w:p w:rsidR="003526C1" w:rsidRDefault="003526C1" w:rsidP="003526C1">
      <w:pPr>
        <w:autoSpaceDE w:val="0"/>
        <w:autoSpaceDN w:val="0"/>
        <w:adjustRightInd w:val="0"/>
        <w:spacing w:after="0"/>
        <w:ind w:left="567"/>
        <w:rPr>
          <w:rFonts w:cs="Times New Roman"/>
          <w:bCs/>
          <w:szCs w:val="24"/>
        </w:rPr>
      </w:pPr>
      <w:r w:rsidRPr="00C03B09">
        <w:rPr>
          <w:rFonts w:cs="Times New Roman"/>
          <w:bCs/>
          <w:szCs w:val="24"/>
        </w:rPr>
        <w:t>A nemzeti köznevelésről szóló 2011. évi CXC. törvény 54. § (2) a) pontja szerinti értékeléssel.</w:t>
      </w:r>
    </w:p>
    <w:p w:rsidR="003526C1" w:rsidRPr="00C03B09" w:rsidRDefault="003526C1" w:rsidP="003526C1">
      <w:pPr>
        <w:autoSpaceDE w:val="0"/>
        <w:autoSpaceDN w:val="0"/>
        <w:adjustRightInd w:val="0"/>
        <w:spacing w:after="0"/>
        <w:ind w:left="567"/>
        <w:rPr>
          <w:rFonts w:cs="Times New Roman"/>
          <w:bCs/>
          <w:szCs w:val="24"/>
        </w:rPr>
      </w:pPr>
    </w:p>
    <w:p w:rsidR="003526C1" w:rsidRPr="00644690" w:rsidRDefault="00494B6D" w:rsidP="00494B6D">
      <w:pPr>
        <w:pStyle w:val="Listaszerbekezds"/>
        <w:tabs>
          <w:tab w:val="right" w:pos="9072"/>
        </w:tabs>
        <w:spacing w:after="0"/>
        <w:ind w:left="360"/>
        <w:rPr>
          <w:rFonts w:cs="Times New Roman"/>
          <w:b/>
        </w:rPr>
      </w:pPr>
      <w:r>
        <w:rPr>
          <w:b/>
        </w:rPr>
        <w:t xml:space="preserve">14. </w:t>
      </w:r>
      <w:r w:rsidR="003526C1">
        <w:rPr>
          <w:b/>
        </w:rPr>
        <w:t>Népzene</w:t>
      </w:r>
      <w:r w:rsidR="003526C1" w:rsidRPr="00644690">
        <w:rPr>
          <w:b/>
        </w:rPr>
        <w:t xml:space="preserve"> tantárgy</w:t>
      </w:r>
      <w:r w:rsidR="003526C1" w:rsidRPr="00644690">
        <w:rPr>
          <w:b/>
        </w:rPr>
        <w:tab/>
      </w:r>
      <w:r w:rsidR="003526C1">
        <w:rPr>
          <w:b/>
        </w:rPr>
        <w:t>62 ó</w:t>
      </w:r>
      <w:r w:rsidR="003526C1" w:rsidRPr="00644690">
        <w:rPr>
          <w:b/>
        </w:rPr>
        <w:t>ra/</w:t>
      </w:r>
      <w:r w:rsidR="003526C1">
        <w:rPr>
          <w:b/>
        </w:rPr>
        <w:t xml:space="preserve"> </w:t>
      </w:r>
      <w:r w:rsidR="005243AE">
        <w:rPr>
          <w:b/>
        </w:rPr>
        <w:t>62</w:t>
      </w:r>
      <w:r w:rsidR="003526C1" w:rsidRPr="00644690">
        <w:rPr>
          <w:b/>
        </w:rPr>
        <w:t xml:space="preserve"> óra*</w:t>
      </w:r>
    </w:p>
    <w:p w:rsidR="003526C1" w:rsidRPr="00644690" w:rsidRDefault="003526C1" w:rsidP="003526C1">
      <w:pPr>
        <w:spacing w:after="0"/>
        <w:jc w:val="right"/>
        <w:rPr>
          <w:rFonts w:cs="Times New Roman"/>
          <w:sz w:val="20"/>
        </w:rPr>
      </w:pPr>
      <w:r w:rsidRPr="00644690">
        <w:rPr>
          <w:rFonts w:cs="Times New Roman"/>
          <w:sz w:val="20"/>
        </w:rPr>
        <w:t>* 9-13. évfolyamon megszervezett képzés/13. és 14. évfolyamon megszervezett képzés</w:t>
      </w:r>
    </w:p>
    <w:p w:rsidR="003526C1" w:rsidRPr="00494B6D" w:rsidRDefault="00494B6D" w:rsidP="00494B6D">
      <w:pPr>
        <w:spacing w:after="0"/>
        <w:ind w:left="360"/>
        <w:rPr>
          <w:b/>
        </w:rPr>
      </w:pPr>
      <w:r>
        <w:rPr>
          <w:b/>
        </w:rPr>
        <w:lastRenderedPageBreak/>
        <w:t xml:space="preserve">14.1 </w:t>
      </w:r>
      <w:r w:rsidR="003526C1" w:rsidRPr="00494B6D">
        <w:rPr>
          <w:b/>
        </w:rPr>
        <w:t>A tantárgy tanításának célja</w:t>
      </w:r>
    </w:p>
    <w:p w:rsidR="003526C1" w:rsidRDefault="003526C1" w:rsidP="003526C1">
      <w:pPr>
        <w:autoSpaceDE w:val="0"/>
        <w:autoSpaceDN w:val="0"/>
        <w:spacing w:after="0"/>
        <w:ind w:left="360"/>
        <w:rPr>
          <w:bCs/>
          <w:kern w:val="2"/>
          <w:szCs w:val="24"/>
          <w:lang w:eastAsia="hu-HU"/>
        </w:rPr>
      </w:pPr>
    </w:p>
    <w:p w:rsidR="003526C1" w:rsidRDefault="003526C1" w:rsidP="003526C1">
      <w:pPr>
        <w:autoSpaceDE w:val="0"/>
        <w:autoSpaceDN w:val="0"/>
        <w:spacing w:after="0"/>
        <w:ind w:left="360"/>
        <w:rPr>
          <w:bCs/>
          <w:kern w:val="2"/>
          <w:szCs w:val="24"/>
          <w:lang w:eastAsia="hu-HU"/>
        </w:rPr>
      </w:pPr>
      <w:r w:rsidRPr="00D866E0">
        <w:rPr>
          <w:bCs/>
          <w:kern w:val="2"/>
          <w:szCs w:val="24"/>
          <w:lang w:eastAsia="hu-HU"/>
        </w:rPr>
        <w:t>A tantárgy tan</w:t>
      </w:r>
      <w:r>
        <w:rPr>
          <w:bCs/>
          <w:kern w:val="2"/>
          <w:szCs w:val="24"/>
          <w:lang w:eastAsia="hu-HU"/>
        </w:rPr>
        <w:t>ításának célja, hogy a növendék</w:t>
      </w:r>
    </w:p>
    <w:p w:rsidR="003526C1" w:rsidRPr="00D866E0" w:rsidRDefault="003526C1" w:rsidP="003526C1">
      <w:pPr>
        <w:autoSpaceDE w:val="0"/>
        <w:autoSpaceDN w:val="0"/>
        <w:spacing w:after="0"/>
        <w:ind w:left="360"/>
        <w:rPr>
          <w:bCs/>
          <w:kern w:val="2"/>
          <w:szCs w:val="24"/>
          <w:lang w:eastAsia="hu-HU"/>
        </w:rPr>
      </w:pPr>
    </w:p>
    <w:p w:rsidR="003526C1" w:rsidRPr="00D866E0" w:rsidRDefault="003526C1" w:rsidP="003526C1">
      <w:pPr>
        <w:autoSpaceDE w:val="0"/>
        <w:autoSpaceDN w:val="0"/>
        <w:spacing w:after="0"/>
        <w:ind w:left="360"/>
        <w:rPr>
          <w:bCs/>
          <w:kern w:val="2"/>
          <w:szCs w:val="24"/>
          <w:lang w:eastAsia="hu-HU"/>
        </w:rPr>
      </w:pPr>
      <w:proofErr w:type="gramStart"/>
      <w:r>
        <w:rPr>
          <w:bCs/>
          <w:kern w:val="2"/>
          <w:szCs w:val="24"/>
          <w:lang w:eastAsia="hu-HU"/>
        </w:rPr>
        <w:t>á</w:t>
      </w:r>
      <w:r w:rsidRPr="00D866E0">
        <w:rPr>
          <w:bCs/>
          <w:kern w:val="2"/>
          <w:szCs w:val="24"/>
          <w:lang w:eastAsia="hu-HU"/>
        </w:rPr>
        <w:t>tfogó</w:t>
      </w:r>
      <w:proofErr w:type="gramEnd"/>
      <w:r w:rsidRPr="00D866E0">
        <w:rPr>
          <w:bCs/>
          <w:kern w:val="2"/>
          <w:szCs w:val="24"/>
          <w:lang w:eastAsia="hu-HU"/>
        </w:rPr>
        <w:t xml:space="preserve"> ismereteket szerezzen:</w:t>
      </w:r>
    </w:p>
    <w:p w:rsidR="003526C1" w:rsidRPr="00D866E0" w:rsidRDefault="003526C1" w:rsidP="003526C1">
      <w:pPr>
        <w:autoSpaceDE w:val="0"/>
        <w:autoSpaceDN w:val="0"/>
        <w:spacing w:after="0"/>
        <w:ind w:left="360"/>
        <w:rPr>
          <w:bCs/>
          <w:kern w:val="2"/>
          <w:szCs w:val="24"/>
          <w:lang w:eastAsia="hu-HU"/>
        </w:rPr>
      </w:pPr>
      <w:r w:rsidRPr="00D866E0">
        <w:rPr>
          <w:bCs/>
          <w:kern w:val="2"/>
          <w:szCs w:val="24"/>
          <w:lang w:eastAsia="hu-HU"/>
        </w:rPr>
        <w:t>A magyar népzene, mint zenei anyanyelv egészéről</w:t>
      </w:r>
    </w:p>
    <w:p w:rsidR="003526C1" w:rsidRPr="00D866E0" w:rsidRDefault="003526C1" w:rsidP="003526C1">
      <w:pPr>
        <w:autoSpaceDE w:val="0"/>
        <w:autoSpaceDN w:val="0"/>
        <w:spacing w:after="0"/>
        <w:ind w:left="360"/>
        <w:rPr>
          <w:bCs/>
          <w:kern w:val="2"/>
          <w:szCs w:val="24"/>
          <w:lang w:eastAsia="hu-HU"/>
        </w:rPr>
      </w:pPr>
      <w:r w:rsidRPr="00D866E0">
        <w:rPr>
          <w:bCs/>
          <w:kern w:val="2"/>
          <w:szCs w:val="24"/>
          <w:lang w:eastAsia="hu-HU"/>
        </w:rPr>
        <w:t>A népzenei dialektusterületek sajátosságairól</w:t>
      </w:r>
    </w:p>
    <w:p w:rsidR="003526C1" w:rsidRPr="00D866E0" w:rsidRDefault="003526C1" w:rsidP="003526C1">
      <w:pPr>
        <w:autoSpaceDE w:val="0"/>
        <w:autoSpaceDN w:val="0"/>
        <w:spacing w:after="0"/>
        <w:ind w:left="360"/>
        <w:rPr>
          <w:bCs/>
          <w:kern w:val="2"/>
          <w:szCs w:val="24"/>
          <w:lang w:eastAsia="hu-HU"/>
        </w:rPr>
      </w:pPr>
      <w:r w:rsidRPr="00D866E0">
        <w:rPr>
          <w:bCs/>
          <w:kern w:val="2"/>
          <w:szCs w:val="24"/>
          <w:lang w:eastAsia="hu-HU"/>
        </w:rPr>
        <w:t>A népzene rendszerezéselméletéről</w:t>
      </w:r>
    </w:p>
    <w:p w:rsidR="003526C1" w:rsidRDefault="003526C1" w:rsidP="003526C1">
      <w:pPr>
        <w:autoSpaceDE w:val="0"/>
        <w:autoSpaceDN w:val="0"/>
        <w:spacing w:after="0"/>
        <w:ind w:left="360"/>
        <w:rPr>
          <w:bCs/>
          <w:kern w:val="2"/>
          <w:szCs w:val="24"/>
          <w:lang w:eastAsia="hu-HU"/>
        </w:rPr>
      </w:pPr>
      <w:r w:rsidRPr="00D866E0">
        <w:rPr>
          <w:bCs/>
          <w:kern w:val="2"/>
          <w:szCs w:val="24"/>
          <w:lang w:eastAsia="hu-HU"/>
        </w:rPr>
        <w:t>Életmódjáról és helyéről a társadalomban</w:t>
      </w:r>
    </w:p>
    <w:p w:rsidR="003526C1" w:rsidRDefault="003526C1" w:rsidP="003526C1">
      <w:pPr>
        <w:autoSpaceDE w:val="0"/>
        <w:autoSpaceDN w:val="0"/>
        <w:spacing w:after="0"/>
        <w:ind w:left="360"/>
        <w:rPr>
          <w:bCs/>
          <w:kern w:val="2"/>
          <w:szCs w:val="24"/>
          <w:lang w:eastAsia="hu-HU"/>
        </w:rPr>
      </w:pPr>
    </w:p>
    <w:p w:rsidR="003526C1" w:rsidRPr="00D866E0" w:rsidRDefault="003526C1" w:rsidP="003526C1">
      <w:pPr>
        <w:autoSpaceDE w:val="0"/>
        <w:autoSpaceDN w:val="0"/>
        <w:spacing w:after="0"/>
        <w:ind w:left="360"/>
        <w:rPr>
          <w:bCs/>
          <w:kern w:val="2"/>
          <w:szCs w:val="24"/>
          <w:lang w:eastAsia="hu-HU"/>
        </w:rPr>
      </w:pPr>
      <w:proofErr w:type="gramStart"/>
      <w:r>
        <w:rPr>
          <w:bCs/>
          <w:kern w:val="2"/>
          <w:szCs w:val="24"/>
          <w:lang w:eastAsia="hu-HU"/>
        </w:rPr>
        <w:t>valamint</w:t>
      </w:r>
      <w:proofErr w:type="gramEnd"/>
    </w:p>
    <w:p w:rsidR="003526C1" w:rsidRPr="00D866E0" w:rsidRDefault="003526C1" w:rsidP="003526C1">
      <w:pPr>
        <w:autoSpaceDE w:val="0"/>
        <w:autoSpaceDN w:val="0"/>
        <w:spacing w:after="0"/>
        <w:ind w:left="360"/>
        <w:rPr>
          <w:bCs/>
          <w:kern w:val="2"/>
          <w:szCs w:val="24"/>
          <w:lang w:eastAsia="hu-HU"/>
        </w:rPr>
      </w:pPr>
      <w:proofErr w:type="gramStart"/>
      <w:r>
        <w:rPr>
          <w:bCs/>
          <w:kern w:val="2"/>
          <w:szCs w:val="24"/>
          <w:lang w:eastAsia="hu-HU"/>
        </w:rPr>
        <w:t>j</w:t>
      </w:r>
      <w:r w:rsidRPr="00D866E0">
        <w:rPr>
          <w:bCs/>
          <w:kern w:val="2"/>
          <w:szCs w:val="24"/>
          <w:lang w:eastAsia="hu-HU"/>
        </w:rPr>
        <w:t>ártasságot</w:t>
      </w:r>
      <w:proofErr w:type="gramEnd"/>
      <w:r w:rsidRPr="00D866E0">
        <w:rPr>
          <w:bCs/>
          <w:kern w:val="2"/>
          <w:szCs w:val="24"/>
          <w:lang w:eastAsia="hu-HU"/>
        </w:rPr>
        <w:t xml:space="preserve"> szerezzen:</w:t>
      </w:r>
    </w:p>
    <w:p w:rsidR="003526C1" w:rsidRPr="00D866E0" w:rsidRDefault="003526C1" w:rsidP="003526C1">
      <w:pPr>
        <w:autoSpaceDE w:val="0"/>
        <w:autoSpaceDN w:val="0"/>
        <w:spacing w:after="0"/>
        <w:ind w:left="360"/>
        <w:rPr>
          <w:bCs/>
          <w:kern w:val="2"/>
          <w:szCs w:val="24"/>
          <w:lang w:eastAsia="hu-HU"/>
        </w:rPr>
      </w:pPr>
      <w:r w:rsidRPr="00D866E0">
        <w:rPr>
          <w:bCs/>
          <w:kern w:val="2"/>
          <w:szCs w:val="24"/>
          <w:lang w:eastAsia="hu-HU"/>
        </w:rPr>
        <w:t>A népdalok előadásmódjában</w:t>
      </w:r>
    </w:p>
    <w:p w:rsidR="003526C1" w:rsidRPr="00D866E0" w:rsidRDefault="003526C1" w:rsidP="003526C1">
      <w:pPr>
        <w:autoSpaceDE w:val="0"/>
        <w:autoSpaceDN w:val="0"/>
        <w:spacing w:after="0"/>
        <w:ind w:left="360"/>
        <w:rPr>
          <w:bCs/>
          <w:kern w:val="2"/>
          <w:szCs w:val="24"/>
          <w:lang w:eastAsia="hu-HU"/>
        </w:rPr>
      </w:pPr>
      <w:r w:rsidRPr="00D866E0">
        <w:rPr>
          <w:bCs/>
          <w:kern w:val="2"/>
          <w:szCs w:val="24"/>
          <w:lang w:eastAsia="hu-HU"/>
        </w:rPr>
        <w:t>Az évköri és életkorhoz kötődő szokások rendszerében</w:t>
      </w:r>
    </w:p>
    <w:p w:rsidR="003526C1" w:rsidRPr="00D866E0" w:rsidRDefault="003526C1" w:rsidP="003526C1">
      <w:pPr>
        <w:autoSpaceDE w:val="0"/>
        <w:autoSpaceDN w:val="0"/>
        <w:spacing w:after="0"/>
        <w:ind w:left="360"/>
        <w:rPr>
          <w:bCs/>
          <w:kern w:val="2"/>
          <w:szCs w:val="24"/>
          <w:lang w:eastAsia="hu-HU"/>
        </w:rPr>
      </w:pPr>
      <w:r w:rsidRPr="00D866E0">
        <w:rPr>
          <w:bCs/>
          <w:kern w:val="2"/>
          <w:szCs w:val="24"/>
          <w:lang w:eastAsia="hu-HU"/>
        </w:rPr>
        <w:t>A közösségi életmód és kultúra összefüggéseiben</w:t>
      </w:r>
    </w:p>
    <w:p w:rsidR="003526C1" w:rsidRPr="002B5BF7" w:rsidRDefault="003526C1" w:rsidP="003526C1">
      <w:pPr>
        <w:spacing w:after="0"/>
        <w:ind w:left="426"/>
      </w:pPr>
    </w:p>
    <w:p w:rsidR="003526C1" w:rsidRPr="00494B6D" w:rsidRDefault="00494B6D" w:rsidP="00494B6D">
      <w:pPr>
        <w:spacing w:after="0"/>
        <w:ind w:left="360"/>
        <w:rPr>
          <w:rFonts w:cs="Times New Roman"/>
          <w:b/>
        </w:rPr>
      </w:pPr>
      <w:r>
        <w:rPr>
          <w:b/>
        </w:rPr>
        <w:t xml:space="preserve">14.2 </w:t>
      </w:r>
      <w:r w:rsidR="003526C1" w:rsidRPr="00494B6D">
        <w:rPr>
          <w:b/>
        </w:rPr>
        <w:t>Kapcsolódó közismereti, szakmai tartalmak</w:t>
      </w:r>
    </w:p>
    <w:p w:rsidR="003526C1" w:rsidRPr="00D866E0" w:rsidRDefault="003526C1" w:rsidP="003526C1">
      <w:pPr>
        <w:autoSpaceDE w:val="0"/>
        <w:autoSpaceDN w:val="0"/>
        <w:spacing w:after="0"/>
        <w:ind w:left="360"/>
        <w:rPr>
          <w:bCs/>
          <w:kern w:val="2"/>
          <w:szCs w:val="24"/>
          <w:lang w:eastAsia="hu-HU"/>
        </w:rPr>
      </w:pPr>
      <w:r w:rsidRPr="00D866E0">
        <w:rPr>
          <w:bCs/>
          <w:kern w:val="2"/>
          <w:szCs w:val="24"/>
          <w:lang w:eastAsia="hu-HU"/>
        </w:rPr>
        <w:t>A népzene szövegi tartalma erős kapcsolatban van a magyar irodalommal. A történelemből, magyar nyelvtanból tudhatunk meg többet a magyar nép és a magyar nyelv eredetéről, fejlődéséről, mai állapotának létrejöttéről. A zenetörténet órákon a nép- és műzene kölcsönös egymásra hatását is megismerik a növendékek.</w:t>
      </w:r>
    </w:p>
    <w:p w:rsidR="003526C1" w:rsidRPr="002B5BF7" w:rsidRDefault="003526C1" w:rsidP="003526C1">
      <w:pPr>
        <w:spacing w:after="0"/>
        <w:ind w:left="426"/>
      </w:pPr>
    </w:p>
    <w:p w:rsidR="003526C1" w:rsidRPr="00494B6D" w:rsidRDefault="00494B6D" w:rsidP="00494B6D">
      <w:pPr>
        <w:spacing w:after="0"/>
        <w:ind w:left="360"/>
        <w:rPr>
          <w:rFonts w:cs="Times New Roman"/>
          <w:b/>
        </w:rPr>
      </w:pPr>
      <w:r>
        <w:rPr>
          <w:b/>
        </w:rPr>
        <w:t xml:space="preserve">14.3 </w:t>
      </w:r>
      <w:r w:rsidR="003526C1" w:rsidRPr="00494B6D">
        <w:rPr>
          <w:b/>
        </w:rPr>
        <w:t>Témakörök</w:t>
      </w:r>
    </w:p>
    <w:p w:rsidR="003526C1" w:rsidRPr="00494B6D" w:rsidRDefault="00494B6D" w:rsidP="00494B6D">
      <w:pPr>
        <w:tabs>
          <w:tab w:val="left" w:pos="1701"/>
          <w:tab w:val="right" w:pos="9072"/>
        </w:tabs>
        <w:spacing w:after="0"/>
        <w:ind w:left="720"/>
        <w:rPr>
          <w:b/>
          <w:i/>
        </w:rPr>
      </w:pPr>
      <w:r>
        <w:rPr>
          <w:b/>
          <w:i/>
          <w:szCs w:val="24"/>
          <w:lang w:eastAsia="hu-HU"/>
        </w:rPr>
        <w:t xml:space="preserve">14.3.1 </w:t>
      </w:r>
      <w:r w:rsidR="003526C1" w:rsidRPr="00494B6D">
        <w:rPr>
          <w:b/>
          <w:i/>
          <w:szCs w:val="24"/>
          <w:lang w:eastAsia="hu-HU"/>
        </w:rPr>
        <w:t>Zenei anyanyelvünk megismerése</w:t>
      </w:r>
      <w:r w:rsidR="003526C1" w:rsidRPr="00494B6D">
        <w:rPr>
          <w:b/>
          <w:i/>
        </w:rPr>
        <w:tab/>
        <w:t xml:space="preserve">22 óra/ </w:t>
      </w:r>
      <w:r w:rsidR="005243AE" w:rsidRPr="00494B6D">
        <w:rPr>
          <w:b/>
          <w:i/>
        </w:rPr>
        <w:t>22</w:t>
      </w:r>
      <w:r w:rsidR="003526C1" w:rsidRPr="00494B6D">
        <w:rPr>
          <w:b/>
          <w:i/>
        </w:rPr>
        <w:t xml:space="preserve"> óra</w:t>
      </w:r>
    </w:p>
    <w:p w:rsidR="003526C1" w:rsidRPr="008B057E" w:rsidRDefault="003526C1" w:rsidP="003526C1">
      <w:pPr>
        <w:widowControl w:val="0"/>
        <w:adjustRightInd w:val="0"/>
        <w:spacing w:after="0"/>
        <w:ind w:left="709"/>
        <w:textAlignment w:val="baseline"/>
        <w:rPr>
          <w:szCs w:val="24"/>
        </w:rPr>
      </w:pPr>
      <w:r w:rsidRPr="008B057E">
        <w:rPr>
          <w:szCs w:val="24"/>
        </w:rPr>
        <w:t>Minél több népdal megtanulása dialektusonként és kisebb néprajzi területenként csoportosítva:</w:t>
      </w:r>
    </w:p>
    <w:p w:rsidR="003526C1" w:rsidRPr="008B057E" w:rsidRDefault="003526C1" w:rsidP="003526C1">
      <w:pPr>
        <w:widowControl w:val="0"/>
        <w:adjustRightInd w:val="0"/>
        <w:spacing w:after="0"/>
        <w:ind w:left="709"/>
        <w:textAlignment w:val="baseline"/>
        <w:rPr>
          <w:szCs w:val="24"/>
        </w:rPr>
      </w:pPr>
      <w:r w:rsidRPr="008B057E">
        <w:rPr>
          <w:szCs w:val="24"/>
        </w:rPr>
        <w:t>Dunántúli dialektus és kisebb tájai</w:t>
      </w:r>
      <w:r>
        <w:rPr>
          <w:szCs w:val="24"/>
        </w:rPr>
        <w:t xml:space="preserve"> (pl. Somogy, Vas, Zala megye, v</w:t>
      </w:r>
      <w:r w:rsidRPr="008B057E">
        <w:rPr>
          <w:szCs w:val="24"/>
        </w:rPr>
        <w:t>alamint az Északnyugat-Dunántúl, és a Mezőföld)</w:t>
      </w:r>
    </w:p>
    <w:p w:rsidR="003526C1" w:rsidRPr="008B057E" w:rsidRDefault="003526C1" w:rsidP="00AE695B">
      <w:pPr>
        <w:widowControl w:val="0"/>
        <w:adjustRightInd w:val="0"/>
        <w:spacing w:after="0"/>
        <w:ind w:left="709"/>
        <w:textAlignment w:val="baseline"/>
        <w:rPr>
          <w:szCs w:val="24"/>
        </w:rPr>
      </w:pPr>
      <w:r w:rsidRPr="008B057E">
        <w:rPr>
          <w:szCs w:val="24"/>
        </w:rPr>
        <w:t xml:space="preserve">Felvidéki dialektus és fontosabb tájegységei (pl. </w:t>
      </w:r>
      <w:proofErr w:type="spellStart"/>
      <w:r w:rsidRPr="008B057E">
        <w:rPr>
          <w:szCs w:val="24"/>
        </w:rPr>
        <w:t>Zoborvidék</w:t>
      </w:r>
      <w:proofErr w:type="spellEnd"/>
      <w:r w:rsidRPr="008B057E">
        <w:rPr>
          <w:szCs w:val="24"/>
        </w:rPr>
        <w:t>,</w:t>
      </w:r>
      <w:r w:rsidR="00AE695B">
        <w:rPr>
          <w:szCs w:val="24"/>
        </w:rPr>
        <w:t xml:space="preserve"> </w:t>
      </w:r>
      <w:proofErr w:type="spellStart"/>
      <w:r w:rsidRPr="008B057E">
        <w:rPr>
          <w:szCs w:val="24"/>
        </w:rPr>
        <w:t>Gömör</w:t>
      </w:r>
      <w:proofErr w:type="spellEnd"/>
      <w:r w:rsidRPr="008B057E">
        <w:rPr>
          <w:szCs w:val="24"/>
        </w:rPr>
        <w:t xml:space="preserve"> és az északi palóc vidékek)</w:t>
      </w:r>
    </w:p>
    <w:p w:rsidR="003526C1" w:rsidRPr="008B057E" w:rsidRDefault="003526C1" w:rsidP="003526C1">
      <w:pPr>
        <w:widowControl w:val="0"/>
        <w:adjustRightInd w:val="0"/>
        <w:spacing w:after="0"/>
        <w:ind w:left="709"/>
        <w:textAlignment w:val="baseline"/>
        <w:rPr>
          <w:szCs w:val="24"/>
        </w:rPr>
      </w:pPr>
      <w:r w:rsidRPr="008B057E">
        <w:rPr>
          <w:szCs w:val="24"/>
        </w:rPr>
        <w:t>Alföldi dialektus és jellemző tájai (pl. Felső-Tiszavidék, Szegedi nagytáj)</w:t>
      </w:r>
    </w:p>
    <w:p w:rsidR="003526C1" w:rsidRPr="008B057E" w:rsidRDefault="003526C1" w:rsidP="003526C1">
      <w:pPr>
        <w:widowControl w:val="0"/>
        <w:adjustRightInd w:val="0"/>
        <w:spacing w:after="0"/>
        <w:ind w:left="709"/>
        <w:textAlignment w:val="baseline"/>
        <w:rPr>
          <w:szCs w:val="24"/>
        </w:rPr>
      </w:pPr>
      <w:r w:rsidRPr="008B057E">
        <w:rPr>
          <w:szCs w:val="24"/>
        </w:rPr>
        <w:t>Erdélyi dialektus és területei (pl. Kalotaszeg, Mezőség, Székelyföld)</w:t>
      </w:r>
    </w:p>
    <w:p w:rsidR="003526C1" w:rsidRPr="008B057E" w:rsidRDefault="003526C1" w:rsidP="003526C1">
      <w:pPr>
        <w:widowControl w:val="0"/>
        <w:adjustRightInd w:val="0"/>
        <w:spacing w:after="0"/>
        <w:ind w:left="709"/>
        <w:textAlignment w:val="baseline"/>
        <w:rPr>
          <w:szCs w:val="24"/>
        </w:rPr>
      </w:pPr>
      <w:r w:rsidRPr="008B057E">
        <w:rPr>
          <w:szCs w:val="24"/>
        </w:rPr>
        <w:t>Moldvai dialektus</w:t>
      </w:r>
    </w:p>
    <w:p w:rsidR="003526C1" w:rsidRPr="00D866E0" w:rsidRDefault="003526C1" w:rsidP="003526C1">
      <w:pPr>
        <w:widowControl w:val="0"/>
        <w:adjustRightInd w:val="0"/>
        <w:spacing w:after="0"/>
        <w:ind w:left="709"/>
        <w:textAlignment w:val="baseline"/>
        <w:rPr>
          <w:szCs w:val="24"/>
        </w:rPr>
      </w:pPr>
      <w:r w:rsidRPr="008B057E">
        <w:rPr>
          <w:szCs w:val="24"/>
        </w:rPr>
        <w:t xml:space="preserve">Népi hangszerek és hangszer-együttesek ismerete (pl. furulyafélék, duda, tekerő, citera, koboz, </w:t>
      </w:r>
      <w:proofErr w:type="spellStart"/>
      <w:r w:rsidRPr="008B057E">
        <w:rPr>
          <w:szCs w:val="24"/>
        </w:rPr>
        <w:t>ütő</w:t>
      </w:r>
      <w:r>
        <w:rPr>
          <w:szCs w:val="24"/>
        </w:rPr>
        <w:t>gardon</w:t>
      </w:r>
      <w:proofErr w:type="spellEnd"/>
      <w:r>
        <w:rPr>
          <w:szCs w:val="24"/>
        </w:rPr>
        <w:t>, a mezőségi vonós banda)</w:t>
      </w:r>
    </w:p>
    <w:p w:rsidR="003526C1" w:rsidRPr="00644690" w:rsidRDefault="003526C1" w:rsidP="003526C1">
      <w:pPr>
        <w:tabs>
          <w:tab w:val="left" w:pos="1418"/>
          <w:tab w:val="right" w:pos="9072"/>
        </w:tabs>
        <w:spacing w:after="0"/>
        <w:ind w:left="851"/>
      </w:pPr>
    </w:p>
    <w:p w:rsidR="003526C1" w:rsidRDefault="00494B6D" w:rsidP="00494B6D">
      <w:pPr>
        <w:pStyle w:val="Listaszerbekezds"/>
        <w:tabs>
          <w:tab w:val="left" w:pos="1701"/>
          <w:tab w:val="right" w:pos="9072"/>
        </w:tabs>
        <w:spacing w:after="0"/>
        <w:ind w:left="993"/>
        <w:rPr>
          <w:b/>
          <w:i/>
        </w:rPr>
      </w:pPr>
      <w:r>
        <w:rPr>
          <w:b/>
          <w:i/>
          <w:szCs w:val="24"/>
          <w:lang w:eastAsia="hu-HU"/>
        </w:rPr>
        <w:t xml:space="preserve">14.3.2 </w:t>
      </w:r>
      <w:r w:rsidR="003526C1" w:rsidRPr="00D866E0">
        <w:rPr>
          <w:b/>
          <w:i/>
          <w:szCs w:val="24"/>
          <w:lang w:eastAsia="hu-HU"/>
        </w:rPr>
        <w:t>Népművészet, népszokások</w:t>
      </w:r>
      <w:r w:rsidR="003526C1" w:rsidRPr="00644690">
        <w:rPr>
          <w:b/>
          <w:i/>
        </w:rPr>
        <w:tab/>
      </w:r>
      <w:r w:rsidR="003526C1">
        <w:rPr>
          <w:b/>
          <w:i/>
        </w:rPr>
        <w:t>20 ó</w:t>
      </w:r>
      <w:r w:rsidR="003526C1" w:rsidRPr="00644690">
        <w:rPr>
          <w:b/>
          <w:i/>
        </w:rPr>
        <w:t>ra/</w:t>
      </w:r>
      <w:r w:rsidR="003526C1">
        <w:rPr>
          <w:b/>
          <w:i/>
        </w:rPr>
        <w:t xml:space="preserve"> </w:t>
      </w:r>
      <w:r w:rsidR="005243AE">
        <w:rPr>
          <w:b/>
          <w:i/>
        </w:rPr>
        <w:t>20</w:t>
      </w:r>
      <w:r w:rsidR="003526C1" w:rsidRPr="00644690">
        <w:rPr>
          <w:b/>
          <w:i/>
        </w:rPr>
        <w:t xml:space="preserve"> óra</w:t>
      </w:r>
    </w:p>
    <w:p w:rsidR="003526C1" w:rsidRPr="008B057E" w:rsidRDefault="003526C1" w:rsidP="003526C1">
      <w:pPr>
        <w:widowControl w:val="0"/>
        <w:adjustRightInd w:val="0"/>
        <w:spacing w:after="0"/>
        <w:ind w:left="709"/>
        <w:textAlignment w:val="baseline"/>
        <w:rPr>
          <w:szCs w:val="24"/>
        </w:rPr>
      </w:pPr>
      <w:r w:rsidRPr="008B057E">
        <w:rPr>
          <w:szCs w:val="24"/>
        </w:rPr>
        <w:t>Népszokások ismerete évkör szerinti felosztásban (pl. a karácsonyi ünnepkör, tavaszi szokások és Húsvét, Pünkösd, Szent Iván, őszi ünnepek Mihálytól Dömötörig), illetve életkorhoz kötötten (pl. születés, leány és legényavatás, katonaság, névnap, házasság, halál rítusai), azon kívül munkához kapcsolódóan (pl. fosztás, disznótor, aratás)</w:t>
      </w:r>
    </w:p>
    <w:p w:rsidR="003526C1" w:rsidRPr="008B057E" w:rsidRDefault="003526C1" w:rsidP="003526C1">
      <w:pPr>
        <w:widowControl w:val="0"/>
        <w:adjustRightInd w:val="0"/>
        <w:spacing w:after="0"/>
        <w:ind w:left="709"/>
        <w:textAlignment w:val="baseline"/>
        <w:rPr>
          <w:szCs w:val="24"/>
        </w:rPr>
      </w:pPr>
      <w:r w:rsidRPr="008B057E">
        <w:rPr>
          <w:szCs w:val="24"/>
        </w:rPr>
        <w:t>A paraszti életmód megismertetése (pl. a ház építészeti jellegzetességei és funkciói, a kert és föld művelése, a nagycsaládi munkamegosztás, férfi-női szerepek és feladatok), különös tekintettel ezen ismeretek jelenkori hasznára: egészséges táplálkozás, család és természetközpontú gondolkodás</w:t>
      </w:r>
    </w:p>
    <w:p w:rsidR="003526C1" w:rsidRPr="00D866E0" w:rsidRDefault="003526C1" w:rsidP="003526C1">
      <w:pPr>
        <w:widowControl w:val="0"/>
        <w:adjustRightInd w:val="0"/>
        <w:spacing w:after="0"/>
        <w:ind w:left="709"/>
        <w:textAlignment w:val="baseline"/>
        <w:rPr>
          <w:szCs w:val="24"/>
        </w:rPr>
      </w:pPr>
      <w:r w:rsidRPr="008B057E">
        <w:rPr>
          <w:szCs w:val="24"/>
        </w:rPr>
        <w:t>A népművészet egészének megismerése a parasztság hagyományos eszközein, tárgykultúráján, díszítőmotívumainak jelrendszerén, mese- monda</w:t>
      </w:r>
      <w:r>
        <w:rPr>
          <w:szCs w:val="24"/>
        </w:rPr>
        <w:t>- és hiedelemvilágán keresztül.</w:t>
      </w:r>
    </w:p>
    <w:p w:rsidR="003526C1" w:rsidRPr="002A1C54" w:rsidRDefault="003526C1" w:rsidP="003526C1">
      <w:pPr>
        <w:tabs>
          <w:tab w:val="left" w:pos="1418"/>
          <w:tab w:val="right" w:pos="9072"/>
        </w:tabs>
        <w:spacing w:after="0"/>
        <w:ind w:left="851"/>
      </w:pPr>
    </w:p>
    <w:p w:rsidR="003526C1" w:rsidRDefault="00494B6D" w:rsidP="00494B6D">
      <w:pPr>
        <w:pStyle w:val="Listaszerbekezds"/>
        <w:tabs>
          <w:tab w:val="left" w:pos="1701"/>
          <w:tab w:val="right" w:pos="9072"/>
        </w:tabs>
        <w:spacing w:after="0"/>
        <w:ind w:left="993"/>
        <w:rPr>
          <w:b/>
          <w:i/>
        </w:rPr>
      </w:pPr>
      <w:r>
        <w:rPr>
          <w:b/>
          <w:i/>
          <w:szCs w:val="24"/>
          <w:lang w:eastAsia="hu-HU"/>
        </w:rPr>
        <w:t xml:space="preserve">14.3.3 </w:t>
      </w:r>
      <w:r w:rsidR="003526C1" w:rsidRPr="00D866E0">
        <w:rPr>
          <w:b/>
          <w:i/>
          <w:szCs w:val="24"/>
          <w:lang w:eastAsia="hu-HU"/>
        </w:rPr>
        <w:t>A népzene rendszerezése, népdalok elemzése</w:t>
      </w:r>
      <w:r w:rsidR="003526C1" w:rsidRPr="00644690">
        <w:rPr>
          <w:b/>
          <w:i/>
        </w:rPr>
        <w:tab/>
      </w:r>
      <w:r w:rsidR="003526C1">
        <w:rPr>
          <w:b/>
          <w:i/>
        </w:rPr>
        <w:t>20 ó</w:t>
      </w:r>
      <w:r w:rsidR="003526C1" w:rsidRPr="00644690">
        <w:rPr>
          <w:b/>
          <w:i/>
        </w:rPr>
        <w:t>ra/</w:t>
      </w:r>
      <w:r w:rsidR="003526C1">
        <w:rPr>
          <w:b/>
          <w:i/>
        </w:rPr>
        <w:t xml:space="preserve"> </w:t>
      </w:r>
      <w:r w:rsidR="005243AE">
        <w:rPr>
          <w:b/>
          <w:i/>
        </w:rPr>
        <w:t>20</w:t>
      </w:r>
      <w:r w:rsidR="003526C1" w:rsidRPr="00644690">
        <w:rPr>
          <w:b/>
          <w:i/>
        </w:rPr>
        <w:t xml:space="preserve"> óra</w:t>
      </w:r>
    </w:p>
    <w:p w:rsidR="003526C1" w:rsidRPr="008B057E" w:rsidRDefault="003526C1" w:rsidP="003526C1">
      <w:pPr>
        <w:widowControl w:val="0"/>
        <w:adjustRightInd w:val="0"/>
        <w:spacing w:after="0"/>
        <w:ind w:left="709"/>
        <w:textAlignment w:val="baseline"/>
        <w:rPr>
          <w:szCs w:val="24"/>
        </w:rPr>
      </w:pPr>
      <w:r w:rsidRPr="008B057E">
        <w:rPr>
          <w:szCs w:val="24"/>
        </w:rPr>
        <w:lastRenderedPageBreak/>
        <w:t>A népdalelemzés szabályainak ismerete és alkalmazása az egyetemi felvételi követelményeknek megfelelő szinten</w:t>
      </w:r>
    </w:p>
    <w:p w:rsidR="003526C1" w:rsidRPr="008B057E" w:rsidRDefault="003526C1" w:rsidP="003526C1">
      <w:pPr>
        <w:widowControl w:val="0"/>
        <w:adjustRightInd w:val="0"/>
        <w:spacing w:after="0"/>
        <w:ind w:left="709"/>
        <w:textAlignment w:val="baseline"/>
        <w:rPr>
          <w:szCs w:val="24"/>
        </w:rPr>
      </w:pPr>
      <w:r w:rsidRPr="008B057E">
        <w:rPr>
          <w:szCs w:val="24"/>
        </w:rPr>
        <w:t>A népdalgyűjtés történetének ismerete</w:t>
      </w:r>
    </w:p>
    <w:p w:rsidR="003526C1" w:rsidRPr="00D866E0" w:rsidRDefault="003526C1" w:rsidP="003526C1">
      <w:pPr>
        <w:widowControl w:val="0"/>
        <w:adjustRightInd w:val="0"/>
        <w:spacing w:after="0"/>
        <w:ind w:left="709"/>
        <w:textAlignment w:val="baseline"/>
        <w:rPr>
          <w:szCs w:val="24"/>
        </w:rPr>
      </w:pPr>
      <w:r w:rsidRPr="008B057E">
        <w:rPr>
          <w:szCs w:val="24"/>
        </w:rPr>
        <w:t xml:space="preserve">A népdalrendszerezés elméletének és gyakorlatának ismerete a főcsoportok jellegzetességei, a főbb stílustömbök ismérvei mellett. (pl. </w:t>
      </w:r>
      <w:proofErr w:type="spellStart"/>
      <w:r w:rsidRPr="008B057E">
        <w:rPr>
          <w:szCs w:val="24"/>
        </w:rPr>
        <w:t>pszalmodizáló</w:t>
      </w:r>
      <w:proofErr w:type="spellEnd"/>
      <w:r w:rsidRPr="008B057E">
        <w:rPr>
          <w:szCs w:val="24"/>
        </w:rPr>
        <w:t xml:space="preserve"> dalok, ereszkedő pentaton ré</w:t>
      </w:r>
      <w:r>
        <w:rPr>
          <w:szCs w:val="24"/>
        </w:rPr>
        <w:t>teg, rubato pásztorréteg, stb.)</w:t>
      </w:r>
    </w:p>
    <w:p w:rsidR="003526C1" w:rsidRPr="002A1C54" w:rsidRDefault="003526C1" w:rsidP="003526C1">
      <w:pPr>
        <w:tabs>
          <w:tab w:val="left" w:pos="1418"/>
          <w:tab w:val="right" w:pos="9072"/>
        </w:tabs>
        <w:spacing w:after="0"/>
        <w:ind w:left="851"/>
      </w:pPr>
    </w:p>
    <w:p w:rsidR="003526C1" w:rsidRPr="002A1C54" w:rsidRDefault="003526C1" w:rsidP="003526C1">
      <w:pPr>
        <w:tabs>
          <w:tab w:val="left" w:pos="1418"/>
          <w:tab w:val="right" w:pos="9072"/>
        </w:tabs>
        <w:spacing w:after="0"/>
        <w:ind w:left="851"/>
      </w:pPr>
    </w:p>
    <w:p w:rsidR="003526C1" w:rsidRPr="00494B6D" w:rsidRDefault="00494B6D" w:rsidP="00494B6D">
      <w:pPr>
        <w:spacing w:after="0"/>
        <w:ind w:left="360"/>
        <w:rPr>
          <w:rFonts w:cs="Times New Roman"/>
          <w:b/>
        </w:rPr>
      </w:pPr>
      <w:r>
        <w:rPr>
          <w:b/>
        </w:rPr>
        <w:t xml:space="preserve">14.4 </w:t>
      </w:r>
      <w:r w:rsidR="003526C1" w:rsidRPr="00494B6D">
        <w:rPr>
          <w:b/>
        </w:rPr>
        <w:t>A képzés javasolt helyszíne (ajánlás)</w:t>
      </w:r>
    </w:p>
    <w:p w:rsidR="003526C1" w:rsidRDefault="003526C1" w:rsidP="003526C1">
      <w:pPr>
        <w:spacing w:after="0"/>
        <w:ind w:left="426"/>
      </w:pPr>
    </w:p>
    <w:p w:rsidR="003526C1" w:rsidRPr="002B5BF7" w:rsidRDefault="003526C1" w:rsidP="003526C1">
      <w:pPr>
        <w:spacing w:after="0"/>
        <w:ind w:left="426"/>
      </w:pPr>
    </w:p>
    <w:p w:rsidR="003526C1" w:rsidRPr="00494B6D" w:rsidRDefault="00494B6D" w:rsidP="00494B6D">
      <w:pPr>
        <w:spacing w:after="0"/>
        <w:ind w:left="360"/>
        <w:rPr>
          <w:rFonts w:cs="Times New Roman"/>
          <w:b/>
        </w:rPr>
      </w:pPr>
      <w:r>
        <w:rPr>
          <w:b/>
        </w:rPr>
        <w:t xml:space="preserve">14.5 </w:t>
      </w:r>
      <w:r w:rsidR="003526C1" w:rsidRPr="00494B6D">
        <w:rPr>
          <w:b/>
        </w:rPr>
        <w:t>A tantárgy elsajátítása során alkalmazható sajátos módszerek, tanulói tevékenységformák (ajánlás)</w:t>
      </w:r>
    </w:p>
    <w:p w:rsidR="003526C1" w:rsidRDefault="003526C1" w:rsidP="003526C1">
      <w:pPr>
        <w:spacing w:after="0"/>
        <w:ind w:left="426"/>
      </w:pPr>
    </w:p>
    <w:p w:rsidR="003526C1" w:rsidRPr="00FF2E9D" w:rsidRDefault="003526C1" w:rsidP="003526C1">
      <w:pPr>
        <w:spacing w:after="0"/>
        <w:ind w:left="426"/>
      </w:pPr>
    </w:p>
    <w:p w:rsidR="003526C1" w:rsidRDefault="00494B6D" w:rsidP="00494B6D">
      <w:pPr>
        <w:spacing w:after="0"/>
        <w:ind w:left="720"/>
        <w:rPr>
          <w:b/>
        </w:rPr>
      </w:pPr>
      <w:r>
        <w:rPr>
          <w:b/>
        </w:rPr>
        <w:t xml:space="preserve">14.5.1 </w:t>
      </w:r>
      <w:r w:rsidR="003526C1" w:rsidRPr="00494B6D">
        <w:rPr>
          <w:b/>
        </w:rPr>
        <w:t>A tantárgy elsajátítása során alkalmazható sajátos módszerek (ajánlás)</w:t>
      </w:r>
    </w:p>
    <w:p w:rsidR="00772E7F" w:rsidRPr="00494B6D" w:rsidRDefault="00772E7F" w:rsidP="00494B6D">
      <w:pPr>
        <w:spacing w:after="0"/>
        <w:ind w:left="720"/>
        <w:rPr>
          <w:b/>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4C65F4" w:rsidTr="004C65F4">
        <w:trPr>
          <w:trHeight w:val="581"/>
          <w:jc w:val="center"/>
        </w:trPr>
        <w:tc>
          <w:tcPr>
            <w:tcW w:w="1032" w:type="dxa"/>
          </w:tcPr>
          <w:p w:rsidR="004C65F4" w:rsidRDefault="004C65F4" w:rsidP="004C65F4">
            <w:pPr>
              <w:autoSpaceDE w:val="0"/>
              <w:autoSpaceDN w:val="0"/>
              <w:adjustRightInd w:val="0"/>
              <w:spacing w:after="0"/>
              <w:jc w:val="center"/>
              <w:rPr>
                <w:rFonts w:cs="Times New Roman"/>
                <w:color w:val="000000"/>
                <w:sz w:val="20"/>
                <w:szCs w:val="20"/>
              </w:rPr>
            </w:pPr>
            <w:r>
              <w:rPr>
                <w:rFonts w:cs="Times New Roman"/>
                <w:color w:val="000000"/>
                <w:sz w:val="20"/>
                <w:szCs w:val="20"/>
              </w:rPr>
              <w:t>Sorszám</w:t>
            </w:r>
          </w:p>
        </w:tc>
        <w:tc>
          <w:tcPr>
            <w:tcW w:w="2386" w:type="dxa"/>
          </w:tcPr>
          <w:p w:rsidR="004C65F4" w:rsidRDefault="004C65F4" w:rsidP="004C65F4">
            <w:pPr>
              <w:autoSpaceDE w:val="0"/>
              <w:autoSpaceDN w:val="0"/>
              <w:adjustRightInd w:val="0"/>
              <w:spacing w:after="0"/>
              <w:jc w:val="center"/>
              <w:rPr>
                <w:rFonts w:cs="Times New Roman"/>
                <w:color w:val="000000"/>
                <w:sz w:val="20"/>
                <w:szCs w:val="20"/>
              </w:rPr>
            </w:pPr>
            <w:r>
              <w:rPr>
                <w:rFonts w:cs="Times New Roman"/>
                <w:color w:val="000000"/>
                <w:sz w:val="20"/>
                <w:szCs w:val="20"/>
              </w:rPr>
              <w:t>Alkalmazott oktatási módszer neve</w:t>
            </w:r>
          </w:p>
        </w:tc>
        <w:tc>
          <w:tcPr>
            <w:tcW w:w="3096" w:type="dxa"/>
            <w:gridSpan w:val="3"/>
          </w:tcPr>
          <w:p w:rsidR="004C65F4" w:rsidRDefault="004C65F4" w:rsidP="004C65F4">
            <w:pPr>
              <w:autoSpaceDE w:val="0"/>
              <w:autoSpaceDN w:val="0"/>
              <w:adjustRightInd w:val="0"/>
              <w:spacing w:after="0"/>
              <w:jc w:val="center"/>
              <w:rPr>
                <w:rFonts w:cs="Times New Roman"/>
                <w:color w:val="000000"/>
                <w:sz w:val="20"/>
                <w:szCs w:val="20"/>
              </w:rPr>
            </w:pPr>
            <w:r>
              <w:rPr>
                <w:rFonts w:cs="Times New Roman"/>
                <w:color w:val="000000"/>
                <w:sz w:val="20"/>
                <w:szCs w:val="20"/>
              </w:rPr>
              <w:t>A tanulói tevékenység szervezeti kerete</w:t>
            </w:r>
          </w:p>
        </w:tc>
        <w:tc>
          <w:tcPr>
            <w:tcW w:w="2546" w:type="dxa"/>
          </w:tcPr>
          <w:p w:rsidR="004C65F4" w:rsidRDefault="004C65F4" w:rsidP="004C65F4">
            <w:pPr>
              <w:autoSpaceDE w:val="0"/>
              <w:autoSpaceDN w:val="0"/>
              <w:adjustRightInd w:val="0"/>
              <w:spacing w:after="0"/>
              <w:jc w:val="center"/>
              <w:rPr>
                <w:rFonts w:cs="Times New Roman"/>
                <w:color w:val="000000"/>
                <w:sz w:val="20"/>
                <w:szCs w:val="20"/>
              </w:rPr>
            </w:pPr>
            <w:r>
              <w:rPr>
                <w:rFonts w:cs="Times New Roman"/>
                <w:color w:val="000000"/>
                <w:sz w:val="20"/>
                <w:szCs w:val="20"/>
              </w:rPr>
              <w:t xml:space="preserve">Alkalmazandó eszközök és felszerelések </w:t>
            </w:r>
          </w:p>
        </w:tc>
      </w:tr>
      <w:tr w:rsidR="004C65F4" w:rsidTr="004C65F4">
        <w:trPr>
          <w:trHeight w:val="262"/>
          <w:jc w:val="center"/>
        </w:trPr>
        <w:tc>
          <w:tcPr>
            <w:tcW w:w="1032" w:type="dxa"/>
          </w:tcPr>
          <w:p w:rsidR="004C65F4" w:rsidRDefault="004C65F4" w:rsidP="004C65F4">
            <w:pPr>
              <w:autoSpaceDE w:val="0"/>
              <w:autoSpaceDN w:val="0"/>
              <w:adjustRightInd w:val="0"/>
              <w:spacing w:after="0"/>
              <w:jc w:val="center"/>
              <w:rPr>
                <w:rFonts w:cs="Times New Roman"/>
                <w:color w:val="000000"/>
                <w:sz w:val="20"/>
                <w:szCs w:val="20"/>
              </w:rPr>
            </w:pPr>
          </w:p>
        </w:tc>
        <w:tc>
          <w:tcPr>
            <w:tcW w:w="2386" w:type="dxa"/>
          </w:tcPr>
          <w:p w:rsidR="004C65F4" w:rsidRDefault="004C65F4" w:rsidP="004C65F4">
            <w:pPr>
              <w:autoSpaceDE w:val="0"/>
              <w:autoSpaceDN w:val="0"/>
              <w:adjustRightInd w:val="0"/>
              <w:spacing w:after="0"/>
              <w:jc w:val="center"/>
              <w:rPr>
                <w:rFonts w:cs="Times New Roman"/>
                <w:color w:val="000000"/>
                <w:sz w:val="20"/>
                <w:szCs w:val="20"/>
              </w:rPr>
            </w:pPr>
          </w:p>
        </w:tc>
        <w:tc>
          <w:tcPr>
            <w:tcW w:w="1032" w:type="dxa"/>
          </w:tcPr>
          <w:p w:rsidR="004C65F4" w:rsidRDefault="004C65F4" w:rsidP="004C65F4">
            <w:pPr>
              <w:autoSpaceDE w:val="0"/>
              <w:autoSpaceDN w:val="0"/>
              <w:adjustRightInd w:val="0"/>
              <w:spacing w:after="0"/>
              <w:jc w:val="center"/>
              <w:rPr>
                <w:rFonts w:cs="Times New Roman"/>
                <w:color w:val="000000"/>
                <w:sz w:val="20"/>
                <w:szCs w:val="20"/>
              </w:rPr>
            </w:pPr>
            <w:r>
              <w:rPr>
                <w:rFonts w:cs="Times New Roman"/>
                <w:color w:val="000000"/>
                <w:sz w:val="20"/>
                <w:szCs w:val="20"/>
              </w:rPr>
              <w:t>egyéni</w:t>
            </w:r>
          </w:p>
        </w:tc>
        <w:tc>
          <w:tcPr>
            <w:tcW w:w="1032" w:type="dxa"/>
          </w:tcPr>
          <w:p w:rsidR="004C65F4" w:rsidRDefault="004C65F4" w:rsidP="004C65F4">
            <w:pPr>
              <w:autoSpaceDE w:val="0"/>
              <w:autoSpaceDN w:val="0"/>
              <w:adjustRightInd w:val="0"/>
              <w:spacing w:after="0"/>
              <w:jc w:val="center"/>
              <w:rPr>
                <w:rFonts w:cs="Times New Roman"/>
                <w:color w:val="000000"/>
                <w:sz w:val="20"/>
                <w:szCs w:val="20"/>
              </w:rPr>
            </w:pPr>
            <w:r>
              <w:rPr>
                <w:rFonts w:cs="Times New Roman"/>
                <w:color w:val="000000"/>
                <w:sz w:val="20"/>
                <w:szCs w:val="20"/>
              </w:rPr>
              <w:t>csoport</w:t>
            </w:r>
          </w:p>
        </w:tc>
        <w:tc>
          <w:tcPr>
            <w:tcW w:w="1032" w:type="dxa"/>
          </w:tcPr>
          <w:p w:rsidR="004C65F4" w:rsidRDefault="004C65F4" w:rsidP="004C65F4">
            <w:pPr>
              <w:autoSpaceDE w:val="0"/>
              <w:autoSpaceDN w:val="0"/>
              <w:adjustRightInd w:val="0"/>
              <w:spacing w:after="0"/>
              <w:jc w:val="center"/>
              <w:rPr>
                <w:rFonts w:cs="Times New Roman"/>
                <w:color w:val="000000"/>
                <w:sz w:val="20"/>
                <w:szCs w:val="20"/>
              </w:rPr>
            </w:pPr>
            <w:r>
              <w:rPr>
                <w:rFonts w:cs="Times New Roman"/>
                <w:color w:val="000000"/>
                <w:sz w:val="20"/>
                <w:szCs w:val="20"/>
              </w:rPr>
              <w:t>osztály</w:t>
            </w:r>
          </w:p>
        </w:tc>
        <w:tc>
          <w:tcPr>
            <w:tcW w:w="2546" w:type="dxa"/>
          </w:tcPr>
          <w:p w:rsidR="004C65F4" w:rsidRDefault="004C65F4" w:rsidP="004C65F4">
            <w:pPr>
              <w:autoSpaceDE w:val="0"/>
              <w:autoSpaceDN w:val="0"/>
              <w:adjustRightInd w:val="0"/>
              <w:spacing w:after="0"/>
              <w:jc w:val="center"/>
              <w:rPr>
                <w:rFonts w:cs="Times New Roman"/>
                <w:color w:val="000000"/>
                <w:sz w:val="20"/>
                <w:szCs w:val="20"/>
              </w:rPr>
            </w:pPr>
          </w:p>
        </w:tc>
      </w:tr>
      <w:tr w:rsidR="004C65F4" w:rsidTr="004C65F4">
        <w:trPr>
          <w:trHeight w:val="319"/>
          <w:jc w:val="center"/>
        </w:trPr>
        <w:tc>
          <w:tcPr>
            <w:tcW w:w="1032" w:type="dxa"/>
          </w:tcPr>
          <w:p w:rsidR="004C65F4" w:rsidRDefault="004C65F4" w:rsidP="004C65F4">
            <w:pPr>
              <w:autoSpaceDE w:val="0"/>
              <w:autoSpaceDN w:val="0"/>
              <w:adjustRightInd w:val="0"/>
              <w:spacing w:after="0"/>
              <w:jc w:val="center"/>
              <w:rPr>
                <w:rFonts w:cs="Times New Roman"/>
                <w:color w:val="000000"/>
                <w:sz w:val="20"/>
                <w:szCs w:val="20"/>
              </w:rPr>
            </w:pPr>
            <w:r>
              <w:rPr>
                <w:rFonts w:cs="Times New Roman"/>
                <w:color w:val="000000"/>
                <w:sz w:val="20"/>
                <w:szCs w:val="20"/>
              </w:rPr>
              <w:t>1.</w:t>
            </w:r>
          </w:p>
        </w:tc>
        <w:tc>
          <w:tcPr>
            <w:tcW w:w="2386" w:type="dxa"/>
          </w:tcPr>
          <w:p w:rsidR="004C65F4" w:rsidRDefault="004C65F4" w:rsidP="004C65F4">
            <w:pPr>
              <w:autoSpaceDE w:val="0"/>
              <w:autoSpaceDN w:val="0"/>
              <w:adjustRightInd w:val="0"/>
              <w:spacing w:after="0"/>
              <w:jc w:val="left"/>
              <w:rPr>
                <w:rFonts w:cs="Times New Roman"/>
                <w:color w:val="000000"/>
                <w:szCs w:val="24"/>
              </w:rPr>
            </w:pPr>
            <w:r>
              <w:rPr>
                <w:rFonts w:cs="Times New Roman"/>
                <w:color w:val="000000"/>
                <w:szCs w:val="24"/>
              </w:rPr>
              <w:t>magyarázat</w:t>
            </w:r>
          </w:p>
        </w:tc>
        <w:tc>
          <w:tcPr>
            <w:tcW w:w="1032" w:type="dxa"/>
          </w:tcPr>
          <w:p w:rsidR="004C65F4" w:rsidRDefault="004C65F4" w:rsidP="004C65F4">
            <w:pPr>
              <w:autoSpaceDE w:val="0"/>
              <w:autoSpaceDN w:val="0"/>
              <w:adjustRightInd w:val="0"/>
              <w:spacing w:after="0"/>
              <w:jc w:val="center"/>
              <w:rPr>
                <w:rFonts w:cs="Times New Roman"/>
                <w:color w:val="000000"/>
                <w:sz w:val="20"/>
                <w:szCs w:val="20"/>
              </w:rPr>
            </w:pPr>
          </w:p>
        </w:tc>
        <w:tc>
          <w:tcPr>
            <w:tcW w:w="1032" w:type="dxa"/>
          </w:tcPr>
          <w:p w:rsidR="004C65F4" w:rsidRDefault="004C65F4" w:rsidP="004C65F4">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Pr>
          <w:p w:rsidR="004C65F4" w:rsidRDefault="004C65F4" w:rsidP="004C65F4">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Pr>
          <w:p w:rsidR="004C65F4" w:rsidRDefault="004C65F4" w:rsidP="004C65F4">
            <w:pPr>
              <w:autoSpaceDE w:val="0"/>
              <w:autoSpaceDN w:val="0"/>
              <w:adjustRightInd w:val="0"/>
              <w:spacing w:after="0"/>
              <w:jc w:val="right"/>
              <w:rPr>
                <w:rFonts w:cs="Times New Roman"/>
                <w:color w:val="000000"/>
                <w:sz w:val="20"/>
                <w:szCs w:val="20"/>
              </w:rPr>
            </w:pPr>
          </w:p>
        </w:tc>
      </w:tr>
      <w:tr w:rsidR="004C65F4" w:rsidTr="004C65F4">
        <w:trPr>
          <w:trHeight w:val="319"/>
          <w:jc w:val="center"/>
        </w:trPr>
        <w:tc>
          <w:tcPr>
            <w:tcW w:w="1032" w:type="dxa"/>
          </w:tcPr>
          <w:p w:rsidR="004C65F4" w:rsidRDefault="004C65F4" w:rsidP="004C65F4">
            <w:pPr>
              <w:autoSpaceDE w:val="0"/>
              <w:autoSpaceDN w:val="0"/>
              <w:adjustRightInd w:val="0"/>
              <w:spacing w:after="0"/>
              <w:jc w:val="center"/>
              <w:rPr>
                <w:rFonts w:cs="Times New Roman"/>
                <w:color w:val="000000"/>
                <w:sz w:val="20"/>
                <w:szCs w:val="20"/>
              </w:rPr>
            </w:pPr>
            <w:r>
              <w:rPr>
                <w:rFonts w:cs="Times New Roman"/>
                <w:color w:val="000000"/>
                <w:sz w:val="20"/>
                <w:szCs w:val="20"/>
              </w:rPr>
              <w:t>2.</w:t>
            </w:r>
          </w:p>
        </w:tc>
        <w:tc>
          <w:tcPr>
            <w:tcW w:w="2386" w:type="dxa"/>
          </w:tcPr>
          <w:p w:rsidR="004C65F4" w:rsidRDefault="004C65F4" w:rsidP="004C65F4">
            <w:pPr>
              <w:autoSpaceDE w:val="0"/>
              <w:autoSpaceDN w:val="0"/>
              <w:adjustRightInd w:val="0"/>
              <w:spacing w:after="0"/>
              <w:jc w:val="left"/>
              <w:rPr>
                <w:rFonts w:cs="Times New Roman"/>
                <w:color w:val="000000"/>
                <w:szCs w:val="24"/>
              </w:rPr>
            </w:pPr>
            <w:r>
              <w:rPr>
                <w:rFonts w:cs="Times New Roman"/>
                <w:color w:val="000000"/>
                <w:szCs w:val="24"/>
              </w:rPr>
              <w:t>kiselőadás</w:t>
            </w:r>
          </w:p>
        </w:tc>
        <w:tc>
          <w:tcPr>
            <w:tcW w:w="1032" w:type="dxa"/>
          </w:tcPr>
          <w:p w:rsidR="004C65F4" w:rsidRDefault="004C65F4" w:rsidP="004C65F4">
            <w:pPr>
              <w:autoSpaceDE w:val="0"/>
              <w:autoSpaceDN w:val="0"/>
              <w:adjustRightInd w:val="0"/>
              <w:spacing w:after="0"/>
              <w:jc w:val="center"/>
              <w:rPr>
                <w:rFonts w:cs="Times New Roman"/>
                <w:color w:val="000000"/>
                <w:sz w:val="20"/>
                <w:szCs w:val="20"/>
              </w:rPr>
            </w:pPr>
          </w:p>
        </w:tc>
        <w:tc>
          <w:tcPr>
            <w:tcW w:w="1032" w:type="dxa"/>
          </w:tcPr>
          <w:p w:rsidR="004C65F4" w:rsidRDefault="004C65F4" w:rsidP="004C65F4">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Pr>
          <w:p w:rsidR="004C65F4" w:rsidRDefault="004C65F4" w:rsidP="004C65F4">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Pr>
          <w:p w:rsidR="004C65F4" w:rsidRDefault="004C65F4" w:rsidP="004C65F4">
            <w:pPr>
              <w:autoSpaceDE w:val="0"/>
              <w:autoSpaceDN w:val="0"/>
              <w:adjustRightInd w:val="0"/>
              <w:spacing w:after="0"/>
              <w:jc w:val="right"/>
              <w:rPr>
                <w:rFonts w:cs="Times New Roman"/>
                <w:color w:val="000000"/>
                <w:sz w:val="20"/>
                <w:szCs w:val="20"/>
              </w:rPr>
            </w:pPr>
          </w:p>
        </w:tc>
      </w:tr>
      <w:tr w:rsidR="004C65F4" w:rsidTr="004C65F4">
        <w:trPr>
          <w:trHeight w:val="319"/>
          <w:jc w:val="center"/>
        </w:trPr>
        <w:tc>
          <w:tcPr>
            <w:tcW w:w="1032" w:type="dxa"/>
          </w:tcPr>
          <w:p w:rsidR="004C65F4" w:rsidRDefault="004C65F4" w:rsidP="004C65F4">
            <w:pPr>
              <w:autoSpaceDE w:val="0"/>
              <w:autoSpaceDN w:val="0"/>
              <w:adjustRightInd w:val="0"/>
              <w:spacing w:after="0"/>
              <w:jc w:val="center"/>
              <w:rPr>
                <w:rFonts w:cs="Times New Roman"/>
                <w:color w:val="000000"/>
                <w:sz w:val="20"/>
                <w:szCs w:val="20"/>
              </w:rPr>
            </w:pPr>
            <w:r>
              <w:rPr>
                <w:rFonts w:cs="Times New Roman"/>
                <w:color w:val="000000"/>
                <w:sz w:val="20"/>
                <w:szCs w:val="20"/>
              </w:rPr>
              <w:t>3.</w:t>
            </w:r>
          </w:p>
        </w:tc>
        <w:tc>
          <w:tcPr>
            <w:tcW w:w="2386" w:type="dxa"/>
          </w:tcPr>
          <w:p w:rsidR="004C65F4" w:rsidRDefault="004C65F4" w:rsidP="004C65F4">
            <w:pPr>
              <w:autoSpaceDE w:val="0"/>
              <w:autoSpaceDN w:val="0"/>
              <w:adjustRightInd w:val="0"/>
              <w:spacing w:after="0"/>
              <w:jc w:val="left"/>
              <w:rPr>
                <w:rFonts w:cs="Times New Roman"/>
                <w:color w:val="000000"/>
                <w:szCs w:val="24"/>
              </w:rPr>
            </w:pPr>
            <w:r>
              <w:rPr>
                <w:rFonts w:cs="Times New Roman"/>
                <w:color w:val="000000"/>
                <w:szCs w:val="24"/>
              </w:rPr>
              <w:t>szemléltetés</w:t>
            </w:r>
          </w:p>
        </w:tc>
        <w:tc>
          <w:tcPr>
            <w:tcW w:w="1032" w:type="dxa"/>
          </w:tcPr>
          <w:p w:rsidR="004C65F4" w:rsidRDefault="004C65F4" w:rsidP="004C65F4">
            <w:pPr>
              <w:autoSpaceDE w:val="0"/>
              <w:autoSpaceDN w:val="0"/>
              <w:adjustRightInd w:val="0"/>
              <w:spacing w:after="0"/>
              <w:jc w:val="center"/>
              <w:rPr>
                <w:rFonts w:cs="Times New Roman"/>
                <w:color w:val="000000"/>
                <w:sz w:val="20"/>
                <w:szCs w:val="20"/>
              </w:rPr>
            </w:pPr>
          </w:p>
        </w:tc>
        <w:tc>
          <w:tcPr>
            <w:tcW w:w="1032" w:type="dxa"/>
          </w:tcPr>
          <w:p w:rsidR="004C65F4" w:rsidRDefault="004C65F4" w:rsidP="004C65F4">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Pr>
          <w:p w:rsidR="004C65F4" w:rsidRDefault="004C65F4" w:rsidP="004C65F4">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Pr>
          <w:p w:rsidR="004C65F4" w:rsidRDefault="004C65F4" w:rsidP="004C65F4">
            <w:pPr>
              <w:autoSpaceDE w:val="0"/>
              <w:autoSpaceDN w:val="0"/>
              <w:adjustRightInd w:val="0"/>
              <w:spacing w:after="0"/>
              <w:jc w:val="right"/>
              <w:rPr>
                <w:rFonts w:cs="Times New Roman"/>
                <w:color w:val="000000"/>
                <w:sz w:val="20"/>
                <w:szCs w:val="20"/>
              </w:rPr>
            </w:pPr>
          </w:p>
        </w:tc>
      </w:tr>
      <w:tr w:rsidR="004C65F4" w:rsidTr="004C65F4">
        <w:trPr>
          <w:trHeight w:val="319"/>
          <w:jc w:val="center"/>
        </w:trPr>
        <w:tc>
          <w:tcPr>
            <w:tcW w:w="1032" w:type="dxa"/>
          </w:tcPr>
          <w:p w:rsidR="004C65F4" w:rsidRDefault="004C65F4" w:rsidP="004C65F4">
            <w:pPr>
              <w:autoSpaceDE w:val="0"/>
              <w:autoSpaceDN w:val="0"/>
              <w:adjustRightInd w:val="0"/>
              <w:spacing w:after="0"/>
              <w:jc w:val="center"/>
              <w:rPr>
                <w:rFonts w:cs="Times New Roman"/>
                <w:color w:val="000000"/>
                <w:sz w:val="20"/>
                <w:szCs w:val="20"/>
              </w:rPr>
            </w:pPr>
            <w:r>
              <w:rPr>
                <w:rFonts w:cs="Times New Roman"/>
                <w:color w:val="000000"/>
                <w:sz w:val="20"/>
                <w:szCs w:val="20"/>
              </w:rPr>
              <w:t>4.</w:t>
            </w:r>
          </w:p>
        </w:tc>
        <w:tc>
          <w:tcPr>
            <w:tcW w:w="2386" w:type="dxa"/>
          </w:tcPr>
          <w:p w:rsidR="004C65F4" w:rsidRDefault="004C65F4" w:rsidP="004C65F4">
            <w:pPr>
              <w:autoSpaceDE w:val="0"/>
              <w:autoSpaceDN w:val="0"/>
              <w:adjustRightInd w:val="0"/>
              <w:spacing w:after="0"/>
              <w:jc w:val="left"/>
              <w:rPr>
                <w:rFonts w:cs="Times New Roman"/>
                <w:color w:val="000000"/>
                <w:szCs w:val="24"/>
              </w:rPr>
            </w:pPr>
            <w:r>
              <w:rPr>
                <w:rFonts w:cs="Times New Roman"/>
                <w:color w:val="000000"/>
                <w:szCs w:val="24"/>
              </w:rPr>
              <w:t>házi feladat</w:t>
            </w:r>
          </w:p>
        </w:tc>
        <w:tc>
          <w:tcPr>
            <w:tcW w:w="1032" w:type="dxa"/>
          </w:tcPr>
          <w:p w:rsidR="004C65F4" w:rsidRDefault="004C65F4" w:rsidP="004C65F4">
            <w:pPr>
              <w:autoSpaceDE w:val="0"/>
              <w:autoSpaceDN w:val="0"/>
              <w:adjustRightInd w:val="0"/>
              <w:spacing w:after="0"/>
              <w:jc w:val="center"/>
              <w:rPr>
                <w:rFonts w:cs="Times New Roman"/>
                <w:color w:val="000000"/>
                <w:sz w:val="20"/>
                <w:szCs w:val="20"/>
              </w:rPr>
            </w:pPr>
          </w:p>
        </w:tc>
        <w:tc>
          <w:tcPr>
            <w:tcW w:w="1032" w:type="dxa"/>
          </w:tcPr>
          <w:p w:rsidR="004C65F4" w:rsidRDefault="004C65F4" w:rsidP="004C65F4">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Pr>
          <w:p w:rsidR="004C65F4" w:rsidRDefault="004C65F4" w:rsidP="004C65F4">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Pr>
          <w:p w:rsidR="004C65F4" w:rsidRDefault="004C65F4" w:rsidP="004C65F4">
            <w:pPr>
              <w:autoSpaceDE w:val="0"/>
              <w:autoSpaceDN w:val="0"/>
              <w:adjustRightInd w:val="0"/>
              <w:spacing w:after="0"/>
              <w:jc w:val="right"/>
              <w:rPr>
                <w:rFonts w:cs="Times New Roman"/>
                <w:color w:val="000000"/>
                <w:sz w:val="20"/>
                <w:szCs w:val="20"/>
              </w:rPr>
            </w:pPr>
          </w:p>
        </w:tc>
      </w:tr>
      <w:tr w:rsidR="004C65F4" w:rsidTr="004C65F4">
        <w:trPr>
          <w:trHeight w:val="319"/>
          <w:jc w:val="center"/>
        </w:trPr>
        <w:tc>
          <w:tcPr>
            <w:tcW w:w="1032" w:type="dxa"/>
          </w:tcPr>
          <w:p w:rsidR="004C65F4" w:rsidRDefault="004C65F4" w:rsidP="004C65F4">
            <w:pPr>
              <w:autoSpaceDE w:val="0"/>
              <w:autoSpaceDN w:val="0"/>
              <w:adjustRightInd w:val="0"/>
              <w:spacing w:after="0"/>
              <w:jc w:val="center"/>
              <w:rPr>
                <w:rFonts w:cs="Times New Roman"/>
                <w:color w:val="000000"/>
                <w:sz w:val="20"/>
                <w:szCs w:val="20"/>
              </w:rPr>
            </w:pPr>
            <w:r>
              <w:rPr>
                <w:rFonts w:cs="Times New Roman"/>
                <w:color w:val="000000"/>
                <w:sz w:val="20"/>
                <w:szCs w:val="20"/>
              </w:rPr>
              <w:t>5.</w:t>
            </w:r>
          </w:p>
        </w:tc>
        <w:tc>
          <w:tcPr>
            <w:tcW w:w="2386" w:type="dxa"/>
          </w:tcPr>
          <w:p w:rsidR="004C65F4" w:rsidRDefault="004C65F4" w:rsidP="004C65F4">
            <w:pPr>
              <w:autoSpaceDE w:val="0"/>
              <w:autoSpaceDN w:val="0"/>
              <w:adjustRightInd w:val="0"/>
              <w:spacing w:after="0"/>
              <w:jc w:val="left"/>
              <w:rPr>
                <w:rFonts w:cs="Times New Roman"/>
                <w:color w:val="000000"/>
                <w:szCs w:val="24"/>
              </w:rPr>
            </w:pPr>
            <w:r>
              <w:rPr>
                <w:rFonts w:cs="Times New Roman"/>
                <w:color w:val="000000"/>
                <w:szCs w:val="24"/>
              </w:rPr>
              <w:t>zenehallgatás</w:t>
            </w:r>
          </w:p>
        </w:tc>
        <w:tc>
          <w:tcPr>
            <w:tcW w:w="1032" w:type="dxa"/>
          </w:tcPr>
          <w:p w:rsidR="004C65F4" w:rsidRDefault="004C65F4" w:rsidP="004C65F4">
            <w:pPr>
              <w:autoSpaceDE w:val="0"/>
              <w:autoSpaceDN w:val="0"/>
              <w:adjustRightInd w:val="0"/>
              <w:spacing w:after="0"/>
              <w:jc w:val="center"/>
              <w:rPr>
                <w:rFonts w:cs="Times New Roman"/>
                <w:color w:val="000000"/>
                <w:sz w:val="20"/>
                <w:szCs w:val="20"/>
              </w:rPr>
            </w:pPr>
          </w:p>
        </w:tc>
        <w:tc>
          <w:tcPr>
            <w:tcW w:w="1032" w:type="dxa"/>
          </w:tcPr>
          <w:p w:rsidR="004C65F4" w:rsidRDefault="004C65F4" w:rsidP="004C65F4">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Pr>
          <w:p w:rsidR="004C65F4" w:rsidRDefault="004C65F4" w:rsidP="004C65F4">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Pr>
          <w:p w:rsidR="004C65F4" w:rsidRDefault="004C65F4" w:rsidP="004C65F4">
            <w:pPr>
              <w:autoSpaceDE w:val="0"/>
              <w:autoSpaceDN w:val="0"/>
              <w:adjustRightInd w:val="0"/>
              <w:spacing w:after="0"/>
              <w:jc w:val="right"/>
              <w:rPr>
                <w:rFonts w:cs="Times New Roman"/>
                <w:color w:val="000000"/>
                <w:sz w:val="20"/>
                <w:szCs w:val="20"/>
              </w:rPr>
            </w:pPr>
          </w:p>
        </w:tc>
      </w:tr>
      <w:tr w:rsidR="004C65F4" w:rsidTr="004C65F4">
        <w:trPr>
          <w:trHeight w:val="319"/>
          <w:jc w:val="center"/>
        </w:trPr>
        <w:tc>
          <w:tcPr>
            <w:tcW w:w="1032" w:type="dxa"/>
          </w:tcPr>
          <w:p w:rsidR="004C65F4" w:rsidRDefault="004C65F4" w:rsidP="004C65F4">
            <w:pPr>
              <w:autoSpaceDE w:val="0"/>
              <w:autoSpaceDN w:val="0"/>
              <w:adjustRightInd w:val="0"/>
              <w:spacing w:after="0"/>
              <w:jc w:val="center"/>
              <w:rPr>
                <w:rFonts w:cs="Times New Roman"/>
                <w:color w:val="000000"/>
                <w:sz w:val="20"/>
                <w:szCs w:val="20"/>
              </w:rPr>
            </w:pPr>
            <w:r>
              <w:rPr>
                <w:rFonts w:cs="Times New Roman"/>
                <w:color w:val="000000"/>
                <w:sz w:val="20"/>
                <w:szCs w:val="20"/>
              </w:rPr>
              <w:t>6.</w:t>
            </w:r>
          </w:p>
        </w:tc>
        <w:tc>
          <w:tcPr>
            <w:tcW w:w="2386" w:type="dxa"/>
          </w:tcPr>
          <w:p w:rsidR="004C65F4" w:rsidRDefault="004C65F4" w:rsidP="004C65F4">
            <w:pPr>
              <w:autoSpaceDE w:val="0"/>
              <w:autoSpaceDN w:val="0"/>
              <w:adjustRightInd w:val="0"/>
              <w:spacing w:after="0"/>
              <w:jc w:val="left"/>
              <w:rPr>
                <w:rFonts w:cs="Times New Roman"/>
                <w:color w:val="000000"/>
                <w:szCs w:val="24"/>
              </w:rPr>
            </w:pPr>
            <w:r>
              <w:rPr>
                <w:rFonts w:cs="Times New Roman"/>
                <w:color w:val="000000"/>
                <w:szCs w:val="24"/>
              </w:rPr>
              <w:t>énekeltetés</w:t>
            </w:r>
          </w:p>
        </w:tc>
        <w:tc>
          <w:tcPr>
            <w:tcW w:w="1032" w:type="dxa"/>
          </w:tcPr>
          <w:p w:rsidR="004C65F4" w:rsidRDefault="004C65F4" w:rsidP="004C65F4">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Pr>
          <w:p w:rsidR="004C65F4" w:rsidRDefault="004C65F4" w:rsidP="004C65F4">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Pr>
          <w:p w:rsidR="004C65F4" w:rsidRDefault="004C65F4" w:rsidP="004C65F4">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Pr>
          <w:p w:rsidR="004C65F4" w:rsidRDefault="004C65F4" w:rsidP="004C65F4">
            <w:pPr>
              <w:autoSpaceDE w:val="0"/>
              <w:autoSpaceDN w:val="0"/>
              <w:adjustRightInd w:val="0"/>
              <w:spacing w:after="0"/>
              <w:jc w:val="right"/>
              <w:rPr>
                <w:rFonts w:cs="Times New Roman"/>
                <w:color w:val="000000"/>
                <w:sz w:val="20"/>
                <w:szCs w:val="20"/>
              </w:rPr>
            </w:pPr>
          </w:p>
        </w:tc>
      </w:tr>
    </w:tbl>
    <w:p w:rsidR="003526C1" w:rsidRDefault="003526C1" w:rsidP="003526C1">
      <w:pPr>
        <w:spacing w:after="0"/>
        <w:ind w:left="426"/>
      </w:pPr>
    </w:p>
    <w:p w:rsidR="003526C1" w:rsidRDefault="00494B6D" w:rsidP="00494B6D">
      <w:pPr>
        <w:spacing w:after="0"/>
        <w:ind w:left="720"/>
        <w:rPr>
          <w:b/>
        </w:rPr>
      </w:pPr>
      <w:r>
        <w:rPr>
          <w:b/>
        </w:rPr>
        <w:t xml:space="preserve">14.5.2 </w:t>
      </w:r>
      <w:r w:rsidR="003526C1" w:rsidRPr="00494B6D">
        <w:rPr>
          <w:b/>
        </w:rPr>
        <w:t>A tantárgy elsajátítása során alkalmazható tanulói tevékenységformák (ajánlás)</w:t>
      </w:r>
    </w:p>
    <w:p w:rsidR="00772E7F" w:rsidRPr="00494B6D" w:rsidRDefault="00772E7F" w:rsidP="00494B6D">
      <w:pPr>
        <w:spacing w:after="0"/>
        <w:ind w:left="720"/>
        <w:rPr>
          <w:b/>
        </w:rPr>
      </w:pPr>
    </w:p>
    <w:tbl>
      <w:tblPr>
        <w:tblW w:w="0" w:type="auto"/>
        <w:jc w:val="center"/>
        <w:tblLayout w:type="fixed"/>
        <w:tblCellMar>
          <w:left w:w="30" w:type="dxa"/>
          <w:right w:w="30" w:type="dxa"/>
        </w:tblCellMar>
        <w:tblLook w:val="0000" w:firstRow="0" w:lastRow="0" w:firstColumn="0" w:lastColumn="0" w:noHBand="0" w:noVBand="0"/>
      </w:tblPr>
      <w:tblGrid>
        <w:gridCol w:w="1111"/>
        <w:gridCol w:w="3015"/>
        <w:gridCol w:w="806"/>
        <w:gridCol w:w="806"/>
        <w:gridCol w:w="807"/>
        <w:gridCol w:w="2546"/>
      </w:tblGrid>
      <w:tr w:rsidR="004C65F4" w:rsidTr="004C65F4">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4C65F4" w:rsidRDefault="004C65F4" w:rsidP="004C65F4">
            <w:pPr>
              <w:autoSpaceDE w:val="0"/>
              <w:autoSpaceDN w:val="0"/>
              <w:adjustRightInd w:val="0"/>
              <w:spacing w:after="0"/>
              <w:jc w:val="center"/>
              <w:rPr>
                <w:rFonts w:cs="Times New Roman"/>
                <w:color w:val="000000"/>
                <w:sz w:val="20"/>
                <w:szCs w:val="20"/>
              </w:rPr>
            </w:pPr>
            <w:r>
              <w:rPr>
                <w:rFonts w:cs="Times New Roman"/>
                <w:color w:val="000000"/>
                <w:sz w:val="20"/>
                <w:szCs w:val="20"/>
              </w:rPr>
              <w:t>Sorszám</w:t>
            </w:r>
          </w:p>
        </w:tc>
        <w:tc>
          <w:tcPr>
            <w:tcW w:w="3015" w:type="dxa"/>
            <w:tcBorders>
              <w:top w:val="single" w:sz="6" w:space="0" w:color="auto"/>
              <w:left w:val="single" w:sz="6" w:space="0" w:color="auto"/>
              <w:bottom w:val="single" w:sz="6" w:space="0" w:color="auto"/>
              <w:right w:val="single" w:sz="6" w:space="0" w:color="auto"/>
            </w:tcBorders>
          </w:tcPr>
          <w:p w:rsidR="004C65F4" w:rsidRDefault="004C65F4" w:rsidP="004C65F4">
            <w:pPr>
              <w:autoSpaceDE w:val="0"/>
              <w:autoSpaceDN w:val="0"/>
              <w:adjustRightInd w:val="0"/>
              <w:spacing w:after="0"/>
              <w:jc w:val="center"/>
              <w:rPr>
                <w:rFonts w:cs="Times New Roman"/>
                <w:color w:val="000000"/>
                <w:sz w:val="20"/>
                <w:szCs w:val="20"/>
              </w:rPr>
            </w:pPr>
            <w:r>
              <w:rPr>
                <w:rFonts w:cs="Times New Roman"/>
                <w:color w:val="000000"/>
                <w:sz w:val="20"/>
                <w:szCs w:val="20"/>
              </w:rPr>
              <w:t>Tanulói tevékenységforma</w:t>
            </w:r>
          </w:p>
        </w:tc>
        <w:tc>
          <w:tcPr>
            <w:tcW w:w="2419" w:type="dxa"/>
            <w:gridSpan w:val="3"/>
            <w:tcBorders>
              <w:top w:val="single" w:sz="6" w:space="0" w:color="auto"/>
              <w:left w:val="single" w:sz="6" w:space="0" w:color="auto"/>
              <w:bottom w:val="single" w:sz="6" w:space="0" w:color="auto"/>
              <w:right w:val="single" w:sz="6" w:space="0" w:color="auto"/>
            </w:tcBorders>
          </w:tcPr>
          <w:p w:rsidR="004C65F4" w:rsidRDefault="004C65F4" w:rsidP="004C65F4">
            <w:pPr>
              <w:autoSpaceDE w:val="0"/>
              <w:autoSpaceDN w:val="0"/>
              <w:adjustRightInd w:val="0"/>
              <w:spacing w:after="0"/>
              <w:jc w:val="center"/>
              <w:rPr>
                <w:rFonts w:cs="Times New Roman"/>
                <w:color w:val="000000"/>
                <w:sz w:val="20"/>
                <w:szCs w:val="20"/>
              </w:rPr>
            </w:pPr>
            <w:r>
              <w:rPr>
                <w:rFonts w:cs="Times New Roman"/>
                <w:color w:val="000000"/>
                <w:sz w:val="20"/>
                <w:szCs w:val="20"/>
              </w:rPr>
              <w:t>Tanulói tevékenység szervezési kerete (differenciálási módok)</w:t>
            </w:r>
          </w:p>
        </w:tc>
        <w:tc>
          <w:tcPr>
            <w:tcW w:w="2546" w:type="dxa"/>
            <w:tcBorders>
              <w:top w:val="single" w:sz="6" w:space="0" w:color="auto"/>
              <w:left w:val="single" w:sz="6" w:space="0" w:color="auto"/>
              <w:bottom w:val="single" w:sz="6" w:space="0" w:color="auto"/>
              <w:right w:val="single" w:sz="6" w:space="0" w:color="auto"/>
            </w:tcBorders>
          </w:tcPr>
          <w:p w:rsidR="004C65F4" w:rsidRDefault="004C65F4" w:rsidP="004C65F4">
            <w:pPr>
              <w:autoSpaceDE w:val="0"/>
              <w:autoSpaceDN w:val="0"/>
              <w:adjustRightInd w:val="0"/>
              <w:spacing w:after="0"/>
              <w:jc w:val="center"/>
              <w:rPr>
                <w:rFonts w:cs="Times New Roman"/>
                <w:color w:val="000000"/>
                <w:sz w:val="20"/>
                <w:szCs w:val="20"/>
              </w:rPr>
            </w:pPr>
            <w:r>
              <w:rPr>
                <w:rFonts w:cs="Times New Roman"/>
                <w:color w:val="000000"/>
                <w:sz w:val="20"/>
                <w:szCs w:val="20"/>
              </w:rPr>
              <w:t xml:space="preserve">Alkalmazandó eszközök és felszerelések </w:t>
            </w:r>
          </w:p>
        </w:tc>
      </w:tr>
      <w:tr w:rsidR="004C65F4" w:rsidTr="004C65F4">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4C65F4" w:rsidRDefault="004C65F4" w:rsidP="004C65F4">
            <w:pPr>
              <w:autoSpaceDE w:val="0"/>
              <w:autoSpaceDN w:val="0"/>
              <w:adjustRightInd w:val="0"/>
              <w:spacing w:after="0"/>
              <w:jc w:val="center"/>
              <w:rPr>
                <w:rFonts w:cs="Times New Roman"/>
                <w:color w:val="000000"/>
                <w:sz w:val="20"/>
                <w:szCs w:val="20"/>
              </w:rPr>
            </w:pPr>
          </w:p>
        </w:tc>
        <w:tc>
          <w:tcPr>
            <w:tcW w:w="3015" w:type="dxa"/>
            <w:tcBorders>
              <w:top w:val="single" w:sz="6" w:space="0" w:color="auto"/>
              <w:left w:val="single" w:sz="6" w:space="0" w:color="auto"/>
              <w:bottom w:val="single" w:sz="6" w:space="0" w:color="auto"/>
              <w:right w:val="single" w:sz="6" w:space="0" w:color="auto"/>
            </w:tcBorders>
          </w:tcPr>
          <w:p w:rsidR="004C65F4" w:rsidRDefault="004C65F4" w:rsidP="004C65F4">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4C65F4" w:rsidRDefault="004C65F4" w:rsidP="004C65F4">
            <w:pPr>
              <w:autoSpaceDE w:val="0"/>
              <w:autoSpaceDN w:val="0"/>
              <w:adjustRightInd w:val="0"/>
              <w:spacing w:after="0"/>
              <w:jc w:val="center"/>
              <w:rPr>
                <w:rFonts w:cs="Times New Roman"/>
                <w:color w:val="000000"/>
                <w:sz w:val="20"/>
                <w:szCs w:val="20"/>
              </w:rPr>
            </w:pPr>
            <w:r>
              <w:rPr>
                <w:rFonts w:cs="Times New Roman"/>
                <w:color w:val="000000"/>
                <w:sz w:val="20"/>
                <w:szCs w:val="20"/>
              </w:rPr>
              <w:t>egyéni</w:t>
            </w:r>
          </w:p>
        </w:tc>
        <w:tc>
          <w:tcPr>
            <w:tcW w:w="806" w:type="dxa"/>
            <w:tcBorders>
              <w:top w:val="single" w:sz="6" w:space="0" w:color="auto"/>
              <w:left w:val="single" w:sz="6" w:space="0" w:color="auto"/>
              <w:bottom w:val="single" w:sz="6" w:space="0" w:color="auto"/>
              <w:right w:val="single" w:sz="6" w:space="0" w:color="auto"/>
            </w:tcBorders>
          </w:tcPr>
          <w:p w:rsidR="004C65F4" w:rsidRDefault="004C65F4" w:rsidP="004C65F4">
            <w:pPr>
              <w:autoSpaceDE w:val="0"/>
              <w:autoSpaceDN w:val="0"/>
              <w:adjustRightInd w:val="0"/>
              <w:spacing w:after="0"/>
              <w:jc w:val="center"/>
              <w:rPr>
                <w:rFonts w:cs="Times New Roman"/>
                <w:color w:val="000000"/>
                <w:sz w:val="20"/>
                <w:szCs w:val="20"/>
              </w:rPr>
            </w:pPr>
            <w:r>
              <w:rPr>
                <w:rFonts w:cs="Times New Roman"/>
                <w:color w:val="000000"/>
                <w:sz w:val="20"/>
                <w:szCs w:val="20"/>
              </w:rPr>
              <w:t>csoport-bontás</w:t>
            </w:r>
          </w:p>
        </w:tc>
        <w:tc>
          <w:tcPr>
            <w:tcW w:w="3353" w:type="dxa"/>
            <w:gridSpan w:val="2"/>
            <w:tcBorders>
              <w:top w:val="single" w:sz="6" w:space="0" w:color="auto"/>
              <w:left w:val="single" w:sz="6" w:space="0" w:color="auto"/>
              <w:bottom w:val="single" w:sz="6" w:space="0" w:color="auto"/>
              <w:right w:val="single" w:sz="6" w:space="0" w:color="auto"/>
            </w:tcBorders>
          </w:tcPr>
          <w:p w:rsidR="004C65F4" w:rsidRDefault="004C65F4" w:rsidP="004C65F4">
            <w:pPr>
              <w:autoSpaceDE w:val="0"/>
              <w:autoSpaceDN w:val="0"/>
              <w:adjustRightInd w:val="0"/>
              <w:spacing w:after="0"/>
              <w:jc w:val="center"/>
              <w:rPr>
                <w:rFonts w:cs="Times New Roman"/>
                <w:color w:val="000000"/>
                <w:sz w:val="20"/>
                <w:szCs w:val="20"/>
              </w:rPr>
            </w:pPr>
            <w:r>
              <w:rPr>
                <w:rFonts w:cs="Times New Roman"/>
                <w:color w:val="000000"/>
                <w:sz w:val="20"/>
                <w:szCs w:val="20"/>
              </w:rPr>
              <w:t>osztály-keret</w:t>
            </w:r>
          </w:p>
        </w:tc>
      </w:tr>
      <w:tr w:rsidR="004C65F4" w:rsidTr="004C65F4">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4C65F4" w:rsidRDefault="004C65F4" w:rsidP="004C65F4">
            <w:pPr>
              <w:autoSpaceDE w:val="0"/>
              <w:autoSpaceDN w:val="0"/>
              <w:adjustRightInd w:val="0"/>
              <w:spacing w:after="0"/>
              <w:jc w:val="center"/>
              <w:rPr>
                <w:rFonts w:cs="Times New Roman"/>
                <w:color w:val="000000"/>
                <w:sz w:val="20"/>
                <w:szCs w:val="20"/>
              </w:rPr>
            </w:pPr>
            <w:r>
              <w:rPr>
                <w:rFonts w:cs="Times New Roman"/>
                <w:color w:val="000000"/>
                <w:sz w:val="20"/>
                <w:szCs w:val="20"/>
              </w:rPr>
              <w:t>1.</w:t>
            </w:r>
          </w:p>
        </w:tc>
        <w:tc>
          <w:tcPr>
            <w:tcW w:w="3821" w:type="dxa"/>
            <w:gridSpan w:val="2"/>
            <w:tcBorders>
              <w:top w:val="single" w:sz="6" w:space="0" w:color="auto"/>
              <w:left w:val="single" w:sz="6" w:space="0" w:color="auto"/>
              <w:bottom w:val="single" w:sz="6" w:space="0" w:color="auto"/>
              <w:right w:val="nil"/>
            </w:tcBorders>
            <w:shd w:val="solid" w:color="C0C0C0" w:fill="auto"/>
          </w:tcPr>
          <w:p w:rsidR="004C65F4" w:rsidRDefault="004C65F4" w:rsidP="004C65F4">
            <w:pPr>
              <w:autoSpaceDE w:val="0"/>
              <w:autoSpaceDN w:val="0"/>
              <w:adjustRightInd w:val="0"/>
              <w:spacing w:after="0"/>
              <w:jc w:val="left"/>
              <w:rPr>
                <w:rFonts w:cs="Times New Roman"/>
                <w:color w:val="000000"/>
                <w:sz w:val="20"/>
                <w:szCs w:val="20"/>
              </w:rPr>
            </w:pPr>
            <w:r>
              <w:rPr>
                <w:rFonts w:cs="Times New Roman"/>
                <w:color w:val="000000"/>
                <w:sz w:val="20"/>
                <w:szCs w:val="20"/>
              </w:rPr>
              <w:t>Információ feldolgozó tevékenységek</w:t>
            </w:r>
          </w:p>
        </w:tc>
        <w:tc>
          <w:tcPr>
            <w:tcW w:w="806" w:type="dxa"/>
            <w:tcBorders>
              <w:top w:val="single" w:sz="6" w:space="0" w:color="auto"/>
              <w:left w:val="nil"/>
              <w:bottom w:val="single" w:sz="6" w:space="0" w:color="auto"/>
              <w:right w:val="nil"/>
            </w:tcBorders>
            <w:shd w:val="solid" w:color="C0C0C0" w:fill="auto"/>
          </w:tcPr>
          <w:p w:rsidR="004C65F4" w:rsidRDefault="004C65F4" w:rsidP="004C65F4">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4C65F4" w:rsidRDefault="004C65F4" w:rsidP="004C65F4">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4C65F4" w:rsidRDefault="004C65F4" w:rsidP="004C65F4">
            <w:pPr>
              <w:autoSpaceDE w:val="0"/>
              <w:autoSpaceDN w:val="0"/>
              <w:adjustRightInd w:val="0"/>
              <w:spacing w:after="0"/>
              <w:jc w:val="left"/>
              <w:rPr>
                <w:rFonts w:cs="Times New Roman"/>
                <w:color w:val="000000"/>
                <w:sz w:val="20"/>
                <w:szCs w:val="20"/>
              </w:rPr>
            </w:pPr>
          </w:p>
        </w:tc>
      </w:tr>
      <w:tr w:rsidR="004C65F4" w:rsidTr="004C65F4">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4C65F4" w:rsidRDefault="004C65F4" w:rsidP="004C65F4">
            <w:pPr>
              <w:autoSpaceDE w:val="0"/>
              <w:autoSpaceDN w:val="0"/>
              <w:adjustRightInd w:val="0"/>
              <w:spacing w:after="0"/>
              <w:jc w:val="center"/>
              <w:rPr>
                <w:rFonts w:cs="Times New Roman"/>
                <w:color w:val="000000"/>
                <w:sz w:val="20"/>
                <w:szCs w:val="20"/>
              </w:rPr>
            </w:pPr>
            <w:r>
              <w:rPr>
                <w:rFonts w:cs="Times New Roman"/>
                <w:color w:val="000000"/>
                <w:sz w:val="20"/>
                <w:szCs w:val="20"/>
              </w:rPr>
              <w:t>1.1.</w:t>
            </w:r>
          </w:p>
        </w:tc>
        <w:tc>
          <w:tcPr>
            <w:tcW w:w="3015" w:type="dxa"/>
            <w:tcBorders>
              <w:top w:val="single" w:sz="6" w:space="0" w:color="auto"/>
              <w:left w:val="single" w:sz="6" w:space="0" w:color="auto"/>
              <w:bottom w:val="single" w:sz="6" w:space="0" w:color="auto"/>
              <w:right w:val="single" w:sz="6" w:space="0" w:color="auto"/>
            </w:tcBorders>
          </w:tcPr>
          <w:p w:rsidR="004C65F4" w:rsidRDefault="004C65F4" w:rsidP="004C65F4">
            <w:pPr>
              <w:autoSpaceDE w:val="0"/>
              <w:autoSpaceDN w:val="0"/>
              <w:adjustRightInd w:val="0"/>
              <w:spacing w:after="0"/>
              <w:jc w:val="left"/>
              <w:rPr>
                <w:rFonts w:cs="Times New Roman"/>
                <w:color w:val="000000"/>
                <w:sz w:val="20"/>
                <w:szCs w:val="20"/>
              </w:rPr>
            </w:pPr>
            <w:r>
              <w:rPr>
                <w:rFonts w:cs="Times New Roman"/>
                <w:color w:val="000000"/>
                <w:sz w:val="20"/>
                <w:szCs w:val="20"/>
              </w:rPr>
              <w:t>Hallott szöveg feldolgozása jegyzeteléssel</w:t>
            </w:r>
          </w:p>
        </w:tc>
        <w:tc>
          <w:tcPr>
            <w:tcW w:w="806" w:type="dxa"/>
            <w:tcBorders>
              <w:top w:val="single" w:sz="6" w:space="0" w:color="auto"/>
              <w:left w:val="single" w:sz="6" w:space="0" w:color="auto"/>
              <w:bottom w:val="single" w:sz="6" w:space="0" w:color="auto"/>
              <w:right w:val="single" w:sz="6" w:space="0" w:color="auto"/>
            </w:tcBorders>
          </w:tcPr>
          <w:p w:rsidR="004C65F4" w:rsidRDefault="004C65F4" w:rsidP="004C65F4">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4C65F4" w:rsidRDefault="004C65F4" w:rsidP="004C65F4">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4C65F4" w:rsidRDefault="004C65F4" w:rsidP="004C65F4">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4C65F4" w:rsidRDefault="004C65F4" w:rsidP="004C65F4">
            <w:pPr>
              <w:autoSpaceDE w:val="0"/>
              <w:autoSpaceDN w:val="0"/>
              <w:adjustRightInd w:val="0"/>
              <w:spacing w:after="0"/>
              <w:jc w:val="right"/>
              <w:rPr>
                <w:rFonts w:cs="Times New Roman"/>
                <w:color w:val="000000"/>
                <w:sz w:val="20"/>
                <w:szCs w:val="20"/>
              </w:rPr>
            </w:pPr>
          </w:p>
        </w:tc>
      </w:tr>
      <w:tr w:rsidR="004C65F4" w:rsidTr="004C65F4">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4C65F4" w:rsidRDefault="004C65F4" w:rsidP="004C65F4">
            <w:pPr>
              <w:autoSpaceDE w:val="0"/>
              <w:autoSpaceDN w:val="0"/>
              <w:adjustRightInd w:val="0"/>
              <w:spacing w:after="0"/>
              <w:jc w:val="center"/>
              <w:rPr>
                <w:rFonts w:cs="Times New Roman"/>
                <w:color w:val="000000"/>
                <w:sz w:val="20"/>
                <w:szCs w:val="20"/>
              </w:rPr>
            </w:pPr>
            <w:r>
              <w:rPr>
                <w:rFonts w:cs="Times New Roman"/>
                <w:color w:val="000000"/>
                <w:sz w:val="20"/>
                <w:szCs w:val="20"/>
              </w:rPr>
              <w:t>2.</w:t>
            </w:r>
          </w:p>
        </w:tc>
        <w:tc>
          <w:tcPr>
            <w:tcW w:w="4627" w:type="dxa"/>
            <w:gridSpan w:val="3"/>
            <w:tcBorders>
              <w:top w:val="single" w:sz="6" w:space="0" w:color="auto"/>
              <w:left w:val="single" w:sz="6" w:space="0" w:color="auto"/>
              <w:bottom w:val="single" w:sz="6" w:space="0" w:color="auto"/>
              <w:right w:val="nil"/>
            </w:tcBorders>
            <w:shd w:val="solid" w:color="C0C0C0" w:fill="auto"/>
          </w:tcPr>
          <w:p w:rsidR="004C65F4" w:rsidRDefault="004C65F4" w:rsidP="004C65F4">
            <w:pPr>
              <w:autoSpaceDE w:val="0"/>
              <w:autoSpaceDN w:val="0"/>
              <w:adjustRightInd w:val="0"/>
              <w:spacing w:after="0"/>
              <w:jc w:val="left"/>
              <w:rPr>
                <w:rFonts w:cs="Times New Roman"/>
                <w:color w:val="000000"/>
                <w:sz w:val="20"/>
                <w:szCs w:val="20"/>
              </w:rPr>
            </w:pPr>
            <w:r>
              <w:rPr>
                <w:rFonts w:cs="Times New Roman"/>
                <w:color w:val="000000"/>
                <w:sz w:val="20"/>
                <w:szCs w:val="20"/>
              </w:rPr>
              <w:t>Ismeretalkalmazási gyakorló tevékenységek, feladatok</w:t>
            </w:r>
          </w:p>
        </w:tc>
        <w:tc>
          <w:tcPr>
            <w:tcW w:w="807" w:type="dxa"/>
            <w:tcBorders>
              <w:top w:val="single" w:sz="6" w:space="0" w:color="auto"/>
              <w:left w:val="nil"/>
              <w:bottom w:val="single" w:sz="6" w:space="0" w:color="auto"/>
              <w:right w:val="nil"/>
            </w:tcBorders>
            <w:shd w:val="solid" w:color="C0C0C0" w:fill="auto"/>
          </w:tcPr>
          <w:p w:rsidR="004C65F4" w:rsidRDefault="004C65F4" w:rsidP="004C65F4">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4C65F4" w:rsidRDefault="004C65F4" w:rsidP="004C65F4">
            <w:pPr>
              <w:autoSpaceDE w:val="0"/>
              <w:autoSpaceDN w:val="0"/>
              <w:adjustRightInd w:val="0"/>
              <w:spacing w:after="0"/>
              <w:jc w:val="left"/>
              <w:rPr>
                <w:rFonts w:cs="Times New Roman"/>
                <w:color w:val="000000"/>
                <w:sz w:val="20"/>
                <w:szCs w:val="20"/>
              </w:rPr>
            </w:pPr>
          </w:p>
        </w:tc>
      </w:tr>
      <w:tr w:rsidR="004C65F4" w:rsidTr="004C65F4">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4C65F4" w:rsidRDefault="004C65F4" w:rsidP="004C65F4">
            <w:pPr>
              <w:autoSpaceDE w:val="0"/>
              <w:autoSpaceDN w:val="0"/>
              <w:adjustRightInd w:val="0"/>
              <w:spacing w:after="0"/>
              <w:jc w:val="center"/>
              <w:rPr>
                <w:rFonts w:cs="Times New Roman"/>
                <w:color w:val="000000"/>
                <w:sz w:val="20"/>
                <w:szCs w:val="20"/>
              </w:rPr>
            </w:pPr>
            <w:r>
              <w:rPr>
                <w:rFonts w:cs="Times New Roman"/>
                <w:color w:val="000000"/>
                <w:sz w:val="20"/>
                <w:szCs w:val="20"/>
              </w:rPr>
              <w:t>2.1.</w:t>
            </w:r>
          </w:p>
        </w:tc>
        <w:tc>
          <w:tcPr>
            <w:tcW w:w="3015" w:type="dxa"/>
            <w:tcBorders>
              <w:top w:val="single" w:sz="6" w:space="0" w:color="auto"/>
              <w:left w:val="single" w:sz="6" w:space="0" w:color="auto"/>
              <w:bottom w:val="single" w:sz="6" w:space="0" w:color="auto"/>
              <w:right w:val="single" w:sz="6" w:space="0" w:color="auto"/>
            </w:tcBorders>
          </w:tcPr>
          <w:p w:rsidR="004C65F4" w:rsidRDefault="004C65F4" w:rsidP="004C65F4">
            <w:pPr>
              <w:autoSpaceDE w:val="0"/>
              <w:autoSpaceDN w:val="0"/>
              <w:adjustRightInd w:val="0"/>
              <w:spacing w:after="0"/>
              <w:jc w:val="left"/>
              <w:rPr>
                <w:rFonts w:cs="Times New Roman"/>
                <w:color w:val="000000"/>
                <w:sz w:val="20"/>
                <w:szCs w:val="20"/>
              </w:rPr>
            </w:pPr>
            <w:r>
              <w:rPr>
                <w:rFonts w:cs="Times New Roman"/>
                <w:color w:val="000000"/>
                <w:sz w:val="20"/>
                <w:szCs w:val="20"/>
              </w:rPr>
              <w:t>Írásos elemzések készítése</w:t>
            </w:r>
          </w:p>
        </w:tc>
        <w:tc>
          <w:tcPr>
            <w:tcW w:w="806" w:type="dxa"/>
            <w:tcBorders>
              <w:top w:val="single" w:sz="6" w:space="0" w:color="auto"/>
              <w:left w:val="single" w:sz="6" w:space="0" w:color="auto"/>
              <w:bottom w:val="single" w:sz="6" w:space="0" w:color="auto"/>
              <w:right w:val="single" w:sz="6" w:space="0" w:color="auto"/>
            </w:tcBorders>
          </w:tcPr>
          <w:p w:rsidR="004C65F4" w:rsidRDefault="004C65F4" w:rsidP="004C65F4">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4C65F4" w:rsidRDefault="004C65F4" w:rsidP="004C65F4">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4C65F4" w:rsidRDefault="004C65F4" w:rsidP="004C65F4">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4C65F4" w:rsidRDefault="004C65F4" w:rsidP="004C65F4">
            <w:pPr>
              <w:autoSpaceDE w:val="0"/>
              <w:autoSpaceDN w:val="0"/>
              <w:adjustRightInd w:val="0"/>
              <w:spacing w:after="0"/>
              <w:jc w:val="right"/>
              <w:rPr>
                <w:rFonts w:cs="Times New Roman"/>
                <w:color w:val="000000"/>
                <w:sz w:val="20"/>
                <w:szCs w:val="20"/>
              </w:rPr>
            </w:pPr>
          </w:p>
        </w:tc>
      </w:tr>
      <w:tr w:rsidR="004C65F4" w:rsidTr="004C65F4">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4C65F4" w:rsidRDefault="004C65F4" w:rsidP="004C65F4">
            <w:pPr>
              <w:autoSpaceDE w:val="0"/>
              <w:autoSpaceDN w:val="0"/>
              <w:adjustRightInd w:val="0"/>
              <w:spacing w:after="0"/>
              <w:jc w:val="center"/>
              <w:rPr>
                <w:rFonts w:cs="Times New Roman"/>
                <w:color w:val="000000"/>
                <w:sz w:val="20"/>
                <w:szCs w:val="20"/>
              </w:rPr>
            </w:pPr>
            <w:r>
              <w:rPr>
                <w:rFonts w:cs="Times New Roman"/>
                <w:color w:val="000000"/>
                <w:sz w:val="20"/>
                <w:szCs w:val="20"/>
              </w:rPr>
              <w:t>2.2.</w:t>
            </w:r>
          </w:p>
        </w:tc>
        <w:tc>
          <w:tcPr>
            <w:tcW w:w="3015" w:type="dxa"/>
            <w:tcBorders>
              <w:top w:val="single" w:sz="6" w:space="0" w:color="auto"/>
              <w:left w:val="single" w:sz="6" w:space="0" w:color="auto"/>
              <w:bottom w:val="single" w:sz="6" w:space="0" w:color="auto"/>
              <w:right w:val="single" w:sz="6" w:space="0" w:color="auto"/>
            </w:tcBorders>
          </w:tcPr>
          <w:p w:rsidR="004C65F4" w:rsidRDefault="004C65F4" w:rsidP="004C65F4">
            <w:pPr>
              <w:autoSpaceDE w:val="0"/>
              <w:autoSpaceDN w:val="0"/>
              <w:adjustRightInd w:val="0"/>
              <w:spacing w:after="0"/>
              <w:jc w:val="left"/>
              <w:rPr>
                <w:rFonts w:cs="Times New Roman"/>
                <w:color w:val="000000"/>
                <w:sz w:val="20"/>
                <w:szCs w:val="20"/>
              </w:rPr>
            </w:pPr>
            <w:r>
              <w:rPr>
                <w:rFonts w:cs="Times New Roman"/>
                <w:color w:val="000000"/>
                <w:sz w:val="20"/>
                <w:szCs w:val="20"/>
              </w:rPr>
              <w:t>Szöveges előadás egyéni felkészüléssel</w:t>
            </w:r>
          </w:p>
        </w:tc>
        <w:tc>
          <w:tcPr>
            <w:tcW w:w="806" w:type="dxa"/>
            <w:tcBorders>
              <w:top w:val="single" w:sz="6" w:space="0" w:color="auto"/>
              <w:left w:val="single" w:sz="6" w:space="0" w:color="auto"/>
              <w:bottom w:val="single" w:sz="6" w:space="0" w:color="auto"/>
              <w:right w:val="single" w:sz="6" w:space="0" w:color="auto"/>
            </w:tcBorders>
          </w:tcPr>
          <w:p w:rsidR="004C65F4" w:rsidRDefault="004C65F4" w:rsidP="004C65F4">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4C65F4" w:rsidRDefault="004C65F4" w:rsidP="004C65F4">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4C65F4" w:rsidRDefault="004C65F4" w:rsidP="004C65F4">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4C65F4" w:rsidRDefault="004C65F4" w:rsidP="004C65F4">
            <w:pPr>
              <w:autoSpaceDE w:val="0"/>
              <w:autoSpaceDN w:val="0"/>
              <w:adjustRightInd w:val="0"/>
              <w:spacing w:after="0"/>
              <w:jc w:val="right"/>
              <w:rPr>
                <w:rFonts w:cs="Times New Roman"/>
                <w:color w:val="000000"/>
                <w:sz w:val="20"/>
                <w:szCs w:val="20"/>
              </w:rPr>
            </w:pPr>
          </w:p>
        </w:tc>
      </w:tr>
      <w:tr w:rsidR="004C65F4" w:rsidTr="004C65F4">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4C65F4" w:rsidRDefault="004C65F4" w:rsidP="004C65F4">
            <w:pPr>
              <w:autoSpaceDE w:val="0"/>
              <w:autoSpaceDN w:val="0"/>
              <w:adjustRightInd w:val="0"/>
              <w:spacing w:after="0"/>
              <w:jc w:val="center"/>
              <w:rPr>
                <w:rFonts w:cs="Times New Roman"/>
                <w:color w:val="000000"/>
                <w:sz w:val="20"/>
                <w:szCs w:val="20"/>
              </w:rPr>
            </w:pPr>
            <w:r>
              <w:rPr>
                <w:rFonts w:cs="Times New Roman"/>
                <w:color w:val="000000"/>
                <w:sz w:val="20"/>
                <w:szCs w:val="20"/>
              </w:rPr>
              <w:t>2.3.</w:t>
            </w:r>
          </w:p>
        </w:tc>
        <w:tc>
          <w:tcPr>
            <w:tcW w:w="3015" w:type="dxa"/>
            <w:tcBorders>
              <w:top w:val="single" w:sz="6" w:space="0" w:color="auto"/>
              <w:left w:val="single" w:sz="6" w:space="0" w:color="auto"/>
              <w:bottom w:val="single" w:sz="6" w:space="0" w:color="auto"/>
              <w:right w:val="single" w:sz="6" w:space="0" w:color="auto"/>
            </w:tcBorders>
          </w:tcPr>
          <w:p w:rsidR="004C65F4" w:rsidRDefault="004C65F4" w:rsidP="004C65F4">
            <w:pPr>
              <w:autoSpaceDE w:val="0"/>
              <w:autoSpaceDN w:val="0"/>
              <w:adjustRightInd w:val="0"/>
              <w:spacing w:after="0"/>
              <w:jc w:val="left"/>
              <w:rPr>
                <w:rFonts w:cs="Times New Roman"/>
                <w:color w:val="000000"/>
                <w:sz w:val="20"/>
                <w:szCs w:val="20"/>
              </w:rPr>
            </w:pPr>
            <w:r>
              <w:rPr>
                <w:rFonts w:cs="Times New Roman"/>
                <w:color w:val="000000"/>
                <w:sz w:val="20"/>
                <w:szCs w:val="20"/>
              </w:rPr>
              <w:t>Tapasztalatok utólagos ismertetése szóban</w:t>
            </w:r>
          </w:p>
        </w:tc>
        <w:tc>
          <w:tcPr>
            <w:tcW w:w="806" w:type="dxa"/>
            <w:tcBorders>
              <w:top w:val="single" w:sz="6" w:space="0" w:color="auto"/>
              <w:left w:val="single" w:sz="6" w:space="0" w:color="auto"/>
              <w:bottom w:val="single" w:sz="6" w:space="0" w:color="auto"/>
              <w:right w:val="single" w:sz="6" w:space="0" w:color="auto"/>
            </w:tcBorders>
          </w:tcPr>
          <w:p w:rsidR="004C65F4" w:rsidRDefault="004C65F4" w:rsidP="004C65F4">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4C65F4" w:rsidRDefault="004C65F4" w:rsidP="004C65F4">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4C65F4" w:rsidRDefault="004C65F4" w:rsidP="004C65F4">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4C65F4" w:rsidRDefault="004C65F4" w:rsidP="004C65F4">
            <w:pPr>
              <w:autoSpaceDE w:val="0"/>
              <w:autoSpaceDN w:val="0"/>
              <w:adjustRightInd w:val="0"/>
              <w:spacing w:after="0"/>
              <w:jc w:val="right"/>
              <w:rPr>
                <w:rFonts w:cs="Times New Roman"/>
                <w:color w:val="000000"/>
                <w:sz w:val="20"/>
                <w:szCs w:val="20"/>
              </w:rPr>
            </w:pPr>
          </w:p>
        </w:tc>
      </w:tr>
      <w:tr w:rsidR="004C65F4" w:rsidTr="004C65F4">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4C65F4" w:rsidRDefault="004C65F4" w:rsidP="004C65F4">
            <w:pPr>
              <w:autoSpaceDE w:val="0"/>
              <w:autoSpaceDN w:val="0"/>
              <w:adjustRightInd w:val="0"/>
              <w:spacing w:after="0"/>
              <w:jc w:val="center"/>
              <w:rPr>
                <w:rFonts w:cs="Times New Roman"/>
                <w:color w:val="000000"/>
                <w:sz w:val="20"/>
                <w:szCs w:val="20"/>
              </w:rPr>
            </w:pPr>
            <w:r>
              <w:rPr>
                <w:rFonts w:cs="Times New Roman"/>
                <w:color w:val="000000"/>
                <w:sz w:val="20"/>
                <w:szCs w:val="20"/>
              </w:rPr>
              <w:t>2.4.</w:t>
            </w:r>
          </w:p>
        </w:tc>
        <w:tc>
          <w:tcPr>
            <w:tcW w:w="3015" w:type="dxa"/>
            <w:tcBorders>
              <w:top w:val="single" w:sz="6" w:space="0" w:color="auto"/>
              <w:left w:val="single" w:sz="6" w:space="0" w:color="auto"/>
              <w:bottom w:val="single" w:sz="6" w:space="0" w:color="auto"/>
              <w:right w:val="single" w:sz="6" w:space="0" w:color="auto"/>
            </w:tcBorders>
          </w:tcPr>
          <w:p w:rsidR="004C65F4" w:rsidRDefault="004C65F4" w:rsidP="004C65F4">
            <w:pPr>
              <w:autoSpaceDE w:val="0"/>
              <w:autoSpaceDN w:val="0"/>
              <w:adjustRightInd w:val="0"/>
              <w:spacing w:after="0"/>
              <w:jc w:val="left"/>
              <w:rPr>
                <w:rFonts w:cs="Times New Roman"/>
                <w:color w:val="000000"/>
                <w:sz w:val="20"/>
                <w:szCs w:val="20"/>
              </w:rPr>
            </w:pPr>
            <w:r>
              <w:rPr>
                <w:rFonts w:cs="Times New Roman"/>
                <w:color w:val="000000"/>
                <w:sz w:val="20"/>
                <w:szCs w:val="20"/>
              </w:rPr>
              <w:t>Tapasztalatok helyszíni ismertetése szóban</w:t>
            </w:r>
          </w:p>
        </w:tc>
        <w:tc>
          <w:tcPr>
            <w:tcW w:w="806" w:type="dxa"/>
            <w:tcBorders>
              <w:top w:val="single" w:sz="6" w:space="0" w:color="auto"/>
              <w:left w:val="single" w:sz="6" w:space="0" w:color="auto"/>
              <w:bottom w:val="single" w:sz="6" w:space="0" w:color="auto"/>
              <w:right w:val="single" w:sz="6" w:space="0" w:color="auto"/>
            </w:tcBorders>
          </w:tcPr>
          <w:p w:rsidR="004C65F4" w:rsidRDefault="004C65F4" w:rsidP="004C65F4">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4C65F4" w:rsidRDefault="004C65F4" w:rsidP="004C65F4">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4C65F4" w:rsidRDefault="004C65F4" w:rsidP="004C65F4">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4C65F4" w:rsidRDefault="004C65F4" w:rsidP="004C65F4">
            <w:pPr>
              <w:autoSpaceDE w:val="0"/>
              <w:autoSpaceDN w:val="0"/>
              <w:adjustRightInd w:val="0"/>
              <w:spacing w:after="0"/>
              <w:jc w:val="right"/>
              <w:rPr>
                <w:rFonts w:cs="Times New Roman"/>
                <w:color w:val="000000"/>
                <w:sz w:val="20"/>
                <w:szCs w:val="20"/>
              </w:rPr>
            </w:pPr>
          </w:p>
        </w:tc>
      </w:tr>
      <w:tr w:rsidR="004C65F4" w:rsidTr="004C65F4">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4C65F4" w:rsidRDefault="004C65F4" w:rsidP="004C65F4">
            <w:pPr>
              <w:autoSpaceDE w:val="0"/>
              <w:autoSpaceDN w:val="0"/>
              <w:adjustRightInd w:val="0"/>
              <w:spacing w:after="0"/>
              <w:jc w:val="center"/>
              <w:rPr>
                <w:rFonts w:cs="Times New Roman"/>
                <w:color w:val="000000"/>
                <w:sz w:val="20"/>
                <w:szCs w:val="20"/>
              </w:rPr>
            </w:pPr>
            <w:r>
              <w:rPr>
                <w:rFonts w:cs="Times New Roman"/>
                <w:color w:val="000000"/>
                <w:sz w:val="20"/>
                <w:szCs w:val="20"/>
              </w:rPr>
              <w:t>3.</w:t>
            </w:r>
          </w:p>
        </w:tc>
        <w:tc>
          <w:tcPr>
            <w:tcW w:w="3015" w:type="dxa"/>
            <w:tcBorders>
              <w:top w:val="single" w:sz="6" w:space="0" w:color="auto"/>
              <w:left w:val="single" w:sz="6" w:space="0" w:color="auto"/>
              <w:bottom w:val="single" w:sz="6" w:space="0" w:color="auto"/>
              <w:right w:val="nil"/>
            </w:tcBorders>
            <w:shd w:val="solid" w:color="C0C0C0" w:fill="auto"/>
          </w:tcPr>
          <w:p w:rsidR="004C65F4" w:rsidRDefault="004C65F4" w:rsidP="004C65F4">
            <w:pPr>
              <w:autoSpaceDE w:val="0"/>
              <w:autoSpaceDN w:val="0"/>
              <w:adjustRightInd w:val="0"/>
              <w:spacing w:after="0"/>
              <w:jc w:val="left"/>
              <w:rPr>
                <w:rFonts w:cs="Times New Roman"/>
                <w:color w:val="000000"/>
                <w:sz w:val="20"/>
                <w:szCs w:val="20"/>
              </w:rPr>
            </w:pPr>
            <w:r>
              <w:rPr>
                <w:rFonts w:cs="Times New Roman"/>
                <w:color w:val="000000"/>
                <w:sz w:val="20"/>
                <w:szCs w:val="20"/>
              </w:rPr>
              <w:t>Csoportos munkaformák körében</w:t>
            </w:r>
          </w:p>
        </w:tc>
        <w:tc>
          <w:tcPr>
            <w:tcW w:w="806" w:type="dxa"/>
            <w:tcBorders>
              <w:top w:val="single" w:sz="6" w:space="0" w:color="auto"/>
              <w:left w:val="nil"/>
              <w:bottom w:val="single" w:sz="6" w:space="0" w:color="auto"/>
              <w:right w:val="nil"/>
            </w:tcBorders>
            <w:shd w:val="solid" w:color="C0C0C0" w:fill="auto"/>
          </w:tcPr>
          <w:p w:rsidR="004C65F4" w:rsidRDefault="004C65F4" w:rsidP="004C65F4">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rsidR="004C65F4" w:rsidRDefault="004C65F4" w:rsidP="004C65F4">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4C65F4" w:rsidRDefault="004C65F4" w:rsidP="004C65F4">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4C65F4" w:rsidRDefault="004C65F4" w:rsidP="004C65F4">
            <w:pPr>
              <w:autoSpaceDE w:val="0"/>
              <w:autoSpaceDN w:val="0"/>
              <w:adjustRightInd w:val="0"/>
              <w:spacing w:after="0"/>
              <w:jc w:val="left"/>
              <w:rPr>
                <w:rFonts w:cs="Times New Roman"/>
                <w:color w:val="000000"/>
                <w:sz w:val="20"/>
                <w:szCs w:val="20"/>
              </w:rPr>
            </w:pPr>
          </w:p>
        </w:tc>
      </w:tr>
      <w:tr w:rsidR="004C65F4" w:rsidTr="004C65F4">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4C65F4" w:rsidRDefault="004C65F4" w:rsidP="004C65F4">
            <w:pPr>
              <w:autoSpaceDE w:val="0"/>
              <w:autoSpaceDN w:val="0"/>
              <w:adjustRightInd w:val="0"/>
              <w:spacing w:after="0"/>
              <w:jc w:val="center"/>
              <w:rPr>
                <w:rFonts w:cs="Times New Roman"/>
                <w:color w:val="000000"/>
                <w:sz w:val="20"/>
                <w:szCs w:val="20"/>
              </w:rPr>
            </w:pPr>
            <w:r>
              <w:rPr>
                <w:rFonts w:cs="Times New Roman"/>
                <w:color w:val="000000"/>
                <w:sz w:val="20"/>
                <w:szCs w:val="20"/>
              </w:rPr>
              <w:t>3.1.</w:t>
            </w:r>
          </w:p>
        </w:tc>
        <w:tc>
          <w:tcPr>
            <w:tcW w:w="3015" w:type="dxa"/>
            <w:tcBorders>
              <w:top w:val="single" w:sz="6" w:space="0" w:color="auto"/>
              <w:left w:val="single" w:sz="6" w:space="0" w:color="auto"/>
              <w:bottom w:val="single" w:sz="6" w:space="0" w:color="auto"/>
              <w:right w:val="single" w:sz="6" w:space="0" w:color="auto"/>
            </w:tcBorders>
          </w:tcPr>
          <w:p w:rsidR="004C65F4" w:rsidRDefault="004C65F4" w:rsidP="004C65F4">
            <w:pPr>
              <w:autoSpaceDE w:val="0"/>
              <w:autoSpaceDN w:val="0"/>
              <w:adjustRightInd w:val="0"/>
              <w:spacing w:after="0"/>
              <w:jc w:val="left"/>
              <w:rPr>
                <w:rFonts w:cs="Times New Roman"/>
                <w:color w:val="000000"/>
                <w:sz w:val="20"/>
                <w:szCs w:val="20"/>
              </w:rPr>
            </w:pPr>
            <w:r>
              <w:rPr>
                <w:rFonts w:cs="Times New Roman"/>
                <w:color w:val="000000"/>
                <w:sz w:val="20"/>
                <w:szCs w:val="20"/>
              </w:rPr>
              <w:t>Csoportos helyzetgyakorlat</w:t>
            </w:r>
          </w:p>
        </w:tc>
        <w:tc>
          <w:tcPr>
            <w:tcW w:w="806" w:type="dxa"/>
            <w:tcBorders>
              <w:top w:val="single" w:sz="6" w:space="0" w:color="auto"/>
              <w:left w:val="single" w:sz="6" w:space="0" w:color="auto"/>
              <w:bottom w:val="single" w:sz="6" w:space="0" w:color="auto"/>
              <w:right w:val="single" w:sz="6" w:space="0" w:color="auto"/>
            </w:tcBorders>
          </w:tcPr>
          <w:p w:rsidR="004C65F4" w:rsidRDefault="004C65F4" w:rsidP="004C65F4">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4C65F4" w:rsidRDefault="004C65F4" w:rsidP="004C65F4">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4C65F4" w:rsidRDefault="004C65F4" w:rsidP="004C65F4">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4C65F4" w:rsidRDefault="004C65F4" w:rsidP="004C65F4">
            <w:pPr>
              <w:autoSpaceDE w:val="0"/>
              <w:autoSpaceDN w:val="0"/>
              <w:adjustRightInd w:val="0"/>
              <w:spacing w:after="0"/>
              <w:jc w:val="right"/>
              <w:rPr>
                <w:rFonts w:cs="Times New Roman"/>
                <w:color w:val="000000"/>
                <w:sz w:val="20"/>
                <w:szCs w:val="20"/>
              </w:rPr>
            </w:pPr>
          </w:p>
        </w:tc>
      </w:tr>
      <w:tr w:rsidR="004C65F4" w:rsidTr="004C65F4">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4C65F4" w:rsidRDefault="004C65F4" w:rsidP="004C65F4">
            <w:pPr>
              <w:autoSpaceDE w:val="0"/>
              <w:autoSpaceDN w:val="0"/>
              <w:adjustRightInd w:val="0"/>
              <w:spacing w:after="0"/>
              <w:jc w:val="center"/>
              <w:rPr>
                <w:rFonts w:cs="Times New Roman"/>
                <w:color w:val="000000"/>
                <w:sz w:val="20"/>
                <w:szCs w:val="20"/>
              </w:rPr>
            </w:pPr>
            <w:r>
              <w:rPr>
                <w:rFonts w:cs="Times New Roman"/>
                <w:color w:val="000000"/>
                <w:sz w:val="20"/>
                <w:szCs w:val="20"/>
              </w:rPr>
              <w:t>3.2.</w:t>
            </w:r>
          </w:p>
        </w:tc>
        <w:tc>
          <w:tcPr>
            <w:tcW w:w="3015" w:type="dxa"/>
            <w:tcBorders>
              <w:top w:val="single" w:sz="6" w:space="0" w:color="auto"/>
              <w:left w:val="single" w:sz="6" w:space="0" w:color="auto"/>
              <w:bottom w:val="single" w:sz="6" w:space="0" w:color="auto"/>
              <w:right w:val="single" w:sz="6" w:space="0" w:color="auto"/>
            </w:tcBorders>
          </w:tcPr>
          <w:p w:rsidR="004C65F4" w:rsidRDefault="004C65F4" w:rsidP="004C65F4">
            <w:pPr>
              <w:autoSpaceDE w:val="0"/>
              <w:autoSpaceDN w:val="0"/>
              <w:adjustRightInd w:val="0"/>
              <w:spacing w:after="0"/>
              <w:jc w:val="left"/>
              <w:rPr>
                <w:rFonts w:cs="Times New Roman"/>
                <w:color w:val="000000"/>
                <w:sz w:val="20"/>
                <w:szCs w:val="20"/>
              </w:rPr>
            </w:pPr>
            <w:r>
              <w:rPr>
                <w:rFonts w:cs="Times New Roman"/>
                <w:color w:val="000000"/>
                <w:sz w:val="20"/>
                <w:szCs w:val="20"/>
              </w:rPr>
              <w:t>zenehallgatás</w:t>
            </w:r>
          </w:p>
        </w:tc>
        <w:tc>
          <w:tcPr>
            <w:tcW w:w="806" w:type="dxa"/>
            <w:tcBorders>
              <w:top w:val="single" w:sz="6" w:space="0" w:color="auto"/>
              <w:left w:val="single" w:sz="6" w:space="0" w:color="auto"/>
              <w:bottom w:val="single" w:sz="6" w:space="0" w:color="auto"/>
              <w:right w:val="single" w:sz="6" w:space="0" w:color="auto"/>
            </w:tcBorders>
          </w:tcPr>
          <w:p w:rsidR="004C65F4" w:rsidRDefault="004C65F4" w:rsidP="004C65F4">
            <w:pPr>
              <w:autoSpaceDE w:val="0"/>
              <w:autoSpaceDN w:val="0"/>
              <w:adjustRightInd w:val="0"/>
              <w:spacing w:after="0"/>
              <w:jc w:val="right"/>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4C65F4" w:rsidRDefault="004C65F4" w:rsidP="004C65F4">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4C65F4" w:rsidRDefault="004C65F4" w:rsidP="004C65F4">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4C65F4" w:rsidRDefault="004C65F4" w:rsidP="004C65F4">
            <w:pPr>
              <w:autoSpaceDE w:val="0"/>
              <w:autoSpaceDN w:val="0"/>
              <w:adjustRightInd w:val="0"/>
              <w:spacing w:after="0"/>
              <w:jc w:val="right"/>
              <w:rPr>
                <w:rFonts w:ascii="Calibri" w:hAnsi="Calibri" w:cs="Calibri"/>
                <w:color w:val="000000"/>
                <w:sz w:val="20"/>
                <w:szCs w:val="20"/>
              </w:rPr>
            </w:pPr>
          </w:p>
        </w:tc>
      </w:tr>
      <w:tr w:rsidR="004C65F4" w:rsidTr="004C65F4">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4C65F4" w:rsidRDefault="004C65F4" w:rsidP="004C65F4">
            <w:pPr>
              <w:autoSpaceDE w:val="0"/>
              <w:autoSpaceDN w:val="0"/>
              <w:adjustRightInd w:val="0"/>
              <w:spacing w:after="0"/>
              <w:jc w:val="center"/>
              <w:rPr>
                <w:rFonts w:cs="Times New Roman"/>
                <w:color w:val="000000"/>
                <w:sz w:val="20"/>
                <w:szCs w:val="20"/>
              </w:rPr>
            </w:pPr>
            <w:r>
              <w:rPr>
                <w:rFonts w:cs="Times New Roman"/>
                <w:color w:val="000000"/>
                <w:sz w:val="20"/>
                <w:szCs w:val="20"/>
              </w:rPr>
              <w:t>3.3.</w:t>
            </w:r>
          </w:p>
        </w:tc>
        <w:tc>
          <w:tcPr>
            <w:tcW w:w="3015" w:type="dxa"/>
            <w:tcBorders>
              <w:top w:val="single" w:sz="6" w:space="0" w:color="auto"/>
              <w:left w:val="single" w:sz="6" w:space="0" w:color="auto"/>
              <w:bottom w:val="single" w:sz="6" w:space="0" w:color="auto"/>
              <w:right w:val="single" w:sz="6" w:space="0" w:color="auto"/>
            </w:tcBorders>
          </w:tcPr>
          <w:p w:rsidR="004C65F4" w:rsidRDefault="004C65F4" w:rsidP="004C65F4">
            <w:pPr>
              <w:autoSpaceDE w:val="0"/>
              <w:autoSpaceDN w:val="0"/>
              <w:adjustRightInd w:val="0"/>
              <w:spacing w:after="0"/>
              <w:jc w:val="left"/>
              <w:rPr>
                <w:rFonts w:cs="Times New Roman"/>
                <w:color w:val="000000"/>
                <w:sz w:val="20"/>
                <w:szCs w:val="20"/>
              </w:rPr>
            </w:pPr>
            <w:r>
              <w:rPr>
                <w:rFonts w:cs="Times New Roman"/>
                <w:color w:val="000000"/>
                <w:sz w:val="20"/>
                <w:szCs w:val="20"/>
              </w:rPr>
              <w:t>filmnézés</w:t>
            </w:r>
          </w:p>
        </w:tc>
        <w:tc>
          <w:tcPr>
            <w:tcW w:w="806" w:type="dxa"/>
            <w:tcBorders>
              <w:top w:val="single" w:sz="6" w:space="0" w:color="auto"/>
              <w:left w:val="single" w:sz="6" w:space="0" w:color="auto"/>
              <w:bottom w:val="single" w:sz="6" w:space="0" w:color="auto"/>
              <w:right w:val="single" w:sz="6" w:space="0" w:color="auto"/>
            </w:tcBorders>
          </w:tcPr>
          <w:p w:rsidR="004C65F4" w:rsidRDefault="004C65F4" w:rsidP="004C65F4">
            <w:pPr>
              <w:autoSpaceDE w:val="0"/>
              <w:autoSpaceDN w:val="0"/>
              <w:adjustRightInd w:val="0"/>
              <w:spacing w:after="0"/>
              <w:jc w:val="right"/>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4C65F4" w:rsidRDefault="004C65F4" w:rsidP="004C65F4">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4C65F4" w:rsidRDefault="004C65F4" w:rsidP="004C65F4">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4C65F4" w:rsidRDefault="004C65F4" w:rsidP="004C65F4">
            <w:pPr>
              <w:autoSpaceDE w:val="0"/>
              <w:autoSpaceDN w:val="0"/>
              <w:adjustRightInd w:val="0"/>
              <w:spacing w:after="0"/>
              <w:jc w:val="right"/>
              <w:rPr>
                <w:rFonts w:ascii="Calibri" w:hAnsi="Calibri" w:cs="Calibri"/>
                <w:color w:val="000000"/>
                <w:sz w:val="20"/>
                <w:szCs w:val="20"/>
              </w:rPr>
            </w:pPr>
          </w:p>
        </w:tc>
      </w:tr>
    </w:tbl>
    <w:p w:rsidR="003526C1" w:rsidRPr="002B5BF7" w:rsidRDefault="003526C1" w:rsidP="003526C1">
      <w:pPr>
        <w:spacing w:after="0"/>
        <w:ind w:left="426"/>
      </w:pPr>
    </w:p>
    <w:p w:rsidR="003526C1" w:rsidRPr="00494B6D" w:rsidRDefault="00494B6D" w:rsidP="00494B6D">
      <w:pPr>
        <w:spacing w:after="0"/>
        <w:ind w:left="360"/>
        <w:rPr>
          <w:rFonts w:cs="Times New Roman"/>
          <w:b/>
        </w:rPr>
      </w:pPr>
      <w:r>
        <w:rPr>
          <w:b/>
        </w:rPr>
        <w:lastRenderedPageBreak/>
        <w:t xml:space="preserve">14.6 </w:t>
      </w:r>
      <w:r w:rsidR="003526C1" w:rsidRPr="00494B6D">
        <w:rPr>
          <w:b/>
        </w:rPr>
        <w:t>A tantárgy értékelésének módja</w:t>
      </w:r>
    </w:p>
    <w:p w:rsidR="003526C1" w:rsidRDefault="003526C1" w:rsidP="003526C1">
      <w:pPr>
        <w:spacing w:after="0"/>
        <w:ind w:left="426"/>
      </w:pPr>
      <w:r w:rsidRPr="003A56AA">
        <w:t>A nemzeti köznevelésről szóló 2011. évi CXC. törvény. 54. § (2) a) pontja szerinti értékeléssel.</w:t>
      </w:r>
    </w:p>
    <w:p w:rsidR="003526C1" w:rsidRDefault="003526C1" w:rsidP="003526C1">
      <w:pPr>
        <w:spacing w:after="0"/>
        <w:ind w:left="426"/>
      </w:pPr>
    </w:p>
    <w:p w:rsidR="003526C1" w:rsidRDefault="003526C1" w:rsidP="003526C1">
      <w:pPr>
        <w:spacing w:after="0"/>
        <w:ind w:left="426"/>
      </w:pPr>
    </w:p>
    <w:p w:rsidR="003526C1" w:rsidRPr="00C03B09" w:rsidRDefault="00494B6D" w:rsidP="003526C1">
      <w:pPr>
        <w:widowControl w:val="0"/>
        <w:suppressAutoHyphens/>
        <w:spacing w:after="0"/>
        <w:jc w:val="right"/>
        <w:rPr>
          <w:rFonts w:cs="Times New Roman"/>
          <w:b/>
          <w:szCs w:val="24"/>
        </w:rPr>
      </w:pPr>
      <w:r>
        <w:rPr>
          <w:rFonts w:cs="Times New Roman"/>
          <w:b/>
          <w:szCs w:val="24"/>
        </w:rPr>
        <w:t xml:space="preserve">15. </w:t>
      </w:r>
      <w:r w:rsidR="005243AE">
        <w:rPr>
          <w:rFonts w:cs="Times New Roman"/>
          <w:b/>
          <w:szCs w:val="24"/>
        </w:rPr>
        <w:t>Latin nyelv</w:t>
      </w:r>
      <w:r w:rsidR="003526C1" w:rsidRPr="00C03B09">
        <w:rPr>
          <w:rFonts w:cs="Times New Roman"/>
          <w:b/>
          <w:szCs w:val="24"/>
        </w:rPr>
        <w:t xml:space="preserve"> </w:t>
      </w:r>
      <w:proofErr w:type="gramStart"/>
      <w:r w:rsidR="003526C1" w:rsidRPr="00C03B09">
        <w:rPr>
          <w:rFonts w:cs="Times New Roman"/>
          <w:b/>
          <w:szCs w:val="24"/>
        </w:rPr>
        <w:t>tantárgy</w:t>
      </w:r>
      <w:r w:rsidR="003526C1" w:rsidRPr="00C03B09">
        <w:rPr>
          <w:rFonts w:cs="Times New Roman"/>
          <w:b/>
          <w:szCs w:val="24"/>
        </w:rPr>
        <w:tab/>
      </w:r>
      <w:r w:rsidR="003526C1" w:rsidRPr="00C03B09">
        <w:rPr>
          <w:rFonts w:cs="Times New Roman"/>
          <w:b/>
          <w:szCs w:val="24"/>
        </w:rPr>
        <w:tab/>
      </w:r>
      <w:r w:rsidR="003526C1" w:rsidRPr="00C03B09">
        <w:rPr>
          <w:rFonts w:cs="Times New Roman"/>
          <w:b/>
          <w:szCs w:val="24"/>
        </w:rPr>
        <w:tab/>
      </w:r>
      <w:r w:rsidR="003526C1" w:rsidRPr="00C03B09">
        <w:rPr>
          <w:rFonts w:cs="Times New Roman"/>
          <w:b/>
          <w:szCs w:val="24"/>
        </w:rPr>
        <w:tab/>
      </w:r>
      <w:r w:rsidR="003526C1" w:rsidRPr="00C03B09">
        <w:rPr>
          <w:rFonts w:cs="Times New Roman"/>
          <w:b/>
          <w:szCs w:val="24"/>
        </w:rPr>
        <w:tab/>
        <w:t xml:space="preserve">           72</w:t>
      </w:r>
      <w:proofErr w:type="gramEnd"/>
      <w:r w:rsidR="003526C1" w:rsidRPr="00C03B09">
        <w:rPr>
          <w:rFonts w:cs="Times New Roman"/>
          <w:b/>
          <w:szCs w:val="24"/>
        </w:rPr>
        <w:t xml:space="preserve"> óra/ 72 óra*</w:t>
      </w:r>
    </w:p>
    <w:p w:rsidR="003526C1" w:rsidRPr="00C03B09" w:rsidRDefault="003526C1" w:rsidP="003526C1">
      <w:pPr>
        <w:spacing w:after="0"/>
        <w:ind w:left="720"/>
        <w:jc w:val="right"/>
        <w:rPr>
          <w:rFonts w:cs="Times New Roman"/>
          <w:sz w:val="20"/>
          <w:szCs w:val="20"/>
        </w:rPr>
      </w:pPr>
      <w:r w:rsidRPr="00C03B09">
        <w:rPr>
          <w:rFonts w:cs="Times New Roman"/>
          <w:sz w:val="20"/>
          <w:szCs w:val="20"/>
        </w:rPr>
        <w:t>*9-13. évfolyamon megszervezett képzés/13. és 14. évfolyamon megszervezett képzés</w:t>
      </w:r>
    </w:p>
    <w:p w:rsidR="003526C1" w:rsidRPr="00C03B09" w:rsidRDefault="003526C1" w:rsidP="003526C1">
      <w:pPr>
        <w:spacing w:after="0"/>
        <w:ind w:firstLine="709"/>
        <w:rPr>
          <w:rFonts w:cs="Times New Roman"/>
          <w:i/>
          <w:szCs w:val="24"/>
        </w:rPr>
      </w:pPr>
    </w:p>
    <w:p w:rsidR="003526C1" w:rsidRPr="00C03B09" w:rsidRDefault="00494B6D" w:rsidP="003526C1">
      <w:pPr>
        <w:widowControl w:val="0"/>
        <w:suppressAutoHyphens/>
        <w:spacing w:after="0"/>
        <w:ind w:left="567"/>
        <w:rPr>
          <w:rFonts w:cs="Times New Roman"/>
          <w:b/>
          <w:szCs w:val="24"/>
        </w:rPr>
      </w:pPr>
      <w:r>
        <w:rPr>
          <w:rFonts w:cs="Times New Roman"/>
          <w:b/>
          <w:szCs w:val="24"/>
        </w:rPr>
        <w:t>15.1</w:t>
      </w:r>
      <w:r w:rsidR="003526C1" w:rsidRPr="00C03B09">
        <w:rPr>
          <w:rFonts w:cs="Times New Roman"/>
          <w:b/>
          <w:szCs w:val="24"/>
        </w:rPr>
        <w:t xml:space="preserve"> A tantárgy tanításának célja</w:t>
      </w:r>
    </w:p>
    <w:p w:rsidR="003526C1" w:rsidRPr="00C03B09" w:rsidRDefault="003526C1" w:rsidP="003526C1">
      <w:pPr>
        <w:spacing w:after="0"/>
        <w:ind w:left="567"/>
        <w:rPr>
          <w:rFonts w:cs="Times New Roman"/>
          <w:szCs w:val="24"/>
        </w:rPr>
      </w:pPr>
      <w:r w:rsidRPr="00C03B09">
        <w:rPr>
          <w:rFonts w:cs="Times New Roman"/>
          <w:szCs w:val="24"/>
        </w:rPr>
        <w:t xml:space="preserve">A latin nyelv tanításának célja, hogy az egyházzenei szolgálatra készülők közvetlen, értő, nyelvileg tudatos kapcsolatba kerüljenek azzal az alapvetően bibliai és liturgikus szöveganyaggal, amely az egyházzene túlnyomórészt vokális természetű repertoárjának jelentős hányadát alkotja. Az egyházi ének elsődleges rendeltetése szövegek, mégpedig eredetileg szinte kivétel nélkül latin nyelven íródott szövegek megszólaltatása. Ezen szövegekben olyan hittartalmak fogalmazódnak meg, amelyeknek mélyebb megértése és befogadása a liturgikus zene és a liturgikus latin nyelv szervesüléséből és egymással összefüggő, egymást kölcsönösen tápláló valóságából válhat mind megközelíthetőbbé a mindkettőben jártasságra szert tevők számára. A latin nyelv alapjainak ismerete – </w:t>
      </w:r>
      <w:proofErr w:type="gramStart"/>
      <w:r w:rsidRPr="00C03B09">
        <w:rPr>
          <w:rFonts w:cs="Times New Roman"/>
          <w:szCs w:val="24"/>
        </w:rPr>
        <w:t>ezen</w:t>
      </w:r>
      <w:proofErr w:type="gramEnd"/>
      <w:r w:rsidRPr="00C03B09">
        <w:rPr>
          <w:rFonts w:cs="Times New Roman"/>
          <w:szCs w:val="24"/>
        </w:rPr>
        <w:t xml:space="preserve"> szakrális, liturgikus szempontokon túlmenően – tájékozódási irányt, szerkezeti és lexikai rálátást is hivatott adni az indoeurópai nyelvek világa felé, segítve és előkészítve ezzel egy esetleges későbbi újlatin illetve egyéb, indoeurópai gyökerekkel rendelkező idegen nyelv elsajátítását is.</w:t>
      </w:r>
    </w:p>
    <w:p w:rsidR="003526C1" w:rsidRPr="00C03B09" w:rsidRDefault="003526C1" w:rsidP="003526C1">
      <w:pPr>
        <w:spacing w:after="0"/>
        <w:ind w:left="567"/>
        <w:rPr>
          <w:rFonts w:cs="Times New Roman"/>
          <w:szCs w:val="24"/>
          <w:lang w:eastAsia="hu-HU"/>
        </w:rPr>
      </w:pPr>
      <w:r w:rsidRPr="00C03B09">
        <w:rPr>
          <w:rFonts w:cs="Times New Roman"/>
          <w:szCs w:val="24"/>
          <w:lang w:eastAsia="hu-HU"/>
        </w:rPr>
        <w:t>Felhasználható könyvek:</w:t>
      </w:r>
    </w:p>
    <w:p w:rsidR="003526C1" w:rsidRPr="00C03B09" w:rsidRDefault="003526C1" w:rsidP="003526C1">
      <w:pPr>
        <w:spacing w:after="0"/>
        <w:ind w:left="567"/>
        <w:rPr>
          <w:rFonts w:cs="Times New Roman"/>
          <w:szCs w:val="24"/>
          <w:lang w:eastAsia="hu-HU"/>
        </w:rPr>
      </w:pPr>
      <w:proofErr w:type="spellStart"/>
      <w:r w:rsidRPr="00C03B09">
        <w:rPr>
          <w:rFonts w:cs="Times New Roman"/>
          <w:szCs w:val="24"/>
          <w:lang w:eastAsia="hu-HU"/>
        </w:rPr>
        <w:t>Madas</w:t>
      </w:r>
      <w:proofErr w:type="spellEnd"/>
      <w:r w:rsidRPr="00C03B09">
        <w:rPr>
          <w:rFonts w:cs="Times New Roman"/>
          <w:szCs w:val="24"/>
          <w:lang w:eastAsia="hu-HU"/>
        </w:rPr>
        <w:t xml:space="preserve"> Edit: Liturgikus latin nyelvkönyv</w:t>
      </w:r>
    </w:p>
    <w:p w:rsidR="003526C1" w:rsidRPr="00C03B09" w:rsidRDefault="003526C1" w:rsidP="003526C1">
      <w:pPr>
        <w:spacing w:after="0"/>
        <w:ind w:left="567"/>
        <w:rPr>
          <w:rFonts w:cs="Times New Roman"/>
          <w:szCs w:val="24"/>
          <w:lang w:eastAsia="hu-HU"/>
        </w:rPr>
      </w:pPr>
      <w:r w:rsidRPr="00C03B09">
        <w:rPr>
          <w:rFonts w:cs="Times New Roman"/>
          <w:szCs w:val="24"/>
          <w:lang w:eastAsia="hu-HU"/>
        </w:rPr>
        <w:t xml:space="preserve">Martin Judit - </w:t>
      </w:r>
      <w:r w:rsidR="00AE695B">
        <w:rPr>
          <w:rFonts w:cs="Times New Roman"/>
          <w:szCs w:val="24"/>
          <w:lang w:eastAsia="hu-HU"/>
        </w:rPr>
        <w:t xml:space="preserve">Balogh Piusz: Latin liturgikus </w:t>
      </w:r>
      <w:r w:rsidRPr="00C03B09">
        <w:rPr>
          <w:rFonts w:cs="Times New Roman"/>
          <w:szCs w:val="24"/>
          <w:lang w:eastAsia="hu-HU"/>
        </w:rPr>
        <w:t>szöveggyűjtemény</w:t>
      </w:r>
    </w:p>
    <w:p w:rsidR="003526C1" w:rsidRPr="00C03B09" w:rsidRDefault="003526C1" w:rsidP="003526C1">
      <w:pPr>
        <w:spacing w:after="0"/>
        <w:ind w:left="567"/>
        <w:rPr>
          <w:rFonts w:cs="Times New Roman"/>
          <w:szCs w:val="24"/>
          <w:lang w:eastAsia="hu-HU"/>
        </w:rPr>
      </w:pPr>
      <w:r w:rsidRPr="00C03B09">
        <w:rPr>
          <w:rFonts w:cs="Times New Roman"/>
          <w:szCs w:val="24"/>
          <w:lang w:eastAsia="hu-HU"/>
        </w:rPr>
        <w:t>N. Horváth Margit - Dr. Nagy Ferenc: Latin nyelvköny</w:t>
      </w:r>
      <w:r w:rsidR="00AE695B">
        <w:rPr>
          <w:rFonts w:cs="Times New Roman"/>
          <w:szCs w:val="24"/>
          <w:lang w:eastAsia="hu-HU"/>
        </w:rPr>
        <w:t>v</w:t>
      </w:r>
      <w:r w:rsidRPr="00C03B09">
        <w:rPr>
          <w:rFonts w:cs="Times New Roman"/>
          <w:szCs w:val="24"/>
          <w:lang w:eastAsia="hu-HU"/>
        </w:rPr>
        <w:t xml:space="preserve"> -I.</w:t>
      </w:r>
    </w:p>
    <w:p w:rsidR="003526C1" w:rsidRPr="00C03B09" w:rsidRDefault="003526C1" w:rsidP="003526C1">
      <w:pPr>
        <w:spacing w:after="0"/>
        <w:rPr>
          <w:rFonts w:cs="Times New Roman"/>
          <w:szCs w:val="24"/>
        </w:rPr>
      </w:pPr>
    </w:p>
    <w:p w:rsidR="003526C1" w:rsidRPr="00C03B09" w:rsidRDefault="00494B6D" w:rsidP="00494B6D">
      <w:pPr>
        <w:widowControl w:val="0"/>
        <w:suppressAutoHyphens/>
        <w:spacing w:after="0"/>
        <w:ind w:left="705"/>
        <w:rPr>
          <w:rFonts w:cs="Times New Roman"/>
          <w:b/>
          <w:szCs w:val="24"/>
        </w:rPr>
      </w:pPr>
      <w:r>
        <w:rPr>
          <w:rFonts w:cs="Times New Roman"/>
          <w:b/>
          <w:szCs w:val="24"/>
        </w:rPr>
        <w:t>15.2</w:t>
      </w:r>
      <w:r w:rsidR="003526C1" w:rsidRPr="00C03B09">
        <w:rPr>
          <w:rFonts w:cs="Times New Roman"/>
          <w:b/>
          <w:szCs w:val="24"/>
        </w:rPr>
        <w:t xml:space="preserve"> Kapcsolódó közismereti, szakmai tartalmak</w:t>
      </w:r>
    </w:p>
    <w:p w:rsidR="003526C1" w:rsidRPr="00C03B09" w:rsidRDefault="003526C1" w:rsidP="003526C1">
      <w:pPr>
        <w:spacing w:after="0"/>
        <w:ind w:left="567"/>
        <w:rPr>
          <w:rFonts w:cs="Times New Roman"/>
          <w:szCs w:val="24"/>
        </w:rPr>
      </w:pPr>
      <w:r w:rsidRPr="00C03B09">
        <w:rPr>
          <w:rFonts w:cs="Times New Roman"/>
          <w:szCs w:val="24"/>
        </w:rPr>
        <w:t xml:space="preserve">Mivel az egyházzene művelése nem elszigetelt tevékenység, hanem egy összetett </w:t>
      </w:r>
      <w:proofErr w:type="spellStart"/>
      <w:r w:rsidRPr="00C03B09">
        <w:rPr>
          <w:rFonts w:cs="Times New Roman"/>
          <w:szCs w:val="24"/>
        </w:rPr>
        <w:t>gyakorlati-szellemi-esztétikai</w:t>
      </w:r>
      <w:proofErr w:type="spellEnd"/>
      <w:r w:rsidRPr="00C03B09">
        <w:rPr>
          <w:rFonts w:cs="Times New Roman"/>
          <w:szCs w:val="24"/>
        </w:rPr>
        <w:t xml:space="preserve"> folyamat, elsajátítása sem történhet függetlenül e folyamat egészétől. A latin nyelv oktatása az érvényesülő gyakorlati liturgikus hangsúlyok mellett közvetlenül is kapcsolódni kíván a szakmai tárgyak és bizonyos tekintetben a közismereti tárgyak tananyagához.</w:t>
      </w:r>
    </w:p>
    <w:p w:rsidR="003526C1" w:rsidRPr="00C03B09" w:rsidRDefault="003526C1" w:rsidP="003526C1">
      <w:pPr>
        <w:spacing w:after="0"/>
        <w:ind w:left="567"/>
        <w:rPr>
          <w:rFonts w:cs="Times New Roman"/>
          <w:szCs w:val="24"/>
        </w:rPr>
      </w:pPr>
      <w:r w:rsidRPr="00C03B09">
        <w:rPr>
          <w:rFonts w:cs="Times New Roman"/>
          <w:szCs w:val="24"/>
        </w:rPr>
        <w:t xml:space="preserve">Kapcsolódó tartalmak a következő szakmai tárgyakban: gregorián (szövegek), népének (latin nyelvű középkori </w:t>
      </w:r>
      <w:proofErr w:type="spellStart"/>
      <w:r w:rsidRPr="00C03B09">
        <w:rPr>
          <w:rFonts w:cs="Times New Roman"/>
          <w:szCs w:val="24"/>
        </w:rPr>
        <w:t>kanciók</w:t>
      </w:r>
      <w:proofErr w:type="spellEnd"/>
      <w:r w:rsidRPr="00C03B09">
        <w:rPr>
          <w:rFonts w:cs="Times New Roman"/>
          <w:szCs w:val="24"/>
        </w:rPr>
        <w:t>), egyházzenei kórusirodalom (szövegek), liturgia (szövegek, rubrikák).</w:t>
      </w:r>
    </w:p>
    <w:p w:rsidR="003526C1" w:rsidRPr="00C03B09" w:rsidRDefault="003526C1" w:rsidP="003526C1">
      <w:pPr>
        <w:spacing w:after="0"/>
        <w:ind w:left="567"/>
        <w:rPr>
          <w:rFonts w:cs="Times New Roman"/>
          <w:szCs w:val="24"/>
        </w:rPr>
      </w:pPr>
      <w:r w:rsidRPr="00C03B09">
        <w:rPr>
          <w:rFonts w:cs="Times New Roman"/>
          <w:szCs w:val="24"/>
        </w:rPr>
        <w:t>Kapcsolódó tartalmak a következő közismereti tárgyakban: irodalom, történelem, de az alapvető nemzetközi latin eredetű szakkifejezések megismerése révén szinte minden más tárgyhoz érintőlegesen is kapcsolható.</w:t>
      </w:r>
    </w:p>
    <w:p w:rsidR="003526C1" w:rsidRPr="00C03B09" w:rsidRDefault="003526C1" w:rsidP="003526C1">
      <w:pPr>
        <w:spacing w:after="0"/>
        <w:ind w:left="567"/>
        <w:rPr>
          <w:rFonts w:cs="Times New Roman"/>
          <w:szCs w:val="24"/>
        </w:rPr>
      </w:pPr>
      <w:r w:rsidRPr="00C03B09">
        <w:rPr>
          <w:rFonts w:cs="Times New Roman"/>
          <w:szCs w:val="24"/>
        </w:rPr>
        <w:t xml:space="preserve">A latin nyelv tanításának általános jelentősége, hogy a latin nyelvű kultúra az egész európai történelmet a 17–18. századig meghatározza, Magyarországon pedig ennél is tovább, a </w:t>
      </w:r>
      <w:proofErr w:type="gramStart"/>
      <w:r w:rsidRPr="00C03B09">
        <w:rPr>
          <w:rFonts w:cs="Times New Roman"/>
          <w:szCs w:val="24"/>
        </w:rPr>
        <w:t>latin</w:t>
      </w:r>
      <w:proofErr w:type="gramEnd"/>
      <w:r w:rsidRPr="00C03B09">
        <w:rPr>
          <w:rFonts w:cs="Times New Roman"/>
          <w:szCs w:val="24"/>
        </w:rPr>
        <w:t xml:space="preserve"> mint hivatalos államnyelv 1844-es eltörléséig uralkodó.</w:t>
      </w:r>
    </w:p>
    <w:p w:rsidR="003526C1" w:rsidRPr="00C03B09" w:rsidRDefault="003526C1" w:rsidP="003526C1">
      <w:pPr>
        <w:widowControl w:val="0"/>
        <w:suppressAutoHyphens/>
        <w:spacing w:after="0"/>
        <w:rPr>
          <w:rFonts w:cs="Times New Roman"/>
          <w:b/>
          <w:szCs w:val="24"/>
        </w:rPr>
      </w:pPr>
    </w:p>
    <w:p w:rsidR="003526C1" w:rsidRPr="00C03B09" w:rsidRDefault="00494B6D" w:rsidP="00494B6D">
      <w:pPr>
        <w:widowControl w:val="0"/>
        <w:suppressAutoHyphens/>
        <w:spacing w:after="0"/>
        <w:ind w:left="705"/>
        <w:jc w:val="left"/>
        <w:rPr>
          <w:rFonts w:cs="Times New Roman"/>
          <w:b/>
          <w:szCs w:val="24"/>
        </w:rPr>
      </w:pPr>
      <w:r>
        <w:rPr>
          <w:rFonts w:cs="Times New Roman"/>
          <w:b/>
          <w:szCs w:val="24"/>
        </w:rPr>
        <w:t xml:space="preserve">15.3 </w:t>
      </w:r>
      <w:r w:rsidR="003526C1" w:rsidRPr="00C03B09">
        <w:rPr>
          <w:rFonts w:cs="Times New Roman"/>
          <w:b/>
          <w:szCs w:val="24"/>
        </w:rPr>
        <w:t>Témakörök</w:t>
      </w:r>
    </w:p>
    <w:p w:rsidR="003526C1" w:rsidRPr="00C03B09" w:rsidRDefault="003526C1" w:rsidP="003526C1">
      <w:pPr>
        <w:widowControl w:val="0"/>
        <w:suppressAutoHyphens/>
        <w:spacing w:after="0"/>
        <w:ind w:left="1185"/>
        <w:rPr>
          <w:rFonts w:cs="Times New Roman"/>
          <w:b/>
          <w:szCs w:val="24"/>
        </w:rPr>
      </w:pPr>
    </w:p>
    <w:p w:rsidR="003526C1" w:rsidRPr="00C03B09" w:rsidRDefault="00494B6D" w:rsidP="00494B6D">
      <w:pPr>
        <w:spacing w:after="0"/>
        <w:ind w:left="720"/>
        <w:jc w:val="right"/>
        <w:rPr>
          <w:rFonts w:cs="Times New Roman"/>
          <w:b/>
          <w:szCs w:val="24"/>
        </w:rPr>
      </w:pPr>
      <w:r>
        <w:rPr>
          <w:rFonts w:cs="Times New Roman"/>
          <w:b/>
          <w:szCs w:val="24"/>
        </w:rPr>
        <w:t xml:space="preserve">15.3.1 </w:t>
      </w:r>
      <w:r w:rsidR="003526C1" w:rsidRPr="00C03B09">
        <w:rPr>
          <w:rFonts w:cs="Times New Roman"/>
          <w:b/>
          <w:szCs w:val="24"/>
        </w:rPr>
        <w:t xml:space="preserve">Alapvető nyelvi </w:t>
      </w:r>
      <w:proofErr w:type="gramStart"/>
      <w:r w:rsidR="003526C1" w:rsidRPr="00C03B09">
        <w:rPr>
          <w:rFonts w:cs="Times New Roman"/>
          <w:b/>
          <w:szCs w:val="24"/>
        </w:rPr>
        <w:t>ismeretek</w:t>
      </w:r>
      <w:r w:rsidR="003526C1" w:rsidRPr="00C03B09">
        <w:rPr>
          <w:rFonts w:cs="Times New Roman"/>
          <w:b/>
          <w:szCs w:val="24"/>
        </w:rPr>
        <w:tab/>
      </w:r>
      <w:r w:rsidR="003526C1" w:rsidRPr="00C03B09">
        <w:rPr>
          <w:rFonts w:cs="Times New Roman"/>
          <w:b/>
          <w:szCs w:val="24"/>
        </w:rPr>
        <w:tab/>
      </w:r>
      <w:r w:rsidR="003526C1" w:rsidRPr="00C03B09">
        <w:rPr>
          <w:rFonts w:cs="Times New Roman"/>
          <w:b/>
          <w:szCs w:val="24"/>
        </w:rPr>
        <w:tab/>
      </w:r>
      <w:r w:rsidR="003526C1" w:rsidRPr="00C03B09">
        <w:rPr>
          <w:rFonts w:cs="Times New Roman"/>
          <w:b/>
          <w:szCs w:val="24"/>
        </w:rPr>
        <w:tab/>
        <w:t xml:space="preserve">           </w:t>
      </w:r>
      <w:r w:rsidR="003526C1" w:rsidRPr="00C03B09">
        <w:rPr>
          <w:rFonts w:cs="Times New Roman"/>
          <w:b/>
          <w:i/>
          <w:szCs w:val="24"/>
        </w:rPr>
        <w:t>24</w:t>
      </w:r>
      <w:proofErr w:type="gramEnd"/>
      <w:r w:rsidR="003526C1" w:rsidRPr="00C03B09">
        <w:rPr>
          <w:rFonts w:cs="Times New Roman"/>
          <w:b/>
          <w:i/>
          <w:szCs w:val="24"/>
        </w:rPr>
        <w:t xml:space="preserve"> óra/ 24 óra</w:t>
      </w:r>
    </w:p>
    <w:p w:rsidR="003526C1" w:rsidRPr="00C03B09" w:rsidRDefault="003526C1" w:rsidP="003526C1">
      <w:pPr>
        <w:pStyle w:val="Listaszerbekezds"/>
        <w:spacing w:after="0"/>
        <w:rPr>
          <w:rFonts w:cs="Times New Roman"/>
          <w:szCs w:val="24"/>
          <w:lang w:eastAsia="hu-HU"/>
        </w:rPr>
      </w:pPr>
      <w:r w:rsidRPr="00C03B09">
        <w:rPr>
          <w:rFonts w:cs="Times New Roman"/>
          <w:szCs w:val="24"/>
          <w:lang w:eastAsia="hu-HU"/>
        </w:rPr>
        <w:t>A latin nyelv kiejtési sajátosságai</w:t>
      </w:r>
    </w:p>
    <w:p w:rsidR="003526C1" w:rsidRPr="00C03B09" w:rsidRDefault="003526C1" w:rsidP="003526C1">
      <w:pPr>
        <w:pStyle w:val="Listaszerbekezds"/>
        <w:spacing w:after="0"/>
        <w:rPr>
          <w:rFonts w:cs="Times New Roman"/>
          <w:szCs w:val="24"/>
          <w:lang w:eastAsia="hu-HU"/>
        </w:rPr>
      </w:pPr>
      <w:r w:rsidRPr="00C03B09">
        <w:rPr>
          <w:rFonts w:cs="Times New Roman"/>
          <w:szCs w:val="24"/>
          <w:lang w:eastAsia="hu-HU"/>
        </w:rPr>
        <w:t>A latin névszóragozás alapvető szakkifejezései</w:t>
      </w:r>
    </w:p>
    <w:p w:rsidR="003526C1" w:rsidRPr="00C03B09" w:rsidRDefault="003526C1" w:rsidP="003526C1">
      <w:pPr>
        <w:pStyle w:val="Listaszerbekezds"/>
        <w:spacing w:after="0"/>
        <w:rPr>
          <w:rFonts w:cs="Times New Roman"/>
          <w:szCs w:val="24"/>
          <w:lang w:eastAsia="hu-HU"/>
        </w:rPr>
      </w:pPr>
      <w:r w:rsidRPr="00C03B09">
        <w:rPr>
          <w:rFonts w:cs="Times New Roman"/>
          <w:szCs w:val="24"/>
          <w:lang w:eastAsia="hu-HU"/>
        </w:rPr>
        <w:t>Névszóragozás:</w:t>
      </w:r>
    </w:p>
    <w:p w:rsidR="003526C1" w:rsidRPr="00C03B09" w:rsidRDefault="003526C1" w:rsidP="003526C1">
      <w:pPr>
        <w:pStyle w:val="Listaszerbekezds"/>
        <w:spacing w:after="0"/>
        <w:ind w:left="1440"/>
        <w:rPr>
          <w:rFonts w:cs="Times New Roman"/>
          <w:szCs w:val="24"/>
          <w:lang w:eastAsia="hu-HU"/>
        </w:rPr>
      </w:pPr>
      <w:r w:rsidRPr="00C03B09">
        <w:rPr>
          <w:rFonts w:cs="Times New Roman"/>
          <w:szCs w:val="24"/>
          <w:lang w:eastAsia="hu-HU"/>
        </w:rPr>
        <w:t>A főnév szótári alakja</w:t>
      </w:r>
    </w:p>
    <w:p w:rsidR="003526C1" w:rsidRPr="00C03B09" w:rsidRDefault="003526C1" w:rsidP="003526C1">
      <w:pPr>
        <w:pStyle w:val="Listaszerbekezds"/>
        <w:spacing w:after="0"/>
        <w:ind w:left="1440"/>
        <w:rPr>
          <w:rFonts w:cs="Times New Roman"/>
          <w:szCs w:val="24"/>
          <w:lang w:eastAsia="hu-HU"/>
        </w:rPr>
      </w:pPr>
      <w:r w:rsidRPr="00C03B09">
        <w:rPr>
          <w:rFonts w:cs="Times New Roman"/>
          <w:szCs w:val="24"/>
          <w:lang w:eastAsia="hu-HU"/>
        </w:rPr>
        <w:lastRenderedPageBreak/>
        <w:t xml:space="preserve">Az I-V. </w:t>
      </w:r>
      <w:proofErr w:type="spellStart"/>
      <w:r w:rsidRPr="00C03B09">
        <w:rPr>
          <w:rFonts w:cs="Times New Roman"/>
          <w:szCs w:val="24"/>
          <w:lang w:eastAsia="hu-HU"/>
        </w:rPr>
        <w:t>declinatio</w:t>
      </w:r>
      <w:proofErr w:type="spellEnd"/>
    </w:p>
    <w:p w:rsidR="003526C1" w:rsidRPr="00C03B09" w:rsidRDefault="003526C1" w:rsidP="003526C1">
      <w:pPr>
        <w:pStyle w:val="Listaszerbekezds"/>
        <w:spacing w:after="0"/>
        <w:ind w:left="1440"/>
        <w:rPr>
          <w:rFonts w:cs="Times New Roman"/>
          <w:szCs w:val="24"/>
          <w:lang w:eastAsia="hu-HU"/>
        </w:rPr>
      </w:pPr>
      <w:r w:rsidRPr="00C03B09">
        <w:rPr>
          <w:rFonts w:cs="Times New Roman"/>
          <w:szCs w:val="24"/>
          <w:lang w:eastAsia="hu-HU"/>
        </w:rPr>
        <w:t xml:space="preserve">Az ún. </w:t>
      </w:r>
      <w:proofErr w:type="gramStart"/>
      <w:r w:rsidRPr="00C03B09">
        <w:rPr>
          <w:rFonts w:cs="Times New Roman"/>
          <w:szCs w:val="24"/>
          <w:lang w:eastAsia="hu-HU"/>
        </w:rPr>
        <w:t>három</w:t>
      </w:r>
      <w:proofErr w:type="gramEnd"/>
      <w:r w:rsidRPr="00C03B09">
        <w:rPr>
          <w:rFonts w:cs="Times New Roman"/>
          <w:szCs w:val="24"/>
          <w:lang w:eastAsia="hu-HU"/>
        </w:rPr>
        <w:t>, két-, illetve egyvégződésű melléknév szótári alakja, a főnév és a melléknév egyeztetésének szabályai</w:t>
      </w:r>
    </w:p>
    <w:p w:rsidR="003526C1" w:rsidRPr="00C03B09" w:rsidRDefault="003526C1" w:rsidP="003526C1">
      <w:pPr>
        <w:pStyle w:val="Listaszerbekezds"/>
        <w:spacing w:after="0"/>
        <w:ind w:left="1440"/>
        <w:rPr>
          <w:rFonts w:cs="Times New Roman"/>
          <w:szCs w:val="24"/>
          <w:lang w:eastAsia="hu-HU"/>
        </w:rPr>
      </w:pPr>
      <w:r w:rsidRPr="00C03B09">
        <w:rPr>
          <w:rFonts w:cs="Times New Roman"/>
          <w:szCs w:val="24"/>
          <w:lang w:eastAsia="hu-HU"/>
        </w:rPr>
        <w:t>A melléknevek fokozása</w:t>
      </w:r>
    </w:p>
    <w:p w:rsidR="003526C1" w:rsidRPr="00C03B09" w:rsidRDefault="003526C1" w:rsidP="003526C1">
      <w:pPr>
        <w:pStyle w:val="Listaszerbekezds"/>
        <w:spacing w:after="0"/>
        <w:ind w:left="1440"/>
        <w:rPr>
          <w:rFonts w:cs="Times New Roman"/>
          <w:szCs w:val="24"/>
          <w:lang w:eastAsia="hu-HU"/>
        </w:rPr>
      </w:pPr>
      <w:proofErr w:type="spellStart"/>
      <w:r w:rsidRPr="00C03B09">
        <w:rPr>
          <w:rFonts w:cs="Times New Roman"/>
          <w:szCs w:val="24"/>
          <w:lang w:eastAsia="hu-HU"/>
        </w:rPr>
        <w:t>Vocativus</w:t>
      </w:r>
      <w:proofErr w:type="spellEnd"/>
    </w:p>
    <w:p w:rsidR="003526C1" w:rsidRPr="00C03B09" w:rsidRDefault="003526C1" w:rsidP="003526C1">
      <w:pPr>
        <w:pStyle w:val="Listaszerbekezds"/>
        <w:spacing w:after="0"/>
        <w:ind w:left="1440"/>
        <w:rPr>
          <w:rFonts w:cs="Times New Roman"/>
          <w:szCs w:val="24"/>
          <w:lang w:eastAsia="hu-HU"/>
        </w:rPr>
      </w:pPr>
      <w:r w:rsidRPr="00C03B09">
        <w:rPr>
          <w:rFonts w:cs="Times New Roman"/>
          <w:szCs w:val="24"/>
          <w:lang w:eastAsia="hu-HU"/>
        </w:rPr>
        <w:t>Névmások</w:t>
      </w:r>
    </w:p>
    <w:p w:rsidR="003526C1" w:rsidRPr="00C03B09" w:rsidRDefault="003526C1" w:rsidP="003526C1">
      <w:pPr>
        <w:pStyle w:val="Listaszerbekezds"/>
        <w:spacing w:after="0"/>
        <w:ind w:left="2160"/>
        <w:rPr>
          <w:rFonts w:cs="Times New Roman"/>
          <w:szCs w:val="24"/>
          <w:lang w:eastAsia="hu-HU"/>
        </w:rPr>
      </w:pPr>
      <w:proofErr w:type="gramStart"/>
      <w:r w:rsidRPr="00C03B09">
        <w:rPr>
          <w:rFonts w:cs="Times New Roman"/>
          <w:szCs w:val="24"/>
          <w:lang w:eastAsia="hu-HU"/>
        </w:rPr>
        <w:t>személyes</w:t>
      </w:r>
      <w:proofErr w:type="gramEnd"/>
      <w:r w:rsidRPr="00C03B09">
        <w:rPr>
          <w:rFonts w:cs="Times New Roman"/>
          <w:szCs w:val="24"/>
          <w:lang w:eastAsia="hu-HU"/>
        </w:rPr>
        <w:t xml:space="preserve"> névmás</w:t>
      </w:r>
    </w:p>
    <w:p w:rsidR="003526C1" w:rsidRPr="00C03B09" w:rsidRDefault="003526C1" w:rsidP="003526C1">
      <w:pPr>
        <w:pStyle w:val="Listaszerbekezds"/>
        <w:spacing w:after="0"/>
        <w:ind w:left="2160"/>
        <w:rPr>
          <w:rFonts w:cs="Times New Roman"/>
          <w:szCs w:val="24"/>
          <w:lang w:eastAsia="hu-HU"/>
        </w:rPr>
      </w:pPr>
      <w:proofErr w:type="gramStart"/>
      <w:r w:rsidRPr="00C03B09">
        <w:rPr>
          <w:rFonts w:cs="Times New Roman"/>
          <w:szCs w:val="24"/>
          <w:lang w:eastAsia="hu-HU"/>
        </w:rPr>
        <w:t>meghatározó</w:t>
      </w:r>
      <w:proofErr w:type="gramEnd"/>
      <w:r w:rsidRPr="00C03B09">
        <w:rPr>
          <w:rFonts w:cs="Times New Roman"/>
          <w:szCs w:val="24"/>
          <w:lang w:eastAsia="hu-HU"/>
        </w:rPr>
        <w:t xml:space="preserve"> névmás</w:t>
      </w:r>
    </w:p>
    <w:p w:rsidR="003526C1" w:rsidRPr="00C03B09" w:rsidRDefault="003526C1" w:rsidP="003526C1">
      <w:pPr>
        <w:pStyle w:val="Listaszerbekezds"/>
        <w:spacing w:after="0"/>
        <w:ind w:left="2160"/>
        <w:rPr>
          <w:rFonts w:cs="Times New Roman"/>
          <w:szCs w:val="24"/>
          <w:lang w:eastAsia="hu-HU"/>
        </w:rPr>
      </w:pPr>
      <w:proofErr w:type="gramStart"/>
      <w:r w:rsidRPr="00C03B09">
        <w:rPr>
          <w:rFonts w:cs="Times New Roman"/>
          <w:szCs w:val="24"/>
          <w:lang w:eastAsia="hu-HU"/>
        </w:rPr>
        <w:t>birtokos</w:t>
      </w:r>
      <w:proofErr w:type="gramEnd"/>
      <w:r w:rsidRPr="00C03B09">
        <w:rPr>
          <w:rFonts w:cs="Times New Roman"/>
          <w:szCs w:val="24"/>
          <w:lang w:eastAsia="hu-HU"/>
        </w:rPr>
        <w:t xml:space="preserve"> névmás</w:t>
      </w:r>
    </w:p>
    <w:p w:rsidR="003526C1" w:rsidRPr="00C03B09" w:rsidRDefault="003526C1" w:rsidP="003526C1">
      <w:pPr>
        <w:pStyle w:val="Listaszerbekezds"/>
        <w:spacing w:after="0"/>
        <w:ind w:left="2160"/>
        <w:rPr>
          <w:rFonts w:cs="Times New Roman"/>
          <w:szCs w:val="24"/>
          <w:lang w:eastAsia="hu-HU"/>
        </w:rPr>
      </w:pPr>
      <w:proofErr w:type="gramStart"/>
      <w:r w:rsidRPr="00C03B09">
        <w:rPr>
          <w:rFonts w:cs="Times New Roman"/>
          <w:szCs w:val="24"/>
          <w:lang w:eastAsia="hu-HU"/>
        </w:rPr>
        <w:t>visszaható</w:t>
      </w:r>
      <w:proofErr w:type="gramEnd"/>
      <w:r w:rsidRPr="00C03B09">
        <w:rPr>
          <w:rFonts w:cs="Times New Roman"/>
          <w:szCs w:val="24"/>
          <w:lang w:eastAsia="hu-HU"/>
        </w:rPr>
        <w:t xml:space="preserve"> névmás</w:t>
      </w:r>
    </w:p>
    <w:p w:rsidR="003526C1" w:rsidRPr="00C03B09" w:rsidRDefault="003526C1" w:rsidP="003526C1">
      <w:pPr>
        <w:pStyle w:val="Listaszerbekezds"/>
        <w:spacing w:after="0"/>
        <w:ind w:left="2160"/>
        <w:rPr>
          <w:rFonts w:cs="Times New Roman"/>
          <w:szCs w:val="24"/>
          <w:lang w:eastAsia="hu-HU"/>
        </w:rPr>
      </w:pPr>
      <w:proofErr w:type="gramStart"/>
      <w:r w:rsidRPr="00C03B09">
        <w:rPr>
          <w:rFonts w:cs="Times New Roman"/>
          <w:szCs w:val="24"/>
          <w:lang w:eastAsia="hu-HU"/>
        </w:rPr>
        <w:t>közelre</w:t>
      </w:r>
      <w:proofErr w:type="gramEnd"/>
      <w:r w:rsidRPr="00C03B09">
        <w:rPr>
          <w:rFonts w:cs="Times New Roman"/>
          <w:szCs w:val="24"/>
          <w:lang w:eastAsia="hu-HU"/>
        </w:rPr>
        <w:t xml:space="preserve"> mutató névmás</w:t>
      </w:r>
    </w:p>
    <w:p w:rsidR="003526C1" w:rsidRPr="00C03B09" w:rsidRDefault="003526C1" w:rsidP="003526C1">
      <w:pPr>
        <w:pStyle w:val="Listaszerbekezds"/>
        <w:spacing w:after="0"/>
        <w:ind w:left="2160"/>
        <w:rPr>
          <w:rFonts w:cs="Times New Roman"/>
          <w:szCs w:val="24"/>
          <w:lang w:eastAsia="hu-HU"/>
        </w:rPr>
      </w:pPr>
      <w:proofErr w:type="gramStart"/>
      <w:r w:rsidRPr="00C03B09">
        <w:rPr>
          <w:rFonts w:cs="Times New Roman"/>
          <w:szCs w:val="24"/>
          <w:lang w:eastAsia="hu-HU"/>
        </w:rPr>
        <w:t>távolra</w:t>
      </w:r>
      <w:proofErr w:type="gramEnd"/>
      <w:r w:rsidRPr="00C03B09">
        <w:rPr>
          <w:rFonts w:cs="Times New Roman"/>
          <w:szCs w:val="24"/>
          <w:lang w:eastAsia="hu-HU"/>
        </w:rPr>
        <w:t xml:space="preserve"> mutató névmás</w:t>
      </w:r>
    </w:p>
    <w:p w:rsidR="003526C1" w:rsidRPr="00C03B09" w:rsidRDefault="003526C1" w:rsidP="003526C1">
      <w:pPr>
        <w:pStyle w:val="Listaszerbekezds"/>
        <w:spacing w:after="0"/>
        <w:ind w:left="2160"/>
        <w:rPr>
          <w:rFonts w:cs="Times New Roman"/>
          <w:szCs w:val="24"/>
          <w:lang w:eastAsia="hu-HU"/>
        </w:rPr>
      </w:pPr>
      <w:proofErr w:type="gramStart"/>
      <w:r w:rsidRPr="00C03B09">
        <w:rPr>
          <w:rFonts w:cs="Times New Roman"/>
          <w:szCs w:val="24"/>
          <w:lang w:eastAsia="hu-HU"/>
        </w:rPr>
        <w:t>vonatkozó</w:t>
      </w:r>
      <w:proofErr w:type="gramEnd"/>
      <w:r w:rsidRPr="00C03B09">
        <w:rPr>
          <w:rFonts w:cs="Times New Roman"/>
          <w:szCs w:val="24"/>
          <w:lang w:eastAsia="hu-HU"/>
        </w:rPr>
        <w:t xml:space="preserve"> névmás</w:t>
      </w:r>
    </w:p>
    <w:p w:rsidR="003526C1" w:rsidRPr="00C03B09" w:rsidRDefault="003526C1" w:rsidP="003526C1">
      <w:pPr>
        <w:pStyle w:val="Listaszerbekezds"/>
        <w:spacing w:after="0"/>
        <w:ind w:left="1440"/>
        <w:rPr>
          <w:rFonts w:cs="Times New Roman"/>
          <w:szCs w:val="24"/>
          <w:lang w:eastAsia="hu-HU"/>
        </w:rPr>
      </w:pPr>
      <w:r w:rsidRPr="00C03B09">
        <w:rPr>
          <w:rFonts w:cs="Times New Roman"/>
          <w:szCs w:val="24"/>
          <w:lang w:eastAsia="hu-HU"/>
        </w:rPr>
        <w:t xml:space="preserve">Alapfokú </w:t>
      </w:r>
      <w:proofErr w:type="spellStart"/>
      <w:r w:rsidRPr="00C03B09">
        <w:rPr>
          <w:rFonts w:cs="Times New Roman"/>
          <w:szCs w:val="24"/>
          <w:lang w:eastAsia="hu-HU"/>
        </w:rPr>
        <w:t>adverbiumok</w:t>
      </w:r>
      <w:proofErr w:type="spellEnd"/>
    </w:p>
    <w:p w:rsidR="003526C1" w:rsidRPr="00C03B09" w:rsidRDefault="003526C1" w:rsidP="003526C1">
      <w:pPr>
        <w:pStyle w:val="Listaszerbekezds"/>
        <w:spacing w:after="0"/>
        <w:ind w:left="1440"/>
        <w:rPr>
          <w:rFonts w:cs="Times New Roman"/>
          <w:szCs w:val="24"/>
          <w:lang w:eastAsia="hu-HU"/>
        </w:rPr>
      </w:pPr>
      <w:r w:rsidRPr="00C03B09">
        <w:rPr>
          <w:rFonts w:cs="Times New Roman"/>
          <w:szCs w:val="24"/>
          <w:lang w:eastAsia="hu-HU"/>
        </w:rPr>
        <w:t xml:space="preserve">Tőszámnevek: </w:t>
      </w:r>
      <w:proofErr w:type="spellStart"/>
      <w:r w:rsidRPr="00C03B09">
        <w:rPr>
          <w:rFonts w:cs="Times New Roman"/>
          <w:szCs w:val="24"/>
          <w:lang w:eastAsia="hu-HU"/>
        </w:rPr>
        <w:t>unus</w:t>
      </w:r>
      <w:proofErr w:type="spellEnd"/>
      <w:r w:rsidRPr="00C03B09">
        <w:rPr>
          <w:rFonts w:cs="Times New Roman"/>
          <w:szCs w:val="24"/>
          <w:lang w:eastAsia="hu-HU"/>
        </w:rPr>
        <w:t xml:space="preserve">, </w:t>
      </w:r>
      <w:proofErr w:type="spellStart"/>
      <w:r w:rsidRPr="00C03B09">
        <w:rPr>
          <w:rFonts w:cs="Times New Roman"/>
          <w:szCs w:val="24"/>
          <w:lang w:eastAsia="hu-HU"/>
        </w:rPr>
        <w:t>una</w:t>
      </w:r>
      <w:proofErr w:type="spellEnd"/>
      <w:r w:rsidRPr="00C03B09">
        <w:rPr>
          <w:rFonts w:cs="Times New Roman"/>
          <w:szCs w:val="24"/>
          <w:lang w:eastAsia="hu-HU"/>
        </w:rPr>
        <w:t xml:space="preserve">, </w:t>
      </w:r>
      <w:proofErr w:type="spellStart"/>
      <w:r w:rsidRPr="00C03B09">
        <w:rPr>
          <w:rFonts w:cs="Times New Roman"/>
          <w:szCs w:val="24"/>
          <w:lang w:eastAsia="hu-HU"/>
        </w:rPr>
        <w:t>unum</w:t>
      </w:r>
      <w:proofErr w:type="spellEnd"/>
      <w:r w:rsidRPr="00C03B09">
        <w:rPr>
          <w:rFonts w:cs="Times New Roman"/>
          <w:szCs w:val="24"/>
          <w:lang w:eastAsia="hu-HU"/>
        </w:rPr>
        <w:t xml:space="preserve">; </w:t>
      </w:r>
      <w:proofErr w:type="spellStart"/>
      <w:r w:rsidRPr="00C03B09">
        <w:rPr>
          <w:rFonts w:cs="Times New Roman"/>
          <w:szCs w:val="24"/>
          <w:lang w:eastAsia="hu-HU"/>
        </w:rPr>
        <w:t>duo</w:t>
      </w:r>
      <w:proofErr w:type="spellEnd"/>
      <w:r w:rsidRPr="00C03B09">
        <w:rPr>
          <w:rFonts w:cs="Times New Roman"/>
          <w:szCs w:val="24"/>
          <w:lang w:eastAsia="hu-HU"/>
        </w:rPr>
        <w:t xml:space="preserve">, </w:t>
      </w:r>
      <w:proofErr w:type="spellStart"/>
      <w:r w:rsidRPr="00C03B09">
        <w:rPr>
          <w:rFonts w:cs="Times New Roman"/>
          <w:szCs w:val="24"/>
          <w:lang w:eastAsia="hu-HU"/>
        </w:rPr>
        <w:t>duæ</w:t>
      </w:r>
      <w:proofErr w:type="spellEnd"/>
      <w:r w:rsidRPr="00C03B09">
        <w:rPr>
          <w:rFonts w:cs="Times New Roman"/>
          <w:szCs w:val="24"/>
          <w:lang w:eastAsia="hu-HU"/>
        </w:rPr>
        <w:t xml:space="preserve">, </w:t>
      </w:r>
      <w:proofErr w:type="spellStart"/>
      <w:r w:rsidRPr="00C03B09">
        <w:rPr>
          <w:rFonts w:cs="Times New Roman"/>
          <w:szCs w:val="24"/>
          <w:lang w:eastAsia="hu-HU"/>
        </w:rPr>
        <w:t>duo</w:t>
      </w:r>
      <w:proofErr w:type="spellEnd"/>
      <w:r w:rsidRPr="00C03B09">
        <w:rPr>
          <w:rFonts w:cs="Times New Roman"/>
          <w:szCs w:val="24"/>
          <w:lang w:eastAsia="hu-HU"/>
        </w:rPr>
        <w:t xml:space="preserve">; </w:t>
      </w:r>
      <w:proofErr w:type="spellStart"/>
      <w:r w:rsidRPr="00C03B09">
        <w:rPr>
          <w:rFonts w:cs="Times New Roman"/>
          <w:szCs w:val="24"/>
          <w:lang w:eastAsia="hu-HU"/>
        </w:rPr>
        <w:t>tres</w:t>
      </w:r>
      <w:proofErr w:type="spellEnd"/>
      <w:r w:rsidRPr="00C03B09">
        <w:rPr>
          <w:rFonts w:cs="Times New Roman"/>
          <w:szCs w:val="24"/>
          <w:lang w:eastAsia="hu-HU"/>
        </w:rPr>
        <w:t xml:space="preserve">, </w:t>
      </w:r>
      <w:proofErr w:type="spellStart"/>
      <w:r w:rsidRPr="00C03B09">
        <w:rPr>
          <w:rFonts w:cs="Times New Roman"/>
          <w:szCs w:val="24"/>
          <w:lang w:eastAsia="hu-HU"/>
        </w:rPr>
        <w:t>tria</w:t>
      </w:r>
      <w:proofErr w:type="spellEnd"/>
    </w:p>
    <w:p w:rsidR="003526C1" w:rsidRPr="00C03B09" w:rsidRDefault="003526C1" w:rsidP="003526C1">
      <w:pPr>
        <w:pStyle w:val="Listaszerbekezds"/>
        <w:spacing w:after="0"/>
        <w:rPr>
          <w:rFonts w:cs="Times New Roman"/>
          <w:szCs w:val="24"/>
          <w:lang w:eastAsia="hu-HU"/>
        </w:rPr>
      </w:pPr>
      <w:r w:rsidRPr="00C03B09">
        <w:rPr>
          <w:rFonts w:cs="Times New Roman"/>
          <w:szCs w:val="24"/>
          <w:lang w:eastAsia="hu-HU"/>
        </w:rPr>
        <w:t xml:space="preserve">A </w:t>
      </w:r>
      <w:proofErr w:type="spellStart"/>
      <w:r w:rsidRPr="00C03B09">
        <w:rPr>
          <w:rFonts w:cs="Times New Roman"/>
          <w:szCs w:val="24"/>
          <w:lang w:eastAsia="hu-HU"/>
        </w:rPr>
        <w:t>præpositio</w:t>
      </w:r>
      <w:proofErr w:type="spellEnd"/>
      <w:r w:rsidRPr="00C03B09">
        <w:rPr>
          <w:rFonts w:cs="Times New Roman"/>
          <w:szCs w:val="24"/>
          <w:lang w:eastAsia="hu-HU"/>
        </w:rPr>
        <w:t xml:space="preserve"> jelensége a latinban</w:t>
      </w:r>
    </w:p>
    <w:p w:rsidR="003526C1" w:rsidRPr="00C03B09" w:rsidRDefault="003526C1" w:rsidP="003526C1">
      <w:pPr>
        <w:pStyle w:val="Listaszerbekezds"/>
        <w:spacing w:after="0"/>
        <w:rPr>
          <w:rFonts w:cs="Times New Roman"/>
          <w:szCs w:val="24"/>
          <w:lang w:eastAsia="hu-HU"/>
        </w:rPr>
      </w:pPr>
      <w:r w:rsidRPr="00C03B09">
        <w:rPr>
          <w:rFonts w:cs="Times New Roman"/>
          <w:szCs w:val="24"/>
          <w:lang w:eastAsia="hu-HU"/>
        </w:rPr>
        <w:t>A birtokos szerkezet</w:t>
      </w:r>
    </w:p>
    <w:p w:rsidR="003526C1" w:rsidRPr="00C03B09" w:rsidRDefault="003526C1" w:rsidP="003526C1">
      <w:pPr>
        <w:pStyle w:val="Listaszerbekezds"/>
        <w:spacing w:after="0"/>
        <w:rPr>
          <w:rFonts w:cs="Times New Roman"/>
          <w:szCs w:val="24"/>
          <w:lang w:eastAsia="hu-HU"/>
        </w:rPr>
      </w:pPr>
      <w:r w:rsidRPr="00C03B09">
        <w:rPr>
          <w:rFonts w:cs="Times New Roman"/>
          <w:szCs w:val="24"/>
          <w:lang w:eastAsia="hu-HU"/>
        </w:rPr>
        <w:t>Igeragozás:</w:t>
      </w:r>
    </w:p>
    <w:p w:rsidR="003526C1" w:rsidRPr="00C03B09" w:rsidRDefault="003526C1" w:rsidP="003526C1">
      <w:pPr>
        <w:pStyle w:val="Listaszerbekezds"/>
        <w:spacing w:after="0"/>
        <w:ind w:left="1440"/>
        <w:rPr>
          <w:rFonts w:cs="Times New Roman"/>
          <w:szCs w:val="24"/>
          <w:lang w:eastAsia="hu-HU"/>
        </w:rPr>
      </w:pPr>
      <w:r w:rsidRPr="00C03B09">
        <w:rPr>
          <w:rFonts w:cs="Times New Roman"/>
          <w:szCs w:val="24"/>
          <w:lang w:eastAsia="hu-HU"/>
        </w:rPr>
        <w:t xml:space="preserve">Az ige szótári alakjának részei, a </w:t>
      </w:r>
      <w:proofErr w:type="spellStart"/>
      <w:r w:rsidRPr="00C03B09">
        <w:rPr>
          <w:rFonts w:cs="Times New Roman"/>
          <w:szCs w:val="24"/>
          <w:lang w:eastAsia="hu-HU"/>
        </w:rPr>
        <w:t>coniugatiók</w:t>
      </w:r>
      <w:proofErr w:type="spellEnd"/>
      <w:r w:rsidRPr="00C03B09">
        <w:rPr>
          <w:rFonts w:cs="Times New Roman"/>
          <w:szCs w:val="24"/>
          <w:lang w:eastAsia="hu-HU"/>
        </w:rPr>
        <w:t xml:space="preserve"> rendszere</w:t>
      </w:r>
    </w:p>
    <w:p w:rsidR="003526C1" w:rsidRPr="00C03B09" w:rsidRDefault="003526C1" w:rsidP="003526C1">
      <w:pPr>
        <w:pStyle w:val="Listaszerbekezds"/>
        <w:spacing w:after="0"/>
        <w:ind w:left="1440"/>
        <w:rPr>
          <w:rFonts w:cs="Times New Roman"/>
          <w:szCs w:val="24"/>
          <w:lang w:eastAsia="hu-HU"/>
        </w:rPr>
      </w:pPr>
      <w:r w:rsidRPr="00C03B09">
        <w:rPr>
          <w:rFonts w:cs="Times New Roman"/>
          <w:szCs w:val="24"/>
          <w:lang w:eastAsia="hu-HU"/>
        </w:rPr>
        <w:t>Indicativus:</w:t>
      </w:r>
    </w:p>
    <w:p w:rsidR="003526C1" w:rsidRPr="00C03B09" w:rsidRDefault="003526C1" w:rsidP="003526C1">
      <w:pPr>
        <w:pStyle w:val="Listaszerbekezds"/>
        <w:spacing w:after="0"/>
        <w:ind w:left="2160"/>
        <w:rPr>
          <w:rFonts w:cs="Times New Roman"/>
          <w:szCs w:val="24"/>
          <w:lang w:eastAsia="hu-HU"/>
        </w:rPr>
      </w:pPr>
      <w:proofErr w:type="spellStart"/>
      <w:r w:rsidRPr="00C03B09">
        <w:rPr>
          <w:rFonts w:cs="Times New Roman"/>
          <w:szCs w:val="24"/>
          <w:lang w:eastAsia="hu-HU"/>
        </w:rPr>
        <w:t>Præsens</w:t>
      </w:r>
      <w:proofErr w:type="spellEnd"/>
      <w:r w:rsidRPr="00C03B09">
        <w:rPr>
          <w:rFonts w:cs="Times New Roman"/>
          <w:szCs w:val="24"/>
          <w:lang w:eastAsia="hu-HU"/>
        </w:rPr>
        <w:t xml:space="preserve"> imperfectum </w:t>
      </w:r>
      <w:proofErr w:type="spellStart"/>
      <w:r w:rsidRPr="00C03B09">
        <w:rPr>
          <w:rFonts w:cs="Times New Roman"/>
          <w:szCs w:val="24"/>
          <w:lang w:eastAsia="hu-HU"/>
        </w:rPr>
        <w:t>activi</w:t>
      </w:r>
      <w:proofErr w:type="spellEnd"/>
      <w:r w:rsidRPr="00C03B09">
        <w:rPr>
          <w:rFonts w:cs="Times New Roman"/>
          <w:szCs w:val="24"/>
          <w:lang w:eastAsia="hu-HU"/>
        </w:rPr>
        <w:t xml:space="preserve"> és </w:t>
      </w:r>
      <w:proofErr w:type="spellStart"/>
      <w:r w:rsidRPr="00C03B09">
        <w:rPr>
          <w:rFonts w:cs="Times New Roman"/>
          <w:szCs w:val="24"/>
          <w:lang w:eastAsia="hu-HU"/>
        </w:rPr>
        <w:t>passivi</w:t>
      </w:r>
      <w:proofErr w:type="spellEnd"/>
    </w:p>
    <w:p w:rsidR="003526C1" w:rsidRPr="00C03B09" w:rsidRDefault="003526C1" w:rsidP="003526C1">
      <w:pPr>
        <w:pStyle w:val="Listaszerbekezds"/>
        <w:spacing w:after="0"/>
        <w:ind w:left="2160"/>
        <w:rPr>
          <w:rFonts w:cs="Times New Roman"/>
          <w:szCs w:val="24"/>
          <w:lang w:eastAsia="hu-HU"/>
        </w:rPr>
      </w:pPr>
      <w:proofErr w:type="spellStart"/>
      <w:r w:rsidRPr="00C03B09">
        <w:rPr>
          <w:rFonts w:cs="Times New Roman"/>
          <w:szCs w:val="24"/>
          <w:lang w:eastAsia="hu-HU"/>
        </w:rPr>
        <w:t>Præteritum</w:t>
      </w:r>
      <w:proofErr w:type="spellEnd"/>
      <w:r w:rsidRPr="00C03B09">
        <w:rPr>
          <w:rFonts w:cs="Times New Roman"/>
          <w:szCs w:val="24"/>
          <w:lang w:eastAsia="hu-HU"/>
        </w:rPr>
        <w:t xml:space="preserve"> imperfectum </w:t>
      </w:r>
      <w:proofErr w:type="spellStart"/>
      <w:r w:rsidRPr="00C03B09">
        <w:rPr>
          <w:rFonts w:cs="Times New Roman"/>
          <w:szCs w:val="24"/>
          <w:lang w:eastAsia="hu-HU"/>
        </w:rPr>
        <w:t>activi</w:t>
      </w:r>
      <w:proofErr w:type="spellEnd"/>
      <w:r w:rsidRPr="00C03B09">
        <w:rPr>
          <w:rFonts w:cs="Times New Roman"/>
          <w:szCs w:val="24"/>
          <w:lang w:eastAsia="hu-HU"/>
        </w:rPr>
        <w:t xml:space="preserve"> és </w:t>
      </w:r>
      <w:proofErr w:type="spellStart"/>
      <w:r w:rsidRPr="00C03B09">
        <w:rPr>
          <w:rFonts w:cs="Times New Roman"/>
          <w:szCs w:val="24"/>
          <w:lang w:eastAsia="hu-HU"/>
        </w:rPr>
        <w:t>passivi</w:t>
      </w:r>
      <w:proofErr w:type="spellEnd"/>
    </w:p>
    <w:p w:rsidR="003526C1" w:rsidRPr="00C03B09" w:rsidRDefault="003526C1" w:rsidP="003526C1">
      <w:pPr>
        <w:pStyle w:val="Listaszerbekezds"/>
        <w:spacing w:after="0"/>
        <w:ind w:left="2160"/>
        <w:rPr>
          <w:rFonts w:cs="Times New Roman"/>
          <w:szCs w:val="24"/>
          <w:lang w:eastAsia="hu-HU"/>
        </w:rPr>
      </w:pPr>
      <w:r w:rsidRPr="00C03B09">
        <w:rPr>
          <w:rFonts w:cs="Times New Roman"/>
          <w:szCs w:val="24"/>
          <w:lang w:eastAsia="hu-HU"/>
        </w:rPr>
        <w:t xml:space="preserve">Futurum imperfectum </w:t>
      </w:r>
      <w:proofErr w:type="spellStart"/>
      <w:r w:rsidRPr="00C03B09">
        <w:rPr>
          <w:rFonts w:cs="Times New Roman"/>
          <w:szCs w:val="24"/>
          <w:lang w:eastAsia="hu-HU"/>
        </w:rPr>
        <w:t>activi</w:t>
      </w:r>
      <w:proofErr w:type="spellEnd"/>
      <w:r w:rsidRPr="00C03B09">
        <w:rPr>
          <w:rFonts w:cs="Times New Roman"/>
          <w:szCs w:val="24"/>
          <w:lang w:eastAsia="hu-HU"/>
        </w:rPr>
        <w:t xml:space="preserve"> és </w:t>
      </w:r>
      <w:proofErr w:type="spellStart"/>
      <w:r w:rsidRPr="00C03B09">
        <w:rPr>
          <w:rFonts w:cs="Times New Roman"/>
          <w:szCs w:val="24"/>
          <w:lang w:eastAsia="hu-HU"/>
        </w:rPr>
        <w:t>passivi</w:t>
      </w:r>
      <w:proofErr w:type="spellEnd"/>
    </w:p>
    <w:p w:rsidR="003526C1" w:rsidRPr="00C03B09" w:rsidRDefault="003526C1" w:rsidP="003526C1">
      <w:pPr>
        <w:pStyle w:val="Listaszerbekezds"/>
        <w:spacing w:after="0"/>
        <w:ind w:left="2160"/>
        <w:rPr>
          <w:rFonts w:cs="Times New Roman"/>
          <w:szCs w:val="24"/>
          <w:lang w:eastAsia="hu-HU"/>
        </w:rPr>
      </w:pPr>
      <w:proofErr w:type="spellStart"/>
      <w:r w:rsidRPr="00C03B09">
        <w:rPr>
          <w:rFonts w:cs="Times New Roman"/>
          <w:szCs w:val="24"/>
          <w:lang w:eastAsia="hu-HU"/>
        </w:rPr>
        <w:t>Præsens</w:t>
      </w:r>
      <w:proofErr w:type="spellEnd"/>
      <w:r w:rsidRPr="00C03B09">
        <w:rPr>
          <w:rFonts w:cs="Times New Roman"/>
          <w:szCs w:val="24"/>
          <w:lang w:eastAsia="hu-HU"/>
        </w:rPr>
        <w:t xml:space="preserve"> </w:t>
      </w:r>
      <w:proofErr w:type="spellStart"/>
      <w:r w:rsidRPr="00C03B09">
        <w:rPr>
          <w:rFonts w:cs="Times New Roman"/>
          <w:szCs w:val="24"/>
          <w:lang w:eastAsia="hu-HU"/>
        </w:rPr>
        <w:t>perfectum</w:t>
      </w:r>
      <w:proofErr w:type="spellEnd"/>
      <w:r w:rsidRPr="00C03B09">
        <w:rPr>
          <w:rFonts w:cs="Times New Roman"/>
          <w:szCs w:val="24"/>
          <w:lang w:eastAsia="hu-HU"/>
        </w:rPr>
        <w:t xml:space="preserve"> </w:t>
      </w:r>
      <w:proofErr w:type="spellStart"/>
      <w:r w:rsidRPr="00C03B09">
        <w:rPr>
          <w:rFonts w:cs="Times New Roman"/>
          <w:szCs w:val="24"/>
          <w:lang w:eastAsia="hu-HU"/>
        </w:rPr>
        <w:t>activi</w:t>
      </w:r>
      <w:proofErr w:type="spellEnd"/>
      <w:r w:rsidRPr="00C03B09">
        <w:rPr>
          <w:rFonts w:cs="Times New Roman"/>
          <w:szCs w:val="24"/>
          <w:lang w:eastAsia="hu-HU"/>
        </w:rPr>
        <w:t xml:space="preserve"> és </w:t>
      </w:r>
      <w:proofErr w:type="spellStart"/>
      <w:r w:rsidRPr="00C03B09">
        <w:rPr>
          <w:rFonts w:cs="Times New Roman"/>
          <w:szCs w:val="24"/>
          <w:lang w:eastAsia="hu-HU"/>
        </w:rPr>
        <w:t>passivi</w:t>
      </w:r>
      <w:proofErr w:type="spellEnd"/>
    </w:p>
    <w:p w:rsidR="003526C1" w:rsidRPr="00C03B09" w:rsidRDefault="003526C1" w:rsidP="003526C1">
      <w:pPr>
        <w:pStyle w:val="Listaszerbekezds"/>
        <w:spacing w:after="0"/>
        <w:ind w:left="2160"/>
        <w:rPr>
          <w:rFonts w:cs="Times New Roman"/>
          <w:szCs w:val="24"/>
          <w:lang w:eastAsia="hu-HU"/>
        </w:rPr>
      </w:pPr>
      <w:proofErr w:type="spellStart"/>
      <w:r w:rsidRPr="00C03B09">
        <w:rPr>
          <w:rFonts w:cs="Times New Roman"/>
          <w:szCs w:val="24"/>
          <w:lang w:eastAsia="hu-HU"/>
        </w:rPr>
        <w:t>Præteritum</w:t>
      </w:r>
      <w:proofErr w:type="spellEnd"/>
      <w:r w:rsidRPr="00C03B09">
        <w:rPr>
          <w:rFonts w:cs="Times New Roman"/>
          <w:szCs w:val="24"/>
          <w:lang w:eastAsia="hu-HU"/>
        </w:rPr>
        <w:t xml:space="preserve"> </w:t>
      </w:r>
      <w:proofErr w:type="spellStart"/>
      <w:r w:rsidRPr="00C03B09">
        <w:rPr>
          <w:rFonts w:cs="Times New Roman"/>
          <w:szCs w:val="24"/>
          <w:lang w:eastAsia="hu-HU"/>
        </w:rPr>
        <w:t>perfectum</w:t>
      </w:r>
      <w:proofErr w:type="spellEnd"/>
      <w:r w:rsidRPr="00C03B09">
        <w:rPr>
          <w:rFonts w:cs="Times New Roman"/>
          <w:szCs w:val="24"/>
          <w:lang w:eastAsia="hu-HU"/>
        </w:rPr>
        <w:t xml:space="preserve"> </w:t>
      </w:r>
      <w:proofErr w:type="spellStart"/>
      <w:r w:rsidRPr="00C03B09">
        <w:rPr>
          <w:rFonts w:cs="Times New Roman"/>
          <w:szCs w:val="24"/>
          <w:lang w:eastAsia="hu-HU"/>
        </w:rPr>
        <w:t>activi</w:t>
      </w:r>
      <w:proofErr w:type="spellEnd"/>
      <w:r w:rsidRPr="00C03B09">
        <w:rPr>
          <w:rFonts w:cs="Times New Roman"/>
          <w:szCs w:val="24"/>
          <w:lang w:eastAsia="hu-HU"/>
        </w:rPr>
        <w:t xml:space="preserve"> és </w:t>
      </w:r>
      <w:proofErr w:type="spellStart"/>
      <w:r w:rsidRPr="00C03B09">
        <w:rPr>
          <w:rFonts w:cs="Times New Roman"/>
          <w:szCs w:val="24"/>
          <w:lang w:eastAsia="hu-HU"/>
        </w:rPr>
        <w:t>passivi</w:t>
      </w:r>
      <w:proofErr w:type="spellEnd"/>
    </w:p>
    <w:p w:rsidR="003526C1" w:rsidRPr="00C03B09" w:rsidRDefault="003526C1" w:rsidP="003526C1">
      <w:pPr>
        <w:pStyle w:val="Listaszerbekezds"/>
        <w:spacing w:after="0"/>
        <w:ind w:left="2160"/>
        <w:rPr>
          <w:rFonts w:cs="Times New Roman"/>
          <w:szCs w:val="24"/>
          <w:lang w:eastAsia="hu-HU"/>
        </w:rPr>
      </w:pPr>
      <w:r w:rsidRPr="00C03B09">
        <w:rPr>
          <w:rFonts w:cs="Times New Roman"/>
          <w:szCs w:val="24"/>
          <w:lang w:eastAsia="hu-HU"/>
        </w:rPr>
        <w:t xml:space="preserve">Futurum </w:t>
      </w:r>
      <w:proofErr w:type="spellStart"/>
      <w:r w:rsidRPr="00C03B09">
        <w:rPr>
          <w:rFonts w:cs="Times New Roman"/>
          <w:szCs w:val="24"/>
          <w:lang w:eastAsia="hu-HU"/>
        </w:rPr>
        <w:t>perfectum</w:t>
      </w:r>
      <w:proofErr w:type="spellEnd"/>
      <w:r w:rsidRPr="00C03B09">
        <w:rPr>
          <w:rFonts w:cs="Times New Roman"/>
          <w:szCs w:val="24"/>
          <w:lang w:eastAsia="hu-HU"/>
        </w:rPr>
        <w:t xml:space="preserve"> </w:t>
      </w:r>
      <w:proofErr w:type="spellStart"/>
      <w:r w:rsidRPr="00C03B09">
        <w:rPr>
          <w:rFonts w:cs="Times New Roman"/>
          <w:szCs w:val="24"/>
          <w:lang w:eastAsia="hu-HU"/>
        </w:rPr>
        <w:t>activi</w:t>
      </w:r>
      <w:proofErr w:type="spellEnd"/>
      <w:r w:rsidRPr="00C03B09">
        <w:rPr>
          <w:rFonts w:cs="Times New Roman"/>
          <w:szCs w:val="24"/>
          <w:lang w:eastAsia="hu-HU"/>
        </w:rPr>
        <w:t xml:space="preserve"> és </w:t>
      </w:r>
      <w:proofErr w:type="spellStart"/>
      <w:r w:rsidRPr="00C03B09">
        <w:rPr>
          <w:rFonts w:cs="Times New Roman"/>
          <w:szCs w:val="24"/>
          <w:lang w:eastAsia="hu-HU"/>
        </w:rPr>
        <w:t>passivi</w:t>
      </w:r>
      <w:proofErr w:type="spellEnd"/>
    </w:p>
    <w:p w:rsidR="003526C1" w:rsidRPr="00C03B09" w:rsidRDefault="003526C1" w:rsidP="003526C1">
      <w:pPr>
        <w:pStyle w:val="Listaszerbekezds"/>
        <w:spacing w:after="0"/>
        <w:ind w:left="1440"/>
        <w:rPr>
          <w:rFonts w:cs="Times New Roman"/>
          <w:szCs w:val="24"/>
          <w:lang w:eastAsia="hu-HU"/>
        </w:rPr>
      </w:pPr>
      <w:r w:rsidRPr="00C03B09">
        <w:rPr>
          <w:rFonts w:cs="Times New Roman"/>
          <w:szCs w:val="24"/>
          <w:lang w:eastAsia="hu-HU"/>
        </w:rPr>
        <w:t>Coniunctivus</w:t>
      </w:r>
    </w:p>
    <w:p w:rsidR="003526C1" w:rsidRPr="00C03B09" w:rsidRDefault="003526C1" w:rsidP="003526C1">
      <w:pPr>
        <w:pStyle w:val="Listaszerbekezds"/>
        <w:spacing w:after="0"/>
        <w:ind w:left="2160"/>
        <w:rPr>
          <w:rFonts w:cs="Times New Roman"/>
          <w:szCs w:val="24"/>
          <w:lang w:eastAsia="hu-HU"/>
        </w:rPr>
      </w:pPr>
      <w:proofErr w:type="spellStart"/>
      <w:r w:rsidRPr="00C03B09">
        <w:rPr>
          <w:rFonts w:cs="Times New Roman"/>
          <w:szCs w:val="24"/>
          <w:lang w:eastAsia="hu-HU"/>
        </w:rPr>
        <w:t>Præsens</w:t>
      </w:r>
      <w:proofErr w:type="spellEnd"/>
      <w:r w:rsidRPr="00C03B09">
        <w:rPr>
          <w:rFonts w:cs="Times New Roman"/>
          <w:szCs w:val="24"/>
          <w:lang w:eastAsia="hu-HU"/>
        </w:rPr>
        <w:t xml:space="preserve"> imperfectum </w:t>
      </w:r>
      <w:proofErr w:type="spellStart"/>
      <w:r w:rsidRPr="00C03B09">
        <w:rPr>
          <w:rFonts w:cs="Times New Roman"/>
          <w:szCs w:val="24"/>
          <w:lang w:eastAsia="hu-HU"/>
        </w:rPr>
        <w:t>activi</w:t>
      </w:r>
      <w:proofErr w:type="spellEnd"/>
      <w:r w:rsidRPr="00C03B09">
        <w:rPr>
          <w:rFonts w:cs="Times New Roman"/>
          <w:szCs w:val="24"/>
          <w:lang w:eastAsia="hu-HU"/>
        </w:rPr>
        <w:t xml:space="preserve"> és </w:t>
      </w:r>
      <w:proofErr w:type="spellStart"/>
      <w:r w:rsidRPr="00C03B09">
        <w:rPr>
          <w:rFonts w:cs="Times New Roman"/>
          <w:szCs w:val="24"/>
          <w:lang w:eastAsia="hu-HU"/>
        </w:rPr>
        <w:t>passivi</w:t>
      </w:r>
      <w:proofErr w:type="spellEnd"/>
    </w:p>
    <w:p w:rsidR="003526C1" w:rsidRPr="00C03B09" w:rsidRDefault="003526C1" w:rsidP="003526C1">
      <w:pPr>
        <w:pStyle w:val="Listaszerbekezds"/>
        <w:spacing w:after="0"/>
        <w:ind w:left="2160"/>
        <w:rPr>
          <w:rFonts w:cs="Times New Roman"/>
          <w:szCs w:val="24"/>
          <w:lang w:eastAsia="hu-HU"/>
        </w:rPr>
      </w:pPr>
      <w:proofErr w:type="spellStart"/>
      <w:r w:rsidRPr="00C03B09">
        <w:rPr>
          <w:rFonts w:cs="Times New Roman"/>
          <w:szCs w:val="24"/>
          <w:lang w:eastAsia="hu-HU"/>
        </w:rPr>
        <w:t>Præteritum</w:t>
      </w:r>
      <w:proofErr w:type="spellEnd"/>
      <w:r w:rsidRPr="00C03B09">
        <w:rPr>
          <w:rFonts w:cs="Times New Roman"/>
          <w:szCs w:val="24"/>
          <w:lang w:eastAsia="hu-HU"/>
        </w:rPr>
        <w:t xml:space="preserve"> imperfectum </w:t>
      </w:r>
      <w:proofErr w:type="spellStart"/>
      <w:r w:rsidRPr="00C03B09">
        <w:rPr>
          <w:rFonts w:cs="Times New Roman"/>
          <w:szCs w:val="24"/>
          <w:lang w:eastAsia="hu-HU"/>
        </w:rPr>
        <w:t>activi</w:t>
      </w:r>
      <w:proofErr w:type="spellEnd"/>
      <w:r w:rsidRPr="00C03B09">
        <w:rPr>
          <w:rFonts w:cs="Times New Roman"/>
          <w:szCs w:val="24"/>
          <w:lang w:eastAsia="hu-HU"/>
        </w:rPr>
        <w:t xml:space="preserve"> és </w:t>
      </w:r>
      <w:proofErr w:type="spellStart"/>
      <w:r w:rsidRPr="00C03B09">
        <w:rPr>
          <w:rFonts w:cs="Times New Roman"/>
          <w:szCs w:val="24"/>
          <w:lang w:eastAsia="hu-HU"/>
        </w:rPr>
        <w:t>passivi</w:t>
      </w:r>
      <w:proofErr w:type="spellEnd"/>
    </w:p>
    <w:p w:rsidR="003526C1" w:rsidRPr="00C03B09" w:rsidRDefault="003526C1" w:rsidP="003526C1">
      <w:pPr>
        <w:pStyle w:val="Listaszerbekezds"/>
        <w:spacing w:after="0"/>
        <w:ind w:left="2160"/>
        <w:rPr>
          <w:rFonts w:cs="Times New Roman"/>
          <w:szCs w:val="24"/>
          <w:lang w:eastAsia="hu-HU"/>
        </w:rPr>
      </w:pPr>
      <w:proofErr w:type="spellStart"/>
      <w:r w:rsidRPr="00C03B09">
        <w:rPr>
          <w:rFonts w:cs="Times New Roman"/>
          <w:szCs w:val="24"/>
          <w:lang w:eastAsia="hu-HU"/>
        </w:rPr>
        <w:t>Præsens</w:t>
      </w:r>
      <w:proofErr w:type="spellEnd"/>
      <w:r w:rsidRPr="00C03B09">
        <w:rPr>
          <w:rFonts w:cs="Times New Roman"/>
          <w:szCs w:val="24"/>
          <w:lang w:eastAsia="hu-HU"/>
        </w:rPr>
        <w:t xml:space="preserve"> </w:t>
      </w:r>
      <w:proofErr w:type="spellStart"/>
      <w:r w:rsidRPr="00C03B09">
        <w:rPr>
          <w:rFonts w:cs="Times New Roman"/>
          <w:szCs w:val="24"/>
          <w:lang w:eastAsia="hu-HU"/>
        </w:rPr>
        <w:t>perfectum</w:t>
      </w:r>
      <w:proofErr w:type="spellEnd"/>
      <w:r w:rsidRPr="00C03B09">
        <w:rPr>
          <w:rFonts w:cs="Times New Roman"/>
          <w:szCs w:val="24"/>
          <w:lang w:eastAsia="hu-HU"/>
        </w:rPr>
        <w:t xml:space="preserve"> </w:t>
      </w:r>
      <w:proofErr w:type="spellStart"/>
      <w:r w:rsidRPr="00C03B09">
        <w:rPr>
          <w:rFonts w:cs="Times New Roman"/>
          <w:szCs w:val="24"/>
          <w:lang w:eastAsia="hu-HU"/>
        </w:rPr>
        <w:t>activi</w:t>
      </w:r>
      <w:proofErr w:type="spellEnd"/>
      <w:r w:rsidRPr="00C03B09">
        <w:rPr>
          <w:rFonts w:cs="Times New Roman"/>
          <w:szCs w:val="24"/>
          <w:lang w:eastAsia="hu-HU"/>
        </w:rPr>
        <w:t xml:space="preserve"> és </w:t>
      </w:r>
      <w:proofErr w:type="spellStart"/>
      <w:r w:rsidRPr="00C03B09">
        <w:rPr>
          <w:rFonts w:cs="Times New Roman"/>
          <w:szCs w:val="24"/>
          <w:lang w:eastAsia="hu-HU"/>
        </w:rPr>
        <w:t>passivi</w:t>
      </w:r>
      <w:proofErr w:type="spellEnd"/>
    </w:p>
    <w:p w:rsidR="003526C1" w:rsidRPr="00C03B09" w:rsidRDefault="003526C1" w:rsidP="003526C1">
      <w:pPr>
        <w:pStyle w:val="Listaszerbekezds"/>
        <w:spacing w:after="0"/>
        <w:ind w:left="2160"/>
        <w:rPr>
          <w:rFonts w:cs="Times New Roman"/>
          <w:szCs w:val="24"/>
          <w:lang w:eastAsia="hu-HU"/>
        </w:rPr>
      </w:pPr>
      <w:proofErr w:type="spellStart"/>
      <w:r w:rsidRPr="00C03B09">
        <w:rPr>
          <w:rFonts w:cs="Times New Roman"/>
          <w:szCs w:val="24"/>
          <w:lang w:eastAsia="hu-HU"/>
        </w:rPr>
        <w:t>Præteritum</w:t>
      </w:r>
      <w:proofErr w:type="spellEnd"/>
      <w:r w:rsidRPr="00C03B09">
        <w:rPr>
          <w:rFonts w:cs="Times New Roman"/>
          <w:szCs w:val="24"/>
          <w:lang w:eastAsia="hu-HU"/>
        </w:rPr>
        <w:t xml:space="preserve"> </w:t>
      </w:r>
      <w:proofErr w:type="spellStart"/>
      <w:r w:rsidRPr="00C03B09">
        <w:rPr>
          <w:rFonts w:cs="Times New Roman"/>
          <w:szCs w:val="24"/>
          <w:lang w:eastAsia="hu-HU"/>
        </w:rPr>
        <w:t>perfectum</w:t>
      </w:r>
      <w:proofErr w:type="spellEnd"/>
      <w:r w:rsidRPr="00C03B09">
        <w:rPr>
          <w:rFonts w:cs="Times New Roman"/>
          <w:szCs w:val="24"/>
          <w:lang w:eastAsia="hu-HU"/>
        </w:rPr>
        <w:t xml:space="preserve"> </w:t>
      </w:r>
      <w:proofErr w:type="spellStart"/>
      <w:r w:rsidRPr="00C03B09">
        <w:rPr>
          <w:rFonts w:cs="Times New Roman"/>
          <w:szCs w:val="24"/>
          <w:lang w:eastAsia="hu-HU"/>
        </w:rPr>
        <w:t>activi</w:t>
      </w:r>
      <w:proofErr w:type="spellEnd"/>
      <w:r w:rsidRPr="00C03B09">
        <w:rPr>
          <w:rFonts w:cs="Times New Roman"/>
          <w:szCs w:val="24"/>
          <w:lang w:eastAsia="hu-HU"/>
        </w:rPr>
        <w:t xml:space="preserve"> és </w:t>
      </w:r>
      <w:proofErr w:type="spellStart"/>
      <w:r w:rsidRPr="00C03B09">
        <w:rPr>
          <w:rFonts w:cs="Times New Roman"/>
          <w:szCs w:val="24"/>
          <w:lang w:eastAsia="hu-HU"/>
        </w:rPr>
        <w:t>passivi</w:t>
      </w:r>
      <w:proofErr w:type="spellEnd"/>
    </w:p>
    <w:p w:rsidR="003526C1" w:rsidRPr="00C03B09" w:rsidRDefault="003526C1" w:rsidP="003526C1">
      <w:pPr>
        <w:pStyle w:val="Listaszerbekezds"/>
        <w:spacing w:after="0"/>
        <w:ind w:left="1440"/>
        <w:rPr>
          <w:rFonts w:cs="Times New Roman"/>
          <w:szCs w:val="24"/>
          <w:lang w:eastAsia="hu-HU"/>
        </w:rPr>
      </w:pPr>
      <w:proofErr w:type="spellStart"/>
      <w:r w:rsidRPr="00C03B09">
        <w:rPr>
          <w:rFonts w:cs="Times New Roman"/>
          <w:szCs w:val="24"/>
          <w:lang w:eastAsia="hu-HU"/>
        </w:rPr>
        <w:t>Deponens</w:t>
      </w:r>
      <w:proofErr w:type="spellEnd"/>
      <w:r w:rsidRPr="00C03B09">
        <w:rPr>
          <w:rFonts w:cs="Times New Roman"/>
          <w:szCs w:val="24"/>
          <w:lang w:eastAsia="hu-HU"/>
        </w:rPr>
        <w:t xml:space="preserve"> és </w:t>
      </w:r>
      <w:proofErr w:type="spellStart"/>
      <w:r w:rsidRPr="00C03B09">
        <w:rPr>
          <w:rFonts w:cs="Times New Roman"/>
          <w:szCs w:val="24"/>
          <w:lang w:eastAsia="hu-HU"/>
        </w:rPr>
        <w:t>semideponens</w:t>
      </w:r>
      <w:proofErr w:type="spellEnd"/>
      <w:r w:rsidRPr="00C03B09">
        <w:rPr>
          <w:rFonts w:cs="Times New Roman"/>
          <w:szCs w:val="24"/>
          <w:lang w:eastAsia="hu-HU"/>
        </w:rPr>
        <w:t xml:space="preserve"> igék</w:t>
      </w:r>
    </w:p>
    <w:p w:rsidR="003526C1" w:rsidRPr="00C03B09" w:rsidRDefault="003526C1" w:rsidP="003526C1">
      <w:pPr>
        <w:pStyle w:val="Listaszerbekezds"/>
        <w:spacing w:after="0"/>
        <w:ind w:left="1440"/>
        <w:rPr>
          <w:rFonts w:cs="Times New Roman"/>
          <w:szCs w:val="24"/>
          <w:lang w:eastAsia="hu-HU"/>
        </w:rPr>
      </w:pPr>
      <w:proofErr w:type="spellStart"/>
      <w:r w:rsidRPr="00C03B09">
        <w:rPr>
          <w:rFonts w:cs="Times New Roman"/>
          <w:szCs w:val="24"/>
          <w:lang w:eastAsia="hu-HU"/>
        </w:rPr>
        <w:t>Coniugatio</w:t>
      </w:r>
      <w:proofErr w:type="spellEnd"/>
      <w:r w:rsidRPr="00C03B09">
        <w:rPr>
          <w:rFonts w:cs="Times New Roman"/>
          <w:szCs w:val="24"/>
          <w:lang w:eastAsia="hu-HU"/>
        </w:rPr>
        <w:t xml:space="preserve"> </w:t>
      </w:r>
      <w:proofErr w:type="spellStart"/>
      <w:r w:rsidRPr="00C03B09">
        <w:rPr>
          <w:rFonts w:cs="Times New Roman"/>
          <w:szCs w:val="24"/>
          <w:lang w:eastAsia="hu-HU"/>
        </w:rPr>
        <w:t>periphrastica</w:t>
      </w:r>
      <w:proofErr w:type="spellEnd"/>
      <w:r w:rsidRPr="00C03B09">
        <w:rPr>
          <w:rFonts w:cs="Times New Roman"/>
          <w:szCs w:val="24"/>
          <w:lang w:eastAsia="hu-HU"/>
        </w:rPr>
        <w:t xml:space="preserve"> </w:t>
      </w:r>
      <w:proofErr w:type="spellStart"/>
      <w:r w:rsidRPr="00C03B09">
        <w:rPr>
          <w:rFonts w:cs="Times New Roman"/>
          <w:szCs w:val="24"/>
          <w:lang w:eastAsia="hu-HU"/>
        </w:rPr>
        <w:t>activa</w:t>
      </w:r>
      <w:proofErr w:type="spellEnd"/>
      <w:r w:rsidRPr="00C03B09">
        <w:rPr>
          <w:rFonts w:cs="Times New Roman"/>
          <w:szCs w:val="24"/>
          <w:lang w:eastAsia="hu-HU"/>
        </w:rPr>
        <w:t xml:space="preserve"> és </w:t>
      </w:r>
      <w:proofErr w:type="spellStart"/>
      <w:r w:rsidRPr="00C03B09">
        <w:rPr>
          <w:rFonts w:cs="Times New Roman"/>
          <w:szCs w:val="24"/>
          <w:lang w:eastAsia="hu-HU"/>
        </w:rPr>
        <w:t>passiva</w:t>
      </w:r>
      <w:proofErr w:type="spellEnd"/>
    </w:p>
    <w:p w:rsidR="003526C1" w:rsidRPr="00C03B09" w:rsidRDefault="003526C1" w:rsidP="003526C1">
      <w:pPr>
        <w:pStyle w:val="Listaszerbekezds"/>
        <w:spacing w:after="0"/>
        <w:rPr>
          <w:rFonts w:cs="Times New Roman"/>
          <w:szCs w:val="24"/>
          <w:lang w:eastAsia="hu-HU"/>
        </w:rPr>
      </w:pPr>
      <w:r w:rsidRPr="00C03B09">
        <w:rPr>
          <w:rFonts w:cs="Times New Roman"/>
          <w:szCs w:val="24"/>
          <w:lang w:eastAsia="hu-HU"/>
        </w:rPr>
        <w:t xml:space="preserve">Az </w:t>
      </w:r>
      <w:proofErr w:type="spellStart"/>
      <w:r w:rsidRPr="00C03B09">
        <w:rPr>
          <w:rFonts w:cs="Times New Roman"/>
          <w:szCs w:val="24"/>
          <w:lang w:eastAsia="hu-HU"/>
        </w:rPr>
        <w:t>infinitivusok</w:t>
      </w:r>
      <w:proofErr w:type="spellEnd"/>
      <w:r w:rsidRPr="00C03B09">
        <w:rPr>
          <w:rFonts w:cs="Times New Roman"/>
          <w:szCs w:val="24"/>
          <w:lang w:eastAsia="hu-HU"/>
        </w:rPr>
        <w:t xml:space="preserve"> rendszere</w:t>
      </w:r>
    </w:p>
    <w:p w:rsidR="003526C1" w:rsidRPr="00C03B09" w:rsidRDefault="003526C1" w:rsidP="003526C1">
      <w:pPr>
        <w:pStyle w:val="Listaszerbekezds"/>
        <w:spacing w:after="0"/>
        <w:ind w:left="714"/>
        <w:rPr>
          <w:rFonts w:cs="Times New Roman"/>
          <w:szCs w:val="24"/>
          <w:lang w:eastAsia="hu-HU"/>
        </w:rPr>
      </w:pPr>
      <w:r w:rsidRPr="00C03B09">
        <w:rPr>
          <w:rFonts w:cs="Times New Roman"/>
          <w:szCs w:val="24"/>
          <w:lang w:eastAsia="hu-HU"/>
        </w:rPr>
        <w:t>A participiumok rendszere</w:t>
      </w:r>
    </w:p>
    <w:p w:rsidR="003526C1" w:rsidRPr="00C03B09" w:rsidRDefault="003526C1" w:rsidP="003526C1">
      <w:pPr>
        <w:pStyle w:val="Listaszerbekezds"/>
        <w:spacing w:after="0"/>
        <w:ind w:left="714"/>
        <w:rPr>
          <w:rFonts w:cs="Times New Roman"/>
          <w:szCs w:val="24"/>
          <w:lang w:eastAsia="hu-HU"/>
        </w:rPr>
      </w:pPr>
      <w:r w:rsidRPr="00C03B09">
        <w:rPr>
          <w:rFonts w:cs="Times New Roman"/>
          <w:szCs w:val="24"/>
          <w:lang w:eastAsia="hu-HU"/>
        </w:rPr>
        <w:t>Az esethasználat sajátos elemei:</w:t>
      </w:r>
    </w:p>
    <w:p w:rsidR="003526C1" w:rsidRPr="00C03B09" w:rsidRDefault="003526C1" w:rsidP="003526C1">
      <w:pPr>
        <w:pStyle w:val="Listaszerbekezds"/>
        <w:spacing w:after="0"/>
        <w:ind w:left="1440"/>
        <w:rPr>
          <w:rFonts w:cs="Times New Roman"/>
          <w:szCs w:val="24"/>
          <w:lang w:eastAsia="hu-HU"/>
        </w:rPr>
      </w:pPr>
      <w:r w:rsidRPr="00C03B09">
        <w:rPr>
          <w:rFonts w:cs="Times New Roman"/>
          <w:szCs w:val="24"/>
          <w:lang w:eastAsia="hu-HU"/>
        </w:rPr>
        <w:t>Ablativus-használat</w:t>
      </w:r>
    </w:p>
    <w:p w:rsidR="003526C1" w:rsidRPr="00C03B09" w:rsidRDefault="003526C1" w:rsidP="003526C1">
      <w:pPr>
        <w:pStyle w:val="Listaszerbekezds"/>
        <w:spacing w:after="0"/>
        <w:ind w:left="1440"/>
        <w:rPr>
          <w:rFonts w:cs="Times New Roman"/>
          <w:szCs w:val="24"/>
          <w:lang w:eastAsia="hu-HU"/>
        </w:rPr>
      </w:pPr>
      <w:r w:rsidRPr="00C03B09">
        <w:rPr>
          <w:rFonts w:cs="Times New Roman"/>
          <w:szCs w:val="24"/>
          <w:lang w:eastAsia="hu-HU"/>
        </w:rPr>
        <w:t xml:space="preserve">A genitivus </w:t>
      </w:r>
      <w:proofErr w:type="spellStart"/>
      <w:r w:rsidRPr="00C03B09">
        <w:rPr>
          <w:rFonts w:cs="Times New Roman"/>
          <w:szCs w:val="24"/>
          <w:lang w:eastAsia="hu-HU"/>
        </w:rPr>
        <w:t>partitivus</w:t>
      </w:r>
      <w:proofErr w:type="spellEnd"/>
    </w:p>
    <w:p w:rsidR="003526C1" w:rsidRPr="00C03B09" w:rsidRDefault="003526C1" w:rsidP="003526C1">
      <w:pPr>
        <w:pStyle w:val="Listaszerbekezds"/>
        <w:spacing w:after="0"/>
        <w:rPr>
          <w:rFonts w:cs="Times New Roman"/>
          <w:szCs w:val="24"/>
          <w:lang w:eastAsia="hu-HU"/>
        </w:rPr>
      </w:pPr>
      <w:r w:rsidRPr="00C03B09">
        <w:rPr>
          <w:rFonts w:cs="Times New Roman"/>
          <w:szCs w:val="24"/>
          <w:lang w:eastAsia="hu-HU"/>
        </w:rPr>
        <w:t>Mondattan:</w:t>
      </w:r>
    </w:p>
    <w:p w:rsidR="003526C1" w:rsidRPr="00C03B09" w:rsidRDefault="003526C1" w:rsidP="003526C1">
      <w:pPr>
        <w:pStyle w:val="Listaszerbekezds"/>
        <w:spacing w:after="0"/>
        <w:ind w:left="1440"/>
        <w:rPr>
          <w:rFonts w:cs="Times New Roman"/>
          <w:szCs w:val="24"/>
          <w:lang w:eastAsia="hu-HU"/>
        </w:rPr>
      </w:pPr>
      <w:proofErr w:type="gramStart"/>
      <w:r w:rsidRPr="00C03B09">
        <w:rPr>
          <w:rFonts w:cs="Times New Roman"/>
          <w:szCs w:val="24"/>
          <w:lang w:eastAsia="hu-HU"/>
        </w:rPr>
        <w:t>egyszerű</w:t>
      </w:r>
      <w:proofErr w:type="gramEnd"/>
      <w:r w:rsidRPr="00C03B09">
        <w:rPr>
          <w:rFonts w:cs="Times New Roman"/>
          <w:szCs w:val="24"/>
          <w:lang w:eastAsia="hu-HU"/>
        </w:rPr>
        <w:t xml:space="preserve"> mondatok</w:t>
      </w:r>
    </w:p>
    <w:p w:rsidR="003526C1" w:rsidRPr="00C03B09" w:rsidRDefault="003526C1" w:rsidP="003526C1">
      <w:pPr>
        <w:pStyle w:val="Listaszerbekezds"/>
        <w:spacing w:after="0"/>
        <w:ind w:left="1440"/>
        <w:rPr>
          <w:rFonts w:cs="Times New Roman"/>
          <w:szCs w:val="24"/>
          <w:lang w:eastAsia="hu-HU"/>
        </w:rPr>
      </w:pPr>
      <w:proofErr w:type="gramStart"/>
      <w:r w:rsidRPr="00C03B09">
        <w:rPr>
          <w:rFonts w:cs="Times New Roman"/>
          <w:szCs w:val="24"/>
          <w:lang w:eastAsia="hu-HU"/>
        </w:rPr>
        <w:t>alárendelő</w:t>
      </w:r>
      <w:proofErr w:type="gramEnd"/>
      <w:r w:rsidRPr="00C03B09">
        <w:rPr>
          <w:rFonts w:cs="Times New Roman"/>
          <w:szCs w:val="24"/>
          <w:lang w:eastAsia="hu-HU"/>
        </w:rPr>
        <w:t xml:space="preserve"> mellékmondatok leggyakoribb fajtái</w:t>
      </w:r>
    </w:p>
    <w:p w:rsidR="003526C1" w:rsidRPr="00C03B09" w:rsidRDefault="003526C1" w:rsidP="003526C1">
      <w:pPr>
        <w:pStyle w:val="Listaszerbekezds"/>
        <w:spacing w:after="0"/>
        <w:ind w:left="2160"/>
        <w:rPr>
          <w:rFonts w:cs="Times New Roman"/>
          <w:szCs w:val="24"/>
          <w:lang w:eastAsia="hu-HU"/>
        </w:rPr>
      </w:pPr>
      <w:proofErr w:type="gramStart"/>
      <w:r w:rsidRPr="00C03B09">
        <w:rPr>
          <w:rFonts w:cs="Times New Roman"/>
          <w:szCs w:val="24"/>
          <w:lang w:eastAsia="hu-HU"/>
        </w:rPr>
        <w:t>vonatkozói</w:t>
      </w:r>
      <w:proofErr w:type="gramEnd"/>
    </w:p>
    <w:p w:rsidR="003526C1" w:rsidRPr="00C03B09" w:rsidRDefault="003526C1" w:rsidP="003526C1">
      <w:pPr>
        <w:pStyle w:val="Listaszerbekezds"/>
        <w:spacing w:after="0"/>
        <w:ind w:left="2160"/>
        <w:rPr>
          <w:rFonts w:cs="Times New Roman"/>
          <w:szCs w:val="24"/>
          <w:lang w:eastAsia="hu-HU"/>
        </w:rPr>
      </w:pPr>
      <w:proofErr w:type="gramStart"/>
      <w:r w:rsidRPr="00C03B09">
        <w:rPr>
          <w:rFonts w:cs="Times New Roman"/>
          <w:szCs w:val="24"/>
          <w:lang w:eastAsia="hu-HU"/>
        </w:rPr>
        <w:t>feltételes</w:t>
      </w:r>
      <w:proofErr w:type="gramEnd"/>
    </w:p>
    <w:p w:rsidR="003526C1" w:rsidRPr="00C03B09" w:rsidRDefault="003526C1" w:rsidP="003526C1">
      <w:pPr>
        <w:pStyle w:val="Listaszerbekezds"/>
        <w:spacing w:after="0"/>
        <w:ind w:left="2160"/>
        <w:rPr>
          <w:rFonts w:cs="Times New Roman"/>
          <w:szCs w:val="24"/>
          <w:lang w:eastAsia="hu-HU"/>
        </w:rPr>
      </w:pPr>
      <w:proofErr w:type="spellStart"/>
      <w:r w:rsidRPr="00C03B09">
        <w:rPr>
          <w:rFonts w:cs="Times New Roman"/>
          <w:szCs w:val="24"/>
          <w:lang w:eastAsia="hu-HU"/>
        </w:rPr>
        <w:t>ut</w:t>
      </w:r>
      <w:proofErr w:type="spellEnd"/>
    </w:p>
    <w:p w:rsidR="003526C1" w:rsidRPr="00C03B09" w:rsidRDefault="003526C1" w:rsidP="003526C1">
      <w:pPr>
        <w:pStyle w:val="Listaszerbekezds"/>
        <w:spacing w:after="0"/>
        <w:ind w:left="2160"/>
        <w:rPr>
          <w:rFonts w:cs="Times New Roman"/>
          <w:szCs w:val="24"/>
          <w:lang w:eastAsia="hu-HU"/>
        </w:rPr>
      </w:pPr>
      <w:r w:rsidRPr="00C03B09">
        <w:rPr>
          <w:rFonts w:cs="Times New Roman"/>
          <w:szCs w:val="24"/>
          <w:lang w:eastAsia="hu-HU"/>
        </w:rPr>
        <w:t>cum</w:t>
      </w:r>
    </w:p>
    <w:p w:rsidR="003526C1" w:rsidRPr="00C03B09" w:rsidRDefault="003526C1" w:rsidP="003526C1">
      <w:pPr>
        <w:pStyle w:val="Listaszerbekezds"/>
        <w:spacing w:after="0"/>
        <w:ind w:left="2160"/>
        <w:rPr>
          <w:rFonts w:cs="Times New Roman"/>
          <w:szCs w:val="24"/>
          <w:lang w:eastAsia="hu-HU"/>
        </w:rPr>
      </w:pPr>
      <w:proofErr w:type="gramStart"/>
      <w:r w:rsidRPr="00C03B09">
        <w:rPr>
          <w:rFonts w:cs="Times New Roman"/>
          <w:szCs w:val="24"/>
          <w:lang w:eastAsia="hu-HU"/>
        </w:rPr>
        <w:t>függő</w:t>
      </w:r>
      <w:proofErr w:type="gramEnd"/>
      <w:r w:rsidRPr="00C03B09">
        <w:rPr>
          <w:rFonts w:cs="Times New Roman"/>
          <w:szCs w:val="24"/>
          <w:lang w:eastAsia="hu-HU"/>
        </w:rPr>
        <w:t xml:space="preserve"> kérdés</w:t>
      </w:r>
    </w:p>
    <w:p w:rsidR="003526C1" w:rsidRPr="00C03B09" w:rsidRDefault="003526C1" w:rsidP="003526C1">
      <w:pPr>
        <w:pStyle w:val="Listaszerbekezds"/>
        <w:spacing w:after="0"/>
        <w:ind w:left="1440"/>
        <w:rPr>
          <w:rFonts w:cs="Times New Roman"/>
          <w:szCs w:val="24"/>
          <w:lang w:eastAsia="hu-HU"/>
        </w:rPr>
      </w:pPr>
      <w:proofErr w:type="gramStart"/>
      <w:r w:rsidRPr="00C03B09">
        <w:rPr>
          <w:rFonts w:cs="Times New Roman"/>
          <w:szCs w:val="24"/>
          <w:lang w:eastAsia="hu-HU"/>
        </w:rPr>
        <w:t>ablativus</w:t>
      </w:r>
      <w:proofErr w:type="gramEnd"/>
      <w:r w:rsidRPr="00C03B09">
        <w:rPr>
          <w:rFonts w:cs="Times New Roman"/>
          <w:szCs w:val="24"/>
          <w:lang w:eastAsia="hu-HU"/>
        </w:rPr>
        <w:t xml:space="preserve"> </w:t>
      </w:r>
      <w:proofErr w:type="spellStart"/>
      <w:r w:rsidRPr="00C03B09">
        <w:rPr>
          <w:rFonts w:cs="Times New Roman"/>
          <w:szCs w:val="24"/>
          <w:lang w:eastAsia="hu-HU"/>
        </w:rPr>
        <w:t>absolutus</w:t>
      </w:r>
      <w:proofErr w:type="spellEnd"/>
    </w:p>
    <w:p w:rsidR="003526C1" w:rsidRPr="00C03B09" w:rsidRDefault="003526C1" w:rsidP="003526C1">
      <w:pPr>
        <w:pStyle w:val="Listaszerbekezds"/>
        <w:spacing w:after="0"/>
        <w:ind w:left="1440"/>
        <w:rPr>
          <w:rFonts w:cs="Times New Roman"/>
          <w:szCs w:val="24"/>
          <w:lang w:eastAsia="hu-HU"/>
        </w:rPr>
      </w:pPr>
      <w:proofErr w:type="gramStart"/>
      <w:r w:rsidRPr="00C03B09">
        <w:rPr>
          <w:rFonts w:cs="Times New Roman"/>
          <w:szCs w:val="24"/>
          <w:lang w:eastAsia="hu-HU"/>
        </w:rPr>
        <w:t>accusativus</w:t>
      </w:r>
      <w:proofErr w:type="gramEnd"/>
      <w:r w:rsidRPr="00C03B09">
        <w:rPr>
          <w:rFonts w:cs="Times New Roman"/>
          <w:szCs w:val="24"/>
          <w:lang w:eastAsia="hu-HU"/>
        </w:rPr>
        <w:t xml:space="preserve"> cum </w:t>
      </w:r>
      <w:proofErr w:type="spellStart"/>
      <w:r w:rsidRPr="00C03B09">
        <w:rPr>
          <w:rFonts w:cs="Times New Roman"/>
          <w:szCs w:val="24"/>
          <w:lang w:eastAsia="hu-HU"/>
        </w:rPr>
        <w:t>infinitivo</w:t>
      </w:r>
      <w:proofErr w:type="spellEnd"/>
    </w:p>
    <w:p w:rsidR="003526C1" w:rsidRPr="00C03B09" w:rsidRDefault="003526C1" w:rsidP="003526C1">
      <w:pPr>
        <w:pStyle w:val="Listaszerbekezds"/>
        <w:spacing w:after="0"/>
        <w:ind w:left="1440"/>
        <w:rPr>
          <w:rFonts w:cs="Times New Roman"/>
          <w:szCs w:val="24"/>
          <w:lang w:eastAsia="hu-HU"/>
        </w:rPr>
      </w:pPr>
      <w:proofErr w:type="gramStart"/>
      <w:r w:rsidRPr="00C03B09">
        <w:rPr>
          <w:rFonts w:cs="Times New Roman"/>
          <w:szCs w:val="24"/>
          <w:lang w:eastAsia="hu-HU"/>
        </w:rPr>
        <w:t>nominativus</w:t>
      </w:r>
      <w:proofErr w:type="gramEnd"/>
      <w:r w:rsidRPr="00C03B09">
        <w:rPr>
          <w:rFonts w:cs="Times New Roman"/>
          <w:szCs w:val="24"/>
          <w:lang w:eastAsia="hu-HU"/>
        </w:rPr>
        <w:t xml:space="preserve"> cum </w:t>
      </w:r>
      <w:proofErr w:type="spellStart"/>
      <w:r w:rsidRPr="00C03B09">
        <w:rPr>
          <w:rFonts w:cs="Times New Roman"/>
          <w:szCs w:val="24"/>
          <w:lang w:eastAsia="hu-HU"/>
        </w:rPr>
        <w:t>infinitivo</w:t>
      </w:r>
      <w:proofErr w:type="spellEnd"/>
    </w:p>
    <w:p w:rsidR="003526C1" w:rsidRPr="00C03B09" w:rsidRDefault="003526C1" w:rsidP="003526C1">
      <w:pPr>
        <w:pStyle w:val="Listaszerbekezds"/>
        <w:spacing w:after="0"/>
        <w:rPr>
          <w:rFonts w:cs="Times New Roman"/>
          <w:szCs w:val="24"/>
          <w:lang w:eastAsia="hu-HU"/>
        </w:rPr>
      </w:pPr>
      <w:r w:rsidRPr="00C03B09">
        <w:rPr>
          <w:rFonts w:cs="Times New Roman"/>
          <w:szCs w:val="24"/>
          <w:lang w:eastAsia="hu-HU"/>
        </w:rPr>
        <w:t xml:space="preserve">Gerundium és </w:t>
      </w:r>
      <w:proofErr w:type="spellStart"/>
      <w:r w:rsidRPr="00C03B09">
        <w:rPr>
          <w:rFonts w:cs="Times New Roman"/>
          <w:szCs w:val="24"/>
          <w:lang w:eastAsia="hu-HU"/>
        </w:rPr>
        <w:t>gerundivumos</w:t>
      </w:r>
      <w:proofErr w:type="spellEnd"/>
      <w:r w:rsidRPr="00C03B09">
        <w:rPr>
          <w:rFonts w:cs="Times New Roman"/>
          <w:szCs w:val="24"/>
          <w:lang w:eastAsia="hu-HU"/>
        </w:rPr>
        <w:t xml:space="preserve"> szerkezet</w:t>
      </w:r>
    </w:p>
    <w:p w:rsidR="003526C1" w:rsidRPr="00C03B09" w:rsidRDefault="00494B6D" w:rsidP="00494B6D">
      <w:pPr>
        <w:spacing w:after="0"/>
        <w:ind w:left="720"/>
        <w:jc w:val="right"/>
        <w:rPr>
          <w:rFonts w:cs="Times New Roman"/>
          <w:b/>
          <w:szCs w:val="24"/>
        </w:rPr>
      </w:pPr>
      <w:r>
        <w:rPr>
          <w:rFonts w:cs="Times New Roman"/>
          <w:b/>
          <w:szCs w:val="24"/>
        </w:rPr>
        <w:lastRenderedPageBreak/>
        <w:t xml:space="preserve">15.3.2 </w:t>
      </w:r>
      <w:proofErr w:type="gramStart"/>
      <w:r w:rsidR="00DF0084">
        <w:rPr>
          <w:rFonts w:cs="Times New Roman"/>
          <w:b/>
          <w:szCs w:val="24"/>
        </w:rPr>
        <w:t>Memoriter</w:t>
      </w:r>
      <w:r w:rsidR="00DF0084">
        <w:rPr>
          <w:rFonts w:cs="Times New Roman"/>
          <w:b/>
          <w:szCs w:val="24"/>
        </w:rPr>
        <w:tab/>
      </w:r>
      <w:r w:rsidR="00DF0084">
        <w:rPr>
          <w:rFonts w:cs="Times New Roman"/>
          <w:b/>
          <w:szCs w:val="24"/>
        </w:rPr>
        <w:tab/>
      </w:r>
      <w:r w:rsidR="00DF0084">
        <w:rPr>
          <w:rFonts w:cs="Times New Roman"/>
          <w:b/>
          <w:szCs w:val="24"/>
        </w:rPr>
        <w:tab/>
      </w:r>
      <w:r w:rsidR="00DF0084">
        <w:rPr>
          <w:rFonts w:cs="Times New Roman"/>
          <w:b/>
          <w:szCs w:val="24"/>
        </w:rPr>
        <w:tab/>
      </w:r>
      <w:r w:rsidR="00DF0084">
        <w:rPr>
          <w:rFonts w:cs="Times New Roman"/>
          <w:b/>
          <w:szCs w:val="24"/>
        </w:rPr>
        <w:tab/>
      </w:r>
      <w:r w:rsidR="00DF0084">
        <w:rPr>
          <w:rFonts w:cs="Times New Roman"/>
          <w:b/>
          <w:szCs w:val="24"/>
        </w:rPr>
        <w:tab/>
      </w:r>
      <w:r w:rsidR="003526C1" w:rsidRPr="00C03B09">
        <w:rPr>
          <w:rFonts w:cs="Times New Roman"/>
          <w:b/>
          <w:szCs w:val="24"/>
        </w:rPr>
        <w:t xml:space="preserve">           </w:t>
      </w:r>
      <w:r w:rsidR="00DF0084">
        <w:rPr>
          <w:rFonts w:cs="Times New Roman"/>
          <w:b/>
          <w:i/>
          <w:szCs w:val="24"/>
        </w:rPr>
        <w:t>24</w:t>
      </w:r>
      <w:proofErr w:type="gramEnd"/>
      <w:r w:rsidR="00DF0084">
        <w:rPr>
          <w:rFonts w:cs="Times New Roman"/>
          <w:b/>
          <w:i/>
          <w:szCs w:val="24"/>
        </w:rPr>
        <w:t xml:space="preserve"> óra/ 24</w:t>
      </w:r>
      <w:r w:rsidR="003526C1" w:rsidRPr="00C03B09">
        <w:rPr>
          <w:rFonts w:cs="Times New Roman"/>
          <w:b/>
          <w:i/>
          <w:szCs w:val="24"/>
        </w:rPr>
        <w:t>óra</w:t>
      </w:r>
    </w:p>
    <w:p w:rsidR="003526C1" w:rsidRPr="00C03B09" w:rsidRDefault="003526C1" w:rsidP="003526C1">
      <w:pPr>
        <w:pStyle w:val="Listaszerbekezds"/>
        <w:spacing w:after="0"/>
        <w:rPr>
          <w:rFonts w:cs="Times New Roman"/>
          <w:szCs w:val="24"/>
        </w:rPr>
      </w:pPr>
      <w:proofErr w:type="spellStart"/>
      <w:r w:rsidRPr="00C03B09">
        <w:rPr>
          <w:rFonts w:cs="Times New Roman"/>
          <w:szCs w:val="24"/>
        </w:rPr>
        <w:t>Salutatio</w:t>
      </w:r>
      <w:proofErr w:type="spellEnd"/>
    </w:p>
    <w:p w:rsidR="003526C1" w:rsidRPr="00C03B09" w:rsidRDefault="003526C1" w:rsidP="003526C1">
      <w:pPr>
        <w:pStyle w:val="Listaszerbekezds"/>
        <w:spacing w:after="0"/>
        <w:rPr>
          <w:rFonts w:cs="Times New Roman"/>
          <w:szCs w:val="24"/>
        </w:rPr>
      </w:pPr>
      <w:proofErr w:type="spellStart"/>
      <w:r w:rsidRPr="00C03B09">
        <w:rPr>
          <w:rFonts w:cs="Times New Roman"/>
          <w:szCs w:val="24"/>
        </w:rPr>
        <w:t>Gloria</w:t>
      </w:r>
      <w:proofErr w:type="spellEnd"/>
      <w:r w:rsidRPr="00C03B09">
        <w:rPr>
          <w:rFonts w:cs="Times New Roman"/>
          <w:szCs w:val="24"/>
        </w:rPr>
        <w:t xml:space="preserve"> </w:t>
      </w:r>
      <w:proofErr w:type="spellStart"/>
      <w:r w:rsidRPr="00C03B09">
        <w:rPr>
          <w:rFonts w:cs="Times New Roman"/>
          <w:szCs w:val="24"/>
        </w:rPr>
        <w:t>Patri</w:t>
      </w:r>
      <w:proofErr w:type="spellEnd"/>
      <w:r w:rsidRPr="00C03B09">
        <w:rPr>
          <w:rFonts w:cs="Times New Roman"/>
          <w:szCs w:val="24"/>
        </w:rPr>
        <w:t xml:space="preserve"> (Kis </w:t>
      </w:r>
      <w:proofErr w:type="spellStart"/>
      <w:r w:rsidRPr="00C03B09">
        <w:rPr>
          <w:rFonts w:cs="Times New Roman"/>
          <w:szCs w:val="24"/>
        </w:rPr>
        <w:t>doxológia</w:t>
      </w:r>
      <w:proofErr w:type="spellEnd"/>
      <w:r w:rsidRPr="00C03B09">
        <w:rPr>
          <w:rFonts w:cs="Times New Roman"/>
          <w:szCs w:val="24"/>
        </w:rPr>
        <w:t>)</w:t>
      </w:r>
    </w:p>
    <w:p w:rsidR="003526C1" w:rsidRPr="00C03B09" w:rsidRDefault="003526C1" w:rsidP="003526C1">
      <w:pPr>
        <w:pStyle w:val="Listaszerbekezds"/>
        <w:spacing w:after="0"/>
        <w:rPr>
          <w:rFonts w:cs="Times New Roman"/>
          <w:szCs w:val="24"/>
        </w:rPr>
      </w:pPr>
      <w:proofErr w:type="spellStart"/>
      <w:r w:rsidRPr="00C03B09">
        <w:rPr>
          <w:rFonts w:cs="Times New Roman"/>
          <w:szCs w:val="24"/>
        </w:rPr>
        <w:t>Oratio</w:t>
      </w:r>
      <w:proofErr w:type="spellEnd"/>
      <w:r w:rsidRPr="00C03B09">
        <w:rPr>
          <w:rFonts w:cs="Times New Roman"/>
          <w:szCs w:val="24"/>
        </w:rPr>
        <w:t xml:space="preserve"> </w:t>
      </w:r>
      <w:proofErr w:type="spellStart"/>
      <w:r w:rsidRPr="00C03B09">
        <w:rPr>
          <w:rFonts w:cs="Times New Roman"/>
          <w:szCs w:val="24"/>
        </w:rPr>
        <w:t>dominica</w:t>
      </w:r>
      <w:proofErr w:type="spellEnd"/>
      <w:r w:rsidRPr="00C03B09">
        <w:rPr>
          <w:rFonts w:cs="Times New Roman"/>
          <w:szCs w:val="24"/>
        </w:rPr>
        <w:t xml:space="preserve"> (</w:t>
      </w:r>
      <w:proofErr w:type="spellStart"/>
      <w:r w:rsidRPr="00C03B09">
        <w:rPr>
          <w:rFonts w:cs="Times New Roman"/>
          <w:szCs w:val="24"/>
        </w:rPr>
        <w:t>Pater</w:t>
      </w:r>
      <w:proofErr w:type="spellEnd"/>
      <w:r w:rsidRPr="00C03B09">
        <w:rPr>
          <w:rFonts w:cs="Times New Roman"/>
          <w:szCs w:val="24"/>
        </w:rPr>
        <w:t xml:space="preserve"> </w:t>
      </w:r>
      <w:proofErr w:type="spellStart"/>
      <w:r w:rsidRPr="00C03B09">
        <w:rPr>
          <w:rFonts w:cs="Times New Roman"/>
          <w:szCs w:val="24"/>
        </w:rPr>
        <w:t>noster</w:t>
      </w:r>
      <w:proofErr w:type="spellEnd"/>
      <w:r w:rsidRPr="00C03B09">
        <w:rPr>
          <w:rFonts w:cs="Times New Roman"/>
          <w:szCs w:val="24"/>
        </w:rPr>
        <w:t>)</w:t>
      </w:r>
    </w:p>
    <w:p w:rsidR="003526C1" w:rsidRPr="00C03B09" w:rsidRDefault="003526C1" w:rsidP="003526C1">
      <w:pPr>
        <w:pStyle w:val="Listaszerbekezds"/>
        <w:spacing w:after="0"/>
        <w:rPr>
          <w:rFonts w:cs="Times New Roman"/>
          <w:szCs w:val="24"/>
        </w:rPr>
      </w:pPr>
      <w:proofErr w:type="spellStart"/>
      <w:r w:rsidRPr="00C03B09">
        <w:rPr>
          <w:rFonts w:cs="Times New Roman"/>
          <w:szCs w:val="24"/>
        </w:rPr>
        <w:t>Salutatio</w:t>
      </w:r>
      <w:proofErr w:type="spellEnd"/>
      <w:r w:rsidRPr="00C03B09">
        <w:rPr>
          <w:rFonts w:cs="Times New Roman"/>
          <w:szCs w:val="24"/>
        </w:rPr>
        <w:t xml:space="preserve"> </w:t>
      </w:r>
      <w:proofErr w:type="spellStart"/>
      <w:r w:rsidRPr="00C03B09">
        <w:rPr>
          <w:rFonts w:cs="Times New Roman"/>
          <w:szCs w:val="24"/>
        </w:rPr>
        <w:t>angelica</w:t>
      </w:r>
      <w:proofErr w:type="spellEnd"/>
      <w:r w:rsidRPr="00C03B09">
        <w:rPr>
          <w:rFonts w:cs="Times New Roman"/>
          <w:szCs w:val="24"/>
        </w:rPr>
        <w:t xml:space="preserve"> (</w:t>
      </w:r>
      <w:proofErr w:type="spellStart"/>
      <w:r w:rsidRPr="00C03B09">
        <w:rPr>
          <w:rFonts w:cs="Times New Roman"/>
          <w:szCs w:val="24"/>
        </w:rPr>
        <w:t>Ave</w:t>
      </w:r>
      <w:proofErr w:type="spellEnd"/>
      <w:r w:rsidRPr="00C03B09">
        <w:rPr>
          <w:rFonts w:cs="Times New Roman"/>
          <w:szCs w:val="24"/>
        </w:rPr>
        <w:t xml:space="preserve"> Maria)</w:t>
      </w:r>
    </w:p>
    <w:p w:rsidR="003526C1" w:rsidRPr="00C03B09" w:rsidRDefault="003526C1" w:rsidP="003526C1">
      <w:pPr>
        <w:pStyle w:val="Listaszerbekezds"/>
        <w:spacing w:after="0"/>
        <w:rPr>
          <w:rFonts w:cs="Times New Roman"/>
          <w:szCs w:val="24"/>
        </w:rPr>
      </w:pPr>
      <w:proofErr w:type="spellStart"/>
      <w:r w:rsidRPr="00C03B09">
        <w:rPr>
          <w:rFonts w:cs="Times New Roman"/>
          <w:szCs w:val="24"/>
        </w:rPr>
        <w:t>Oratio</w:t>
      </w:r>
      <w:proofErr w:type="spellEnd"/>
      <w:r w:rsidRPr="00C03B09">
        <w:rPr>
          <w:rFonts w:cs="Times New Roman"/>
          <w:szCs w:val="24"/>
        </w:rPr>
        <w:t xml:space="preserve"> ante </w:t>
      </w:r>
      <w:proofErr w:type="spellStart"/>
      <w:r w:rsidRPr="00C03B09">
        <w:rPr>
          <w:rFonts w:cs="Times New Roman"/>
          <w:szCs w:val="24"/>
        </w:rPr>
        <w:t>laborem</w:t>
      </w:r>
      <w:proofErr w:type="spellEnd"/>
    </w:p>
    <w:p w:rsidR="003526C1" w:rsidRPr="00C03B09" w:rsidRDefault="003526C1" w:rsidP="003526C1">
      <w:pPr>
        <w:pStyle w:val="Listaszerbekezds"/>
        <w:spacing w:after="0"/>
        <w:rPr>
          <w:rFonts w:cs="Times New Roman"/>
          <w:szCs w:val="24"/>
        </w:rPr>
      </w:pPr>
      <w:proofErr w:type="spellStart"/>
      <w:r w:rsidRPr="00C03B09">
        <w:rPr>
          <w:rFonts w:cs="Times New Roman"/>
          <w:szCs w:val="24"/>
        </w:rPr>
        <w:t>Oratio</w:t>
      </w:r>
      <w:proofErr w:type="spellEnd"/>
      <w:r w:rsidRPr="00C03B09">
        <w:rPr>
          <w:rFonts w:cs="Times New Roman"/>
          <w:szCs w:val="24"/>
        </w:rPr>
        <w:t xml:space="preserve"> ante </w:t>
      </w:r>
      <w:proofErr w:type="spellStart"/>
      <w:r w:rsidRPr="00C03B09">
        <w:rPr>
          <w:rFonts w:cs="Times New Roman"/>
          <w:szCs w:val="24"/>
        </w:rPr>
        <w:t>prandium</w:t>
      </w:r>
      <w:proofErr w:type="spellEnd"/>
    </w:p>
    <w:p w:rsidR="003526C1" w:rsidRPr="00C03B09" w:rsidRDefault="003526C1" w:rsidP="003526C1">
      <w:pPr>
        <w:pStyle w:val="Listaszerbekezds"/>
        <w:spacing w:after="0"/>
        <w:rPr>
          <w:rFonts w:cs="Times New Roman"/>
          <w:szCs w:val="24"/>
        </w:rPr>
      </w:pPr>
      <w:proofErr w:type="spellStart"/>
      <w:r w:rsidRPr="00C03B09">
        <w:rPr>
          <w:rFonts w:cs="Times New Roman"/>
          <w:szCs w:val="24"/>
        </w:rPr>
        <w:t>Oratio</w:t>
      </w:r>
      <w:proofErr w:type="spellEnd"/>
      <w:r w:rsidRPr="00C03B09">
        <w:rPr>
          <w:rFonts w:cs="Times New Roman"/>
          <w:szCs w:val="24"/>
        </w:rPr>
        <w:t xml:space="preserve"> post </w:t>
      </w:r>
      <w:proofErr w:type="spellStart"/>
      <w:r w:rsidRPr="00C03B09">
        <w:rPr>
          <w:rFonts w:cs="Times New Roman"/>
          <w:szCs w:val="24"/>
        </w:rPr>
        <w:t>laborem</w:t>
      </w:r>
      <w:proofErr w:type="spellEnd"/>
      <w:r w:rsidRPr="00C03B09">
        <w:rPr>
          <w:rFonts w:cs="Times New Roman"/>
          <w:szCs w:val="24"/>
        </w:rPr>
        <w:t xml:space="preserve"> et </w:t>
      </w:r>
      <w:proofErr w:type="spellStart"/>
      <w:r w:rsidRPr="00C03B09">
        <w:rPr>
          <w:rFonts w:cs="Times New Roman"/>
          <w:szCs w:val="24"/>
        </w:rPr>
        <w:t>prandium</w:t>
      </w:r>
      <w:proofErr w:type="spellEnd"/>
    </w:p>
    <w:p w:rsidR="003526C1" w:rsidRPr="00C03B09" w:rsidRDefault="003526C1" w:rsidP="003526C1">
      <w:pPr>
        <w:pStyle w:val="Listaszerbekezds"/>
        <w:spacing w:after="0"/>
        <w:rPr>
          <w:rFonts w:cs="Times New Roman"/>
          <w:szCs w:val="24"/>
        </w:rPr>
      </w:pPr>
      <w:proofErr w:type="spellStart"/>
      <w:r w:rsidRPr="00C03B09">
        <w:rPr>
          <w:rFonts w:cs="Times New Roman"/>
          <w:szCs w:val="24"/>
        </w:rPr>
        <w:t>Responsa</w:t>
      </w:r>
      <w:proofErr w:type="spellEnd"/>
      <w:r w:rsidRPr="00C03B09">
        <w:rPr>
          <w:rFonts w:cs="Times New Roman"/>
          <w:szCs w:val="24"/>
        </w:rPr>
        <w:t xml:space="preserve"> </w:t>
      </w:r>
      <w:proofErr w:type="spellStart"/>
      <w:r w:rsidRPr="00C03B09">
        <w:rPr>
          <w:rFonts w:cs="Times New Roman"/>
          <w:szCs w:val="24"/>
        </w:rPr>
        <w:t>ordinaria</w:t>
      </w:r>
      <w:proofErr w:type="spellEnd"/>
      <w:r w:rsidRPr="00C03B09">
        <w:rPr>
          <w:rFonts w:cs="Times New Roman"/>
          <w:szCs w:val="24"/>
        </w:rPr>
        <w:t xml:space="preserve"> </w:t>
      </w:r>
      <w:proofErr w:type="spellStart"/>
      <w:r w:rsidRPr="00C03B09">
        <w:rPr>
          <w:rFonts w:cs="Times New Roman"/>
          <w:szCs w:val="24"/>
        </w:rPr>
        <w:t>missarum</w:t>
      </w:r>
      <w:proofErr w:type="spellEnd"/>
    </w:p>
    <w:p w:rsidR="003526C1" w:rsidRPr="00C03B09" w:rsidRDefault="003526C1" w:rsidP="003526C1">
      <w:pPr>
        <w:pStyle w:val="Listaszerbekezds"/>
        <w:spacing w:after="0"/>
        <w:rPr>
          <w:rFonts w:cs="Times New Roman"/>
          <w:szCs w:val="24"/>
        </w:rPr>
      </w:pPr>
      <w:proofErr w:type="spellStart"/>
      <w:r w:rsidRPr="00C03B09">
        <w:rPr>
          <w:rFonts w:cs="Times New Roman"/>
          <w:szCs w:val="24"/>
        </w:rPr>
        <w:t>Responsa</w:t>
      </w:r>
      <w:proofErr w:type="spellEnd"/>
      <w:r w:rsidRPr="00C03B09">
        <w:rPr>
          <w:rFonts w:cs="Times New Roman"/>
          <w:szCs w:val="24"/>
        </w:rPr>
        <w:t xml:space="preserve"> </w:t>
      </w:r>
      <w:proofErr w:type="spellStart"/>
      <w:r w:rsidRPr="00C03B09">
        <w:rPr>
          <w:rFonts w:cs="Times New Roman"/>
          <w:szCs w:val="24"/>
        </w:rPr>
        <w:t>divini</w:t>
      </w:r>
      <w:proofErr w:type="spellEnd"/>
      <w:r w:rsidRPr="00C03B09">
        <w:rPr>
          <w:rFonts w:cs="Times New Roman"/>
          <w:szCs w:val="24"/>
        </w:rPr>
        <w:t xml:space="preserve"> </w:t>
      </w:r>
      <w:proofErr w:type="spellStart"/>
      <w:r w:rsidRPr="00C03B09">
        <w:rPr>
          <w:rFonts w:cs="Times New Roman"/>
          <w:szCs w:val="24"/>
        </w:rPr>
        <w:t>officii</w:t>
      </w:r>
      <w:proofErr w:type="spellEnd"/>
    </w:p>
    <w:p w:rsidR="003526C1" w:rsidRPr="00C03B09" w:rsidRDefault="003526C1" w:rsidP="003526C1">
      <w:pPr>
        <w:pStyle w:val="Listaszerbekezds"/>
        <w:spacing w:after="0"/>
        <w:rPr>
          <w:rFonts w:cs="Times New Roman"/>
          <w:szCs w:val="24"/>
        </w:rPr>
      </w:pPr>
      <w:proofErr w:type="spellStart"/>
      <w:r w:rsidRPr="00C03B09">
        <w:rPr>
          <w:rFonts w:cs="Times New Roman"/>
          <w:szCs w:val="24"/>
        </w:rPr>
        <w:t>Antifonæ</w:t>
      </w:r>
      <w:proofErr w:type="spellEnd"/>
      <w:r w:rsidRPr="00C03B09">
        <w:rPr>
          <w:rFonts w:cs="Times New Roman"/>
          <w:szCs w:val="24"/>
        </w:rPr>
        <w:t xml:space="preserve"> </w:t>
      </w:r>
      <w:proofErr w:type="spellStart"/>
      <w:r w:rsidRPr="00C03B09">
        <w:rPr>
          <w:rFonts w:cs="Times New Roman"/>
          <w:szCs w:val="24"/>
        </w:rPr>
        <w:t>finales</w:t>
      </w:r>
      <w:proofErr w:type="spellEnd"/>
      <w:r w:rsidRPr="00C03B09">
        <w:rPr>
          <w:rFonts w:cs="Times New Roman"/>
          <w:szCs w:val="24"/>
        </w:rPr>
        <w:t xml:space="preserve"> </w:t>
      </w:r>
      <w:proofErr w:type="spellStart"/>
      <w:r w:rsidRPr="00C03B09">
        <w:rPr>
          <w:rFonts w:cs="Times New Roman"/>
          <w:szCs w:val="24"/>
        </w:rPr>
        <w:t>beatæ</w:t>
      </w:r>
      <w:proofErr w:type="spellEnd"/>
      <w:r w:rsidRPr="00C03B09">
        <w:rPr>
          <w:rFonts w:cs="Times New Roman"/>
          <w:szCs w:val="24"/>
        </w:rPr>
        <w:t xml:space="preserve"> </w:t>
      </w:r>
      <w:proofErr w:type="spellStart"/>
      <w:r w:rsidRPr="00C03B09">
        <w:rPr>
          <w:rFonts w:cs="Times New Roman"/>
          <w:szCs w:val="24"/>
        </w:rPr>
        <w:t>Mariæ</w:t>
      </w:r>
      <w:proofErr w:type="spellEnd"/>
      <w:r w:rsidRPr="00C03B09">
        <w:rPr>
          <w:rFonts w:cs="Times New Roman"/>
          <w:szCs w:val="24"/>
        </w:rPr>
        <w:t xml:space="preserve"> </w:t>
      </w:r>
      <w:proofErr w:type="spellStart"/>
      <w:r w:rsidRPr="00C03B09">
        <w:rPr>
          <w:rFonts w:cs="Times New Roman"/>
          <w:szCs w:val="24"/>
        </w:rPr>
        <w:t>Virginis</w:t>
      </w:r>
      <w:proofErr w:type="spellEnd"/>
    </w:p>
    <w:p w:rsidR="003526C1" w:rsidRPr="00C03B09" w:rsidRDefault="003526C1" w:rsidP="003526C1">
      <w:pPr>
        <w:pStyle w:val="Listaszerbekezds"/>
        <w:spacing w:after="0"/>
        <w:ind w:left="1440"/>
        <w:rPr>
          <w:rFonts w:cs="Times New Roman"/>
          <w:szCs w:val="24"/>
        </w:rPr>
      </w:pPr>
      <w:r w:rsidRPr="00C03B09">
        <w:rPr>
          <w:rFonts w:cs="Times New Roman"/>
          <w:szCs w:val="24"/>
        </w:rPr>
        <w:t xml:space="preserve">Alma </w:t>
      </w:r>
      <w:proofErr w:type="spellStart"/>
      <w:r w:rsidRPr="00C03B09">
        <w:rPr>
          <w:rFonts w:cs="Times New Roman"/>
          <w:szCs w:val="24"/>
        </w:rPr>
        <w:t>Redemptoris</w:t>
      </w:r>
      <w:proofErr w:type="spellEnd"/>
      <w:r w:rsidRPr="00C03B09">
        <w:rPr>
          <w:rFonts w:cs="Times New Roman"/>
          <w:szCs w:val="24"/>
        </w:rPr>
        <w:t xml:space="preserve"> Mater</w:t>
      </w:r>
    </w:p>
    <w:p w:rsidR="003526C1" w:rsidRPr="00C03B09" w:rsidRDefault="003526C1" w:rsidP="003526C1">
      <w:pPr>
        <w:pStyle w:val="Listaszerbekezds"/>
        <w:spacing w:after="0"/>
        <w:ind w:left="1440"/>
        <w:rPr>
          <w:rFonts w:cs="Times New Roman"/>
          <w:szCs w:val="24"/>
        </w:rPr>
      </w:pPr>
      <w:proofErr w:type="spellStart"/>
      <w:r w:rsidRPr="00C03B09">
        <w:rPr>
          <w:rFonts w:cs="Times New Roman"/>
          <w:szCs w:val="24"/>
        </w:rPr>
        <w:t>Ave</w:t>
      </w:r>
      <w:proofErr w:type="spellEnd"/>
      <w:r w:rsidRPr="00C03B09">
        <w:rPr>
          <w:rFonts w:cs="Times New Roman"/>
          <w:szCs w:val="24"/>
        </w:rPr>
        <w:t xml:space="preserve"> Regina </w:t>
      </w:r>
      <w:proofErr w:type="spellStart"/>
      <w:r w:rsidRPr="00C03B09">
        <w:rPr>
          <w:rFonts w:cs="Times New Roman"/>
          <w:szCs w:val="24"/>
        </w:rPr>
        <w:t>cælorum</w:t>
      </w:r>
      <w:proofErr w:type="spellEnd"/>
    </w:p>
    <w:p w:rsidR="003526C1" w:rsidRPr="00C03B09" w:rsidRDefault="003526C1" w:rsidP="003526C1">
      <w:pPr>
        <w:pStyle w:val="Listaszerbekezds"/>
        <w:spacing w:after="0"/>
        <w:ind w:left="1440"/>
        <w:rPr>
          <w:rFonts w:cs="Times New Roman"/>
          <w:szCs w:val="24"/>
        </w:rPr>
      </w:pPr>
      <w:r w:rsidRPr="00C03B09">
        <w:rPr>
          <w:rFonts w:cs="Times New Roman"/>
          <w:szCs w:val="24"/>
        </w:rPr>
        <w:t xml:space="preserve">Regina </w:t>
      </w:r>
      <w:proofErr w:type="spellStart"/>
      <w:r w:rsidRPr="00C03B09">
        <w:rPr>
          <w:rFonts w:cs="Times New Roman"/>
          <w:szCs w:val="24"/>
        </w:rPr>
        <w:t>cæli</w:t>
      </w:r>
      <w:proofErr w:type="spellEnd"/>
    </w:p>
    <w:p w:rsidR="003526C1" w:rsidRPr="00C03B09" w:rsidRDefault="003526C1" w:rsidP="003526C1">
      <w:pPr>
        <w:pStyle w:val="Listaszerbekezds"/>
        <w:spacing w:after="0"/>
        <w:ind w:left="1440"/>
        <w:rPr>
          <w:rFonts w:cs="Times New Roman"/>
          <w:szCs w:val="24"/>
        </w:rPr>
      </w:pPr>
      <w:proofErr w:type="spellStart"/>
      <w:r w:rsidRPr="00C03B09">
        <w:rPr>
          <w:rFonts w:cs="Times New Roman"/>
          <w:szCs w:val="24"/>
        </w:rPr>
        <w:t>Salve</w:t>
      </w:r>
      <w:proofErr w:type="spellEnd"/>
      <w:r w:rsidRPr="00C03B09">
        <w:rPr>
          <w:rFonts w:cs="Times New Roman"/>
          <w:szCs w:val="24"/>
        </w:rPr>
        <w:t xml:space="preserve"> Regina</w:t>
      </w:r>
    </w:p>
    <w:p w:rsidR="003526C1" w:rsidRPr="00C03B09" w:rsidRDefault="003526C1" w:rsidP="003526C1">
      <w:pPr>
        <w:pStyle w:val="Listaszerbekezds"/>
        <w:spacing w:after="0"/>
        <w:rPr>
          <w:rFonts w:cs="Times New Roman"/>
          <w:szCs w:val="24"/>
        </w:rPr>
      </w:pPr>
      <w:proofErr w:type="spellStart"/>
      <w:r w:rsidRPr="00C03B09">
        <w:rPr>
          <w:rFonts w:cs="Times New Roman"/>
          <w:szCs w:val="24"/>
        </w:rPr>
        <w:t>Cantica</w:t>
      </w:r>
      <w:proofErr w:type="spellEnd"/>
      <w:r w:rsidRPr="00C03B09">
        <w:rPr>
          <w:rFonts w:cs="Times New Roman"/>
          <w:szCs w:val="24"/>
        </w:rPr>
        <w:t xml:space="preserve"> </w:t>
      </w:r>
      <w:proofErr w:type="spellStart"/>
      <w:r w:rsidRPr="00C03B09">
        <w:rPr>
          <w:rFonts w:cs="Times New Roman"/>
          <w:szCs w:val="24"/>
        </w:rPr>
        <w:t>Novi</w:t>
      </w:r>
      <w:proofErr w:type="spellEnd"/>
      <w:r w:rsidRPr="00C03B09">
        <w:rPr>
          <w:rFonts w:cs="Times New Roman"/>
          <w:szCs w:val="24"/>
        </w:rPr>
        <w:t xml:space="preserve"> </w:t>
      </w:r>
      <w:proofErr w:type="spellStart"/>
      <w:r w:rsidRPr="00C03B09">
        <w:rPr>
          <w:rFonts w:cs="Times New Roman"/>
          <w:szCs w:val="24"/>
        </w:rPr>
        <w:t>Testamenti</w:t>
      </w:r>
      <w:proofErr w:type="spellEnd"/>
    </w:p>
    <w:p w:rsidR="003526C1" w:rsidRPr="00C03B09" w:rsidRDefault="003526C1" w:rsidP="003526C1">
      <w:pPr>
        <w:pStyle w:val="Listaszerbekezds"/>
        <w:spacing w:after="0"/>
        <w:ind w:left="1440"/>
        <w:rPr>
          <w:rFonts w:cs="Times New Roman"/>
          <w:szCs w:val="24"/>
        </w:rPr>
      </w:pPr>
      <w:proofErr w:type="spellStart"/>
      <w:r w:rsidRPr="00C03B09">
        <w:rPr>
          <w:rFonts w:cs="Times New Roman"/>
          <w:szCs w:val="24"/>
        </w:rPr>
        <w:t>Canticum</w:t>
      </w:r>
      <w:proofErr w:type="spellEnd"/>
      <w:r w:rsidRPr="00C03B09">
        <w:rPr>
          <w:rFonts w:cs="Times New Roman"/>
          <w:szCs w:val="24"/>
        </w:rPr>
        <w:t xml:space="preserve"> </w:t>
      </w:r>
      <w:proofErr w:type="spellStart"/>
      <w:r w:rsidRPr="00C03B09">
        <w:rPr>
          <w:rFonts w:cs="Times New Roman"/>
          <w:szCs w:val="24"/>
        </w:rPr>
        <w:t>Beatæ</w:t>
      </w:r>
      <w:proofErr w:type="spellEnd"/>
      <w:r w:rsidRPr="00C03B09">
        <w:rPr>
          <w:rFonts w:cs="Times New Roman"/>
          <w:szCs w:val="24"/>
        </w:rPr>
        <w:t xml:space="preserve"> </w:t>
      </w:r>
      <w:proofErr w:type="spellStart"/>
      <w:r w:rsidRPr="00C03B09">
        <w:rPr>
          <w:rFonts w:cs="Times New Roman"/>
          <w:szCs w:val="24"/>
        </w:rPr>
        <w:t>Mariæ</w:t>
      </w:r>
      <w:proofErr w:type="spellEnd"/>
      <w:r w:rsidRPr="00C03B09">
        <w:rPr>
          <w:rFonts w:cs="Times New Roman"/>
          <w:szCs w:val="24"/>
        </w:rPr>
        <w:t xml:space="preserve"> </w:t>
      </w:r>
      <w:proofErr w:type="spellStart"/>
      <w:r w:rsidRPr="00C03B09">
        <w:rPr>
          <w:rFonts w:cs="Times New Roman"/>
          <w:szCs w:val="24"/>
        </w:rPr>
        <w:t>Virginis</w:t>
      </w:r>
      <w:proofErr w:type="spellEnd"/>
      <w:r w:rsidRPr="00C03B09">
        <w:rPr>
          <w:rFonts w:cs="Times New Roman"/>
          <w:szCs w:val="24"/>
        </w:rPr>
        <w:t xml:space="preserve"> (</w:t>
      </w:r>
      <w:proofErr w:type="spellStart"/>
      <w:r w:rsidRPr="00C03B09">
        <w:rPr>
          <w:rFonts w:cs="Times New Roman"/>
          <w:szCs w:val="24"/>
        </w:rPr>
        <w:t>Magnificat</w:t>
      </w:r>
      <w:proofErr w:type="spellEnd"/>
      <w:r w:rsidRPr="00C03B09">
        <w:rPr>
          <w:rFonts w:cs="Times New Roman"/>
          <w:szCs w:val="24"/>
        </w:rPr>
        <w:t>)</w:t>
      </w:r>
    </w:p>
    <w:p w:rsidR="003526C1" w:rsidRPr="00C03B09" w:rsidRDefault="003526C1" w:rsidP="003526C1">
      <w:pPr>
        <w:pStyle w:val="Listaszerbekezds"/>
        <w:spacing w:after="0"/>
        <w:ind w:left="1440"/>
        <w:rPr>
          <w:rFonts w:cs="Times New Roman"/>
          <w:szCs w:val="24"/>
        </w:rPr>
      </w:pPr>
      <w:proofErr w:type="spellStart"/>
      <w:r w:rsidRPr="00C03B09">
        <w:rPr>
          <w:rFonts w:cs="Times New Roman"/>
          <w:szCs w:val="24"/>
        </w:rPr>
        <w:t>Canticum</w:t>
      </w:r>
      <w:proofErr w:type="spellEnd"/>
      <w:r w:rsidRPr="00C03B09">
        <w:rPr>
          <w:rFonts w:cs="Times New Roman"/>
          <w:szCs w:val="24"/>
        </w:rPr>
        <w:t xml:space="preserve"> </w:t>
      </w:r>
      <w:proofErr w:type="spellStart"/>
      <w:r w:rsidRPr="00C03B09">
        <w:rPr>
          <w:rFonts w:cs="Times New Roman"/>
          <w:szCs w:val="24"/>
        </w:rPr>
        <w:t>Simeonis</w:t>
      </w:r>
      <w:proofErr w:type="spellEnd"/>
      <w:r w:rsidRPr="00C03B09">
        <w:rPr>
          <w:rFonts w:cs="Times New Roman"/>
          <w:szCs w:val="24"/>
        </w:rPr>
        <w:t xml:space="preserve"> (</w:t>
      </w:r>
      <w:proofErr w:type="spellStart"/>
      <w:r w:rsidRPr="00C03B09">
        <w:rPr>
          <w:rFonts w:cs="Times New Roman"/>
          <w:szCs w:val="24"/>
        </w:rPr>
        <w:t>Nunc</w:t>
      </w:r>
      <w:proofErr w:type="spellEnd"/>
      <w:r w:rsidRPr="00C03B09">
        <w:rPr>
          <w:rFonts w:cs="Times New Roman"/>
          <w:szCs w:val="24"/>
        </w:rPr>
        <w:t xml:space="preserve"> </w:t>
      </w:r>
      <w:proofErr w:type="spellStart"/>
      <w:r w:rsidRPr="00C03B09">
        <w:rPr>
          <w:rFonts w:cs="Times New Roman"/>
          <w:szCs w:val="24"/>
        </w:rPr>
        <w:t>dimittis</w:t>
      </w:r>
      <w:proofErr w:type="spellEnd"/>
      <w:r w:rsidRPr="00C03B09">
        <w:rPr>
          <w:rFonts w:cs="Times New Roman"/>
          <w:szCs w:val="24"/>
        </w:rPr>
        <w:t>)</w:t>
      </w:r>
    </w:p>
    <w:p w:rsidR="003526C1" w:rsidRPr="00C03B09" w:rsidRDefault="003526C1" w:rsidP="003526C1">
      <w:pPr>
        <w:spacing w:after="0"/>
        <w:ind w:firstLine="540"/>
        <w:rPr>
          <w:rFonts w:cs="Times New Roman"/>
          <w:szCs w:val="24"/>
        </w:rPr>
      </w:pPr>
    </w:p>
    <w:p w:rsidR="003526C1" w:rsidRPr="00C03B09" w:rsidRDefault="00494B6D" w:rsidP="00494B6D">
      <w:pPr>
        <w:spacing w:after="0"/>
        <w:ind w:left="720"/>
        <w:jc w:val="right"/>
        <w:rPr>
          <w:rFonts w:cs="Times New Roman"/>
          <w:b/>
          <w:szCs w:val="24"/>
        </w:rPr>
      </w:pPr>
      <w:r>
        <w:rPr>
          <w:rFonts w:cs="Times New Roman"/>
          <w:b/>
          <w:szCs w:val="24"/>
        </w:rPr>
        <w:t>15.3.3</w:t>
      </w:r>
      <w:r w:rsidR="003526C1" w:rsidRPr="00C03B09">
        <w:rPr>
          <w:rFonts w:cs="Times New Roman"/>
          <w:b/>
          <w:szCs w:val="24"/>
        </w:rPr>
        <w:t xml:space="preserve"> Liturgikus </w:t>
      </w:r>
      <w:proofErr w:type="gramStart"/>
      <w:r w:rsidR="003526C1" w:rsidRPr="00C03B09">
        <w:rPr>
          <w:rFonts w:cs="Times New Roman"/>
          <w:b/>
          <w:szCs w:val="24"/>
        </w:rPr>
        <w:t>szövegek</w:t>
      </w:r>
      <w:r w:rsidR="003526C1" w:rsidRPr="00C03B09">
        <w:rPr>
          <w:rFonts w:cs="Times New Roman"/>
          <w:b/>
          <w:szCs w:val="24"/>
        </w:rPr>
        <w:tab/>
      </w:r>
      <w:r w:rsidR="003526C1" w:rsidRPr="00C03B09">
        <w:rPr>
          <w:rFonts w:cs="Times New Roman"/>
          <w:b/>
          <w:szCs w:val="24"/>
        </w:rPr>
        <w:tab/>
      </w:r>
      <w:r w:rsidR="003526C1" w:rsidRPr="00C03B09">
        <w:rPr>
          <w:rFonts w:cs="Times New Roman"/>
          <w:b/>
          <w:szCs w:val="24"/>
        </w:rPr>
        <w:tab/>
      </w:r>
      <w:r w:rsidR="003526C1" w:rsidRPr="00C03B09">
        <w:rPr>
          <w:rFonts w:cs="Times New Roman"/>
          <w:b/>
          <w:szCs w:val="24"/>
        </w:rPr>
        <w:tab/>
      </w:r>
      <w:r w:rsidR="003526C1" w:rsidRPr="00C03B09">
        <w:rPr>
          <w:rFonts w:cs="Times New Roman"/>
          <w:b/>
          <w:szCs w:val="24"/>
        </w:rPr>
        <w:tab/>
        <w:t xml:space="preserve">           </w:t>
      </w:r>
      <w:r w:rsidR="003526C1" w:rsidRPr="00C03B09">
        <w:rPr>
          <w:rFonts w:cs="Times New Roman"/>
          <w:b/>
          <w:i/>
          <w:szCs w:val="24"/>
        </w:rPr>
        <w:t>24</w:t>
      </w:r>
      <w:proofErr w:type="gramEnd"/>
      <w:r w:rsidR="003526C1" w:rsidRPr="00C03B09">
        <w:rPr>
          <w:rFonts w:cs="Times New Roman"/>
          <w:b/>
          <w:i/>
          <w:szCs w:val="24"/>
        </w:rPr>
        <w:t xml:space="preserve"> óra/ 24 óra</w:t>
      </w:r>
    </w:p>
    <w:p w:rsidR="003526C1" w:rsidRPr="00C03B09" w:rsidRDefault="003526C1" w:rsidP="003526C1">
      <w:pPr>
        <w:pStyle w:val="Listaszerbekezds"/>
        <w:spacing w:after="0"/>
        <w:rPr>
          <w:rFonts w:cs="Times New Roman"/>
          <w:szCs w:val="24"/>
        </w:rPr>
      </w:pPr>
      <w:r w:rsidRPr="00C03B09">
        <w:rPr>
          <w:rFonts w:cs="Times New Roman"/>
          <w:szCs w:val="24"/>
        </w:rPr>
        <w:t xml:space="preserve">Részletek a </w:t>
      </w:r>
      <w:proofErr w:type="spellStart"/>
      <w:r w:rsidRPr="00C03B09">
        <w:rPr>
          <w:rFonts w:cs="Times New Roman"/>
          <w:i/>
          <w:szCs w:val="24"/>
        </w:rPr>
        <w:t>Missale</w:t>
      </w:r>
      <w:proofErr w:type="spellEnd"/>
      <w:r w:rsidRPr="00C03B09">
        <w:rPr>
          <w:rFonts w:cs="Times New Roman"/>
          <w:i/>
          <w:szCs w:val="24"/>
        </w:rPr>
        <w:t xml:space="preserve"> </w:t>
      </w:r>
      <w:proofErr w:type="spellStart"/>
      <w:r w:rsidRPr="00C03B09">
        <w:rPr>
          <w:rFonts w:cs="Times New Roman"/>
          <w:i/>
          <w:szCs w:val="24"/>
        </w:rPr>
        <w:t>Romanum</w:t>
      </w:r>
      <w:r w:rsidRPr="00C03B09">
        <w:rPr>
          <w:rFonts w:cs="Times New Roman"/>
          <w:szCs w:val="24"/>
        </w:rPr>
        <w:t>ból</w:t>
      </w:r>
      <w:proofErr w:type="spellEnd"/>
    </w:p>
    <w:p w:rsidR="003526C1" w:rsidRPr="00C03B09" w:rsidRDefault="003526C1" w:rsidP="003526C1">
      <w:pPr>
        <w:pStyle w:val="Listaszerbekezds"/>
        <w:spacing w:after="0"/>
        <w:ind w:left="1440"/>
        <w:rPr>
          <w:rFonts w:cs="Times New Roman"/>
          <w:szCs w:val="24"/>
        </w:rPr>
      </w:pPr>
      <w:r w:rsidRPr="00C03B09">
        <w:rPr>
          <w:rFonts w:cs="Times New Roman"/>
          <w:szCs w:val="24"/>
        </w:rPr>
        <w:t xml:space="preserve">De </w:t>
      </w:r>
      <w:proofErr w:type="spellStart"/>
      <w:r w:rsidRPr="00C03B09">
        <w:rPr>
          <w:rFonts w:cs="Times New Roman"/>
          <w:szCs w:val="24"/>
        </w:rPr>
        <w:t>celebrationis</w:t>
      </w:r>
      <w:proofErr w:type="spellEnd"/>
      <w:r w:rsidRPr="00C03B09">
        <w:rPr>
          <w:rFonts w:cs="Times New Roman"/>
          <w:szCs w:val="24"/>
        </w:rPr>
        <w:t xml:space="preserve"> </w:t>
      </w:r>
      <w:proofErr w:type="spellStart"/>
      <w:r w:rsidRPr="00C03B09">
        <w:rPr>
          <w:rFonts w:cs="Times New Roman"/>
          <w:szCs w:val="24"/>
        </w:rPr>
        <w:t>eucharisticæ</w:t>
      </w:r>
      <w:proofErr w:type="spellEnd"/>
      <w:r w:rsidRPr="00C03B09">
        <w:rPr>
          <w:rFonts w:cs="Times New Roman"/>
          <w:szCs w:val="24"/>
        </w:rPr>
        <w:t xml:space="preserve"> </w:t>
      </w:r>
      <w:proofErr w:type="spellStart"/>
      <w:r w:rsidRPr="00C03B09">
        <w:rPr>
          <w:rFonts w:cs="Times New Roman"/>
          <w:szCs w:val="24"/>
        </w:rPr>
        <w:t>momento</w:t>
      </w:r>
      <w:proofErr w:type="spellEnd"/>
      <w:r w:rsidRPr="00C03B09">
        <w:rPr>
          <w:rFonts w:cs="Times New Roman"/>
          <w:szCs w:val="24"/>
        </w:rPr>
        <w:t xml:space="preserve"> et </w:t>
      </w:r>
      <w:proofErr w:type="spellStart"/>
      <w:r w:rsidRPr="00C03B09">
        <w:rPr>
          <w:rFonts w:cs="Times New Roman"/>
          <w:szCs w:val="24"/>
        </w:rPr>
        <w:t>dignitate</w:t>
      </w:r>
      <w:proofErr w:type="spellEnd"/>
    </w:p>
    <w:p w:rsidR="003526C1" w:rsidRPr="00C03B09" w:rsidRDefault="003526C1" w:rsidP="003526C1">
      <w:pPr>
        <w:pStyle w:val="Listaszerbekezds"/>
        <w:spacing w:after="0"/>
        <w:ind w:left="1440"/>
        <w:rPr>
          <w:rFonts w:cs="Times New Roman"/>
          <w:szCs w:val="24"/>
        </w:rPr>
      </w:pPr>
      <w:r w:rsidRPr="00C03B09">
        <w:rPr>
          <w:rFonts w:cs="Times New Roman"/>
          <w:szCs w:val="24"/>
        </w:rPr>
        <w:t xml:space="preserve">De </w:t>
      </w:r>
      <w:proofErr w:type="spellStart"/>
      <w:r w:rsidRPr="00C03B09">
        <w:rPr>
          <w:rFonts w:cs="Times New Roman"/>
          <w:szCs w:val="24"/>
        </w:rPr>
        <w:t>lectione</w:t>
      </w:r>
      <w:proofErr w:type="spellEnd"/>
      <w:r w:rsidRPr="00C03B09">
        <w:rPr>
          <w:rFonts w:cs="Times New Roman"/>
          <w:szCs w:val="24"/>
        </w:rPr>
        <w:t xml:space="preserve"> </w:t>
      </w:r>
      <w:proofErr w:type="spellStart"/>
      <w:r w:rsidRPr="00C03B09">
        <w:rPr>
          <w:rFonts w:cs="Times New Roman"/>
          <w:szCs w:val="24"/>
        </w:rPr>
        <w:t>verbi</w:t>
      </w:r>
      <w:proofErr w:type="spellEnd"/>
      <w:r w:rsidRPr="00C03B09">
        <w:rPr>
          <w:rFonts w:cs="Times New Roman"/>
          <w:szCs w:val="24"/>
        </w:rPr>
        <w:t xml:space="preserve"> Dei et de </w:t>
      </w:r>
      <w:proofErr w:type="spellStart"/>
      <w:r w:rsidRPr="00C03B09">
        <w:rPr>
          <w:rFonts w:cs="Times New Roman"/>
          <w:szCs w:val="24"/>
        </w:rPr>
        <w:t>momento</w:t>
      </w:r>
      <w:proofErr w:type="spellEnd"/>
      <w:r w:rsidRPr="00C03B09">
        <w:rPr>
          <w:rFonts w:cs="Times New Roman"/>
          <w:szCs w:val="24"/>
        </w:rPr>
        <w:t xml:space="preserve"> </w:t>
      </w:r>
      <w:proofErr w:type="spellStart"/>
      <w:r w:rsidRPr="00C03B09">
        <w:rPr>
          <w:rFonts w:cs="Times New Roman"/>
          <w:szCs w:val="24"/>
        </w:rPr>
        <w:t>cantus</w:t>
      </w:r>
      <w:proofErr w:type="spellEnd"/>
    </w:p>
    <w:p w:rsidR="003526C1" w:rsidRPr="00C03B09" w:rsidRDefault="003526C1" w:rsidP="003526C1">
      <w:pPr>
        <w:pStyle w:val="Listaszerbekezds"/>
        <w:spacing w:after="0"/>
        <w:ind w:left="1440"/>
        <w:rPr>
          <w:rFonts w:cs="Times New Roman"/>
          <w:szCs w:val="24"/>
        </w:rPr>
      </w:pPr>
      <w:r w:rsidRPr="00C03B09">
        <w:rPr>
          <w:rFonts w:cs="Times New Roman"/>
          <w:szCs w:val="24"/>
        </w:rPr>
        <w:t xml:space="preserve">De </w:t>
      </w:r>
      <w:proofErr w:type="spellStart"/>
      <w:r w:rsidRPr="00C03B09">
        <w:rPr>
          <w:rFonts w:cs="Times New Roman"/>
          <w:szCs w:val="24"/>
        </w:rPr>
        <w:t>singulis</w:t>
      </w:r>
      <w:proofErr w:type="spellEnd"/>
      <w:r w:rsidRPr="00C03B09">
        <w:rPr>
          <w:rFonts w:cs="Times New Roman"/>
          <w:szCs w:val="24"/>
        </w:rPr>
        <w:t xml:space="preserve"> </w:t>
      </w:r>
      <w:proofErr w:type="spellStart"/>
      <w:r w:rsidRPr="00C03B09">
        <w:rPr>
          <w:rFonts w:cs="Times New Roman"/>
          <w:szCs w:val="24"/>
        </w:rPr>
        <w:t>Missæ</w:t>
      </w:r>
      <w:proofErr w:type="spellEnd"/>
      <w:r w:rsidRPr="00C03B09">
        <w:rPr>
          <w:rFonts w:cs="Times New Roman"/>
          <w:szCs w:val="24"/>
        </w:rPr>
        <w:t xml:space="preserve"> </w:t>
      </w:r>
      <w:proofErr w:type="spellStart"/>
      <w:r w:rsidRPr="00C03B09">
        <w:rPr>
          <w:rFonts w:cs="Times New Roman"/>
          <w:szCs w:val="24"/>
        </w:rPr>
        <w:t>partibus</w:t>
      </w:r>
      <w:proofErr w:type="spellEnd"/>
      <w:r w:rsidRPr="00C03B09">
        <w:rPr>
          <w:rFonts w:cs="Times New Roman"/>
          <w:szCs w:val="24"/>
        </w:rPr>
        <w:t xml:space="preserve">; </w:t>
      </w:r>
      <w:proofErr w:type="spellStart"/>
      <w:r w:rsidRPr="00C03B09">
        <w:rPr>
          <w:rFonts w:cs="Times New Roman"/>
          <w:szCs w:val="24"/>
        </w:rPr>
        <w:t>ritus</w:t>
      </w:r>
      <w:proofErr w:type="spellEnd"/>
      <w:r w:rsidRPr="00C03B09">
        <w:rPr>
          <w:rFonts w:cs="Times New Roman"/>
          <w:szCs w:val="24"/>
        </w:rPr>
        <w:t xml:space="preserve"> </w:t>
      </w:r>
      <w:proofErr w:type="spellStart"/>
      <w:r w:rsidRPr="00C03B09">
        <w:rPr>
          <w:rFonts w:cs="Times New Roman"/>
          <w:szCs w:val="24"/>
        </w:rPr>
        <w:t>initiales</w:t>
      </w:r>
      <w:proofErr w:type="spellEnd"/>
    </w:p>
    <w:p w:rsidR="003526C1" w:rsidRPr="00C03B09" w:rsidRDefault="003526C1" w:rsidP="003526C1">
      <w:pPr>
        <w:pStyle w:val="Listaszerbekezds"/>
        <w:spacing w:after="0"/>
        <w:ind w:left="1440"/>
        <w:rPr>
          <w:rFonts w:cs="Times New Roman"/>
          <w:szCs w:val="24"/>
        </w:rPr>
      </w:pPr>
      <w:r w:rsidRPr="00C03B09">
        <w:rPr>
          <w:rFonts w:cs="Times New Roman"/>
          <w:szCs w:val="24"/>
        </w:rPr>
        <w:t xml:space="preserve">De </w:t>
      </w:r>
      <w:proofErr w:type="spellStart"/>
      <w:r w:rsidRPr="00C03B09">
        <w:rPr>
          <w:rFonts w:cs="Times New Roman"/>
          <w:szCs w:val="24"/>
        </w:rPr>
        <w:t>singulis</w:t>
      </w:r>
      <w:proofErr w:type="spellEnd"/>
      <w:r w:rsidRPr="00C03B09">
        <w:rPr>
          <w:rFonts w:cs="Times New Roman"/>
          <w:szCs w:val="24"/>
        </w:rPr>
        <w:t xml:space="preserve"> </w:t>
      </w:r>
      <w:proofErr w:type="spellStart"/>
      <w:r w:rsidRPr="00C03B09">
        <w:rPr>
          <w:rFonts w:cs="Times New Roman"/>
          <w:szCs w:val="24"/>
        </w:rPr>
        <w:t>Missæ</w:t>
      </w:r>
      <w:proofErr w:type="spellEnd"/>
      <w:r w:rsidRPr="00C03B09">
        <w:rPr>
          <w:rFonts w:cs="Times New Roman"/>
          <w:szCs w:val="24"/>
        </w:rPr>
        <w:t xml:space="preserve"> </w:t>
      </w:r>
      <w:proofErr w:type="spellStart"/>
      <w:r w:rsidRPr="00C03B09">
        <w:rPr>
          <w:rFonts w:cs="Times New Roman"/>
          <w:szCs w:val="24"/>
        </w:rPr>
        <w:t>partibus</w:t>
      </w:r>
      <w:proofErr w:type="spellEnd"/>
      <w:r w:rsidRPr="00C03B09">
        <w:rPr>
          <w:rFonts w:cs="Times New Roman"/>
          <w:szCs w:val="24"/>
        </w:rPr>
        <w:t xml:space="preserve">; liturgia </w:t>
      </w:r>
      <w:proofErr w:type="spellStart"/>
      <w:r w:rsidRPr="00C03B09">
        <w:rPr>
          <w:rFonts w:cs="Times New Roman"/>
          <w:szCs w:val="24"/>
        </w:rPr>
        <w:t>verbi</w:t>
      </w:r>
      <w:proofErr w:type="spellEnd"/>
    </w:p>
    <w:p w:rsidR="003526C1" w:rsidRPr="00C03B09" w:rsidRDefault="003526C1" w:rsidP="003526C1">
      <w:pPr>
        <w:pStyle w:val="Listaszerbekezds"/>
        <w:spacing w:after="0"/>
        <w:ind w:left="1440"/>
        <w:rPr>
          <w:rFonts w:cs="Times New Roman"/>
          <w:szCs w:val="24"/>
        </w:rPr>
      </w:pPr>
      <w:r w:rsidRPr="00C03B09">
        <w:rPr>
          <w:rFonts w:cs="Times New Roman"/>
          <w:szCs w:val="24"/>
        </w:rPr>
        <w:t xml:space="preserve">De </w:t>
      </w:r>
      <w:proofErr w:type="spellStart"/>
      <w:r w:rsidRPr="00C03B09">
        <w:rPr>
          <w:rFonts w:cs="Times New Roman"/>
          <w:szCs w:val="24"/>
        </w:rPr>
        <w:t>singulis</w:t>
      </w:r>
      <w:proofErr w:type="spellEnd"/>
      <w:r w:rsidRPr="00C03B09">
        <w:rPr>
          <w:rFonts w:cs="Times New Roman"/>
          <w:szCs w:val="24"/>
        </w:rPr>
        <w:t xml:space="preserve"> </w:t>
      </w:r>
      <w:proofErr w:type="spellStart"/>
      <w:r w:rsidRPr="00C03B09">
        <w:rPr>
          <w:rFonts w:cs="Times New Roman"/>
          <w:szCs w:val="24"/>
        </w:rPr>
        <w:t>Missæ</w:t>
      </w:r>
      <w:proofErr w:type="spellEnd"/>
      <w:r w:rsidRPr="00C03B09">
        <w:rPr>
          <w:rFonts w:cs="Times New Roman"/>
          <w:szCs w:val="24"/>
        </w:rPr>
        <w:t xml:space="preserve"> </w:t>
      </w:r>
      <w:proofErr w:type="spellStart"/>
      <w:r w:rsidRPr="00C03B09">
        <w:rPr>
          <w:rFonts w:cs="Times New Roman"/>
          <w:szCs w:val="24"/>
        </w:rPr>
        <w:t>partibus</w:t>
      </w:r>
      <w:proofErr w:type="spellEnd"/>
      <w:r w:rsidRPr="00C03B09">
        <w:rPr>
          <w:rFonts w:cs="Times New Roman"/>
          <w:szCs w:val="24"/>
        </w:rPr>
        <w:t xml:space="preserve">; liturgia </w:t>
      </w:r>
      <w:proofErr w:type="spellStart"/>
      <w:r w:rsidRPr="00C03B09">
        <w:rPr>
          <w:rFonts w:cs="Times New Roman"/>
          <w:szCs w:val="24"/>
        </w:rPr>
        <w:t>eucharistica</w:t>
      </w:r>
      <w:proofErr w:type="spellEnd"/>
    </w:p>
    <w:p w:rsidR="003526C1" w:rsidRPr="00C03B09" w:rsidRDefault="003526C1" w:rsidP="003526C1">
      <w:pPr>
        <w:pStyle w:val="Listaszerbekezds"/>
        <w:spacing w:after="0"/>
        <w:ind w:left="1440"/>
        <w:rPr>
          <w:rFonts w:cs="Times New Roman"/>
          <w:szCs w:val="24"/>
        </w:rPr>
      </w:pPr>
      <w:r w:rsidRPr="00C03B09">
        <w:rPr>
          <w:rFonts w:cs="Times New Roman"/>
          <w:szCs w:val="24"/>
        </w:rPr>
        <w:t xml:space="preserve">De </w:t>
      </w:r>
      <w:proofErr w:type="spellStart"/>
      <w:r w:rsidRPr="00C03B09">
        <w:rPr>
          <w:rFonts w:cs="Times New Roman"/>
          <w:szCs w:val="24"/>
        </w:rPr>
        <w:t>singulis</w:t>
      </w:r>
      <w:proofErr w:type="spellEnd"/>
      <w:r w:rsidRPr="00C03B09">
        <w:rPr>
          <w:rFonts w:cs="Times New Roman"/>
          <w:szCs w:val="24"/>
        </w:rPr>
        <w:t xml:space="preserve"> </w:t>
      </w:r>
      <w:proofErr w:type="spellStart"/>
      <w:r w:rsidRPr="00C03B09">
        <w:rPr>
          <w:rFonts w:cs="Times New Roman"/>
          <w:szCs w:val="24"/>
        </w:rPr>
        <w:t>Missæ</w:t>
      </w:r>
      <w:proofErr w:type="spellEnd"/>
      <w:r w:rsidRPr="00C03B09">
        <w:rPr>
          <w:rFonts w:cs="Times New Roman"/>
          <w:szCs w:val="24"/>
        </w:rPr>
        <w:t xml:space="preserve"> </w:t>
      </w:r>
      <w:proofErr w:type="spellStart"/>
      <w:r w:rsidRPr="00C03B09">
        <w:rPr>
          <w:rFonts w:cs="Times New Roman"/>
          <w:szCs w:val="24"/>
        </w:rPr>
        <w:t>partibus</w:t>
      </w:r>
      <w:proofErr w:type="spellEnd"/>
      <w:r w:rsidRPr="00C03B09">
        <w:rPr>
          <w:rFonts w:cs="Times New Roman"/>
          <w:szCs w:val="24"/>
        </w:rPr>
        <w:t xml:space="preserve">; liturgia </w:t>
      </w:r>
      <w:proofErr w:type="spellStart"/>
      <w:r w:rsidRPr="00C03B09">
        <w:rPr>
          <w:rFonts w:cs="Times New Roman"/>
          <w:szCs w:val="24"/>
        </w:rPr>
        <w:t>eucharistica</w:t>
      </w:r>
      <w:proofErr w:type="spellEnd"/>
      <w:r w:rsidRPr="00C03B09">
        <w:rPr>
          <w:rFonts w:cs="Times New Roman"/>
          <w:szCs w:val="24"/>
        </w:rPr>
        <w:t xml:space="preserve"> et </w:t>
      </w:r>
      <w:proofErr w:type="spellStart"/>
      <w:r w:rsidRPr="00C03B09">
        <w:rPr>
          <w:rFonts w:cs="Times New Roman"/>
          <w:szCs w:val="24"/>
        </w:rPr>
        <w:t>ritus</w:t>
      </w:r>
      <w:proofErr w:type="spellEnd"/>
      <w:r w:rsidRPr="00C03B09">
        <w:rPr>
          <w:rFonts w:cs="Times New Roman"/>
          <w:szCs w:val="24"/>
        </w:rPr>
        <w:t xml:space="preserve"> </w:t>
      </w:r>
      <w:proofErr w:type="spellStart"/>
      <w:r w:rsidRPr="00C03B09">
        <w:rPr>
          <w:rFonts w:cs="Times New Roman"/>
          <w:szCs w:val="24"/>
        </w:rPr>
        <w:t>conclusionis</w:t>
      </w:r>
      <w:proofErr w:type="spellEnd"/>
    </w:p>
    <w:p w:rsidR="003526C1" w:rsidRPr="00C03B09" w:rsidRDefault="003526C1" w:rsidP="003526C1">
      <w:pPr>
        <w:pStyle w:val="Listaszerbekezds"/>
        <w:spacing w:after="0"/>
        <w:rPr>
          <w:rFonts w:cs="Times New Roman"/>
          <w:szCs w:val="24"/>
        </w:rPr>
      </w:pPr>
      <w:proofErr w:type="spellStart"/>
      <w:r w:rsidRPr="00C03B09">
        <w:rPr>
          <w:rFonts w:cs="Times New Roman"/>
          <w:szCs w:val="24"/>
        </w:rPr>
        <w:t>Responsa</w:t>
      </w:r>
      <w:proofErr w:type="spellEnd"/>
      <w:r w:rsidRPr="00C03B09">
        <w:rPr>
          <w:rFonts w:cs="Times New Roman"/>
          <w:szCs w:val="24"/>
        </w:rPr>
        <w:t xml:space="preserve"> </w:t>
      </w:r>
      <w:proofErr w:type="spellStart"/>
      <w:r w:rsidRPr="00C03B09">
        <w:rPr>
          <w:rFonts w:cs="Times New Roman"/>
          <w:szCs w:val="24"/>
        </w:rPr>
        <w:t>divini</w:t>
      </w:r>
      <w:proofErr w:type="spellEnd"/>
      <w:r w:rsidRPr="00C03B09">
        <w:rPr>
          <w:rFonts w:cs="Times New Roman"/>
          <w:szCs w:val="24"/>
        </w:rPr>
        <w:t xml:space="preserve"> </w:t>
      </w:r>
      <w:proofErr w:type="spellStart"/>
      <w:r w:rsidRPr="00C03B09">
        <w:rPr>
          <w:rFonts w:cs="Times New Roman"/>
          <w:szCs w:val="24"/>
        </w:rPr>
        <w:t>officii</w:t>
      </w:r>
      <w:proofErr w:type="spellEnd"/>
    </w:p>
    <w:p w:rsidR="003526C1" w:rsidRPr="00C03B09" w:rsidRDefault="003526C1" w:rsidP="003526C1">
      <w:pPr>
        <w:pStyle w:val="Listaszerbekezds"/>
        <w:spacing w:after="0"/>
        <w:rPr>
          <w:rFonts w:cs="Times New Roman"/>
          <w:szCs w:val="24"/>
        </w:rPr>
      </w:pPr>
      <w:proofErr w:type="spellStart"/>
      <w:r w:rsidRPr="00C03B09">
        <w:rPr>
          <w:rFonts w:cs="Times New Roman"/>
          <w:szCs w:val="24"/>
        </w:rPr>
        <w:t>Responsa</w:t>
      </w:r>
      <w:proofErr w:type="spellEnd"/>
      <w:r w:rsidRPr="00C03B09">
        <w:rPr>
          <w:rFonts w:cs="Times New Roman"/>
          <w:szCs w:val="24"/>
        </w:rPr>
        <w:t xml:space="preserve"> </w:t>
      </w:r>
      <w:proofErr w:type="spellStart"/>
      <w:r w:rsidRPr="00C03B09">
        <w:rPr>
          <w:rFonts w:cs="Times New Roman"/>
          <w:szCs w:val="24"/>
        </w:rPr>
        <w:t>ordinaria</w:t>
      </w:r>
      <w:proofErr w:type="spellEnd"/>
      <w:r w:rsidRPr="00C03B09">
        <w:rPr>
          <w:rFonts w:cs="Times New Roman"/>
          <w:szCs w:val="24"/>
        </w:rPr>
        <w:t xml:space="preserve"> </w:t>
      </w:r>
      <w:proofErr w:type="spellStart"/>
      <w:r w:rsidRPr="00C03B09">
        <w:rPr>
          <w:rFonts w:cs="Times New Roman"/>
          <w:szCs w:val="24"/>
        </w:rPr>
        <w:t>missarum</w:t>
      </w:r>
      <w:proofErr w:type="spellEnd"/>
    </w:p>
    <w:p w:rsidR="003526C1" w:rsidRPr="00C03B09" w:rsidRDefault="003526C1" w:rsidP="003526C1">
      <w:pPr>
        <w:pStyle w:val="Listaszerbekezds"/>
        <w:spacing w:after="0"/>
        <w:rPr>
          <w:rFonts w:cs="Times New Roman"/>
          <w:szCs w:val="24"/>
        </w:rPr>
      </w:pPr>
      <w:proofErr w:type="spellStart"/>
      <w:r w:rsidRPr="00C03B09">
        <w:rPr>
          <w:rFonts w:cs="Times New Roman"/>
          <w:szCs w:val="24"/>
        </w:rPr>
        <w:t>Canticum</w:t>
      </w:r>
      <w:proofErr w:type="spellEnd"/>
      <w:r w:rsidRPr="00C03B09">
        <w:rPr>
          <w:rFonts w:cs="Times New Roman"/>
          <w:szCs w:val="24"/>
        </w:rPr>
        <w:t xml:space="preserve"> </w:t>
      </w:r>
      <w:proofErr w:type="spellStart"/>
      <w:r w:rsidRPr="00C03B09">
        <w:rPr>
          <w:rFonts w:cs="Times New Roman"/>
          <w:szCs w:val="24"/>
        </w:rPr>
        <w:t>Beatæ</w:t>
      </w:r>
      <w:proofErr w:type="spellEnd"/>
      <w:r w:rsidRPr="00C03B09">
        <w:rPr>
          <w:rFonts w:cs="Times New Roman"/>
          <w:szCs w:val="24"/>
        </w:rPr>
        <w:t xml:space="preserve"> </w:t>
      </w:r>
      <w:proofErr w:type="spellStart"/>
      <w:r w:rsidRPr="00C03B09">
        <w:rPr>
          <w:rFonts w:cs="Times New Roman"/>
          <w:szCs w:val="24"/>
        </w:rPr>
        <w:t>Mariæ</w:t>
      </w:r>
      <w:proofErr w:type="spellEnd"/>
      <w:r w:rsidRPr="00C03B09">
        <w:rPr>
          <w:rFonts w:cs="Times New Roman"/>
          <w:szCs w:val="24"/>
        </w:rPr>
        <w:t xml:space="preserve"> </w:t>
      </w:r>
      <w:proofErr w:type="spellStart"/>
      <w:r w:rsidRPr="00C03B09">
        <w:rPr>
          <w:rFonts w:cs="Times New Roman"/>
          <w:szCs w:val="24"/>
        </w:rPr>
        <w:t>Virginis</w:t>
      </w:r>
      <w:proofErr w:type="spellEnd"/>
      <w:r w:rsidRPr="00C03B09">
        <w:rPr>
          <w:rFonts w:cs="Times New Roman"/>
          <w:szCs w:val="24"/>
        </w:rPr>
        <w:t xml:space="preserve"> (</w:t>
      </w:r>
      <w:proofErr w:type="spellStart"/>
      <w:r w:rsidRPr="00C03B09">
        <w:rPr>
          <w:rFonts w:cs="Times New Roman"/>
          <w:szCs w:val="24"/>
        </w:rPr>
        <w:t>Magnificat</w:t>
      </w:r>
      <w:proofErr w:type="spellEnd"/>
      <w:r w:rsidRPr="00C03B09">
        <w:rPr>
          <w:rFonts w:cs="Times New Roman"/>
          <w:szCs w:val="24"/>
        </w:rPr>
        <w:t>)</w:t>
      </w:r>
    </w:p>
    <w:p w:rsidR="003526C1" w:rsidRPr="00C03B09" w:rsidRDefault="003526C1" w:rsidP="003526C1">
      <w:pPr>
        <w:pStyle w:val="Listaszerbekezds"/>
        <w:spacing w:after="0"/>
        <w:rPr>
          <w:rFonts w:cs="Times New Roman"/>
          <w:szCs w:val="24"/>
        </w:rPr>
      </w:pPr>
      <w:proofErr w:type="spellStart"/>
      <w:r w:rsidRPr="00C03B09">
        <w:rPr>
          <w:rFonts w:cs="Times New Roman"/>
          <w:szCs w:val="24"/>
        </w:rPr>
        <w:t>Ave</w:t>
      </w:r>
      <w:proofErr w:type="spellEnd"/>
      <w:r w:rsidRPr="00C03B09">
        <w:rPr>
          <w:rFonts w:cs="Times New Roman"/>
          <w:szCs w:val="24"/>
        </w:rPr>
        <w:t xml:space="preserve">, Regina </w:t>
      </w:r>
      <w:proofErr w:type="spellStart"/>
      <w:r w:rsidRPr="00C03B09">
        <w:rPr>
          <w:rFonts w:cs="Times New Roman"/>
          <w:szCs w:val="24"/>
        </w:rPr>
        <w:t>cælorum</w:t>
      </w:r>
      <w:proofErr w:type="spellEnd"/>
    </w:p>
    <w:p w:rsidR="003526C1" w:rsidRPr="00C03B09" w:rsidRDefault="003526C1" w:rsidP="003526C1">
      <w:pPr>
        <w:pStyle w:val="Listaszerbekezds"/>
        <w:spacing w:after="0"/>
        <w:rPr>
          <w:rFonts w:cs="Times New Roman"/>
          <w:szCs w:val="24"/>
        </w:rPr>
      </w:pPr>
      <w:proofErr w:type="spellStart"/>
      <w:r w:rsidRPr="00C03B09">
        <w:rPr>
          <w:rFonts w:cs="Times New Roman"/>
          <w:szCs w:val="24"/>
        </w:rPr>
        <w:t>Salve</w:t>
      </w:r>
      <w:proofErr w:type="spellEnd"/>
      <w:r w:rsidRPr="00C03B09">
        <w:rPr>
          <w:rFonts w:cs="Times New Roman"/>
          <w:szCs w:val="24"/>
        </w:rPr>
        <w:t>, Regina</w:t>
      </w:r>
    </w:p>
    <w:p w:rsidR="003526C1" w:rsidRPr="00C03B09" w:rsidRDefault="003526C1" w:rsidP="003526C1">
      <w:pPr>
        <w:pStyle w:val="Listaszerbekezds"/>
        <w:spacing w:after="0"/>
        <w:rPr>
          <w:rFonts w:cs="Times New Roman"/>
          <w:szCs w:val="24"/>
        </w:rPr>
      </w:pPr>
      <w:r w:rsidRPr="00C03B09">
        <w:rPr>
          <w:rFonts w:cs="Times New Roman"/>
          <w:szCs w:val="24"/>
        </w:rPr>
        <w:t>Az advent – karácsonyi ünnepkör liturgikus szövegei</w:t>
      </w:r>
    </w:p>
    <w:p w:rsidR="003526C1" w:rsidRPr="00C03B09" w:rsidRDefault="003526C1" w:rsidP="003526C1">
      <w:pPr>
        <w:pStyle w:val="Listaszerbekezds"/>
        <w:spacing w:after="0"/>
        <w:ind w:left="1440"/>
        <w:rPr>
          <w:rFonts w:cs="Times New Roman"/>
          <w:szCs w:val="24"/>
        </w:rPr>
      </w:pPr>
      <w:proofErr w:type="spellStart"/>
      <w:r w:rsidRPr="00C03B09">
        <w:rPr>
          <w:rFonts w:cs="Times New Roman"/>
          <w:szCs w:val="24"/>
        </w:rPr>
        <w:t>Propria</w:t>
      </w:r>
      <w:proofErr w:type="spellEnd"/>
      <w:r w:rsidRPr="00C03B09">
        <w:rPr>
          <w:rFonts w:cs="Times New Roman"/>
          <w:szCs w:val="24"/>
        </w:rPr>
        <w:t xml:space="preserve"> </w:t>
      </w:r>
      <w:proofErr w:type="spellStart"/>
      <w:r w:rsidRPr="00C03B09">
        <w:rPr>
          <w:rFonts w:cs="Times New Roman"/>
          <w:szCs w:val="24"/>
        </w:rPr>
        <w:t>missarum</w:t>
      </w:r>
      <w:proofErr w:type="spellEnd"/>
    </w:p>
    <w:p w:rsidR="003526C1" w:rsidRPr="00C03B09" w:rsidRDefault="003526C1" w:rsidP="003526C1">
      <w:pPr>
        <w:pStyle w:val="Listaszerbekezds"/>
        <w:spacing w:after="0"/>
        <w:ind w:left="2160"/>
        <w:rPr>
          <w:rFonts w:cs="Times New Roman"/>
          <w:szCs w:val="24"/>
        </w:rPr>
      </w:pPr>
      <w:proofErr w:type="spellStart"/>
      <w:r w:rsidRPr="00C03B09">
        <w:rPr>
          <w:rFonts w:cs="Times New Roman"/>
          <w:szCs w:val="24"/>
        </w:rPr>
        <w:t>Introitus</w:t>
      </w:r>
      <w:proofErr w:type="spellEnd"/>
    </w:p>
    <w:p w:rsidR="003526C1" w:rsidRPr="00C03B09" w:rsidRDefault="003526C1" w:rsidP="003526C1">
      <w:pPr>
        <w:pStyle w:val="Listaszerbekezds"/>
        <w:spacing w:after="0"/>
        <w:ind w:left="2160"/>
        <w:rPr>
          <w:rFonts w:cs="Times New Roman"/>
          <w:szCs w:val="24"/>
        </w:rPr>
      </w:pPr>
      <w:proofErr w:type="spellStart"/>
      <w:r w:rsidRPr="00C03B09">
        <w:rPr>
          <w:rFonts w:cs="Times New Roman"/>
          <w:szCs w:val="24"/>
        </w:rPr>
        <w:t>Gradualia</w:t>
      </w:r>
      <w:proofErr w:type="spellEnd"/>
    </w:p>
    <w:p w:rsidR="003526C1" w:rsidRPr="00C03B09" w:rsidRDefault="003526C1" w:rsidP="003526C1">
      <w:pPr>
        <w:pStyle w:val="Listaszerbekezds"/>
        <w:spacing w:after="0"/>
        <w:ind w:left="2160"/>
        <w:rPr>
          <w:rFonts w:cs="Times New Roman"/>
          <w:szCs w:val="24"/>
        </w:rPr>
      </w:pPr>
      <w:r w:rsidRPr="00C03B09">
        <w:rPr>
          <w:rFonts w:cs="Times New Roman"/>
          <w:szCs w:val="24"/>
        </w:rPr>
        <w:t xml:space="preserve">Versus </w:t>
      </w:r>
      <w:proofErr w:type="spellStart"/>
      <w:r w:rsidRPr="00C03B09">
        <w:rPr>
          <w:rFonts w:cs="Times New Roman"/>
          <w:szCs w:val="24"/>
        </w:rPr>
        <w:t>Alleluiatici</w:t>
      </w:r>
      <w:proofErr w:type="spellEnd"/>
    </w:p>
    <w:p w:rsidR="003526C1" w:rsidRPr="00C03B09" w:rsidRDefault="003526C1" w:rsidP="003526C1">
      <w:pPr>
        <w:pStyle w:val="Listaszerbekezds"/>
        <w:spacing w:after="0"/>
        <w:ind w:left="2160"/>
        <w:rPr>
          <w:rFonts w:cs="Times New Roman"/>
          <w:szCs w:val="24"/>
        </w:rPr>
      </w:pPr>
      <w:proofErr w:type="spellStart"/>
      <w:r w:rsidRPr="00C03B09">
        <w:rPr>
          <w:rFonts w:cs="Times New Roman"/>
          <w:szCs w:val="24"/>
        </w:rPr>
        <w:t>Communiones</w:t>
      </w:r>
      <w:proofErr w:type="spellEnd"/>
    </w:p>
    <w:p w:rsidR="003526C1" w:rsidRPr="00C03B09" w:rsidRDefault="003526C1" w:rsidP="003526C1">
      <w:pPr>
        <w:pStyle w:val="Listaszerbekezds"/>
        <w:spacing w:after="0"/>
        <w:ind w:left="1440"/>
        <w:rPr>
          <w:rFonts w:cs="Times New Roman"/>
          <w:szCs w:val="24"/>
        </w:rPr>
      </w:pPr>
      <w:r w:rsidRPr="00C03B09">
        <w:rPr>
          <w:rFonts w:cs="Times New Roman"/>
          <w:szCs w:val="24"/>
        </w:rPr>
        <w:t>Varia</w:t>
      </w:r>
    </w:p>
    <w:p w:rsidR="003526C1" w:rsidRPr="00C03B09" w:rsidRDefault="003526C1" w:rsidP="003526C1">
      <w:pPr>
        <w:pStyle w:val="Listaszerbekezds"/>
        <w:spacing w:after="0"/>
        <w:ind w:left="1440"/>
        <w:rPr>
          <w:rFonts w:cs="Times New Roman"/>
          <w:szCs w:val="24"/>
        </w:rPr>
      </w:pPr>
      <w:proofErr w:type="spellStart"/>
      <w:r w:rsidRPr="00C03B09">
        <w:rPr>
          <w:rFonts w:cs="Times New Roman"/>
          <w:szCs w:val="24"/>
        </w:rPr>
        <w:t>Pericopæ</w:t>
      </w:r>
      <w:proofErr w:type="spellEnd"/>
      <w:r w:rsidRPr="00C03B09">
        <w:rPr>
          <w:rFonts w:cs="Times New Roman"/>
          <w:szCs w:val="24"/>
        </w:rPr>
        <w:t xml:space="preserve"> </w:t>
      </w:r>
      <w:proofErr w:type="spellStart"/>
      <w:r w:rsidRPr="00C03B09">
        <w:rPr>
          <w:rFonts w:cs="Times New Roman"/>
          <w:szCs w:val="24"/>
        </w:rPr>
        <w:t>sancti</w:t>
      </w:r>
      <w:proofErr w:type="spellEnd"/>
      <w:r w:rsidRPr="00C03B09">
        <w:rPr>
          <w:rFonts w:cs="Times New Roman"/>
          <w:szCs w:val="24"/>
        </w:rPr>
        <w:t xml:space="preserve"> </w:t>
      </w:r>
      <w:proofErr w:type="spellStart"/>
      <w:r w:rsidRPr="00C03B09">
        <w:rPr>
          <w:rFonts w:cs="Times New Roman"/>
          <w:szCs w:val="24"/>
        </w:rPr>
        <w:t>Evangelii</w:t>
      </w:r>
      <w:proofErr w:type="spellEnd"/>
    </w:p>
    <w:p w:rsidR="003526C1" w:rsidRPr="00C03B09" w:rsidRDefault="003526C1" w:rsidP="003526C1">
      <w:pPr>
        <w:pStyle w:val="Listaszerbekezds"/>
        <w:spacing w:after="0"/>
        <w:ind w:left="2160"/>
        <w:rPr>
          <w:rFonts w:cs="Times New Roman"/>
          <w:szCs w:val="24"/>
        </w:rPr>
      </w:pPr>
      <w:proofErr w:type="spellStart"/>
      <w:r w:rsidRPr="00C03B09">
        <w:rPr>
          <w:rFonts w:cs="Times New Roman"/>
          <w:szCs w:val="24"/>
        </w:rPr>
        <w:t>Annuntiatio</w:t>
      </w:r>
      <w:proofErr w:type="spellEnd"/>
      <w:r w:rsidRPr="00C03B09">
        <w:rPr>
          <w:rFonts w:cs="Times New Roman"/>
          <w:szCs w:val="24"/>
        </w:rPr>
        <w:t xml:space="preserve"> </w:t>
      </w:r>
      <w:proofErr w:type="spellStart"/>
      <w:r w:rsidRPr="00C03B09">
        <w:rPr>
          <w:rFonts w:cs="Times New Roman"/>
          <w:szCs w:val="24"/>
        </w:rPr>
        <w:t>Virginis</w:t>
      </w:r>
      <w:proofErr w:type="spellEnd"/>
      <w:r w:rsidRPr="00C03B09">
        <w:rPr>
          <w:rFonts w:cs="Times New Roman"/>
          <w:szCs w:val="24"/>
        </w:rPr>
        <w:t xml:space="preserve"> (</w:t>
      </w:r>
      <w:proofErr w:type="spellStart"/>
      <w:r w:rsidRPr="00C03B09">
        <w:rPr>
          <w:rFonts w:cs="Times New Roman"/>
          <w:szCs w:val="24"/>
        </w:rPr>
        <w:t>Luc</w:t>
      </w:r>
      <w:proofErr w:type="spellEnd"/>
      <w:r w:rsidRPr="00C03B09">
        <w:rPr>
          <w:rFonts w:cs="Times New Roman"/>
          <w:szCs w:val="24"/>
        </w:rPr>
        <w:t>. 1,26–38)</w:t>
      </w:r>
    </w:p>
    <w:p w:rsidR="003526C1" w:rsidRPr="00C03B09" w:rsidRDefault="003526C1" w:rsidP="003526C1">
      <w:pPr>
        <w:pStyle w:val="Listaszerbekezds"/>
        <w:spacing w:after="0"/>
        <w:ind w:left="2160"/>
        <w:rPr>
          <w:rFonts w:cs="Times New Roman"/>
          <w:szCs w:val="24"/>
        </w:rPr>
      </w:pPr>
      <w:proofErr w:type="spellStart"/>
      <w:r w:rsidRPr="00C03B09">
        <w:rPr>
          <w:rFonts w:cs="Times New Roman"/>
          <w:szCs w:val="24"/>
        </w:rPr>
        <w:t>Christi</w:t>
      </w:r>
      <w:proofErr w:type="spellEnd"/>
      <w:r w:rsidRPr="00C03B09">
        <w:rPr>
          <w:rFonts w:cs="Times New Roman"/>
          <w:szCs w:val="24"/>
        </w:rPr>
        <w:t xml:space="preserve"> </w:t>
      </w:r>
      <w:proofErr w:type="spellStart"/>
      <w:r w:rsidRPr="00C03B09">
        <w:rPr>
          <w:rFonts w:cs="Times New Roman"/>
          <w:szCs w:val="24"/>
        </w:rPr>
        <w:t>Nativitatis</w:t>
      </w:r>
      <w:proofErr w:type="spellEnd"/>
      <w:r w:rsidRPr="00C03B09">
        <w:rPr>
          <w:rFonts w:cs="Times New Roman"/>
          <w:szCs w:val="24"/>
        </w:rPr>
        <w:t xml:space="preserve"> (</w:t>
      </w:r>
      <w:proofErr w:type="spellStart"/>
      <w:r w:rsidRPr="00C03B09">
        <w:rPr>
          <w:rFonts w:cs="Times New Roman"/>
          <w:szCs w:val="24"/>
        </w:rPr>
        <w:t>Luc</w:t>
      </w:r>
      <w:proofErr w:type="spellEnd"/>
      <w:r w:rsidRPr="00C03B09">
        <w:rPr>
          <w:rFonts w:cs="Times New Roman"/>
          <w:szCs w:val="24"/>
        </w:rPr>
        <w:t>. 2,6–14)</w:t>
      </w:r>
    </w:p>
    <w:p w:rsidR="003526C1" w:rsidRPr="00C03B09" w:rsidRDefault="003526C1" w:rsidP="003526C1">
      <w:pPr>
        <w:pStyle w:val="Listaszerbekezds"/>
        <w:spacing w:after="0"/>
        <w:ind w:left="2160"/>
        <w:rPr>
          <w:rFonts w:cs="Times New Roman"/>
          <w:szCs w:val="24"/>
        </w:rPr>
      </w:pPr>
      <w:proofErr w:type="spellStart"/>
      <w:r w:rsidRPr="00C03B09">
        <w:rPr>
          <w:rFonts w:cs="Times New Roman"/>
          <w:szCs w:val="24"/>
        </w:rPr>
        <w:t>Nativitas</w:t>
      </w:r>
      <w:proofErr w:type="spellEnd"/>
      <w:r w:rsidRPr="00C03B09">
        <w:rPr>
          <w:rFonts w:cs="Times New Roman"/>
          <w:szCs w:val="24"/>
        </w:rPr>
        <w:t xml:space="preserve"> </w:t>
      </w:r>
      <w:proofErr w:type="spellStart"/>
      <w:r w:rsidRPr="00C03B09">
        <w:rPr>
          <w:rFonts w:cs="Times New Roman"/>
          <w:szCs w:val="24"/>
        </w:rPr>
        <w:t>Salvatoris</w:t>
      </w:r>
      <w:proofErr w:type="spellEnd"/>
      <w:r w:rsidRPr="00C03B09">
        <w:rPr>
          <w:rFonts w:cs="Times New Roman"/>
          <w:szCs w:val="24"/>
        </w:rPr>
        <w:t xml:space="preserve"> (</w:t>
      </w:r>
      <w:proofErr w:type="spellStart"/>
      <w:r w:rsidRPr="00C03B09">
        <w:rPr>
          <w:rFonts w:cs="Times New Roman"/>
          <w:szCs w:val="24"/>
        </w:rPr>
        <w:t>Matth</w:t>
      </w:r>
      <w:proofErr w:type="spellEnd"/>
      <w:r w:rsidRPr="00C03B09">
        <w:rPr>
          <w:rFonts w:cs="Times New Roman"/>
          <w:szCs w:val="24"/>
        </w:rPr>
        <w:t>. 1,18–25)</w:t>
      </w:r>
    </w:p>
    <w:p w:rsidR="003526C1" w:rsidRPr="00C03B09" w:rsidRDefault="003526C1" w:rsidP="003526C1">
      <w:pPr>
        <w:pStyle w:val="Listaszerbekezds"/>
        <w:spacing w:after="0"/>
        <w:ind w:left="2160"/>
        <w:rPr>
          <w:rFonts w:cs="Times New Roman"/>
          <w:szCs w:val="24"/>
        </w:rPr>
      </w:pPr>
      <w:proofErr w:type="spellStart"/>
      <w:r w:rsidRPr="00C03B09">
        <w:rPr>
          <w:rFonts w:cs="Times New Roman"/>
          <w:szCs w:val="24"/>
        </w:rPr>
        <w:t>Magorum</w:t>
      </w:r>
      <w:proofErr w:type="spellEnd"/>
      <w:r w:rsidRPr="00C03B09">
        <w:rPr>
          <w:rFonts w:cs="Times New Roman"/>
          <w:szCs w:val="24"/>
        </w:rPr>
        <w:t xml:space="preserve"> </w:t>
      </w:r>
      <w:proofErr w:type="spellStart"/>
      <w:r w:rsidRPr="00C03B09">
        <w:rPr>
          <w:rFonts w:cs="Times New Roman"/>
          <w:szCs w:val="24"/>
        </w:rPr>
        <w:t>adventus</w:t>
      </w:r>
      <w:proofErr w:type="spellEnd"/>
      <w:r w:rsidRPr="00C03B09">
        <w:rPr>
          <w:rFonts w:cs="Times New Roman"/>
          <w:szCs w:val="24"/>
        </w:rPr>
        <w:t xml:space="preserve"> (</w:t>
      </w:r>
      <w:proofErr w:type="spellStart"/>
      <w:r w:rsidRPr="00C03B09">
        <w:rPr>
          <w:rFonts w:cs="Times New Roman"/>
          <w:szCs w:val="24"/>
        </w:rPr>
        <w:t>Matth</w:t>
      </w:r>
      <w:proofErr w:type="spellEnd"/>
      <w:r w:rsidRPr="00C03B09">
        <w:rPr>
          <w:rFonts w:cs="Times New Roman"/>
          <w:szCs w:val="24"/>
        </w:rPr>
        <w:t>. 2, 1–12)</w:t>
      </w:r>
    </w:p>
    <w:p w:rsidR="003526C1" w:rsidRPr="00C03B09" w:rsidRDefault="003526C1" w:rsidP="003526C1">
      <w:pPr>
        <w:pStyle w:val="Listaszerbekezds"/>
        <w:spacing w:after="0"/>
        <w:ind w:left="1440"/>
        <w:rPr>
          <w:rFonts w:cs="Times New Roman"/>
          <w:szCs w:val="24"/>
        </w:rPr>
      </w:pPr>
      <w:proofErr w:type="spellStart"/>
      <w:r w:rsidRPr="00C03B09">
        <w:rPr>
          <w:rFonts w:cs="Times New Roman"/>
          <w:szCs w:val="24"/>
        </w:rPr>
        <w:t>Præfatio</w:t>
      </w:r>
      <w:proofErr w:type="spellEnd"/>
      <w:r w:rsidRPr="00C03B09">
        <w:rPr>
          <w:rFonts w:cs="Times New Roman"/>
          <w:szCs w:val="24"/>
        </w:rPr>
        <w:t xml:space="preserve"> de </w:t>
      </w:r>
      <w:proofErr w:type="spellStart"/>
      <w:r w:rsidRPr="00C03B09">
        <w:rPr>
          <w:rFonts w:cs="Times New Roman"/>
          <w:szCs w:val="24"/>
        </w:rPr>
        <w:t>Nativitate</w:t>
      </w:r>
      <w:proofErr w:type="spellEnd"/>
    </w:p>
    <w:p w:rsidR="003526C1" w:rsidRPr="00C03B09" w:rsidRDefault="003526C1" w:rsidP="003526C1">
      <w:pPr>
        <w:pStyle w:val="Listaszerbekezds"/>
        <w:spacing w:after="0"/>
        <w:ind w:left="1440"/>
        <w:rPr>
          <w:rFonts w:cs="Times New Roman"/>
          <w:szCs w:val="24"/>
        </w:rPr>
      </w:pPr>
      <w:proofErr w:type="spellStart"/>
      <w:r w:rsidRPr="00C03B09">
        <w:rPr>
          <w:rFonts w:cs="Times New Roman"/>
          <w:szCs w:val="24"/>
        </w:rPr>
        <w:t>Hymni</w:t>
      </w:r>
      <w:proofErr w:type="spellEnd"/>
    </w:p>
    <w:p w:rsidR="003526C1" w:rsidRPr="00C03B09" w:rsidRDefault="003526C1" w:rsidP="003526C1">
      <w:pPr>
        <w:pStyle w:val="Listaszerbekezds"/>
        <w:spacing w:after="0"/>
        <w:ind w:left="2160"/>
        <w:rPr>
          <w:rFonts w:cs="Times New Roman"/>
          <w:szCs w:val="24"/>
        </w:rPr>
      </w:pPr>
      <w:proofErr w:type="spellStart"/>
      <w:r w:rsidRPr="00C03B09">
        <w:rPr>
          <w:rFonts w:cs="Times New Roman"/>
          <w:szCs w:val="24"/>
        </w:rPr>
        <w:t>Intende</w:t>
      </w:r>
      <w:proofErr w:type="spellEnd"/>
      <w:r w:rsidRPr="00C03B09">
        <w:rPr>
          <w:rFonts w:cs="Times New Roman"/>
          <w:szCs w:val="24"/>
        </w:rPr>
        <w:t xml:space="preserve"> </w:t>
      </w:r>
      <w:proofErr w:type="spellStart"/>
      <w:r w:rsidRPr="00C03B09">
        <w:rPr>
          <w:rFonts w:cs="Times New Roman"/>
          <w:szCs w:val="24"/>
        </w:rPr>
        <w:t>qui</w:t>
      </w:r>
      <w:proofErr w:type="spellEnd"/>
      <w:r w:rsidRPr="00C03B09">
        <w:rPr>
          <w:rFonts w:cs="Times New Roman"/>
          <w:szCs w:val="24"/>
        </w:rPr>
        <w:t xml:space="preserve"> </w:t>
      </w:r>
      <w:proofErr w:type="spellStart"/>
      <w:r w:rsidRPr="00C03B09">
        <w:rPr>
          <w:rFonts w:cs="Times New Roman"/>
          <w:szCs w:val="24"/>
        </w:rPr>
        <w:t>regis</w:t>
      </w:r>
      <w:proofErr w:type="spellEnd"/>
      <w:r w:rsidRPr="00C03B09">
        <w:rPr>
          <w:rFonts w:cs="Times New Roman"/>
          <w:szCs w:val="24"/>
        </w:rPr>
        <w:t xml:space="preserve"> / </w:t>
      </w:r>
      <w:proofErr w:type="spellStart"/>
      <w:r w:rsidRPr="00C03B09">
        <w:rPr>
          <w:rFonts w:cs="Times New Roman"/>
          <w:szCs w:val="24"/>
        </w:rPr>
        <w:t>Veni</w:t>
      </w:r>
      <w:proofErr w:type="spellEnd"/>
      <w:r w:rsidRPr="00C03B09">
        <w:rPr>
          <w:rFonts w:cs="Times New Roman"/>
          <w:szCs w:val="24"/>
        </w:rPr>
        <w:t xml:space="preserve"> </w:t>
      </w:r>
      <w:proofErr w:type="spellStart"/>
      <w:r w:rsidRPr="00C03B09">
        <w:rPr>
          <w:rFonts w:cs="Times New Roman"/>
          <w:szCs w:val="24"/>
        </w:rPr>
        <w:t>Redemptor</w:t>
      </w:r>
      <w:proofErr w:type="spellEnd"/>
    </w:p>
    <w:p w:rsidR="003526C1" w:rsidRPr="00C03B09" w:rsidRDefault="003526C1" w:rsidP="003526C1">
      <w:pPr>
        <w:pStyle w:val="Listaszerbekezds"/>
        <w:spacing w:after="0"/>
        <w:ind w:left="2160"/>
        <w:rPr>
          <w:rFonts w:cs="Times New Roman"/>
          <w:szCs w:val="24"/>
        </w:rPr>
      </w:pPr>
      <w:proofErr w:type="spellStart"/>
      <w:r w:rsidRPr="00C03B09">
        <w:rPr>
          <w:rFonts w:cs="Times New Roman"/>
          <w:szCs w:val="24"/>
        </w:rPr>
        <w:t>Christe</w:t>
      </w:r>
      <w:proofErr w:type="spellEnd"/>
      <w:r w:rsidRPr="00C03B09">
        <w:rPr>
          <w:rFonts w:cs="Times New Roman"/>
          <w:szCs w:val="24"/>
        </w:rPr>
        <w:t xml:space="preserve"> </w:t>
      </w:r>
      <w:proofErr w:type="spellStart"/>
      <w:r w:rsidRPr="00C03B09">
        <w:rPr>
          <w:rFonts w:cs="Times New Roman"/>
          <w:szCs w:val="24"/>
        </w:rPr>
        <w:t>Redemptor</w:t>
      </w:r>
      <w:proofErr w:type="spellEnd"/>
    </w:p>
    <w:p w:rsidR="003526C1" w:rsidRPr="00C03B09" w:rsidRDefault="003526C1" w:rsidP="003526C1">
      <w:pPr>
        <w:pStyle w:val="Listaszerbekezds"/>
        <w:spacing w:after="0"/>
        <w:ind w:left="1440"/>
        <w:rPr>
          <w:rFonts w:cs="Times New Roman"/>
          <w:szCs w:val="24"/>
        </w:rPr>
      </w:pPr>
      <w:proofErr w:type="spellStart"/>
      <w:r w:rsidRPr="00C03B09">
        <w:rPr>
          <w:rFonts w:cs="Times New Roman"/>
          <w:szCs w:val="24"/>
        </w:rPr>
        <w:t>Sequentiæ</w:t>
      </w:r>
      <w:proofErr w:type="spellEnd"/>
    </w:p>
    <w:p w:rsidR="003526C1" w:rsidRPr="00C03B09" w:rsidRDefault="003526C1" w:rsidP="003526C1">
      <w:pPr>
        <w:pStyle w:val="Listaszerbekezds"/>
        <w:spacing w:after="0"/>
        <w:ind w:left="2160"/>
        <w:rPr>
          <w:rFonts w:cs="Times New Roman"/>
          <w:szCs w:val="24"/>
        </w:rPr>
      </w:pPr>
      <w:proofErr w:type="spellStart"/>
      <w:r w:rsidRPr="00C03B09">
        <w:rPr>
          <w:rFonts w:cs="Times New Roman"/>
          <w:szCs w:val="24"/>
        </w:rPr>
        <w:t>Lætabundus</w:t>
      </w:r>
      <w:proofErr w:type="spellEnd"/>
    </w:p>
    <w:p w:rsidR="003526C1" w:rsidRPr="00C03B09" w:rsidRDefault="003526C1" w:rsidP="003526C1">
      <w:pPr>
        <w:pStyle w:val="Listaszerbekezds"/>
        <w:spacing w:after="0"/>
        <w:ind w:left="1440"/>
        <w:rPr>
          <w:rFonts w:cs="Times New Roman"/>
          <w:szCs w:val="24"/>
        </w:rPr>
      </w:pPr>
      <w:proofErr w:type="spellStart"/>
      <w:r w:rsidRPr="00C03B09">
        <w:rPr>
          <w:rFonts w:cs="Times New Roman"/>
          <w:szCs w:val="24"/>
        </w:rPr>
        <w:lastRenderedPageBreak/>
        <w:t>Cantiones</w:t>
      </w:r>
      <w:proofErr w:type="spellEnd"/>
      <w:r w:rsidRPr="00C03B09">
        <w:rPr>
          <w:rFonts w:cs="Times New Roman"/>
          <w:szCs w:val="24"/>
        </w:rPr>
        <w:t xml:space="preserve"> </w:t>
      </w:r>
      <w:proofErr w:type="spellStart"/>
      <w:r w:rsidRPr="00C03B09">
        <w:rPr>
          <w:rFonts w:cs="Times New Roman"/>
          <w:szCs w:val="24"/>
        </w:rPr>
        <w:t>sacræ</w:t>
      </w:r>
      <w:proofErr w:type="spellEnd"/>
    </w:p>
    <w:p w:rsidR="003526C1" w:rsidRPr="00C03B09" w:rsidRDefault="003526C1" w:rsidP="003526C1">
      <w:pPr>
        <w:pStyle w:val="Listaszerbekezds"/>
        <w:spacing w:after="0"/>
        <w:ind w:left="2160"/>
        <w:rPr>
          <w:rFonts w:cs="Times New Roman"/>
          <w:szCs w:val="24"/>
        </w:rPr>
      </w:pPr>
      <w:proofErr w:type="spellStart"/>
      <w:r w:rsidRPr="00C03B09">
        <w:rPr>
          <w:rFonts w:cs="Times New Roman"/>
          <w:szCs w:val="24"/>
        </w:rPr>
        <w:t>Rorate</w:t>
      </w:r>
      <w:proofErr w:type="spellEnd"/>
      <w:r w:rsidRPr="00C03B09">
        <w:rPr>
          <w:rFonts w:cs="Times New Roman"/>
          <w:szCs w:val="24"/>
        </w:rPr>
        <w:t xml:space="preserve"> </w:t>
      </w:r>
      <w:proofErr w:type="spellStart"/>
      <w:r w:rsidRPr="00C03B09">
        <w:rPr>
          <w:rFonts w:cs="Times New Roman"/>
          <w:szCs w:val="24"/>
        </w:rPr>
        <w:t>cæli</w:t>
      </w:r>
      <w:proofErr w:type="spellEnd"/>
    </w:p>
    <w:p w:rsidR="003526C1" w:rsidRPr="00C03B09" w:rsidRDefault="003526C1" w:rsidP="003526C1">
      <w:pPr>
        <w:pStyle w:val="Listaszerbekezds"/>
        <w:spacing w:after="0"/>
        <w:ind w:left="2160"/>
        <w:rPr>
          <w:rFonts w:cs="Times New Roman"/>
          <w:szCs w:val="24"/>
        </w:rPr>
      </w:pPr>
      <w:proofErr w:type="spellStart"/>
      <w:r w:rsidRPr="00C03B09">
        <w:rPr>
          <w:rFonts w:cs="Times New Roman"/>
          <w:szCs w:val="24"/>
        </w:rPr>
        <w:t>Dies</w:t>
      </w:r>
      <w:proofErr w:type="spellEnd"/>
      <w:r w:rsidRPr="00C03B09">
        <w:rPr>
          <w:rFonts w:cs="Times New Roman"/>
          <w:szCs w:val="24"/>
        </w:rPr>
        <w:t xml:space="preserve"> est </w:t>
      </w:r>
      <w:proofErr w:type="spellStart"/>
      <w:r w:rsidRPr="00C03B09">
        <w:rPr>
          <w:rFonts w:cs="Times New Roman"/>
          <w:szCs w:val="24"/>
        </w:rPr>
        <w:t>lætitiæ</w:t>
      </w:r>
      <w:proofErr w:type="spellEnd"/>
    </w:p>
    <w:p w:rsidR="003526C1" w:rsidRPr="00C03B09" w:rsidRDefault="003526C1" w:rsidP="003526C1">
      <w:pPr>
        <w:pStyle w:val="Listaszerbekezds"/>
        <w:spacing w:after="0"/>
        <w:rPr>
          <w:rFonts w:cs="Times New Roman"/>
          <w:szCs w:val="24"/>
        </w:rPr>
      </w:pPr>
      <w:r w:rsidRPr="00C03B09">
        <w:rPr>
          <w:rFonts w:cs="Times New Roman"/>
          <w:szCs w:val="24"/>
        </w:rPr>
        <w:t>A nagyböjt és a húsvéti idő szövegei</w:t>
      </w:r>
    </w:p>
    <w:p w:rsidR="003526C1" w:rsidRPr="00C03B09" w:rsidRDefault="003526C1" w:rsidP="003526C1">
      <w:pPr>
        <w:pStyle w:val="Listaszerbekezds"/>
        <w:spacing w:after="0"/>
        <w:ind w:left="1440"/>
        <w:rPr>
          <w:rFonts w:cs="Times New Roman"/>
          <w:szCs w:val="24"/>
        </w:rPr>
      </w:pPr>
      <w:proofErr w:type="spellStart"/>
      <w:r w:rsidRPr="00C03B09">
        <w:rPr>
          <w:rFonts w:cs="Times New Roman"/>
          <w:szCs w:val="24"/>
        </w:rPr>
        <w:t>Propria</w:t>
      </w:r>
      <w:proofErr w:type="spellEnd"/>
      <w:r w:rsidRPr="00C03B09">
        <w:rPr>
          <w:rFonts w:cs="Times New Roman"/>
          <w:szCs w:val="24"/>
        </w:rPr>
        <w:t xml:space="preserve"> </w:t>
      </w:r>
      <w:proofErr w:type="spellStart"/>
      <w:r w:rsidRPr="00C03B09">
        <w:rPr>
          <w:rFonts w:cs="Times New Roman"/>
          <w:szCs w:val="24"/>
        </w:rPr>
        <w:t>missarum</w:t>
      </w:r>
      <w:proofErr w:type="spellEnd"/>
    </w:p>
    <w:p w:rsidR="003526C1" w:rsidRPr="00C03B09" w:rsidRDefault="003526C1" w:rsidP="003526C1">
      <w:pPr>
        <w:pStyle w:val="Listaszerbekezds"/>
        <w:spacing w:after="0"/>
        <w:ind w:left="2160"/>
        <w:rPr>
          <w:rFonts w:cs="Times New Roman"/>
          <w:szCs w:val="24"/>
        </w:rPr>
      </w:pPr>
      <w:proofErr w:type="spellStart"/>
      <w:r w:rsidRPr="00C03B09">
        <w:rPr>
          <w:rFonts w:cs="Times New Roman"/>
          <w:szCs w:val="24"/>
        </w:rPr>
        <w:t>Introitus</w:t>
      </w:r>
      <w:proofErr w:type="spellEnd"/>
    </w:p>
    <w:p w:rsidR="003526C1" w:rsidRPr="00C03B09" w:rsidRDefault="003526C1" w:rsidP="003526C1">
      <w:pPr>
        <w:pStyle w:val="Listaszerbekezds"/>
        <w:spacing w:after="0"/>
        <w:ind w:left="2160"/>
        <w:rPr>
          <w:rFonts w:cs="Times New Roman"/>
          <w:szCs w:val="24"/>
        </w:rPr>
      </w:pPr>
      <w:proofErr w:type="spellStart"/>
      <w:r w:rsidRPr="00C03B09">
        <w:rPr>
          <w:rFonts w:cs="Times New Roman"/>
          <w:szCs w:val="24"/>
        </w:rPr>
        <w:t>Gradualia</w:t>
      </w:r>
      <w:proofErr w:type="spellEnd"/>
    </w:p>
    <w:p w:rsidR="003526C1" w:rsidRPr="00C03B09" w:rsidRDefault="003526C1" w:rsidP="003526C1">
      <w:pPr>
        <w:pStyle w:val="Listaszerbekezds"/>
        <w:spacing w:after="0"/>
        <w:ind w:left="2160"/>
        <w:rPr>
          <w:rFonts w:cs="Times New Roman"/>
          <w:szCs w:val="24"/>
        </w:rPr>
      </w:pPr>
      <w:r w:rsidRPr="00C03B09">
        <w:rPr>
          <w:rFonts w:cs="Times New Roman"/>
          <w:szCs w:val="24"/>
        </w:rPr>
        <w:t xml:space="preserve">Versus </w:t>
      </w:r>
      <w:proofErr w:type="spellStart"/>
      <w:r w:rsidRPr="00C03B09">
        <w:rPr>
          <w:rFonts w:cs="Times New Roman"/>
          <w:szCs w:val="24"/>
        </w:rPr>
        <w:t>Alleluiatici</w:t>
      </w:r>
      <w:proofErr w:type="spellEnd"/>
    </w:p>
    <w:p w:rsidR="003526C1" w:rsidRPr="00C03B09" w:rsidRDefault="003526C1" w:rsidP="003526C1">
      <w:pPr>
        <w:pStyle w:val="Listaszerbekezds"/>
        <w:spacing w:after="0"/>
        <w:ind w:left="2160"/>
        <w:rPr>
          <w:rFonts w:cs="Times New Roman"/>
          <w:szCs w:val="24"/>
        </w:rPr>
      </w:pPr>
      <w:proofErr w:type="spellStart"/>
      <w:r w:rsidRPr="00C03B09">
        <w:rPr>
          <w:rFonts w:cs="Times New Roman"/>
          <w:szCs w:val="24"/>
        </w:rPr>
        <w:t>Communiones</w:t>
      </w:r>
      <w:proofErr w:type="spellEnd"/>
    </w:p>
    <w:p w:rsidR="003526C1" w:rsidRPr="00C03B09" w:rsidRDefault="003526C1" w:rsidP="003526C1">
      <w:pPr>
        <w:pStyle w:val="Listaszerbekezds"/>
        <w:spacing w:after="0"/>
        <w:ind w:left="1440"/>
        <w:rPr>
          <w:rFonts w:cs="Times New Roman"/>
          <w:szCs w:val="24"/>
        </w:rPr>
      </w:pPr>
      <w:r w:rsidRPr="00C03B09">
        <w:rPr>
          <w:rFonts w:cs="Times New Roman"/>
          <w:szCs w:val="24"/>
        </w:rPr>
        <w:t>Varia</w:t>
      </w:r>
    </w:p>
    <w:p w:rsidR="003526C1" w:rsidRPr="00C03B09" w:rsidRDefault="003526C1" w:rsidP="003526C1">
      <w:pPr>
        <w:pStyle w:val="Listaszerbekezds"/>
        <w:spacing w:after="0"/>
        <w:ind w:left="1440"/>
        <w:rPr>
          <w:rFonts w:cs="Times New Roman"/>
          <w:szCs w:val="24"/>
        </w:rPr>
      </w:pPr>
      <w:proofErr w:type="spellStart"/>
      <w:r w:rsidRPr="00C03B09">
        <w:rPr>
          <w:rFonts w:cs="Times New Roman"/>
          <w:szCs w:val="24"/>
        </w:rPr>
        <w:t>Pericopæ</w:t>
      </w:r>
      <w:proofErr w:type="spellEnd"/>
      <w:r w:rsidRPr="00C03B09">
        <w:rPr>
          <w:rFonts w:cs="Times New Roman"/>
          <w:szCs w:val="24"/>
        </w:rPr>
        <w:t xml:space="preserve"> </w:t>
      </w:r>
      <w:proofErr w:type="spellStart"/>
      <w:r w:rsidRPr="00C03B09">
        <w:rPr>
          <w:rFonts w:cs="Times New Roman"/>
          <w:szCs w:val="24"/>
        </w:rPr>
        <w:t>sancti</w:t>
      </w:r>
      <w:proofErr w:type="spellEnd"/>
      <w:r w:rsidRPr="00C03B09">
        <w:rPr>
          <w:rFonts w:cs="Times New Roman"/>
          <w:szCs w:val="24"/>
        </w:rPr>
        <w:t xml:space="preserve"> </w:t>
      </w:r>
      <w:proofErr w:type="spellStart"/>
      <w:r w:rsidRPr="00C03B09">
        <w:rPr>
          <w:rFonts w:cs="Times New Roman"/>
          <w:szCs w:val="24"/>
        </w:rPr>
        <w:t>Evangelii</w:t>
      </w:r>
      <w:proofErr w:type="spellEnd"/>
    </w:p>
    <w:p w:rsidR="003526C1" w:rsidRPr="00C03B09" w:rsidRDefault="003526C1" w:rsidP="003526C1">
      <w:pPr>
        <w:pStyle w:val="Listaszerbekezds"/>
        <w:spacing w:after="0"/>
        <w:ind w:left="2160"/>
        <w:rPr>
          <w:rFonts w:cs="Times New Roman"/>
          <w:szCs w:val="24"/>
        </w:rPr>
      </w:pPr>
      <w:proofErr w:type="spellStart"/>
      <w:r w:rsidRPr="00C03B09">
        <w:rPr>
          <w:rFonts w:cs="Times New Roman"/>
          <w:szCs w:val="24"/>
        </w:rPr>
        <w:t>Ioannes</w:t>
      </w:r>
      <w:proofErr w:type="spellEnd"/>
      <w:r w:rsidRPr="00C03B09">
        <w:rPr>
          <w:rFonts w:cs="Times New Roman"/>
          <w:szCs w:val="24"/>
        </w:rPr>
        <w:t xml:space="preserve"> Baptista; </w:t>
      </w:r>
      <w:proofErr w:type="spellStart"/>
      <w:r w:rsidRPr="00C03B09">
        <w:rPr>
          <w:rFonts w:cs="Times New Roman"/>
          <w:szCs w:val="24"/>
        </w:rPr>
        <w:t>Christus</w:t>
      </w:r>
      <w:proofErr w:type="spellEnd"/>
      <w:r w:rsidRPr="00C03B09">
        <w:rPr>
          <w:rFonts w:cs="Times New Roman"/>
          <w:szCs w:val="24"/>
        </w:rPr>
        <w:t xml:space="preserve"> </w:t>
      </w:r>
      <w:proofErr w:type="spellStart"/>
      <w:r w:rsidRPr="00C03B09">
        <w:rPr>
          <w:rFonts w:cs="Times New Roman"/>
          <w:szCs w:val="24"/>
        </w:rPr>
        <w:t>baptizatur</w:t>
      </w:r>
      <w:proofErr w:type="spellEnd"/>
      <w:r w:rsidRPr="00C03B09">
        <w:rPr>
          <w:rFonts w:cs="Times New Roman"/>
          <w:szCs w:val="24"/>
        </w:rPr>
        <w:t xml:space="preserve">, </w:t>
      </w:r>
      <w:proofErr w:type="spellStart"/>
      <w:r w:rsidRPr="00C03B09">
        <w:rPr>
          <w:rFonts w:cs="Times New Roman"/>
          <w:szCs w:val="24"/>
        </w:rPr>
        <w:t>tentatur</w:t>
      </w:r>
      <w:proofErr w:type="spellEnd"/>
      <w:r w:rsidRPr="00C03B09">
        <w:rPr>
          <w:rFonts w:cs="Times New Roman"/>
          <w:szCs w:val="24"/>
        </w:rPr>
        <w:t xml:space="preserve"> (Marc. 1,</w:t>
      </w:r>
      <w:proofErr w:type="spellStart"/>
      <w:r w:rsidRPr="00C03B09">
        <w:rPr>
          <w:rFonts w:cs="Times New Roman"/>
          <w:szCs w:val="24"/>
        </w:rPr>
        <w:t>1</w:t>
      </w:r>
      <w:proofErr w:type="spellEnd"/>
      <w:r w:rsidRPr="00C03B09">
        <w:rPr>
          <w:rFonts w:cs="Times New Roman"/>
          <w:szCs w:val="24"/>
        </w:rPr>
        <w:t>–13)</w:t>
      </w:r>
    </w:p>
    <w:p w:rsidR="003526C1" w:rsidRPr="00C03B09" w:rsidRDefault="003526C1" w:rsidP="003526C1">
      <w:pPr>
        <w:pStyle w:val="Listaszerbekezds"/>
        <w:spacing w:after="0"/>
        <w:ind w:left="2160"/>
        <w:rPr>
          <w:rFonts w:cs="Times New Roman"/>
          <w:szCs w:val="24"/>
        </w:rPr>
      </w:pPr>
      <w:proofErr w:type="spellStart"/>
      <w:r w:rsidRPr="00C03B09">
        <w:rPr>
          <w:rFonts w:cs="Times New Roman"/>
          <w:szCs w:val="24"/>
        </w:rPr>
        <w:t>Christi</w:t>
      </w:r>
      <w:proofErr w:type="spellEnd"/>
      <w:r w:rsidRPr="00C03B09">
        <w:rPr>
          <w:rFonts w:cs="Times New Roman"/>
          <w:szCs w:val="24"/>
        </w:rPr>
        <w:t xml:space="preserve"> </w:t>
      </w:r>
      <w:proofErr w:type="spellStart"/>
      <w:r w:rsidRPr="00C03B09">
        <w:rPr>
          <w:rFonts w:cs="Times New Roman"/>
          <w:szCs w:val="24"/>
        </w:rPr>
        <w:t>resurrectio</w:t>
      </w:r>
      <w:proofErr w:type="spellEnd"/>
      <w:r w:rsidRPr="00C03B09">
        <w:rPr>
          <w:rFonts w:cs="Times New Roman"/>
          <w:szCs w:val="24"/>
        </w:rPr>
        <w:t xml:space="preserve"> (</w:t>
      </w:r>
      <w:proofErr w:type="spellStart"/>
      <w:r w:rsidRPr="00C03B09">
        <w:rPr>
          <w:rFonts w:cs="Times New Roman"/>
          <w:szCs w:val="24"/>
        </w:rPr>
        <w:t>Matth</w:t>
      </w:r>
      <w:proofErr w:type="spellEnd"/>
      <w:r w:rsidRPr="00C03B09">
        <w:rPr>
          <w:rFonts w:cs="Times New Roman"/>
          <w:szCs w:val="24"/>
        </w:rPr>
        <w:t>. 28,1–7)</w:t>
      </w:r>
    </w:p>
    <w:p w:rsidR="003526C1" w:rsidRPr="00C03B09" w:rsidRDefault="003526C1" w:rsidP="003526C1">
      <w:pPr>
        <w:pStyle w:val="Listaszerbekezds"/>
        <w:spacing w:after="0"/>
        <w:ind w:left="2160"/>
        <w:rPr>
          <w:rFonts w:cs="Times New Roman"/>
          <w:szCs w:val="24"/>
        </w:rPr>
      </w:pPr>
      <w:proofErr w:type="spellStart"/>
      <w:r w:rsidRPr="00C03B09">
        <w:rPr>
          <w:rFonts w:cs="Times New Roman"/>
          <w:szCs w:val="24"/>
        </w:rPr>
        <w:t>Spiritus</w:t>
      </w:r>
      <w:proofErr w:type="spellEnd"/>
      <w:r w:rsidRPr="00C03B09">
        <w:rPr>
          <w:rFonts w:cs="Times New Roman"/>
          <w:szCs w:val="24"/>
        </w:rPr>
        <w:t xml:space="preserve"> </w:t>
      </w:r>
      <w:proofErr w:type="spellStart"/>
      <w:r w:rsidRPr="00C03B09">
        <w:rPr>
          <w:rFonts w:cs="Times New Roman"/>
          <w:szCs w:val="24"/>
        </w:rPr>
        <w:t>Paraclitus</w:t>
      </w:r>
      <w:proofErr w:type="spellEnd"/>
      <w:r w:rsidRPr="00C03B09">
        <w:rPr>
          <w:rFonts w:cs="Times New Roman"/>
          <w:szCs w:val="24"/>
        </w:rPr>
        <w:t xml:space="preserve"> (</w:t>
      </w:r>
      <w:proofErr w:type="spellStart"/>
      <w:r w:rsidRPr="00C03B09">
        <w:rPr>
          <w:rFonts w:cs="Times New Roman"/>
          <w:szCs w:val="24"/>
        </w:rPr>
        <w:t>Ioan</w:t>
      </w:r>
      <w:proofErr w:type="spellEnd"/>
      <w:r w:rsidRPr="00C03B09">
        <w:rPr>
          <w:rFonts w:cs="Times New Roman"/>
          <w:szCs w:val="24"/>
        </w:rPr>
        <w:t>. 16,5–15)</w:t>
      </w:r>
    </w:p>
    <w:p w:rsidR="003526C1" w:rsidRPr="00C03B09" w:rsidRDefault="003526C1" w:rsidP="003526C1">
      <w:pPr>
        <w:pStyle w:val="Listaszerbekezds"/>
        <w:spacing w:after="0"/>
        <w:ind w:left="2160"/>
        <w:rPr>
          <w:rFonts w:cs="Times New Roman"/>
          <w:szCs w:val="24"/>
        </w:rPr>
      </w:pPr>
      <w:proofErr w:type="spellStart"/>
      <w:r w:rsidRPr="00C03B09">
        <w:rPr>
          <w:rFonts w:cs="Times New Roman"/>
          <w:szCs w:val="24"/>
        </w:rPr>
        <w:t>Festum</w:t>
      </w:r>
      <w:proofErr w:type="spellEnd"/>
      <w:r w:rsidRPr="00C03B09">
        <w:rPr>
          <w:rFonts w:cs="Times New Roman"/>
          <w:szCs w:val="24"/>
        </w:rPr>
        <w:t xml:space="preserve"> </w:t>
      </w:r>
      <w:proofErr w:type="spellStart"/>
      <w:r w:rsidRPr="00C03B09">
        <w:rPr>
          <w:rFonts w:cs="Times New Roman"/>
          <w:szCs w:val="24"/>
        </w:rPr>
        <w:t>Pentecostes</w:t>
      </w:r>
      <w:proofErr w:type="spellEnd"/>
      <w:r w:rsidRPr="00C03B09">
        <w:rPr>
          <w:rFonts w:cs="Times New Roman"/>
          <w:szCs w:val="24"/>
        </w:rPr>
        <w:t xml:space="preserve"> (</w:t>
      </w:r>
      <w:proofErr w:type="spellStart"/>
      <w:r w:rsidRPr="00C03B09">
        <w:rPr>
          <w:rFonts w:cs="Times New Roman"/>
          <w:szCs w:val="24"/>
        </w:rPr>
        <w:t>Act</w:t>
      </w:r>
      <w:proofErr w:type="spellEnd"/>
      <w:r w:rsidRPr="00C03B09">
        <w:rPr>
          <w:rFonts w:cs="Times New Roman"/>
          <w:szCs w:val="24"/>
        </w:rPr>
        <w:t>. 2,1–11)</w:t>
      </w:r>
    </w:p>
    <w:p w:rsidR="003526C1" w:rsidRPr="00C03B09" w:rsidRDefault="003526C1" w:rsidP="003526C1">
      <w:pPr>
        <w:pStyle w:val="Listaszerbekezds"/>
        <w:spacing w:after="0"/>
        <w:ind w:left="1440"/>
        <w:rPr>
          <w:rFonts w:cs="Times New Roman"/>
          <w:szCs w:val="24"/>
        </w:rPr>
      </w:pPr>
      <w:proofErr w:type="spellStart"/>
      <w:r w:rsidRPr="00C03B09">
        <w:rPr>
          <w:rFonts w:cs="Times New Roman"/>
          <w:szCs w:val="24"/>
        </w:rPr>
        <w:t>Præfatio</w:t>
      </w:r>
      <w:proofErr w:type="spellEnd"/>
      <w:r w:rsidRPr="00C03B09">
        <w:rPr>
          <w:rFonts w:cs="Times New Roman"/>
          <w:szCs w:val="24"/>
        </w:rPr>
        <w:t xml:space="preserve"> </w:t>
      </w:r>
      <w:proofErr w:type="spellStart"/>
      <w:r w:rsidRPr="00C03B09">
        <w:rPr>
          <w:rFonts w:cs="Times New Roman"/>
          <w:szCs w:val="24"/>
        </w:rPr>
        <w:t>paschalis</w:t>
      </w:r>
      <w:proofErr w:type="spellEnd"/>
    </w:p>
    <w:p w:rsidR="003526C1" w:rsidRPr="00C03B09" w:rsidRDefault="003526C1" w:rsidP="003526C1">
      <w:pPr>
        <w:pStyle w:val="Listaszerbekezds"/>
        <w:spacing w:after="0"/>
        <w:ind w:left="1440"/>
        <w:rPr>
          <w:rFonts w:cs="Times New Roman"/>
          <w:szCs w:val="24"/>
        </w:rPr>
      </w:pPr>
      <w:proofErr w:type="spellStart"/>
      <w:r w:rsidRPr="00C03B09">
        <w:rPr>
          <w:rFonts w:cs="Times New Roman"/>
          <w:szCs w:val="24"/>
        </w:rPr>
        <w:t>Hymni</w:t>
      </w:r>
      <w:proofErr w:type="spellEnd"/>
    </w:p>
    <w:p w:rsidR="003526C1" w:rsidRPr="00C03B09" w:rsidRDefault="003526C1" w:rsidP="003526C1">
      <w:pPr>
        <w:pStyle w:val="Listaszerbekezds"/>
        <w:spacing w:after="0"/>
        <w:ind w:left="2160"/>
        <w:rPr>
          <w:rFonts w:cs="Times New Roman"/>
          <w:szCs w:val="24"/>
        </w:rPr>
      </w:pPr>
      <w:proofErr w:type="spellStart"/>
      <w:r w:rsidRPr="00C03B09">
        <w:rPr>
          <w:rFonts w:cs="Times New Roman"/>
          <w:szCs w:val="24"/>
        </w:rPr>
        <w:t>Vexilla</w:t>
      </w:r>
      <w:proofErr w:type="spellEnd"/>
      <w:r w:rsidRPr="00C03B09">
        <w:rPr>
          <w:rFonts w:cs="Times New Roman"/>
          <w:szCs w:val="24"/>
        </w:rPr>
        <w:t xml:space="preserve"> </w:t>
      </w:r>
      <w:proofErr w:type="spellStart"/>
      <w:r w:rsidRPr="00C03B09">
        <w:rPr>
          <w:rFonts w:cs="Times New Roman"/>
          <w:szCs w:val="24"/>
        </w:rPr>
        <w:t>Regis</w:t>
      </w:r>
      <w:proofErr w:type="spellEnd"/>
    </w:p>
    <w:p w:rsidR="003526C1" w:rsidRPr="00C03B09" w:rsidRDefault="003526C1" w:rsidP="003526C1">
      <w:pPr>
        <w:pStyle w:val="Listaszerbekezds"/>
        <w:spacing w:after="0"/>
        <w:ind w:left="2160"/>
        <w:rPr>
          <w:rFonts w:cs="Times New Roman"/>
          <w:szCs w:val="24"/>
        </w:rPr>
      </w:pPr>
      <w:r w:rsidRPr="00C03B09">
        <w:rPr>
          <w:rFonts w:cs="Times New Roman"/>
          <w:szCs w:val="24"/>
        </w:rPr>
        <w:t xml:space="preserve">Ad </w:t>
      </w:r>
      <w:proofErr w:type="spellStart"/>
      <w:r w:rsidRPr="00C03B09">
        <w:rPr>
          <w:rFonts w:cs="Times New Roman"/>
          <w:szCs w:val="24"/>
        </w:rPr>
        <w:t>cenam</w:t>
      </w:r>
      <w:proofErr w:type="spellEnd"/>
      <w:r w:rsidRPr="00C03B09">
        <w:rPr>
          <w:rFonts w:cs="Times New Roman"/>
          <w:szCs w:val="24"/>
        </w:rPr>
        <w:t xml:space="preserve"> </w:t>
      </w:r>
      <w:proofErr w:type="spellStart"/>
      <w:r w:rsidRPr="00C03B09">
        <w:rPr>
          <w:rFonts w:cs="Times New Roman"/>
          <w:szCs w:val="24"/>
        </w:rPr>
        <w:t>Agni</w:t>
      </w:r>
      <w:proofErr w:type="spellEnd"/>
    </w:p>
    <w:p w:rsidR="003526C1" w:rsidRPr="00C03B09" w:rsidRDefault="003526C1" w:rsidP="003526C1">
      <w:pPr>
        <w:pStyle w:val="Listaszerbekezds"/>
        <w:spacing w:after="0"/>
        <w:ind w:left="2160"/>
        <w:rPr>
          <w:rFonts w:cs="Times New Roman"/>
          <w:szCs w:val="24"/>
        </w:rPr>
      </w:pPr>
      <w:proofErr w:type="spellStart"/>
      <w:r w:rsidRPr="00C03B09">
        <w:rPr>
          <w:rFonts w:cs="Times New Roman"/>
          <w:szCs w:val="24"/>
        </w:rPr>
        <w:t>Veni</w:t>
      </w:r>
      <w:proofErr w:type="spellEnd"/>
      <w:r w:rsidRPr="00C03B09">
        <w:rPr>
          <w:rFonts w:cs="Times New Roman"/>
          <w:szCs w:val="24"/>
        </w:rPr>
        <w:t xml:space="preserve"> </w:t>
      </w:r>
      <w:proofErr w:type="spellStart"/>
      <w:r w:rsidRPr="00C03B09">
        <w:rPr>
          <w:rFonts w:cs="Times New Roman"/>
          <w:szCs w:val="24"/>
        </w:rPr>
        <w:t>Creator</w:t>
      </w:r>
      <w:proofErr w:type="spellEnd"/>
    </w:p>
    <w:p w:rsidR="003526C1" w:rsidRPr="00C03B09" w:rsidRDefault="003526C1" w:rsidP="003526C1">
      <w:pPr>
        <w:pStyle w:val="Listaszerbekezds"/>
        <w:spacing w:after="0"/>
        <w:ind w:left="1440"/>
        <w:rPr>
          <w:rFonts w:cs="Times New Roman"/>
          <w:szCs w:val="24"/>
        </w:rPr>
      </w:pPr>
      <w:proofErr w:type="spellStart"/>
      <w:r w:rsidRPr="00C03B09">
        <w:rPr>
          <w:rFonts w:cs="Times New Roman"/>
          <w:szCs w:val="24"/>
        </w:rPr>
        <w:t>Sequentiæ</w:t>
      </w:r>
      <w:proofErr w:type="spellEnd"/>
    </w:p>
    <w:p w:rsidR="003526C1" w:rsidRPr="00C03B09" w:rsidRDefault="003526C1" w:rsidP="003526C1">
      <w:pPr>
        <w:pStyle w:val="Listaszerbekezds"/>
        <w:spacing w:after="0"/>
        <w:ind w:left="2160"/>
        <w:rPr>
          <w:rFonts w:cs="Times New Roman"/>
          <w:szCs w:val="24"/>
        </w:rPr>
      </w:pPr>
      <w:r w:rsidRPr="00C03B09">
        <w:rPr>
          <w:rFonts w:cs="Times New Roman"/>
          <w:szCs w:val="24"/>
        </w:rPr>
        <w:t xml:space="preserve">De </w:t>
      </w:r>
      <w:proofErr w:type="spellStart"/>
      <w:r w:rsidRPr="00C03B09">
        <w:rPr>
          <w:rFonts w:cs="Times New Roman"/>
          <w:szCs w:val="24"/>
        </w:rPr>
        <w:t>Matre</w:t>
      </w:r>
      <w:proofErr w:type="spellEnd"/>
      <w:r w:rsidRPr="00C03B09">
        <w:rPr>
          <w:rFonts w:cs="Times New Roman"/>
          <w:szCs w:val="24"/>
        </w:rPr>
        <w:t xml:space="preserve"> </w:t>
      </w:r>
      <w:proofErr w:type="spellStart"/>
      <w:r w:rsidRPr="00C03B09">
        <w:rPr>
          <w:rFonts w:cs="Times New Roman"/>
          <w:szCs w:val="24"/>
        </w:rPr>
        <w:t>dolorum</w:t>
      </w:r>
      <w:proofErr w:type="spellEnd"/>
    </w:p>
    <w:p w:rsidR="003526C1" w:rsidRPr="00C03B09" w:rsidRDefault="003526C1" w:rsidP="003526C1">
      <w:pPr>
        <w:pStyle w:val="Listaszerbekezds"/>
        <w:spacing w:after="0"/>
        <w:ind w:left="2160"/>
        <w:rPr>
          <w:rFonts w:cs="Times New Roman"/>
          <w:szCs w:val="24"/>
        </w:rPr>
      </w:pPr>
      <w:proofErr w:type="spellStart"/>
      <w:r w:rsidRPr="00C03B09">
        <w:rPr>
          <w:rFonts w:cs="Times New Roman"/>
          <w:szCs w:val="24"/>
        </w:rPr>
        <w:t>Victimæ</w:t>
      </w:r>
      <w:proofErr w:type="spellEnd"/>
      <w:r w:rsidRPr="00C03B09">
        <w:rPr>
          <w:rFonts w:cs="Times New Roman"/>
          <w:szCs w:val="24"/>
        </w:rPr>
        <w:t xml:space="preserve"> </w:t>
      </w:r>
      <w:proofErr w:type="spellStart"/>
      <w:r w:rsidRPr="00C03B09">
        <w:rPr>
          <w:rFonts w:cs="Times New Roman"/>
          <w:szCs w:val="24"/>
        </w:rPr>
        <w:t>paschali</w:t>
      </w:r>
      <w:proofErr w:type="spellEnd"/>
    </w:p>
    <w:p w:rsidR="003526C1" w:rsidRPr="00C03B09" w:rsidRDefault="003526C1" w:rsidP="003526C1">
      <w:pPr>
        <w:pStyle w:val="Listaszerbekezds"/>
        <w:spacing w:after="0"/>
        <w:ind w:left="2160"/>
        <w:rPr>
          <w:rFonts w:cs="Times New Roman"/>
          <w:szCs w:val="24"/>
        </w:rPr>
      </w:pPr>
      <w:proofErr w:type="spellStart"/>
      <w:r w:rsidRPr="00C03B09">
        <w:rPr>
          <w:rFonts w:cs="Times New Roman"/>
          <w:szCs w:val="24"/>
        </w:rPr>
        <w:t>Veni</w:t>
      </w:r>
      <w:proofErr w:type="spellEnd"/>
      <w:r w:rsidRPr="00C03B09">
        <w:rPr>
          <w:rFonts w:cs="Times New Roman"/>
          <w:szCs w:val="24"/>
        </w:rPr>
        <w:t xml:space="preserve"> </w:t>
      </w:r>
      <w:proofErr w:type="spellStart"/>
      <w:r w:rsidRPr="00C03B09">
        <w:rPr>
          <w:rFonts w:cs="Times New Roman"/>
          <w:szCs w:val="24"/>
        </w:rPr>
        <w:t>Sancte</w:t>
      </w:r>
      <w:proofErr w:type="spellEnd"/>
      <w:r w:rsidRPr="00C03B09">
        <w:rPr>
          <w:rFonts w:cs="Times New Roman"/>
          <w:szCs w:val="24"/>
        </w:rPr>
        <w:t xml:space="preserve"> </w:t>
      </w:r>
      <w:proofErr w:type="spellStart"/>
      <w:r w:rsidRPr="00C03B09">
        <w:rPr>
          <w:rFonts w:cs="Times New Roman"/>
          <w:szCs w:val="24"/>
        </w:rPr>
        <w:t>Spiritus</w:t>
      </w:r>
      <w:proofErr w:type="spellEnd"/>
    </w:p>
    <w:p w:rsidR="003526C1" w:rsidRPr="00C03B09" w:rsidRDefault="003526C1" w:rsidP="003526C1">
      <w:pPr>
        <w:pStyle w:val="Listaszerbekezds"/>
        <w:spacing w:after="0"/>
        <w:ind w:left="1440"/>
        <w:rPr>
          <w:rFonts w:cs="Times New Roman"/>
          <w:szCs w:val="24"/>
        </w:rPr>
      </w:pPr>
      <w:proofErr w:type="spellStart"/>
      <w:r w:rsidRPr="00C03B09">
        <w:rPr>
          <w:rFonts w:cs="Times New Roman"/>
          <w:szCs w:val="24"/>
        </w:rPr>
        <w:t>Cantiones</w:t>
      </w:r>
      <w:proofErr w:type="spellEnd"/>
      <w:r w:rsidRPr="00C03B09">
        <w:rPr>
          <w:rFonts w:cs="Times New Roman"/>
          <w:szCs w:val="24"/>
        </w:rPr>
        <w:t xml:space="preserve"> </w:t>
      </w:r>
      <w:proofErr w:type="spellStart"/>
      <w:r w:rsidRPr="00C03B09">
        <w:rPr>
          <w:rFonts w:cs="Times New Roman"/>
          <w:szCs w:val="24"/>
        </w:rPr>
        <w:t>sacræ</w:t>
      </w:r>
      <w:proofErr w:type="spellEnd"/>
    </w:p>
    <w:p w:rsidR="003526C1" w:rsidRPr="00C03B09" w:rsidRDefault="003526C1" w:rsidP="003526C1">
      <w:pPr>
        <w:pStyle w:val="Listaszerbekezds"/>
        <w:spacing w:after="0"/>
        <w:ind w:left="2160"/>
        <w:rPr>
          <w:rFonts w:cs="Times New Roman"/>
          <w:szCs w:val="24"/>
        </w:rPr>
      </w:pPr>
      <w:proofErr w:type="spellStart"/>
      <w:r w:rsidRPr="00C03B09">
        <w:rPr>
          <w:rFonts w:cs="Times New Roman"/>
          <w:szCs w:val="24"/>
        </w:rPr>
        <w:t>Surrexit</w:t>
      </w:r>
      <w:proofErr w:type="spellEnd"/>
      <w:r w:rsidRPr="00C03B09">
        <w:rPr>
          <w:rFonts w:cs="Times New Roman"/>
          <w:szCs w:val="24"/>
        </w:rPr>
        <w:t xml:space="preserve"> </w:t>
      </w:r>
      <w:proofErr w:type="spellStart"/>
      <w:r w:rsidRPr="00C03B09">
        <w:rPr>
          <w:rFonts w:cs="Times New Roman"/>
          <w:szCs w:val="24"/>
        </w:rPr>
        <w:t>Christus</w:t>
      </w:r>
      <w:proofErr w:type="spellEnd"/>
      <w:r w:rsidRPr="00C03B09">
        <w:rPr>
          <w:rFonts w:cs="Times New Roman"/>
          <w:szCs w:val="24"/>
        </w:rPr>
        <w:t xml:space="preserve"> </w:t>
      </w:r>
      <w:proofErr w:type="spellStart"/>
      <w:r w:rsidRPr="00C03B09">
        <w:rPr>
          <w:rFonts w:cs="Times New Roman"/>
          <w:szCs w:val="24"/>
        </w:rPr>
        <w:t>hodie</w:t>
      </w:r>
      <w:proofErr w:type="spellEnd"/>
    </w:p>
    <w:p w:rsidR="003526C1" w:rsidRPr="00C03B09" w:rsidRDefault="003526C1" w:rsidP="003526C1">
      <w:pPr>
        <w:spacing w:after="0"/>
        <w:ind w:firstLine="540"/>
        <w:rPr>
          <w:rFonts w:cs="Times New Roman"/>
          <w:szCs w:val="24"/>
        </w:rPr>
      </w:pPr>
    </w:p>
    <w:p w:rsidR="003526C1" w:rsidRPr="00C03B09" w:rsidRDefault="00494B6D" w:rsidP="00494B6D">
      <w:pPr>
        <w:widowControl w:val="0"/>
        <w:suppressAutoHyphens/>
        <w:spacing w:after="0"/>
        <w:ind w:left="705"/>
        <w:jc w:val="left"/>
        <w:rPr>
          <w:rFonts w:cs="Times New Roman"/>
          <w:b/>
          <w:i/>
          <w:szCs w:val="24"/>
        </w:rPr>
      </w:pPr>
      <w:r>
        <w:rPr>
          <w:rFonts w:cs="Times New Roman"/>
          <w:b/>
          <w:i/>
          <w:szCs w:val="24"/>
        </w:rPr>
        <w:t>15.4</w:t>
      </w:r>
      <w:r w:rsidR="003526C1" w:rsidRPr="00C03B09">
        <w:rPr>
          <w:rFonts w:cs="Times New Roman"/>
          <w:b/>
          <w:i/>
          <w:szCs w:val="24"/>
        </w:rPr>
        <w:t xml:space="preserve"> A képzés javasolt helyszíne </w:t>
      </w:r>
      <w:r w:rsidR="003526C1" w:rsidRPr="00C03B09">
        <w:rPr>
          <w:rFonts w:cs="Times New Roman"/>
          <w:b/>
          <w:i/>
          <w:kern w:val="1"/>
          <w:szCs w:val="24"/>
          <w:lang w:eastAsia="hi-IN" w:bidi="hi-IN"/>
        </w:rPr>
        <w:t>(ajánlás)</w:t>
      </w:r>
    </w:p>
    <w:p w:rsidR="003526C1" w:rsidRPr="00C03B09" w:rsidRDefault="003526C1" w:rsidP="003526C1">
      <w:pPr>
        <w:spacing w:after="0"/>
        <w:rPr>
          <w:rFonts w:cs="Times New Roman"/>
          <w:b/>
          <w:szCs w:val="24"/>
        </w:rPr>
      </w:pPr>
    </w:p>
    <w:p w:rsidR="003526C1" w:rsidRPr="00C03B09" w:rsidRDefault="00494B6D" w:rsidP="00494B6D">
      <w:pPr>
        <w:widowControl w:val="0"/>
        <w:suppressAutoHyphens/>
        <w:spacing w:after="0"/>
        <w:ind w:left="705"/>
        <w:jc w:val="left"/>
        <w:rPr>
          <w:rFonts w:cs="Times New Roman"/>
          <w:b/>
          <w:bCs/>
          <w:szCs w:val="24"/>
        </w:rPr>
      </w:pPr>
      <w:r>
        <w:rPr>
          <w:rFonts w:cs="Times New Roman"/>
          <w:b/>
          <w:bCs/>
          <w:i/>
          <w:szCs w:val="24"/>
        </w:rPr>
        <w:t xml:space="preserve">15.5 </w:t>
      </w:r>
      <w:r w:rsidR="003526C1" w:rsidRPr="00C03B09">
        <w:rPr>
          <w:rFonts w:cs="Times New Roman"/>
          <w:b/>
          <w:bCs/>
          <w:i/>
          <w:szCs w:val="24"/>
        </w:rPr>
        <w:t>A tantárgy elsajátítása során alkalmazható sajátos módszerek, tanulói tevékenységformák (ajánlás)</w:t>
      </w:r>
    </w:p>
    <w:p w:rsidR="003526C1" w:rsidRPr="00C03B09" w:rsidRDefault="003526C1" w:rsidP="003526C1">
      <w:pPr>
        <w:widowControl w:val="0"/>
        <w:suppressAutoHyphens/>
        <w:spacing w:after="0"/>
        <w:rPr>
          <w:rFonts w:cs="Times New Roman"/>
          <w:b/>
          <w:bCs/>
          <w:szCs w:val="24"/>
        </w:rPr>
      </w:pPr>
    </w:p>
    <w:p w:rsidR="003526C1" w:rsidRDefault="00494B6D" w:rsidP="00494B6D">
      <w:pPr>
        <w:widowControl w:val="0"/>
        <w:suppressAutoHyphens/>
        <w:spacing w:after="0"/>
        <w:ind w:left="1410"/>
        <w:jc w:val="left"/>
        <w:rPr>
          <w:rFonts w:cs="Times New Roman"/>
          <w:b/>
          <w:bCs/>
          <w:i/>
          <w:szCs w:val="24"/>
        </w:rPr>
      </w:pPr>
      <w:r>
        <w:rPr>
          <w:rFonts w:cs="Times New Roman"/>
          <w:b/>
          <w:bCs/>
          <w:i/>
          <w:szCs w:val="24"/>
        </w:rPr>
        <w:t>15.5.1</w:t>
      </w:r>
      <w:r w:rsidR="003526C1" w:rsidRPr="00C03B09">
        <w:rPr>
          <w:rFonts w:cs="Times New Roman"/>
          <w:b/>
          <w:bCs/>
          <w:i/>
          <w:szCs w:val="24"/>
        </w:rPr>
        <w:t xml:space="preserve"> A tantárgy elsajátítása során alkalmazható sajátos módszerek (ajánlás)</w:t>
      </w:r>
    </w:p>
    <w:p w:rsidR="00772E7F" w:rsidRPr="00C03B09" w:rsidRDefault="00772E7F" w:rsidP="00494B6D">
      <w:pPr>
        <w:widowControl w:val="0"/>
        <w:suppressAutoHyphens/>
        <w:spacing w:after="0"/>
        <w:ind w:left="1410"/>
        <w:jc w:val="left"/>
        <w:rPr>
          <w:rFonts w:cs="Times New Roman"/>
          <w:b/>
          <w:bCs/>
          <w:i/>
          <w:szCs w:val="24"/>
        </w:rPr>
      </w:pPr>
    </w:p>
    <w:tbl>
      <w:tblPr>
        <w:tblW w:w="968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242"/>
        <w:gridCol w:w="2700"/>
        <w:gridCol w:w="1080"/>
        <w:gridCol w:w="1058"/>
        <w:gridCol w:w="1102"/>
        <w:gridCol w:w="2502"/>
      </w:tblGrid>
      <w:tr w:rsidR="003526C1" w:rsidRPr="00C03B09" w:rsidTr="003526C1">
        <w:trPr>
          <w:jc w:val="center"/>
        </w:trPr>
        <w:tc>
          <w:tcPr>
            <w:tcW w:w="1242" w:type="dxa"/>
            <w:vMerge w:val="restart"/>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t>Sorszám</w:t>
            </w:r>
          </w:p>
        </w:tc>
        <w:tc>
          <w:tcPr>
            <w:tcW w:w="2700" w:type="dxa"/>
            <w:vMerge w:val="restart"/>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t>Alkalmazott oktatási módszer neve</w:t>
            </w:r>
          </w:p>
        </w:tc>
        <w:tc>
          <w:tcPr>
            <w:tcW w:w="3240" w:type="dxa"/>
            <w:gridSpan w:val="3"/>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t>A tanulói tevékenység szervezeti kerete</w:t>
            </w:r>
          </w:p>
        </w:tc>
        <w:tc>
          <w:tcPr>
            <w:tcW w:w="2502" w:type="dxa"/>
            <w:vMerge w:val="restart"/>
            <w:vAlign w:val="center"/>
          </w:tcPr>
          <w:p w:rsidR="003526C1" w:rsidRPr="00C03B09" w:rsidRDefault="003526C1" w:rsidP="00DF0084">
            <w:pPr>
              <w:spacing w:after="0"/>
              <w:jc w:val="center"/>
              <w:rPr>
                <w:rFonts w:cs="Times New Roman"/>
                <w:b/>
                <w:sz w:val="20"/>
                <w:szCs w:val="20"/>
              </w:rPr>
            </w:pPr>
            <w:r w:rsidRPr="00C03B09">
              <w:rPr>
                <w:rFonts w:cs="Times New Roman"/>
                <w:b/>
                <w:sz w:val="20"/>
                <w:szCs w:val="20"/>
              </w:rPr>
              <w:t xml:space="preserve">Alkalmazandó eszközök és felszerelések </w:t>
            </w:r>
          </w:p>
        </w:tc>
      </w:tr>
      <w:tr w:rsidR="003526C1" w:rsidRPr="00C03B09" w:rsidTr="003526C1">
        <w:trPr>
          <w:jc w:val="center"/>
        </w:trPr>
        <w:tc>
          <w:tcPr>
            <w:tcW w:w="1242" w:type="dxa"/>
            <w:vMerge/>
            <w:vAlign w:val="center"/>
          </w:tcPr>
          <w:p w:rsidR="003526C1" w:rsidRPr="00C03B09" w:rsidRDefault="003526C1" w:rsidP="003526C1">
            <w:pPr>
              <w:spacing w:after="0"/>
              <w:jc w:val="center"/>
              <w:rPr>
                <w:rFonts w:cs="Times New Roman"/>
                <w:b/>
                <w:szCs w:val="24"/>
              </w:rPr>
            </w:pPr>
          </w:p>
        </w:tc>
        <w:tc>
          <w:tcPr>
            <w:tcW w:w="2700" w:type="dxa"/>
            <w:vMerge/>
            <w:vAlign w:val="center"/>
          </w:tcPr>
          <w:p w:rsidR="003526C1" w:rsidRPr="00C03B09" w:rsidRDefault="003526C1" w:rsidP="003526C1">
            <w:pPr>
              <w:spacing w:after="0"/>
              <w:rPr>
                <w:rFonts w:cs="Times New Roman"/>
                <w:b/>
                <w:szCs w:val="24"/>
              </w:rPr>
            </w:pPr>
          </w:p>
        </w:tc>
        <w:tc>
          <w:tcPr>
            <w:tcW w:w="1080" w:type="dxa"/>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t>egyéni</w:t>
            </w:r>
          </w:p>
        </w:tc>
        <w:tc>
          <w:tcPr>
            <w:tcW w:w="1058" w:type="dxa"/>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t>csoport</w:t>
            </w:r>
          </w:p>
        </w:tc>
        <w:tc>
          <w:tcPr>
            <w:tcW w:w="1102" w:type="dxa"/>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t>osztály</w:t>
            </w:r>
          </w:p>
        </w:tc>
        <w:tc>
          <w:tcPr>
            <w:tcW w:w="2502" w:type="dxa"/>
            <w:vMerge/>
            <w:vAlign w:val="center"/>
          </w:tcPr>
          <w:p w:rsidR="003526C1" w:rsidRPr="00C03B09" w:rsidRDefault="003526C1" w:rsidP="003526C1">
            <w:pPr>
              <w:spacing w:after="0"/>
              <w:jc w:val="center"/>
              <w:rPr>
                <w:rFonts w:cs="Times New Roman"/>
                <w:b/>
                <w:szCs w:val="24"/>
              </w:rPr>
            </w:pPr>
          </w:p>
        </w:tc>
      </w:tr>
      <w:tr w:rsidR="003526C1" w:rsidRPr="00C03B09" w:rsidTr="003526C1">
        <w:trPr>
          <w:jc w:val="center"/>
        </w:trPr>
        <w:tc>
          <w:tcPr>
            <w:tcW w:w="1242"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1.1.</w:t>
            </w:r>
          </w:p>
        </w:tc>
        <w:tc>
          <w:tcPr>
            <w:tcW w:w="2700" w:type="dxa"/>
            <w:vAlign w:val="center"/>
          </w:tcPr>
          <w:p w:rsidR="003526C1" w:rsidRPr="00C03B09" w:rsidRDefault="003526C1" w:rsidP="003526C1">
            <w:pPr>
              <w:spacing w:after="0"/>
              <w:rPr>
                <w:rFonts w:cs="Times New Roman"/>
                <w:sz w:val="20"/>
                <w:szCs w:val="20"/>
              </w:rPr>
            </w:pPr>
            <w:r w:rsidRPr="00C03B09">
              <w:rPr>
                <w:rFonts w:cs="Times New Roman"/>
                <w:sz w:val="20"/>
                <w:szCs w:val="20"/>
              </w:rPr>
              <w:t>magyarázat</w:t>
            </w:r>
          </w:p>
        </w:tc>
        <w:tc>
          <w:tcPr>
            <w:tcW w:w="1080" w:type="dxa"/>
            <w:vAlign w:val="center"/>
          </w:tcPr>
          <w:p w:rsidR="003526C1" w:rsidRPr="00C03B09" w:rsidRDefault="003526C1" w:rsidP="003526C1">
            <w:pPr>
              <w:spacing w:after="0"/>
              <w:jc w:val="center"/>
              <w:rPr>
                <w:rFonts w:cs="Times New Roman"/>
                <w:sz w:val="20"/>
                <w:szCs w:val="20"/>
              </w:rPr>
            </w:pPr>
          </w:p>
        </w:tc>
        <w:tc>
          <w:tcPr>
            <w:tcW w:w="105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102" w:type="dxa"/>
            <w:vAlign w:val="center"/>
          </w:tcPr>
          <w:p w:rsidR="003526C1" w:rsidRPr="00C03B09" w:rsidRDefault="003526C1" w:rsidP="003526C1">
            <w:pPr>
              <w:spacing w:after="0"/>
              <w:jc w:val="center"/>
              <w:rPr>
                <w:rFonts w:cs="Times New Roman"/>
                <w:sz w:val="20"/>
                <w:szCs w:val="20"/>
              </w:rPr>
            </w:pPr>
          </w:p>
        </w:tc>
        <w:tc>
          <w:tcPr>
            <w:tcW w:w="2502"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1242"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1.2.</w:t>
            </w:r>
          </w:p>
        </w:tc>
        <w:tc>
          <w:tcPr>
            <w:tcW w:w="2700" w:type="dxa"/>
            <w:vAlign w:val="center"/>
          </w:tcPr>
          <w:p w:rsidR="003526C1" w:rsidRPr="00C03B09" w:rsidRDefault="003526C1" w:rsidP="003526C1">
            <w:pPr>
              <w:spacing w:after="0"/>
              <w:rPr>
                <w:rFonts w:cs="Times New Roman"/>
                <w:sz w:val="20"/>
                <w:szCs w:val="20"/>
              </w:rPr>
            </w:pPr>
            <w:r w:rsidRPr="00C03B09">
              <w:rPr>
                <w:rFonts w:cs="Times New Roman"/>
                <w:sz w:val="20"/>
                <w:szCs w:val="20"/>
              </w:rPr>
              <w:t>elbeszélés</w:t>
            </w:r>
          </w:p>
        </w:tc>
        <w:tc>
          <w:tcPr>
            <w:tcW w:w="1080" w:type="dxa"/>
            <w:vAlign w:val="center"/>
          </w:tcPr>
          <w:p w:rsidR="003526C1" w:rsidRPr="00C03B09" w:rsidRDefault="003526C1" w:rsidP="003526C1">
            <w:pPr>
              <w:spacing w:after="0"/>
              <w:jc w:val="center"/>
              <w:rPr>
                <w:rFonts w:cs="Times New Roman"/>
                <w:sz w:val="20"/>
                <w:szCs w:val="20"/>
              </w:rPr>
            </w:pPr>
          </w:p>
        </w:tc>
        <w:tc>
          <w:tcPr>
            <w:tcW w:w="105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102" w:type="dxa"/>
            <w:vAlign w:val="center"/>
          </w:tcPr>
          <w:p w:rsidR="003526C1" w:rsidRPr="00C03B09" w:rsidRDefault="003526C1" w:rsidP="003526C1">
            <w:pPr>
              <w:spacing w:after="0"/>
              <w:jc w:val="center"/>
              <w:rPr>
                <w:rFonts w:cs="Times New Roman"/>
                <w:sz w:val="20"/>
                <w:szCs w:val="20"/>
              </w:rPr>
            </w:pPr>
          </w:p>
        </w:tc>
        <w:tc>
          <w:tcPr>
            <w:tcW w:w="2502"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1242"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1.3.</w:t>
            </w:r>
          </w:p>
        </w:tc>
        <w:tc>
          <w:tcPr>
            <w:tcW w:w="2700" w:type="dxa"/>
            <w:vAlign w:val="center"/>
          </w:tcPr>
          <w:p w:rsidR="003526C1" w:rsidRPr="00C03B09" w:rsidRDefault="003526C1" w:rsidP="003526C1">
            <w:pPr>
              <w:spacing w:after="0"/>
              <w:rPr>
                <w:rFonts w:cs="Times New Roman"/>
                <w:sz w:val="20"/>
                <w:szCs w:val="20"/>
              </w:rPr>
            </w:pPr>
            <w:r w:rsidRPr="00C03B09">
              <w:rPr>
                <w:rFonts w:cs="Times New Roman"/>
                <w:sz w:val="20"/>
                <w:szCs w:val="20"/>
              </w:rPr>
              <w:t>megbeszélés</w:t>
            </w:r>
          </w:p>
        </w:tc>
        <w:tc>
          <w:tcPr>
            <w:tcW w:w="1080" w:type="dxa"/>
            <w:vAlign w:val="center"/>
          </w:tcPr>
          <w:p w:rsidR="003526C1" w:rsidRPr="00C03B09" w:rsidRDefault="003526C1" w:rsidP="003526C1">
            <w:pPr>
              <w:spacing w:after="0"/>
              <w:jc w:val="center"/>
              <w:rPr>
                <w:rFonts w:cs="Times New Roman"/>
                <w:sz w:val="20"/>
                <w:szCs w:val="20"/>
              </w:rPr>
            </w:pPr>
          </w:p>
        </w:tc>
        <w:tc>
          <w:tcPr>
            <w:tcW w:w="105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102" w:type="dxa"/>
            <w:vAlign w:val="center"/>
          </w:tcPr>
          <w:p w:rsidR="003526C1" w:rsidRPr="00C03B09" w:rsidRDefault="003526C1" w:rsidP="003526C1">
            <w:pPr>
              <w:spacing w:after="0"/>
              <w:jc w:val="center"/>
              <w:rPr>
                <w:rFonts w:cs="Times New Roman"/>
                <w:sz w:val="20"/>
                <w:szCs w:val="20"/>
              </w:rPr>
            </w:pPr>
          </w:p>
        </w:tc>
        <w:tc>
          <w:tcPr>
            <w:tcW w:w="2502"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1242"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1.4.</w:t>
            </w:r>
          </w:p>
        </w:tc>
        <w:tc>
          <w:tcPr>
            <w:tcW w:w="2700" w:type="dxa"/>
            <w:vAlign w:val="center"/>
          </w:tcPr>
          <w:p w:rsidR="003526C1" w:rsidRPr="00C03B09" w:rsidRDefault="003526C1" w:rsidP="003526C1">
            <w:pPr>
              <w:spacing w:after="0"/>
              <w:rPr>
                <w:rFonts w:cs="Times New Roman"/>
                <w:sz w:val="20"/>
                <w:szCs w:val="20"/>
              </w:rPr>
            </w:pPr>
            <w:r w:rsidRPr="00C03B09">
              <w:rPr>
                <w:rFonts w:cs="Times New Roman"/>
                <w:sz w:val="20"/>
                <w:szCs w:val="20"/>
              </w:rPr>
              <w:t>kooperatív tanulás</w:t>
            </w:r>
          </w:p>
        </w:tc>
        <w:tc>
          <w:tcPr>
            <w:tcW w:w="1080" w:type="dxa"/>
            <w:vAlign w:val="center"/>
          </w:tcPr>
          <w:p w:rsidR="003526C1" w:rsidRPr="00C03B09" w:rsidRDefault="003526C1" w:rsidP="003526C1">
            <w:pPr>
              <w:spacing w:after="0"/>
              <w:jc w:val="center"/>
              <w:rPr>
                <w:rFonts w:cs="Times New Roman"/>
                <w:sz w:val="20"/>
                <w:szCs w:val="20"/>
              </w:rPr>
            </w:pPr>
          </w:p>
        </w:tc>
        <w:tc>
          <w:tcPr>
            <w:tcW w:w="105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102" w:type="dxa"/>
            <w:vAlign w:val="center"/>
          </w:tcPr>
          <w:p w:rsidR="003526C1" w:rsidRPr="00C03B09" w:rsidRDefault="003526C1" w:rsidP="003526C1">
            <w:pPr>
              <w:spacing w:after="0"/>
              <w:jc w:val="center"/>
              <w:rPr>
                <w:rFonts w:cs="Times New Roman"/>
                <w:sz w:val="20"/>
                <w:szCs w:val="20"/>
              </w:rPr>
            </w:pPr>
          </w:p>
        </w:tc>
        <w:tc>
          <w:tcPr>
            <w:tcW w:w="2502"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1242"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1.5.</w:t>
            </w:r>
          </w:p>
        </w:tc>
        <w:tc>
          <w:tcPr>
            <w:tcW w:w="2700" w:type="dxa"/>
            <w:vAlign w:val="center"/>
          </w:tcPr>
          <w:p w:rsidR="003526C1" w:rsidRPr="00C03B09" w:rsidRDefault="003526C1" w:rsidP="003526C1">
            <w:pPr>
              <w:spacing w:after="0"/>
              <w:rPr>
                <w:rFonts w:cs="Times New Roman"/>
                <w:sz w:val="20"/>
                <w:szCs w:val="20"/>
              </w:rPr>
            </w:pPr>
            <w:r w:rsidRPr="00C03B09">
              <w:rPr>
                <w:rFonts w:cs="Times New Roman"/>
                <w:sz w:val="20"/>
                <w:szCs w:val="20"/>
              </w:rPr>
              <w:t>házi feladat</w:t>
            </w:r>
          </w:p>
        </w:tc>
        <w:tc>
          <w:tcPr>
            <w:tcW w:w="1080" w:type="dxa"/>
            <w:vAlign w:val="center"/>
          </w:tcPr>
          <w:p w:rsidR="003526C1" w:rsidRPr="00C03B09" w:rsidRDefault="003526C1" w:rsidP="003526C1">
            <w:pPr>
              <w:spacing w:after="0"/>
              <w:jc w:val="center"/>
              <w:rPr>
                <w:rFonts w:cs="Times New Roman"/>
                <w:sz w:val="20"/>
                <w:szCs w:val="20"/>
              </w:rPr>
            </w:pPr>
          </w:p>
        </w:tc>
        <w:tc>
          <w:tcPr>
            <w:tcW w:w="105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102" w:type="dxa"/>
            <w:vAlign w:val="center"/>
          </w:tcPr>
          <w:p w:rsidR="003526C1" w:rsidRPr="00C03B09" w:rsidRDefault="003526C1" w:rsidP="003526C1">
            <w:pPr>
              <w:spacing w:after="0"/>
              <w:jc w:val="center"/>
              <w:rPr>
                <w:rFonts w:cs="Times New Roman"/>
                <w:sz w:val="20"/>
                <w:szCs w:val="20"/>
              </w:rPr>
            </w:pPr>
          </w:p>
        </w:tc>
        <w:tc>
          <w:tcPr>
            <w:tcW w:w="2502" w:type="dxa"/>
            <w:vAlign w:val="center"/>
          </w:tcPr>
          <w:p w:rsidR="003526C1" w:rsidRPr="00C03B09" w:rsidRDefault="003526C1" w:rsidP="003526C1">
            <w:pPr>
              <w:spacing w:after="0"/>
              <w:jc w:val="center"/>
              <w:rPr>
                <w:rFonts w:cs="Times New Roman"/>
                <w:sz w:val="20"/>
                <w:szCs w:val="20"/>
              </w:rPr>
            </w:pPr>
          </w:p>
        </w:tc>
      </w:tr>
    </w:tbl>
    <w:p w:rsidR="003526C1" w:rsidRPr="00C03B09" w:rsidRDefault="003526C1" w:rsidP="003526C1">
      <w:pPr>
        <w:widowControl w:val="0"/>
        <w:suppressAutoHyphens/>
        <w:spacing w:after="0"/>
        <w:ind w:left="2127"/>
        <w:rPr>
          <w:rFonts w:cs="Times New Roman"/>
          <w:b/>
          <w:bCs/>
          <w:szCs w:val="24"/>
        </w:rPr>
      </w:pPr>
    </w:p>
    <w:p w:rsidR="003526C1" w:rsidRDefault="00494B6D" w:rsidP="003526C1">
      <w:pPr>
        <w:widowControl w:val="0"/>
        <w:suppressAutoHyphens/>
        <w:spacing w:after="0"/>
        <w:ind w:left="709"/>
        <w:rPr>
          <w:rFonts w:cs="Times New Roman"/>
          <w:b/>
          <w:bCs/>
          <w:i/>
          <w:szCs w:val="24"/>
        </w:rPr>
      </w:pPr>
      <w:r>
        <w:rPr>
          <w:rFonts w:cs="Times New Roman"/>
          <w:b/>
          <w:bCs/>
          <w:szCs w:val="24"/>
        </w:rPr>
        <w:t>15.5.2</w:t>
      </w:r>
      <w:r w:rsidR="003526C1" w:rsidRPr="00C03B09">
        <w:rPr>
          <w:rFonts w:cs="Times New Roman"/>
          <w:b/>
          <w:bCs/>
          <w:szCs w:val="24"/>
        </w:rPr>
        <w:t xml:space="preserve"> </w:t>
      </w:r>
      <w:r w:rsidR="003526C1" w:rsidRPr="00C03B09">
        <w:rPr>
          <w:rFonts w:cs="Times New Roman"/>
          <w:b/>
          <w:bCs/>
          <w:i/>
          <w:szCs w:val="24"/>
        </w:rPr>
        <w:t>A tantárgy elsajátítása során alkalmazható tanulói tevékenységformák (ajánlás)</w:t>
      </w:r>
    </w:p>
    <w:p w:rsidR="00772E7F" w:rsidRPr="00C03B09" w:rsidRDefault="00772E7F" w:rsidP="003526C1">
      <w:pPr>
        <w:widowControl w:val="0"/>
        <w:suppressAutoHyphens/>
        <w:spacing w:after="0"/>
        <w:ind w:left="709"/>
        <w:rPr>
          <w:rFonts w:cs="Times New Roman"/>
          <w:b/>
          <w:bCs/>
          <w:i/>
          <w:szCs w:val="24"/>
        </w:rPr>
      </w:pPr>
    </w:p>
    <w:tbl>
      <w:tblPr>
        <w:tblW w:w="918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12"/>
        <w:gridCol w:w="3688"/>
        <w:gridCol w:w="812"/>
        <w:gridCol w:w="919"/>
        <w:gridCol w:w="763"/>
        <w:gridCol w:w="2190"/>
      </w:tblGrid>
      <w:tr w:rsidR="003526C1" w:rsidRPr="00C03B09" w:rsidTr="003526C1">
        <w:trPr>
          <w:cantSplit/>
          <w:trHeight w:val="921"/>
          <w:jc w:val="center"/>
        </w:trPr>
        <w:tc>
          <w:tcPr>
            <w:tcW w:w="812" w:type="dxa"/>
            <w:vMerge w:val="restart"/>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t>Sor-szám</w:t>
            </w:r>
          </w:p>
        </w:tc>
        <w:tc>
          <w:tcPr>
            <w:tcW w:w="3688" w:type="dxa"/>
            <w:vMerge w:val="restart"/>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t>Tanulói tevékenységforma</w:t>
            </w:r>
          </w:p>
        </w:tc>
        <w:tc>
          <w:tcPr>
            <w:tcW w:w="2494" w:type="dxa"/>
            <w:gridSpan w:val="3"/>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t>Tanulói tevékenység szervezési kerete</w:t>
            </w:r>
          </w:p>
          <w:p w:rsidR="003526C1" w:rsidRPr="00C03B09" w:rsidRDefault="003526C1" w:rsidP="003526C1">
            <w:pPr>
              <w:spacing w:after="0"/>
              <w:jc w:val="center"/>
              <w:rPr>
                <w:rFonts w:cs="Times New Roman"/>
                <w:b/>
                <w:sz w:val="20"/>
                <w:szCs w:val="20"/>
              </w:rPr>
            </w:pPr>
            <w:r w:rsidRPr="00C03B09">
              <w:rPr>
                <w:rFonts w:cs="Times New Roman"/>
                <w:b/>
                <w:sz w:val="20"/>
                <w:szCs w:val="20"/>
              </w:rPr>
              <w:t>(differenciálási módok)</w:t>
            </w:r>
          </w:p>
        </w:tc>
        <w:tc>
          <w:tcPr>
            <w:tcW w:w="2190" w:type="dxa"/>
            <w:vMerge w:val="restart"/>
            <w:vAlign w:val="center"/>
          </w:tcPr>
          <w:p w:rsidR="003526C1" w:rsidRPr="00C03B09" w:rsidRDefault="003526C1" w:rsidP="00DF0084">
            <w:pPr>
              <w:spacing w:after="0"/>
              <w:jc w:val="center"/>
              <w:rPr>
                <w:rFonts w:cs="Times New Roman"/>
                <w:b/>
                <w:sz w:val="20"/>
                <w:szCs w:val="20"/>
              </w:rPr>
            </w:pPr>
            <w:r w:rsidRPr="00C03B09">
              <w:rPr>
                <w:rFonts w:cs="Times New Roman"/>
                <w:b/>
                <w:sz w:val="20"/>
                <w:szCs w:val="20"/>
              </w:rPr>
              <w:t xml:space="preserve">Alkalmazandó eszközök és felszerelések </w:t>
            </w:r>
          </w:p>
        </w:tc>
      </w:tr>
      <w:tr w:rsidR="003526C1" w:rsidRPr="00C03B09" w:rsidTr="003526C1">
        <w:trPr>
          <w:cantSplit/>
          <w:trHeight w:val="1493"/>
          <w:jc w:val="center"/>
        </w:trPr>
        <w:tc>
          <w:tcPr>
            <w:tcW w:w="812" w:type="dxa"/>
            <w:vMerge/>
            <w:vAlign w:val="center"/>
          </w:tcPr>
          <w:p w:rsidR="003526C1" w:rsidRPr="00C03B09" w:rsidRDefault="003526C1" w:rsidP="003526C1">
            <w:pPr>
              <w:spacing w:after="0"/>
              <w:jc w:val="center"/>
              <w:rPr>
                <w:rFonts w:cs="Times New Roman"/>
                <w:b/>
                <w:szCs w:val="24"/>
              </w:rPr>
            </w:pPr>
          </w:p>
        </w:tc>
        <w:tc>
          <w:tcPr>
            <w:tcW w:w="3688" w:type="dxa"/>
            <w:vMerge/>
            <w:vAlign w:val="center"/>
          </w:tcPr>
          <w:p w:rsidR="003526C1" w:rsidRPr="00C03B09" w:rsidRDefault="003526C1" w:rsidP="003526C1">
            <w:pPr>
              <w:spacing w:after="0"/>
              <w:rPr>
                <w:rFonts w:cs="Times New Roman"/>
                <w:b/>
                <w:szCs w:val="24"/>
              </w:rPr>
            </w:pPr>
          </w:p>
        </w:tc>
        <w:tc>
          <w:tcPr>
            <w:tcW w:w="812" w:type="dxa"/>
            <w:textDirection w:val="btLr"/>
            <w:vAlign w:val="center"/>
          </w:tcPr>
          <w:p w:rsidR="003526C1" w:rsidRPr="00C03B09" w:rsidRDefault="003526C1" w:rsidP="003526C1">
            <w:pPr>
              <w:spacing w:after="0"/>
              <w:ind w:left="113" w:right="113"/>
              <w:jc w:val="center"/>
              <w:rPr>
                <w:rFonts w:cs="Times New Roman"/>
                <w:b/>
                <w:sz w:val="20"/>
                <w:szCs w:val="20"/>
              </w:rPr>
            </w:pPr>
            <w:r w:rsidRPr="00C03B09">
              <w:rPr>
                <w:rFonts w:cs="Times New Roman"/>
                <w:b/>
                <w:sz w:val="20"/>
                <w:szCs w:val="20"/>
              </w:rPr>
              <w:t>Egyéni</w:t>
            </w:r>
          </w:p>
        </w:tc>
        <w:tc>
          <w:tcPr>
            <w:tcW w:w="919" w:type="dxa"/>
            <w:textDirection w:val="btLr"/>
            <w:vAlign w:val="center"/>
          </w:tcPr>
          <w:p w:rsidR="003526C1" w:rsidRPr="00C03B09" w:rsidRDefault="003526C1" w:rsidP="003526C1">
            <w:pPr>
              <w:spacing w:after="0"/>
              <w:ind w:left="113" w:right="113"/>
              <w:jc w:val="center"/>
              <w:rPr>
                <w:rFonts w:cs="Times New Roman"/>
                <w:b/>
                <w:sz w:val="20"/>
                <w:szCs w:val="20"/>
              </w:rPr>
            </w:pPr>
            <w:r w:rsidRPr="00C03B09">
              <w:rPr>
                <w:rFonts w:cs="Times New Roman"/>
                <w:b/>
                <w:sz w:val="20"/>
                <w:szCs w:val="20"/>
              </w:rPr>
              <w:t>Csoport-</w:t>
            </w:r>
          </w:p>
          <w:p w:rsidR="003526C1" w:rsidRPr="00C03B09" w:rsidRDefault="003526C1" w:rsidP="003526C1">
            <w:pPr>
              <w:spacing w:after="0"/>
              <w:ind w:left="113" w:right="113"/>
              <w:jc w:val="center"/>
              <w:rPr>
                <w:rFonts w:cs="Times New Roman"/>
                <w:b/>
                <w:sz w:val="20"/>
                <w:szCs w:val="20"/>
              </w:rPr>
            </w:pPr>
            <w:r w:rsidRPr="00C03B09">
              <w:rPr>
                <w:rFonts w:cs="Times New Roman"/>
                <w:b/>
                <w:sz w:val="20"/>
                <w:szCs w:val="20"/>
              </w:rPr>
              <w:t>bontás</w:t>
            </w:r>
          </w:p>
        </w:tc>
        <w:tc>
          <w:tcPr>
            <w:tcW w:w="763" w:type="dxa"/>
            <w:textDirection w:val="btLr"/>
            <w:vAlign w:val="center"/>
          </w:tcPr>
          <w:p w:rsidR="003526C1" w:rsidRPr="00C03B09" w:rsidRDefault="003526C1" w:rsidP="003526C1">
            <w:pPr>
              <w:spacing w:after="0"/>
              <w:ind w:left="113" w:right="113"/>
              <w:jc w:val="center"/>
              <w:rPr>
                <w:rFonts w:cs="Times New Roman"/>
                <w:b/>
                <w:sz w:val="20"/>
                <w:szCs w:val="20"/>
              </w:rPr>
            </w:pPr>
            <w:r w:rsidRPr="00C03B09">
              <w:rPr>
                <w:rFonts w:cs="Times New Roman"/>
                <w:b/>
                <w:sz w:val="20"/>
                <w:szCs w:val="20"/>
              </w:rPr>
              <w:t>Osztály-</w:t>
            </w:r>
          </w:p>
          <w:p w:rsidR="003526C1" w:rsidRPr="00C03B09" w:rsidRDefault="003526C1" w:rsidP="003526C1">
            <w:pPr>
              <w:spacing w:after="0"/>
              <w:ind w:left="113" w:right="113"/>
              <w:jc w:val="center"/>
              <w:rPr>
                <w:rFonts w:cs="Times New Roman"/>
                <w:b/>
                <w:sz w:val="20"/>
                <w:szCs w:val="20"/>
              </w:rPr>
            </w:pPr>
            <w:r w:rsidRPr="00C03B09">
              <w:rPr>
                <w:rFonts w:cs="Times New Roman"/>
                <w:b/>
                <w:sz w:val="20"/>
                <w:szCs w:val="20"/>
              </w:rPr>
              <w:t>keret</w:t>
            </w:r>
          </w:p>
        </w:tc>
        <w:tc>
          <w:tcPr>
            <w:tcW w:w="2190" w:type="dxa"/>
            <w:vMerge/>
            <w:vAlign w:val="center"/>
          </w:tcPr>
          <w:p w:rsidR="003526C1" w:rsidRPr="00C03B09" w:rsidRDefault="003526C1" w:rsidP="003526C1">
            <w:pPr>
              <w:spacing w:after="0"/>
              <w:jc w:val="center"/>
              <w:rPr>
                <w:rFonts w:cs="Times New Roman"/>
                <w:b/>
                <w:szCs w:val="24"/>
              </w:rPr>
            </w:pPr>
          </w:p>
        </w:tc>
      </w:tr>
      <w:tr w:rsidR="003526C1" w:rsidRPr="00C03B09" w:rsidTr="003526C1">
        <w:trPr>
          <w:jc w:val="center"/>
        </w:trPr>
        <w:tc>
          <w:tcPr>
            <w:tcW w:w="812" w:type="dxa"/>
            <w:shd w:val="clear" w:color="auto" w:fill="D9D9D9"/>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t>1.</w:t>
            </w:r>
          </w:p>
        </w:tc>
        <w:tc>
          <w:tcPr>
            <w:tcW w:w="3688" w:type="dxa"/>
            <w:shd w:val="clear" w:color="auto" w:fill="D9D9D9"/>
            <w:vAlign w:val="center"/>
          </w:tcPr>
          <w:p w:rsidR="003526C1" w:rsidRPr="00C03B09" w:rsidRDefault="003526C1" w:rsidP="003526C1">
            <w:pPr>
              <w:spacing w:after="0"/>
              <w:rPr>
                <w:rFonts w:cs="Times New Roman"/>
                <w:b/>
                <w:sz w:val="20"/>
                <w:szCs w:val="20"/>
              </w:rPr>
            </w:pPr>
            <w:r w:rsidRPr="00C03B09">
              <w:rPr>
                <w:rFonts w:cs="Times New Roman"/>
                <w:b/>
                <w:sz w:val="20"/>
                <w:szCs w:val="20"/>
              </w:rPr>
              <w:t>információ feldolgozó tevékenységek</w:t>
            </w:r>
          </w:p>
        </w:tc>
        <w:tc>
          <w:tcPr>
            <w:tcW w:w="812" w:type="dxa"/>
            <w:shd w:val="clear" w:color="auto" w:fill="D9D9D9"/>
            <w:vAlign w:val="center"/>
          </w:tcPr>
          <w:p w:rsidR="003526C1" w:rsidRPr="00C03B09" w:rsidRDefault="003526C1" w:rsidP="003526C1">
            <w:pPr>
              <w:spacing w:after="0"/>
              <w:jc w:val="center"/>
              <w:rPr>
                <w:rFonts w:cs="Times New Roman"/>
                <w:sz w:val="20"/>
                <w:szCs w:val="20"/>
              </w:rPr>
            </w:pPr>
          </w:p>
        </w:tc>
        <w:tc>
          <w:tcPr>
            <w:tcW w:w="919" w:type="dxa"/>
            <w:shd w:val="clear" w:color="auto" w:fill="D9D9D9"/>
            <w:vAlign w:val="center"/>
          </w:tcPr>
          <w:p w:rsidR="003526C1" w:rsidRPr="00C03B09" w:rsidRDefault="003526C1" w:rsidP="003526C1">
            <w:pPr>
              <w:spacing w:after="0"/>
              <w:jc w:val="center"/>
              <w:rPr>
                <w:rFonts w:cs="Times New Roman"/>
                <w:sz w:val="20"/>
                <w:szCs w:val="20"/>
              </w:rPr>
            </w:pPr>
          </w:p>
        </w:tc>
        <w:tc>
          <w:tcPr>
            <w:tcW w:w="763" w:type="dxa"/>
            <w:shd w:val="clear" w:color="auto" w:fill="D9D9D9"/>
            <w:vAlign w:val="center"/>
          </w:tcPr>
          <w:p w:rsidR="003526C1" w:rsidRPr="00C03B09" w:rsidRDefault="003526C1" w:rsidP="003526C1">
            <w:pPr>
              <w:spacing w:after="0"/>
              <w:jc w:val="center"/>
              <w:rPr>
                <w:rFonts w:cs="Times New Roman"/>
                <w:sz w:val="20"/>
                <w:szCs w:val="20"/>
              </w:rPr>
            </w:pPr>
          </w:p>
        </w:tc>
        <w:tc>
          <w:tcPr>
            <w:tcW w:w="2190" w:type="dxa"/>
            <w:shd w:val="clear" w:color="auto" w:fill="D9D9D9"/>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812"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1.1.</w:t>
            </w:r>
          </w:p>
        </w:tc>
        <w:tc>
          <w:tcPr>
            <w:tcW w:w="3688" w:type="dxa"/>
            <w:vAlign w:val="center"/>
          </w:tcPr>
          <w:p w:rsidR="003526C1" w:rsidRPr="00C03B09" w:rsidRDefault="003526C1" w:rsidP="003526C1">
            <w:pPr>
              <w:spacing w:after="0"/>
              <w:rPr>
                <w:rFonts w:cs="Times New Roman"/>
                <w:sz w:val="20"/>
                <w:szCs w:val="20"/>
              </w:rPr>
            </w:pPr>
            <w:r w:rsidRPr="00C03B09">
              <w:rPr>
                <w:rFonts w:cs="Times New Roman"/>
                <w:sz w:val="20"/>
                <w:szCs w:val="20"/>
              </w:rPr>
              <w:t>olvasott szöveg önálló feldolgozása</w:t>
            </w:r>
          </w:p>
        </w:tc>
        <w:tc>
          <w:tcPr>
            <w:tcW w:w="812" w:type="dxa"/>
            <w:vAlign w:val="center"/>
          </w:tcPr>
          <w:p w:rsidR="003526C1" w:rsidRPr="00C03B09" w:rsidRDefault="003526C1" w:rsidP="003526C1">
            <w:pPr>
              <w:spacing w:after="0"/>
              <w:jc w:val="center"/>
              <w:rPr>
                <w:rFonts w:cs="Times New Roman"/>
                <w:sz w:val="20"/>
                <w:szCs w:val="20"/>
              </w:rPr>
            </w:pPr>
          </w:p>
        </w:tc>
        <w:tc>
          <w:tcPr>
            <w:tcW w:w="919"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763" w:type="dxa"/>
            <w:vAlign w:val="center"/>
          </w:tcPr>
          <w:p w:rsidR="003526C1" w:rsidRPr="00C03B09" w:rsidRDefault="003526C1" w:rsidP="003526C1">
            <w:pPr>
              <w:spacing w:after="0"/>
              <w:jc w:val="center"/>
              <w:rPr>
                <w:rFonts w:cs="Times New Roman"/>
                <w:sz w:val="20"/>
                <w:szCs w:val="20"/>
              </w:rPr>
            </w:pPr>
          </w:p>
        </w:tc>
        <w:tc>
          <w:tcPr>
            <w:tcW w:w="2190"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812"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1.2.</w:t>
            </w:r>
          </w:p>
        </w:tc>
        <w:tc>
          <w:tcPr>
            <w:tcW w:w="3688" w:type="dxa"/>
            <w:vAlign w:val="center"/>
          </w:tcPr>
          <w:p w:rsidR="003526C1" w:rsidRPr="00C03B09" w:rsidRDefault="003526C1" w:rsidP="003526C1">
            <w:pPr>
              <w:spacing w:after="0"/>
              <w:rPr>
                <w:rFonts w:cs="Times New Roman"/>
                <w:sz w:val="20"/>
                <w:szCs w:val="20"/>
              </w:rPr>
            </w:pPr>
            <w:r w:rsidRPr="00C03B09">
              <w:rPr>
                <w:rFonts w:cs="Times New Roman"/>
                <w:sz w:val="20"/>
                <w:szCs w:val="20"/>
              </w:rPr>
              <w:t>olvasott szöveg feladattal vezetett feldolgozása</w:t>
            </w:r>
          </w:p>
        </w:tc>
        <w:tc>
          <w:tcPr>
            <w:tcW w:w="812" w:type="dxa"/>
            <w:vAlign w:val="center"/>
          </w:tcPr>
          <w:p w:rsidR="003526C1" w:rsidRPr="00C03B09" w:rsidRDefault="003526C1" w:rsidP="003526C1">
            <w:pPr>
              <w:spacing w:after="0"/>
              <w:jc w:val="center"/>
              <w:rPr>
                <w:rFonts w:cs="Times New Roman"/>
                <w:sz w:val="20"/>
                <w:szCs w:val="20"/>
              </w:rPr>
            </w:pPr>
          </w:p>
        </w:tc>
        <w:tc>
          <w:tcPr>
            <w:tcW w:w="919"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763" w:type="dxa"/>
            <w:vAlign w:val="center"/>
          </w:tcPr>
          <w:p w:rsidR="003526C1" w:rsidRPr="00C03B09" w:rsidRDefault="003526C1" w:rsidP="003526C1">
            <w:pPr>
              <w:spacing w:after="0"/>
              <w:jc w:val="center"/>
              <w:rPr>
                <w:rFonts w:cs="Times New Roman"/>
                <w:sz w:val="20"/>
                <w:szCs w:val="20"/>
              </w:rPr>
            </w:pPr>
          </w:p>
        </w:tc>
        <w:tc>
          <w:tcPr>
            <w:tcW w:w="2190"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812"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1.3.</w:t>
            </w:r>
          </w:p>
        </w:tc>
        <w:tc>
          <w:tcPr>
            <w:tcW w:w="3688" w:type="dxa"/>
            <w:vAlign w:val="center"/>
          </w:tcPr>
          <w:p w:rsidR="003526C1" w:rsidRPr="00C03B09" w:rsidRDefault="003526C1" w:rsidP="003526C1">
            <w:pPr>
              <w:spacing w:after="0"/>
              <w:rPr>
                <w:rFonts w:cs="Times New Roman"/>
                <w:sz w:val="20"/>
                <w:szCs w:val="20"/>
              </w:rPr>
            </w:pPr>
            <w:r w:rsidRPr="00C03B09">
              <w:rPr>
                <w:rFonts w:cs="Times New Roman"/>
                <w:sz w:val="20"/>
                <w:szCs w:val="20"/>
              </w:rPr>
              <w:t>olvasott szöveg feldolgozása jegyzeteléssel</w:t>
            </w:r>
          </w:p>
        </w:tc>
        <w:tc>
          <w:tcPr>
            <w:tcW w:w="812" w:type="dxa"/>
            <w:vAlign w:val="center"/>
          </w:tcPr>
          <w:p w:rsidR="003526C1" w:rsidRPr="00C03B09" w:rsidRDefault="003526C1" w:rsidP="003526C1">
            <w:pPr>
              <w:spacing w:after="0"/>
              <w:jc w:val="center"/>
              <w:rPr>
                <w:rFonts w:cs="Times New Roman"/>
                <w:sz w:val="20"/>
                <w:szCs w:val="20"/>
              </w:rPr>
            </w:pPr>
          </w:p>
        </w:tc>
        <w:tc>
          <w:tcPr>
            <w:tcW w:w="919"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763" w:type="dxa"/>
            <w:vAlign w:val="center"/>
          </w:tcPr>
          <w:p w:rsidR="003526C1" w:rsidRPr="00C03B09" w:rsidRDefault="003526C1" w:rsidP="003526C1">
            <w:pPr>
              <w:spacing w:after="0"/>
              <w:jc w:val="center"/>
              <w:rPr>
                <w:rFonts w:cs="Times New Roman"/>
                <w:sz w:val="20"/>
                <w:szCs w:val="20"/>
              </w:rPr>
            </w:pPr>
          </w:p>
        </w:tc>
        <w:tc>
          <w:tcPr>
            <w:tcW w:w="2190"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812" w:type="dxa"/>
            <w:shd w:val="clear" w:color="auto" w:fill="D9D9D9"/>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t>2.</w:t>
            </w:r>
          </w:p>
        </w:tc>
        <w:tc>
          <w:tcPr>
            <w:tcW w:w="3688" w:type="dxa"/>
            <w:shd w:val="clear" w:color="auto" w:fill="D9D9D9"/>
            <w:vAlign w:val="center"/>
          </w:tcPr>
          <w:p w:rsidR="003526C1" w:rsidRPr="00C03B09" w:rsidRDefault="003526C1" w:rsidP="003526C1">
            <w:pPr>
              <w:spacing w:after="0"/>
              <w:rPr>
                <w:rFonts w:cs="Times New Roman"/>
                <w:b/>
                <w:sz w:val="20"/>
                <w:szCs w:val="20"/>
              </w:rPr>
            </w:pPr>
            <w:r w:rsidRPr="00C03B09">
              <w:rPr>
                <w:rFonts w:cs="Times New Roman"/>
                <w:b/>
                <w:sz w:val="20"/>
                <w:szCs w:val="20"/>
              </w:rPr>
              <w:t>ismeretalkalmazási gyakorló tevékenységek, feladatok</w:t>
            </w:r>
          </w:p>
        </w:tc>
        <w:tc>
          <w:tcPr>
            <w:tcW w:w="812" w:type="dxa"/>
            <w:shd w:val="clear" w:color="auto" w:fill="D9D9D9"/>
            <w:vAlign w:val="center"/>
          </w:tcPr>
          <w:p w:rsidR="003526C1" w:rsidRPr="00C03B09" w:rsidRDefault="003526C1" w:rsidP="003526C1">
            <w:pPr>
              <w:spacing w:after="0"/>
              <w:jc w:val="center"/>
              <w:rPr>
                <w:rFonts w:cs="Times New Roman"/>
                <w:sz w:val="20"/>
                <w:szCs w:val="20"/>
              </w:rPr>
            </w:pPr>
          </w:p>
        </w:tc>
        <w:tc>
          <w:tcPr>
            <w:tcW w:w="919" w:type="dxa"/>
            <w:shd w:val="clear" w:color="auto" w:fill="D9D9D9"/>
            <w:vAlign w:val="center"/>
          </w:tcPr>
          <w:p w:rsidR="003526C1" w:rsidRPr="00C03B09" w:rsidRDefault="003526C1" w:rsidP="003526C1">
            <w:pPr>
              <w:spacing w:after="0"/>
              <w:jc w:val="center"/>
              <w:rPr>
                <w:rFonts w:cs="Times New Roman"/>
                <w:sz w:val="20"/>
                <w:szCs w:val="20"/>
              </w:rPr>
            </w:pPr>
          </w:p>
        </w:tc>
        <w:tc>
          <w:tcPr>
            <w:tcW w:w="763" w:type="dxa"/>
            <w:shd w:val="clear" w:color="auto" w:fill="D9D9D9"/>
            <w:vAlign w:val="center"/>
          </w:tcPr>
          <w:p w:rsidR="003526C1" w:rsidRPr="00C03B09" w:rsidRDefault="003526C1" w:rsidP="003526C1">
            <w:pPr>
              <w:spacing w:after="0"/>
              <w:jc w:val="center"/>
              <w:rPr>
                <w:rFonts w:cs="Times New Roman"/>
                <w:sz w:val="20"/>
                <w:szCs w:val="20"/>
              </w:rPr>
            </w:pPr>
          </w:p>
        </w:tc>
        <w:tc>
          <w:tcPr>
            <w:tcW w:w="2190" w:type="dxa"/>
            <w:shd w:val="clear" w:color="auto" w:fill="D9D9D9"/>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812"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2.1.</w:t>
            </w:r>
          </w:p>
        </w:tc>
        <w:tc>
          <w:tcPr>
            <w:tcW w:w="3688" w:type="dxa"/>
            <w:vAlign w:val="center"/>
          </w:tcPr>
          <w:p w:rsidR="003526C1" w:rsidRPr="00C03B09" w:rsidRDefault="003526C1" w:rsidP="003526C1">
            <w:pPr>
              <w:spacing w:after="0"/>
              <w:rPr>
                <w:rFonts w:cs="Times New Roman"/>
                <w:sz w:val="20"/>
                <w:szCs w:val="20"/>
              </w:rPr>
            </w:pPr>
            <w:r w:rsidRPr="00C03B09">
              <w:rPr>
                <w:rFonts w:cs="Times New Roman"/>
                <w:sz w:val="20"/>
                <w:szCs w:val="20"/>
              </w:rPr>
              <w:t>írásos elemzések készítése</w:t>
            </w:r>
          </w:p>
        </w:tc>
        <w:tc>
          <w:tcPr>
            <w:tcW w:w="812" w:type="dxa"/>
            <w:vAlign w:val="center"/>
          </w:tcPr>
          <w:p w:rsidR="003526C1" w:rsidRPr="00C03B09" w:rsidRDefault="003526C1" w:rsidP="003526C1">
            <w:pPr>
              <w:spacing w:after="0"/>
              <w:jc w:val="center"/>
              <w:rPr>
                <w:rFonts w:cs="Times New Roman"/>
                <w:sz w:val="20"/>
                <w:szCs w:val="20"/>
              </w:rPr>
            </w:pPr>
          </w:p>
        </w:tc>
        <w:tc>
          <w:tcPr>
            <w:tcW w:w="919"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763" w:type="dxa"/>
            <w:vAlign w:val="center"/>
          </w:tcPr>
          <w:p w:rsidR="003526C1" w:rsidRPr="00C03B09" w:rsidRDefault="003526C1" w:rsidP="003526C1">
            <w:pPr>
              <w:spacing w:after="0"/>
              <w:jc w:val="center"/>
              <w:rPr>
                <w:rFonts w:cs="Times New Roman"/>
                <w:sz w:val="20"/>
                <w:szCs w:val="20"/>
              </w:rPr>
            </w:pPr>
          </w:p>
        </w:tc>
        <w:tc>
          <w:tcPr>
            <w:tcW w:w="2190"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812"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2.2.</w:t>
            </w:r>
          </w:p>
        </w:tc>
        <w:tc>
          <w:tcPr>
            <w:tcW w:w="3688" w:type="dxa"/>
            <w:vAlign w:val="center"/>
          </w:tcPr>
          <w:p w:rsidR="003526C1" w:rsidRPr="00C03B09" w:rsidRDefault="003526C1" w:rsidP="003526C1">
            <w:pPr>
              <w:spacing w:after="0"/>
              <w:rPr>
                <w:rFonts w:cs="Times New Roman"/>
                <w:sz w:val="20"/>
                <w:szCs w:val="20"/>
              </w:rPr>
            </w:pPr>
            <w:r w:rsidRPr="00C03B09">
              <w:rPr>
                <w:rFonts w:cs="Times New Roman"/>
                <w:sz w:val="20"/>
                <w:szCs w:val="20"/>
              </w:rPr>
              <w:t>leírás készítése</w:t>
            </w:r>
          </w:p>
        </w:tc>
        <w:tc>
          <w:tcPr>
            <w:tcW w:w="812" w:type="dxa"/>
            <w:vAlign w:val="center"/>
          </w:tcPr>
          <w:p w:rsidR="003526C1" w:rsidRPr="00C03B09" w:rsidRDefault="003526C1" w:rsidP="003526C1">
            <w:pPr>
              <w:spacing w:after="0"/>
              <w:jc w:val="center"/>
              <w:rPr>
                <w:rFonts w:cs="Times New Roman"/>
                <w:sz w:val="20"/>
                <w:szCs w:val="20"/>
              </w:rPr>
            </w:pPr>
          </w:p>
        </w:tc>
        <w:tc>
          <w:tcPr>
            <w:tcW w:w="919"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763" w:type="dxa"/>
            <w:vAlign w:val="center"/>
          </w:tcPr>
          <w:p w:rsidR="003526C1" w:rsidRPr="00C03B09" w:rsidRDefault="003526C1" w:rsidP="003526C1">
            <w:pPr>
              <w:spacing w:after="0"/>
              <w:jc w:val="center"/>
              <w:rPr>
                <w:rFonts w:cs="Times New Roman"/>
                <w:sz w:val="20"/>
                <w:szCs w:val="20"/>
              </w:rPr>
            </w:pPr>
          </w:p>
        </w:tc>
        <w:tc>
          <w:tcPr>
            <w:tcW w:w="2190"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812"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2.3.</w:t>
            </w:r>
          </w:p>
        </w:tc>
        <w:tc>
          <w:tcPr>
            <w:tcW w:w="3688" w:type="dxa"/>
            <w:vAlign w:val="center"/>
          </w:tcPr>
          <w:p w:rsidR="003526C1" w:rsidRPr="00C03B09" w:rsidRDefault="003526C1" w:rsidP="003526C1">
            <w:pPr>
              <w:spacing w:after="0"/>
              <w:rPr>
                <w:rFonts w:cs="Times New Roman"/>
                <w:sz w:val="20"/>
                <w:szCs w:val="20"/>
              </w:rPr>
            </w:pPr>
            <w:r w:rsidRPr="00C03B09">
              <w:rPr>
                <w:rFonts w:cs="Times New Roman"/>
                <w:sz w:val="20"/>
                <w:szCs w:val="20"/>
              </w:rPr>
              <w:t>tesztfeladat megoldása</w:t>
            </w:r>
          </w:p>
        </w:tc>
        <w:tc>
          <w:tcPr>
            <w:tcW w:w="812" w:type="dxa"/>
            <w:vAlign w:val="center"/>
          </w:tcPr>
          <w:p w:rsidR="003526C1" w:rsidRPr="00C03B09" w:rsidRDefault="003526C1" w:rsidP="003526C1">
            <w:pPr>
              <w:spacing w:after="0"/>
              <w:jc w:val="center"/>
              <w:rPr>
                <w:rFonts w:cs="Times New Roman"/>
                <w:sz w:val="20"/>
                <w:szCs w:val="20"/>
              </w:rPr>
            </w:pPr>
          </w:p>
        </w:tc>
        <w:tc>
          <w:tcPr>
            <w:tcW w:w="919"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763" w:type="dxa"/>
            <w:vAlign w:val="center"/>
          </w:tcPr>
          <w:p w:rsidR="003526C1" w:rsidRPr="00C03B09" w:rsidRDefault="003526C1" w:rsidP="003526C1">
            <w:pPr>
              <w:spacing w:after="0"/>
              <w:jc w:val="center"/>
              <w:rPr>
                <w:rFonts w:cs="Times New Roman"/>
                <w:sz w:val="20"/>
                <w:szCs w:val="20"/>
              </w:rPr>
            </w:pPr>
          </w:p>
        </w:tc>
        <w:tc>
          <w:tcPr>
            <w:tcW w:w="2190"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812"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2.4.</w:t>
            </w:r>
          </w:p>
        </w:tc>
        <w:tc>
          <w:tcPr>
            <w:tcW w:w="3688" w:type="dxa"/>
            <w:vAlign w:val="center"/>
          </w:tcPr>
          <w:p w:rsidR="003526C1" w:rsidRPr="00C03B09" w:rsidRDefault="003526C1" w:rsidP="003526C1">
            <w:pPr>
              <w:spacing w:after="0"/>
              <w:rPr>
                <w:rFonts w:cs="Times New Roman"/>
                <w:sz w:val="20"/>
                <w:szCs w:val="20"/>
              </w:rPr>
            </w:pPr>
            <w:r w:rsidRPr="00C03B09">
              <w:rPr>
                <w:rFonts w:cs="Times New Roman"/>
                <w:sz w:val="20"/>
                <w:szCs w:val="20"/>
              </w:rPr>
              <w:t>tapasztalatok helyszíni ismertetése szóban</w:t>
            </w:r>
          </w:p>
        </w:tc>
        <w:tc>
          <w:tcPr>
            <w:tcW w:w="812" w:type="dxa"/>
            <w:vAlign w:val="center"/>
          </w:tcPr>
          <w:p w:rsidR="003526C1" w:rsidRPr="00C03B09" w:rsidRDefault="003526C1" w:rsidP="003526C1">
            <w:pPr>
              <w:spacing w:after="0"/>
              <w:jc w:val="center"/>
              <w:rPr>
                <w:rFonts w:cs="Times New Roman"/>
                <w:sz w:val="20"/>
                <w:szCs w:val="20"/>
              </w:rPr>
            </w:pPr>
          </w:p>
        </w:tc>
        <w:tc>
          <w:tcPr>
            <w:tcW w:w="919"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763" w:type="dxa"/>
            <w:vAlign w:val="center"/>
          </w:tcPr>
          <w:p w:rsidR="003526C1" w:rsidRPr="00C03B09" w:rsidRDefault="003526C1" w:rsidP="003526C1">
            <w:pPr>
              <w:spacing w:after="0"/>
              <w:jc w:val="center"/>
              <w:rPr>
                <w:rFonts w:cs="Times New Roman"/>
                <w:sz w:val="20"/>
                <w:szCs w:val="20"/>
              </w:rPr>
            </w:pPr>
          </w:p>
        </w:tc>
        <w:tc>
          <w:tcPr>
            <w:tcW w:w="2190"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trHeight w:val="499"/>
          <w:jc w:val="center"/>
        </w:trPr>
        <w:tc>
          <w:tcPr>
            <w:tcW w:w="812" w:type="dxa"/>
            <w:shd w:val="clear" w:color="auto" w:fill="D9D9D9"/>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t>3.</w:t>
            </w:r>
          </w:p>
        </w:tc>
        <w:tc>
          <w:tcPr>
            <w:tcW w:w="3688" w:type="dxa"/>
            <w:shd w:val="clear" w:color="auto" w:fill="D9D9D9"/>
            <w:vAlign w:val="center"/>
          </w:tcPr>
          <w:p w:rsidR="003526C1" w:rsidRPr="00C03B09" w:rsidRDefault="003526C1" w:rsidP="003526C1">
            <w:pPr>
              <w:spacing w:after="0"/>
              <w:rPr>
                <w:rFonts w:cs="Times New Roman"/>
                <w:b/>
                <w:sz w:val="20"/>
                <w:szCs w:val="20"/>
              </w:rPr>
            </w:pPr>
            <w:r w:rsidRPr="00C03B09">
              <w:rPr>
                <w:rFonts w:cs="Times New Roman"/>
                <w:b/>
                <w:sz w:val="20"/>
                <w:szCs w:val="20"/>
              </w:rPr>
              <w:t>komplex információk körében</w:t>
            </w:r>
          </w:p>
        </w:tc>
        <w:tc>
          <w:tcPr>
            <w:tcW w:w="812" w:type="dxa"/>
            <w:shd w:val="clear" w:color="auto" w:fill="D9D9D9"/>
            <w:vAlign w:val="center"/>
          </w:tcPr>
          <w:p w:rsidR="003526C1" w:rsidRPr="00C03B09" w:rsidRDefault="003526C1" w:rsidP="003526C1">
            <w:pPr>
              <w:spacing w:after="0"/>
              <w:jc w:val="center"/>
              <w:rPr>
                <w:rFonts w:cs="Times New Roman"/>
                <w:sz w:val="20"/>
                <w:szCs w:val="20"/>
              </w:rPr>
            </w:pPr>
          </w:p>
        </w:tc>
        <w:tc>
          <w:tcPr>
            <w:tcW w:w="919" w:type="dxa"/>
            <w:shd w:val="clear" w:color="auto" w:fill="D9D9D9"/>
            <w:vAlign w:val="center"/>
          </w:tcPr>
          <w:p w:rsidR="003526C1" w:rsidRPr="00C03B09" w:rsidRDefault="003526C1" w:rsidP="003526C1">
            <w:pPr>
              <w:spacing w:after="0"/>
              <w:jc w:val="center"/>
              <w:rPr>
                <w:rFonts w:cs="Times New Roman"/>
                <w:sz w:val="20"/>
                <w:szCs w:val="20"/>
              </w:rPr>
            </w:pPr>
          </w:p>
        </w:tc>
        <w:tc>
          <w:tcPr>
            <w:tcW w:w="763" w:type="dxa"/>
            <w:shd w:val="clear" w:color="auto" w:fill="D9D9D9"/>
            <w:vAlign w:val="center"/>
          </w:tcPr>
          <w:p w:rsidR="003526C1" w:rsidRPr="00C03B09" w:rsidRDefault="003526C1" w:rsidP="003526C1">
            <w:pPr>
              <w:spacing w:after="0"/>
              <w:jc w:val="center"/>
              <w:rPr>
                <w:rFonts w:cs="Times New Roman"/>
                <w:sz w:val="20"/>
                <w:szCs w:val="20"/>
              </w:rPr>
            </w:pPr>
          </w:p>
        </w:tc>
        <w:tc>
          <w:tcPr>
            <w:tcW w:w="2190" w:type="dxa"/>
            <w:shd w:val="clear" w:color="auto" w:fill="D9D9D9"/>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812"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3.1.</w:t>
            </w:r>
          </w:p>
        </w:tc>
        <w:tc>
          <w:tcPr>
            <w:tcW w:w="3688" w:type="dxa"/>
            <w:vAlign w:val="center"/>
          </w:tcPr>
          <w:p w:rsidR="003526C1" w:rsidRPr="00C03B09" w:rsidRDefault="003526C1" w:rsidP="003526C1">
            <w:pPr>
              <w:spacing w:after="0"/>
              <w:rPr>
                <w:rFonts w:cs="Times New Roman"/>
                <w:sz w:val="20"/>
                <w:szCs w:val="20"/>
              </w:rPr>
            </w:pPr>
            <w:r w:rsidRPr="00C03B09">
              <w:rPr>
                <w:rFonts w:cs="Times New Roman"/>
                <w:sz w:val="20"/>
                <w:szCs w:val="20"/>
              </w:rPr>
              <w:t>utólagos szóbeli beszámoló</w:t>
            </w:r>
          </w:p>
        </w:tc>
        <w:tc>
          <w:tcPr>
            <w:tcW w:w="812" w:type="dxa"/>
            <w:vAlign w:val="center"/>
          </w:tcPr>
          <w:p w:rsidR="003526C1" w:rsidRPr="00C03B09" w:rsidRDefault="003526C1" w:rsidP="003526C1">
            <w:pPr>
              <w:spacing w:after="0"/>
              <w:jc w:val="center"/>
              <w:rPr>
                <w:rFonts w:cs="Times New Roman"/>
                <w:sz w:val="20"/>
                <w:szCs w:val="20"/>
              </w:rPr>
            </w:pPr>
          </w:p>
        </w:tc>
        <w:tc>
          <w:tcPr>
            <w:tcW w:w="919"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763" w:type="dxa"/>
            <w:vAlign w:val="center"/>
          </w:tcPr>
          <w:p w:rsidR="003526C1" w:rsidRPr="00C03B09" w:rsidRDefault="003526C1" w:rsidP="003526C1">
            <w:pPr>
              <w:spacing w:after="0"/>
              <w:jc w:val="center"/>
              <w:rPr>
                <w:rFonts w:cs="Times New Roman"/>
                <w:sz w:val="20"/>
                <w:szCs w:val="20"/>
              </w:rPr>
            </w:pPr>
          </w:p>
        </w:tc>
        <w:tc>
          <w:tcPr>
            <w:tcW w:w="2190"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812" w:type="dxa"/>
            <w:shd w:val="clear" w:color="auto" w:fill="D9D9D9"/>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t>4.</w:t>
            </w:r>
          </w:p>
        </w:tc>
        <w:tc>
          <w:tcPr>
            <w:tcW w:w="3688" w:type="dxa"/>
            <w:shd w:val="clear" w:color="auto" w:fill="D9D9D9"/>
            <w:vAlign w:val="center"/>
          </w:tcPr>
          <w:p w:rsidR="003526C1" w:rsidRPr="00C03B09" w:rsidRDefault="003526C1" w:rsidP="003526C1">
            <w:pPr>
              <w:spacing w:after="0"/>
              <w:rPr>
                <w:rFonts w:cs="Times New Roman"/>
                <w:b/>
                <w:sz w:val="20"/>
                <w:szCs w:val="20"/>
              </w:rPr>
            </w:pPr>
            <w:r w:rsidRPr="00C03B09">
              <w:rPr>
                <w:rFonts w:cs="Times New Roman"/>
                <w:b/>
                <w:sz w:val="20"/>
                <w:szCs w:val="20"/>
              </w:rPr>
              <w:t>csoportos munkaformák körében</w:t>
            </w:r>
          </w:p>
        </w:tc>
        <w:tc>
          <w:tcPr>
            <w:tcW w:w="812" w:type="dxa"/>
            <w:shd w:val="clear" w:color="auto" w:fill="D9D9D9"/>
            <w:vAlign w:val="center"/>
          </w:tcPr>
          <w:p w:rsidR="003526C1" w:rsidRPr="00C03B09" w:rsidRDefault="003526C1" w:rsidP="003526C1">
            <w:pPr>
              <w:spacing w:after="0"/>
              <w:jc w:val="center"/>
              <w:rPr>
                <w:rFonts w:cs="Times New Roman"/>
                <w:sz w:val="20"/>
                <w:szCs w:val="20"/>
              </w:rPr>
            </w:pPr>
          </w:p>
        </w:tc>
        <w:tc>
          <w:tcPr>
            <w:tcW w:w="919" w:type="dxa"/>
            <w:shd w:val="clear" w:color="auto" w:fill="D9D9D9"/>
            <w:vAlign w:val="center"/>
          </w:tcPr>
          <w:p w:rsidR="003526C1" w:rsidRPr="00C03B09" w:rsidRDefault="003526C1" w:rsidP="003526C1">
            <w:pPr>
              <w:spacing w:after="0"/>
              <w:jc w:val="center"/>
              <w:rPr>
                <w:rFonts w:cs="Times New Roman"/>
                <w:sz w:val="20"/>
                <w:szCs w:val="20"/>
              </w:rPr>
            </w:pPr>
          </w:p>
        </w:tc>
        <w:tc>
          <w:tcPr>
            <w:tcW w:w="763" w:type="dxa"/>
            <w:shd w:val="clear" w:color="auto" w:fill="D9D9D9"/>
            <w:vAlign w:val="center"/>
          </w:tcPr>
          <w:p w:rsidR="003526C1" w:rsidRPr="00C03B09" w:rsidRDefault="003526C1" w:rsidP="003526C1">
            <w:pPr>
              <w:spacing w:after="0"/>
              <w:jc w:val="center"/>
              <w:rPr>
                <w:rFonts w:cs="Times New Roman"/>
                <w:sz w:val="20"/>
                <w:szCs w:val="20"/>
              </w:rPr>
            </w:pPr>
          </w:p>
        </w:tc>
        <w:tc>
          <w:tcPr>
            <w:tcW w:w="2190" w:type="dxa"/>
            <w:shd w:val="clear" w:color="auto" w:fill="D9D9D9"/>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812"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4.1.</w:t>
            </w:r>
          </w:p>
        </w:tc>
        <w:tc>
          <w:tcPr>
            <w:tcW w:w="3688" w:type="dxa"/>
            <w:vAlign w:val="center"/>
          </w:tcPr>
          <w:p w:rsidR="003526C1" w:rsidRPr="00C03B09" w:rsidRDefault="003526C1" w:rsidP="003526C1">
            <w:pPr>
              <w:spacing w:after="0"/>
              <w:rPr>
                <w:rFonts w:cs="Times New Roman"/>
                <w:sz w:val="20"/>
                <w:szCs w:val="20"/>
              </w:rPr>
            </w:pPr>
            <w:r w:rsidRPr="00C03B09">
              <w:rPr>
                <w:rFonts w:cs="Times New Roman"/>
                <w:sz w:val="20"/>
                <w:szCs w:val="20"/>
              </w:rPr>
              <w:t>feladattal vezetett kiscsoportos szövegfeldolgozás</w:t>
            </w:r>
          </w:p>
        </w:tc>
        <w:tc>
          <w:tcPr>
            <w:tcW w:w="812" w:type="dxa"/>
            <w:vAlign w:val="center"/>
          </w:tcPr>
          <w:p w:rsidR="003526C1" w:rsidRPr="00C03B09" w:rsidRDefault="003526C1" w:rsidP="003526C1">
            <w:pPr>
              <w:spacing w:after="0"/>
              <w:jc w:val="center"/>
              <w:rPr>
                <w:rFonts w:cs="Times New Roman"/>
                <w:sz w:val="20"/>
                <w:szCs w:val="20"/>
              </w:rPr>
            </w:pPr>
          </w:p>
        </w:tc>
        <w:tc>
          <w:tcPr>
            <w:tcW w:w="919"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763" w:type="dxa"/>
            <w:vAlign w:val="center"/>
          </w:tcPr>
          <w:p w:rsidR="003526C1" w:rsidRPr="00C03B09" w:rsidRDefault="003526C1" w:rsidP="003526C1">
            <w:pPr>
              <w:spacing w:after="0"/>
              <w:jc w:val="center"/>
              <w:rPr>
                <w:rFonts w:cs="Times New Roman"/>
                <w:sz w:val="20"/>
                <w:szCs w:val="20"/>
              </w:rPr>
            </w:pPr>
          </w:p>
        </w:tc>
        <w:tc>
          <w:tcPr>
            <w:tcW w:w="2190" w:type="dxa"/>
            <w:vAlign w:val="center"/>
          </w:tcPr>
          <w:p w:rsidR="003526C1" w:rsidRPr="00C03B09" w:rsidRDefault="003526C1" w:rsidP="003526C1">
            <w:pPr>
              <w:spacing w:after="0"/>
              <w:jc w:val="center"/>
              <w:rPr>
                <w:rFonts w:cs="Times New Roman"/>
                <w:sz w:val="20"/>
                <w:szCs w:val="20"/>
              </w:rPr>
            </w:pPr>
          </w:p>
        </w:tc>
      </w:tr>
    </w:tbl>
    <w:p w:rsidR="003526C1" w:rsidRPr="00C03B09" w:rsidRDefault="003526C1" w:rsidP="003526C1">
      <w:pPr>
        <w:widowControl w:val="0"/>
        <w:suppressAutoHyphens/>
        <w:spacing w:after="0"/>
        <w:ind w:left="826"/>
        <w:rPr>
          <w:rFonts w:cs="Times New Roman"/>
          <w:b/>
          <w:bCs/>
          <w:i/>
          <w:szCs w:val="24"/>
        </w:rPr>
      </w:pPr>
    </w:p>
    <w:p w:rsidR="003526C1" w:rsidRPr="00C03B09" w:rsidRDefault="00494B6D" w:rsidP="00494B6D">
      <w:pPr>
        <w:widowControl w:val="0"/>
        <w:suppressAutoHyphens/>
        <w:spacing w:after="0"/>
        <w:ind w:left="705"/>
        <w:jc w:val="left"/>
        <w:rPr>
          <w:rFonts w:cs="Times New Roman"/>
          <w:b/>
          <w:bCs/>
          <w:szCs w:val="24"/>
        </w:rPr>
      </w:pPr>
      <w:r>
        <w:rPr>
          <w:rFonts w:cs="Times New Roman"/>
          <w:b/>
          <w:bCs/>
          <w:szCs w:val="24"/>
        </w:rPr>
        <w:t xml:space="preserve">15.6 </w:t>
      </w:r>
      <w:r w:rsidR="003526C1" w:rsidRPr="00C03B09">
        <w:rPr>
          <w:rFonts w:cs="Times New Roman"/>
          <w:b/>
          <w:bCs/>
          <w:szCs w:val="24"/>
        </w:rPr>
        <w:t xml:space="preserve">A </w:t>
      </w:r>
      <w:r w:rsidR="003526C1" w:rsidRPr="00C03B09">
        <w:rPr>
          <w:rFonts w:cs="Times New Roman"/>
          <w:b/>
          <w:szCs w:val="24"/>
        </w:rPr>
        <w:t>tantárgy</w:t>
      </w:r>
      <w:r w:rsidR="003526C1" w:rsidRPr="00C03B09">
        <w:rPr>
          <w:rFonts w:cs="Times New Roman"/>
          <w:b/>
          <w:bCs/>
          <w:szCs w:val="24"/>
        </w:rPr>
        <w:t xml:space="preserve"> értékelésének módja</w:t>
      </w:r>
    </w:p>
    <w:p w:rsidR="003526C1" w:rsidRPr="00C03B09" w:rsidRDefault="003526C1" w:rsidP="003526C1">
      <w:pPr>
        <w:autoSpaceDE w:val="0"/>
        <w:autoSpaceDN w:val="0"/>
        <w:adjustRightInd w:val="0"/>
        <w:spacing w:after="0"/>
        <w:ind w:left="567"/>
        <w:rPr>
          <w:rFonts w:cs="Times New Roman"/>
          <w:bCs/>
          <w:szCs w:val="24"/>
        </w:rPr>
      </w:pPr>
      <w:r w:rsidRPr="00C03B09">
        <w:rPr>
          <w:rFonts w:cs="Times New Roman"/>
          <w:bCs/>
          <w:szCs w:val="24"/>
        </w:rPr>
        <w:t>A nemzeti köznevelésről szóló 2011. évi CXC. törvény 54. § (2) a) pontja szerinti értékeléssel.</w:t>
      </w:r>
    </w:p>
    <w:p w:rsidR="00552ACC" w:rsidRDefault="00552ACC" w:rsidP="00552ACC">
      <w:pPr>
        <w:spacing w:after="0"/>
        <w:rPr>
          <w:rFonts w:cs="Times New Roman"/>
          <w:b/>
          <w:szCs w:val="24"/>
        </w:rPr>
      </w:pPr>
    </w:p>
    <w:p w:rsidR="003526C1" w:rsidRPr="00C03B09" w:rsidRDefault="00494B6D" w:rsidP="00552ACC">
      <w:pPr>
        <w:spacing w:after="0"/>
        <w:rPr>
          <w:rFonts w:cs="Times New Roman"/>
          <w:b/>
          <w:szCs w:val="24"/>
        </w:rPr>
      </w:pPr>
      <w:r>
        <w:rPr>
          <w:rFonts w:cs="Times New Roman"/>
          <w:b/>
          <w:szCs w:val="24"/>
        </w:rPr>
        <w:t xml:space="preserve">16. </w:t>
      </w:r>
      <w:r w:rsidR="00DF0084">
        <w:rPr>
          <w:rFonts w:cs="Times New Roman"/>
          <w:b/>
          <w:szCs w:val="24"/>
        </w:rPr>
        <w:t xml:space="preserve">Hittan </w:t>
      </w:r>
      <w:proofErr w:type="gramStart"/>
      <w:r w:rsidR="00DF0084">
        <w:rPr>
          <w:rFonts w:cs="Times New Roman"/>
          <w:b/>
          <w:szCs w:val="24"/>
        </w:rPr>
        <w:t xml:space="preserve">tantárgy </w:t>
      </w:r>
      <w:r w:rsidR="00DF0084">
        <w:rPr>
          <w:rFonts w:cs="Times New Roman"/>
          <w:b/>
          <w:szCs w:val="24"/>
        </w:rPr>
        <w:tab/>
      </w:r>
      <w:r w:rsidR="00DF0084">
        <w:rPr>
          <w:rFonts w:cs="Times New Roman"/>
          <w:b/>
          <w:szCs w:val="24"/>
        </w:rPr>
        <w:tab/>
      </w:r>
      <w:r w:rsidR="00DF0084">
        <w:rPr>
          <w:rFonts w:cs="Times New Roman"/>
          <w:b/>
          <w:szCs w:val="24"/>
        </w:rPr>
        <w:tab/>
      </w:r>
      <w:r w:rsidR="00DF0084">
        <w:rPr>
          <w:rFonts w:cs="Times New Roman"/>
          <w:b/>
          <w:szCs w:val="24"/>
        </w:rPr>
        <w:tab/>
      </w:r>
      <w:r w:rsidR="000B054F">
        <w:rPr>
          <w:rFonts w:cs="Times New Roman"/>
          <w:b/>
          <w:szCs w:val="24"/>
        </w:rPr>
        <w:tab/>
      </w:r>
      <w:r w:rsidR="000B054F">
        <w:rPr>
          <w:rFonts w:cs="Times New Roman"/>
          <w:b/>
          <w:szCs w:val="24"/>
        </w:rPr>
        <w:tab/>
        <w:t xml:space="preserve">     136</w:t>
      </w:r>
      <w:proofErr w:type="gramEnd"/>
      <w:r w:rsidR="000B054F">
        <w:rPr>
          <w:rFonts w:cs="Times New Roman"/>
          <w:b/>
          <w:szCs w:val="24"/>
        </w:rPr>
        <w:t>,5 óra/ 103</w:t>
      </w:r>
      <w:r w:rsidR="003526C1" w:rsidRPr="00C03B09">
        <w:rPr>
          <w:rFonts w:cs="Times New Roman"/>
          <w:b/>
          <w:szCs w:val="24"/>
        </w:rPr>
        <w:t xml:space="preserve"> óra*</w:t>
      </w:r>
    </w:p>
    <w:p w:rsidR="003526C1" w:rsidRPr="00C03B09" w:rsidRDefault="003526C1" w:rsidP="003526C1">
      <w:pPr>
        <w:spacing w:after="0"/>
        <w:ind w:left="372" w:firstLine="348"/>
        <w:jc w:val="right"/>
        <w:rPr>
          <w:rFonts w:cs="Times New Roman"/>
          <w:sz w:val="20"/>
          <w:szCs w:val="20"/>
        </w:rPr>
      </w:pPr>
      <w:r w:rsidRPr="00C03B09">
        <w:rPr>
          <w:rFonts w:cs="Times New Roman"/>
          <w:sz w:val="20"/>
          <w:szCs w:val="20"/>
        </w:rPr>
        <w:t>*9-13. évfolyamon megszervezett képzés/13. és 14. évfolyamon megszervezett képzés</w:t>
      </w:r>
    </w:p>
    <w:p w:rsidR="003526C1" w:rsidRPr="00C03B09" w:rsidRDefault="003526C1" w:rsidP="003526C1">
      <w:pPr>
        <w:spacing w:after="0"/>
        <w:rPr>
          <w:rFonts w:cs="Times New Roman"/>
          <w:b/>
          <w:szCs w:val="24"/>
        </w:rPr>
      </w:pPr>
    </w:p>
    <w:p w:rsidR="003526C1" w:rsidRPr="00C03B09" w:rsidRDefault="00494B6D" w:rsidP="00494B6D">
      <w:pPr>
        <w:widowControl w:val="0"/>
        <w:suppressAutoHyphens/>
        <w:spacing w:after="0"/>
        <w:rPr>
          <w:rFonts w:cs="Times New Roman"/>
          <w:b/>
          <w:szCs w:val="24"/>
        </w:rPr>
      </w:pPr>
      <w:r>
        <w:rPr>
          <w:rFonts w:cs="Times New Roman"/>
          <w:b/>
          <w:szCs w:val="24"/>
        </w:rPr>
        <w:t xml:space="preserve">16.1 </w:t>
      </w:r>
      <w:r w:rsidR="003526C1" w:rsidRPr="00C03B09">
        <w:rPr>
          <w:rFonts w:cs="Times New Roman"/>
          <w:b/>
          <w:szCs w:val="24"/>
        </w:rPr>
        <w:t>A tantárgy tanításának célja</w:t>
      </w:r>
    </w:p>
    <w:p w:rsidR="003526C1" w:rsidRPr="00C03B09" w:rsidRDefault="003526C1" w:rsidP="003526C1">
      <w:pPr>
        <w:spacing w:after="0"/>
        <w:ind w:left="567"/>
        <w:rPr>
          <w:rFonts w:cs="Times New Roman"/>
          <w:szCs w:val="24"/>
        </w:rPr>
      </w:pPr>
      <w:r w:rsidRPr="00C03B09">
        <w:rPr>
          <w:rFonts w:cs="Times New Roman"/>
          <w:szCs w:val="24"/>
        </w:rPr>
        <w:t>A hitoktatás tanításának célja, hogy a kántori szolgálatra készülők megismerkedjenek annak az egyháznak hitével és életével, amelyben szolgálni fognak, valamint a Szentírás szövegével, amely az egyházzene szövegét és témáját adja. A képzés során a növendéknek el kell sajátítania mindazon ismereteket, amelyek segítik, hogy szolgálatát helyesen illessze be a gyülekezet életébe és az egész egyház szolgálatába. A növendéknek képesnek kell lennie az egyházzenei alkotásokat abból a szempontból megérteni, hogy milyen szentírási helyek alapján, milyen teológiai-liturgiai háttérben, milyen egyháztörténeti korszakban jöttek létre.</w:t>
      </w:r>
    </w:p>
    <w:p w:rsidR="003526C1" w:rsidRPr="00C03B09" w:rsidRDefault="003526C1" w:rsidP="003526C1">
      <w:pPr>
        <w:spacing w:after="0"/>
        <w:rPr>
          <w:rFonts w:cs="Times New Roman"/>
          <w:b/>
          <w:szCs w:val="24"/>
        </w:rPr>
      </w:pPr>
    </w:p>
    <w:p w:rsidR="003526C1" w:rsidRPr="00C03B09" w:rsidRDefault="00494B6D" w:rsidP="00494B6D">
      <w:pPr>
        <w:widowControl w:val="0"/>
        <w:suppressAutoHyphens/>
        <w:spacing w:after="0"/>
        <w:jc w:val="left"/>
        <w:rPr>
          <w:rFonts w:cs="Times New Roman"/>
          <w:b/>
          <w:szCs w:val="24"/>
        </w:rPr>
      </w:pPr>
      <w:r>
        <w:rPr>
          <w:rFonts w:cs="Times New Roman"/>
          <w:b/>
          <w:szCs w:val="24"/>
        </w:rPr>
        <w:t>16.2</w:t>
      </w:r>
      <w:r w:rsidR="003526C1" w:rsidRPr="00C03B09">
        <w:rPr>
          <w:rFonts w:cs="Times New Roman"/>
          <w:b/>
          <w:szCs w:val="24"/>
        </w:rPr>
        <w:t xml:space="preserve"> Kapcsolódó közismereti, szakmai tartalmak</w:t>
      </w:r>
    </w:p>
    <w:p w:rsidR="003526C1" w:rsidRPr="00C03B09" w:rsidRDefault="003526C1" w:rsidP="003526C1">
      <w:pPr>
        <w:widowControl w:val="0"/>
        <w:suppressAutoHyphens/>
        <w:spacing w:after="0"/>
        <w:ind w:left="567"/>
        <w:rPr>
          <w:rFonts w:cs="Times New Roman"/>
          <w:szCs w:val="24"/>
        </w:rPr>
      </w:pPr>
      <w:r w:rsidRPr="00C03B09">
        <w:rPr>
          <w:rFonts w:cs="Times New Roman"/>
          <w:szCs w:val="24"/>
        </w:rPr>
        <w:t>A Biblia nyelve, mint irodalmi nyelv, a Szentírásban előforduló irodalmi műfajok, valamint az ószövetségi vagy újszövetségi alaptörténetek az</w:t>
      </w:r>
      <w:r w:rsidRPr="00C03B09">
        <w:rPr>
          <w:rFonts w:cs="Times New Roman"/>
          <w:b/>
          <w:szCs w:val="24"/>
        </w:rPr>
        <w:t xml:space="preserve"> irodalom </w:t>
      </w:r>
      <w:r w:rsidRPr="00C03B09">
        <w:rPr>
          <w:rFonts w:cs="Times New Roman"/>
          <w:szCs w:val="24"/>
        </w:rPr>
        <w:t xml:space="preserve">tantárggyal, az egyháztörténet eseményei és folyamatai pedig a </w:t>
      </w:r>
      <w:r w:rsidRPr="00C03B09">
        <w:rPr>
          <w:rFonts w:cs="Times New Roman"/>
          <w:b/>
          <w:szCs w:val="24"/>
        </w:rPr>
        <w:t>történelem</w:t>
      </w:r>
      <w:r w:rsidRPr="00C03B09">
        <w:rPr>
          <w:rFonts w:cs="Times New Roman"/>
          <w:szCs w:val="24"/>
        </w:rPr>
        <w:t xml:space="preserve"> tárggyal kerülhetnek kapcsolatba. A bibliai történetek különféle képzőművészeti ábrázolásai, ill. keresztény/keresztyén hittartalmak templomi ábrázolásai a </w:t>
      </w:r>
      <w:r w:rsidRPr="00C03B09">
        <w:rPr>
          <w:rFonts w:cs="Times New Roman"/>
          <w:b/>
          <w:szCs w:val="24"/>
        </w:rPr>
        <w:t>művészettörténet</w:t>
      </w:r>
      <w:r w:rsidRPr="00C03B09">
        <w:rPr>
          <w:rFonts w:cs="Times New Roman"/>
          <w:szCs w:val="24"/>
        </w:rPr>
        <w:t xml:space="preserve"> témakörébe tartoznak.</w:t>
      </w:r>
    </w:p>
    <w:p w:rsidR="003526C1" w:rsidRPr="00C03B09" w:rsidRDefault="003526C1" w:rsidP="003526C1">
      <w:pPr>
        <w:widowControl w:val="0"/>
        <w:suppressAutoHyphens/>
        <w:spacing w:after="0"/>
        <w:ind w:left="567"/>
        <w:rPr>
          <w:rFonts w:cs="Times New Roman"/>
          <w:szCs w:val="24"/>
        </w:rPr>
      </w:pPr>
      <w:r w:rsidRPr="00C03B09">
        <w:rPr>
          <w:rFonts w:cs="Times New Roman"/>
          <w:szCs w:val="24"/>
        </w:rPr>
        <w:t xml:space="preserve">A zeneirodalom legkülönfélébb korszakainak egyházi </w:t>
      </w:r>
      <w:proofErr w:type="spellStart"/>
      <w:r w:rsidRPr="00C03B09">
        <w:rPr>
          <w:rFonts w:cs="Times New Roman"/>
          <w:szCs w:val="24"/>
        </w:rPr>
        <w:t>ihletettségű</w:t>
      </w:r>
      <w:proofErr w:type="spellEnd"/>
      <w:r w:rsidRPr="00C03B09">
        <w:rPr>
          <w:rFonts w:cs="Times New Roman"/>
          <w:szCs w:val="24"/>
        </w:rPr>
        <w:t xml:space="preserve"> kompozíciói, még ha a liturgiától távolabb esnek is (pl. koncert-oratóriumok), utalnak biblikus-liturgikus tartalmakra, vagy ezeket dolgozzák föl, ezekkel a </w:t>
      </w:r>
      <w:r w:rsidRPr="00C03B09">
        <w:rPr>
          <w:rFonts w:cs="Times New Roman"/>
          <w:b/>
          <w:szCs w:val="24"/>
        </w:rPr>
        <w:t>zenetörténet</w:t>
      </w:r>
      <w:r w:rsidRPr="00C03B09">
        <w:rPr>
          <w:rFonts w:cs="Times New Roman"/>
          <w:szCs w:val="24"/>
        </w:rPr>
        <w:t xml:space="preserve"> órákon találkoznak a növendékek. Az </w:t>
      </w:r>
      <w:r w:rsidRPr="00C03B09">
        <w:rPr>
          <w:rFonts w:cs="Times New Roman"/>
          <w:b/>
          <w:szCs w:val="24"/>
        </w:rPr>
        <w:t>egyházzene-irodalom</w:t>
      </w:r>
      <w:r w:rsidRPr="00C03B09">
        <w:rPr>
          <w:rFonts w:cs="Times New Roman"/>
          <w:szCs w:val="24"/>
        </w:rPr>
        <w:t xml:space="preserve"> viszont minden ízében a keresztény/keresztyén hittartalmak megéneklésén munkálkodik.</w:t>
      </w:r>
    </w:p>
    <w:p w:rsidR="003526C1" w:rsidRPr="00C03B09" w:rsidRDefault="003526C1" w:rsidP="003526C1">
      <w:pPr>
        <w:widowControl w:val="0"/>
        <w:suppressAutoHyphens/>
        <w:spacing w:after="0"/>
        <w:ind w:left="567"/>
        <w:rPr>
          <w:rFonts w:cs="Times New Roman"/>
          <w:szCs w:val="24"/>
        </w:rPr>
      </w:pPr>
      <w:r w:rsidRPr="00C03B09">
        <w:rPr>
          <w:rFonts w:cs="Times New Roman"/>
          <w:szCs w:val="24"/>
        </w:rPr>
        <w:lastRenderedPageBreak/>
        <w:t xml:space="preserve">A </w:t>
      </w:r>
      <w:r w:rsidRPr="00C03B09">
        <w:rPr>
          <w:rFonts w:cs="Times New Roman"/>
          <w:b/>
          <w:szCs w:val="24"/>
        </w:rPr>
        <w:t>liturgia</w:t>
      </w:r>
      <w:r w:rsidRPr="00C03B09">
        <w:rPr>
          <w:rFonts w:cs="Times New Roman"/>
          <w:szCs w:val="24"/>
        </w:rPr>
        <w:t xml:space="preserve"> nem más, mint elénekelt hitigazság (dogma). Tehát a liturgikus szövegek a legszorosabb kapcsolatban vannak a hittan tárgy tartalmi elemeivel.</w:t>
      </w:r>
    </w:p>
    <w:p w:rsidR="003526C1" w:rsidRPr="00C03B09" w:rsidRDefault="003526C1" w:rsidP="003526C1">
      <w:pPr>
        <w:widowControl w:val="0"/>
        <w:suppressAutoHyphens/>
        <w:spacing w:after="0"/>
        <w:ind w:left="567"/>
        <w:rPr>
          <w:rFonts w:cs="Times New Roman"/>
          <w:szCs w:val="24"/>
        </w:rPr>
      </w:pPr>
      <w:r w:rsidRPr="00C03B09">
        <w:rPr>
          <w:rFonts w:cs="Times New Roman"/>
          <w:szCs w:val="24"/>
        </w:rPr>
        <w:t xml:space="preserve">A </w:t>
      </w:r>
      <w:r w:rsidRPr="00C03B09">
        <w:rPr>
          <w:rFonts w:cs="Times New Roman"/>
          <w:b/>
          <w:szCs w:val="24"/>
        </w:rPr>
        <w:t xml:space="preserve">gregorián </w:t>
      </w:r>
      <w:r w:rsidRPr="00C03B09">
        <w:rPr>
          <w:rFonts w:cs="Times New Roman"/>
          <w:szCs w:val="24"/>
        </w:rPr>
        <w:t>ének a katolikus egyház hivatalos liturgikus éneke, a protestáns egyházak korai időszakára pedig nagy hatással volt. A gregorián ének a liturgikus szöveg szakrális zenei hordozója.</w:t>
      </w:r>
    </w:p>
    <w:p w:rsidR="003526C1" w:rsidRPr="00C03B09" w:rsidRDefault="003526C1" w:rsidP="003526C1">
      <w:pPr>
        <w:widowControl w:val="0"/>
        <w:suppressAutoHyphens/>
        <w:spacing w:after="0"/>
        <w:ind w:left="567"/>
        <w:rPr>
          <w:rFonts w:cs="Times New Roman"/>
          <w:szCs w:val="24"/>
        </w:rPr>
      </w:pPr>
      <w:r w:rsidRPr="00C03B09">
        <w:rPr>
          <w:rFonts w:cs="Times New Roman"/>
          <w:szCs w:val="24"/>
        </w:rPr>
        <w:t xml:space="preserve">A </w:t>
      </w:r>
      <w:r w:rsidRPr="00C03B09">
        <w:rPr>
          <w:rFonts w:cs="Times New Roman"/>
          <w:b/>
          <w:szCs w:val="24"/>
        </w:rPr>
        <w:t>népének</w:t>
      </w:r>
      <w:r w:rsidRPr="00C03B09">
        <w:rPr>
          <w:rFonts w:cs="Times New Roman"/>
          <w:szCs w:val="24"/>
        </w:rPr>
        <w:t>ekben, különösen is az egyes ünnepi időszakok énekszövegeiben tömören és közérthetően kifejezésre jut az egyház hite és tanítása.</w:t>
      </w:r>
    </w:p>
    <w:p w:rsidR="003526C1" w:rsidRPr="00C03B09" w:rsidRDefault="003526C1" w:rsidP="003526C1">
      <w:pPr>
        <w:widowControl w:val="0"/>
        <w:suppressAutoHyphens/>
        <w:spacing w:after="0"/>
        <w:ind w:left="567"/>
        <w:rPr>
          <w:rFonts w:cs="Times New Roman"/>
          <w:b/>
          <w:szCs w:val="24"/>
        </w:rPr>
      </w:pPr>
    </w:p>
    <w:p w:rsidR="003526C1" w:rsidRPr="00C03B09" w:rsidRDefault="00494B6D" w:rsidP="00494B6D">
      <w:pPr>
        <w:widowControl w:val="0"/>
        <w:suppressAutoHyphens/>
        <w:spacing w:after="0"/>
        <w:jc w:val="left"/>
        <w:rPr>
          <w:rFonts w:cs="Times New Roman"/>
          <w:b/>
          <w:szCs w:val="24"/>
        </w:rPr>
      </w:pPr>
      <w:r>
        <w:rPr>
          <w:rFonts w:cs="Times New Roman"/>
          <w:b/>
          <w:szCs w:val="24"/>
        </w:rPr>
        <w:t>16.3</w:t>
      </w:r>
      <w:r w:rsidR="003526C1" w:rsidRPr="00C03B09">
        <w:rPr>
          <w:rFonts w:cs="Times New Roman"/>
          <w:b/>
          <w:szCs w:val="24"/>
        </w:rPr>
        <w:t xml:space="preserve"> Témakörök</w:t>
      </w:r>
    </w:p>
    <w:p w:rsidR="003526C1" w:rsidRPr="00C03B09" w:rsidRDefault="003526C1" w:rsidP="003526C1">
      <w:pPr>
        <w:widowControl w:val="0"/>
        <w:suppressAutoHyphens/>
        <w:spacing w:after="0"/>
        <w:ind w:left="567"/>
        <w:rPr>
          <w:rFonts w:cs="Times New Roman"/>
          <w:b/>
          <w:szCs w:val="24"/>
        </w:rPr>
      </w:pPr>
    </w:p>
    <w:p w:rsidR="003526C1" w:rsidRPr="00C03B09" w:rsidRDefault="00494B6D" w:rsidP="00494B6D">
      <w:pPr>
        <w:spacing w:after="0"/>
        <w:jc w:val="right"/>
        <w:rPr>
          <w:rFonts w:cs="Times New Roman"/>
          <w:b/>
          <w:szCs w:val="24"/>
        </w:rPr>
      </w:pPr>
      <w:r>
        <w:rPr>
          <w:rFonts w:cs="Times New Roman"/>
          <w:b/>
          <w:szCs w:val="24"/>
        </w:rPr>
        <w:t xml:space="preserve">16.3.1 </w:t>
      </w:r>
      <w:r w:rsidR="003526C1" w:rsidRPr="00C03B09">
        <w:rPr>
          <w:rFonts w:cs="Times New Roman"/>
          <w:b/>
          <w:szCs w:val="24"/>
        </w:rPr>
        <w:t xml:space="preserve">Alapvető felekezeti hittani ismeretek </w:t>
      </w:r>
      <w:proofErr w:type="gramStart"/>
      <w:r w:rsidR="003526C1" w:rsidRPr="00C03B09">
        <w:rPr>
          <w:rFonts w:cs="Times New Roman"/>
          <w:b/>
          <w:szCs w:val="24"/>
        </w:rPr>
        <w:t>elsajátítása</w:t>
      </w:r>
      <w:r w:rsidR="003526C1" w:rsidRPr="00C03B09">
        <w:rPr>
          <w:rFonts w:cs="Times New Roman"/>
          <w:b/>
          <w:szCs w:val="24"/>
        </w:rPr>
        <w:tab/>
        <w:t xml:space="preserve">           </w:t>
      </w:r>
      <w:r w:rsidR="000B054F">
        <w:rPr>
          <w:rFonts w:cs="Times New Roman"/>
          <w:b/>
          <w:i/>
          <w:szCs w:val="24"/>
        </w:rPr>
        <w:t>45</w:t>
      </w:r>
      <w:proofErr w:type="gramEnd"/>
      <w:r w:rsidR="000B054F">
        <w:rPr>
          <w:rFonts w:cs="Times New Roman"/>
          <w:b/>
          <w:i/>
          <w:szCs w:val="24"/>
        </w:rPr>
        <w:t>,5</w:t>
      </w:r>
      <w:r w:rsidR="003526C1" w:rsidRPr="00C03B09">
        <w:rPr>
          <w:rFonts w:cs="Times New Roman"/>
          <w:b/>
          <w:i/>
          <w:szCs w:val="24"/>
        </w:rPr>
        <w:t xml:space="preserve"> óra/ 35 óra</w:t>
      </w:r>
    </w:p>
    <w:p w:rsidR="003526C1" w:rsidRPr="00C03B09" w:rsidRDefault="003526C1" w:rsidP="003526C1">
      <w:pPr>
        <w:spacing w:after="0"/>
        <w:ind w:left="709"/>
        <w:rPr>
          <w:rFonts w:cs="Times New Roman"/>
          <w:b/>
          <w:szCs w:val="24"/>
        </w:rPr>
      </w:pPr>
      <w:r w:rsidRPr="00C03B09">
        <w:rPr>
          <w:rFonts w:cs="Times New Roman"/>
          <w:b/>
          <w:szCs w:val="24"/>
        </w:rPr>
        <w:t>KATOLIKUS</w:t>
      </w:r>
    </w:p>
    <w:p w:rsidR="003526C1" w:rsidRPr="00C03B09" w:rsidRDefault="003526C1" w:rsidP="003526C1">
      <w:pPr>
        <w:spacing w:after="0"/>
        <w:ind w:left="709"/>
        <w:rPr>
          <w:rFonts w:cs="Times New Roman"/>
          <w:szCs w:val="24"/>
        </w:rPr>
      </w:pPr>
      <w:r w:rsidRPr="00C03B09">
        <w:rPr>
          <w:rFonts w:cs="Times New Roman"/>
          <w:szCs w:val="24"/>
        </w:rPr>
        <w:t xml:space="preserve">Az Apostoli Hitvallás, a </w:t>
      </w:r>
      <w:proofErr w:type="spellStart"/>
      <w:r w:rsidRPr="00C03B09">
        <w:rPr>
          <w:rFonts w:cs="Times New Roman"/>
          <w:szCs w:val="24"/>
        </w:rPr>
        <w:t>Nícea-konstantinápolyi</w:t>
      </w:r>
      <w:proofErr w:type="spellEnd"/>
      <w:r w:rsidRPr="00C03B09">
        <w:rPr>
          <w:rFonts w:cs="Times New Roman"/>
          <w:szCs w:val="24"/>
        </w:rPr>
        <w:t xml:space="preserve"> hitvallás és VI. Pál hitvallásának magyarázata (vö. Éneklő Egyház 25</w:t>
      </w:r>
      <w:proofErr w:type="gramStart"/>
      <w:r w:rsidRPr="00C03B09">
        <w:rPr>
          <w:rFonts w:cs="Times New Roman"/>
          <w:szCs w:val="24"/>
        </w:rPr>
        <w:t>.,</w:t>
      </w:r>
      <w:proofErr w:type="gramEnd"/>
      <w:r w:rsidRPr="00C03B09">
        <w:rPr>
          <w:rFonts w:cs="Times New Roman"/>
          <w:szCs w:val="24"/>
        </w:rPr>
        <w:t xml:space="preserve"> 480. és 38. old.), a Katolikus Egyház Katekizmusa segítségével.</w:t>
      </w:r>
    </w:p>
    <w:p w:rsidR="003526C1" w:rsidRPr="00C03B09" w:rsidRDefault="003526C1" w:rsidP="003526C1">
      <w:pPr>
        <w:spacing w:after="0"/>
        <w:ind w:left="709"/>
        <w:rPr>
          <w:rFonts w:cs="Times New Roman"/>
          <w:szCs w:val="24"/>
        </w:rPr>
      </w:pPr>
      <w:r w:rsidRPr="00C03B09">
        <w:rPr>
          <w:rFonts w:cs="Times New Roman"/>
          <w:szCs w:val="24"/>
        </w:rPr>
        <w:t>Keresztény erkölcstan a Katolikus Egyház Katekizmusa segítségével (vö. még: Éneklő Egyház 49-58. old.).</w:t>
      </w:r>
    </w:p>
    <w:p w:rsidR="003526C1" w:rsidRPr="00C03B09" w:rsidRDefault="003526C1" w:rsidP="003526C1">
      <w:pPr>
        <w:spacing w:after="0"/>
        <w:ind w:left="709"/>
        <w:rPr>
          <w:rFonts w:cs="Times New Roman"/>
          <w:szCs w:val="24"/>
        </w:rPr>
      </w:pPr>
      <w:r w:rsidRPr="00C03B09">
        <w:rPr>
          <w:rFonts w:cs="Times New Roman"/>
          <w:szCs w:val="24"/>
        </w:rPr>
        <w:t>A Tízparancsolat és a Hegyi Beszéd magyarázata.</w:t>
      </w:r>
    </w:p>
    <w:p w:rsidR="003526C1" w:rsidRPr="00C03B09" w:rsidRDefault="003526C1" w:rsidP="003526C1">
      <w:pPr>
        <w:spacing w:after="0"/>
        <w:ind w:left="709"/>
        <w:rPr>
          <w:rFonts w:cs="Times New Roman"/>
          <w:szCs w:val="24"/>
        </w:rPr>
      </w:pPr>
      <w:r w:rsidRPr="00C03B09">
        <w:rPr>
          <w:rFonts w:cs="Times New Roman"/>
          <w:szCs w:val="24"/>
        </w:rPr>
        <w:t>Részletes kegyelem- és szentségtan a Katolikus Egyház Katekizmusa segítségével.</w:t>
      </w:r>
    </w:p>
    <w:p w:rsidR="003526C1" w:rsidRPr="00C03B09" w:rsidRDefault="003526C1" w:rsidP="003526C1">
      <w:pPr>
        <w:spacing w:after="0"/>
        <w:ind w:left="709"/>
        <w:rPr>
          <w:rFonts w:cs="Times New Roman"/>
          <w:b/>
          <w:szCs w:val="24"/>
        </w:rPr>
      </w:pPr>
      <w:r w:rsidRPr="00C03B09">
        <w:rPr>
          <w:rFonts w:cs="Times New Roman"/>
          <w:b/>
          <w:szCs w:val="24"/>
        </w:rPr>
        <w:t>Egyháztörténelem, egyházi élet</w:t>
      </w:r>
    </w:p>
    <w:p w:rsidR="003526C1" w:rsidRPr="00C03B09" w:rsidRDefault="003526C1" w:rsidP="003526C1">
      <w:pPr>
        <w:spacing w:after="0"/>
        <w:ind w:left="709"/>
        <w:rPr>
          <w:rFonts w:cs="Times New Roman"/>
          <w:szCs w:val="24"/>
        </w:rPr>
      </w:pPr>
      <w:proofErr w:type="gramStart"/>
      <w:r w:rsidRPr="00C03B09">
        <w:rPr>
          <w:rFonts w:cs="Times New Roman"/>
          <w:szCs w:val="24"/>
        </w:rPr>
        <w:t xml:space="preserve">Az egyháztörténelem rövid vázlata: az apostoli egyház; a vértanúk egyháza; Milánói ediktum; az egyházatyák kora; remeteség és szerzetesség; a liturgia kiépülése; népvándorlás és missziók; a keresztény Európa: szentek, teológia, keresztény művészet, társadalmi hatás, a pápaság és a világi hatalom; árnyoldalak; a hitújítás és a tridenti zsinat; a tridenti katekizmus; a katolikus egyház újjáépülése; a papnevelés megújulása; az egyház az újkori társadalomban; a francia forradalom; szekularizáció és annak visszahatása; a 19. század végi egyházi megújulás a Bibliából, liturgiából és </w:t>
      </w:r>
      <w:proofErr w:type="spellStart"/>
      <w:r w:rsidRPr="00C03B09">
        <w:rPr>
          <w:rFonts w:cs="Times New Roman"/>
          <w:szCs w:val="24"/>
        </w:rPr>
        <w:t>patrisztikából</w:t>
      </w:r>
      <w:proofErr w:type="spellEnd"/>
      <w:r w:rsidRPr="00C03B09">
        <w:rPr>
          <w:rFonts w:cs="Times New Roman"/>
          <w:szCs w:val="24"/>
        </w:rPr>
        <w:t>;</w:t>
      </w:r>
      <w:proofErr w:type="gramEnd"/>
      <w:r w:rsidRPr="00C03B09">
        <w:rPr>
          <w:rFonts w:cs="Times New Roman"/>
          <w:szCs w:val="24"/>
        </w:rPr>
        <w:t xml:space="preserve"> </w:t>
      </w:r>
      <w:proofErr w:type="gramStart"/>
      <w:r w:rsidRPr="00C03B09">
        <w:rPr>
          <w:rFonts w:cs="Times New Roman"/>
          <w:szCs w:val="24"/>
        </w:rPr>
        <w:t>az</w:t>
      </w:r>
      <w:proofErr w:type="gramEnd"/>
      <w:r w:rsidRPr="00C03B09">
        <w:rPr>
          <w:rFonts w:cs="Times New Roman"/>
          <w:szCs w:val="24"/>
        </w:rPr>
        <w:t xml:space="preserve"> I. és II. Vatikáni Zsinat; az ökumené mai helyzete; szilárdság a hitben; dialógus a </w:t>
      </w:r>
      <w:proofErr w:type="spellStart"/>
      <w:r w:rsidRPr="00C03B09">
        <w:rPr>
          <w:rFonts w:cs="Times New Roman"/>
          <w:szCs w:val="24"/>
        </w:rPr>
        <w:t>nemkeresztény</w:t>
      </w:r>
      <w:proofErr w:type="spellEnd"/>
      <w:r w:rsidRPr="00C03B09">
        <w:rPr>
          <w:rFonts w:cs="Times New Roman"/>
          <w:szCs w:val="24"/>
        </w:rPr>
        <w:t xml:space="preserve"> világgal; az egyház szeretetművei.</w:t>
      </w:r>
    </w:p>
    <w:p w:rsidR="003526C1" w:rsidRPr="00C03B09" w:rsidRDefault="003526C1" w:rsidP="003526C1">
      <w:pPr>
        <w:spacing w:after="0"/>
        <w:ind w:left="709"/>
        <w:rPr>
          <w:rFonts w:cs="Times New Roman"/>
          <w:szCs w:val="24"/>
        </w:rPr>
      </w:pPr>
      <w:proofErr w:type="gramStart"/>
      <w:r w:rsidRPr="00C03B09">
        <w:rPr>
          <w:rFonts w:cs="Times New Roman"/>
          <w:szCs w:val="24"/>
        </w:rPr>
        <w:t>Az egyház mint Krisztus Jegyese ás mint az ő Titokzatos Teste; általános papság és szolgáló papság; a kulcsok hatalma (az egyház prófétai, királyi és papi tevékenysége); a pápa, a püspökök, a zsinat, papok, diakónusok, szerzetesek, a legjelentősebb szerzetesrendek; a világiak szolgálatai: részvétel az egyház hármas tevékenységében (liturgikus, tanítói, szervező- és szeretetszolgálatok); a plébánia („keresztelő egyház”) mint az egyház kultikus eredetű családja és mint életének alapvető kerete; hittanítás és liturgia összefüggése.</w:t>
      </w:r>
      <w:proofErr w:type="gramEnd"/>
    </w:p>
    <w:p w:rsidR="003526C1" w:rsidRPr="00C03B09" w:rsidRDefault="003526C1" w:rsidP="003526C1">
      <w:pPr>
        <w:spacing w:after="0"/>
        <w:ind w:left="709"/>
        <w:rPr>
          <w:rFonts w:cs="Times New Roman"/>
          <w:szCs w:val="24"/>
        </w:rPr>
      </w:pPr>
      <w:r w:rsidRPr="00C03B09">
        <w:rPr>
          <w:rFonts w:cs="Times New Roman"/>
          <w:szCs w:val="24"/>
        </w:rPr>
        <w:t>Szentírás és Szenthagyomány</w:t>
      </w:r>
    </w:p>
    <w:p w:rsidR="003526C1" w:rsidRPr="00C03B09" w:rsidRDefault="003526C1" w:rsidP="003526C1">
      <w:pPr>
        <w:spacing w:after="0"/>
        <w:ind w:left="709"/>
        <w:rPr>
          <w:rFonts w:cs="Times New Roman"/>
          <w:szCs w:val="24"/>
        </w:rPr>
      </w:pPr>
      <w:r w:rsidRPr="00C03B09">
        <w:rPr>
          <w:rFonts w:cs="Times New Roman"/>
          <w:szCs w:val="24"/>
        </w:rPr>
        <w:t>Mint a kinyilatkoztatás egymásra támaszkodó, egymást feltételező hordozói.</w:t>
      </w:r>
    </w:p>
    <w:p w:rsidR="003526C1" w:rsidRPr="00C03B09" w:rsidRDefault="003526C1" w:rsidP="003526C1">
      <w:pPr>
        <w:spacing w:after="0"/>
        <w:ind w:left="709"/>
        <w:rPr>
          <w:rFonts w:cs="Times New Roman"/>
          <w:szCs w:val="24"/>
        </w:rPr>
      </w:pPr>
      <w:r w:rsidRPr="00C03B09">
        <w:rPr>
          <w:rFonts w:cs="Times New Roman"/>
          <w:szCs w:val="24"/>
        </w:rPr>
        <w:t>A szenthagyomány tanúi.</w:t>
      </w:r>
    </w:p>
    <w:p w:rsidR="003526C1" w:rsidRPr="00C03B09" w:rsidRDefault="003526C1" w:rsidP="003526C1">
      <w:pPr>
        <w:spacing w:after="0"/>
        <w:ind w:left="709"/>
        <w:rPr>
          <w:rFonts w:cs="Times New Roman"/>
          <w:szCs w:val="24"/>
        </w:rPr>
      </w:pPr>
      <w:r w:rsidRPr="00C03B09">
        <w:rPr>
          <w:rFonts w:cs="Times New Roman"/>
          <w:szCs w:val="24"/>
        </w:rPr>
        <w:t xml:space="preserve">A </w:t>
      </w:r>
      <w:proofErr w:type="gramStart"/>
      <w:r w:rsidRPr="00C03B09">
        <w:rPr>
          <w:rFonts w:cs="Times New Roman"/>
          <w:szCs w:val="24"/>
        </w:rPr>
        <w:t>liturgia</w:t>
      </w:r>
      <w:proofErr w:type="gramEnd"/>
      <w:r w:rsidRPr="00C03B09">
        <w:rPr>
          <w:rFonts w:cs="Times New Roman"/>
          <w:szCs w:val="24"/>
        </w:rPr>
        <w:t xml:space="preserve"> mint a kinyilatkoztatás forrása, </w:t>
      </w:r>
      <w:proofErr w:type="spellStart"/>
      <w:r w:rsidRPr="00C03B09">
        <w:rPr>
          <w:rFonts w:cs="Times New Roman"/>
          <w:szCs w:val="24"/>
        </w:rPr>
        <w:t>lex</w:t>
      </w:r>
      <w:proofErr w:type="spellEnd"/>
      <w:r w:rsidRPr="00C03B09">
        <w:rPr>
          <w:rFonts w:cs="Times New Roman"/>
          <w:szCs w:val="24"/>
        </w:rPr>
        <w:t xml:space="preserve"> </w:t>
      </w:r>
      <w:proofErr w:type="spellStart"/>
      <w:r w:rsidRPr="00C03B09">
        <w:rPr>
          <w:rFonts w:cs="Times New Roman"/>
          <w:szCs w:val="24"/>
        </w:rPr>
        <w:t>credendi</w:t>
      </w:r>
      <w:proofErr w:type="spellEnd"/>
      <w:r w:rsidRPr="00C03B09">
        <w:rPr>
          <w:rFonts w:cs="Times New Roman"/>
          <w:szCs w:val="24"/>
        </w:rPr>
        <w:t xml:space="preserve"> és </w:t>
      </w:r>
      <w:proofErr w:type="spellStart"/>
      <w:r w:rsidRPr="00C03B09">
        <w:rPr>
          <w:rFonts w:cs="Times New Roman"/>
          <w:szCs w:val="24"/>
        </w:rPr>
        <w:t>lex</w:t>
      </w:r>
      <w:proofErr w:type="spellEnd"/>
      <w:r w:rsidRPr="00C03B09">
        <w:rPr>
          <w:rFonts w:cs="Times New Roman"/>
          <w:szCs w:val="24"/>
        </w:rPr>
        <w:t xml:space="preserve"> </w:t>
      </w:r>
      <w:proofErr w:type="spellStart"/>
      <w:r w:rsidRPr="00C03B09">
        <w:rPr>
          <w:rFonts w:cs="Times New Roman"/>
          <w:szCs w:val="24"/>
        </w:rPr>
        <w:t>orandi</w:t>
      </w:r>
      <w:proofErr w:type="spellEnd"/>
      <w:r w:rsidRPr="00C03B09">
        <w:rPr>
          <w:rFonts w:cs="Times New Roman"/>
          <w:szCs w:val="24"/>
        </w:rPr>
        <w:t>.</w:t>
      </w:r>
    </w:p>
    <w:p w:rsidR="003526C1" w:rsidRPr="00C03B09" w:rsidRDefault="003526C1" w:rsidP="003526C1">
      <w:pPr>
        <w:spacing w:after="0"/>
        <w:ind w:left="709"/>
        <w:rPr>
          <w:rFonts w:cs="Times New Roman"/>
          <w:b/>
          <w:szCs w:val="24"/>
        </w:rPr>
      </w:pPr>
      <w:r w:rsidRPr="00C03B09">
        <w:rPr>
          <w:rFonts w:cs="Times New Roman"/>
          <w:b/>
          <w:szCs w:val="24"/>
        </w:rPr>
        <w:t>A katolikus imádságos élet</w:t>
      </w:r>
    </w:p>
    <w:p w:rsidR="003526C1" w:rsidRPr="00C03B09" w:rsidRDefault="003526C1" w:rsidP="003526C1">
      <w:pPr>
        <w:spacing w:after="0"/>
        <w:ind w:left="709"/>
        <w:rPr>
          <w:rFonts w:cs="Times New Roman"/>
          <w:szCs w:val="24"/>
        </w:rPr>
      </w:pPr>
      <w:r w:rsidRPr="00C03B09">
        <w:rPr>
          <w:rFonts w:cs="Times New Roman"/>
          <w:szCs w:val="24"/>
        </w:rPr>
        <w:t>Az egyház imádságos kincse: a zsoltár, a liturgikus könyörgések világa, a szentek imádságai; az imádságos könyvek és használatuk.</w:t>
      </w:r>
    </w:p>
    <w:p w:rsidR="003526C1" w:rsidRPr="00C03B09" w:rsidRDefault="003526C1" w:rsidP="003526C1">
      <w:pPr>
        <w:spacing w:after="0"/>
        <w:ind w:left="709"/>
        <w:rPr>
          <w:rFonts w:cs="Times New Roman"/>
          <w:b/>
          <w:szCs w:val="24"/>
        </w:rPr>
      </w:pPr>
      <w:r w:rsidRPr="00C03B09">
        <w:rPr>
          <w:rFonts w:cs="Times New Roman"/>
          <w:b/>
          <w:szCs w:val="24"/>
        </w:rPr>
        <w:t>PROTESTÁNS</w:t>
      </w:r>
    </w:p>
    <w:p w:rsidR="003526C1" w:rsidRPr="00C03B09" w:rsidRDefault="003526C1" w:rsidP="003526C1">
      <w:pPr>
        <w:spacing w:after="0"/>
        <w:ind w:left="709"/>
        <w:rPr>
          <w:rFonts w:cs="Times New Roman"/>
          <w:b/>
          <w:szCs w:val="24"/>
        </w:rPr>
      </w:pPr>
      <w:r w:rsidRPr="00C03B09">
        <w:rPr>
          <w:rFonts w:cs="Times New Roman"/>
          <w:b/>
          <w:szCs w:val="24"/>
        </w:rPr>
        <w:t>Egyházismeret</w:t>
      </w:r>
    </w:p>
    <w:p w:rsidR="003526C1" w:rsidRPr="00C03B09" w:rsidRDefault="003526C1" w:rsidP="003526C1">
      <w:pPr>
        <w:spacing w:after="0"/>
        <w:ind w:left="709"/>
        <w:rPr>
          <w:rFonts w:cs="Times New Roman"/>
          <w:szCs w:val="24"/>
        </w:rPr>
      </w:pPr>
      <w:r w:rsidRPr="00C03B09">
        <w:rPr>
          <w:rFonts w:cs="Times New Roman"/>
          <w:szCs w:val="24"/>
        </w:rPr>
        <w:t xml:space="preserve">A gyülekezet: tagjai, vezetősége, lelkésze és szolgálattevői; templom a templomépítési stílusok; igehirdetési alkalmak istentisztelet, bibliaóra, szeretetvendégség; a hitoktatás és a konfirmáció; a Magyarországi Református/Evangélikus Egyház területi beosztása: egyházmegyék és egyházkerületek vezetőségük esperesek és püspökök; az Országos Egyház (E: a Zsinati Iroda) és osztályai. A Zsinat és az Egyházi Törvények; </w:t>
      </w:r>
      <w:r w:rsidRPr="00C03B09">
        <w:rPr>
          <w:rFonts w:cs="Times New Roman"/>
          <w:szCs w:val="24"/>
        </w:rPr>
        <w:lastRenderedPageBreak/>
        <w:t>egyházunk szeretetintézményei; oktatási intézmények: Hittudományi Egyetem, általános és középiskolák, Kántorképző Intézet, óvodák; R: a Református Világszövetség E: a Lutheránus Világszövetség; az Egyházak Világtanácsa.</w:t>
      </w:r>
    </w:p>
    <w:p w:rsidR="003526C1" w:rsidRPr="00C03B09" w:rsidRDefault="003526C1" w:rsidP="003526C1">
      <w:pPr>
        <w:spacing w:after="0"/>
        <w:ind w:left="709"/>
        <w:rPr>
          <w:rFonts w:cs="Times New Roman"/>
          <w:b/>
          <w:szCs w:val="24"/>
        </w:rPr>
      </w:pPr>
      <w:r w:rsidRPr="00C03B09">
        <w:rPr>
          <w:rFonts w:cs="Times New Roman"/>
          <w:b/>
          <w:szCs w:val="24"/>
        </w:rPr>
        <w:t>Egyháztörténelem</w:t>
      </w:r>
    </w:p>
    <w:p w:rsidR="003526C1" w:rsidRPr="00C03B09" w:rsidRDefault="003526C1" w:rsidP="003526C1">
      <w:pPr>
        <w:spacing w:after="0"/>
        <w:ind w:left="709"/>
        <w:rPr>
          <w:rFonts w:cs="Times New Roman"/>
          <w:szCs w:val="24"/>
        </w:rPr>
      </w:pPr>
      <w:r w:rsidRPr="00C03B09">
        <w:rPr>
          <w:rFonts w:cs="Times New Roman"/>
          <w:szCs w:val="24"/>
        </w:rPr>
        <w:t xml:space="preserve">A jeruzsálemi ősgyülekezet, a zsidókeresztyénség, István; Pál </w:t>
      </w:r>
      <w:proofErr w:type="gramStart"/>
      <w:r w:rsidRPr="00C03B09">
        <w:rPr>
          <w:rFonts w:cs="Times New Roman"/>
          <w:szCs w:val="24"/>
        </w:rPr>
        <w:t>apostol térítő</w:t>
      </w:r>
      <w:proofErr w:type="gramEnd"/>
      <w:r w:rsidRPr="00C03B09">
        <w:rPr>
          <w:rFonts w:cs="Times New Roman"/>
          <w:szCs w:val="24"/>
        </w:rPr>
        <w:t xml:space="preserve"> útjai, a pogánykeresztyénség; keresztyének a Római Birodalomban, üldöztetés; Nagy </w:t>
      </w:r>
      <w:proofErr w:type="spellStart"/>
      <w:r w:rsidRPr="00C03B09">
        <w:rPr>
          <w:rFonts w:cs="Times New Roman"/>
          <w:szCs w:val="24"/>
        </w:rPr>
        <w:t>Konstantinus</w:t>
      </w:r>
      <w:proofErr w:type="spellEnd"/>
      <w:r w:rsidRPr="00C03B09">
        <w:rPr>
          <w:rFonts w:cs="Times New Roman"/>
          <w:szCs w:val="24"/>
        </w:rPr>
        <w:t>, belső viták (</w:t>
      </w:r>
      <w:proofErr w:type="spellStart"/>
      <w:r w:rsidRPr="00C03B09">
        <w:rPr>
          <w:rFonts w:cs="Times New Roman"/>
          <w:szCs w:val="24"/>
        </w:rPr>
        <w:t>Áriusz</w:t>
      </w:r>
      <w:proofErr w:type="spellEnd"/>
      <w:r w:rsidRPr="00C03B09">
        <w:rPr>
          <w:rFonts w:cs="Times New Roman"/>
          <w:szCs w:val="24"/>
        </w:rPr>
        <w:t xml:space="preserve">, </w:t>
      </w:r>
      <w:proofErr w:type="spellStart"/>
      <w:r w:rsidRPr="00C03B09">
        <w:rPr>
          <w:rFonts w:cs="Times New Roman"/>
          <w:szCs w:val="24"/>
        </w:rPr>
        <w:t>Athanáziusz</w:t>
      </w:r>
      <w:proofErr w:type="spellEnd"/>
      <w:r w:rsidRPr="00C03B09">
        <w:rPr>
          <w:rFonts w:cs="Times New Roman"/>
          <w:szCs w:val="24"/>
        </w:rPr>
        <w:t xml:space="preserve">), hitvallás, kánon, az egyházi rend kialakulása; Európa születése: népvándorlás, I. Leó,. </w:t>
      </w:r>
      <w:proofErr w:type="gramStart"/>
      <w:r w:rsidRPr="00C03B09">
        <w:rPr>
          <w:rFonts w:cs="Times New Roman"/>
          <w:szCs w:val="24"/>
        </w:rPr>
        <w:t>Nagy Gergely, Nursiai Benedek; Az új népek megtérítése, frankok (</w:t>
      </w:r>
      <w:proofErr w:type="spellStart"/>
      <w:r w:rsidRPr="00C03B09">
        <w:rPr>
          <w:rFonts w:cs="Times New Roman"/>
          <w:szCs w:val="24"/>
        </w:rPr>
        <w:t>Chlodvig</w:t>
      </w:r>
      <w:proofErr w:type="spellEnd"/>
      <w:r w:rsidRPr="00C03B09">
        <w:rPr>
          <w:rFonts w:cs="Times New Roman"/>
          <w:szCs w:val="24"/>
        </w:rPr>
        <w:t>), germánok (</w:t>
      </w:r>
      <w:proofErr w:type="spellStart"/>
      <w:r w:rsidRPr="00C03B09">
        <w:rPr>
          <w:rFonts w:cs="Times New Roman"/>
          <w:szCs w:val="24"/>
        </w:rPr>
        <w:t>Bonifáciusz</w:t>
      </w:r>
      <w:proofErr w:type="spellEnd"/>
      <w:r w:rsidRPr="00C03B09">
        <w:rPr>
          <w:rFonts w:cs="Times New Roman"/>
          <w:szCs w:val="24"/>
        </w:rPr>
        <w:t>), magyarok (István és Gellért), szlávok (</w:t>
      </w:r>
      <w:proofErr w:type="spellStart"/>
      <w:r w:rsidRPr="00C03B09">
        <w:rPr>
          <w:rFonts w:cs="Times New Roman"/>
          <w:szCs w:val="24"/>
        </w:rPr>
        <w:t>Cyrill</w:t>
      </w:r>
      <w:proofErr w:type="spellEnd"/>
      <w:r w:rsidRPr="00C03B09">
        <w:rPr>
          <w:rFonts w:cs="Times New Roman"/>
          <w:szCs w:val="24"/>
        </w:rPr>
        <w:t xml:space="preserve"> és </w:t>
      </w:r>
      <w:proofErr w:type="spellStart"/>
      <w:r w:rsidRPr="00C03B09">
        <w:rPr>
          <w:rFonts w:cs="Times New Roman"/>
          <w:szCs w:val="24"/>
        </w:rPr>
        <w:t>Method</w:t>
      </w:r>
      <w:proofErr w:type="spellEnd"/>
      <w:r w:rsidRPr="00C03B09">
        <w:rPr>
          <w:rFonts w:cs="Times New Roman"/>
          <w:szCs w:val="24"/>
        </w:rPr>
        <w:t xml:space="preserve">); a középkor értékei (szerzetesség, iskolák, művészetek); az egyházszakadás, iszlám, keresztes hadjáratok; kísérlet az egyház lelki és szociális megújítására (Assisi Ferenc, </w:t>
      </w:r>
      <w:proofErr w:type="spellStart"/>
      <w:r w:rsidRPr="00C03B09">
        <w:rPr>
          <w:rFonts w:cs="Times New Roman"/>
          <w:szCs w:val="24"/>
        </w:rPr>
        <w:t>Árpádházi</w:t>
      </w:r>
      <w:proofErr w:type="spellEnd"/>
      <w:r w:rsidRPr="00C03B09">
        <w:rPr>
          <w:rFonts w:cs="Times New Roman"/>
          <w:szCs w:val="24"/>
        </w:rPr>
        <w:t xml:space="preserve"> Erzsébet); kísérlet az egyház erkölcsi és tanításbeli megújítására (</w:t>
      </w:r>
      <w:proofErr w:type="spellStart"/>
      <w:r w:rsidRPr="00C03B09">
        <w:rPr>
          <w:rFonts w:cs="Times New Roman"/>
          <w:szCs w:val="24"/>
        </w:rPr>
        <w:t>Savonarola</w:t>
      </w:r>
      <w:proofErr w:type="spellEnd"/>
      <w:r w:rsidRPr="00C03B09">
        <w:rPr>
          <w:rFonts w:cs="Times New Roman"/>
          <w:szCs w:val="24"/>
        </w:rPr>
        <w:t xml:space="preserve">, </w:t>
      </w:r>
      <w:proofErr w:type="spellStart"/>
      <w:r w:rsidRPr="00C03B09">
        <w:rPr>
          <w:rFonts w:cs="Times New Roman"/>
          <w:szCs w:val="24"/>
        </w:rPr>
        <w:t>Vald</w:t>
      </w:r>
      <w:proofErr w:type="spellEnd"/>
      <w:r w:rsidRPr="00C03B09">
        <w:rPr>
          <w:rFonts w:cs="Times New Roman"/>
          <w:szCs w:val="24"/>
        </w:rPr>
        <w:t xml:space="preserve">, </w:t>
      </w:r>
      <w:proofErr w:type="spellStart"/>
      <w:r w:rsidRPr="00C03B09">
        <w:rPr>
          <w:rFonts w:cs="Times New Roman"/>
          <w:szCs w:val="24"/>
        </w:rPr>
        <w:t>Wiclif</w:t>
      </w:r>
      <w:proofErr w:type="spellEnd"/>
      <w:r w:rsidRPr="00C03B09">
        <w:rPr>
          <w:rFonts w:cs="Times New Roman"/>
          <w:szCs w:val="24"/>
        </w:rPr>
        <w:t>, Husz); Luther Márton: a világ, amibe született, új világkép, Amerika felfedezése, humanizmus, reneszánsz; Luther Márton családja, ifjúkora, szerzetessége, belső vívódásai;</w:t>
      </w:r>
      <w:proofErr w:type="gramEnd"/>
      <w:r w:rsidRPr="00C03B09">
        <w:rPr>
          <w:rFonts w:cs="Times New Roman"/>
          <w:szCs w:val="24"/>
        </w:rPr>
        <w:t xml:space="preserve"> </w:t>
      </w:r>
      <w:proofErr w:type="gramStart"/>
      <w:r w:rsidRPr="00C03B09">
        <w:rPr>
          <w:rFonts w:cs="Times New Roman"/>
          <w:szCs w:val="24"/>
        </w:rPr>
        <w:t xml:space="preserve">Luther Márton a nyilvánosság elé lép: 95 tétel, </w:t>
      </w:r>
      <w:proofErr w:type="spellStart"/>
      <w:r w:rsidRPr="00C03B09">
        <w:rPr>
          <w:rFonts w:cs="Times New Roman"/>
          <w:szCs w:val="24"/>
        </w:rPr>
        <w:t>Worms</w:t>
      </w:r>
      <w:proofErr w:type="spellEnd"/>
      <w:r w:rsidRPr="00C03B09">
        <w:rPr>
          <w:rFonts w:cs="Times New Roman"/>
          <w:szCs w:val="24"/>
        </w:rPr>
        <w:t xml:space="preserve">, Wartburg, Augsburg; Luther Márton: az evangélikus egyház megszervezése, káték, bibliafordítás; a reformáció további ágai: Zwingli, Kálvin, anglikánok; a reformáció Magyarországon: Dévai Bíró Mátyás, Sztárai Mihály, Bornemissza Péter, Huszár Gál, </w:t>
      </w:r>
      <w:proofErr w:type="spellStart"/>
      <w:r w:rsidRPr="00C03B09">
        <w:rPr>
          <w:rFonts w:cs="Times New Roman"/>
          <w:szCs w:val="24"/>
        </w:rPr>
        <w:t>Sylveszter</w:t>
      </w:r>
      <w:proofErr w:type="spellEnd"/>
      <w:r w:rsidRPr="00C03B09">
        <w:rPr>
          <w:rFonts w:cs="Times New Roman"/>
          <w:szCs w:val="24"/>
        </w:rPr>
        <w:t xml:space="preserve"> János, Károli Gáspár; Róma válasza a reformációra: </w:t>
      </w:r>
      <w:proofErr w:type="spellStart"/>
      <w:r w:rsidRPr="00C03B09">
        <w:rPr>
          <w:rFonts w:cs="Times New Roman"/>
          <w:szCs w:val="24"/>
        </w:rPr>
        <w:t>Loyola</w:t>
      </w:r>
      <w:proofErr w:type="spellEnd"/>
      <w:r w:rsidRPr="00C03B09">
        <w:rPr>
          <w:rFonts w:cs="Times New Roman"/>
          <w:szCs w:val="24"/>
        </w:rPr>
        <w:t xml:space="preserve"> Ignác, Szent Bertalan éjszakája, Tridenti zsinat; harc Magyarországon a vallásszabadságért: Bocskai, Bethlen (vallási tolerancia Erdélyben), gályarabok, </w:t>
      </w:r>
      <w:proofErr w:type="spellStart"/>
      <w:r w:rsidRPr="00C03B09">
        <w:rPr>
          <w:rFonts w:cs="Times New Roman"/>
          <w:szCs w:val="24"/>
        </w:rPr>
        <w:t>artikuláris</w:t>
      </w:r>
      <w:proofErr w:type="spellEnd"/>
      <w:r w:rsidRPr="00C03B09">
        <w:rPr>
          <w:rFonts w:cs="Times New Roman"/>
          <w:szCs w:val="24"/>
        </w:rPr>
        <w:t xml:space="preserve"> helyek; felvilágosodás és pietizmus (Frank, </w:t>
      </w:r>
      <w:proofErr w:type="spellStart"/>
      <w:r w:rsidRPr="00C03B09">
        <w:rPr>
          <w:rFonts w:cs="Times New Roman"/>
          <w:szCs w:val="24"/>
        </w:rPr>
        <w:t>Spener</w:t>
      </w:r>
      <w:proofErr w:type="spellEnd"/>
      <w:r w:rsidRPr="00C03B09">
        <w:rPr>
          <w:rFonts w:cs="Times New Roman"/>
          <w:szCs w:val="24"/>
        </w:rPr>
        <w:t xml:space="preserve">, </w:t>
      </w:r>
      <w:proofErr w:type="spellStart"/>
      <w:r w:rsidRPr="00C03B09">
        <w:rPr>
          <w:rFonts w:cs="Times New Roman"/>
          <w:szCs w:val="24"/>
        </w:rPr>
        <w:t>Zinzendorf</w:t>
      </w:r>
      <w:proofErr w:type="spellEnd"/>
      <w:r w:rsidRPr="00C03B09">
        <w:rPr>
          <w:rFonts w:cs="Times New Roman"/>
          <w:szCs w:val="24"/>
        </w:rPr>
        <w:t>),</w:t>
      </w:r>
      <w:proofErr w:type="gramEnd"/>
      <w:r w:rsidRPr="00C03B09">
        <w:rPr>
          <w:rFonts w:cs="Times New Roman"/>
          <w:szCs w:val="24"/>
        </w:rPr>
        <w:t xml:space="preserve"> </w:t>
      </w:r>
      <w:proofErr w:type="gramStart"/>
      <w:r w:rsidRPr="00C03B09">
        <w:rPr>
          <w:rFonts w:cs="Times New Roman"/>
          <w:szCs w:val="24"/>
        </w:rPr>
        <w:t xml:space="preserve">Türelmi Rendelet; keresztyénség a 19. században: liberalizmus; tudományos, társadalmi és gazdasági fejlődés; az Ipari Forradalom; az urbanizáció negatív hatása a munkásságra; </w:t>
      </w:r>
      <w:proofErr w:type="spellStart"/>
      <w:r w:rsidRPr="00C03B09">
        <w:rPr>
          <w:rFonts w:cs="Times New Roman"/>
          <w:szCs w:val="24"/>
        </w:rPr>
        <w:t>Wichern</w:t>
      </w:r>
      <w:proofErr w:type="spellEnd"/>
      <w:r w:rsidRPr="00C03B09">
        <w:rPr>
          <w:rFonts w:cs="Times New Roman"/>
          <w:szCs w:val="24"/>
        </w:rPr>
        <w:t>; keresztyénség a 19. századi Magyarországon: szabadságharc, 1848., 20. törvénycikk; önkényuralom, megtorlások az egyházban, a pátensharc; keresztyén egységtörekvések, ökumenikus mozgalmak elindulása; Albert Schweitzer: az élet tiszteletének etikája, „jóvátétel” Afrikában; a német egyházi harc Hitler idején, a hitvalló egyház küzdelme (</w:t>
      </w:r>
      <w:proofErr w:type="spellStart"/>
      <w:r w:rsidRPr="00C03B09">
        <w:rPr>
          <w:rFonts w:cs="Times New Roman"/>
          <w:szCs w:val="24"/>
        </w:rPr>
        <w:t>Bonhoeffer</w:t>
      </w:r>
      <w:proofErr w:type="spellEnd"/>
      <w:r w:rsidRPr="00C03B09">
        <w:rPr>
          <w:rFonts w:cs="Times New Roman"/>
          <w:szCs w:val="24"/>
        </w:rPr>
        <w:t>), küzdelem az apartheid ellen (M. L. King); E: Egyházunk a 20. században:</w:t>
      </w:r>
      <w:proofErr w:type="gramEnd"/>
      <w:r w:rsidRPr="00C03B09">
        <w:rPr>
          <w:rFonts w:cs="Times New Roman"/>
          <w:szCs w:val="24"/>
        </w:rPr>
        <w:t xml:space="preserve"> </w:t>
      </w:r>
      <w:proofErr w:type="gramStart"/>
      <w:r w:rsidRPr="00C03B09">
        <w:rPr>
          <w:rFonts w:cs="Times New Roman"/>
          <w:szCs w:val="24"/>
        </w:rPr>
        <w:t>ébredési mozgalmak, az evangélikusság létszámának csökkenése az I. világháború után, új gyülekezetek szerveződése, templomépítések, népfőiskolák, evangelizációk; küzdelem az egyház megmaradásáért (</w:t>
      </w:r>
      <w:proofErr w:type="spellStart"/>
      <w:r w:rsidRPr="00C03B09">
        <w:rPr>
          <w:rFonts w:cs="Times New Roman"/>
          <w:szCs w:val="24"/>
        </w:rPr>
        <w:t>Ordass</w:t>
      </w:r>
      <w:proofErr w:type="spellEnd"/>
      <w:r w:rsidRPr="00C03B09">
        <w:rPr>
          <w:rFonts w:cs="Times New Roman"/>
          <w:szCs w:val="24"/>
        </w:rPr>
        <w:t xml:space="preserve"> Lajos); R: Trianon egyháztársadalmi következményei; új református egyháztestek szerveződése, története (Erdély, </w:t>
      </w:r>
      <w:proofErr w:type="spellStart"/>
      <w:r w:rsidRPr="00C03B09">
        <w:rPr>
          <w:rFonts w:cs="Times New Roman"/>
          <w:szCs w:val="24"/>
        </w:rPr>
        <w:t>Királyhágómellék</w:t>
      </w:r>
      <w:proofErr w:type="spellEnd"/>
      <w:r w:rsidRPr="00C03B09">
        <w:rPr>
          <w:rFonts w:cs="Times New Roman"/>
          <w:szCs w:val="24"/>
        </w:rPr>
        <w:t>, Kárpátalja, Felvidék, Délvidék püspökségei); a két világháború közötti magyar reformátusság története (ifjúsági egyesületek; Baltazár, Ravasz, Révész püspökök munkássága); református egyháztörténet a II. világháború után.</w:t>
      </w:r>
      <w:proofErr w:type="gramEnd"/>
    </w:p>
    <w:p w:rsidR="003526C1" w:rsidRPr="00C03B09" w:rsidRDefault="003526C1" w:rsidP="003526C1">
      <w:pPr>
        <w:spacing w:after="0"/>
        <w:ind w:left="709"/>
        <w:rPr>
          <w:rFonts w:cs="Times New Roman"/>
          <w:b/>
          <w:szCs w:val="24"/>
        </w:rPr>
      </w:pPr>
      <w:r w:rsidRPr="00C03B09">
        <w:rPr>
          <w:rFonts w:cs="Times New Roman"/>
          <w:b/>
          <w:szCs w:val="24"/>
        </w:rPr>
        <w:t>Keresztyén hit és élet</w:t>
      </w:r>
    </w:p>
    <w:p w:rsidR="003526C1" w:rsidRPr="00C03B09" w:rsidRDefault="003526C1" w:rsidP="003526C1">
      <w:pPr>
        <w:spacing w:after="0"/>
        <w:ind w:left="709"/>
        <w:rPr>
          <w:rFonts w:cs="Times New Roman"/>
          <w:szCs w:val="24"/>
        </w:rPr>
      </w:pPr>
      <w:proofErr w:type="gramStart"/>
      <w:r w:rsidRPr="00C03B09">
        <w:rPr>
          <w:rFonts w:cs="Times New Roman"/>
          <w:szCs w:val="24"/>
        </w:rPr>
        <w:t xml:space="preserve">Isten létének bizonyítékai; Isten szava a Szentírásban; hitünk és tapasztalásunk; a teremtő Isten; a mindenható Isten; a gondviselő Isten; ember, mint az Isten teremtménye; az Istentől elszakadt bűnös ember; </w:t>
      </w:r>
      <w:proofErr w:type="spellStart"/>
      <w:r w:rsidRPr="00C03B09">
        <w:rPr>
          <w:rFonts w:cs="Times New Roman"/>
          <w:szCs w:val="24"/>
        </w:rPr>
        <w:t>ember</w:t>
      </w:r>
      <w:proofErr w:type="spellEnd"/>
      <w:r w:rsidRPr="00C03B09">
        <w:rPr>
          <w:rFonts w:cs="Times New Roman"/>
          <w:szCs w:val="24"/>
        </w:rPr>
        <w:t xml:space="preserve"> az ítélet alatt; Jézus, aki emberré lett; Jézus, aki értünk meghalt; Jézus, aki él és eljövendő; Isten Lelkének munkája; a szentségek, mint Isten eszközei; hitéletünk (imádkozás, a Szentírás olvasása, részvétel az istentiszteleten); a szülők és elöljárók tisztelete (4. parancsolat); az élet védelme (5. parancsolat); az erkölcsi tisztaság és a házasság védelme (6. parancsolat); az anyagi</w:t>
      </w:r>
      <w:proofErr w:type="gramEnd"/>
      <w:r w:rsidRPr="00C03B09">
        <w:rPr>
          <w:rFonts w:cs="Times New Roman"/>
          <w:szCs w:val="24"/>
        </w:rPr>
        <w:t xml:space="preserve"> </w:t>
      </w:r>
      <w:proofErr w:type="gramStart"/>
      <w:r w:rsidRPr="00C03B09">
        <w:rPr>
          <w:rFonts w:cs="Times New Roman"/>
          <w:szCs w:val="24"/>
        </w:rPr>
        <w:t>javak</w:t>
      </w:r>
      <w:proofErr w:type="gramEnd"/>
      <w:r w:rsidRPr="00C03B09">
        <w:rPr>
          <w:rFonts w:cs="Times New Roman"/>
          <w:szCs w:val="24"/>
        </w:rPr>
        <w:t xml:space="preserve"> és a munka (7. parancsolat); a becsület védelme és az igazság tisztelete (8. parancsolat); gondolataink tisztasága és a keresztyén életvitel (9. és 10. parancsolat); szelídség, irgalmasság, alázat, megbocsátás (Hegyi Beszéd); az elmúlás és a halál; a feltámadás, az ítélet és az örök élet.</w:t>
      </w:r>
    </w:p>
    <w:p w:rsidR="003526C1" w:rsidRPr="00C03B09" w:rsidRDefault="003526C1" w:rsidP="003526C1">
      <w:pPr>
        <w:spacing w:after="0"/>
        <w:rPr>
          <w:rFonts w:cs="Times New Roman"/>
          <w:szCs w:val="24"/>
        </w:rPr>
      </w:pPr>
    </w:p>
    <w:p w:rsidR="003526C1" w:rsidRPr="00C03B09" w:rsidRDefault="00494B6D" w:rsidP="00494B6D">
      <w:pPr>
        <w:spacing w:after="0"/>
        <w:jc w:val="right"/>
        <w:rPr>
          <w:rFonts w:cs="Times New Roman"/>
          <w:b/>
          <w:szCs w:val="24"/>
        </w:rPr>
      </w:pPr>
      <w:r>
        <w:rPr>
          <w:rFonts w:cs="Times New Roman"/>
          <w:b/>
          <w:szCs w:val="24"/>
        </w:rPr>
        <w:lastRenderedPageBreak/>
        <w:t xml:space="preserve">16.3.2 </w:t>
      </w:r>
      <w:proofErr w:type="gramStart"/>
      <w:r w:rsidR="003526C1" w:rsidRPr="00C03B09">
        <w:rPr>
          <w:rFonts w:cs="Times New Roman"/>
          <w:b/>
          <w:szCs w:val="24"/>
        </w:rPr>
        <w:t>Bibliaismeret</w:t>
      </w:r>
      <w:r w:rsidR="003526C1" w:rsidRPr="00C03B09">
        <w:rPr>
          <w:rFonts w:cs="Times New Roman"/>
          <w:b/>
          <w:szCs w:val="24"/>
        </w:rPr>
        <w:tab/>
      </w:r>
      <w:r w:rsidR="003526C1" w:rsidRPr="00C03B09">
        <w:rPr>
          <w:rFonts w:cs="Times New Roman"/>
          <w:b/>
          <w:szCs w:val="24"/>
        </w:rPr>
        <w:tab/>
      </w:r>
      <w:r w:rsidR="003526C1" w:rsidRPr="00C03B09">
        <w:rPr>
          <w:rFonts w:cs="Times New Roman"/>
          <w:b/>
          <w:szCs w:val="24"/>
        </w:rPr>
        <w:tab/>
      </w:r>
      <w:r w:rsidR="003526C1" w:rsidRPr="00C03B09">
        <w:rPr>
          <w:rFonts w:cs="Times New Roman"/>
          <w:b/>
          <w:szCs w:val="24"/>
        </w:rPr>
        <w:tab/>
      </w:r>
      <w:r w:rsidR="003526C1" w:rsidRPr="00C03B09">
        <w:rPr>
          <w:rFonts w:cs="Times New Roman"/>
          <w:b/>
          <w:szCs w:val="24"/>
        </w:rPr>
        <w:tab/>
      </w:r>
      <w:r w:rsidR="003526C1" w:rsidRPr="00C03B09">
        <w:rPr>
          <w:rFonts w:cs="Times New Roman"/>
          <w:b/>
          <w:szCs w:val="24"/>
        </w:rPr>
        <w:tab/>
        <w:t xml:space="preserve">           </w:t>
      </w:r>
      <w:r w:rsidR="000B054F">
        <w:rPr>
          <w:rFonts w:cs="Times New Roman"/>
          <w:b/>
          <w:i/>
          <w:szCs w:val="24"/>
        </w:rPr>
        <w:t>45</w:t>
      </w:r>
      <w:proofErr w:type="gramEnd"/>
      <w:r w:rsidR="000B054F">
        <w:rPr>
          <w:rFonts w:cs="Times New Roman"/>
          <w:b/>
          <w:i/>
          <w:szCs w:val="24"/>
        </w:rPr>
        <w:t>,5 óra/ 34</w:t>
      </w:r>
      <w:r w:rsidR="003526C1" w:rsidRPr="00C03B09">
        <w:rPr>
          <w:rFonts w:cs="Times New Roman"/>
          <w:b/>
          <w:i/>
          <w:szCs w:val="24"/>
        </w:rPr>
        <w:t xml:space="preserve"> óra</w:t>
      </w:r>
    </w:p>
    <w:p w:rsidR="003526C1" w:rsidRPr="00C03B09" w:rsidRDefault="003526C1" w:rsidP="003526C1">
      <w:pPr>
        <w:spacing w:after="0"/>
        <w:ind w:left="709"/>
        <w:rPr>
          <w:rFonts w:cs="Times New Roman"/>
          <w:b/>
          <w:szCs w:val="24"/>
        </w:rPr>
      </w:pPr>
      <w:r w:rsidRPr="00C03B09">
        <w:rPr>
          <w:rFonts w:cs="Times New Roman"/>
          <w:b/>
          <w:szCs w:val="24"/>
        </w:rPr>
        <w:t>ÚJSZÖVETSÉG</w:t>
      </w:r>
    </w:p>
    <w:p w:rsidR="003526C1" w:rsidRPr="00C03B09" w:rsidRDefault="003526C1" w:rsidP="003526C1">
      <w:pPr>
        <w:spacing w:after="0"/>
        <w:ind w:left="709"/>
        <w:rPr>
          <w:rFonts w:cs="Times New Roman"/>
          <w:szCs w:val="24"/>
        </w:rPr>
      </w:pPr>
      <w:proofErr w:type="gramStart"/>
      <w:r w:rsidRPr="00C03B09">
        <w:rPr>
          <w:rFonts w:cs="Times New Roman"/>
          <w:szCs w:val="24"/>
        </w:rPr>
        <w:t>Evangéliumok; Angyali üdvözlet, József álma, Mária látogatása Erzsébetnél, Mária éneke; Keresztelő (Szent) János születése, Zakariás éneke; Jézus születése, a pásztorok látogatása; Jézus névadása és bemutatása a templomban, Simeon éneke; a napkeleti bölcsek, menekülés Egyiptomba; a tizenkét éves Jézus a templomban; Keresztelő (Szent) János, Jézus megkeresztelése; Jézus megkísértése; a kánai menyegző, a tenger lecsendesítése; Jézus nyilvános működésének kezdete, a tanítványok meghívása; Jézus gyógyító csodái; a Hegyi beszéd; Jézus példázatai; a tékozló fiú; Mária és Márta; Lázár feltámasztása;</w:t>
      </w:r>
      <w:proofErr w:type="gramEnd"/>
      <w:r w:rsidRPr="00C03B09">
        <w:rPr>
          <w:rFonts w:cs="Times New Roman"/>
          <w:szCs w:val="24"/>
        </w:rPr>
        <w:t xml:space="preserve"> </w:t>
      </w:r>
      <w:proofErr w:type="gramStart"/>
      <w:r w:rsidRPr="00C03B09">
        <w:rPr>
          <w:rFonts w:cs="Times New Roman"/>
          <w:szCs w:val="24"/>
        </w:rPr>
        <w:t xml:space="preserve">a </w:t>
      </w:r>
      <w:proofErr w:type="spellStart"/>
      <w:r w:rsidRPr="00C03B09">
        <w:rPr>
          <w:rFonts w:cs="Times New Roman"/>
          <w:szCs w:val="24"/>
        </w:rPr>
        <w:t>szamáriai</w:t>
      </w:r>
      <w:proofErr w:type="spellEnd"/>
      <w:r w:rsidRPr="00C03B09">
        <w:rPr>
          <w:rFonts w:cs="Times New Roman"/>
          <w:szCs w:val="24"/>
        </w:rPr>
        <w:t xml:space="preserve"> asszony; a gazdag ifjú; a nagy parancsolat; bevonulás Jeruzsálembe; az utolsó vacsora; Jézus elfogatása és kihallgatása Kajafás és Pilátus előtt; </w:t>
      </w:r>
      <w:proofErr w:type="spellStart"/>
      <w:r w:rsidRPr="00C03B09">
        <w:rPr>
          <w:rFonts w:cs="Times New Roman"/>
          <w:szCs w:val="24"/>
        </w:rPr>
        <w:t>keresztrefeszítés</w:t>
      </w:r>
      <w:proofErr w:type="spellEnd"/>
      <w:r w:rsidRPr="00C03B09">
        <w:rPr>
          <w:rFonts w:cs="Times New Roman"/>
          <w:szCs w:val="24"/>
        </w:rPr>
        <w:t xml:space="preserve"> és </w:t>
      </w:r>
      <w:proofErr w:type="spellStart"/>
      <w:r w:rsidRPr="00C03B09">
        <w:rPr>
          <w:rFonts w:cs="Times New Roman"/>
          <w:szCs w:val="24"/>
        </w:rPr>
        <w:t>sírbatétel</w:t>
      </w:r>
      <w:proofErr w:type="spellEnd"/>
      <w:r w:rsidRPr="00C03B09">
        <w:rPr>
          <w:rFonts w:cs="Times New Roman"/>
          <w:szCs w:val="24"/>
        </w:rPr>
        <w:t>; Jézus feltámadása és megjelenései; a missziós parancs; Jézus mennybemenetele; a Szentlélek eljövetele; (Szent) Péter apostol igehirdetése; (Szent) Péter apostol alakja az evangéliumokban; Apostolok cselekedetei (szemelvények); (Szent) Pál apostol levelei; (Szent) János apostol levelei; Jelenések könyve; az Újszövetség könyveinek keletkezése.</w:t>
      </w:r>
      <w:proofErr w:type="gramEnd"/>
    </w:p>
    <w:p w:rsidR="003526C1" w:rsidRPr="00C03B09" w:rsidRDefault="003526C1" w:rsidP="003526C1">
      <w:pPr>
        <w:spacing w:after="0"/>
        <w:ind w:left="709"/>
        <w:rPr>
          <w:rFonts w:cs="Times New Roman"/>
          <w:b/>
          <w:szCs w:val="24"/>
        </w:rPr>
      </w:pPr>
      <w:r w:rsidRPr="00C03B09">
        <w:rPr>
          <w:rFonts w:cs="Times New Roman"/>
          <w:b/>
          <w:szCs w:val="24"/>
        </w:rPr>
        <w:t>AZ ÓSZÖVETSÉGI SZENTÍRÁS LEGFONTOSABB HELYEI</w:t>
      </w:r>
    </w:p>
    <w:p w:rsidR="003526C1" w:rsidRPr="00C03B09" w:rsidRDefault="003526C1" w:rsidP="003526C1">
      <w:pPr>
        <w:spacing w:after="0"/>
        <w:ind w:left="709"/>
        <w:rPr>
          <w:rFonts w:cs="Times New Roman"/>
          <w:szCs w:val="24"/>
        </w:rPr>
      </w:pPr>
      <w:proofErr w:type="gramStart"/>
      <w:r w:rsidRPr="00C03B09">
        <w:rPr>
          <w:rFonts w:cs="Times New Roman"/>
          <w:szCs w:val="24"/>
        </w:rPr>
        <w:t xml:space="preserve">A világ teremtése; bűnbeesés; Káin és Ábel; az özönvíz, Bábel tornya; Ábrahám; </w:t>
      </w:r>
      <w:proofErr w:type="spellStart"/>
      <w:r w:rsidRPr="00C03B09">
        <w:rPr>
          <w:rFonts w:cs="Times New Roman"/>
          <w:szCs w:val="24"/>
        </w:rPr>
        <w:t>Ézsau</w:t>
      </w:r>
      <w:proofErr w:type="spellEnd"/>
      <w:r w:rsidRPr="00C03B09">
        <w:rPr>
          <w:rFonts w:cs="Times New Roman"/>
          <w:szCs w:val="24"/>
        </w:rPr>
        <w:t xml:space="preserve"> és Jákob; József és testvérei; Izráel sorsa Egyiptomban; Mózes élete, elhívása; kivonulás és pusztai vándorlás; szövetségkötés; a bírák kora; a királyság kora: Saul és Dávid; a dicsérő és hálaadó zsoltárok; a bűnbánati zsoltárok; a panasz-zsoltárok; Salamon és a templomépítés; Izráel kettészakadása, az északi országrész élete.</w:t>
      </w:r>
      <w:proofErr w:type="gramEnd"/>
      <w:r w:rsidRPr="00C03B09">
        <w:rPr>
          <w:rFonts w:cs="Times New Roman"/>
          <w:szCs w:val="24"/>
        </w:rPr>
        <w:t xml:space="preserve"> </w:t>
      </w:r>
      <w:proofErr w:type="spellStart"/>
      <w:r w:rsidRPr="00C03B09">
        <w:rPr>
          <w:rFonts w:cs="Times New Roman"/>
          <w:szCs w:val="24"/>
        </w:rPr>
        <w:t>Áháb</w:t>
      </w:r>
      <w:proofErr w:type="spellEnd"/>
      <w:r w:rsidRPr="00C03B09">
        <w:rPr>
          <w:rFonts w:cs="Times New Roman"/>
          <w:szCs w:val="24"/>
        </w:rPr>
        <w:t xml:space="preserve"> és Illés; </w:t>
      </w:r>
      <w:proofErr w:type="spellStart"/>
      <w:r w:rsidRPr="00C03B09">
        <w:rPr>
          <w:rFonts w:cs="Times New Roman"/>
          <w:szCs w:val="24"/>
        </w:rPr>
        <w:t>Ámósz</w:t>
      </w:r>
      <w:proofErr w:type="spellEnd"/>
      <w:r w:rsidRPr="00C03B09">
        <w:rPr>
          <w:rFonts w:cs="Times New Roman"/>
          <w:szCs w:val="24"/>
        </w:rPr>
        <w:t xml:space="preserve"> és </w:t>
      </w:r>
      <w:proofErr w:type="spellStart"/>
      <w:r w:rsidRPr="00C03B09">
        <w:rPr>
          <w:rFonts w:cs="Times New Roman"/>
          <w:szCs w:val="24"/>
        </w:rPr>
        <w:t>Hóseás</w:t>
      </w:r>
      <w:proofErr w:type="spellEnd"/>
      <w:r w:rsidRPr="00C03B09">
        <w:rPr>
          <w:rFonts w:cs="Times New Roman"/>
          <w:szCs w:val="24"/>
        </w:rPr>
        <w:t xml:space="preserve">; Júda története a fogságba vitelig, </w:t>
      </w:r>
      <w:proofErr w:type="spellStart"/>
      <w:r w:rsidRPr="00C03B09">
        <w:rPr>
          <w:rFonts w:cs="Times New Roman"/>
          <w:szCs w:val="24"/>
        </w:rPr>
        <w:t>Jósiás</w:t>
      </w:r>
      <w:proofErr w:type="spellEnd"/>
      <w:r w:rsidRPr="00C03B09">
        <w:rPr>
          <w:rFonts w:cs="Times New Roman"/>
          <w:szCs w:val="24"/>
        </w:rPr>
        <w:t xml:space="preserve"> vallási reformja, Jeremiás; </w:t>
      </w:r>
      <w:proofErr w:type="gramStart"/>
      <w:r w:rsidRPr="00C03B09">
        <w:rPr>
          <w:rFonts w:cs="Times New Roman"/>
          <w:szCs w:val="24"/>
        </w:rPr>
        <w:t>A</w:t>
      </w:r>
      <w:proofErr w:type="gramEnd"/>
      <w:r w:rsidRPr="00C03B09">
        <w:rPr>
          <w:rFonts w:cs="Times New Roman"/>
          <w:szCs w:val="24"/>
        </w:rPr>
        <w:t xml:space="preserve"> babiloni fogság, az Ószövetség könyveinek írásba foglalása; hazatérés és újjáépítés, </w:t>
      </w:r>
      <w:proofErr w:type="spellStart"/>
      <w:r w:rsidRPr="00C03B09">
        <w:rPr>
          <w:rFonts w:cs="Times New Roman"/>
          <w:szCs w:val="24"/>
        </w:rPr>
        <w:t>Ezsdrás</w:t>
      </w:r>
      <w:proofErr w:type="spellEnd"/>
      <w:r w:rsidRPr="00C03B09">
        <w:rPr>
          <w:rFonts w:cs="Times New Roman"/>
          <w:szCs w:val="24"/>
        </w:rPr>
        <w:t xml:space="preserve">, </w:t>
      </w:r>
      <w:proofErr w:type="spellStart"/>
      <w:r w:rsidRPr="00C03B09">
        <w:rPr>
          <w:rFonts w:cs="Times New Roman"/>
          <w:szCs w:val="24"/>
        </w:rPr>
        <w:t>Nehémiás</w:t>
      </w:r>
      <w:proofErr w:type="spellEnd"/>
      <w:r w:rsidRPr="00C03B09">
        <w:rPr>
          <w:rFonts w:cs="Times New Roman"/>
          <w:szCs w:val="24"/>
        </w:rPr>
        <w:t>; Dániel könyve; a szenvedések könyve: Jób</w:t>
      </w:r>
    </w:p>
    <w:p w:rsidR="003526C1" w:rsidRPr="00C03B09" w:rsidRDefault="003526C1" w:rsidP="003526C1">
      <w:pPr>
        <w:spacing w:after="0"/>
        <w:ind w:left="709"/>
        <w:rPr>
          <w:rFonts w:cs="Times New Roman"/>
          <w:szCs w:val="24"/>
        </w:rPr>
      </w:pPr>
      <w:r w:rsidRPr="00C03B09">
        <w:rPr>
          <w:rFonts w:cs="Times New Roman"/>
          <w:szCs w:val="24"/>
        </w:rPr>
        <w:t>A bibliai előképek tanítása.</w:t>
      </w:r>
    </w:p>
    <w:p w:rsidR="003526C1" w:rsidRPr="00C03B09" w:rsidRDefault="003526C1" w:rsidP="003526C1">
      <w:pPr>
        <w:spacing w:after="0"/>
        <w:ind w:left="709"/>
        <w:rPr>
          <w:rFonts w:cs="Times New Roman"/>
          <w:szCs w:val="24"/>
        </w:rPr>
      </w:pPr>
      <w:r w:rsidRPr="00C03B09">
        <w:rPr>
          <w:rFonts w:cs="Times New Roman"/>
          <w:szCs w:val="24"/>
        </w:rPr>
        <w:t>A zsoltárok világa:</w:t>
      </w:r>
    </w:p>
    <w:p w:rsidR="003526C1" w:rsidRPr="00C03B09" w:rsidRDefault="003526C1" w:rsidP="003526C1">
      <w:pPr>
        <w:spacing w:after="0"/>
        <w:ind w:left="709"/>
        <w:rPr>
          <w:rFonts w:cs="Times New Roman"/>
          <w:szCs w:val="24"/>
        </w:rPr>
      </w:pPr>
      <w:proofErr w:type="gramStart"/>
      <w:r w:rsidRPr="00C03B09">
        <w:rPr>
          <w:rFonts w:cs="Times New Roman"/>
          <w:szCs w:val="24"/>
        </w:rPr>
        <w:t xml:space="preserve">A fő zsoltártípusok: 1., 2., 8., 14., 18., 21., 22., 23., 29., 42., 46., 50., 62., 65., 71., 84., 90., 92., 97., 109., 110., 112., 113., 117., 118/I, 120., 121., 129., 132., 135., 141., 144., 148., 150. zsoltár (a magyarázathoz vö. a Liturgia </w:t>
      </w:r>
      <w:proofErr w:type="spellStart"/>
      <w:r w:rsidRPr="00C03B09">
        <w:rPr>
          <w:rFonts w:cs="Times New Roman"/>
          <w:szCs w:val="24"/>
        </w:rPr>
        <w:t>Horarum</w:t>
      </w:r>
      <w:proofErr w:type="spellEnd"/>
      <w:r w:rsidRPr="00C03B09">
        <w:rPr>
          <w:rFonts w:cs="Times New Roman"/>
          <w:szCs w:val="24"/>
        </w:rPr>
        <w:t xml:space="preserve"> bevezetését; Esztergomi Zsolozsmák I/A 369-381. old., valamint Zsoltárelmélkedések, zsoltármagyarázatok Szent Ágoston és </w:t>
      </w:r>
      <w:proofErr w:type="spellStart"/>
      <w:r w:rsidRPr="00C03B09">
        <w:rPr>
          <w:rFonts w:cs="Times New Roman"/>
          <w:szCs w:val="24"/>
        </w:rPr>
        <w:t>Wolter</w:t>
      </w:r>
      <w:proofErr w:type="spellEnd"/>
      <w:r w:rsidRPr="00C03B09">
        <w:rPr>
          <w:rFonts w:cs="Times New Roman"/>
          <w:szCs w:val="24"/>
        </w:rPr>
        <w:t xml:space="preserve"> </w:t>
      </w:r>
      <w:proofErr w:type="spellStart"/>
      <w:r w:rsidRPr="00C03B09">
        <w:rPr>
          <w:rFonts w:cs="Times New Roman"/>
          <w:szCs w:val="24"/>
        </w:rPr>
        <w:t>Maurus</w:t>
      </w:r>
      <w:proofErr w:type="spellEnd"/>
      <w:r w:rsidRPr="00C03B09">
        <w:rPr>
          <w:rFonts w:cs="Times New Roman"/>
          <w:szCs w:val="24"/>
        </w:rPr>
        <w:t xml:space="preserve"> alapján).</w:t>
      </w:r>
      <w:proofErr w:type="gramEnd"/>
    </w:p>
    <w:p w:rsidR="003526C1" w:rsidRPr="00C03B09" w:rsidRDefault="003526C1" w:rsidP="003526C1">
      <w:pPr>
        <w:spacing w:after="0"/>
        <w:ind w:firstLine="540"/>
        <w:rPr>
          <w:rFonts w:cs="Times New Roman"/>
          <w:szCs w:val="24"/>
        </w:rPr>
      </w:pPr>
    </w:p>
    <w:p w:rsidR="003526C1" w:rsidRPr="00C03B09" w:rsidRDefault="00494B6D" w:rsidP="00494B6D">
      <w:pPr>
        <w:spacing w:after="0"/>
        <w:jc w:val="right"/>
        <w:rPr>
          <w:rFonts w:cs="Times New Roman"/>
          <w:b/>
          <w:szCs w:val="24"/>
        </w:rPr>
      </w:pPr>
      <w:r>
        <w:rPr>
          <w:rFonts w:cs="Times New Roman"/>
          <w:b/>
          <w:szCs w:val="24"/>
        </w:rPr>
        <w:t xml:space="preserve">16.3.3 </w:t>
      </w:r>
      <w:r w:rsidR="003526C1" w:rsidRPr="00C03B09">
        <w:rPr>
          <w:rFonts w:cs="Times New Roman"/>
          <w:b/>
          <w:szCs w:val="24"/>
        </w:rPr>
        <w:t xml:space="preserve">A Biblia és a </w:t>
      </w:r>
      <w:proofErr w:type="gramStart"/>
      <w:r w:rsidR="003526C1" w:rsidRPr="00C03B09">
        <w:rPr>
          <w:rFonts w:cs="Times New Roman"/>
          <w:b/>
          <w:szCs w:val="24"/>
        </w:rPr>
        <w:t>liturgia</w:t>
      </w:r>
      <w:r w:rsidR="003526C1" w:rsidRPr="00C03B09">
        <w:rPr>
          <w:rFonts w:cs="Times New Roman"/>
          <w:b/>
          <w:szCs w:val="24"/>
        </w:rPr>
        <w:tab/>
      </w:r>
      <w:r w:rsidR="003526C1" w:rsidRPr="00C03B09">
        <w:rPr>
          <w:rFonts w:cs="Times New Roman"/>
          <w:b/>
          <w:szCs w:val="24"/>
        </w:rPr>
        <w:tab/>
      </w:r>
      <w:r w:rsidR="003526C1" w:rsidRPr="00C03B09">
        <w:rPr>
          <w:rFonts w:cs="Times New Roman"/>
          <w:b/>
          <w:szCs w:val="24"/>
        </w:rPr>
        <w:tab/>
      </w:r>
      <w:r w:rsidR="003526C1" w:rsidRPr="00C03B09">
        <w:rPr>
          <w:rFonts w:cs="Times New Roman"/>
          <w:b/>
          <w:szCs w:val="24"/>
        </w:rPr>
        <w:tab/>
      </w:r>
      <w:r w:rsidR="003526C1" w:rsidRPr="00C03B09">
        <w:rPr>
          <w:rFonts w:cs="Times New Roman"/>
          <w:b/>
          <w:szCs w:val="24"/>
        </w:rPr>
        <w:tab/>
        <w:t xml:space="preserve">           </w:t>
      </w:r>
      <w:r w:rsidR="000B054F">
        <w:rPr>
          <w:rFonts w:cs="Times New Roman"/>
          <w:b/>
          <w:i/>
          <w:szCs w:val="24"/>
        </w:rPr>
        <w:t>45</w:t>
      </w:r>
      <w:proofErr w:type="gramEnd"/>
      <w:r w:rsidR="000B054F">
        <w:rPr>
          <w:rFonts w:cs="Times New Roman"/>
          <w:b/>
          <w:i/>
          <w:szCs w:val="24"/>
        </w:rPr>
        <w:t>,5</w:t>
      </w:r>
      <w:r w:rsidR="003526C1" w:rsidRPr="00C03B09">
        <w:rPr>
          <w:rFonts w:cs="Times New Roman"/>
          <w:b/>
          <w:i/>
          <w:szCs w:val="24"/>
        </w:rPr>
        <w:t xml:space="preserve"> óra/ 34 óra</w:t>
      </w:r>
    </w:p>
    <w:p w:rsidR="003526C1" w:rsidRPr="00C03B09" w:rsidRDefault="003526C1" w:rsidP="003526C1">
      <w:pPr>
        <w:spacing w:after="0"/>
        <w:ind w:left="709"/>
        <w:rPr>
          <w:rFonts w:cs="Times New Roman"/>
          <w:szCs w:val="24"/>
        </w:rPr>
      </w:pPr>
      <w:r w:rsidRPr="00C03B09">
        <w:rPr>
          <w:rFonts w:cs="Times New Roman"/>
          <w:szCs w:val="24"/>
        </w:rPr>
        <w:t>A Biblia az élő egyház liturgiájában</w:t>
      </w:r>
    </w:p>
    <w:p w:rsidR="003526C1" w:rsidRPr="00C03B09" w:rsidRDefault="003526C1" w:rsidP="003526C1">
      <w:pPr>
        <w:spacing w:after="0"/>
        <w:ind w:left="709"/>
        <w:rPr>
          <w:rFonts w:cs="Times New Roman"/>
          <w:szCs w:val="24"/>
        </w:rPr>
      </w:pPr>
      <w:r w:rsidRPr="00C03B09">
        <w:rPr>
          <w:rFonts w:cs="Times New Roman"/>
          <w:szCs w:val="24"/>
        </w:rPr>
        <w:t>Biblikus szövegtípusok különféle liturgikus funkciókban</w:t>
      </w:r>
    </w:p>
    <w:p w:rsidR="003526C1" w:rsidRPr="00C03B09" w:rsidRDefault="003526C1" w:rsidP="003526C1">
      <w:pPr>
        <w:spacing w:after="0"/>
        <w:ind w:left="709"/>
        <w:rPr>
          <w:rFonts w:cs="Times New Roman"/>
          <w:szCs w:val="24"/>
        </w:rPr>
      </w:pPr>
      <w:proofErr w:type="spellStart"/>
      <w:r w:rsidRPr="00C03B09">
        <w:rPr>
          <w:rFonts w:cs="Times New Roman"/>
          <w:szCs w:val="24"/>
        </w:rPr>
        <w:t>Perikóparend</w:t>
      </w:r>
      <w:proofErr w:type="spellEnd"/>
    </w:p>
    <w:p w:rsidR="003526C1" w:rsidRPr="00C03B09" w:rsidRDefault="003526C1" w:rsidP="003526C1">
      <w:pPr>
        <w:spacing w:after="0"/>
        <w:ind w:left="709"/>
        <w:rPr>
          <w:rFonts w:cs="Times New Roman"/>
          <w:szCs w:val="24"/>
        </w:rPr>
      </w:pPr>
      <w:r w:rsidRPr="00C03B09">
        <w:rPr>
          <w:rFonts w:cs="Times New Roman"/>
          <w:szCs w:val="24"/>
        </w:rPr>
        <w:t>Biblikus tartalmak / liturgikus tartalmak</w:t>
      </w:r>
    </w:p>
    <w:p w:rsidR="003526C1" w:rsidRPr="00C03B09" w:rsidRDefault="003526C1" w:rsidP="003526C1">
      <w:pPr>
        <w:spacing w:after="0"/>
        <w:ind w:firstLine="540"/>
        <w:rPr>
          <w:rFonts w:cs="Times New Roman"/>
          <w:szCs w:val="24"/>
        </w:rPr>
      </w:pPr>
    </w:p>
    <w:p w:rsidR="003526C1" w:rsidRPr="00C03B09" w:rsidRDefault="00494B6D" w:rsidP="00494B6D">
      <w:pPr>
        <w:widowControl w:val="0"/>
        <w:suppressAutoHyphens/>
        <w:spacing w:after="0"/>
        <w:jc w:val="left"/>
        <w:rPr>
          <w:rFonts w:cs="Times New Roman"/>
          <w:b/>
          <w:i/>
          <w:szCs w:val="24"/>
        </w:rPr>
      </w:pPr>
      <w:r>
        <w:rPr>
          <w:rFonts w:cs="Times New Roman"/>
          <w:b/>
          <w:i/>
          <w:szCs w:val="24"/>
        </w:rPr>
        <w:t>16.4</w:t>
      </w:r>
      <w:r w:rsidR="003526C1" w:rsidRPr="00C03B09">
        <w:rPr>
          <w:rFonts w:cs="Times New Roman"/>
          <w:b/>
          <w:i/>
          <w:szCs w:val="24"/>
        </w:rPr>
        <w:t xml:space="preserve"> A képzés javasolt helyszíne </w:t>
      </w:r>
      <w:r w:rsidR="003526C1" w:rsidRPr="00C03B09">
        <w:rPr>
          <w:rFonts w:cs="Times New Roman"/>
          <w:b/>
          <w:i/>
          <w:kern w:val="1"/>
          <w:szCs w:val="24"/>
          <w:lang w:eastAsia="hi-IN" w:bidi="hi-IN"/>
        </w:rPr>
        <w:t>(ajánlás)</w:t>
      </w:r>
    </w:p>
    <w:p w:rsidR="003526C1" w:rsidRPr="00C03B09" w:rsidRDefault="003526C1" w:rsidP="003526C1">
      <w:pPr>
        <w:spacing w:after="0"/>
        <w:rPr>
          <w:rFonts w:cs="Times New Roman"/>
          <w:b/>
          <w:szCs w:val="24"/>
        </w:rPr>
      </w:pPr>
    </w:p>
    <w:p w:rsidR="003526C1" w:rsidRPr="00C03B09" w:rsidRDefault="00494B6D" w:rsidP="00494B6D">
      <w:pPr>
        <w:widowControl w:val="0"/>
        <w:suppressAutoHyphens/>
        <w:spacing w:after="0"/>
        <w:jc w:val="left"/>
        <w:rPr>
          <w:rFonts w:cs="Times New Roman"/>
          <w:b/>
          <w:bCs/>
          <w:szCs w:val="24"/>
        </w:rPr>
      </w:pPr>
      <w:r>
        <w:rPr>
          <w:rFonts w:cs="Times New Roman"/>
          <w:b/>
          <w:bCs/>
          <w:i/>
          <w:szCs w:val="24"/>
        </w:rPr>
        <w:t>16.5</w:t>
      </w:r>
      <w:r w:rsidR="003526C1" w:rsidRPr="00C03B09">
        <w:rPr>
          <w:rFonts w:cs="Times New Roman"/>
          <w:b/>
          <w:bCs/>
          <w:i/>
          <w:szCs w:val="24"/>
        </w:rPr>
        <w:t xml:space="preserve"> A tantárgy elsajátítása során alkalmazható sajátos módszerek, tanulói tevékenységformák (ajánlás)</w:t>
      </w:r>
    </w:p>
    <w:p w:rsidR="003526C1" w:rsidRPr="00C03B09" w:rsidRDefault="003526C1" w:rsidP="003526C1">
      <w:pPr>
        <w:widowControl w:val="0"/>
        <w:suppressAutoHyphens/>
        <w:spacing w:after="0"/>
        <w:ind w:left="1418"/>
        <w:rPr>
          <w:rFonts w:cs="Times New Roman"/>
          <w:b/>
          <w:bCs/>
          <w:szCs w:val="24"/>
        </w:rPr>
      </w:pPr>
    </w:p>
    <w:p w:rsidR="003526C1" w:rsidRDefault="00494B6D" w:rsidP="003526C1">
      <w:pPr>
        <w:widowControl w:val="0"/>
        <w:suppressAutoHyphens/>
        <w:spacing w:after="0"/>
        <w:ind w:left="709"/>
        <w:rPr>
          <w:rFonts w:cs="Times New Roman"/>
          <w:b/>
          <w:bCs/>
          <w:i/>
          <w:szCs w:val="24"/>
        </w:rPr>
      </w:pPr>
      <w:r>
        <w:rPr>
          <w:rFonts w:cs="Times New Roman"/>
          <w:b/>
          <w:bCs/>
          <w:szCs w:val="24"/>
        </w:rPr>
        <w:t>16.5.1</w:t>
      </w:r>
      <w:r w:rsidR="003526C1" w:rsidRPr="00C03B09">
        <w:rPr>
          <w:rFonts w:cs="Times New Roman"/>
          <w:b/>
          <w:bCs/>
          <w:szCs w:val="24"/>
        </w:rPr>
        <w:t xml:space="preserve"> </w:t>
      </w:r>
      <w:r w:rsidR="003526C1" w:rsidRPr="00C03B09">
        <w:rPr>
          <w:rFonts w:cs="Times New Roman"/>
          <w:b/>
          <w:bCs/>
          <w:i/>
          <w:szCs w:val="24"/>
        </w:rPr>
        <w:t>A tantárgy elsajátítása során alkalmazható sajátos módszerek (ajánlás)</w:t>
      </w:r>
    </w:p>
    <w:p w:rsidR="00772E7F" w:rsidRPr="00C03B09" w:rsidRDefault="00772E7F" w:rsidP="003526C1">
      <w:pPr>
        <w:widowControl w:val="0"/>
        <w:suppressAutoHyphens/>
        <w:spacing w:after="0"/>
        <w:ind w:left="709"/>
        <w:rPr>
          <w:rFonts w:cs="Times New Roman"/>
          <w:b/>
          <w:bCs/>
          <w:i/>
          <w:szCs w:val="24"/>
        </w:rPr>
      </w:pPr>
    </w:p>
    <w:tbl>
      <w:tblPr>
        <w:tblW w:w="950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152"/>
        <w:gridCol w:w="2520"/>
        <w:gridCol w:w="1080"/>
        <w:gridCol w:w="1148"/>
        <w:gridCol w:w="1192"/>
        <w:gridCol w:w="2412"/>
      </w:tblGrid>
      <w:tr w:rsidR="003526C1" w:rsidRPr="00C03B09" w:rsidTr="003526C1">
        <w:trPr>
          <w:jc w:val="center"/>
        </w:trPr>
        <w:tc>
          <w:tcPr>
            <w:tcW w:w="1152" w:type="dxa"/>
            <w:vMerge w:val="restart"/>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t>Sorszám</w:t>
            </w:r>
          </w:p>
        </w:tc>
        <w:tc>
          <w:tcPr>
            <w:tcW w:w="2520" w:type="dxa"/>
            <w:vMerge w:val="restart"/>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t xml:space="preserve">Alkalmazott oktatási </w:t>
            </w:r>
          </w:p>
          <w:p w:rsidR="003526C1" w:rsidRPr="00C03B09" w:rsidRDefault="003526C1" w:rsidP="003526C1">
            <w:pPr>
              <w:spacing w:after="0"/>
              <w:jc w:val="center"/>
              <w:rPr>
                <w:rFonts w:cs="Times New Roman"/>
                <w:b/>
                <w:sz w:val="20"/>
                <w:szCs w:val="20"/>
              </w:rPr>
            </w:pPr>
            <w:r w:rsidRPr="00C03B09">
              <w:rPr>
                <w:rFonts w:cs="Times New Roman"/>
                <w:b/>
                <w:sz w:val="20"/>
                <w:szCs w:val="20"/>
              </w:rPr>
              <w:t>módszer neve</w:t>
            </w:r>
          </w:p>
        </w:tc>
        <w:tc>
          <w:tcPr>
            <w:tcW w:w="3420" w:type="dxa"/>
            <w:gridSpan w:val="3"/>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t>A tanulói tevékenység szervezeti kerete</w:t>
            </w:r>
          </w:p>
        </w:tc>
        <w:tc>
          <w:tcPr>
            <w:tcW w:w="2412" w:type="dxa"/>
            <w:vMerge w:val="restart"/>
            <w:vAlign w:val="center"/>
          </w:tcPr>
          <w:p w:rsidR="003526C1" w:rsidRPr="00C03B09" w:rsidRDefault="003526C1" w:rsidP="00DF0084">
            <w:pPr>
              <w:spacing w:after="0"/>
              <w:jc w:val="center"/>
              <w:rPr>
                <w:rFonts w:cs="Times New Roman"/>
                <w:b/>
                <w:sz w:val="20"/>
                <w:szCs w:val="20"/>
              </w:rPr>
            </w:pPr>
            <w:r w:rsidRPr="00C03B09">
              <w:rPr>
                <w:rFonts w:cs="Times New Roman"/>
                <w:b/>
                <w:sz w:val="20"/>
                <w:szCs w:val="20"/>
              </w:rPr>
              <w:t xml:space="preserve">Alkalmazandó eszközök és felszerelések </w:t>
            </w:r>
          </w:p>
        </w:tc>
      </w:tr>
      <w:tr w:rsidR="003526C1" w:rsidRPr="00C03B09" w:rsidTr="003526C1">
        <w:trPr>
          <w:jc w:val="center"/>
        </w:trPr>
        <w:tc>
          <w:tcPr>
            <w:tcW w:w="1152" w:type="dxa"/>
            <w:vMerge/>
            <w:vAlign w:val="center"/>
          </w:tcPr>
          <w:p w:rsidR="003526C1" w:rsidRPr="00C03B09" w:rsidRDefault="003526C1" w:rsidP="003526C1">
            <w:pPr>
              <w:spacing w:after="0"/>
              <w:jc w:val="center"/>
              <w:rPr>
                <w:rFonts w:cs="Times New Roman"/>
                <w:b/>
                <w:szCs w:val="24"/>
              </w:rPr>
            </w:pPr>
          </w:p>
        </w:tc>
        <w:tc>
          <w:tcPr>
            <w:tcW w:w="2520" w:type="dxa"/>
            <w:vMerge/>
            <w:vAlign w:val="center"/>
          </w:tcPr>
          <w:p w:rsidR="003526C1" w:rsidRPr="00C03B09" w:rsidRDefault="003526C1" w:rsidP="003526C1">
            <w:pPr>
              <w:spacing w:after="0"/>
              <w:rPr>
                <w:rFonts w:cs="Times New Roman"/>
                <w:b/>
                <w:szCs w:val="24"/>
              </w:rPr>
            </w:pPr>
          </w:p>
        </w:tc>
        <w:tc>
          <w:tcPr>
            <w:tcW w:w="1080" w:type="dxa"/>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t>egyéni</w:t>
            </w:r>
          </w:p>
        </w:tc>
        <w:tc>
          <w:tcPr>
            <w:tcW w:w="1148" w:type="dxa"/>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t>csoport</w:t>
            </w:r>
          </w:p>
        </w:tc>
        <w:tc>
          <w:tcPr>
            <w:tcW w:w="1192" w:type="dxa"/>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t>osztály</w:t>
            </w:r>
          </w:p>
        </w:tc>
        <w:tc>
          <w:tcPr>
            <w:tcW w:w="2412" w:type="dxa"/>
            <w:vMerge/>
            <w:vAlign w:val="center"/>
          </w:tcPr>
          <w:p w:rsidR="003526C1" w:rsidRPr="00C03B09" w:rsidRDefault="003526C1" w:rsidP="003526C1">
            <w:pPr>
              <w:spacing w:after="0"/>
              <w:jc w:val="center"/>
              <w:rPr>
                <w:rFonts w:cs="Times New Roman"/>
                <w:b/>
                <w:szCs w:val="24"/>
              </w:rPr>
            </w:pPr>
          </w:p>
        </w:tc>
      </w:tr>
      <w:tr w:rsidR="003526C1" w:rsidRPr="00C03B09" w:rsidTr="003526C1">
        <w:trPr>
          <w:jc w:val="center"/>
        </w:trPr>
        <w:tc>
          <w:tcPr>
            <w:tcW w:w="1152"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1.1.</w:t>
            </w:r>
          </w:p>
        </w:tc>
        <w:tc>
          <w:tcPr>
            <w:tcW w:w="2520" w:type="dxa"/>
            <w:vAlign w:val="center"/>
          </w:tcPr>
          <w:p w:rsidR="003526C1" w:rsidRPr="00C03B09" w:rsidRDefault="003526C1" w:rsidP="003526C1">
            <w:pPr>
              <w:spacing w:after="0"/>
              <w:rPr>
                <w:rFonts w:cs="Times New Roman"/>
                <w:sz w:val="20"/>
                <w:szCs w:val="20"/>
              </w:rPr>
            </w:pPr>
            <w:r w:rsidRPr="00C03B09">
              <w:rPr>
                <w:rFonts w:cs="Times New Roman"/>
                <w:sz w:val="20"/>
                <w:szCs w:val="20"/>
              </w:rPr>
              <w:t>magyarázat</w:t>
            </w:r>
          </w:p>
        </w:tc>
        <w:tc>
          <w:tcPr>
            <w:tcW w:w="1080" w:type="dxa"/>
            <w:vAlign w:val="center"/>
          </w:tcPr>
          <w:p w:rsidR="003526C1" w:rsidRPr="00C03B09" w:rsidRDefault="003526C1" w:rsidP="003526C1">
            <w:pPr>
              <w:spacing w:after="0"/>
              <w:jc w:val="center"/>
              <w:rPr>
                <w:rFonts w:cs="Times New Roman"/>
                <w:sz w:val="20"/>
                <w:szCs w:val="20"/>
              </w:rPr>
            </w:pPr>
          </w:p>
        </w:tc>
        <w:tc>
          <w:tcPr>
            <w:tcW w:w="114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192" w:type="dxa"/>
            <w:vAlign w:val="center"/>
          </w:tcPr>
          <w:p w:rsidR="003526C1" w:rsidRPr="00C03B09" w:rsidRDefault="003526C1" w:rsidP="003526C1">
            <w:pPr>
              <w:spacing w:after="0"/>
              <w:jc w:val="center"/>
              <w:rPr>
                <w:rFonts w:cs="Times New Roman"/>
                <w:sz w:val="20"/>
                <w:szCs w:val="20"/>
              </w:rPr>
            </w:pPr>
          </w:p>
        </w:tc>
        <w:tc>
          <w:tcPr>
            <w:tcW w:w="2412"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1152"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1.2.</w:t>
            </w:r>
          </w:p>
        </w:tc>
        <w:tc>
          <w:tcPr>
            <w:tcW w:w="2520" w:type="dxa"/>
            <w:vAlign w:val="center"/>
          </w:tcPr>
          <w:p w:rsidR="003526C1" w:rsidRPr="00C03B09" w:rsidRDefault="003526C1" w:rsidP="003526C1">
            <w:pPr>
              <w:spacing w:after="0"/>
              <w:rPr>
                <w:rFonts w:cs="Times New Roman"/>
                <w:sz w:val="20"/>
                <w:szCs w:val="20"/>
              </w:rPr>
            </w:pPr>
            <w:r w:rsidRPr="00C03B09">
              <w:rPr>
                <w:rFonts w:cs="Times New Roman"/>
                <w:sz w:val="20"/>
                <w:szCs w:val="20"/>
              </w:rPr>
              <w:t>elbeszélés</w:t>
            </w:r>
          </w:p>
        </w:tc>
        <w:tc>
          <w:tcPr>
            <w:tcW w:w="1080" w:type="dxa"/>
            <w:vAlign w:val="center"/>
          </w:tcPr>
          <w:p w:rsidR="003526C1" w:rsidRPr="00C03B09" w:rsidRDefault="003526C1" w:rsidP="003526C1">
            <w:pPr>
              <w:spacing w:after="0"/>
              <w:jc w:val="center"/>
              <w:rPr>
                <w:rFonts w:cs="Times New Roman"/>
                <w:sz w:val="20"/>
                <w:szCs w:val="20"/>
              </w:rPr>
            </w:pPr>
          </w:p>
        </w:tc>
        <w:tc>
          <w:tcPr>
            <w:tcW w:w="114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192" w:type="dxa"/>
            <w:vAlign w:val="center"/>
          </w:tcPr>
          <w:p w:rsidR="003526C1" w:rsidRPr="00C03B09" w:rsidRDefault="003526C1" w:rsidP="003526C1">
            <w:pPr>
              <w:spacing w:after="0"/>
              <w:jc w:val="center"/>
              <w:rPr>
                <w:rFonts w:cs="Times New Roman"/>
                <w:sz w:val="20"/>
                <w:szCs w:val="20"/>
              </w:rPr>
            </w:pPr>
          </w:p>
        </w:tc>
        <w:tc>
          <w:tcPr>
            <w:tcW w:w="2412"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1152"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lastRenderedPageBreak/>
              <w:t>1.3.</w:t>
            </w:r>
          </w:p>
        </w:tc>
        <w:tc>
          <w:tcPr>
            <w:tcW w:w="2520" w:type="dxa"/>
            <w:vAlign w:val="center"/>
          </w:tcPr>
          <w:p w:rsidR="003526C1" w:rsidRPr="00C03B09" w:rsidRDefault="003526C1" w:rsidP="003526C1">
            <w:pPr>
              <w:spacing w:after="0"/>
              <w:rPr>
                <w:rFonts w:cs="Times New Roman"/>
                <w:sz w:val="20"/>
                <w:szCs w:val="20"/>
              </w:rPr>
            </w:pPr>
            <w:r w:rsidRPr="00C03B09">
              <w:rPr>
                <w:rFonts w:cs="Times New Roman"/>
                <w:sz w:val="20"/>
                <w:szCs w:val="20"/>
              </w:rPr>
              <w:t>kiselőadás</w:t>
            </w:r>
          </w:p>
        </w:tc>
        <w:tc>
          <w:tcPr>
            <w:tcW w:w="1080" w:type="dxa"/>
            <w:vAlign w:val="center"/>
          </w:tcPr>
          <w:p w:rsidR="003526C1" w:rsidRPr="00C03B09" w:rsidRDefault="003526C1" w:rsidP="003526C1">
            <w:pPr>
              <w:spacing w:after="0"/>
              <w:jc w:val="center"/>
              <w:rPr>
                <w:rFonts w:cs="Times New Roman"/>
                <w:sz w:val="20"/>
                <w:szCs w:val="20"/>
              </w:rPr>
            </w:pPr>
          </w:p>
        </w:tc>
        <w:tc>
          <w:tcPr>
            <w:tcW w:w="114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192" w:type="dxa"/>
            <w:vAlign w:val="center"/>
          </w:tcPr>
          <w:p w:rsidR="003526C1" w:rsidRPr="00C03B09" w:rsidRDefault="003526C1" w:rsidP="003526C1">
            <w:pPr>
              <w:spacing w:after="0"/>
              <w:jc w:val="center"/>
              <w:rPr>
                <w:rFonts w:cs="Times New Roman"/>
                <w:sz w:val="20"/>
                <w:szCs w:val="20"/>
              </w:rPr>
            </w:pPr>
          </w:p>
        </w:tc>
        <w:tc>
          <w:tcPr>
            <w:tcW w:w="2412"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1152"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1.4.</w:t>
            </w:r>
          </w:p>
        </w:tc>
        <w:tc>
          <w:tcPr>
            <w:tcW w:w="2520" w:type="dxa"/>
            <w:vAlign w:val="center"/>
          </w:tcPr>
          <w:p w:rsidR="003526C1" w:rsidRPr="00C03B09" w:rsidRDefault="003526C1" w:rsidP="003526C1">
            <w:pPr>
              <w:spacing w:after="0"/>
              <w:rPr>
                <w:rFonts w:cs="Times New Roman"/>
                <w:sz w:val="20"/>
                <w:szCs w:val="20"/>
              </w:rPr>
            </w:pPr>
            <w:r w:rsidRPr="00C03B09">
              <w:rPr>
                <w:rFonts w:cs="Times New Roman"/>
                <w:sz w:val="20"/>
                <w:szCs w:val="20"/>
              </w:rPr>
              <w:t>megbeszélés</w:t>
            </w:r>
          </w:p>
        </w:tc>
        <w:tc>
          <w:tcPr>
            <w:tcW w:w="1080" w:type="dxa"/>
            <w:vAlign w:val="center"/>
          </w:tcPr>
          <w:p w:rsidR="003526C1" w:rsidRPr="00C03B09" w:rsidRDefault="003526C1" w:rsidP="003526C1">
            <w:pPr>
              <w:spacing w:after="0"/>
              <w:jc w:val="center"/>
              <w:rPr>
                <w:rFonts w:cs="Times New Roman"/>
                <w:sz w:val="20"/>
                <w:szCs w:val="20"/>
              </w:rPr>
            </w:pPr>
          </w:p>
        </w:tc>
        <w:tc>
          <w:tcPr>
            <w:tcW w:w="114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192" w:type="dxa"/>
            <w:vAlign w:val="center"/>
          </w:tcPr>
          <w:p w:rsidR="003526C1" w:rsidRPr="00C03B09" w:rsidRDefault="003526C1" w:rsidP="003526C1">
            <w:pPr>
              <w:spacing w:after="0"/>
              <w:jc w:val="center"/>
              <w:rPr>
                <w:rFonts w:cs="Times New Roman"/>
                <w:sz w:val="20"/>
                <w:szCs w:val="20"/>
              </w:rPr>
            </w:pPr>
          </w:p>
        </w:tc>
        <w:tc>
          <w:tcPr>
            <w:tcW w:w="2412"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1152"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1.5.</w:t>
            </w:r>
          </w:p>
        </w:tc>
        <w:tc>
          <w:tcPr>
            <w:tcW w:w="2520" w:type="dxa"/>
            <w:vAlign w:val="center"/>
          </w:tcPr>
          <w:p w:rsidR="003526C1" w:rsidRPr="00C03B09" w:rsidRDefault="003526C1" w:rsidP="003526C1">
            <w:pPr>
              <w:spacing w:after="0"/>
              <w:rPr>
                <w:rFonts w:cs="Times New Roman"/>
                <w:sz w:val="20"/>
                <w:szCs w:val="20"/>
              </w:rPr>
            </w:pPr>
            <w:r w:rsidRPr="00C03B09">
              <w:rPr>
                <w:rFonts w:cs="Times New Roman"/>
                <w:sz w:val="20"/>
                <w:szCs w:val="20"/>
              </w:rPr>
              <w:t>vita</w:t>
            </w:r>
          </w:p>
        </w:tc>
        <w:tc>
          <w:tcPr>
            <w:tcW w:w="1080" w:type="dxa"/>
            <w:vAlign w:val="center"/>
          </w:tcPr>
          <w:p w:rsidR="003526C1" w:rsidRPr="00C03B09" w:rsidRDefault="003526C1" w:rsidP="003526C1">
            <w:pPr>
              <w:spacing w:after="0"/>
              <w:jc w:val="center"/>
              <w:rPr>
                <w:rFonts w:cs="Times New Roman"/>
                <w:sz w:val="20"/>
                <w:szCs w:val="20"/>
              </w:rPr>
            </w:pPr>
          </w:p>
        </w:tc>
        <w:tc>
          <w:tcPr>
            <w:tcW w:w="114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192" w:type="dxa"/>
            <w:vAlign w:val="center"/>
          </w:tcPr>
          <w:p w:rsidR="003526C1" w:rsidRPr="00C03B09" w:rsidRDefault="003526C1" w:rsidP="003526C1">
            <w:pPr>
              <w:spacing w:after="0"/>
              <w:jc w:val="center"/>
              <w:rPr>
                <w:rFonts w:cs="Times New Roman"/>
                <w:sz w:val="20"/>
                <w:szCs w:val="20"/>
              </w:rPr>
            </w:pPr>
          </w:p>
        </w:tc>
        <w:tc>
          <w:tcPr>
            <w:tcW w:w="2412"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1152"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1.6.</w:t>
            </w:r>
          </w:p>
        </w:tc>
        <w:tc>
          <w:tcPr>
            <w:tcW w:w="2520" w:type="dxa"/>
            <w:vAlign w:val="center"/>
          </w:tcPr>
          <w:p w:rsidR="003526C1" w:rsidRPr="00C03B09" w:rsidRDefault="003526C1" w:rsidP="003526C1">
            <w:pPr>
              <w:spacing w:after="0"/>
              <w:rPr>
                <w:rFonts w:cs="Times New Roman"/>
                <w:sz w:val="20"/>
                <w:szCs w:val="20"/>
              </w:rPr>
            </w:pPr>
            <w:r w:rsidRPr="00C03B09">
              <w:rPr>
                <w:rFonts w:cs="Times New Roman"/>
                <w:sz w:val="20"/>
                <w:szCs w:val="20"/>
              </w:rPr>
              <w:t>szerepjáték</w:t>
            </w:r>
          </w:p>
        </w:tc>
        <w:tc>
          <w:tcPr>
            <w:tcW w:w="1080" w:type="dxa"/>
            <w:vAlign w:val="center"/>
          </w:tcPr>
          <w:p w:rsidR="003526C1" w:rsidRPr="00C03B09" w:rsidRDefault="003526C1" w:rsidP="003526C1">
            <w:pPr>
              <w:spacing w:after="0"/>
              <w:jc w:val="center"/>
              <w:rPr>
                <w:rFonts w:cs="Times New Roman"/>
                <w:sz w:val="20"/>
                <w:szCs w:val="20"/>
              </w:rPr>
            </w:pPr>
          </w:p>
        </w:tc>
        <w:tc>
          <w:tcPr>
            <w:tcW w:w="114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192" w:type="dxa"/>
            <w:vAlign w:val="center"/>
          </w:tcPr>
          <w:p w:rsidR="003526C1" w:rsidRPr="00C03B09" w:rsidRDefault="003526C1" w:rsidP="003526C1">
            <w:pPr>
              <w:spacing w:after="0"/>
              <w:jc w:val="center"/>
              <w:rPr>
                <w:rFonts w:cs="Times New Roman"/>
                <w:sz w:val="20"/>
                <w:szCs w:val="20"/>
              </w:rPr>
            </w:pPr>
          </w:p>
        </w:tc>
        <w:tc>
          <w:tcPr>
            <w:tcW w:w="2412"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1152"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1.7.</w:t>
            </w:r>
          </w:p>
        </w:tc>
        <w:tc>
          <w:tcPr>
            <w:tcW w:w="2520" w:type="dxa"/>
            <w:vAlign w:val="center"/>
          </w:tcPr>
          <w:p w:rsidR="003526C1" w:rsidRPr="00C03B09" w:rsidRDefault="003526C1" w:rsidP="003526C1">
            <w:pPr>
              <w:spacing w:after="0"/>
              <w:rPr>
                <w:rFonts w:cs="Times New Roman"/>
                <w:sz w:val="20"/>
                <w:szCs w:val="20"/>
              </w:rPr>
            </w:pPr>
            <w:r w:rsidRPr="00C03B09">
              <w:rPr>
                <w:rFonts w:cs="Times New Roman"/>
                <w:sz w:val="20"/>
                <w:szCs w:val="20"/>
              </w:rPr>
              <w:t>házi feladat</w:t>
            </w:r>
          </w:p>
        </w:tc>
        <w:tc>
          <w:tcPr>
            <w:tcW w:w="1080" w:type="dxa"/>
            <w:vAlign w:val="center"/>
          </w:tcPr>
          <w:p w:rsidR="003526C1" w:rsidRPr="00C03B09" w:rsidRDefault="003526C1" w:rsidP="003526C1">
            <w:pPr>
              <w:spacing w:after="0"/>
              <w:jc w:val="center"/>
              <w:rPr>
                <w:rFonts w:cs="Times New Roman"/>
                <w:sz w:val="20"/>
                <w:szCs w:val="20"/>
              </w:rPr>
            </w:pPr>
          </w:p>
        </w:tc>
        <w:tc>
          <w:tcPr>
            <w:tcW w:w="114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192" w:type="dxa"/>
            <w:vAlign w:val="center"/>
          </w:tcPr>
          <w:p w:rsidR="003526C1" w:rsidRPr="00C03B09" w:rsidRDefault="003526C1" w:rsidP="003526C1">
            <w:pPr>
              <w:spacing w:after="0"/>
              <w:jc w:val="center"/>
              <w:rPr>
                <w:rFonts w:cs="Times New Roman"/>
                <w:sz w:val="20"/>
                <w:szCs w:val="20"/>
              </w:rPr>
            </w:pPr>
          </w:p>
        </w:tc>
        <w:tc>
          <w:tcPr>
            <w:tcW w:w="2412" w:type="dxa"/>
            <w:vAlign w:val="center"/>
          </w:tcPr>
          <w:p w:rsidR="003526C1" w:rsidRPr="00C03B09" w:rsidRDefault="003526C1" w:rsidP="003526C1">
            <w:pPr>
              <w:spacing w:after="0"/>
              <w:jc w:val="center"/>
              <w:rPr>
                <w:rFonts w:cs="Times New Roman"/>
                <w:sz w:val="20"/>
                <w:szCs w:val="20"/>
              </w:rPr>
            </w:pPr>
          </w:p>
        </w:tc>
      </w:tr>
    </w:tbl>
    <w:p w:rsidR="003526C1" w:rsidRPr="00C03B09" w:rsidRDefault="003526C1" w:rsidP="003526C1">
      <w:pPr>
        <w:widowControl w:val="0"/>
        <w:suppressAutoHyphens/>
        <w:spacing w:after="0"/>
        <w:rPr>
          <w:rFonts w:cs="Times New Roman"/>
          <w:b/>
          <w:bCs/>
          <w:i/>
          <w:szCs w:val="24"/>
        </w:rPr>
      </w:pPr>
    </w:p>
    <w:p w:rsidR="003526C1" w:rsidRDefault="00494B6D" w:rsidP="003526C1">
      <w:pPr>
        <w:widowControl w:val="0"/>
        <w:suppressAutoHyphens/>
        <w:spacing w:after="0"/>
        <w:ind w:left="709"/>
        <w:rPr>
          <w:rFonts w:cs="Times New Roman"/>
          <w:b/>
          <w:bCs/>
          <w:i/>
          <w:szCs w:val="24"/>
        </w:rPr>
      </w:pPr>
      <w:r>
        <w:rPr>
          <w:rFonts w:cs="Times New Roman"/>
          <w:b/>
          <w:bCs/>
          <w:szCs w:val="24"/>
        </w:rPr>
        <w:t>16.5.2</w:t>
      </w:r>
      <w:r w:rsidR="003526C1" w:rsidRPr="00C03B09">
        <w:rPr>
          <w:rFonts w:cs="Times New Roman"/>
          <w:b/>
          <w:bCs/>
          <w:i/>
          <w:szCs w:val="24"/>
        </w:rPr>
        <w:t xml:space="preserve"> A tantárgy elsajátítása során alkalmazható tanulói tevékenységformák (ajánlás)</w:t>
      </w:r>
    </w:p>
    <w:p w:rsidR="00772E7F" w:rsidRPr="00C03B09" w:rsidRDefault="00772E7F" w:rsidP="003526C1">
      <w:pPr>
        <w:widowControl w:val="0"/>
        <w:suppressAutoHyphens/>
        <w:spacing w:after="0"/>
        <w:ind w:left="709"/>
        <w:rPr>
          <w:rFonts w:cs="Times New Roman"/>
          <w:b/>
          <w:bCs/>
          <w:i/>
          <w:szCs w:val="24"/>
        </w:rPr>
      </w:pP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3526C1" w:rsidRPr="00C03B09" w:rsidTr="003526C1">
        <w:trPr>
          <w:cantSplit/>
          <w:trHeight w:val="921"/>
          <w:jc w:val="center"/>
        </w:trPr>
        <w:tc>
          <w:tcPr>
            <w:tcW w:w="828" w:type="dxa"/>
            <w:vMerge w:val="restart"/>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t>Sor-szám</w:t>
            </w:r>
          </w:p>
        </w:tc>
        <w:tc>
          <w:tcPr>
            <w:tcW w:w="3621" w:type="dxa"/>
            <w:vMerge w:val="restart"/>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t>Tanulói tevékenységforma</w:t>
            </w:r>
          </w:p>
        </w:tc>
        <w:tc>
          <w:tcPr>
            <w:tcW w:w="2370" w:type="dxa"/>
            <w:gridSpan w:val="3"/>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t>Tanulói tevékenység szervezési kerete</w:t>
            </w:r>
          </w:p>
          <w:p w:rsidR="003526C1" w:rsidRPr="00C03B09" w:rsidRDefault="003526C1" w:rsidP="003526C1">
            <w:pPr>
              <w:spacing w:after="0"/>
              <w:jc w:val="center"/>
              <w:rPr>
                <w:rFonts w:cs="Times New Roman"/>
                <w:b/>
                <w:sz w:val="20"/>
                <w:szCs w:val="20"/>
              </w:rPr>
            </w:pPr>
            <w:r w:rsidRPr="00C03B09">
              <w:rPr>
                <w:rFonts w:cs="Times New Roman"/>
                <w:b/>
                <w:sz w:val="20"/>
                <w:szCs w:val="20"/>
              </w:rPr>
              <w:t>(differenciálási módok)</w:t>
            </w:r>
          </w:p>
        </w:tc>
        <w:tc>
          <w:tcPr>
            <w:tcW w:w="2190" w:type="dxa"/>
            <w:vMerge w:val="restart"/>
            <w:vAlign w:val="center"/>
          </w:tcPr>
          <w:p w:rsidR="003526C1" w:rsidRPr="00C03B09" w:rsidRDefault="003526C1" w:rsidP="00DF0084">
            <w:pPr>
              <w:spacing w:after="0"/>
              <w:jc w:val="center"/>
              <w:rPr>
                <w:rFonts w:cs="Times New Roman"/>
                <w:b/>
                <w:sz w:val="20"/>
                <w:szCs w:val="20"/>
              </w:rPr>
            </w:pPr>
            <w:r w:rsidRPr="00C03B09">
              <w:rPr>
                <w:rFonts w:cs="Times New Roman"/>
                <w:b/>
                <w:sz w:val="20"/>
                <w:szCs w:val="20"/>
              </w:rPr>
              <w:t xml:space="preserve">Alkalmazandó eszközök és felszerelések </w:t>
            </w:r>
          </w:p>
        </w:tc>
      </w:tr>
      <w:tr w:rsidR="003526C1" w:rsidRPr="00C03B09" w:rsidTr="003526C1">
        <w:trPr>
          <w:cantSplit/>
          <w:trHeight w:val="1268"/>
          <w:jc w:val="center"/>
        </w:trPr>
        <w:tc>
          <w:tcPr>
            <w:tcW w:w="828" w:type="dxa"/>
            <w:vMerge/>
            <w:vAlign w:val="center"/>
          </w:tcPr>
          <w:p w:rsidR="003526C1" w:rsidRPr="00C03B09" w:rsidRDefault="003526C1" w:rsidP="003526C1">
            <w:pPr>
              <w:spacing w:after="0"/>
              <w:jc w:val="center"/>
              <w:rPr>
                <w:rFonts w:cs="Times New Roman"/>
                <w:b/>
                <w:szCs w:val="24"/>
              </w:rPr>
            </w:pPr>
          </w:p>
        </w:tc>
        <w:tc>
          <w:tcPr>
            <w:tcW w:w="3621" w:type="dxa"/>
            <w:vMerge/>
            <w:vAlign w:val="center"/>
          </w:tcPr>
          <w:p w:rsidR="003526C1" w:rsidRPr="00C03B09" w:rsidRDefault="003526C1" w:rsidP="003526C1">
            <w:pPr>
              <w:spacing w:after="0"/>
              <w:rPr>
                <w:rFonts w:cs="Times New Roman"/>
                <w:b/>
                <w:szCs w:val="24"/>
              </w:rPr>
            </w:pPr>
          </w:p>
        </w:tc>
        <w:tc>
          <w:tcPr>
            <w:tcW w:w="809" w:type="dxa"/>
            <w:textDirection w:val="btLr"/>
            <w:vAlign w:val="center"/>
          </w:tcPr>
          <w:p w:rsidR="003526C1" w:rsidRPr="00C03B09" w:rsidRDefault="003526C1" w:rsidP="003526C1">
            <w:pPr>
              <w:spacing w:after="0"/>
              <w:ind w:left="113" w:right="113"/>
              <w:jc w:val="center"/>
              <w:rPr>
                <w:rFonts w:cs="Times New Roman"/>
                <w:b/>
                <w:sz w:val="20"/>
                <w:szCs w:val="20"/>
              </w:rPr>
            </w:pPr>
            <w:r w:rsidRPr="00C03B09">
              <w:rPr>
                <w:rFonts w:cs="Times New Roman"/>
                <w:b/>
                <w:sz w:val="20"/>
                <w:szCs w:val="20"/>
              </w:rPr>
              <w:t>Egyéni</w:t>
            </w:r>
          </w:p>
        </w:tc>
        <w:tc>
          <w:tcPr>
            <w:tcW w:w="798" w:type="dxa"/>
            <w:textDirection w:val="btLr"/>
            <w:vAlign w:val="center"/>
          </w:tcPr>
          <w:p w:rsidR="003526C1" w:rsidRPr="00C03B09" w:rsidRDefault="003526C1" w:rsidP="003526C1">
            <w:pPr>
              <w:spacing w:after="0"/>
              <w:ind w:left="113" w:right="113"/>
              <w:jc w:val="center"/>
              <w:rPr>
                <w:rFonts w:cs="Times New Roman"/>
                <w:b/>
                <w:sz w:val="20"/>
                <w:szCs w:val="20"/>
              </w:rPr>
            </w:pPr>
            <w:r w:rsidRPr="00C03B09">
              <w:rPr>
                <w:rFonts w:cs="Times New Roman"/>
                <w:b/>
                <w:sz w:val="20"/>
                <w:szCs w:val="20"/>
              </w:rPr>
              <w:t>Csoport-</w:t>
            </w:r>
          </w:p>
          <w:p w:rsidR="003526C1" w:rsidRPr="00C03B09" w:rsidRDefault="003526C1" w:rsidP="003526C1">
            <w:pPr>
              <w:spacing w:after="0"/>
              <w:ind w:left="113" w:right="113"/>
              <w:jc w:val="center"/>
              <w:rPr>
                <w:rFonts w:cs="Times New Roman"/>
                <w:b/>
                <w:sz w:val="20"/>
                <w:szCs w:val="20"/>
              </w:rPr>
            </w:pPr>
            <w:r w:rsidRPr="00C03B09">
              <w:rPr>
                <w:rFonts w:cs="Times New Roman"/>
                <w:b/>
                <w:sz w:val="20"/>
                <w:szCs w:val="20"/>
              </w:rPr>
              <w:t>bontás</w:t>
            </w:r>
          </w:p>
        </w:tc>
        <w:tc>
          <w:tcPr>
            <w:tcW w:w="763" w:type="dxa"/>
            <w:textDirection w:val="btLr"/>
            <w:vAlign w:val="center"/>
          </w:tcPr>
          <w:p w:rsidR="003526C1" w:rsidRPr="00C03B09" w:rsidRDefault="003526C1" w:rsidP="003526C1">
            <w:pPr>
              <w:spacing w:after="0"/>
              <w:ind w:left="113" w:right="113"/>
              <w:jc w:val="center"/>
              <w:rPr>
                <w:rFonts w:cs="Times New Roman"/>
                <w:b/>
                <w:sz w:val="20"/>
                <w:szCs w:val="20"/>
              </w:rPr>
            </w:pPr>
            <w:r w:rsidRPr="00C03B09">
              <w:rPr>
                <w:rFonts w:cs="Times New Roman"/>
                <w:b/>
                <w:sz w:val="20"/>
                <w:szCs w:val="20"/>
              </w:rPr>
              <w:t>Osztály-</w:t>
            </w:r>
          </w:p>
          <w:p w:rsidR="003526C1" w:rsidRPr="00C03B09" w:rsidRDefault="003526C1" w:rsidP="003526C1">
            <w:pPr>
              <w:spacing w:after="0"/>
              <w:ind w:left="113" w:right="113"/>
              <w:jc w:val="center"/>
              <w:rPr>
                <w:rFonts w:cs="Times New Roman"/>
                <w:b/>
                <w:sz w:val="20"/>
                <w:szCs w:val="20"/>
              </w:rPr>
            </w:pPr>
            <w:r w:rsidRPr="00C03B09">
              <w:rPr>
                <w:rFonts w:cs="Times New Roman"/>
                <w:b/>
                <w:sz w:val="20"/>
                <w:szCs w:val="20"/>
              </w:rPr>
              <w:t>keret</w:t>
            </w:r>
          </w:p>
        </w:tc>
        <w:tc>
          <w:tcPr>
            <w:tcW w:w="2190" w:type="dxa"/>
            <w:vMerge/>
            <w:vAlign w:val="center"/>
          </w:tcPr>
          <w:p w:rsidR="003526C1" w:rsidRPr="00C03B09" w:rsidRDefault="003526C1" w:rsidP="003526C1">
            <w:pPr>
              <w:spacing w:after="0"/>
              <w:jc w:val="center"/>
              <w:rPr>
                <w:rFonts w:cs="Times New Roman"/>
                <w:b/>
                <w:szCs w:val="24"/>
              </w:rPr>
            </w:pPr>
          </w:p>
        </w:tc>
      </w:tr>
      <w:tr w:rsidR="003526C1" w:rsidRPr="00C03B09" w:rsidTr="003526C1">
        <w:trPr>
          <w:jc w:val="center"/>
        </w:trPr>
        <w:tc>
          <w:tcPr>
            <w:tcW w:w="828" w:type="dxa"/>
            <w:shd w:val="clear" w:color="auto" w:fill="D9D9D9"/>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t>1.</w:t>
            </w:r>
          </w:p>
        </w:tc>
        <w:tc>
          <w:tcPr>
            <w:tcW w:w="3621" w:type="dxa"/>
            <w:shd w:val="clear" w:color="auto" w:fill="D9D9D9"/>
            <w:vAlign w:val="center"/>
          </w:tcPr>
          <w:p w:rsidR="003526C1" w:rsidRPr="00C03B09" w:rsidRDefault="003526C1" w:rsidP="003526C1">
            <w:pPr>
              <w:spacing w:after="0"/>
              <w:rPr>
                <w:rFonts w:cs="Times New Roman"/>
                <w:b/>
                <w:sz w:val="20"/>
                <w:szCs w:val="20"/>
              </w:rPr>
            </w:pPr>
            <w:r w:rsidRPr="00C03B09">
              <w:rPr>
                <w:rFonts w:cs="Times New Roman"/>
                <w:b/>
                <w:sz w:val="20"/>
                <w:szCs w:val="20"/>
              </w:rPr>
              <w:t>Információ feldolgozó tevékenységek</w:t>
            </w:r>
          </w:p>
        </w:tc>
        <w:tc>
          <w:tcPr>
            <w:tcW w:w="809" w:type="dxa"/>
            <w:shd w:val="clear" w:color="auto" w:fill="D9D9D9"/>
            <w:vAlign w:val="center"/>
          </w:tcPr>
          <w:p w:rsidR="003526C1" w:rsidRPr="00C03B09" w:rsidRDefault="003526C1" w:rsidP="003526C1">
            <w:pPr>
              <w:spacing w:after="0"/>
              <w:jc w:val="center"/>
              <w:rPr>
                <w:rFonts w:cs="Times New Roman"/>
                <w:sz w:val="20"/>
                <w:szCs w:val="20"/>
              </w:rPr>
            </w:pPr>
          </w:p>
        </w:tc>
        <w:tc>
          <w:tcPr>
            <w:tcW w:w="798" w:type="dxa"/>
            <w:shd w:val="clear" w:color="auto" w:fill="D9D9D9"/>
            <w:vAlign w:val="center"/>
          </w:tcPr>
          <w:p w:rsidR="003526C1" w:rsidRPr="00C03B09" w:rsidRDefault="003526C1" w:rsidP="003526C1">
            <w:pPr>
              <w:spacing w:after="0"/>
              <w:jc w:val="center"/>
              <w:rPr>
                <w:rFonts w:cs="Times New Roman"/>
                <w:sz w:val="20"/>
                <w:szCs w:val="20"/>
              </w:rPr>
            </w:pPr>
          </w:p>
        </w:tc>
        <w:tc>
          <w:tcPr>
            <w:tcW w:w="763" w:type="dxa"/>
            <w:shd w:val="clear" w:color="auto" w:fill="D9D9D9"/>
            <w:vAlign w:val="center"/>
          </w:tcPr>
          <w:p w:rsidR="003526C1" w:rsidRPr="00C03B09" w:rsidRDefault="003526C1" w:rsidP="003526C1">
            <w:pPr>
              <w:spacing w:after="0"/>
              <w:jc w:val="center"/>
              <w:rPr>
                <w:rFonts w:cs="Times New Roman"/>
                <w:sz w:val="20"/>
                <w:szCs w:val="20"/>
              </w:rPr>
            </w:pPr>
          </w:p>
        </w:tc>
        <w:tc>
          <w:tcPr>
            <w:tcW w:w="2190" w:type="dxa"/>
            <w:shd w:val="clear" w:color="auto" w:fill="D9D9D9"/>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82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1.1.</w:t>
            </w:r>
          </w:p>
        </w:tc>
        <w:tc>
          <w:tcPr>
            <w:tcW w:w="3621" w:type="dxa"/>
            <w:vAlign w:val="center"/>
          </w:tcPr>
          <w:p w:rsidR="003526C1" w:rsidRPr="00C03B09" w:rsidRDefault="003526C1" w:rsidP="003526C1">
            <w:pPr>
              <w:spacing w:after="0"/>
              <w:rPr>
                <w:rFonts w:cs="Times New Roman"/>
                <w:sz w:val="20"/>
                <w:szCs w:val="20"/>
              </w:rPr>
            </w:pPr>
            <w:r w:rsidRPr="00C03B09">
              <w:rPr>
                <w:rFonts w:cs="Times New Roman"/>
                <w:sz w:val="20"/>
                <w:szCs w:val="20"/>
              </w:rPr>
              <w:t>Olvasott szöveg önálló feldolgozása</w:t>
            </w:r>
          </w:p>
        </w:tc>
        <w:tc>
          <w:tcPr>
            <w:tcW w:w="809" w:type="dxa"/>
            <w:vAlign w:val="center"/>
          </w:tcPr>
          <w:p w:rsidR="003526C1" w:rsidRPr="00C03B09" w:rsidRDefault="003526C1" w:rsidP="003526C1">
            <w:pPr>
              <w:spacing w:after="0"/>
              <w:jc w:val="center"/>
              <w:rPr>
                <w:rFonts w:cs="Times New Roman"/>
                <w:sz w:val="20"/>
                <w:szCs w:val="20"/>
              </w:rPr>
            </w:pPr>
          </w:p>
        </w:tc>
        <w:tc>
          <w:tcPr>
            <w:tcW w:w="79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763" w:type="dxa"/>
            <w:vAlign w:val="center"/>
          </w:tcPr>
          <w:p w:rsidR="003526C1" w:rsidRPr="00C03B09" w:rsidRDefault="003526C1" w:rsidP="003526C1">
            <w:pPr>
              <w:spacing w:after="0"/>
              <w:jc w:val="center"/>
              <w:rPr>
                <w:rFonts w:cs="Times New Roman"/>
                <w:sz w:val="20"/>
                <w:szCs w:val="20"/>
              </w:rPr>
            </w:pPr>
          </w:p>
        </w:tc>
        <w:tc>
          <w:tcPr>
            <w:tcW w:w="2190"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82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1.2.</w:t>
            </w:r>
          </w:p>
        </w:tc>
        <w:tc>
          <w:tcPr>
            <w:tcW w:w="3621" w:type="dxa"/>
            <w:vAlign w:val="center"/>
          </w:tcPr>
          <w:p w:rsidR="003526C1" w:rsidRPr="00C03B09" w:rsidRDefault="003526C1" w:rsidP="003526C1">
            <w:pPr>
              <w:spacing w:after="0"/>
              <w:rPr>
                <w:rFonts w:cs="Times New Roman"/>
                <w:sz w:val="20"/>
                <w:szCs w:val="20"/>
              </w:rPr>
            </w:pPr>
            <w:r w:rsidRPr="00C03B09">
              <w:rPr>
                <w:rFonts w:cs="Times New Roman"/>
                <w:sz w:val="20"/>
                <w:szCs w:val="20"/>
              </w:rPr>
              <w:t>Olvasott szöveg feladattal vezetett feldolgozása</w:t>
            </w:r>
          </w:p>
        </w:tc>
        <w:tc>
          <w:tcPr>
            <w:tcW w:w="809" w:type="dxa"/>
            <w:vAlign w:val="center"/>
          </w:tcPr>
          <w:p w:rsidR="003526C1" w:rsidRPr="00C03B09" w:rsidRDefault="003526C1" w:rsidP="003526C1">
            <w:pPr>
              <w:spacing w:after="0"/>
              <w:jc w:val="center"/>
              <w:rPr>
                <w:rFonts w:cs="Times New Roman"/>
                <w:sz w:val="20"/>
                <w:szCs w:val="20"/>
              </w:rPr>
            </w:pPr>
          </w:p>
        </w:tc>
        <w:tc>
          <w:tcPr>
            <w:tcW w:w="79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763" w:type="dxa"/>
            <w:vAlign w:val="center"/>
          </w:tcPr>
          <w:p w:rsidR="003526C1" w:rsidRPr="00C03B09" w:rsidRDefault="003526C1" w:rsidP="003526C1">
            <w:pPr>
              <w:spacing w:after="0"/>
              <w:jc w:val="center"/>
              <w:rPr>
                <w:rFonts w:cs="Times New Roman"/>
                <w:sz w:val="20"/>
                <w:szCs w:val="20"/>
              </w:rPr>
            </w:pPr>
          </w:p>
        </w:tc>
        <w:tc>
          <w:tcPr>
            <w:tcW w:w="2190"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82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1.3.</w:t>
            </w:r>
          </w:p>
        </w:tc>
        <w:tc>
          <w:tcPr>
            <w:tcW w:w="3621" w:type="dxa"/>
            <w:vAlign w:val="center"/>
          </w:tcPr>
          <w:p w:rsidR="003526C1" w:rsidRPr="00C03B09" w:rsidRDefault="003526C1" w:rsidP="003526C1">
            <w:pPr>
              <w:spacing w:after="0"/>
              <w:rPr>
                <w:rFonts w:cs="Times New Roman"/>
                <w:sz w:val="20"/>
                <w:szCs w:val="20"/>
              </w:rPr>
            </w:pPr>
            <w:r w:rsidRPr="00C03B09">
              <w:rPr>
                <w:rFonts w:cs="Times New Roman"/>
                <w:sz w:val="20"/>
                <w:szCs w:val="20"/>
              </w:rPr>
              <w:t>Olvasott szöveg feldolgozása jegyzeteléssel</w:t>
            </w:r>
          </w:p>
        </w:tc>
        <w:tc>
          <w:tcPr>
            <w:tcW w:w="809" w:type="dxa"/>
            <w:vAlign w:val="center"/>
          </w:tcPr>
          <w:p w:rsidR="003526C1" w:rsidRPr="00C03B09" w:rsidRDefault="003526C1" w:rsidP="003526C1">
            <w:pPr>
              <w:spacing w:after="0"/>
              <w:jc w:val="center"/>
              <w:rPr>
                <w:rFonts w:cs="Times New Roman"/>
                <w:sz w:val="20"/>
                <w:szCs w:val="20"/>
              </w:rPr>
            </w:pPr>
          </w:p>
        </w:tc>
        <w:tc>
          <w:tcPr>
            <w:tcW w:w="79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763" w:type="dxa"/>
            <w:vAlign w:val="center"/>
          </w:tcPr>
          <w:p w:rsidR="003526C1" w:rsidRPr="00C03B09" w:rsidRDefault="003526C1" w:rsidP="003526C1">
            <w:pPr>
              <w:spacing w:after="0"/>
              <w:jc w:val="center"/>
              <w:rPr>
                <w:rFonts w:cs="Times New Roman"/>
                <w:sz w:val="20"/>
                <w:szCs w:val="20"/>
              </w:rPr>
            </w:pPr>
          </w:p>
        </w:tc>
        <w:tc>
          <w:tcPr>
            <w:tcW w:w="2190"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82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1.4.</w:t>
            </w:r>
          </w:p>
        </w:tc>
        <w:tc>
          <w:tcPr>
            <w:tcW w:w="3621" w:type="dxa"/>
            <w:vAlign w:val="center"/>
          </w:tcPr>
          <w:p w:rsidR="003526C1" w:rsidRPr="00C03B09" w:rsidRDefault="003526C1" w:rsidP="003526C1">
            <w:pPr>
              <w:spacing w:after="0"/>
              <w:rPr>
                <w:rFonts w:cs="Times New Roman"/>
                <w:sz w:val="20"/>
                <w:szCs w:val="20"/>
              </w:rPr>
            </w:pPr>
            <w:r w:rsidRPr="00C03B09">
              <w:rPr>
                <w:rFonts w:cs="Times New Roman"/>
                <w:sz w:val="20"/>
                <w:szCs w:val="20"/>
              </w:rPr>
              <w:t>Hallott szöveg feldolgozása jegyzeteléssel</w:t>
            </w:r>
          </w:p>
        </w:tc>
        <w:tc>
          <w:tcPr>
            <w:tcW w:w="809" w:type="dxa"/>
            <w:vAlign w:val="center"/>
          </w:tcPr>
          <w:p w:rsidR="003526C1" w:rsidRPr="00C03B09" w:rsidRDefault="003526C1" w:rsidP="003526C1">
            <w:pPr>
              <w:spacing w:after="0"/>
              <w:jc w:val="center"/>
              <w:rPr>
                <w:rFonts w:cs="Times New Roman"/>
                <w:sz w:val="20"/>
                <w:szCs w:val="20"/>
              </w:rPr>
            </w:pPr>
          </w:p>
        </w:tc>
        <w:tc>
          <w:tcPr>
            <w:tcW w:w="79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763" w:type="dxa"/>
            <w:vAlign w:val="center"/>
          </w:tcPr>
          <w:p w:rsidR="003526C1" w:rsidRPr="00C03B09" w:rsidRDefault="003526C1" w:rsidP="003526C1">
            <w:pPr>
              <w:spacing w:after="0"/>
              <w:jc w:val="center"/>
              <w:rPr>
                <w:rFonts w:cs="Times New Roman"/>
                <w:sz w:val="20"/>
                <w:szCs w:val="20"/>
              </w:rPr>
            </w:pPr>
          </w:p>
        </w:tc>
        <w:tc>
          <w:tcPr>
            <w:tcW w:w="2190"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82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1.5.</w:t>
            </w:r>
          </w:p>
        </w:tc>
        <w:tc>
          <w:tcPr>
            <w:tcW w:w="3621" w:type="dxa"/>
            <w:vAlign w:val="center"/>
          </w:tcPr>
          <w:p w:rsidR="003526C1" w:rsidRPr="00C03B09" w:rsidRDefault="003526C1" w:rsidP="003526C1">
            <w:pPr>
              <w:spacing w:after="0"/>
              <w:rPr>
                <w:rFonts w:cs="Times New Roman"/>
                <w:sz w:val="20"/>
                <w:szCs w:val="20"/>
              </w:rPr>
            </w:pPr>
            <w:r w:rsidRPr="00C03B09">
              <w:rPr>
                <w:rFonts w:cs="Times New Roman"/>
                <w:sz w:val="20"/>
                <w:szCs w:val="20"/>
              </w:rPr>
              <w:t>Hallott szöveg feladattal vezetett feldolgozása</w:t>
            </w:r>
          </w:p>
        </w:tc>
        <w:tc>
          <w:tcPr>
            <w:tcW w:w="809" w:type="dxa"/>
            <w:vAlign w:val="center"/>
          </w:tcPr>
          <w:p w:rsidR="003526C1" w:rsidRPr="00C03B09" w:rsidRDefault="003526C1" w:rsidP="003526C1">
            <w:pPr>
              <w:spacing w:after="0"/>
              <w:jc w:val="center"/>
              <w:rPr>
                <w:rFonts w:cs="Times New Roman"/>
                <w:sz w:val="20"/>
                <w:szCs w:val="20"/>
              </w:rPr>
            </w:pPr>
          </w:p>
        </w:tc>
        <w:tc>
          <w:tcPr>
            <w:tcW w:w="79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763" w:type="dxa"/>
            <w:vAlign w:val="center"/>
          </w:tcPr>
          <w:p w:rsidR="003526C1" w:rsidRPr="00C03B09" w:rsidRDefault="003526C1" w:rsidP="003526C1">
            <w:pPr>
              <w:spacing w:after="0"/>
              <w:jc w:val="center"/>
              <w:rPr>
                <w:rFonts w:cs="Times New Roman"/>
                <w:sz w:val="20"/>
                <w:szCs w:val="20"/>
              </w:rPr>
            </w:pPr>
          </w:p>
        </w:tc>
        <w:tc>
          <w:tcPr>
            <w:tcW w:w="2190"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82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1.6.</w:t>
            </w:r>
          </w:p>
        </w:tc>
        <w:tc>
          <w:tcPr>
            <w:tcW w:w="3621" w:type="dxa"/>
            <w:vAlign w:val="center"/>
          </w:tcPr>
          <w:p w:rsidR="003526C1" w:rsidRPr="00C03B09" w:rsidRDefault="003526C1" w:rsidP="003526C1">
            <w:pPr>
              <w:spacing w:after="0"/>
              <w:rPr>
                <w:rFonts w:cs="Times New Roman"/>
                <w:sz w:val="20"/>
                <w:szCs w:val="20"/>
              </w:rPr>
            </w:pPr>
            <w:r w:rsidRPr="00C03B09">
              <w:rPr>
                <w:rFonts w:cs="Times New Roman"/>
                <w:sz w:val="20"/>
                <w:szCs w:val="20"/>
              </w:rPr>
              <w:t>Információk önálló rendszerezése</w:t>
            </w:r>
          </w:p>
        </w:tc>
        <w:tc>
          <w:tcPr>
            <w:tcW w:w="809" w:type="dxa"/>
            <w:vAlign w:val="center"/>
          </w:tcPr>
          <w:p w:rsidR="003526C1" w:rsidRPr="00C03B09" w:rsidRDefault="003526C1" w:rsidP="003526C1">
            <w:pPr>
              <w:spacing w:after="0"/>
              <w:jc w:val="center"/>
              <w:rPr>
                <w:rFonts w:cs="Times New Roman"/>
                <w:sz w:val="20"/>
                <w:szCs w:val="20"/>
              </w:rPr>
            </w:pPr>
          </w:p>
        </w:tc>
        <w:tc>
          <w:tcPr>
            <w:tcW w:w="79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763" w:type="dxa"/>
            <w:vAlign w:val="center"/>
          </w:tcPr>
          <w:p w:rsidR="003526C1" w:rsidRPr="00C03B09" w:rsidRDefault="003526C1" w:rsidP="003526C1">
            <w:pPr>
              <w:spacing w:after="0"/>
              <w:jc w:val="center"/>
              <w:rPr>
                <w:rFonts w:cs="Times New Roman"/>
                <w:sz w:val="20"/>
                <w:szCs w:val="20"/>
              </w:rPr>
            </w:pPr>
          </w:p>
        </w:tc>
        <w:tc>
          <w:tcPr>
            <w:tcW w:w="2190"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82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1.7.</w:t>
            </w:r>
          </w:p>
        </w:tc>
        <w:tc>
          <w:tcPr>
            <w:tcW w:w="3621" w:type="dxa"/>
            <w:vAlign w:val="center"/>
          </w:tcPr>
          <w:p w:rsidR="003526C1" w:rsidRPr="00C03B09" w:rsidRDefault="003526C1" w:rsidP="003526C1">
            <w:pPr>
              <w:spacing w:after="0"/>
              <w:rPr>
                <w:rFonts w:cs="Times New Roman"/>
                <w:sz w:val="20"/>
                <w:szCs w:val="20"/>
              </w:rPr>
            </w:pPr>
            <w:r w:rsidRPr="00C03B09">
              <w:rPr>
                <w:rFonts w:cs="Times New Roman"/>
                <w:sz w:val="20"/>
                <w:szCs w:val="20"/>
              </w:rPr>
              <w:t>Információk feladattal vezetett rendszerezése</w:t>
            </w:r>
          </w:p>
        </w:tc>
        <w:tc>
          <w:tcPr>
            <w:tcW w:w="809" w:type="dxa"/>
            <w:vAlign w:val="center"/>
          </w:tcPr>
          <w:p w:rsidR="003526C1" w:rsidRPr="00C03B09" w:rsidRDefault="003526C1" w:rsidP="003526C1">
            <w:pPr>
              <w:spacing w:after="0"/>
              <w:jc w:val="center"/>
              <w:rPr>
                <w:rFonts w:cs="Times New Roman"/>
                <w:sz w:val="20"/>
                <w:szCs w:val="20"/>
              </w:rPr>
            </w:pPr>
          </w:p>
        </w:tc>
        <w:tc>
          <w:tcPr>
            <w:tcW w:w="79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763" w:type="dxa"/>
            <w:vAlign w:val="center"/>
          </w:tcPr>
          <w:p w:rsidR="003526C1" w:rsidRPr="00C03B09" w:rsidRDefault="003526C1" w:rsidP="003526C1">
            <w:pPr>
              <w:spacing w:after="0"/>
              <w:jc w:val="center"/>
              <w:rPr>
                <w:rFonts w:cs="Times New Roman"/>
                <w:sz w:val="20"/>
                <w:szCs w:val="20"/>
              </w:rPr>
            </w:pPr>
          </w:p>
        </w:tc>
        <w:tc>
          <w:tcPr>
            <w:tcW w:w="2190"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828" w:type="dxa"/>
            <w:shd w:val="clear" w:color="auto" w:fill="D9D9D9"/>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t>2.</w:t>
            </w:r>
          </w:p>
        </w:tc>
        <w:tc>
          <w:tcPr>
            <w:tcW w:w="3621" w:type="dxa"/>
            <w:shd w:val="clear" w:color="auto" w:fill="D9D9D9"/>
            <w:vAlign w:val="center"/>
          </w:tcPr>
          <w:p w:rsidR="003526C1" w:rsidRPr="00C03B09" w:rsidRDefault="003526C1" w:rsidP="003526C1">
            <w:pPr>
              <w:spacing w:after="0"/>
              <w:rPr>
                <w:rFonts w:cs="Times New Roman"/>
                <w:b/>
                <w:sz w:val="20"/>
                <w:szCs w:val="20"/>
              </w:rPr>
            </w:pPr>
            <w:r w:rsidRPr="00C03B09">
              <w:rPr>
                <w:rFonts w:cs="Times New Roman"/>
                <w:b/>
                <w:sz w:val="20"/>
                <w:szCs w:val="20"/>
              </w:rPr>
              <w:t>Ismeretalkalmazási gyakorló tevékenységek, feladatok</w:t>
            </w:r>
          </w:p>
        </w:tc>
        <w:tc>
          <w:tcPr>
            <w:tcW w:w="809" w:type="dxa"/>
            <w:shd w:val="clear" w:color="auto" w:fill="D9D9D9"/>
            <w:vAlign w:val="center"/>
          </w:tcPr>
          <w:p w:rsidR="003526C1" w:rsidRPr="00C03B09" w:rsidRDefault="003526C1" w:rsidP="003526C1">
            <w:pPr>
              <w:spacing w:after="0"/>
              <w:jc w:val="center"/>
              <w:rPr>
                <w:rFonts w:cs="Times New Roman"/>
                <w:sz w:val="20"/>
                <w:szCs w:val="20"/>
              </w:rPr>
            </w:pPr>
          </w:p>
        </w:tc>
        <w:tc>
          <w:tcPr>
            <w:tcW w:w="798" w:type="dxa"/>
            <w:shd w:val="clear" w:color="auto" w:fill="D9D9D9"/>
            <w:vAlign w:val="center"/>
          </w:tcPr>
          <w:p w:rsidR="003526C1" w:rsidRPr="00C03B09" w:rsidRDefault="003526C1" w:rsidP="003526C1">
            <w:pPr>
              <w:spacing w:after="0"/>
              <w:jc w:val="center"/>
              <w:rPr>
                <w:rFonts w:cs="Times New Roman"/>
                <w:sz w:val="20"/>
                <w:szCs w:val="20"/>
              </w:rPr>
            </w:pPr>
          </w:p>
        </w:tc>
        <w:tc>
          <w:tcPr>
            <w:tcW w:w="763" w:type="dxa"/>
            <w:shd w:val="clear" w:color="auto" w:fill="D9D9D9"/>
            <w:vAlign w:val="center"/>
          </w:tcPr>
          <w:p w:rsidR="003526C1" w:rsidRPr="00C03B09" w:rsidRDefault="003526C1" w:rsidP="003526C1">
            <w:pPr>
              <w:spacing w:after="0"/>
              <w:jc w:val="center"/>
              <w:rPr>
                <w:rFonts w:cs="Times New Roman"/>
                <w:sz w:val="20"/>
                <w:szCs w:val="20"/>
              </w:rPr>
            </w:pPr>
          </w:p>
        </w:tc>
        <w:tc>
          <w:tcPr>
            <w:tcW w:w="2190" w:type="dxa"/>
            <w:shd w:val="clear" w:color="auto" w:fill="D9D9D9"/>
            <w:vAlign w:val="center"/>
          </w:tcPr>
          <w:p w:rsidR="003526C1" w:rsidRPr="00C03B09" w:rsidRDefault="003526C1" w:rsidP="003526C1">
            <w:pPr>
              <w:spacing w:after="0"/>
              <w:jc w:val="center"/>
              <w:rPr>
                <w:rFonts w:cs="Times New Roman"/>
                <w:sz w:val="20"/>
                <w:szCs w:val="20"/>
              </w:rPr>
            </w:pPr>
          </w:p>
        </w:tc>
      </w:tr>
      <w:tr w:rsidR="003526C1" w:rsidRPr="00C03B09" w:rsidTr="003526C1">
        <w:trPr>
          <w:trHeight w:val="359"/>
          <w:jc w:val="center"/>
        </w:trPr>
        <w:tc>
          <w:tcPr>
            <w:tcW w:w="82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2.1.</w:t>
            </w:r>
          </w:p>
        </w:tc>
        <w:tc>
          <w:tcPr>
            <w:tcW w:w="3621" w:type="dxa"/>
            <w:vAlign w:val="center"/>
          </w:tcPr>
          <w:p w:rsidR="003526C1" w:rsidRPr="00C03B09" w:rsidRDefault="003526C1" w:rsidP="003526C1">
            <w:pPr>
              <w:spacing w:after="0"/>
              <w:rPr>
                <w:rFonts w:cs="Times New Roman"/>
                <w:sz w:val="20"/>
                <w:szCs w:val="20"/>
              </w:rPr>
            </w:pPr>
            <w:r w:rsidRPr="00C03B09">
              <w:rPr>
                <w:rFonts w:cs="Times New Roman"/>
                <w:sz w:val="20"/>
                <w:szCs w:val="20"/>
              </w:rPr>
              <w:t>Leírás készítése</w:t>
            </w:r>
          </w:p>
        </w:tc>
        <w:tc>
          <w:tcPr>
            <w:tcW w:w="809" w:type="dxa"/>
            <w:vAlign w:val="center"/>
          </w:tcPr>
          <w:p w:rsidR="003526C1" w:rsidRPr="00C03B09" w:rsidRDefault="003526C1" w:rsidP="003526C1">
            <w:pPr>
              <w:spacing w:after="0"/>
              <w:jc w:val="center"/>
              <w:rPr>
                <w:rFonts w:cs="Times New Roman"/>
                <w:sz w:val="20"/>
                <w:szCs w:val="20"/>
              </w:rPr>
            </w:pPr>
          </w:p>
        </w:tc>
        <w:tc>
          <w:tcPr>
            <w:tcW w:w="79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763" w:type="dxa"/>
            <w:vAlign w:val="center"/>
          </w:tcPr>
          <w:p w:rsidR="003526C1" w:rsidRPr="00C03B09" w:rsidRDefault="003526C1" w:rsidP="003526C1">
            <w:pPr>
              <w:spacing w:after="0"/>
              <w:jc w:val="center"/>
              <w:rPr>
                <w:rFonts w:cs="Times New Roman"/>
                <w:sz w:val="20"/>
                <w:szCs w:val="20"/>
              </w:rPr>
            </w:pPr>
          </w:p>
        </w:tc>
        <w:tc>
          <w:tcPr>
            <w:tcW w:w="2190"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82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2.2.</w:t>
            </w:r>
          </w:p>
        </w:tc>
        <w:tc>
          <w:tcPr>
            <w:tcW w:w="3621" w:type="dxa"/>
            <w:vAlign w:val="center"/>
          </w:tcPr>
          <w:p w:rsidR="003526C1" w:rsidRPr="00C03B09" w:rsidRDefault="003526C1" w:rsidP="003526C1">
            <w:pPr>
              <w:spacing w:after="0"/>
              <w:rPr>
                <w:rFonts w:cs="Times New Roman"/>
                <w:sz w:val="20"/>
                <w:szCs w:val="20"/>
              </w:rPr>
            </w:pPr>
            <w:r w:rsidRPr="00C03B09">
              <w:rPr>
                <w:rFonts w:cs="Times New Roman"/>
                <w:sz w:val="20"/>
                <w:szCs w:val="20"/>
              </w:rPr>
              <w:t>Válaszolás írásban mondatszintű kérdésekre</w:t>
            </w:r>
          </w:p>
        </w:tc>
        <w:tc>
          <w:tcPr>
            <w:tcW w:w="809" w:type="dxa"/>
            <w:vAlign w:val="center"/>
          </w:tcPr>
          <w:p w:rsidR="003526C1" w:rsidRPr="00C03B09" w:rsidRDefault="003526C1" w:rsidP="003526C1">
            <w:pPr>
              <w:spacing w:after="0"/>
              <w:jc w:val="center"/>
              <w:rPr>
                <w:rFonts w:cs="Times New Roman"/>
                <w:sz w:val="20"/>
                <w:szCs w:val="20"/>
              </w:rPr>
            </w:pPr>
          </w:p>
        </w:tc>
        <w:tc>
          <w:tcPr>
            <w:tcW w:w="79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763" w:type="dxa"/>
            <w:vAlign w:val="center"/>
          </w:tcPr>
          <w:p w:rsidR="003526C1" w:rsidRPr="00C03B09" w:rsidRDefault="003526C1" w:rsidP="003526C1">
            <w:pPr>
              <w:spacing w:after="0"/>
              <w:jc w:val="center"/>
              <w:rPr>
                <w:rFonts w:cs="Times New Roman"/>
                <w:sz w:val="20"/>
                <w:szCs w:val="20"/>
              </w:rPr>
            </w:pPr>
          </w:p>
        </w:tc>
        <w:tc>
          <w:tcPr>
            <w:tcW w:w="2190"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82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2.3.</w:t>
            </w:r>
          </w:p>
        </w:tc>
        <w:tc>
          <w:tcPr>
            <w:tcW w:w="3621" w:type="dxa"/>
            <w:vAlign w:val="center"/>
          </w:tcPr>
          <w:p w:rsidR="003526C1" w:rsidRPr="00C03B09" w:rsidRDefault="003526C1" w:rsidP="003526C1">
            <w:pPr>
              <w:spacing w:after="0"/>
              <w:rPr>
                <w:rFonts w:cs="Times New Roman"/>
                <w:sz w:val="20"/>
                <w:szCs w:val="20"/>
              </w:rPr>
            </w:pPr>
            <w:r w:rsidRPr="00C03B09">
              <w:rPr>
                <w:rFonts w:cs="Times New Roman"/>
                <w:sz w:val="20"/>
                <w:szCs w:val="20"/>
              </w:rPr>
              <w:t>Szöveges előadás egyéni felkészüléssel</w:t>
            </w:r>
          </w:p>
        </w:tc>
        <w:tc>
          <w:tcPr>
            <w:tcW w:w="809"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798" w:type="dxa"/>
            <w:vAlign w:val="center"/>
          </w:tcPr>
          <w:p w:rsidR="003526C1" w:rsidRPr="00C03B09" w:rsidRDefault="003526C1" w:rsidP="003526C1">
            <w:pPr>
              <w:spacing w:after="0"/>
              <w:jc w:val="center"/>
              <w:rPr>
                <w:rFonts w:cs="Times New Roman"/>
                <w:sz w:val="20"/>
                <w:szCs w:val="20"/>
              </w:rPr>
            </w:pPr>
          </w:p>
        </w:tc>
        <w:tc>
          <w:tcPr>
            <w:tcW w:w="763" w:type="dxa"/>
            <w:vAlign w:val="center"/>
          </w:tcPr>
          <w:p w:rsidR="003526C1" w:rsidRPr="00C03B09" w:rsidRDefault="003526C1" w:rsidP="003526C1">
            <w:pPr>
              <w:spacing w:after="0"/>
              <w:jc w:val="center"/>
              <w:rPr>
                <w:rFonts w:cs="Times New Roman"/>
                <w:sz w:val="20"/>
                <w:szCs w:val="20"/>
              </w:rPr>
            </w:pPr>
          </w:p>
        </w:tc>
        <w:tc>
          <w:tcPr>
            <w:tcW w:w="2190" w:type="dxa"/>
            <w:vAlign w:val="center"/>
          </w:tcPr>
          <w:p w:rsidR="003526C1" w:rsidRPr="00C03B09" w:rsidRDefault="003526C1" w:rsidP="003526C1">
            <w:pPr>
              <w:spacing w:after="0"/>
              <w:jc w:val="center"/>
              <w:rPr>
                <w:rFonts w:cs="Times New Roman"/>
                <w:sz w:val="20"/>
                <w:szCs w:val="20"/>
              </w:rPr>
            </w:pPr>
          </w:p>
        </w:tc>
      </w:tr>
    </w:tbl>
    <w:p w:rsidR="003526C1" w:rsidRPr="00C03B09" w:rsidRDefault="003526C1" w:rsidP="003526C1">
      <w:pPr>
        <w:spacing w:after="0"/>
        <w:ind w:left="826"/>
        <w:rPr>
          <w:rFonts w:cs="Times New Roman"/>
          <w:iCs/>
          <w:szCs w:val="24"/>
        </w:rPr>
      </w:pPr>
    </w:p>
    <w:p w:rsidR="003526C1" w:rsidRPr="00C03B09" w:rsidRDefault="00494B6D" w:rsidP="00494B6D">
      <w:pPr>
        <w:widowControl w:val="0"/>
        <w:suppressAutoHyphens/>
        <w:spacing w:after="0"/>
        <w:jc w:val="left"/>
        <w:rPr>
          <w:rFonts w:cs="Times New Roman"/>
          <w:b/>
          <w:bCs/>
          <w:szCs w:val="24"/>
        </w:rPr>
      </w:pPr>
      <w:r>
        <w:rPr>
          <w:rFonts w:cs="Times New Roman"/>
          <w:b/>
          <w:bCs/>
          <w:szCs w:val="24"/>
        </w:rPr>
        <w:t xml:space="preserve">16.6 </w:t>
      </w:r>
      <w:r w:rsidR="003526C1" w:rsidRPr="00C03B09">
        <w:rPr>
          <w:rFonts w:cs="Times New Roman"/>
          <w:b/>
          <w:bCs/>
          <w:szCs w:val="24"/>
        </w:rPr>
        <w:t xml:space="preserve">A </w:t>
      </w:r>
      <w:r w:rsidR="003526C1" w:rsidRPr="00C03B09">
        <w:rPr>
          <w:rFonts w:cs="Times New Roman"/>
          <w:b/>
          <w:szCs w:val="24"/>
        </w:rPr>
        <w:t>tantárgy</w:t>
      </w:r>
      <w:r w:rsidR="003526C1" w:rsidRPr="00C03B09">
        <w:rPr>
          <w:rFonts w:cs="Times New Roman"/>
          <w:b/>
          <w:bCs/>
          <w:szCs w:val="24"/>
        </w:rPr>
        <w:t xml:space="preserve"> értékelésének módja</w:t>
      </w:r>
    </w:p>
    <w:p w:rsidR="003526C1" w:rsidRPr="00C03B09" w:rsidRDefault="003526C1" w:rsidP="003526C1">
      <w:pPr>
        <w:autoSpaceDE w:val="0"/>
        <w:autoSpaceDN w:val="0"/>
        <w:adjustRightInd w:val="0"/>
        <w:spacing w:after="0"/>
        <w:ind w:left="567"/>
        <w:rPr>
          <w:rFonts w:cs="Times New Roman"/>
          <w:bCs/>
          <w:szCs w:val="24"/>
        </w:rPr>
      </w:pPr>
      <w:r w:rsidRPr="00C03B09">
        <w:rPr>
          <w:rFonts w:cs="Times New Roman"/>
          <w:bCs/>
          <w:szCs w:val="24"/>
        </w:rPr>
        <w:t>A nemzeti köznevelésről szóló 2011. évi CXC. törvény 54. § (2) a) pontja szerinti értékeléssel.</w:t>
      </w:r>
    </w:p>
    <w:p w:rsidR="003526C1" w:rsidRPr="00C03B09" w:rsidRDefault="003526C1" w:rsidP="003526C1">
      <w:pPr>
        <w:autoSpaceDE w:val="0"/>
        <w:autoSpaceDN w:val="0"/>
        <w:adjustRightInd w:val="0"/>
        <w:spacing w:after="0"/>
        <w:rPr>
          <w:rFonts w:cs="Times New Roman"/>
          <w:bCs/>
          <w:szCs w:val="24"/>
        </w:rPr>
      </w:pPr>
    </w:p>
    <w:p w:rsidR="003526C1" w:rsidRPr="00C03B09" w:rsidRDefault="00494B6D" w:rsidP="00494B6D">
      <w:pPr>
        <w:widowControl w:val="0"/>
        <w:suppressAutoHyphens/>
        <w:spacing w:after="0"/>
        <w:jc w:val="right"/>
        <w:rPr>
          <w:rFonts w:cs="Times New Roman"/>
          <w:b/>
          <w:szCs w:val="24"/>
        </w:rPr>
      </w:pPr>
      <w:r>
        <w:rPr>
          <w:rFonts w:cs="Times New Roman"/>
          <w:b/>
          <w:szCs w:val="24"/>
        </w:rPr>
        <w:t xml:space="preserve">17. </w:t>
      </w:r>
      <w:r w:rsidR="00AE695B">
        <w:rPr>
          <w:rFonts w:cs="Times New Roman"/>
          <w:b/>
          <w:szCs w:val="24"/>
        </w:rPr>
        <w:t>Liturgia</w:t>
      </w:r>
      <w:r w:rsidR="003526C1" w:rsidRPr="00C03B09">
        <w:rPr>
          <w:rFonts w:cs="Times New Roman"/>
          <w:b/>
          <w:szCs w:val="24"/>
        </w:rPr>
        <w:t xml:space="preserve"> </w:t>
      </w:r>
      <w:proofErr w:type="gramStart"/>
      <w:r w:rsidR="003526C1" w:rsidRPr="00C03B09">
        <w:rPr>
          <w:rFonts w:cs="Times New Roman"/>
          <w:b/>
          <w:szCs w:val="24"/>
        </w:rPr>
        <w:t>tantárgy</w:t>
      </w:r>
      <w:r w:rsidR="003526C1" w:rsidRPr="00C03B09">
        <w:rPr>
          <w:rFonts w:cs="Times New Roman"/>
          <w:b/>
          <w:szCs w:val="24"/>
        </w:rPr>
        <w:tab/>
      </w:r>
      <w:r w:rsidR="003526C1" w:rsidRPr="00C03B09">
        <w:rPr>
          <w:rFonts w:cs="Times New Roman"/>
          <w:b/>
          <w:szCs w:val="24"/>
        </w:rPr>
        <w:tab/>
      </w:r>
      <w:r w:rsidR="003526C1" w:rsidRPr="00C03B09">
        <w:rPr>
          <w:rFonts w:cs="Times New Roman"/>
          <w:b/>
          <w:szCs w:val="24"/>
        </w:rPr>
        <w:tab/>
      </w:r>
      <w:r w:rsidR="003526C1" w:rsidRPr="00C03B09">
        <w:rPr>
          <w:rFonts w:cs="Times New Roman"/>
          <w:b/>
          <w:szCs w:val="24"/>
        </w:rPr>
        <w:tab/>
      </w:r>
      <w:r w:rsidR="003526C1" w:rsidRPr="00C03B09">
        <w:rPr>
          <w:rFonts w:cs="Times New Roman"/>
          <w:b/>
          <w:szCs w:val="24"/>
        </w:rPr>
        <w:tab/>
      </w:r>
      <w:r w:rsidR="003526C1" w:rsidRPr="00C03B09">
        <w:rPr>
          <w:rFonts w:cs="Times New Roman"/>
          <w:b/>
          <w:szCs w:val="24"/>
        </w:rPr>
        <w:tab/>
        <w:t xml:space="preserve">     </w:t>
      </w:r>
      <w:r w:rsidR="002D3D92">
        <w:rPr>
          <w:rFonts w:cs="Times New Roman"/>
          <w:b/>
          <w:szCs w:val="24"/>
        </w:rPr>
        <w:t>136</w:t>
      </w:r>
      <w:proofErr w:type="gramEnd"/>
      <w:r w:rsidR="002D3D92">
        <w:rPr>
          <w:rFonts w:cs="Times New Roman"/>
          <w:b/>
          <w:szCs w:val="24"/>
        </w:rPr>
        <w:t>,5 óra/ 103</w:t>
      </w:r>
      <w:r w:rsidR="002D3D92" w:rsidRPr="00C03B09">
        <w:rPr>
          <w:rFonts w:cs="Times New Roman"/>
          <w:b/>
          <w:szCs w:val="24"/>
        </w:rPr>
        <w:t xml:space="preserve"> óra*</w:t>
      </w:r>
    </w:p>
    <w:p w:rsidR="003526C1" w:rsidRPr="00C03B09" w:rsidRDefault="003526C1" w:rsidP="003526C1">
      <w:pPr>
        <w:spacing w:after="0"/>
        <w:ind w:left="372" w:firstLine="348"/>
        <w:jc w:val="right"/>
        <w:rPr>
          <w:rFonts w:cs="Times New Roman"/>
          <w:sz w:val="20"/>
          <w:szCs w:val="20"/>
        </w:rPr>
      </w:pPr>
      <w:r w:rsidRPr="00C03B09">
        <w:rPr>
          <w:rFonts w:cs="Times New Roman"/>
          <w:sz w:val="20"/>
          <w:szCs w:val="20"/>
        </w:rPr>
        <w:t>*9-13. évfolyamon megszervezett képzés/13. és 14. évfolyamon megszervezett képzés</w:t>
      </w:r>
    </w:p>
    <w:p w:rsidR="003526C1" w:rsidRPr="00C03B09" w:rsidRDefault="003526C1" w:rsidP="003526C1">
      <w:pPr>
        <w:pStyle w:val="Listaszerbekezds"/>
        <w:widowControl w:val="0"/>
        <w:suppressAutoHyphens/>
        <w:spacing w:after="0"/>
        <w:ind w:left="0"/>
        <w:rPr>
          <w:rFonts w:cs="Times New Roman"/>
          <w:b/>
          <w:szCs w:val="24"/>
        </w:rPr>
      </w:pPr>
    </w:p>
    <w:p w:rsidR="003526C1" w:rsidRPr="00C03B09" w:rsidRDefault="00494B6D" w:rsidP="00494B6D">
      <w:pPr>
        <w:widowControl w:val="0"/>
        <w:suppressAutoHyphens/>
        <w:spacing w:after="0"/>
        <w:rPr>
          <w:rFonts w:cs="Times New Roman"/>
          <w:b/>
          <w:szCs w:val="24"/>
        </w:rPr>
      </w:pPr>
      <w:r>
        <w:rPr>
          <w:rFonts w:cs="Times New Roman"/>
          <w:b/>
          <w:szCs w:val="24"/>
        </w:rPr>
        <w:t xml:space="preserve">17.1 </w:t>
      </w:r>
      <w:r w:rsidR="003526C1" w:rsidRPr="00C03B09">
        <w:rPr>
          <w:rFonts w:cs="Times New Roman"/>
          <w:b/>
          <w:szCs w:val="24"/>
        </w:rPr>
        <w:t>A tantárgy tanításának célja</w:t>
      </w:r>
    </w:p>
    <w:p w:rsidR="003526C1" w:rsidRPr="00C03B09" w:rsidRDefault="003526C1" w:rsidP="003526C1">
      <w:pPr>
        <w:spacing w:after="0"/>
        <w:ind w:left="567"/>
        <w:rPr>
          <w:rFonts w:cs="Times New Roman"/>
          <w:szCs w:val="24"/>
        </w:rPr>
      </w:pPr>
      <w:r w:rsidRPr="00C03B09">
        <w:rPr>
          <w:rFonts w:cs="Times New Roman"/>
          <w:szCs w:val="24"/>
        </w:rPr>
        <w:t>A liturgiaoktatásnak a középfokú egyházzenei képzésben három célja van:</w:t>
      </w:r>
    </w:p>
    <w:p w:rsidR="003526C1" w:rsidRPr="00C03B09" w:rsidRDefault="003526C1" w:rsidP="003526C1">
      <w:pPr>
        <w:spacing w:after="0"/>
        <w:ind w:left="567"/>
        <w:rPr>
          <w:rFonts w:cs="Times New Roman"/>
          <w:szCs w:val="24"/>
        </w:rPr>
      </w:pPr>
      <w:r w:rsidRPr="00C03B09">
        <w:rPr>
          <w:rFonts w:cs="Times New Roman"/>
          <w:szCs w:val="24"/>
        </w:rPr>
        <w:t>Le kell írnia az istentiszteletek formáját, elrendezését és a rá vonatkozó egyházi szabályokat;</w:t>
      </w:r>
    </w:p>
    <w:p w:rsidR="003526C1" w:rsidRPr="00C03B09" w:rsidRDefault="003526C1" w:rsidP="003526C1">
      <w:pPr>
        <w:spacing w:after="0"/>
        <w:ind w:left="567"/>
        <w:rPr>
          <w:rFonts w:cs="Times New Roman"/>
          <w:szCs w:val="24"/>
        </w:rPr>
      </w:pPr>
      <w:proofErr w:type="gramStart"/>
      <w:r w:rsidRPr="00C03B09">
        <w:rPr>
          <w:rFonts w:cs="Times New Roman"/>
          <w:szCs w:val="24"/>
        </w:rPr>
        <w:t>ismertetnie</w:t>
      </w:r>
      <w:proofErr w:type="gramEnd"/>
      <w:r w:rsidRPr="00C03B09">
        <w:rPr>
          <w:rFonts w:cs="Times New Roman"/>
          <w:szCs w:val="24"/>
        </w:rPr>
        <w:t xml:space="preserve"> kell a liturgia és az egyházzene egymáshoz való viszonyának elveit és annak megvalósítási módját; </w:t>
      </w:r>
    </w:p>
    <w:p w:rsidR="003526C1" w:rsidRPr="00C03B09" w:rsidRDefault="003526C1" w:rsidP="003526C1">
      <w:pPr>
        <w:spacing w:after="0"/>
        <w:ind w:left="567"/>
        <w:rPr>
          <w:rFonts w:cs="Times New Roman"/>
          <w:szCs w:val="24"/>
        </w:rPr>
      </w:pPr>
      <w:proofErr w:type="gramStart"/>
      <w:r w:rsidRPr="00C03B09">
        <w:rPr>
          <w:rFonts w:cs="Times New Roman"/>
          <w:szCs w:val="24"/>
        </w:rPr>
        <w:t>meg</w:t>
      </w:r>
      <w:proofErr w:type="gramEnd"/>
      <w:r w:rsidRPr="00C03B09">
        <w:rPr>
          <w:rFonts w:cs="Times New Roman"/>
          <w:szCs w:val="24"/>
        </w:rPr>
        <w:t xml:space="preserve"> kell világítania a liturgia (általában és egyes részletei) teológiai jelentését.</w:t>
      </w:r>
    </w:p>
    <w:p w:rsidR="003526C1" w:rsidRPr="00C03B09" w:rsidRDefault="003526C1" w:rsidP="003526C1">
      <w:pPr>
        <w:spacing w:after="0"/>
        <w:ind w:left="567"/>
        <w:rPr>
          <w:rFonts w:cs="Times New Roman"/>
          <w:szCs w:val="24"/>
        </w:rPr>
      </w:pPr>
      <w:r w:rsidRPr="00C03B09">
        <w:rPr>
          <w:rFonts w:cs="Times New Roman"/>
          <w:szCs w:val="24"/>
        </w:rPr>
        <w:t>A középfokú oktatásban a liturgiatörténeti ismereteknek csak kiegészítő és magyarázó szerepe van.</w:t>
      </w:r>
    </w:p>
    <w:p w:rsidR="003526C1" w:rsidRPr="00C03B09" w:rsidRDefault="003526C1" w:rsidP="003526C1">
      <w:pPr>
        <w:spacing w:after="0"/>
        <w:rPr>
          <w:rFonts w:cs="Times New Roman"/>
          <w:b/>
          <w:szCs w:val="24"/>
        </w:rPr>
      </w:pPr>
    </w:p>
    <w:p w:rsidR="003526C1" w:rsidRPr="00C03B09" w:rsidRDefault="00494B6D" w:rsidP="00494B6D">
      <w:pPr>
        <w:widowControl w:val="0"/>
        <w:suppressAutoHyphens/>
        <w:spacing w:after="0"/>
        <w:jc w:val="left"/>
        <w:rPr>
          <w:rFonts w:cs="Times New Roman"/>
          <w:b/>
          <w:szCs w:val="24"/>
        </w:rPr>
      </w:pPr>
      <w:r>
        <w:rPr>
          <w:rFonts w:cs="Times New Roman"/>
          <w:b/>
          <w:szCs w:val="24"/>
        </w:rPr>
        <w:lastRenderedPageBreak/>
        <w:t xml:space="preserve">17.2 </w:t>
      </w:r>
      <w:r w:rsidR="003526C1" w:rsidRPr="00C03B09">
        <w:rPr>
          <w:rFonts w:cs="Times New Roman"/>
          <w:b/>
          <w:szCs w:val="24"/>
        </w:rPr>
        <w:t xml:space="preserve"> Kapcsolódó közismereti, szakmai tartalmak</w:t>
      </w:r>
    </w:p>
    <w:p w:rsidR="003526C1" w:rsidRPr="00C03B09" w:rsidRDefault="003526C1" w:rsidP="003526C1">
      <w:pPr>
        <w:widowControl w:val="0"/>
        <w:suppressAutoHyphens/>
        <w:spacing w:after="0"/>
        <w:ind w:left="567"/>
        <w:rPr>
          <w:rFonts w:cs="Times New Roman"/>
          <w:b/>
          <w:szCs w:val="24"/>
        </w:rPr>
      </w:pPr>
      <w:r w:rsidRPr="00C03B09">
        <w:rPr>
          <w:rFonts w:cs="Times New Roman"/>
          <w:b/>
          <w:szCs w:val="24"/>
        </w:rPr>
        <w:t>Kórus, gregorián, népének, egyházzene-irodalom, orgona</w:t>
      </w:r>
    </w:p>
    <w:p w:rsidR="003526C1" w:rsidRPr="00C03B09" w:rsidRDefault="003526C1" w:rsidP="003526C1">
      <w:pPr>
        <w:widowControl w:val="0"/>
        <w:suppressAutoHyphens/>
        <w:spacing w:after="0"/>
        <w:ind w:left="567"/>
        <w:rPr>
          <w:rFonts w:cs="Times New Roman"/>
          <w:szCs w:val="24"/>
        </w:rPr>
      </w:pPr>
      <w:r w:rsidRPr="00C03B09">
        <w:rPr>
          <w:rFonts w:cs="Times New Roman"/>
          <w:szCs w:val="24"/>
        </w:rPr>
        <w:t>Igaz, mindezen felsorolt szakmai tantárgyak munkaanyagai a liturgia gyakorlati művelése folytán válnak hallgatóvá, a liturgia tárgy mégis ezeknek a szövegéről, tartalmáról, jelentőségéről és liturgikus helyéről alkot szabályozott képet.</w:t>
      </w:r>
    </w:p>
    <w:p w:rsidR="003526C1" w:rsidRPr="00C03B09" w:rsidRDefault="003526C1" w:rsidP="003526C1">
      <w:pPr>
        <w:spacing w:after="0"/>
        <w:ind w:left="567"/>
        <w:rPr>
          <w:rFonts w:cs="Times New Roman"/>
          <w:szCs w:val="24"/>
        </w:rPr>
      </w:pPr>
      <w:r w:rsidRPr="00C03B09">
        <w:rPr>
          <w:rFonts w:cs="Times New Roman"/>
          <w:szCs w:val="24"/>
        </w:rPr>
        <w:t xml:space="preserve">A </w:t>
      </w:r>
      <w:proofErr w:type="spellStart"/>
      <w:r w:rsidRPr="00C03B09">
        <w:rPr>
          <w:rFonts w:cs="Times New Roman"/>
          <w:szCs w:val="24"/>
        </w:rPr>
        <w:t>liturgikát</w:t>
      </w:r>
      <w:proofErr w:type="spellEnd"/>
      <w:r w:rsidRPr="00C03B09">
        <w:rPr>
          <w:rFonts w:cs="Times New Roman"/>
          <w:szCs w:val="24"/>
        </w:rPr>
        <w:t xml:space="preserve"> e fokon a </w:t>
      </w:r>
      <w:r w:rsidRPr="00C03B09">
        <w:rPr>
          <w:rFonts w:cs="Times New Roman"/>
          <w:b/>
          <w:szCs w:val="24"/>
        </w:rPr>
        <w:t>liturgikus gyakorlattal</w:t>
      </w:r>
      <w:r w:rsidRPr="00C03B09">
        <w:rPr>
          <w:rFonts w:cs="Times New Roman"/>
          <w:szCs w:val="24"/>
        </w:rPr>
        <w:t xml:space="preserve"> és az egyházzenei tárgyakkal szoros összefüggésben kell oktatni: a liturgiában való részvételt az oktatás menetébe szervesen be kell iktatni.</w:t>
      </w:r>
    </w:p>
    <w:p w:rsidR="003526C1" w:rsidRPr="00C03B09" w:rsidRDefault="003526C1" w:rsidP="003526C1">
      <w:pPr>
        <w:spacing w:after="0"/>
        <w:ind w:left="567"/>
        <w:rPr>
          <w:rFonts w:cs="Times New Roman"/>
          <w:szCs w:val="24"/>
        </w:rPr>
      </w:pPr>
      <w:r w:rsidRPr="00C03B09">
        <w:rPr>
          <w:rFonts w:cs="Times New Roman"/>
          <w:szCs w:val="24"/>
        </w:rPr>
        <w:t xml:space="preserve">A </w:t>
      </w:r>
      <w:proofErr w:type="spellStart"/>
      <w:r w:rsidRPr="00C03B09">
        <w:rPr>
          <w:rFonts w:cs="Times New Roman"/>
          <w:szCs w:val="24"/>
        </w:rPr>
        <w:t>liturgikai</w:t>
      </w:r>
      <w:proofErr w:type="spellEnd"/>
      <w:r w:rsidRPr="00C03B09">
        <w:rPr>
          <w:rFonts w:cs="Times New Roman"/>
          <w:szCs w:val="24"/>
        </w:rPr>
        <w:t xml:space="preserve"> anyag elosztása többféleképpen lehetséges. Az alább felsorolt nagy egységek egymással általában felcserélhetők, s erre azért is szükség lehet, mert – takarékossági okokból – e tárgyat többnyire összevont osztályban tanítjuk, amelybe más-más tárgykörnél lépnek be az új évfolyamok.</w:t>
      </w:r>
    </w:p>
    <w:p w:rsidR="003526C1" w:rsidRPr="00C03B09" w:rsidRDefault="003526C1" w:rsidP="003526C1">
      <w:pPr>
        <w:widowControl w:val="0"/>
        <w:tabs>
          <w:tab w:val="left" w:pos="-1843"/>
        </w:tabs>
        <w:adjustRightInd w:val="0"/>
        <w:spacing w:after="0"/>
        <w:ind w:left="567"/>
        <w:rPr>
          <w:rFonts w:cs="Times New Roman"/>
          <w:b/>
          <w:bCs/>
          <w:i/>
          <w:iCs/>
          <w:szCs w:val="24"/>
        </w:rPr>
      </w:pPr>
      <w:r w:rsidRPr="00C03B09">
        <w:rPr>
          <w:rFonts w:cs="Times New Roman"/>
          <w:b/>
          <w:bCs/>
          <w:i/>
          <w:iCs/>
          <w:szCs w:val="24"/>
        </w:rPr>
        <w:t>Felhasználható könyvek</w:t>
      </w:r>
    </w:p>
    <w:p w:rsidR="003526C1" w:rsidRPr="00C03B09" w:rsidRDefault="003526C1" w:rsidP="003526C1">
      <w:pPr>
        <w:widowControl w:val="0"/>
        <w:tabs>
          <w:tab w:val="left" w:pos="-1843"/>
        </w:tabs>
        <w:adjustRightInd w:val="0"/>
        <w:spacing w:after="0"/>
        <w:ind w:left="567"/>
        <w:rPr>
          <w:rFonts w:cs="Times New Roman"/>
          <w:szCs w:val="24"/>
        </w:rPr>
      </w:pPr>
      <w:r w:rsidRPr="00C03B09">
        <w:rPr>
          <w:rFonts w:cs="Times New Roman"/>
          <w:szCs w:val="24"/>
        </w:rPr>
        <w:t>A II. Vatikáni Zsinat liturgikus konstitúciója</w:t>
      </w:r>
    </w:p>
    <w:p w:rsidR="003526C1" w:rsidRPr="00C03B09" w:rsidRDefault="003526C1" w:rsidP="003526C1">
      <w:pPr>
        <w:widowControl w:val="0"/>
        <w:tabs>
          <w:tab w:val="left" w:pos="-1843"/>
        </w:tabs>
        <w:adjustRightInd w:val="0"/>
        <w:spacing w:after="0"/>
        <w:ind w:left="567"/>
        <w:rPr>
          <w:rFonts w:cs="Times New Roman"/>
          <w:szCs w:val="24"/>
        </w:rPr>
      </w:pPr>
      <w:r w:rsidRPr="00C03B09">
        <w:rPr>
          <w:rFonts w:cs="Times New Roman"/>
          <w:szCs w:val="24"/>
        </w:rPr>
        <w:t xml:space="preserve">Az </w:t>
      </w:r>
      <w:r w:rsidRPr="00C03B09">
        <w:rPr>
          <w:rFonts w:cs="Times New Roman"/>
          <w:i/>
          <w:szCs w:val="24"/>
        </w:rPr>
        <w:t>Éneklő Egyház</w:t>
      </w:r>
      <w:r w:rsidRPr="00C03B09">
        <w:rPr>
          <w:rFonts w:cs="Times New Roman"/>
          <w:szCs w:val="24"/>
        </w:rPr>
        <w:t xml:space="preserve"> magyarázatai és bevezetői</w:t>
      </w:r>
    </w:p>
    <w:p w:rsidR="003526C1" w:rsidRPr="00C03B09" w:rsidRDefault="003526C1" w:rsidP="003526C1">
      <w:pPr>
        <w:widowControl w:val="0"/>
        <w:tabs>
          <w:tab w:val="left" w:pos="-1843"/>
        </w:tabs>
        <w:adjustRightInd w:val="0"/>
        <w:spacing w:after="0"/>
        <w:ind w:left="567"/>
        <w:rPr>
          <w:rFonts w:cs="Times New Roman"/>
          <w:szCs w:val="24"/>
        </w:rPr>
      </w:pPr>
      <w:r w:rsidRPr="00C03B09">
        <w:rPr>
          <w:rFonts w:cs="Times New Roman"/>
          <w:szCs w:val="24"/>
        </w:rPr>
        <w:t xml:space="preserve">Török József: </w:t>
      </w:r>
      <w:proofErr w:type="spellStart"/>
      <w:r w:rsidRPr="00C03B09">
        <w:rPr>
          <w:rFonts w:cs="Times New Roman"/>
          <w:i/>
          <w:szCs w:val="24"/>
        </w:rPr>
        <w:t>Adoremus</w:t>
      </w:r>
      <w:proofErr w:type="spellEnd"/>
    </w:p>
    <w:p w:rsidR="003526C1" w:rsidRPr="00C03B09" w:rsidRDefault="003526C1" w:rsidP="003526C1">
      <w:pPr>
        <w:widowControl w:val="0"/>
        <w:tabs>
          <w:tab w:val="left" w:pos="-1843"/>
        </w:tabs>
        <w:adjustRightInd w:val="0"/>
        <w:spacing w:after="0"/>
        <w:ind w:left="567"/>
        <w:rPr>
          <w:rFonts w:cs="Times New Roman"/>
          <w:szCs w:val="24"/>
        </w:rPr>
      </w:pPr>
      <w:r w:rsidRPr="00C03B09">
        <w:rPr>
          <w:rFonts w:cs="Times New Roman"/>
          <w:szCs w:val="24"/>
        </w:rPr>
        <w:t>Liturgikus lexikon</w:t>
      </w:r>
    </w:p>
    <w:p w:rsidR="003526C1" w:rsidRPr="00C03B09" w:rsidRDefault="003526C1" w:rsidP="003526C1">
      <w:pPr>
        <w:widowControl w:val="0"/>
        <w:suppressAutoHyphens/>
        <w:spacing w:after="0"/>
        <w:rPr>
          <w:rFonts w:cs="Times New Roman"/>
          <w:b/>
          <w:szCs w:val="24"/>
        </w:rPr>
      </w:pPr>
    </w:p>
    <w:p w:rsidR="003526C1" w:rsidRPr="00C03B09" w:rsidRDefault="00494B6D" w:rsidP="00494B6D">
      <w:pPr>
        <w:widowControl w:val="0"/>
        <w:suppressAutoHyphens/>
        <w:spacing w:after="0"/>
        <w:jc w:val="left"/>
        <w:rPr>
          <w:rFonts w:cs="Times New Roman"/>
          <w:b/>
          <w:szCs w:val="24"/>
        </w:rPr>
      </w:pPr>
      <w:r>
        <w:rPr>
          <w:rFonts w:cs="Times New Roman"/>
          <w:b/>
          <w:szCs w:val="24"/>
        </w:rPr>
        <w:t>17.3</w:t>
      </w:r>
      <w:r w:rsidR="003526C1" w:rsidRPr="00C03B09">
        <w:rPr>
          <w:rFonts w:cs="Times New Roman"/>
          <w:b/>
          <w:szCs w:val="24"/>
        </w:rPr>
        <w:t xml:space="preserve"> Témakörök</w:t>
      </w:r>
    </w:p>
    <w:p w:rsidR="003526C1" w:rsidRPr="00C03B09" w:rsidRDefault="003526C1" w:rsidP="003526C1">
      <w:pPr>
        <w:widowControl w:val="0"/>
        <w:suppressAutoHyphens/>
        <w:spacing w:after="0"/>
        <w:ind w:left="567"/>
        <w:rPr>
          <w:rFonts w:cs="Times New Roman"/>
          <w:b/>
          <w:szCs w:val="24"/>
        </w:rPr>
      </w:pPr>
    </w:p>
    <w:p w:rsidR="003526C1" w:rsidRPr="00C03B09" w:rsidRDefault="00494B6D" w:rsidP="00494B6D">
      <w:pPr>
        <w:spacing w:after="0"/>
        <w:jc w:val="left"/>
        <w:rPr>
          <w:rFonts w:cs="Times New Roman"/>
          <w:b/>
          <w:szCs w:val="24"/>
        </w:rPr>
      </w:pPr>
      <w:r>
        <w:rPr>
          <w:rFonts w:cs="Times New Roman"/>
          <w:b/>
          <w:szCs w:val="24"/>
        </w:rPr>
        <w:t xml:space="preserve">17.3.1 </w:t>
      </w:r>
      <w:r w:rsidR="003526C1" w:rsidRPr="00C03B09">
        <w:rPr>
          <w:rFonts w:cs="Times New Roman"/>
          <w:b/>
          <w:szCs w:val="24"/>
        </w:rPr>
        <w:t>Alapvető liturgikus ismeretek (a felekezeti különbségeket is figyelembe véve</w:t>
      </w:r>
      <w:proofErr w:type="gramStart"/>
      <w:r w:rsidR="003526C1" w:rsidRPr="00C03B09">
        <w:rPr>
          <w:rFonts w:cs="Times New Roman"/>
          <w:b/>
          <w:szCs w:val="24"/>
        </w:rPr>
        <w:t>)</w:t>
      </w:r>
      <w:r w:rsidR="003526C1" w:rsidRPr="00C03B09">
        <w:rPr>
          <w:rFonts w:cs="Times New Roman"/>
          <w:b/>
          <w:szCs w:val="24"/>
        </w:rPr>
        <w:tab/>
      </w:r>
      <w:r w:rsidR="003526C1" w:rsidRPr="00C03B09">
        <w:rPr>
          <w:rFonts w:cs="Times New Roman"/>
          <w:b/>
          <w:szCs w:val="24"/>
        </w:rPr>
        <w:tab/>
      </w:r>
      <w:r w:rsidR="003526C1" w:rsidRPr="00C03B09">
        <w:rPr>
          <w:rFonts w:cs="Times New Roman"/>
          <w:b/>
          <w:szCs w:val="24"/>
        </w:rPr>
        <w:tab/>
      </w:r>
      <w:r w:rsidR="003526C1" w:rsidRPr="00C03B09">
        <w:rPr>
          <w:rFonts w:cs="Times New Roman"/>
          <w:b/>
          <w:szCs w:val="24"/>
        </w:rPr>
        <w:tab/>
      </w:r>
      <w:r w:rsidR="003526C1" w:rsidRPr="00C03B09">
        <w:rPr>
          <w:rFonts w:cs="Times New Roman"/>
          <w:b/>
          <w:szCs w:val="24"/>
        </w:rPr>
        <w:tab/>
      </w:r>
      <w:r w:rsidR="003526C1" w:rsidRPr="00C03B09">
        <w:rPr>
          <w:rFonts w:cs="Times New Roman"/>
          <w:b/>
          <w:szCs w:val="24"/>
        </w:rPr>
        <w:tab/>
        <w:t xml:space="preserve">      </w:t>
      </w:r>
      <w:r>
        <w:rPr>
          <w:rFonts w:cs="Times New Roman"/>
          <w:b/>
          <w:szCs w:val="24"/>
        </w:rPr>
        <w:tab/>
      </w:r>
      <w:r>
        <w:rPr>
          <w:rFonts w:cs="Times New Roman"/>
          <w:b/>
          <w:szCs w:val="24"/>
        </w:rPr>
        <w:tab/>
      </w:r>
      <w:r>
        <w:rPr>
          <w:rFonts w:cs="Times New Roman"/>
          <w:b/>
          <w:szCs w:val="24"/>
        </w:rPr>
        <w:tab/>
      </w:r>
      <w:r>
        <w:rPr>
          <w:rFonts w:cs="Times New Roman"/>
          <w:b/>
          <w:szCs w:val="24"/>
        </w:rPr>
        <w:tab/>
      </w:r>
      <w:r>
        <w:rPr>
          <w:rFonts w:cs="Times New Roman"/>
          <w:b/>
          <w:szCs w:val="24"/>
        </w:rPr>
        <w:tab/>
      </w:r>
      <w:r w:rsidR="003526C1" w:rsidRPr="00C03B09">
        <w:rPr>
          <w:rFonts w:cs="Times New Roman"/>
          <w:b/>
          <w:szCs w:val="24"/>
        </w:rPr>
        <w:t xml:space="preserve">     </w:t>
      </w:r>
      <w:r w:rsidR="002D3D92">
        <w:rPr>
          <w:rFonts w:cs="Times New Roman"/>
          <w:b/>
          <w:i/>
          <w:szCs w:val="24"/>
        </w:rPr>
        <w:t>45</w:t>
      </w:r>
      <w:proofErr w:type="gramEnd"/>
      <w:r w:rsidR="002D3D92">
        <w:rPr>
          <w:rFonts w:cs="Times New Roman"/>
          <w:b/>
          <w:i/>
          <w:szCs w:val="24"/>
        </w:rPr>
        <w:t>,5</w:t>
      </w:r>
      <w:r w:rsidR="002D3D92" w:rsidRPr="00C03B09">
        <w:rPr>
          <w:rFonts w:cs="Times New Roman"/>
          <w:b/>
          <w:i/>
          <w:szCs w:val="24"/>
        </w:rPr>
        <w:t xml:space="preserve"> óra/ 35 óra</w:t>
      </w:r>
    </w:p>
    <w:p w:rsidR="003526C1" w:rsidRPr="00C03B09" w:rsidRDefault="003526C1" w:rsidP="003526C1">
      <w:pPr>
        <w:spacing w:after="0"/>
        <w:ind w:left="709"/>
        <w:rPr>
          <w:rFonts w:cs="Times New Roman"/>
          <w:b/>
          <w:szCs w:val="24"/>
        </w:rPr>
      </w:pPr>
      <w:r w:rsidRPr="00C03B09">
        <w:rPr>
          <w:rFonts w:cs="Times New Roman"/>
          <w:b/>
          <w:szCs w:val="24"/>
        </w:rPr>
        <w:t>KATOLIKUS</w:t>
      </w:r>
    </w:p>
    <w:p w:rsidR="003526C1" w:rsidRPr="00C03B09" w:rsidRDefault="003526C1" w:rsidP="003526C1">
      <w:pPr>
        <w:spacing w:after="0"/>
        <w:ind w:left="709"/>
        <w:rPr>
          <w:rFonts w:cs="Times New Roman"/>
          <w:b/>
          <w:szCs w:val="24"/>
        </w:rPr>
      </w:pPr>
      <w:r w:rsidRPr="00C03B09">
        <w:rPr>
          <w:rFonts w:cs="Times New Roman"/>
          <w:b/>
          <w:szCs w:val="24"/>
        </w:rPr>
        <w:t>Az egyházi év</w:t>
      </w:r>
    </w:p>
    <w:p w:rsidR="003526C1" w:rsidRPr="00C03B09" w:rsidRDefault="003526C1" w:rsidP="003526C1">
      <w:pPr>
        <w:spacing w:after="0"/>
        <w:ind w:left="709"/>
        <w:rPr>
          <w:rFonts w:cs="Times New Roman"/>
          <w:szCs w:val="24"/>
        </w:rPr>
      </w:pPr>
      <w:r w:rsidRPr="00C03B09">
        <w:rPr>
          <w:rFonts w:cs="Times New Roman"/>
          <w:szCs w:val="24"/>
        </w:rPr>
        <w:t>Felépítésének teológiai és liturgiai elvei; az egyes ünnepek magyarázata ének- és imádságszövegeik alapján; a hivatalos énekszövegek és a helyettesítő énekanyag viszonya, az énekrend összeállításának elvei.</w:t>
      </w:r>
    </w:p>
    <w:p w:rsidR="003526C1" w:rsidRPr="00C03B09" w:rsidRDefault="003526C1" w:rsidP="003526C1">
      <w:pPr>
        <w:spacing w:after="0"/>
        <w:ind w:left="709"/>
        <w:rPr>
          <w:rFonts w:cs="Times New Roman"/>
          <w:b/>
          <w:szCs w:val="24"/>
        </w:rPr>
      </w:pPr>
      <w:r w:rsidRPr="00C03B09">
        <w:rPr>
          <w:rFonts w:cs="Times New Roman"/>
          <w:b/>
          <w:szCs w:val="24"/>
        </w:rPr>
        <w:t>A liturgikus teológia alapjai</w:t>
      </w:r>
    </w:p>
    <w:p w:rsidR="003526C1" w:rsidRPr="00C03B09" w:rsidRDefault="003526C1" w:rsidP="003526C1">
      <w:pPr>
        <w:spacing w:after="0"/>
        <w:ind w:left="709"/>
        <w:rPr>
          <w:rFonts w:cs="Times New Roman"/>
          <w:szCs w:val="24"/>
        </w:rPr>
      </w:pPr>
      <w:r w:rsidRPr="00C03B09">
        <w:rPr>
          <w:rFonts w:cs="Times New Roman"/>
          <w:szCs w:val="24"/>
        </w:rPr>
        <w:t>A liturgia fogalma és ismertetőjegyei; a liturgikus jelek és szabályok teológiai jelentősége.</w:t>
      </w:r>
    </w:p>
    <w:p w:rsidR="003526C1" w:rsidRPr="00C03B09" w:rsidRDefault="003526C1" w:rsidP="003526C1">
      <w:pPr>
        <w:spacing w:after="0"/>
        <w:ind w:left="709"/>
        <w:rPr>
          <w:rFonts w:cs="Times New Roman"/>
          <w:b/>
          <w:szCs w:val="24"/>
        </w:rPr>
      </w:pPr>
      <w:r w:rsidRPr="00C03B09">
        <w:rPr>
          <w:rFonts w:cs="Times New Roman"/>
          <w:b/>
          <w:szCs w:val="24"/>
        </w:rPr>
        <w:t>A liturgia jelrendszere</w:t>
      </w:r>
    </w:p>
    <w:p w:rsidR="003526C1" w:rsidRPr="00C03B09" w:rsidRDefault="003526C1" w:rsidP="003526C1">
      <w:pPr>
        <w:spacing w:after="0"/>
        <w:ind w:left="709"/>
        <w:rPr>
          <w:rFonts w:cs="Times New Roman"/>
          <w:szCs w:val="24"/>
        </w:rPr>
      </w:pPr>
      <w:r w:rsidRPr="00C03B09">
        <w:rPr>
          <w:rFonts w:cs="Times New Roman"/>
          <w:szCs w:val="24"/>
        </w:rPr>
        <w:t>Szavak és mozdulatok; helyek és idők; tárgyak és rubrikák; a jelölő és valósító szimbólum liturgikus jelentősége.</w:t>
      </w:r>
    </w:p>
    <w:p w:rsidR="003526C1" w:rsidRPr="00C03B09" w:rsidRDefault="003526C1" w:rsidP="003526C1">
      <w:pPr>
        <w:spacing w:after="0"/>
        <w:ind w:left="709"/>
        <w:rPr>
          <w:rFonts w:cs="Times New Roman"/>
          <w:b/>
          <w:szCs w:val="24"/>
        </w:rPr>
      </w:pPr>
      <w:r w:rsidRPr="00C03B09">
        <w:rPr>
          <w:rFonts w:cs="Times New Roman"/>
          <w:b/>
          <w:szCs w:val="24"/>
        </w:rPr>
        <w:t>A liturgikus szövegtípusok</w:t>
      </w:r>
    </w:p>
    <w:p w:rsidR="003526C1" w:rsidRPr="00C03B09" w:rsidRDefault="003526C1" w:rsidP="003526C1">
      <w:pPr>
        <w:spacing w:after="0"/>
        <w:ind w:left="709"/>
        <w:rPr>
          <w:rFonts w:cs="Times New Roman"/>
          <w:szCs w:val="24"/>
        </w:rPr>
      </w:pPr>
      <w:r w:rsidRPr="00C03B09">
        <w:rPr>
          <w:rFonts w:cs="Times New Roman"/>
          <w:szCs w:val="24"/>
        </w:rPr>
        <w:t xml:space="preserve">A zsoltárok liturgikus alkalmazása, a bibliai olvasmányok sajátos értelme a liturgia keretében, a </w:t>
      </w:r>
      <w:proofErr w:type="spellStart"/>
      <w:r w:rsidRPr="00C03B09">
        <w:rPr>
          <w:rFonts w:cs="Times New Roman"/>
          <w:szCs w:val="24"/>
        </w:rPr>
        <w:t>Sacramentarium</w:t>
      </w:r>
      <w:proofErr w:type="spellEnd"/>
      <w:r w:rsidRPr="00C03B09">
        <w:rPr>
          <w:rFonts w:cs="Times New Roman"/>
          <w:szCs w:val="24"/>
        </w:rPr>
        <w:t xml:space="preserve"> (kánon, orációk) gondolatvilága és stílusa.</w:t>
      </w:r>
    </w:p>
    <w:p w:rsidR="003526C1" w:rsidRPr="00C03B09" w:rsidRDefault="003526C1" w:rsidP="003526C1">
      <w:pPr>
        <w:spacing w:after="0"/>
        <w:ind w:left="709"/>
        <w:rPr>
          <w:rFonts w:cs="Times New Roman"/>
          <w:b/>
          <w:szCs w:val="24"/>
        </w:rPr>
      </w:pPr>
      <w:r w:rsidRPr="00C03B09">
        <w:rPr>
          <w:rFonts w:cs="Times New Roman"/>
          <w:b/>
          <w:szCs w:val="24"/>
        </w:rPr>
        <w:t xml:space="preserve">A zsoltármagyarázat alapelvei (különösen a </w:t>
      </w:r>
      <w:proofErr w:type="spellStart"/>
      <w:r w:rsidRPr="00C03B09">
        <w:rPr>
          <w:rFonts w:cs="Times New Roman"/>
          <w:b/>
          <w:szCs w:val="24"/>
        </w:rPr>
        <w:t>krisztológiai</w:t>
      </w:r>
      <w:proofErr w:type="spellEnd"/>
      <w:r w:rsidRPr="00C03B09">
        <w:rPr>
          <w:rFonts w:cs="Times New Roman"/>
          <w:b/>
          <w:szCs w:val="24"/>
        </w:rPr>
        <w:t xml:space="preserve"> értelmezés módja).</w:t>
      </w:r>
    </w:p>
    <w:p w:rsidR="003526C1" w:rsidRPr="00C03B09" w:rsidRDefault="003526C1" w:rsidP="003526C1">
      <w:pPr>
        <w:spacing w:after="0"/>
        <w:ind w:left="709"/>
        <w:rPr>
          <w:rFonts w:cs="Times New Roman"/>
          <w:szCs w:val="24"/>
        </w:rPr>
      </w:pPr>
      <w:r w:rsidRPr="00C03B09">
        <w:rPr>
          <w:rFonts w:cs="Times New Roman"/>
          <w:szCs w:val="24"/>
        </w:rPr>
        <w:t xml:space="preserve">A liturgikus </w:t>
      </w:r>
      <w:proofErr w:type="gramStart"/>
      <w:r w:rsidRPr="00C03B09">
        <w:rPr>
          <w:rFonts w:cs="Times New Roman"/>
          <w:szCs w:val="24"/>
        </w:rPr>
        <w:t>szövegek</w:t>
      </w:r>
      <w:proofErr w:type="gramEnd"/>
      <w:r w:rsidRPr="00C03B09">
        <w:rPr>
          <w:rFonts w:cs="Times New Roman"/>
          <w:szCs w:val="24"/>
        </w:rPr>
        <w:t xml:space="preserve"> mint az egyház teljes hitének hordozói és kifejezői.</w:t>
      </w:r>
    </w:p>
    <w:p w:rsidR="003526C1" w:rsidRPr="00C03B09" w:rsidRDefault="003526C1" w:rsidP="003526C1">
      <w:pPr>
        <w:spacing w:after="0"/>
        <w:ind w:left="709"/>
        <w:rPr>
          <w:rFonts w:cs="Times New Roman"/>
          <w:b/>
          <w:szCs w:val="24"/>
        </w:rPr>
      </w:pPr>
      <w:r w:rsidRPr="00C03B09">
        <w:rPr>
          <w:rFonts w:cs="Times New Roman"/>
          <w:b/>
          <w:szCs w:val="24"/>
        </w:rPr>
        <w:t>A zsolozsma</w:t>
      </w:r>
    </w:p>
    <w:p w:rsidR="003526C1" w:rsidRPr="00C03B09" w:rsidRDefault="003526C1" w:rsidP="003526C1">
      <w:pPr>
        <w:spacing w:after="0"/>
        <w:ind w:left="709"/>
        <w:rPr>
          <w:rFonts w:cs="Times New Roman"/>
          <w:szCs w:val="24"/>
        </w:rPr>
      </w:pPr>
      <w:r w:rsidRPr="00C03B09">
        <w:rPr>
          <w:rFonts w:cs="Times New Roman"/>
          <w:szCs w:val="24"/>
        </w:rPr>
        <w:t xml:space="preserve">A zsolozsma felépítése, </w:t>
      </w:r>
      <w:proofErr w:type="spellStart"/>
      <w:r w:rsidRPr="00C03B09">
        <w:rPr>
          <w:rFonts w:cs="Times New Roman"/>
          <w:szCs w:val="24"/>
        </w:rPr>
        <w:t>hórái</w:t>
      </w:r>
      <w:proofErr w:type="spellEnd"/>
      <w:r w:rsidRPr="00C03B09">
        <w:rPr>
          <w:rFonts w:cs="Times New Roman"/>
          <w:szCs w:val="24"/>
        </w:rPr>
        <w:t xml:space="preserve">; a néppel végzett </w:t>
      </w:r>
      <w:proofErr w:type="spellStart"/>
      <w:r w:rsidRPr="00C03B09">
        <w:rPr>
          <w:rFonts w:cs="Times New Roman"/>
          <w:szCs w:val="24"/>
        </w:rPr>
        <w:t>laudes</w:t>
      </w:r>
      <w:proofErr w:type="spellEnd"/>
      <w:r w:rsidRPr="00C03B09">
        <w:rPr>
          <w:rFonts w:cs="Times New Roman"/>
          <w:szCs w:val="24"/>
        </w:rPr>
        <w:t xml:space="preserve">, </w:t>
      </w:r>
      <w:proofErr w:type="spellStart"/>
      <w:r w:rsidRPr="00C03B09">
        <w:rPr>
          <w:rFonts w:cs="Times New Roman"/>
          <w:szCs w:val="24"/>
        </w:rPr>
        <w:t>vesperás</w:t>
      </w:r>
      <w:proofErr w:type="spellEnd"/>
      <w:r w:rsidRPr="00C03B09">
        <w:rPr>
          <w:rFonts w:cs="Times New Roman"/>
          <w:szCs w:val="24"/>
        </w:rPr>
        <w:t xml:space="preserve"> és </w:t>
      </w:r>
      <w:proofErr w:type="spellStart"/>
      <w:r w:rsidRPr="00C03B09">
        <w:rPr>
          <w:rFonts w:cs="Times New Roman"/>
          <w:szCs w:val="24"/>
        </w:rPr>
        <w:t>kompletórium</w:t>
      </w:r>
      <w:proofErr w:type="spellEnd"/>
      <w:r w:rsidRPr="00C03B09">
        <w:rPr>
          <w:rFonts w:cs="Times New Roman"/>
          <w:szCs w:val="24"/>
        </w:rPr>
        <w:t>.</w:t>
      </w:r>
    </w:p>
    <w:p w:rsidR="003526C1" w:rsidRPr="00C03B09" w:rsidRDefault="003526C1" w:rsidP="003526C1">
      <w:pPr>
        <w:spacing w:after="0"/>
        <w:ind w:left="709"/>
        <w:rPr>
          <w:rFonts w:cs="Times New Roman"/>
          <w:b/>
          <w:szCs w:val="24"/>
        </w:rPr>
      </w:pPr>
      <w:r w:rsidRPr="00C03B09">
        <w:rPr>
          <w:rFonts w:cs="Times New Roman"/>
          <w:b/>
          <w:szCs w:val="24"/>
        </w:rPr>
        <w:t>A szentségek liturgiája, különleges szertartások (gyertyaszentelő, hamvazás, esketés, temetés stb.).</w:t>
      </w:r>
    </w:p>
    <w:p w:rsidR="003526C1" w:rsidRPr="00C03B09" w:rsidRDefault="003526C1" w:rsidP="003526C1">
      <w:pPr>
        <w:spacing w:after="0"/>
        <w:ind w:left="709"/>
        <w:rPr>
          <w:rFonts w:cs="Times New Roman"/>
          <w:b/>
          <w:szCs w:val="24"/>
        </w:rPr>
      </w:pPr>
      <w:r w:rsidRPr="00C03B09">
        <w:rPr>
          <w:rFonts w:cs="Times New Roman"/>
          <w:b/>
          <w:szCs w:val="24"/>
        </w:rPr>
        <w:t>A népájtatosságok.</w:t>
      </w:r>
    </w:p>
    <w:p w:rsidR="003526C1" w:rsidRPr="00C03B09" w:rsidRDefault="003526C1" w:rsidP="003526C1">
      <w:pPr>
        <w:spacing w:after="0"/>
        <w:ind w:left="709"/>
        <w:rPr>
          <w:rFonts w:cs="Times New Roman"/>
          <w:b/>
          <w:szCs w:val="24"/>
        </w:rPr>
      </w:pPr>
      <w:r w:rsidRPr="00C03B09">
        <w:rPr>
          <w:rFonts w:cs="Times New Roman"/>
          <w:b/>
          <w:szCs w:val="24"/>
        </w:rPr>
        <w:t>PROTESTÁNS</w:t>
      </w:r>
    </w:p>
    <w:p w:rsidR="003526C1" w:rsidRPr="00C03B09" w:rsidRDefault="003526C1" w:rsidP="003526C1">
      <w:pPr>
        <w:spacing w:after="0"/>
        <w:ind w:left="709"/>
        <w:rPr>
          <w:rFonts w:cs="Times New Roman"/>
          <w:b/>
          <w:szCs w:val="24"/>
        </w:rPr>
      </w:pPr>
      <w:r w:rsidRPr="00C03B09">
        <w:rPr>
          <w:rFonts w:cs="Times New Roman"/>
          <w:b/>
          <w:szCs w:val="24"/>
        </w:rPr>
        <w:t>Bevezetés</w:t>
      </w:r>
    </w:p>
    <w:p w:rsidR="003526C1" w:rsidRPr="00C03B09" w:rsidRDefault="003526C1" w:rsidP="003526C1">
      <w:pPr>
        <w:spacing w:after="0"/>
        <w:ind w:left="709"/>
        <w:rPr>
          <w:rFonts w:cs="Times New Roman"/>
          <w:szCs w:val="24"/>
        </w:rPr>
      </w:pPr>
      <w:r w:rsidRPr="00C03B09">
        <w:rPr>
          <w:rFonts w:cs="Times New Roman"/>
          <w:szCs w:val="24"/>
        </w:rPr>
        <w:t xml:space="preserve">Liturgia, </w:t>
      </w:r>
      <w:proofErr w:type="spellStart"/>
      <w:r w:rsidRPr="00C03B09">
        <w:rPr>
          <w:rFonts w:cs="Times New Roman"/>
          <w:szCs w:val="24"/>
        </w:rPr>
        <w:t>liturgika</w:t>
      </w:r>
      <w:proofErr w:type="spellEnd"/>
      <w:r w:rsidRPr="00C03B09">
        <w:rPr>
          <w:rFonts w:cs="Times New Roman"/>
          <w:szCs w:val="24"/>
        </w:rPr>
        <w:t xml:space="preserve"> (a fogalmak, és ami mögöttük van); a liturgia az egyház életmegnyilvánulása (általános alapvetés); ökumenikus kontextus és hazai helyzetkép; az istentisztelet lényege, ahogyan a 20. századi </w:t>
      </w:r>
      <w:proofErr w:type="spellStart"/>
      <w:r w:rsidRPr="00C03B09">
        <w:rPr>
          <w:rFonts w:cs="Times New Roman"/>
          <w:szCs w:val="24"/>
        </w:rPr>
        <w:t>liturgika</w:t>
      </w:r>
      <w:proofErr w:type="spellEnd"/>
      <w:r w:rsidRPr="00C03B09">
        <w:rPr>
          <w:rFonts w:cs="Times New Roman"/>
          <w:szCs w:val="24"/>
        </w:rPr>
        <w:t xml:space="preserve"> főbb irányvonalai mutatják.</w:t>
      </w:r>
    </w:p>
    <w:p w:rsidR="003526C1" w:rsidRPr="00C03B09" w:rsidRDefault="003526C1" w:rsidP="003526C1">
      <w:pPr>
        <w:spacing w:after="0"/>
        <w:ind w:left="709"/>
        <w:rPr>
          <w:rFonts w:cs="Times New Roman"/>
          <w:b/>
          <w:szCs w:val="24"/>
        </w:rPr>
      </w:pPr>
      <w:r w:rsidRPr="00C03B09">
        <w:rPr>
          <w:rFonts w:cs="Times New Roman"/>
          <w:b/>
          <w:szCs w:val="24"/>
        </w:rPr>
        <w:t>Történeti visszatekintés</w:t>
      </w:r>
    </w:p>
    <w:p w:rsidR="003526C1" w:rsidRPr="00C03B09" w:rsidRDefault="003526C1" w:rsidP="003526C1">
      <w:pPr>
        <w:spacing w:after="0"/>
        <w:ind w:left="709"/>
        <w:rPr>
          <w:rFonts w:cs="Times New Roman"/>
          <w:szCs w:val="24"/>
        </w:rPr>
      </w:pPr>
      <w:r w:rsidRPr="00C03B09">
        <w:rPr>
          <w:rFonts w:cs="Times New Roman"/>
          <w:szCs w:val="24"/>
        </w:rPr>
        <w:lastRenderedPageBreak/>
        <w:t xml:space="preserve">Vallástörténeti háttér — kultusz, istentisztelet; </w:t>
      </w:r>
      <w:proofErr w:type="spellStart"/>
      <w:r w:rsidRPr="00C03B09">
        <w:rPr>
          <w:rFonts w:cs="Times New Roman"/>
          <w:szCs w:val="24"/>
        </w:rPr>
        <w:t>istentisztelet</w:t>
      </w:r>
      <w:proofErr w:type="spellEnd"/>
      <w:r w:rsidRPr="00C03B09">
        <w:rPr>
          <w:rFonts w:cs="Times New Roman"/>
          <w:szCs w:val="24"/>
        </w:rPr>
        <w:t xml:space="preserve"> az ószövetségben; istentisztelet az újszövetségben; istentisztelet a korai kereszténységben; az </w:t>
      </w:r>
      <w:proofErr w:type="spellStart"/>
      <w:r w:rsidRPr="00C03B09">
        <w:rPr>
          <w:rFonts w:cs="Times New Roman"/>
          <w:szCs w:val="24"/>
        </w:rPr>
        <w:t>orthodox</w:t>
      </w:r>
      <w:proofErr w:type="spellEnd"/>
      <w:r w:rsidRPr="00C03B09">
        <w:rPr>
          <w:rFonts w:cs="Times New Roman"/>
          <w:szCs w:val="24"/>
        </w:rPr>
        <w:t xml:space="preserve"> istentisztelet; a római mise kialakulása; reformáció és istentisztelet — Luther; a református istentisztelet; </w:t>
      </w:r>
      <w:proofErr w:type="spellStart"/>
      <w:r w:rsidRPr="00C03B09">
        <w:rPr>
          <w:rFonts w:cs="Times New Roman"/>
          <w:szCs w:val="24"/>
        </w:rPr>
        <w:t>orthodoxia</w:t>
      </w:r>
      <w:proofErr w:type="spellEnd"/>
      <w:r w:rsidRPr="00C03B09">
        <w:rPr>
          <w:rFonts w:cs="Times New Roman"/>
          <w:szCs w:val="24"/>
        </w:rPr>
        <w:t xml:space="preserve">, pietizmus, racionalizmus; a 19. század; liturgikus mozgalmak; a II. </w:t>
      </w:r>
      <w:proofErr w:type="spellStart"/>
      <w:r w:rsidRPr="00C03B09">
        <w:rPr>
          <w:rFonts w:cs="Times New Roman"/>
          <w:szCs w:val="24"/>
        </w:rPr>
        <w:t>Vatikánum</w:t>
      </w:r>
      <w:proofErr w:type="spellEnd"/>
      <w:r w:rsidRPr="00C03B09">
        <w:rPr>
          <w:rFonts w:cs="Times New Roman"/>
          <w:szCs w:val="24"/>
        </w:rPr>
        <w:t>, a liturgikus konstitúció; mai irányzatok.</w:t>
      </w:r>
    </w:p>
    <w:p w:rsidR="003526C1" w:rsidRPr="00C03B09" w:rsidRDefault="003526C1" w:rsidP="003526C1">
      <w:pPr>
        <w:spacing w:after="0"/>
        <w:ind w:left="709"/>
        <w:rPr>
          <w:rFonts w:cs="Times New Roman"/>
          <w:b/>
          <w:szCs w:val="24"/>
        </w:rPr>
      </w:pPr>
      <w:r w:rsidRPr="00C03B09">
        <w:rPr>
          <w:rFonts w:cs="Times New Roman"/>
          <w:b/>
          <w:szCs w:val="24"/>
        </w:rPr>
        <w:t>Az egyházi esztendő</w:t>
      </w:r>
    </w:p>
    <w:p w:rsidR="003526C1" w:rsidRPr="00C03B09" w:rsidRDefault="003526C1" w:rsidP="003526C1">
      <w:pPr>
        <w:spacing w:after="0"/>
        <w:ind w:left="709"/>
        <w:rPr>
          <w:rFonts w:cs="Times New Roman"/>
          <w:szCs w:val="24"/>
        </w:rPr>
      </w:pPr>
      <w:r w:rsidRPr="00C03B09">
        <w:rPr>
          <w:rFonts w:cs="Times New Roman"/>
          <w:szCs w:val="24"/>
        </w:rPr>
        <w:t>Idő, élet, ünneplés; óra, nap, hét, év szerepe a liturgiában; az egyházi év kialakulása, felosztása; karácsonyi ünnepkör; böjt, húsvét; pünkösd, Szentháromság ünnepe, ünneptelen félév”; szentek ünneplése, illetve ünneplésük hiánya a protestáns liturgiában; a vasárnap, az istentisztelet állandó húsvéti jellege.</w:t>
      </w:r>
    </w:p>
    <w:p w:rsidR="003526C1" w:rsidRPr="00C03B09" w:rsidRDefault="003526C1" w:rsidP="003526C1">
      <w:pPr>
        <w:spacing w:after="0"/>
        <w:ind w:left="709"/>
        <w:rPr>
          <w:rFonts w:cs="Times New Roman"/>
          <w:b/>
          <w:szCs w:val="24"/>
        </w:rPr>
      </w:pPr>
      <w:proofErr w:type="spellStart"/>
      <w:r w:rsidRPr="00C03B09">
        <w:rPr>
          <w:rFonts w:cs="Times New Roman"/>
          <w:b/>
          <w:szCs w:val="24"/>
        </w:rPr>
        <w:t>Liturgika</w:t>
      </w:r>
      <w:proofErr w:type="spellEnd"/>
      <w:r w:rsidRPr="00C03B09">
        <w:rPr>
          <w:rFonts w:cs="Times New Roman"/>
          <w:b/>
          <w:szCs w:val="24"/>
        </w:rPr>
        <w:t xml:space="preserve"> és </w:t>
      </w:r>
      <w:proofErr w:type="spellStart"/>
      <w:r w:rsidRPr="00C03B09">
        <w:rPr>
          <w:rFonts w:cs="Times New Roman"/>
          <w:b/>
          <w:szCs w:val="24"/>
        </w:rPr>
        <w:t>liturgika-tudomány</w:t>
      </w:r>
      <w:proofErr w:type="spellEnd"/>
      <w:r w:rsidRPr="00C03B09">
        <w:rPr>
          <w:rFonts w:cs="Times New Roman"/>
          <w:b/>
          <w:szCs w:val="24"/>
        </w:rPr>
        <w:t xml:space="preserve"> helyzete ma</w:t>
      </w:r>
    </w:p>
    <w:p w:rsidR="003526C1" w:rsidRPr="00C03B09" w:rsidRDefault="003526C1" w:rsidP="003526C1">
      <w:pPr>
        <w:spacing w:after="0"/>
        <w:ind w:left="709"/>
        <w:rPr>
          <w:rFonts w:cs="Times New Roman"/>
          <w:szCs w:val="24"/>
        </w:rPr>
      </w:pPr>
      <w:r w:rsidRPr="00C03B09">
        <w:rPr>
          <w:rFonts w:cs="Times New Roman"/>
          <w:szCs w:val="24"/>
        </w:rPr>
        <w:t>Fontosabb irányzatok, megújulási törekvések; ökumenikus kitekintés.</w:t>
      </w:r>
    </w:p>
    <w:p w:rsidR="003526C1" w:rsidRPr="00C03B09" w:rsidRDefault="003526C1" w:rsidP="003526C1">
      <w:pPr>
        <w:spacing w:after="0"/>
        <w:ind w:left="709"/>
        <w:rPr>
          <w:rFonts w:cs="Times New Roman"/>
          <w:b/>
          <w:szCs w:val="24"/>
        </w:rPr>
      </w:pPr>
      <w:r w:rsidRPr="00C03B09">
        <w:rPr>
          <w:rFonts w:cs="Times New Roman"/>
          <w:b/>
          <w:szCs w:val="24"/>
        </w:rPr>
        <w:t>REFORMÁTUS</w:t>
      </w:r>
    </w:p>
    <w:p w:rsidR="003526C1" w:rsidRPr="00C03B09" w:rsidRDefault="003526C1" w:rsidP="003526C1">
      <w:pPr>
        <w:spacing w:after="0"/>
        <w:ind w:left="709"/>
        <w:rPr>
          <w:rFonts w:cs="Times New Roman"/>
          <w:b/>
          <w:szCs w:val="24"/>
        </w:rPr>
      </w:pPr>
      <w:r w:rsidRPr="00C03B09">
        <w:rPr>
          <w:rFonts w:cs="Times New Roman"/>
          <w:b/>
          <w:szCs w:val="24"/>
        </w:rPr>
        <w:t>Magyar református istentiszteleti ágendák áttekintése a reformáció korától 1985-ig</w:t>
      </w:r>
    </w:p>
    <w:p w:rsidR="003526C1" w:rsidRPr="00C03B09" w:rsidRDefault="003526C1" w:rsidP="003526C1">
      <w:pPr>
        <w:spacing w:after="0"/>
        <w:ind w:left="709"/>
        <w:rPr>
          <w:rFonts w:cs="Times New Roman"/>
          <w:b/>
          <w:szCs w:val="24"/>
        </w:rPr>
      </w:pPr>
      <w:r w:rsidRPr="00C03B09">
        <w:rPr>
          <w:rFonts w:cs="Times New Roman"/>
          <w:b/>
          <w:szCs w:val="24"/>
        </w:rPr>
        <w:t>EVANGÉLIKUS</w:t>
      </w:r>
    </w:p>
    <w:p w:rsidR="003526C1" w:rsidRPr="00C03B09" w:rsidRDefault="003526C1" w:rsidP="003526C1">
      <w:pPr>
        <w:spacing w:after="0"/>
        <w:ind w:left="709"/>
        <w:rPr>
          <w:rFonts w:cs="Times New Roman"/>
          <w:b/>
          <w:szCs w:val="24"/>
        </w:rPr>
      </w:pPr>
      <w:r w:rsidRPr="00C03B09">
        <w:rPr>
          <w:rFonts w:cs="Times New Roman"/>
          <w:b/>
          <w:szCs w:val="24"/>
        </w:rPr>
        <w:t>A magyar evangélikus istentisztelet</w:t>
      </w:r>
    </w:p>
    <w:p w:rsidR="003526C1" w:rsidRPr="00C03B09" w:rsidRDefault="003526C1" w:rsidP="003526C1">
      <w:pPr>
        <w:spacing w:after="0"/>
        <w:ind w:left="709"/>
        <w:rPr>
          <w:rFonts w:cs="Times New Roman"/>
          <w:szCs w:val="24"/>
        </w:rPr>
      </w:pPr>
      <w:r w:rsidRPr="00C03B09">
        <w:rPr>
          <w:rFonts w:cs="Times New Roman"/>
          <w:szCs w:val="24"/>
        </w:rPr>
        <w:t>Történeti visszapillantás; századunk kísérletei a Magyar Evangélikus Egyházban; az 1963-as és 1986-os Ágenda; Megújul-e a magyar evangélikus istentiszteleti élet?</w:t>
      </w:r>
    </w:p>
    <w:p w:rsidR="003526C1" w:rsidRPr="00C03B09" w:rsidRDefault="003526C1" w:rsidP="003526C1">
      <w:pPr>
        <w:spacing w:after="0"/>
        <w:ind w:left="709"/>
        <w:rPr>
          <w:rFonts w:cs="Times New Roman"/>
          <w:b/>
          <w:szCs w:val="24"/>
        </w:rPr>
      </w:pPr>
      <w:r w:rsidRPr="00C03B09">
        <w:rPr>
          <w:rFonts w:cs="Times New Roman"/>
          <w:b/>
          <w:szCs w:val="24"/>
        </w:rPr>
        <w:t>Egyházművészet és liturgia</w:t>
      </w:r>
    </w:p>
    <w:p w:rsidR="003526C1" w:rsidRPr="00C03B09" w:rsidRDefault="003526C1" w:rsidP="003526C1">
      <w:pPr>
        <w:spacing w:after="0"/>
        <w:ind w:left="709"/>
        <w:rPr>
          <w:rFonts w:cs="Times New Roman"/>
          <w:szCs w:val="24"/>
        </w:rPr>
      </w:pPr>
      <w:r w:rsidRPr="00C03B09">
        <w:rPr>
          <w:rFonts w:cs="Times New Roman"/>
          <w:szCs w:val="24"/>
        </w:rPr>
        <w:t xml:space="preserve">Az esztétika szerepe a liturgiában; templomépítészet; </w:t>
      </w:r>
      <w:proofErr w:type="spellStart"/>
      <w:r w:rsidRPr="00C03B09">
        <w:rPr>
          <w:rFonts w:cs="Times New Roman"/>
          <w:szCs w:val="24"/>
        </w:rPr>
        <w:t>paramentumok</w:t>
      </w:r>
      <w:proofErr w:type="spellEnd"/>
      <w:r w:rsidRPr="00C03B09">
        <w:rPr>
          <w:rFonts w:cs="Times New Roman"/>
          <w:szCs w:val="24"/>
        </w:rPr>
        <w:t>, liturgikus öltözékek; templom-berendezések; képek és szobrok; a mozgás és tánc szerepe a liturgiában.</w:t>
      </w:r>
    </w:p>
    <w:p w:rsidR="003526C1" w:rsidRPr="00C03B09" w:rsidRDefault="003526C1" w:rsidP="003526C1">
      <w:pPr>
        <w:spacing w:after="0"/>
        <w:ind w:firstLine="540"/>
        <w:rPr>
          <w:rFonts w:cs="Times New Roman"/>
          <w:szCs w:val="24"/>
        </w:rPr>
      </w:pPr>
    </w:p>
    <w:p w:rsidR="003526C1" w:rsidRPr="00C03B09" w:rsidRDefault="00494B6D" w:rsidP="00494B6D">
      <w:pPr>
        <w:spacing w:after="0"/>
        <w:jc w:val="right"/>
        <w:rPr>
          <w:rFonts w:cs="Times New Roman"/>
          <w:b/>
          <w:szCs w:val="24"/>
        </w:rPr>
      </w:pPr>
      <w:r>
        <w:rPr>
          <w:rFonts w:cs="Times New Roman"/>
          <w:b/>
          <w:szCs w:val="24"/>
        </w:rPr>
        <w:t xml:space="preserve">17.3.2 </w:t>
      </w:r>
      <w:r w:rsidR="003526C1" w:rsidRPr="00C03B09">
        <w:rPr>
          <w:rFonts w:cs="Times New Roman"/>
          <w:b/>
          <w:szCs w:val="24"/>
        </w:rPr>
        <w:t xml:space="preserve">Különböző liturgikus istentiszteleti formák </w:t>
      </w:r>
      <w:proofErr w:type="gramStart"/>
      <w:r w:rsidR="003526C1" w:rsidRPr="00C03B09">
        <w:rPr>
          <w:rFonts w:cs="Times New Roman"/>
          <w:b/>
          <w:szCs w:val="24"/>
        </w:rPr>
        <w:t xml:space="preserve">ismerete         </w:t>
      </w:r>
      <w:r w:rsidR="002D3D92">
        <w:rPr>
          <w:rFonts w:cs="Times New Roman"/>
          <w:b/>
          <w:i/>
          <w:szCs w:val="24"/>
        </w:rPr>
        <w:t>45</w:t>
      </w:r>
      <w:proofErr w:type="gramEnd"/>
      <w:r w:rsidR="002D3D92">
        <w:rPr>
          <w:rFonts w:cs="Times New Roman"/>
          <w:b/>
          <w:i/>
          <w:szCs w:val="24"/>
        </w:rPr>
        <w:t>,5 óra/ 34</w:t>
      </w:r>
      <w:r w:rsidR="002D3D92" w:rsidRPr="00C03B09">
        <w:rPr>
          <w:rFonts w:cs="Times New Roman"/>
          <w:b/>
          <w:i/>
          <w:szCs w:val="24"/>
        </w:rPr>
        <w:t xml:space="preserve"> óra</w:t>
      </w:r>
    </w:p>
    <w:p w:rsidR="003526C1" w:rsidRPr="00C03B09" w:rsidRDefault="003526C1" w:rsidP="003526C1">
      <w:pPr>
        <w:spacing w:after="0"/>
        <w:ind w:left="709"/>
        <w:rPr>
          <w:rFonts w:cs="Times New Roman"/>
          <w:b/>
          <w:szCs w:val="24"/>
        </w:rPr>
      </w:pPr>
      <w:r w:rsidRPr="00C03B09">
        <w:rPr>
          <w:rFonts w:cs="Times New Roman"/>
          <w:b/>
          <w:szCs w:val="24"/>
        </w:rPr>
        <w:t>KATOLIKUS</w:t>
      </w:r>
    </w:p>
    <w:p w:rsidR="003526C1" w:rsidRPr="00C03B09" w:rsidRDefault="003526C1" w:rsidP="003526C1">
      <w:pPr>
        <w:spacing w:after="0"/>
        <w:ind w:left="709"/>
        <w:rPr>
          <w:rFonts w:cs="Times New Roman"/>
          <w:b/>
          <w:szCs w:val="24"/>
        </w:rPr>
      </w:pPr>
      <w:r w:rsidRPr="00C03B09">
        <w:rPr>
          <w:rFonts w:cs="Times New Roman"/>
          <w:b/>
          <w:szCs w:val="24"/>
        </w:rPr>
        <w:t>A húsvéti misztérium</w:t>
      </w:r>
    </w:p>
    <w:p w:rsidR="003526C1" w:rsidRPr="00C03B09" w:rsidRDefault="003526C1" w:rsidP="003526C1">
      <w:pPr>
        <w:spacing w:after="0"/>
        <w:ind w:left="709"/>
        <w:rPr>
          <w:rFonts w:cs="Times New Roman"/>
          <w:szCs w:val="24"/>
        </w:rPr>
      </w:pPr>
      <w:r w:rsidRPr="00C03B09">
        <w:rPr>
          <w:rFonts w:cs="Times New Roman"/>
          <w:szCs w:val="24"/>
        </w:rPr>
        <w:t xml:space="preserve">A húsvéti misztérium ünneplése: a nagyhét és húsvét ünnepének szertartásrendje; a </w:t>
      </w:r>
      <w:proofErr w:type="spellStart"/>
      <w:r w:rsidRPr="00C03B09">
        <w:rPr>
          <w:rFonts w:cs="Times New Roman"/>
          <w:szCs w:val="24"/>
        </w:rPr>
        <w:t>nagyheti</w:t>
      </w:r>
      <w:proofErr w:type="spellEnd"/>
      <w:r w:rsidRPr="00C03B09">
        <w:rPr>
          <w:rFonts w:cs="Times New Roman"/>
          <w:szCs w:val="24"/>
        </w:rPr>
        <w:t xml:space="preserve"> liturgia kulcs-szövegeinek olvasása, magyarázata; a nagyhét énekrendje; az énekszövegek magyarázata.</w:t>
      </w:r>
    </w:p>
    <w:p w:rsidR="003526C1" w:rsidRPr="00C03B09" w:rsidRDefault="003526C1" w:rsidP="003526C1">
      <w:pPr>
        <w:spacing w:after="0"/>
        <w:ind w:left="709"/>
        <w:rPr>
          <w:rFonts w:cs="Times New Roman"/>
          <w:b/>
          <w:szCs w:val="24"/>
        </w:rPr>
      </w:pPr>
      <w:r w:rsidRPr="00C03B09">
        <w:rPr>
          <w:rFonts w:cs="Times New Roman"/>
          <w:b/>
          <w:szCs w:val="24"/>
        </w:rPr>
        <w:t>A húsvéti misztérium ünneplése a szentmisében</w:t>
      </w:r>
    </w:p>
    <w:p w:rsidR="003526C1" w:rsidRPr="00C03B09" w:rsidRDefault="003526C1" w:rsidP="003526C1">
      <w:pPr>
        <w:spacing w:after="0"/>
        <w:ind w:left="709"/>
        <w:rPr>
          <w:rFonts w:cs="Times New Roman"/>
          <w:szCs w:val="24"/>
        </w:rPr>
      </w:pPr>
      <w:r w:rsidRPr="00C03B09">
        <w:rPr>
          <w:rFonts w:cs="Times New Roman"/>
          <w:szCs w:val="24"/>
        </w:rPr>
        <w:t xml:space="preserve">A mise rendjének kialakulása (vázlatosan); a mise részei és azok összefüggése egymással; a mise énekrendje; a mise liturgikus énekei, az engedélyezett helyettesítések; a </w:t>
      </w:r>
      <w:proofErr w:type="spellStart"/>
      <w:r w:rsidRPr="00C03B09">
        <w:rPr>
          <w:rFonts w:cs="Times New Roman"/>
          <w:szCs w:val="24"/>
        </w:rPr>
        <w:t>mise-ordinárium</w:t>
      </w:r>
      <w:proofErr w:type="spellEnd"/>
      <w:r w:rsidRPr="00C03B09">
        <w:rPr>
          <w:rFonts w:cs="Times New Roman"/>
          <w:szCs w:val="24"/>
        </w:rPr>
        <w:t xml:space="preserve"> eredete és teológiai-liturgiai jelentése; a hivatalos mise-énekszövegek (a </w:t>
      </w:r>
      <w:proofErr w:type="spellStart"/>
      <w:r w:rsidRPr="00C03B09">
        <w:rPr>
          <w:rFonts w:cs="Times New Roman"/>
          <w:szCs w:val="24"/>
        </w:rPr>
        <w:t>Graduale</w:t>
      </w:r>
      <w:proofErr w:type="spellEnd"/>
      <w:r w:rsidRPr="00C03B09">
        <w:rPr>
          <w:rFonts w:cs="Times New Roman"/>
          <w:szCs w:val="24"/>
        </w:rPr>
        <w:t xml:space="preserve"> </w:t>
      </w:r>
      <w:proofErr w:type="spellStart"/>
      <w:r w:rsidRPr="00C03B09">
        <w:rPr>
          <w:rFonts w:cs="Times New Roman"/>
          <w:szCs w:val="24"/>
        </w:rPr>
        <w:t>Romanum</w:t>
      </w:r>
      <w:proofErr w:type="spellEnd"/>
      <w:r w:rsidRPr="00C03B09">
        <w:rPr>
          <w:rFonts w:cs="Times New Roman"/>
          <w:szCs w:val="24"/>
        </w:rPr>
        <w:t xml:space="preserve">, a </w:t>
      </w:r>
      <w:proofErr w:type="spellStart"/>
      <w:r w:rsidRPr="00C03B09">
        <w:rPr>
          <w:rFonts w:cs="Times New Roman"/>
          <w:szCs w:val="24"/>
        </w:rPr>
        <w:t>Missale</w:t>
      </w:r>
      <w:proofErr w:type="spellEnd"/>
      <w:r w:rsidRPr="00C03B09">
        <w:rPr>
          <w:rFonts w:cs="Times New Roman"/>
          <w:szCs w:val="24"/>
        </w:rPr>
        <w:t xml:space="preserve"> </w:t>
      </w:r>
      <w:proofErr w:type="spellStart"/>
      <w:r w:rsidRPr="00C03B09">
        <w:rPr>
          <w:rFonts w:cs="Times New Roman"/>
          <w:szCs w:val="24"/>
        </w:rPr>
        <w:t>Romanum</w:t>
      </w:r>
      <w:proofErr w:type="spellEnd"/>
      <w:r w:rsidRPr="00C03B09">
        <w:rPr>
          <w:rFonts w:cs="Times New Roman"/>
          <w:szCs w:val="24"/>
        </w:rPr>
        <w:t xml:space="preserve"> és </w:t>
      </w:r>
      <w:proofErr w:type="spellStart"/>
      <w:r w:rsidRPr="00C03B09">
        <w:rPr>
          <w:rFonts w:cs="Times New Roman"/>
          <w:szCs w:val="24"/>
        </w:rPr>
        <w:t>Graduale</w:t>
      </w:r>
      <w:proofErr w:type="spellEnd"/>
      <w:r w:rsidRPr="00C03B09">
        <w:rPr>
          <w:rFonts w:cs="Times New Roman"/>
          <w:szCs w:val="24"/>
        </w:rPr>
        <w:t xml:space="preserve"> </w:t>
      </w:r>
      <w:proofErr w:type="spellStart"/>
      <w:r w:rsidRPr="00C03B09">
        <w:rPr>
          <w:rFonts w:cs="Times New Roman"/>
          <w:szCs w:val="24"/>
        </w:rPr>
        <w:t>Simplex</w:t>
      </w:r>
      <w:proofErr w:type="spellEnd"/>
      <w:r w:rsidRPr="00C03B09">
        <w:rPr>
          <w:rFonts w:cs="Times New Roman"/>
          <w:szCs w:val="24"/>
        </w:rPr>
        <w:t xml:space="preserve"> </w:t>
      </w:r>
      <w:proofErr w:type="spellStart"/>
      <w:r w:rsidRPr="00C03B09">
        <w:rPr>
          <w:rFonts w:cs="Times New Roman"/>
          <w:szCs w:val="24"/>
        </w:rPr>
        <w:t>proprium-anyaga</w:t>
      </w:r>
      <w:proofErr w:type="spellEnd"/>
      <w:r w:rsidRPr="00C03B09">
        <w:rPr>
          <w:rFonts w:cs="Times New Roman"/>
          <w:szCs w:val="24"/>
        </w:rPr>
        <w:t>) liturgikus magyarázatának módja.</w:t>
      </w:r>
    </w:p>
    <w:p w:rsidR="003526C1" w:rsidRPr="00C03B09" w:rsidRDefault="003526C1" w:rsidP="003526C1">
      <w:pPr>
        <w:spacing w:after="0"/>
        <w:ind w:left="709"/>
        <w:rPr>
          <w:rFonts w:cs="Times New Roman"/>
          <w:b/>
          <w:szCs w:val="24"/>
        </w:rPr>
      </w:pPr>
      <w:r w:rsidRPr="00C03B09">
        <w:rPr>
          <w:rFonts w:cs="Times New Roman"/>
          <w:b/>
          <w:szCs w:val="24"/>
        </w:rPr>
        <w:t>PROTESTÁNS</w:t>
      </w:r>
    </w:p>
    <w:p w:rsidR="003526C1" w:rsidRPr="00C03B09" w:rsidRDefault="003526C1" w:rsidP="003526C1">
      <w:pPr>
        <w:spacing w:after="0"/>
        <w:ind w:left="709"/>
        <w:rPr>
          <w:rFonts w:cs="Times New Roman"/>
          <w:b/>
          <w:szCs w:val="24"/>
        </w:rPr>
      </w:pPr>
      <w:r w:rsidRPr="00C03B09">
        <w:rPr>
          <w:rFonts w:cs="Times New Roman"/>
          <w:b/>
          <w:szCs w:val="24"/>
        </w:rPr>
        <w:t>A református istentisztelet</w:t>
      </w:r>
    </w:p>
    <w:p w:rsidR="003526C1" w:rsidRPr="00C03B09" w:rsidRDefault="003526C1" w:rsidP="003526C1">
      <w:pPr>
        <w:spacing w:after="0"/>
        <w:ind w:left="709"/>
        <w:rPr>
          <w:rFonts w:cs="Times New Roman"/>
          <w:szCs w:val="24"/>
        </w:rPr>
      </w:pPr>
      <w:r w:rsidRPr="00C03B09">
        <w:rPr>
          <w:rFonts w:cs="Times New Roman"/>
          <w:szCs w:val="24"/>
        </w:rPr>
        <w:t>Az istentisztelet teológiája; az istentisztelet fő elvei.</w:t>
      </w:r>
    </w:p>
    <w:p w:rsidR="003526C1" w:rsidRPr="00C03B09" w:rsidRDefault="003526C1" w:rsidP="003526C1">
      <w:pPr>
        <w:spacing w:after="0"/>
        <w:ind w:left="709"/>
        <w:rPr>
          <w:rFonts w:cs="Times New Roman"/>
          <w:b/>
          <w:szCs w:val="24"/>
        </w:rPr>
      </w:pPr>
      <w:r w:rsidRPr="00C03B09">
        <w:rPr>
          <w:rFonts w:cs="Times New Roman"/>
          <w:b/>
          <w:szCs w:val="24"/>
        </w:rPr>
        <w:t>Liturgikus elemek a református istentiszteletben</w:t>
      </w:r>
    </w:p>
    <w:p w:rsidR="003526C1" w:rsidRPr="00C03B09" w:rsidRDefault="003526C1" w:rsidP="003526C1">
      <w:pPr>
        <w:spacing w:after="0"/>
        <w:ind w:left="709"/>
        <w:rPr>
          <w:rFonts w:cs="Times New Roman"/>
          <w:szCs w:val="24"/>
        </w:rPr>
      </w:pPr>
      <w:proofErr w:type="spellStart"/>
      <w:r w:rsidRPr="00C03B09">
        <w:rPr>
          <w:rFonts w:cs="Times New Roman"/>
          <w:szCs w:val="24"/>
        </w:rPr>
        <w:t>Lectio</w:t>
      </w:r>
      <w:proofErr w:type="spellEnd"/>
      <w:r w:rsidRPr="00C03B09">
        <w:rPr>
          <w:rFonts w:cs="Times New Roman"/>
          <w:szCs w:val="24"/>
        </w:rPr>
        <w:t xml:space="preserve">, Prédikáció, a Sákramentumok, </w:t>
      </w:r>
      <w:proofErr w:type="spellStart"/>
      <w:r w:rsidRPr="00C03B09">
        <w:rPr>
          <w:rFonts w:cs="Times New Roman"/>
          <w:szCs w:val="24"/>
        </w:rPr>
        <w:t>Verba</w:t>
      </w:r>
      <w:proofErr w:type="spellEnd"/>
      <w:r w:rsidRPr="00C03B09">
        <w:rPr>
          <w:rFonts w:cs="Times New Roman"/>
          <w:szCs w:val="24"/>
        </w:rPr>
        <w:t xml:space="preserve"> </w:t>
      </w:r>
      <w:proofErr w:type="spellStart"/>
      <w:r w:rsidRPr="00C03B09">
        <w:rPr>
          <w:rFonts w:cs="Times New Roman"/>
          <w:szCs w:val="24"/>
        </w:rPr>
        <w:t>solemnia</w:t>
      </w:r>
      <w:proofErr w:type="spellEnd"/>
      <w:r w:rsidRPr="00C03B09">
        <w:rPr>
          <w:rFonts w:cs="Times New Roman"/>
          <w:szCs w:val="24"/>
        </w:rPr>
        <w:t>, a gyülekezeti imádság, a gyülekezeti ének, a hitvallás, az adakozás.</w:t>
      </w:r>
    </w:p>
    <w:p w:rsidR="003526C1" w:rsidRPr="00C03B09" w:rsidRDefault="003526C1" w:rsidP="003526C1">
      <w:pPr>
        <w:spacing w:after="0"/>
        <w:ind w:left="709"/>
        <w:rPr>
          <w:rFonts w:cs="Times New Roman"/>
          <w:b/>
          <w:szCs w:val="24"/>
        </w:rPr>
      </w:pPr>
      <w:r w:rsidRPr="00C03B09">
        <w:rPr>
          <w:rFonts w:cs="Times New Roman"/>
          <w:b/>
          <w:szCs w:val="24"/>
        </w:rPr>
        <w:t>A gyakorlatban használt istentiszteleti formák liturgiájának ismertetése</w:t>
      </w:r>
    </w:p>
    <w:p w:rsidR="003526C1" w:rsidRPr="00C03B09" w:rsidRDefault="003526C1" w:rsidP="003526C1">
      <w:pPr>
        <w:spacing w:after="0"/>
        <w:ind w:left="709"/>
        <w:rPr>
          <w:rFonts w:cs="Times New Roman"/>
          <w:szCs w:val="24"/>
        </w:rPr>
      </w:pPr>
      <w:r w:rsidRPr="00C03B09">
        <w:rPr>
          <w:rFonts w:cs="Times New Roman"/>
          <w:szCs w:val="24"/>
        </w:rPr>
        <w:t>Homíliás, sákramentumos, szimbolikus istentiszteletek.</w:t>
      </w:r>
    </w:p>
    <w:p w:rsidR="003526C1" w:rsidRPr="00C03B09" w:rsidRDefault="003526C1" w:rsidP="003526C1">
      <w:pPr>
        <w:spacing w:after="0"/>
        <w:ind w:left="709"/>
        <w:rPr>
          <w:rFonts w:cs="Times New Roman"/>
          <w:szCs w:val="24"/>
        </w:rPr>
      </w:pPr>
      <w:r w:rsidRPr="00C03B09">
        <w:rPr>
          <w:rFonts w:cs="Times New Roman"/>
          <w:szCs w:val="24"/>
        </w:rPr>
        <w:t>A zsoltáros istentisztelet („</w:t>
      </w:r>
      <w:proofErr w:type="spellStart"/>
      <w:r w:rsidRPr="00C03B09">
        <w:rPr>
          <w:rFonts w:cs="Times New Roman"/>
          <w:szCs w:val="24"/>
        </w:rPr>
        <w:t>Prima</w:t>
      </w:r>
      <w:proofErr w:type="spellEnd"/>
      <w:r w:rsidRPr="00C03B09">
        <w:rPr>
          <w:rFonts w:cs="Times New Roman"/>
          <w:szCs w:val="24"/>
        </w:rPr>
        <w:t>”, illetve „</w:t>
      </w:r>
      <w:proofErr w:type="spellStart"/>
      <w:r w:rsidRPr="00C03B09">
        <w:rPr>
          <w:rFonts w:cs="Times New Roman"/>
          <w:szCs w:val="24"/>
        </w:rPr>
        <w:t>Vesperás</w:t>
      </w:r>
      <w:proofErr w:type="spellEnd"/>
      <w:r w:rsidRPr="00C03B09">
        <w:rPr>
          <w:rFonts w:cs="Times New Roman"/>
          <w:szCs w:val="24"/>
        </w:rPr>
        <w:t>”).</w:t>
      </w:r>
    </w:p>
    <w:p w:rsidR="003526C1" w:rsidRPr="00C03B09" w:rsidRDefault="003526C1" w:rsidP="003526C1">
      <w:pPr>
        <w:spacing w:after="0"/>
        <w:ind w:left="709"/>
        <w:rPr>
          <w:rFonts w:cs="Times New Roman"/>
          <w:b/>
          <w:szCs w:val="24"/>
        </w:rPr>
      </w:pPr>
      <w:r w:rsidRPr="00C03B09">
        <w:rPr>
          <w:rFonts w:cs="Times New Roman"/>
          <w:b/>
          <w:szCs w:val="24"/>
        </w:rPr>
        <w:t>Liturgikus elemek az evangélikus istentiszteletben</w:t>
      </w:r>
    </w:p>
    <w:p w:rsidR="003526C1" w:rsidRPr="00C03B09" w:rsidRDefault="003526C1" w:rsidP="003526C1">
      <w:pPr>
        <w:spacing w:after="0"/>
        <w:ind w:left="709"/>
        <w:rPr>
          <w:rFonts w:cs="Times New Roman"/>
          <w:szCs w:val="24"/>
        </w:rPr>
      </w:pPr>
      <w:r w:rsidRPr="00C03B09">
        <w:rPr>
          <w:rFonts w:cs="Times New Roman"/>
          <w:szCs w:val="24"/>
        </w:rPr>
        <w:t xml:space="preserve">Az istentisztelet felépítése: bevezetés; </w:t>
      </w:r>
      <w:proofErr w:type="spellStart"/>
      <w:r w:rsidRPr="00C03B09">
        <w:rPr>
          <w:rFonts w:cs="Times New Roman"/>
          <w:szCs w:val="24"/>
        </w:rPr>
        <w:t>introitus</w:t>
      </w:r>
      <w:proofErr w:type="spellEnd"/>
      <w:r w:rsidRPr="00C03B09">
        <w:rPr>
          <w:rFonts w:cs="Times New Roman"/>
          <w:szCs w:val="24"/>
        </w:rPr>
        <w:t xml:space="preserve">; </w:t>
      </w:r>
      <w:proofErr w:type="spellStart"/>
      <w:r w:rsidRPr="00C03B09">
        <w:rPr>
          <w:rFonts w:cs="Times New Roman"/>
          <w:szCs w:val="24"/>
        </w:rPr>
        <w:t>Kyrie</w:t>
      </w:r>
      <w:proofErr w:type="spellEnd"/>
      <w:r w:rsidRPr="00C03B09">
        <w:rPr>
          <w:rFonts w:cs="Times New Roman"/>
          <w:szCs w:val="24"/>
        </w:rPr>
        <w:t xml:space="preserve">; </w:t>
      </w:r>
      <w:proofErr w:type="spellStart"/>
      <w:r w:rsidRPr="00C03B09">
        <w:rPr>
          <w:rFonts w:cs="Times New Roman"/>
          <w:szCs w:val="24"/>
        </w:rPr>
        <w:t>Gloria</w:t>
      </w:r>
      <w:proofErr w:type="spellEnd"/>
      <w:r w:rsidRPr="00C03B09">
        <w:rPr>
          <w:rFonts w:cs="Times New Roman"/>
          <w:szCs w:val="24"/>
        </w:rPr>
        <w:t xml:space="preserve">; üdvözlés; </w:t>
      </w:r>
      <w:proofErr w:type="spellStart"/>
      <w:r w:rsidRPr="00C03B09">
        <w:rPr>
          <w:rFonts w:cs="Times New Roman"/>
          <w:szCs w:val="24"/>
        </w:rPr>
        <w:t>kollekta</w:t>
      </w:r>
      <w:proofErr w:type="spellEnd"/>
      <w:r w:rsidRPr="00C03B09">
        <w:rPr>
          <w:rFonts w:cs="Times New Roman"/>
          <w:szCs w:val="24"/>
        </w:rPr>
        <w:t xml:space="preserve">; olvasmányok; Credo; igehirdetés; </w:t>
      </w:r>
      <w:proofErr w:type="spellStart"/>
      <w:r w:rsidRPr="00C03B09">
        <w:rPr>
          <w:rFonts w:cs="Times New Roman"/>
          <w:szCs w:val="24"/>
        </w:rPr>
        <w:t>Oratio</w:t>
      </w:r>
      <w:proofErr w:type="spellEnd"/>
      <w:r w:rsidRPr="00C03B09">
        <w:rPr>
          <w:rFonts w:cs="Times New Roman"/>
          <w:szCs w:val="24"/>
        </w:rPr>
        <w:t xml:space="preserve"> </w:t>
      </w:r>
      <w:proofErr w:type="spellStart"/>
      <w:r w:rsidRPr="00C03B09">
        <w:rPr>
          <w:rFonts w:cs="Times New Roman"/>
          <w:szCs w:val="24"/>
        </w:rPr>
        <w:t>oecumenica</w:t>
      </w:r>
      <w:proofErr w:type="spellEnd"/>
      <w:r w:rsidRPr="00C03B09">
        <w:rPr>
          <w:rFonts w:cs="Times New Roman"/>
          <w:szCs w:val="24"/>
        </w:rPr>
        <w:t xml:space="preserve">; gyónás, feloldozás; </w:t>
      </w:r>
      <w:proofErr w:type="spellStart"/>
      <w:r w:rsidRPr="00C03B09">
        <w:rPr>
          <w:rFonts w:cs="Times New Roman"/>
          <w:szCs w:val="24"/>
        </w:rPr>
        <w:t>Sanctus</w:t>
      </w:r>
      <w:proofErr w:type="spellEnd"/>
      <w:r w:rsidRPr="00C03B09">
        <w:rPr>
          <w:rFonts w:cs="Times New Roman"/>
          <w:szCs w:val="24"/>
        </w:rPr>
        <w:t xml:space="preserve">; </w:t>
      </w:r>
      <w:proofErr w:type="spellStart"/>
      <w:r w:rsidRPr="00C03B09">
        <w:rPr>
          <w:rFonts w:cs="Times New Roman"/>
          <w:szCs w:val="24"/>
        </w:rPr>
        <w:t>epiklesis</w:t>
      </w:r>
      <w:proofErr w:type="spellEnd"/>
      <w:r w:rsidRPr="00C03B09">
        <w:rPr>
          <w:rFonts w:cs="Times New Roman"/>
          <w:szCs w:val="24"/>
        </w:rPr>
        <w:t xml:space="preserve">; Miatyánk, szerzési igék; </w:t>
      </w:r>
      <w:proofErr w:type="spellStart"/>
      <w:r w:rsidRPr="00C03B09">
        <w:rPr>
          <w:rFonts w:cs="Times New Roman"/>
          <w:szCs w:val="24"/>
        </w:rPr>
        <w:t>Agnus</w:t>
      </w:r>
      <w:proofErr w:type="spellEnd"/>
      <w:r w:rsidRPr="00C03B09">
        <w:rPr>
          <w:rFonts w:cs="Times New Roman"/>
          <w:szCs w:val="24"/>
        </w:rPr>
        <w:t xml:space="preserve"> Dei; </w:t>
      </w:r>
      <w:proofErr w:type="spellStart"/>
      <w:r w:rsidRPr="00C03B09">
        <w:rPr>
          <w:rFonts w:cs="Times New Roman"/>
          <w:szCs w:val="24"/>
        </w:rPr>
        <w:t>communio</w:t>
      </w:r>
      <w:proofErr w:type="spellEnd"/>
      <w:r w:rsidRPr="00C03B09">
        <w:rPr>
          <w:rFonts w:cs="Times New Roman"/>
          <w:szCs w:val="24"/>
        </w:rPr>
        <w:t xml:space="preserve">, </w:t>
      </w:r>
      <w:proofErr w:type="spellStart"/>
      <w:r w:rsidRPr="00C03B09">
        <w:rPr>
          <w:rFonts w:cs="Times New Roman"/>
          <w:szCs w:val="24"/>
        </w:rPr>
        <w:t>postcommunio</w:t>
      </w:r>
      <w:proofErr w:type="spellEnd"/>
      <w:r w:rsidRPr="00C03B09">
        <w:rPr>
          <w:rFonts w:cs="Times New Roman"/>
          <w:szCs w:val="24"/>
        </w:rPr>
        <w:t>; Áldás.</w:t>
      </w:r>
    </w:p>
    <w:p w:rsidR="003526C1" w:rsidRPr="00C03B09" w:rsidRDefault="003526C1" w:rsidP="003526C1">
      <w:pPr>
        <w:spacing w:after="0"/>
        <w:ind w:left="709"/>
        <w:rPr>
          <w:rFonts w:cs="Times New Roman"/>
          <w:b/>
          <w:szCs w:val="24"/>
        </w:rPr>
      </w:pPr>
      <w:r w:rsidRPr="00C03B09">
        <w:rPr>
          <w:rFonts w:cs="Times New Roman"/>
          <w:b/>
          <w:szCs w:val="24"/>
        </w:rPr>
        <w:t>Gyakorlatban használt formák</w:t>
      </w:r>
    </w:p>
    <w:p w:rsidR="003526C1" w:rsidRPr="00C03B09" w:rsidRDefault="003526C1" w:rsidP="003526C1">
      <w:pPr>
        <w:spacing w:after="0"/>
        <w:ind w:left="709"/>
        <w:rPr>
          <w:rFonts w:cs="Times New Roman"/>
          <w:szCs w:val="24"/>
        </w:rPr>
      </w:pPr>
      <w:r w:rsidRPr="00C03B09">
        <w:rPr>
          <w:rFonts w:cs="Times New Roman"/>
          <w:szCs w:val="24"/>
        </w:rPr>
        <w:lastRenderedPageBreak/>
        <w:t xml:space="preserve">Énekverses istentisztelet; „liturgikus” istentisztelet; </w:t>
      </w:r>
      <w:proofErr w:type="spellStart"/>
      <w:r w:rsidRPr="00C03B09">
        <w:rPr>
          <w:rFonts w:cs="Times New Roman"/>
          <w:szCs w:val="24"/>
        </w:rPr>
        <w:t>röviditett</w:t>
      </w:r>
      <w:proofErr w:type="spellEnd"/>
      <w:r w:rsidRPr="00C03B09">
        <w:rPr>
          <w:rFonts w:cs="Times New Roman"/>
          <w:szCs w:val="24"/>
        </w:rPr>
        <w:t xml:space="preserve"> istentisztelet, naponkénti istentisztelet; a zsoltáros istentisztelet („</w:t>
      </w:r>
      <w:proofErr w:type="spellStart"/>
      <w:r w:rsidRPr="00C03B09">
        <w:rPr>
          <w:rFonts w:cs="Times New Roman"/>
          <w:szCs w:val="24"/>
        </w:rPr>
        <w:t>Prima</w:t>
      </w:r>
      <w:proofErr w:type="spellEnd"/>
      <w:r w:rsidRPr="00C03B09">
        <w:rPr>
          <w:rFonts w:cs="Times New Roman"/>
          <w:szCs w:val="24"/>
        </w:rPr>
        <w:t>” és „</w:t>
      </w:r>
      <w:proofErr w:type="spellStart"/>
      <w:r w:rsidRPr="00C03B09">
        <w:rPr>
          <w:rFonts w:cs="Times New Roman"/>
          <w:szCs w:val="24"/>
        </w:rPr>
        <w:t>Vesperás</w:t>
      </w:r>
      <w:proofErr w:type="spellEnd"/>
      <w:r w:rsidRPr="00C03B09">
        <w:rPr>
          <w:rFonts w:cs="Times New Roman"/>
          <w:szCs w:val="24"/>
        </w:rPr>
        <w:t>”).</w:t>
      </w:r>
    </w:p>
    <w:p w:rsidR="003526C1" w:rsidRPr="00C03B09" w:rsidRDefault="003526C1" w:rsidP="003526C1">
      <w:pPr>
        <w:spacing w:after="0"/>
        <w:ind w:left="709"/>
        <w:rPr>
          <w:rFonts w:cs="Times New Roman"/>
          <w:b/>
          <w:szCs w:val="24"/>
        </w:rPr>
      </w:pPr>
      <w:proofErr w:type="spellStart"/>
      <w:r w:rsidRPr="00C03B09">
        <w:rPr>
          <w:rFonts w:cs="Times New Roman"/>
          <w:b/>
          <w:szCs w:val="24"/>
        </w:rPr>
        <w:t>Kazuális</w:t>
      </w:r>
      <w:proofErr w:type="spellEnd"/>
      <w:r w:rsidRPr="00C03B09">
        <w:rPr>
          <w:rFonts w:cs="Times New Roman"/>
          <w:b/>
          <w:szCs w:val="24"/>
        </w:rPr>
        <w:t xml:space="preserve"> szolgálatok liturgiája</w:t>
      </w:r>
    </w:p>
    <w:p w:rsidR="003526C1" w:rsidRPr="00C03B09" w:rsidRDefault="003526C1" w:rsidP="003526C1">
      <w:pPr>
        <w:spacing w:after="0"/>
        <w:ind w:left="709"/>
        <w:rPr>
          <w:rFonts w:cs="Times New Roman"/>
          <w:szCs w:val="24"/>
        </w:rPr>
      </w:pPr>
      <w:r w:rsidRPr="00C03B09">
        <w:rPr>
          <w:rFonts w:cs="Times New Roman"/>
          <w:szCs w:val="24"/>
        </w:rPr>
        <w:t>Keresztség; esküvő; temetés; szentelések.</w:t>
      </w:r>
    </w:p>
    <w:p w:rsidR="003526C1" w:rsidRPr="00C03B09" w:rsidRDefault="003526C1" w:rsidP="003526C1">
      <w:pPr>
        <w:spacing w:after="0"/>
        <w:ind w:firstLine="540"/>
        <w:rPr>
          <w:rFonts w:cs="Times New Roman"/>
          <w:szCs w:val="24"/>
        </w:rPr>
      </w:pPr>
    </w:p>
    <w:p w:rsidR="003526C1" w:rsidRPr="00C03B09" w:rsidRDefault="00494B6D" w:rsidP="00494B6D">
      <w:pPr>
        <w:spacing w:after="0"/>
        <w:jc w:val="right"/>
        <w:rPr>
          <w:rFonts w:cs="Times New Roman"/>
          <w:b/>
          <w:szCs w:val="24"/>
        </w:rPr>
      </w:pPr>
      <w:r>
        <w:rPr>
          <w:rFonts w:cs="Times New Roman"/>
          <w:b/>
          <w:szCs w:val="24"/>
        </w:rPr>
        <w:t xml:space="preserve">17.3.3 </w:t>
      </w:r>
      <w:r w:rsidR="003526C1" w:rsidRPr="00C03B09">
        <w:rPr>
          <w:rFonts w:cs="Times New Roman"/>
          <w:b/>
          <w:szCs w:val="24"/>
        </w:rPr>
        <w:t xml:space="preserve">Liturgikus </w:t>
      </w:r>
      <w:proofErr w:type="gramStart"/>
      <w:r w:rsidR="003526C1" w:rsidRPr="00C03B09">
        <w:rPr>
          <w:rFonts w:cs="Times New Roman"/>
          <w:b/>
          <w:szCs w:val="24"/>
        </w:rPr>
        <w:t>előírások</w:t>
      </w:r>
      <w:r w:rsidR="003526C1" w:rsidRPr="00C03B09">
        <w:rPr>
          <w:rFonts w:cs="Times New Roman"/>
          <w:b/>
          <w:szCs w:val="24"/>
        </w:rPr>
        <w:tab/>
      </w:r>
      <w:r w:rsidR="003526C1" w:rsidRPr="00C03B09">
        <w:rPr>
          <w:rFonts w:cs="Times New Roman"/>
          <w:b/>
          <w:szCs w:val="24"/>
        </w:rPr>
        <w:tab/>
      </w:r>
      <w:r w:rsidR="003526C1" w:rsidRPr="00C03B09">
        <w:rPr>
          <w:rFonts w:cs="Times New Roman"/>
          <w:b/>
          <w:szCs w:val="24"/>
        </w:rPr>
        <w:tab/>
      </w:r>
      <w:r w:rsidR="003526C1" w:rsidRPr="00C03B09">
        <w:rPr>
          <w:rFonts w:cs="Times New Roman"/>
          <w:b/>
          <w:szCs w:val="24"/>
        </w:rPr>
        <w:tab/>
      </w:r>
      <w:r w:rsidR="003526C1" w:rsidRPr="00C03B09">
        <w:rPr>
          <w:rFonts w:cs="Times New Roman"/>
          <w:b/>
          <w:szCs w:val="24"/>
        </w:rPr>
        <w:tab/>
        <w:t xml:space="preserve">           </w:t>
      </w:r>
      <w:r w:rsidR="002D3D92">
        <w:rPr>
          <w:rFonts w:cs="Times New Roman"/>
          <w:b/>
          <w:i/>
          <w:szCs w:val="24"/>
        </w:rPr>
        <w:t>45</w:t>
      </w:r>
      <w:proofErr w:type="gramEnd"/>
      <w:r w:rsidR="002D3D92">
        <w:rPr>
          <w:rFonts w:cs="Times New Roman"/>
          <w:b/>
          <w:i/>
          <w:szCs w:val="24"/>
        </w:rPr>
        <w:t>,5</w:t>
      </w:r>
      <w:r w:rsidR="002D3D92" w:rsidRPr="00C03B09">
        <w:rPr>
          <w:rFonts w:cs="Times New Roman"/>
          <w:b/>
          <w:i/>
          <w:szCs w:val="24"/>
        </w:rPr>
        <w:t xml:space="preserve"> óra/ 34 óra</w:t>
      </w:r>
    </w:p>
    <w:p w:rsidR="003526C1" w:rsidRPr="00C03B09" w:rsidRDefault="003526C1" w:rsidP="003526C1">
      <w:pPr>
        <w:spacing w:after="0"/>
        <w:ind w:left="709"/>
        <w:rPr>
          <w:rFonts w:cs="Times New Roman"/>
          <w:b/>
          <w:szCs w:val="24"/>
        </w:rPr>
      </w:pPr>
      <w:r w:rsidRPr="00C03B09">
        <w:rPr>
          <w:rFonts w:cs="Times New Roman"/>
          <w:b/>
          <w:szCs w:val="24"/>
        </w:rPr>
        <w:t>KATOLIKUS</w:t>
      </w:r>
    </w:p>
    <w:p w:rsidR="003526C1" w:rsidRPr="00C03B09" w:rsidRDefault="003526C1" w:rsidP="003526C1">
      <w:pPr>
        <w:spacing w:after="0"/>
        <w:ind w:left="709"/>
        <w:rPr>
          <w:rFonts w:cs="Times New Roman"/>
          <w:szCs w:val="24"/>
        </w:rPr>
      </w:pPr>
      <w:r w:rsidRPr="00C03B09">
        <w:rPr>
          <w:rFonts w:cs="Times New Roman"/>
          <w:szCs w:val="24"/>
        </w:rPr>
        <w:t xml:space="preserve">Az énekkari és a </w:t>
      </w:r>
      <w:proofErr w:type="spellStart"/>
      <w:r w:rsidRPr="00C03B09">
        <w:rPr>
          <w:rFonts w:cs="Times New Roman"/>
          <w:szCs w:val="24"/>
        </w:rPr>
        <w:t>szkóla-szolgálat</w:t>
      </w:r>
      <w:proofErr w:type="spellEnd"/>
      <w:r w:rsidRPr="00C03B09">
        <w:rPr>
          <w:rFonts w:cs="Times New Roman"/>
          <w:szCs w:val="24"/>
        </w:rPr>
        <w:t xml:space="preserve"> szokásai, szabályai.</w:t>
      </w:r>
    </w:p>
    <w:p w:rsidR="003526C1" w:rsidRPr="00C03B09" w:rsidRDefault="003526C1" w:rsidP="003526C1">
      <w:pPr>
        <w:spacing w:after="0"/>
        <w:ind w:left="709"/>
        <w:rPr>
          <w:rFonts w:cs="Times New Roman"/>
          <w:szCs w:val="24"/>
        </w:rPr>
      </w:pPr>
      <w:r w:rsidRPr="00C03B09">
        <w:rPr>
          <w:rFonts w:cs="Times New Roman"/>
          <w:szCs w:val="24"/>
        </w:rPr>
        <w:t>A szent zenére vonatkozó legfontosabb egyházi előírások és rendelkezések.</w:t>
      </w:r>
    </w:p>
    <w:p w:rsidR="003526C1" w:rsidRPr="00C03B09" w:rsidRDefault="003526C1" w:rsidP="003526C1">
      <w:pPr>
        <w:spacing w:after="0"/>
        <w:ind w:left="709"/>
        <w:rPr>
          <w:rFonts w:cs="Times New Roman"/>
          <w:b/>
          <w:szCs w:val="24"/>
        </w:rPr>
      </w:pPr>
      <w:r w:rsidRPr="00C03B09">
        <w:rPr>
          <w:rFonts w:cs="Times New Roman"/>
          <w:b/>
          <w:szCs w:val="24"/>
        </w:rPr>
        <w:t>PROTESTÁNS</w:t>
      </w:r>
    </w:p>
    <w:p w:rsidR="003526C1" w:rsidRPr="00C03B09" w:rsidRDefault="003526C1" w:rsidP="003526C1">
      <w:pPr>
        <w:spacing w:after="0"/>
        <w:ind w:left="709"/>
        <w:rPr>
          <w:rFonts w:cs="Times New Roman"/>
          <w:szCs w:val="24"/>
        </w:rPr>
      </w:pPr>
      <w:r w:rsidRPr="00C03B09">
        <w:rPr>
          <w:rFonts w:cs="Times New Roman"/>
          <w:szCs w:val="24"/>
        </w:rPr>
        <w:t>A zene teológiája.</w:t>
      </w:r>
    </w:p>
    <w:p w:rsidR="003526C1" w:rsidRPr="00C03B09" w:rsidRDefault="003526C1" w:rsidP="003526C1">
      <w:pPr>
        <w:spacing w:after="0"/>
        <w:ind w:left="709"/>
        <w:rPr>
          <w:rFonts w:cs="Times New Roman"/>
          <w:szCs w:val="24"/>
        </w:rPr>
      </w:pPr>
      <w:r w:rsidRPr="00C03B09">
        <w:rPr>
          <w:rFonts w:cs="Times New Roman"/>
          <w:szCs w:val="24"/>
        </w:rPr>
        <w:t>A liturgia zenjére vonatkozó legfontosabb egyházi előírások és rendelkezések.</w:t>
      </w:r>
    </w:p>
    <w:p w:rsidR="003526C1" w:rsidRPr="00C03B09" w:rsidRDefault="003526C1" w:rsidP="003526C1">
      <w:pPr>
        <w:spacing w:after="0"/>
        <w:ind w:left="709"/>
        <w:rPr>
          <w:rFonts w:cs="Times New Roman"/>
          <w:szCs w:val="24"/>
        </w:rPr>
      </w:pPr>
      <w:r w:rsidRPr="00C03B09">
        <w:rPr>
          <w:rFonts w:cs="Times New Roman"/>
          <w:szCs w:val="24"/>
        </w:rPr>
        <w:t>R: A református gyülekezeti éneklés szerepe; hazai énekeskönyv-történet.</w:t>
      </w:r>
    </w:p>
    <w:p w:rsidR="003526C1" w:rsidRPr="00C03B09" w:rsidRDefault="003526C1" w:rsidP="003526C1">
      <w:pPr>
        <w:spacing w:after="0"/>
        <w:ind w:left="709"/>
        <w:rPr>
          <w:rFonts w:cs="Times New Roman"/>
          <w:szCs w:val="24"/>
        </w:rPr>
      </w:pPr>
      <w:r w:rsidRPr="00C03B09">
        <w:rPr>
          <w:rFonts w:cs="Times New Roman"/>
          <w:szCs w:val="24"/>
        </w:rPr>
        <w:t>E: Az evangélikus korál speciális szerepe.</w:t>
      </w:r>
    </w:p>
    <w:p w:rsidR="003526C1" w:rsidRPr="00C03B09" w:rsidRDefault="003526C1" w:rsidP="003526C1">
      <w:pPr>
        <w:spacing w:after="0"/>
        <w:ind w:left="709"/>
        <w:rPr>
          <w:rFonts w:cs="Times New Roman"/>
          <w:szCs w:val="24"/>
        </w:rPr>
      </w:pPr>
      <w:r w:rsidRPr="00C03B09">
        <w:rPr>
          <w:rFonts w:cs="Times New Roman"/>
          <w:szCs w:val="24"/>
        </w:rPr>
        <w:t>Hangszer vagy emberi hang?</w:t>
      </w:r>
    </w:p>
    <w:p w:rsidR="003526C1" w:rsidRPr="00C03B09" w:rsidRDefault="003526C1" w:rsidP="003526C1">
      <w:pPr>
        <w:spacing w:after="0"/>
        <w:ind w:firstLine="540"/>
        <w:rPr>
          <w:rFonts w:cs="Times New Roman"/>
          <w:szCs w:val="24"/>
        </w:rPr>
      </w:pPr>
    </w:p>
    <w:p w:rsidR="003526C1" w:rsidRPr="00C03B09" w:rsidRDefault="00494B6D" w:rsidP="00494B6D">
      <w:pPr>
        <w:widowControl w:val="0"/>
        <w:suppressAutoHyphens/>
        <w:spacing w:after="0"/>
        <w:jc w:val="left"/>
        <w:rPr>
          <w:rFonts w:cs="Times New Roman"/>
          <w:b/>
          <w:i/>
          <w:szCs w:val="24"/>
        </w:rPr>
      </w:pPr>
      <w:r>
        <w:rPr>
          <w:rFonts w:cs="Times New Roman"/>
          <w:b/>
          <w:i/>
          <w:szCs w:val="24"/>
        </w:rPr>
        <w:t>17.4</w:t>
      </w:r>
      <w:r w:rsidR="003526C1" w:rsidRPr="00C03B09">
        <w:rPr>
          <w:rFonts w:cs="Times New Roman"/>
          <w:b/>
          <w:i/>
          <w:szCs w:val="24"/>
        </w:rPr>
        <w:t xml:space="preserve"> A képzés javasolt helyszíne </w:t>
      </w:r>
      <w:r w:rsidR="003526C1" w:rsidRPr="00C03B09">
        <w:rPr>
          <w:rFonts w:cs="Times New Roman"/>
          <w:b/>
          <w:i/>
          <w:kern w:val="1"/>
          <w:szCs w:val="24"/>
          <w:lang w:eastAsia="hi-IN" w:bidi="hi-IN"/>
        </w:rPr>
        <w:t>(ajánlás)</w:t>
      </w:r>
    </w:p>
    <w:p w:rsidR="003526C1" w:rsidRPr="00C03B09" w:rsidRDefault="003526C1" w:rsidP="003526C1">
      <w:pPr>
        <w:spacing w:after="0"/>
        <w:rPr>
          <w:rFonts w:cs="Times New Roman"/>
          <w:b/>
          <w:szCs w:val="24"/>
        </w:rPr>
      </w:pPr>
    </w:p>
    <w:p w:rsidR="003526C1" w:rsidRPr="00C03B09" w:rsidRDefault="00494B6D" w:rsidP="00494B6D">
      <w:pPr>
        <w:widowControl w:val="0"/>
        <w:suppressAutoHyphens/>
        <w:spacing w:after="0"/>
        <w:jc w:val="left"/>
        <w:rPr>
          <w:rFonts w:cs="Times New Roman"/>
          <w:b/>
          <w:bCs/>
          <w:szCs w:val="24"/>
        </w:rPr>
      </w:pPr>
      <w:r>
        <w:rPr>
          <w:rFonts w:cs="Times New Roman"/>
          <w:b/>
          <w:bCs/>
          <w:i/>
          <w:szCs w:val="24"/>
        </w:rPr>
        <w:t xml:space="preserve">17.5 </w:t>
      </w:r>
      <w:r w:rsidR="003526C1" w:rsidRPr="00C03B09">
        <w:rPr>
          <w:rFonts w:cs="Times New Roman"/>
          <w:b/>
          <w:bCs/>
          <w:i/>
          <w:szCs w:val="24"/>
        </w:rPr>
        <w:t>A tantárgy elsajátítása során alkalmazható sajátos módszerek, tanulói tevékenységformák (ajánlás)</w:t>
      </w:r>
    </w:p>
    <w:p w:rsidR="003526C1" w:rsidRPr="00C03B09" w:rsidRDefault="003526C1" w:rsidP="003526C1">
      <w:pPr>
        <w:widowControl w:val="0"/>
        <w:suppressAutoHyphens/>
        <w:spacing w:after="0"/>
        <w:rPr>
          <w:rFonts w:cs="Times New Roman"/>
          <w:b/>
          <w:bCs/>
          <w:szCs w:val="24"/>
        </w:rPr>
      </w:pPr>
    </w:p>
    <w:p w:rsidR="003526C1" w:rsidRDefault="00494B6D" w:rsidP="003526C1">
      <w:pPr>
        <w:widowControl w:val="0"/>
        <w:suppressAutoHyphens/>
        <w:spacing w:after="0"/>
        <w:ind w:left="1418" w:hanging="709"/>
        <w:rPr>
          <w:rFonts w:cs="Times New Roman"/>
          <w:b/>
          <w:bCs/>
          <w:i/>
          <w:szCs w:val="24"/>
        </w:rPr>
      </w:pPr>
      <w:r>
        <w:rPr>
          <w:rFonts w:cs="Times New Roman"/>
          <w:b/>
          <w:bCs/>
          <w:szCs w:val="24"/>
        </w:rPr>
        <w:t>17.5.1</w:t>
      </w:r>
      <w:r w:rsidR="003526C1" w:rsidRPr="00C03B09">
        <w:rPr>
          <w:rFonts w:cs="Times New Roman"/>
          <w:b/>
          <w:bCs/>
          <w:i/>
          <w:szCs w:val="24"/>
        </w:rPr>
        <w:t xml:space="preserve"> A tantárgy elsajátítása során alkalmazható sajátos módszerek (ajánlás)</w:t>
      </w:r>
    </w:p>
    <w:p w:rsidR="00772E7F" w:rsidRPr="00C03B09" w:rsidRDefault="00772E7F" w:rsidP="003526C1">
      <w:pPr>
        <w:widowControl w:val="0"/>
        <w:suppressAutoHyphens/>
        <w:spacing w:after="0"/>
        <w:ind w:left="1418" w:hanging="709"/>
        <w:rPr>
          <w:rFonts w:cs="Times New Roman"/>
          <w:b/>
          <w:bCs/>
          <w:i/>
          <w:szCs w:val="24"/>
        </w:rPr>
      </w:pPr>
    </w:p>
    <w:tbl>
      <w:tblPr>
        <w:tblW w:w="961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316"/>
        <w:gridCol w:w="2663"/>
        <w:gridCol w:w="1082"/>
        <w:gridCol w:w="1078"/>
        <w:gridCol w:w="1080"/>
        <w:gridCol w:w="2391"/>
      </w:tblGrid>
      <w:tr w:rsidR="003526C1" w:rsidRPr="00C03B09" w:rsidTr="003526C1">
        <w:trPr>
          <w:jc w:val="center"/>
        </w:trPr>
        <w:tc>
          <w:tcPr>
            <w:tcW w:w="1316" w:type="dxa"/>
            <w:vMerge w:val="restart"/>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t>Sorszám</w:t>
            </w:r>
          </w:p>
        </w:tc>
        <w:tc>
          <w:tcPr>
            <w:tcW w:w="2663" w:type="dxa"/>
            <w:vMerge w:val="restart"/>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t xml:space="preserve">Alkalmazott oktatási </w:t>
            </w:r>
          </w:p>
          <w:p w:rsidR="003526C1" w:rsidRPr="00C03B09" w:rsidRDefault="003526C1" w:rsidP="003526C1">
            <w:pPr>
              <w:spacing w:after="0"/>
              <w:jc w:val="center"/>
              <w:rPr>
                <w:rFonts w:cs="Times New Roman"/>
                <w:b/>
                <w:sz w:val="20"/>
                <w:szCs w:val="20"/>
              </w:rPr>
            </w:pPr>
            <w:r w:rsidRPr="00C03B09">
              <w:rPr>
                <w:rFonts w:cs="Times New Roman"/>
                <w:b/>
                <w:sz w:val="20"/>
                <w:szCs w:val="20"/>
              </w:rPr>
              <w:t>módszer neve</w:t>
            </w:r>
          </w:p>
        </w:tc>
        <w:tc>
          <w:tcPr>
            <w:tcW w:w="3240" w:type="dxa"/>
            <w:gridSpan w:val="3"/>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t>A tanulói tevékenység szervezeti kerete</w:t>
            </w:r>
          </w:p>
        </w:tc>
        <w:tc>
          <w:tcPr>
            <w:tcW w:w="2391" w:type="dxa"/>
            <w:vMerge w:val="restart"/>
            <w:vAlign w:val="center"/>
          </w:tcPr>
          <w:p w:rsidR="003526C1" w:rsidRPr="00C03B09" w:rsidRDefault="003526C1" w:rsidP="00DF0084">
            <w:pPr>
              <w:spacing w:after="0"/>
              <w:jc w:val="center"/>
              <w:rPr>
                <w:rFonts w:cs="Times New Roman"/>
                <w:b/>
                <w:sz w:val="20"/>
                <w:szCs w:val="20"/>
              </w:rPr>
            </w:pPr>
            <w:r w:rsidRPr="00C03B09">
              <w:rPr>
                <w:rFonts w:cs="Times New Roman"/>
                <w:b/>
                <w:sz w:val="20"/>
                <w:szCs w:val="20"/>
              </w:rPr>
              <w:t xml:space="preserve">Alkalmazandó eszközök és felszerelések </w:t>
            </w:r>
          </w:p>
        </w:tc>
      </w:tr>
      <w:tr w:rsidR="003526C1" w:rsidRPr="00C03B09" w:rsidTr="003526C1">
        <w:trPr>
          <w:jc w:val="center"/>
        </w:trPr>
        <w:tc>
          <w:tcPr>
            <w:tcW w:w="1316" w:type="dxa"/>
            <w:vMerge/>
            <w:vAlign w:val="center"/>
          </w:tcPr>
          <w:p w:rsidR="003526C1" w:rsidRPr="00C03B09" w:rsidRDefault="003526C1" w:rsidP="003526C1">
            <w:pPr>
              <w:spacing w:after="0"/>
              <w:jc w:val="center"/>
              <w:rPr>
                <w:rFonts w:cs="Times New Roman"/>
                <w:b/>
                <w:szCs w:val="24"/>
              </w:rPr>
            </w:pPr>
          </w:p>
        </w:tc>
        <w:tc>
          <w:tcPr>
            <w:tcW w:w="2663" w:type="dxa"/>
            <w:vMerge/>
            <w:vAlign w:val="center"/>
          </w:tcPr>
          <w:p w:rsidR="003526C1" w:rsidRPr="00C03B09" w:rsidRDefault="003526C1" w:rsidP="003526C1">
            <w:pPr>
              <w:spacing w:after="0"/>
              <w:rPr>
                <w:rFonts w:cs="Times New Roman"/>
                <w:b/>
                <w:szCs w:val="24"/>
              </w:rPr>
            </w:pPr>
          </w:p>
        </w:tc>
        <w:tc>
          <w:tcPr>
            <w:tcW w:w="1082" w:type="dxa"/>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t>egyéni</w:t>
            </w:r>
          </w:p>
        </w:tc>
        <w:tc>
          <w:tcPr>
            <w:tcW w:w="1078" w:type="dxa"/>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t>csoport</w:t>
            </w:r>
          </w:p>
        </w:tc>
        <w:tc>
          <w:tcPr>
            <w:tcW w:w="1080" w:type="dxa"/>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t>osztály</w:t>
            </w:r>
          </w:p>
        </w:tc>
        <w:tc>
          <w:tcPr>
            <w:tcW w:w="2391" w:type="dxa"/>
            <w:vMerge/>
            <w:vAlign w:val="center"/>
          </w:tcPr>
          <w:p w:rsidR="003526C1" w:rsidRPr="00C03B09" w:rsidRDefault="003526C1" w:rsidP="003526C1">
            <w:pPr>
              <w:spacing w:after="0"/>
              <w:jc w:val="center"/>
              <w:rPr>
                <w:rFonts w:cs="Times New Roman"/>
                <w:b/>
                <w:szCs w:val="24"/>
              </w:rPr>
            </w:pPr>
          </w:p>
        </w:tc>
      </w:tr>
      <w:tr w:rsidR="003526C1" w:rsidRPr="00C03B09" w:rsidTr="003526C1">
        <w:trPr>
          <w:jc w:val="center"/>
        </w:trPr>
        <w:tc>
          <w:tcPr>
            <w:tcW w:w="1316"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1.1.</w:t>
            </w:r>
          </w:p>
        </w:tc>
        <w:tc>
          <w:tcPr>
            <w:tcW w:w="2663" w:type="dxa"/>
            <w:vAlign w:val="center"/>
          </w:tcPr>
          <w:p w:rsidR="003526C1" w:rsidRPr="00C03B09" w:rsidRDefault="003526C1" w:rsidP="003526C1">
            <w:pPr>
              <w:spacing w:after="0"/>
              <w:rPr>
                <w:rFonts w:cs="Times New Roman"/>
                <w:sz w:val="20"/>
                <w:szCs w:val="20"/>
              </w:rPr>
            </w:pPr>
            <w:r w:rsidRPr="00C03B09">
              <w:rPr>
                <w:rFonts w:cs="Times New Roman"/>
                <w:sz w:val="20"/>
                <w:szCs w:val="20"/>
              </w:rPr>
              <w:t>magyarázat</w:t>
            </w:r>
          </w:p>
        </w:tc>
        <w:tc>
          <w:tcPr>
            <w:tcW w:w="1082" w:type="dxa"/>
            <w:vAlign w:val="center"/>
          </w:tcPr>
          <w:p w:rsidR="003526C1" w:rsidRPr="00C03B09" w:rsidRDefault="003526C1" w:rsidP="003526C1">
            <w:pPr>
              <w:spacing w:after="0"/>
              <w:jc w:val="center"/>
              <w:rPr>
                <w:rFonts w:cs="Times New Roman"/>
                <w:sz w:val="20"/>
                <w:szCs w:val="20"/>
              </w:rPr>
            </w:pPr>
          </w:p>
        </w:tc>
        <w:tc>
          <w:tcPr>
            <w:tcW w:w="107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080" w:type="dxa"/>
            <w:vAlign w:val="center"/>
          </w:tcPr>
          <w:p w:rsidR="003526C1" w:rsidRPr="00C03B09" w:rsidRDefault="003526C1" w:rsidP="003526C1">
            <w:pPr>
              <w:spacing w:after="0"/>
              <w:jc w:val="center"/>
              <w:rPr>
                <w:rFonts w:cs="Times New Roman"/>
                <w:sz w:val="20"/>
                <w:szCs w:val="20"/>
              </w:rPr>
            </w:pPr>
          </w:p>
        </w:tc>
        <w:tc>
          <w:tcPr>
            <w:tcW w:w="2391"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1316"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1.2.</w:t>
            </w:r>
          </w:p>
        </w:tc>
        <w:tc>
          <w:tcPr>
            <w:tcW w:w="2663" w:type="dxa"/>
            <w:vAlign w:val="center"/>
          </w:tcPr>
          <w:p w:rsidR="003526C1" w:rsidRPr="00C03B09" w:rsidRDefault="003526C1" w:rsidP="003526C1">
            <w:pPr>
              <w:spacing w:after="0"/>
              <w:rPr>
                <w:rFonts w:cs="Times New Roman"/>
                <w:sz w:val="20"/>
                <w:szCs w:val="20"/>
              </w:rPr>
            </w:pPr>
            <w:r w:rsidRPr="00C03B09">
              <w:rPr>
                <w:rFonts w:cs="Times New Roman"/>
                <w:sz w:val="20"/>
                <w:szCs w:val="20"/>
              </w:rPr>
              <w:t>elbeszélés</w:t>
            </w:r>
          </w:p>
        </w:tc>
        <w:tc>
          <w:tcPr>
            <w:tcW w:w="1082" w:type="dxa"/>
            <w:vAlign w:val="center"/>
          </w:tcPr>
          <w:p w:rsidR="003526C1" w:rsidRPr="00C03B09" w:rsidRDefault="003526C1" w:rsidP="003526C1">
            <w:pPr>
              <w:spacing w:after="0"/>
              <w:jc w:val="center"/>
              <w:rPr>
                <w:rFonts w:cs="Times New Roman"/>
                <w:sz w:val="20"/>
                <w:szCs w:val="20"/>
              </w:rPr>
            </w:pPr>
          </w:p>
        </w:tc>
        <w:tc>
          <w:tcPr>
            <w:tcW w:w="107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080" w:type="dxa"/>
            <w:vAlign w:val="center"/>
          </w:tcPr>
          <w:p w:rsidR="003526C1" w:rsidRPr="00C03B09" w:rsidRDefault="003526C1" w:rsidP="003526C1">
            <w:pPr>
              <w:spacing w:after="0"/>
              <w:jc w:val="center"/>
              <w:rPr>
                <w:rFonts w:cs="Times New Roman"/>
                <w:sz w:val="20"/>
                <w:szCs w:val="20"/>
              </w:rPr>
            </w:pPr>
          </w:p>
        </w:tc>
        <w:tc>
          <w:tcPr>
            <w:tcW w:w="2391"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trHeight w:val="251"/>
          <w:jc w:val="center"/>
        </w:trPr>
        <w:tc>
          <w:tcPr>
            <w:tcW w:w="1316"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1.3.</w:t>
            </w:r>
          </w:p>
        </w:tc>
        <w:tc>
          <w:tcPr>
            <w:tcW w:w="2663" w:type="dxa"/>
            <w:vAlign w:val="center"/>
          </w:tcPr>
          <w:p w:rsidR="003526C1" w:rsidRPr="00C03B09" w:rsidRDefault="003526C1" w:rsidP="003526C1">
            <w:pPr>
              <w:spacing w:after="0"/>
              <w:rPr>
                <w:rFonts w:cs="Times New Roman"/>
                <w:sz w:val="20"/>
                <w:szCs w:val="20"/>
              </w:rPr>
            </w:pPr>
            <w:r w:rsidRPr="00C03B09">
              <w:rPr>
                <w:rFonts w:cs="Times New Roman"/>
                <w:sz w:val="20"/>
                <w:szCs w:val="20"/>
              </w:rPr>
              <w:t>kiselőadás</w:t>
            </w:r>
          </w:p>
        </w:tc>
        <w:tc>
          <w:tcPr>
            <w:tcW w:w="1082" w:type="dxa"/>
            <w:vAlign w:val="center"/>
          </w:tcPr>
          <w:p w:rsidR="003526C1" w:rsidRPr="00C03B09" w:rsidRDefault="003526C1" w:rsidP="003526C1">
            <w:pPr>
              <w:spacing w:after="0"/>
              <w:jc w:val="center"/>
              <w:rPr>
                <w:rFonts w:cs="Times New Roman"/>
                <w:sz w:val="20"/>
                <w:szCs w:val="20"/>
              </w:rPr>
            </w:pPr>
          </w:p>
        </w:tc>
        <w:tc>
          <w:tcPr>
            <w:tcW w:w="107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080" w:type="dxa"/>
            <w:vAlign w:val="center"/>
          </w:tcPr>
          <w:p w:rsidR="003526C1" w:rsidRPr="00C03B09" w:rsidRDefault="003526C1" w:rsidP="003526C1">
            <w:pPr>
              <w:spacing w:after="0"/>
              <w:jc w:val="center"/>
              <w:rPr>
                <w:rFonts w:cs="Times New Roman"/>
                <w:sz w:val="20"/>
                <w:szCs w:val="20"/>
              </w:rPr>
            </w:pPr>
          </w:p>
        </w:tc>
        <w:tc>
          <w:tcPr>
            <w:tcW w:w="2391"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1316"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1.4.</w:t>
            </w:r>
          </w:p>
        </w:tc>
        <w:tc>
          <w:tcPr>
            <w:tcW w:w="2663" w:type="dxa"/>
            <w:vAlign w:val="center"/>
          </w:tcPr>
          <w:p w:rsidR="003526C1" w:rsidRPr="00C03B09" w:rsidRDefault="003526C1" w:rsidP="003526C1">
            <w:pPr>
              <w:spacing w:after="0"/>
              <w:rPr>
                <w:rFonts w:cs="Times New Roman"/>
                <w:sz w:val="20"/>
                <w:szCs w:val="20"/>
              </w:rPr>
            </w:pPr>
            <w:r w:rsidRPr="00C03B09">
              <w:rPr>
                <w:rFonts w:cs="Times New Roman"/>
                <w:sz w:val="20"/>
                <w:szCs w:val="20"/>
              </w:rPr>
              <w:t>megbeszélés</w:t>
            </w:r>
          </w:p>
        </w:tc>
        <w:tc>
          <w:tcPr>
            <w:tcW w:w="1082" w:type="dxa"/>
            <w:vAlign w:val="center"/>
          </w:tcPr>
          <w:p w:rsidR="003526C1" w:rsidRPr="00C03B09" w:rsidRDefault="003526C1" w:rsidP="003526C1">
            <w:pPr>
              <w:spacing w:after="0"/>
              <w:jc w:val="center"/>
              <w:rPr>
                <w:rFonts w:cs="Times New Roman"/>
                <w:sz w:val="20"/>
                <w:szCs w:val="20"/>
              </w:rPr>
            </w:pPr>
          </w:p>
        </w:tc>
        <w:tc>
          <w:tcPr>
            <w:tcW w:w="107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080" w:type="dxa"/>
            <w:vAlign w:val="center"/>
          </w:tcPr>
          <w:p w:rsidR="003526C1" w:rsidRPr="00C03B09" w:rsidRDefault="003526C1" w:rsidP="003526C1">
            <w:pPr>
              <w:spacing w:after="0"/>
              <w:jc w:val="center"/>
              <w:rPr>
                <w:rFonts w:cs="Times New Roman"/>
                <w:sz w:val="20"/>
                <w:szCs w:val="20"/>
              </w:rPr>
            </w:pPr>
          </w:p>
        </w:tc>
        <w:tc>
          <w:tcPr>
            <w:tcW w:w="2391"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1316"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1.5.</w:t>
            </w:r>
          </w:p>
        </w:tc>
        <w:tc>
          <w:tcPr>
            <w:tcW w:w="2663" w:type="dxa"/>
            <w:vAlign w:val="center"/>
          </w:tcPr>
          <w:p w:rsidR="003526C1" w:rsidRPr="00C03B09" w:rsidRDefault="003526C1" w:rsidP="003526C1">
            <w:pPr>
              <w:spacing w:after="0"/>
              <w:rPr>
                <w:rFonts w:cs="Times New Roman"/>
                <w:sz w:val="20"/>
                <w:szCs w:val="20"/>
              </w:rPr>
            </w:pPr>
            <w:r w:rsidRPr="00C03B09">
              <w:rPr>
                <w:rFonts w:cs="Times New Roman"/>
                <w:sz w:val="20"/>
                <w:szCs w:val="20"/>
              </w:rPr>
              <w:t>szemléltetés</w:t>
            </w:r>
          </w:p>
        </w:tc>
        <w:tc>
          <w:tcPr>
            <w:tcW w:w="1082" w:type="dxa"/>
            <w:vAlign w:val="center"/>
          </w:tcPr>
          <w:p w:rsidR="003526C1" w:rsidRPr="00C03B09" w:rsidRDefault="003526C1" w:rsidP="003526C1">
            <w:pPr>
              <w:spacing w:after="0"/>
              <w:jc w:val="center"/>
              <w:rPr>
                <w:rFonts w:cs="Times New Roman"/>
                <w:sz w:val="20"/>
                <w:szCs w:val="20"/>
              </w:rPr>
            </w:pPr>
          </w:p>
        </w:tc>
        <w:tc>
          <w:tcPr>
            <w:tcW w:w="107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080" w:type="dxa"/>
            <w:vAlign w:val="center"/>
          </w:tcPr>
          <w:p w:rsidR="003526C1" w:rsidRPr="00C03B09" w:rsidRDefault="003526C1" w:rsidP="003526C1">
            <w:pPr>
              <w:spacing w:after="0"/>
              <w:jc w:val="center"/>
              <w:rPr>
                <w:rFonts w:cs="Times New Roman"/>
                <w:sz w:val="20"/>
                <w:szCs w:val="20"/>
              </w:rPr>
            </w:pPr>
          </w:p>
        </w:tc>
        <w:tc>
          <w:tcPr>
            <w:tcW w:w="2391"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1316"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1.6.</w:t>
            </w:r>
          </w:p>
        </w:tc>
        <w:tc>
          <w:tcPr>
            <w:tcW w:w="2663" w:type="dxa"/>
            <w:vAlign w:val="center"/>
          </w:tcPr>
          <w:p w:rsidR="003526C1" w:rsidRPr="00C03B09" w:rsidRDefault="003526C1" w:rsidP="003526C1">
            <w:pPr>
              <w:spacing w:after="0"/>
              <w:rPr>
                <w:rFonts w:cs="Times New Roman"/>
                <w:sz w:val="20"/>
                <w:szCs w:val="20"/>
              </w:rPr>
            </w:pPr>
            <w:r w:rsidRPr="00C03B09">
              <w:rPr>
                <w:rFonts w:cs="Times New Roman"/>
                <w:sz w:val="20"/>
                <w:szCs w:val="20"/>
              </w:rPr>
              <w:t>kooperatív tanulás</w:t>
            </w:r>
          </w:p>
        </w:tc>
        <w:tc>
          <w:tcPr>
            <w:tcW w:w="1082" w:type="dxa"/>
            <w:vAlign w:val="center"/>
          </w:tcPr>
          <w:p w:rsidR="003526C1" w:rsidRPr="00C03B09" w:rsidRDefault="003526C1" w:rsidP="003526C1">
            <w:pPr>
              <w:spacing w:after="0"/>
              <w:jc w:val="center"/>
              <w:rPr>
                <w:rFonts w:cs="Times New Roman"/>
                <w:sz w:val="20"/>
                <w:szCs w:val="20"/>
              </w:rPr>
            </w:pPr>
          </w:p>
        </w:tc>
        <w:tc>
          <w:tcPr>
            <w:tcW w:w="107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080" w:type="dxa"/>
            <w:vAlign w:val="center"/>
          </w:tcPr>
          <w:p w:rsidR="003526C1" w:rsidRPr="00C03B09" w:rsidRDefault="003526C1" w:rsidP="003526C1">
            <w:pPr>
              <w:spacing w:after="0"/>
              <w:jc w:val="center"/>
              <w:rPr>
                <w:rFonts w:cs="Times New Roman"/>
                <w:sz w:val="20"/>
                <w:szCs w:val="20"/>
              </w:rPr>
            </w:pPr>
          </w:p>
        </w:tc>
        <w:tc>
          <w:tcPr>
            <w:tcW w:w="2391"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1316"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1.7.</w:t>
            </w:r>
          </w:p>
        </w:tc>
        <w:tc>
          <w:tcPr>
            <w:tcW w:w="2663" w:type="dxa"/>
            <w:vAlign w:val="center"/>
          </w:tcPr>
          <w:p w:rsidR="003526C1" w:rsidRPr="00C03B09" w:rsidRDefault="003526C1" w:rsidP="003526C1">
            <w:pPr>
              <w:spacing w:after="0"/>
              <w:rPr>
                <w:rFonts w:cs="Times New Roman"/>
                <w:sz w:val="20"/>
                <w:szCs w:val="20"/>
              </w:rPr>
            </w:pPr>
            <w:r w:rsidRPr="00C03B09">
              <w:rPr>
                <w:rFonts w:cs="Times New Roman"/>
                <w:sz w:val="20"/>
                <w:szCs w:val="20"/>
              </w:rPr>
              <w:t>házi feladat</w:t>
            </w:r>
          </w:p>
        </w:tc>
        <w:tc>
          <w:tcPr>
            <w:tcW w:w="1082" w:type="dxa"/>
            <w:vAlign w:val="center"/>
          </w:tcPr>
          <w:p w:rsidR="003526C1" w:rsidRPr="00C03B09" w:rsidRDefault="003526C1" w:rsidP="003526C1">
            <w:pPr>
              <w:spacing w:after="0"/>
              <w:jc w:val="center"/>
              <w:rPr>
                <w:rFonts w:cs="Times New Roman"/>
                <w:sz w:val="20"/>
                <w:szCs w:val="20"/>
              </w:rPr>
            </w:pPr>
          </w:p>
        </w:tc>
        <w:tc>
          <w:tcPr>
            <w:tcW w:w="107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080" w:type="dxa"/>
            <w:vAlign w:val="center"/>
          </w:tcPr>
          <w:p w:rsidR="003526C1" w:rsidRPr="00C03B09" w:rsidRDefault="003526C1" w:rsidP="003526C1">
            <w:pPr>
              <w:spacing w:after="0"/>
              <w:jc w:val="center"/>
              <w:rPr>
                <w:rFonts w:cs="Times New Roman"/>
                <w:sz w:val="20"/>
                <w:szCs w:val="20"/>
              </w:rPr>
            </w:pPr>
          </w:p>
        </w:tc>
        <w:tc>
          <w:tcPr>
            <w:tcW w:w="2391" w:type="dxa"/>
            <w:vAlign w:val="center"/>
          </w:tcPr>
          <w:p w:rsidR="003526C1" w:rsidRPr="00C03B09" w:rsidRDefault="003526C1" w:rsidP="003526C1">
            <w:pPr>
              <w:spacing w:after="0"/>
              <w:jc w:val="center"/>
              <w:rPr>
                <w:rFonts w:cs="Times New Roman"/>
                <w:sz w:val="20"/>
                <w:szCs w:val="20"/>
              </w:rPr>
            </w:pPr>
          </w:p>
        </w:tc>
      </w:tr>
    </w:tbl>
    <w:p w:rsidR="003526C1" w:rsidRPr="00C03B09" w:rsidRDefault="003526C1" w:rsidP="003526C1">
      <w:pPr>
        <w:widowControl w:val="0"/>
        <w:suppressAutoHyphens/>
        <w:spacing w:after="0"/>
        <w:ind w:left="826"/>
        <w:rPr>
          <w:rFonts w:cs="Times New Roman"/>
          <w:b/>
          <w:bCs/>
          <w:i/>
          <w:szCs w:val="24"/>
        </w:rPr>
      </w:pPr>
    </w:p>
    <w:p w:rsidR="003526C1" w:rsidRDefault="00494B6D" w:rsidP="003526C1">
      <w:pPr>
        <w:widowControl w:val="0"/>
        <w:suppressAutoHyphens/>
        <w:spacing w:after="0"/>
        <w:ind w:left="1418" w:hanging="709"/>
        <w:rPr>
          <w:rFonts w:cs="Times New Roman"/>
          <w:b/>
          <w:bCs/>
          <w:i/>
          <w:szCs w:val="24"/>
        </w:rPr>
      </w:pPr>
      <w:r>
        <w:rPr>
          <w:rFonts w:cs="Times New Roman"/>
          <w:b/>
          <w:bCs/>
          <w:szCs w:val="24"/>
        </w:rPr>
        <w:t>17.5.2</w:t>
      </w:r>
      <w:r w:rsidR="003526C1" w:rsidRPr="00C03B09">
        <w:rPr>
          <w:rFonts w:cs="Times New Roman"/>
          <w:b/>
          <w:bCs/>
          <w:i/>
          <w:szCs w:val="24"/>
        </w:rPr>
        <w:t xml:space="preserve"> A tantárgy elsajátítása során alkalmazható tanulói tevékenységformák (ajánlás)</w:t>
      </w:r>
    </w:p>
    <w:p w:rsidR="00772E7F" w:rsidRPr="00C03B09" w:rsidRDefault="00772E7F" w:rsidP="003526C1">
      <w:pPr>
        <w:widowControl w:val="0"/>
        <w:suppressAutoHyphens/>
        <w:spacing w:after="0"/>
        <w:ind w:left="1418" w:hanging="709"/>
        <w:rPr>
          <w:rFonts w:cs="Times New Roman"/>
          <w:b/>
          <w:bCs/>
          <w:i/>
          <w:szCs w:val="24"/>
        </w:rPr>
      </w:pP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694"/>
        <w:gridCol w:w="992"/>
        <w:gridCol w:w="684"/>
        <w:gridCol w:w="2190"/>
      </w:tblGrid>
      <w:tr w:rsidR="003526C1" w:rsidRPr="00C03B09" w:rsidTr="003526C1">
        <w:trPr>
          <w:cantSplit/>
          <w:trHeight w:val="921"/>
          <w:jc w:val="center"/>
        </w:trPr>
        <w:tc>
          <w:tcPr>
            <w:tcW w:w="828" w:type="dxa"/>
            <w:vMerge w:val="restart"/>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t>Sor-szám</w:t>
            </w:r>
          </w:p>
        </w:tc>
        <w:tc>
          <w:tcPr>
            <w:tcW w:w="3621" w:type="dxa"/>
            <w:vMerge w:val="restart"/>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t>Tanulói tevékenységforma</w:t>
            </w:r>
          </w:p>
        </w:tc>
        <w:tc>
          <w:tcPr>
            <w:tcW w:w="2370" w:type="dxa"/>
            <w:gridSpan w:val="3"/>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t>Tanulói tevékenység szervezési kerete</w:t>
            </w:r>
          </w:p>
          <w:p w:rsidR="003526C1" w:rsidRPr="00C03B09" w:rsidRDefault="003526C1" w:rsidP="003526C1">
            <w:pPr>
              <w:spacing w:after="0"/>
              <w:jc w:val="center"/>
              <w:rPr>
                <w:rFonts w:cs="Times New Roman"/>
                <w:b/>
                <w:sz w:val="20"/>
                <w:szCs w:val="20"/>
              </w:rPr>
            </w:pPr>
            <w:r w:rsidRPr="00C03B09">
              <w:rPr>
                <w:rFonts w:cs="Times New Roman"/>
                <w:b/>
                <w:sz w:val="20"/>
                <w:szCs w:val="20"/>
              </w:rPr>
              <w:t>(differenciálási módok)</w:t>
            </w:r>
          </w:p>
        </w:tc>
        <w:tc>
          <w:tcPr>
            <w:tcW w:w="2190" w:type="dxa"/>
            <w:vMerge w:val="restart"/>
            <w:vAlign w:val="center"/>
          </w:tcPr>
          <w:p w:rsidR="003526C1" w:rsidRPr="00C03B09" w:rsidRDefault="003526C1" w:rsidP="00DF0084">
            <w:pPr>
              <w:spacing w:after="0"/>
              <w:jc w:val="center"/>
              <w:rPr>
                <w:rFonts w:cs="Times New Roman"/>
                <w:b/>
                <w:sz w:val="20"/>
                <w:szCs w:val="20"/>
              </w:rPr>
            </w:pPr>
            <w:r w:rsidRPr="00C03B09">
              <w:rPr>
                <w:rFonts w:cs="Times New Roman"/>
                <w:b/>
                <w:sz w:val="20"/>
                <w:szCs w:val="20"/>
              </w:rPr>
              <w:t xml:space="preserve">Alkalmazandó eszközök és felszerelések </w:t>
            </w:r>
          </w:p>
        </w:tc>
      </w:tr>
      <w:tr w:rsidR="003526C1" w:rsidRPr="00C03B09" w:rsidTr="003526C1">
        <w:trPr>
          <w:cantSplit/>
          <w:trHeight w:val="1161"/>
          <w:jc w:val="center"/>
        </w:trPr>
        <w:tc>
          <w:tcPr>
            <w:tcW w:w="828" w:type="dxa"/>
            <w:vMerge/>
            <w:vAlign w:val="center"/>
          </w:tcPr>
          <w:p w:rsidR="003526C1" w:rsidRPr="00C03B09" w:rsidRDefault="003526C1" w:rsidP="003526C1">
            <w:pPr>
              <w:spacing w:after="0"/>
              <w:jc w:val="center"/>
              <w:rPr>
                <w:rFonts w:cs="Times New Roman"/>
                <w:b/>
                <w:szCs w:val="24"/>
              </w:rPr>
            </w:pPr>
          </w:p>
        </w:tc>
        <w:tc>
          <w:tcPr>
            <w:tcW w:w="3621" w:type="dxa"/>
            <w:vMerge/>
            <w:vAlign w:val="center"/>
          </w:tcPr>
          <w:p w:rsidR="003526C1" w:rsidRPr="00C03B09" w:rsidRDefault="003526C1" w:rsidP="003526C1">
            <w:pPr>
              <w:spacing w:after="0"/>
              <w:rPr>
                <w:rFonts w:cs="Times New Roman"/>
                <w:b/>
                <w:szCs w:val="24"/>
              </w:rPr>
            </w:pPr>
          </w:p>
        </w:tc>
        <w:tc>
          <w:tcPr>
            <w:tcW w:w="694" w:type="dxa"/>
            <w:textDirection w:val="btLr"/>
            <w:vAlign w:val="center"/>
          </w:tcPr>
          <w:p w:rsidR="003526C1" w:rsidRPr="00C03B09" w:rsidRDefault="003526C1" w:rsidP="003526C1">
            <w:pPr>
              <w:spacing w:after="0"/>
              <w:ind w:left="113" w:right="113"/>
              <w:jc w:val="center"/>
              <w:rPr>
                <w:rFonts w:cs="Times New Roman"/>
                <w:b/>
                <w:sz w:val="20"/>
                <w:szCs w:val="20"/>
              </w:rPr>
            </w:pPr>
            <w:r w:rsidRPr="00C03B09">
              <w:rPr>
                <w:rFonts w:cs="Times New Roman"/>
                <w:b/>
                <w:sz w:val="20"/>
                <w:szCs w:val="20"/>
              </w:rPr>
              <w:t>Egyéni</w:t>
            </w:r>
          </w:p>
        </w:tc>
        <w:tc>
          <w:tcPr>
            <w:tcW w:w="992" w:type="dxa"/>
            <w:textDirection w:val="btLr"/>
            <w:vAlign w:val="center"/>
          </w:tcPr>
          <w:p w:rsidR="003526C1" w:rsidRPr="00C03B09" w:rsidRDefault="003526C1" w:rsidP="003526C1">
            <w:pPr>
              <w:spacing w:after="0"/>
              <w:ind w:left="113" w:right="113"/>
              <w:jc w:val="center"/>
              <w:rPr>
                <w:rFonts w:cs="Times New Roman"/>
                <w:b/>
                <w:sz w:val="20"/>
                <w:szCs w:val="20"/>
              </w:rPr>
            </w:pPr>
            <w:r w:rsidRPr="00C03B09">
              <w:rPr>
                <w:rFonts w:cs="Times New Roman"/>
                <w:b/>
                <w:sz w:val="20"/>
                <w:szCs w:val="20"/>
              </w:rPr>
              <w:t>Csoport-</w:t>
            </w:r>
          </w:p>
          <w:p w:rsidR="003526C1" w:rsidRPr="00C03B09" w:rsidRDefault="003526C1" w:rsidP="003526C1">
            <w:pPr>
              <w:spacing w:after="0"/>
              <w:ind w:left="113" w:right="113"/>
              <w:jc w:val="center"/>
              <w:rPr>
                <w:rFonts w:cs="Times New Roman"/>
                <w:b/>
                <w:sz w:val="20"/>
                <w:szCs w:val="20"/>
              </w:rPr>
            </w:pPr>
            <w:r w:rsidRPr="00C03B09">
              <w:rPr>
                <w:rFonts w:cs="Times New Roman"/>
                <w:b/>
                <w:sz w:val="20"/>
                <w:szCs w:val="20"/>
              </w:rPr>
              <w:t>bontás</w:t>
            </w:r>
          </w:p>
        </w:tc>
        <w:tc>
          <w:tcPr>
            <w:tcW w:w="684" w:type="dxa"/>
            <w:textDirection w:val="btLr"/>
            <w:vAlign w:val="center"/>
          </w:tcPr>
          <w:p w:rsidR="003526C1" w:rsidRPr="00C03B09" w:rsidRDefault="003526C1" w:rsidP="003526C1">
            <w:pPr>
              <w:spacing w:after="0"/>
              <w:ind w:left="113" w:right="113"/>
              <w:jc w:val="center"/>
              <w:rPr>
                <w:rFonts w:cs="Times New Roman"/>
                <w:b/>
                <w:sz w:val="20"/>
                <w:szCs w:val="20"/>
              </w:rPr>
            </w:pPr>
            <w:r w:rsidRPr="00C03B09">
              <w:rPr>
                <w:rFonts w:cs="Times New Roman"/>
                <w:b/>
                <w:sz w:val="20"/>
                <w:szCs w:val="20"/>
              </w:rPr>
              <w:t>Osztály-</w:t>
            </w:r>
          </w:p>
          <w:p w:rsidR="003526C1" w:rsidRPr="00C03B09" w:rsidRDefault="003526C1" w:rsidP="003526C1">
            <w:pPr>
              <w:spacing w:after="0"/>
              <w:ind w:left="113" w:right="113"/>
              <w:jc w:val="center"/>
              <w:rPr>
                <w:rFonts w:cs="Times New Roman"/>
                <w:b/>
                <w:sz w:val="20"/>
                <w:szCs w:val="20"/>
              </w:rPr>
            </w:pPr>
            <w:r w:rsidRPr="00C03B09">
              <w:rPr>
                <w:rFonts w:cs="Times New Roman"/>
                <w:b/>
                <w:sz w:val="20"/>
                <w:szCs w:val="20"/>
              </w:rPr>
              <w:t>keret</w:t>
            </w:r>
          </w:p>
        </w:tc>
        <w:tc>
          <w:tcPr>
            <w:tcW w:w="2190" w:type="dxa"/>
            <w:vMerge/>
            <w:vAlign w:val="center"/>
          </w:tcPr>
          <w:p w:rsidR="003526C1" w:rsidRPr="00C03B09" w:rsidRDefault="003526C1" w:rsidP="003526C1">
            <w:pPr>
              <w:spacing w:after="0"/>
              <w:jc w:val="center"/>
              <w:rPr>
                <w:rFonts w:cs="Times New Roman"/>
                <w:b/>
                <w:szCs w:val="24"/>
              </w:rPr>
            </w:pPr>
          </w:p>
        </w:tc>
      </w:tr>
      <w:tr w:rsidR="003526C1" w:rsidRPr="00C03B09" w:rsidTr="003526C1">
        <w:trPr>
          <w:jc w:val="center"/>
        </w:trPr>
        <w:tc>
          <w:tcPr>
            <w:tcW w:w="828" w:type="dxa"/>
            <w:shd w:val="clear" w:color="auto" w:fill="D9D9D9"/>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t>1.</w:t>
            </w:r>
          </w:p>
        </w:tc>
        <w:tc>
          <w:tcPr>
            <w:tcW w:w="3621" w:type="dxa"/>
            <w:shd w:val="clear" w:color="auto" w:fill="D9D9D9"/>
            <w:vAlign w:val="center"/>
          </w:tcPr>
          <w:p w:rsidR="003526C1" w:rsidRPr="00C03B09" w:rsidRDefault="003526C1" w:rsidP="003526C1">
            <w:pPr>
              <w:spacing w:after="0"/>
              <w:rPr>
                <w:rFonts w:cs="Times New Roman"/>
                <w:b/>
                <w:sz w:val="20"/>
                <w:szCs w:val="20"/>
              </w:rPr>
            </w:pPr>
            <w:r w:rsidRPr="00C03B09">
              <w:rPr>
                <w:rFonts w:cs="Times New Roman"/>
                <w:b/>
                <w:sz w:val="20"/>
                <w:szCs w:val="20"/>
              </w:rPr>
              <w:t>Információ feldolgozó tevékenységek</w:t>
            </w:r>
          </w:p>
        </w:tc>
        <w:tc>
          <w:tcPr>
            <w:tcW w:w="694" w:type="dxa"/>
            <w:shd w:val="clear" w:color="auto" w:fill="D9D9D9"/>
            <w:vAlign w:val="center"/>
          </w:tcPr>
          <w:p w:rsidR="003526C1" w:rsidRPr="00C03B09" w:rsidRDefault="003526C1" w:rsidP="003526C1">
            <w:pPr>
              <w:spacing w:after="0"/>
              <w:jc w:val="center"/>
              <w:rPr>
                <w:rFonts w:cs="Times New Roman"/>
                <w:sz w:val="20"/>
                <w:szCs w:val="20"/>
              </w:rPr>
            </w:pPr>
          </w:p>
        </w:tc>
        <w:tc>
          <w:tcPr>
            <w:tcW w:w="992" w:type="dxa"/>
            <w:shd w:val="clear" w:color="auto" w:fill="D9D9D9"/>
            <w:vAlign w:val="center"/>
          </w:tcPr>
          <w:p w:rsidR="003526C1" w:rsidRPr="00C03B09" w:rsidRDefault="003526C1" w:rsidP="003526C1">
            <w:pPr>
              <w:spacing w:after="0"/>
              <w:jc w:val="center"/>
              <w:rPr>
                <w:rFonts w:cs="Times New Roman"/>
                <w:sz w:val="20"/>
                <w:szCs w:val="20"/>
              </w:rPr>
            </w:pPr>
          </w:p>
        </w:tc>
        <w:tc>
          <w:tcPr>
            <w:tcW w:w="684" w:type="dxa"/>
            <w:shd w:val="clear" w:color="auto" w:fill="D9D9D9"/>
            <w:vAlign w:val="center"/>
          </w:tcPr>
          <w:p w:rsidR="003526C1" w:rsidRPr="00C03B09" w:rsidRDefault="003526C1" w:rsidP="003526C1">
            <w:pPr>
              <w:spacing w:after="0"/>
              <w:jc w:val="center"/>
              <w:rPr>
                <w:rFonts w:cs="Times New Roman"/>
                <w:sz w:val="20"/>
                <w:szCs w:val="20"/>
              </w:rPr>
            </w:pPr>
          </w:p>
        </w:tc>
        <w:tc>
          <w:tcPr>
            <w:tcW w:w="2190" w:type="dxa"/>
            <w:shd w:val="clear" w:color="auto" w:fill="D9D9D9"/>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82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1.1.</w:t>
            </w:r>
          </w:p>
        </w:tc>
        <w:tc>
          <w:tcPr>
            <w:tcW w:w="3621" w:type="dxa"/>
            <w:vAlign w:val="center"/>
          </w:tcPr>
          <w:p w:rsidR="003526C1" w:rsidRPr="00C03B09" w:rsidRDefault="003526C1" w:rsidP="003526C1">
            <w:pPr>
              <w:spacing w:after="0"/>
              <w:rPr>
                <w:rFonts w:cs="Times New Roman"/>
                <w:sz w:val="20"/>
                <w:szCs w:val="20"/>
              </w:rPr>
            </w:pPr>
            <w:r w:rsidRPr="00C03B09">
              <w:rPr>
                <w:rFonts w:cs="Times New Roman"/>
                <w:sz w:val="20"/>
                <w:szCs w:val="20"/>
              </w:rPr>
              <w:t>Olvasott szöveg önálló feldolgozása</w:t>
            </w:r>
          </w:p>
        </w:tc>
        <w:tc>
          <w:tcPr>
            <w:tcW w:w="694"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992" w:type="dxa"/>
            <w:vAlign w:val="center"/>
          </w:tcPr>
          <w:p w:rsidR="003526C1" w:rsidRPr="00C03B09" w:rsidRDefault="003526C1" w:rsidP="003526C1">
            <w:pPr>
              <w:spacing w:after="0"/>
              <w:jc w:val="center"/>
              <w:rPr>
                <w:rFonts w:cs="Times New Roman"/>
                <w:sz w:val="20"/>
                <w:szCs w:val="20"/>
              </w:rPr>
            </w:pPr>
          </w:p>
        </w:tc>
        <w:tc>
          <w:tcPr>
            <w:tcW w:w="684" w:type="dxa"/>
            <w:vAlign w:val="center"/>
          </w:tcPr>
          <w:p w:rsidR="003526C1" w:rsidRPr="00C03B09" w:rsidRDefault="003526C1" w:rsidP="003526C1">
            <w:pPr>
              <w:spacing w:after="0"/>
              <w:jc w:val="center"/>
              <w:rPr>
                <w:rFonts w:cs="Times New Roman"/>
                <w:sz w:val="20"/>
                <w:szCs w:val="20"/>
              </w:rPr>
            </w:pPr>
          </w:p>
        </w:tc>
        <w:tc>
          <w:tcPr>
            <w:tcW w:w="2190"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82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1.2.</w:t>
            </w:r>
          </w:p>
        </w:tc>
        <w:tc>
          <w:tcPr>
            <w:tcW w:w="3621" w:type="dxa"/>
            <w:vAlign w:val="center"/>
          </w:tcPr>
          <w:p w:rsidR="003526C1" w:rsidRPr="00C03B09" w:rsidRDefault="003526C1" w:rsidP="003526C1">
            <w:pPr>
              <w:spacing w:after="0"/>
              <w:rPr>
                <w:rFonts w:cs="Times New Roman"/>
                <w:sz w:val="20"/>
                <w:szCs w:val="20"/>
              </w:rPr>
            </w:pPr>
            <w:r w:rsidRPr="00C03B09">
              <w:rPr>
                <w:rFonts w:cs="Times New Roman"/>
                <w:sz w:val="20"/>
                <w:szCs w:val="20"/>
              </w:rPr>
              <w:t>Olvasott szöveg feladattal vezetett feldolgozása</w:t>
            </w:r>
          </w:p>
        </w:tc>
        <w:tc>
          <w:tcPr>
            <w:tcW w:w="694"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992"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684" w:type="dxa"/>
            <w:vAlign w:val="center"/>
          </w:tcPr>
          <w:p w:rsidR="003526C1" w:rsidRPr="00C03B09" w:rsidRDefault="003526C1" w:rsidP="003526C1">
            <w:pPr>
              <w:spacing w:after="0"/>
              <w:jc w:val="center"/>
              <w:rPr>
                <w:rFonts w:cs="Times New Roman"/>
                <w:sz w:val="20"/>
                <w:szCs w:val="20"/>
              </w:rPr>
            </w:pPr>
          </w:p>
        </w:tc>
        <w:tc>
          <w:tcPr>
            <w:tcW w:w="2190"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82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1.3.</w:t>
            </w:r>
          </w:p>
        </w:tc>
        <w:tc>
          <w:tcPr>
            <w:tcW w:w="3621" w:type="dxa"/>
            <w:vAlign w:val="center"/>
          </w:tcPr>
          <w:p w:rsidR="003526C1" w:rsidRPr="00C03B09" w:rsidRDefault="003526C1" w:rsidP="003526C1">
            <w:pPr>
              <w:spacing w:after="0"/>
              <w:rPr>
                <w:rFonts w:cs="Times New Roman"/>
                <w:sz w:val="20"/>
                <w:szCs w:val="20"/>
              </w:rPr>
            </w:pPr>
            <w:r w:rsidRPr="00C03B09">
              <w:rPr>
                <w:rFonts w:cs="Times New Roman"/>
                <w:sz w:val="20"/>
                <w:szCs w:val="20"/>
              </w:rPr>
              <w:t>Olvasott szöveg feldolgozása jegyzeteléssel</w:t>
            </w:r>
          </w:p>
        </w:tc>
        <w:tc>
          <w:tcPr>
            <w:tcW w:w="694"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992" w:type="dxa"/>
            <w:vAlign w:val="center"/>
          </w:tcPr>
          <w:p w:rsidR="003526C1" w:rsidRPr="00C03B09" w:rsidRDefault="003526C1" w:rsidP="003526C1">
            <w:pPr>
              <w:spacing w:after="0"/>
              <w:jc w:val="center"/>
              <w:rPr>
                <w:rFonts w:cs="Times New Roman"/>
                <w:sz w:val="20"/>
                <w:szCs w:val="20"/>
              </w:rPr>
            </w:pPr>
          </w:p>
        </w:tc>
        <w:tc>
          <w:tcPr>
            <w:tcW w:w="684" w:type="dxa"/>
            <w:vAlign w:val="center"/>
          </w:tcPr>
          <w:p w:rsidR="003526C1" w:rsidRPr="00C03B09" w:rsidRDefault="003526C1" w:rsidP="003526C1">
            <w:pPr>
              <w:spacing w:after="0"/>
              <w:jc w:val="center"/>
              <w:rPr>
                <w:rFonts w:cs="Times New Roman"/>
                <w:sz w:val="20"/>
                <w:szCs w:val="20"/>
              </w:rPr>
            </w:pPr>
          </w:p>
        </w:tc>
        <w:tc>
          <w:tcPr>
            <w:tcW w:w="2190"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82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1.4.</w:t>
            </w:r>
          </w:p>
        </w:tc>
        <w:tc>
          <w:tcPr>
            <w:tcW w:w="3621" w:type="dxa"/>
            <w:vAlign w:val="center"/>
          </w:tcPr>
          <w:p w:rsidR="003526C1" w:rsidRPr="00C03B09" w:rsidRDefault="003526C1" w:rsidP="003526C1">
            <w:pPr>
              <w:spacing w:after="0"/>
              <w:rPr>
                <w:rFonts w:cs="Times New Roman"/>
                <w:sz w:val="20"/>
                <w:szCs w:val="20"/>
              </w:rPr>
            </w:pPr>
            <w:r w:rsidRPr="00C03B09">
              <w:rPr>
                <w:rFonts w:cs="Times New Roman"/>
                <w:sz w:val="20"/>
                <w:szCs w:val="20"/>
              </w:rPr>
              <w:t>Hallott szöveg feldolgozása jegyzeteléssel</w:t>
            </w:r>
          </w:p>
        </w:tc>
        <w:tc>
          <w:tcPr>
            <w:tcW w:w="694" w:type="dxa"/>
            <w:vAlign w:val="center"/>
          </w:tcPr>
          <w:p w:rsidR="003526C1" w:rsidRPr="00C03B09" w:rsidRDefault="003526C1" w:rsidP="003526C1">
            <w:pPr>
              <w:spacing w:after="0"/>
              <w:jc w:val="center"/>
              <w:rPr>
                <w:rFonts w:cs="Times New Roman"/>
                <w:sz w:val="20"/>
                <w:szCs w:val="20"/>
              </w:rPr>
            </w:pPr>
          </w:p>
        </w:tc>
        <w:tc>
          <w:tcPr>
            <w:tcW w:w="992"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684" w:type="dxa"/>
            <w:vAlign w:val="center"/>
          </w:tcPr>
          <w:p w:rsidR="003526C1" w:rsidRPr="00C03B09" w:rsidRDefault="003526C1" w:rsidP="003526C1">
            <w:pPr>
              <w:spacing w:after="0"/>
              <w:jc w:val="center"/>
              <w:rPr>
                <w:rFonts w:cs="Times New Roman"/>
                <w:sz w:val="20"/>
                <w:szCs w:val="20"/>
              </w:rPr>
            </w:pPr>
          </w:p>
        </w:tc>
        <w:tc>
          <w:tcPr>
            <w:tcW w:w="2190"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82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1.5.</w:t>
            </w:r>
          </w:p>
        </w:tc>
        <w:tc>
          <w:tcPr>
            <w:tcW w:w="3621" w:type="dxa"/>
            <w:vAlign w:val="center"/>
          </w:tcPr>
          <w:p w:rsidR="003526C1" w:rsidRPr="00C03B09" w:rsidRDefault="003526C1" w:rsidP="003526C1">
            <w:pPr>
              <w:spacing w:after="0"/>
              <w:rPr>
                <w:rFonts w:cs="Times New Roman"/>
                <w:sz w:val="20"/>
                <w:szCs w:val="20"/>
              </w:rPr>
            </w:pPr>
            <w:r w:rsidRPr="00C03B09">
              <w:rPr>
                <w:rFonts w:cs="Times New Roman"/>
                <w:sz w:val="20"/>
                <w:szCs w:val="20"/>
              </w:rPr>
              <w:t>Információk önálló rendszerezése</w:t>
            </w:r>
          </w:p>
        </w:tc>
        <w:tc>
          <w:tcPr>
            <w:tcW w:w="694"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992" w:type="dxa"/>
            <w:vAlign w:val="center"/>
          </w:tcPr>
          <w:p w:rsidR="003526C1" w:rsidRPr="00C03B09" w:rsidRDefault="003526C1" w:rsidP="003526C1">
            <w:pPr>
              <w:spacing w:after="0"/>
              <w:jc w:val="center"/>
              <w:rPr>
                <w:rFonts w:cs="Times New Roman"/>
                <w:sz w:val="20"/>
                <w:szCs w:val="20"/>
              </w:rPr>
            </w:pPr>
          </w:p>
        </w:tc>
        <w:tc>
          <w:tcPr>
            <w:tcW w:w="684" w:type="dxa"/>
            <w:vAlign w:val="center"/>
          </w:tcPr>
          <w:p w:rsidR="003526C1" w:rsidRPr="00C03B09" w:rsidRDefault="003526C1" w:rsidP="003526C1">
            <w:pPr>
              <w:spacing w:after="0"/>
              <w:jc w:val="center"/>
              <w:rPr>
                <w:rFonts w:cs="Times New Roman"/>
                <w:sz w:val="20"/>
                <w:szCs w:val="20"/>
              </w:rPr>
            </w:pPr>
          </w:p>
        </w:tc>
        <w:tc>
          <w:tcPr>
            <w:tcW w:w="2190" w:type="dxa"/>
            <w:vAlign w:val="center"/>
          </w:tcPr>
          <w:p w:rsidR="003526C1" w:rsidRPr="00C03B09" w:rsidRDefault="003526C1" w:rsidP="003526C1">
            <w:pPr>
              <w:spacing w:after="0"/>
              <w:jc w:val="center"/>
              <w:rPr>
                <w:rFonts w:cs="Times New Roman"/>
                <w:sz w:val="20"/>
                <w:szCs w:val="20"/>
              </w:rPr>
            </w:pPr>
          </w:p>
        </w:tc>
      </w:tr>
    </w:tbl>
    <w:p w:rsidR="003526C1" w:rsidRPr="00C03B09" w:rsidRDefault="00494B6D" w:rsidP="00494B6D">
      <w:pPr>
        <w:widowControl w:val="0"/>
        <w:suppressAutoHyphens/>
        <w:spacing w:after="0"/>
        <w:jc w:val="left"/>
        <w:rPr>
          <w:rFonts w:cs="Times New Roman"/>
          <w:b/>
          <w:bCs/>
          <w:szCs w:val="24"/>
        </w:rPr>
      </w:pPr>
      <w:r>
        <w:rPr>
          <w:rFonts w:cs="Times New Roman"/>
          <w:b/>
          <w:bCs/>
          <w:szCs w:val="24"/>
        </w:rPr>
        <w:lastRenderedPageBreak/>
        <w:t>17.6</w:t>
      </w:r>
      <w:r w:rsidR="003526C1" w:rsidRPr="00C03B09">
        <w:rPr>
          <w:rFonts w:cs="Times New Roman"/>
          <w:b/>
          <w:bCs/>
          <w:szCs w:val="24"/>
        </w:rPr>
        <w:t xml:space="preserve"> A </w:t>
      </w:r>
      <w:r w:rsidR="003526C1" w:rsidRPr="00C03B09">
        <w:rPr>
          <w:rFonts w:cs="Times New Roman"/>
          <w:b/>
          <w:szCs w:val="24"/>
        </w:rPr>
        <w:t>tantárgy</w:t>
      </w:r>
      <w:r w:rsidR="003526C1" w:rsidRPr="00C03B09">
        <w:rPr>
          <w:rFonts w:cs="Times New Roman"/>
          <w:b/>
          <w:bCs/>
          <w:szCs w:val="24"/>
        </w:rPr>
        <w:t xml:space="preserve"> értékelésének módja</w:t>
      </w:r>
    </w:p>
    <w:p w:rsidR="003526C1" w:rsidRDefault="003526C1" w:rsidP="003526C1">
      <w:pPr>
        <w:autoSpaceDE w:val="0"/>
        <w:autoSpaceDN w:val="0"/>
        <w:adjustRightInd w:val="0"/>
        <w:spacing w:after="0"/>
        <w:ind w:left="567"/>
        <w:rPr>
          <w:rFonts w:cs="Times New Roman"/>
          <w:bCs/>
          <w:szCs w:val="24"/>
        </w:rPr>
      </w:pPr>
      <w:r w:rsidRPr="00C03B09">
        <w:rPr>
          <w:rFonts w:cs="Times New Roman"/>
          <w:bCs/>
          <w:szCs w:val="24"/>
        </w:rPr>
        <w:t>A nemzeti köznevelésről szóló 2011. évi CXC. törvény 54. § (2) a) pontja szerinti értékeléssel.</w:t>
      </w:r>
    </w:p>
    <w:p w:rsidR="003526C1" w:rsidRDefault="003526C1" w:rsidP="003526C1">
      <w:pPr>
        <w:autoSpaceDE w:val="0"/>
        <w:autoSpaceDN w:val="0"/>
        <w:adjustRightInd w:val="0"/>
        <w:spacing w:after="0"/>
        <w:ind w:left="567"/>
        <w:rPr>
          <w:rFonts w:cs="Times New Roman"/>
          <w:bCs/>
          <w:szCs w:val="24"/>
        </w:rPr>
      </w:pPr>
    </w:p>
    <w:p w:rsidR="003526C1" w:rsidRPr="00C03B09" w:rsidRDefault="003526C1" w:rsidP="003526C1">
      <w:pPr>
        <w:autoSpaceDE w:val="0"/>
        <w:autoSpaceDN w:val="0"/>
        <w:adjustRightInd w:val="0"/>
        <w:spacing w:after="0"/>
        <w:ind w:left="567"/>
        <w:rPr>
          <w:rFonts w:cs="Times New Roman"/>
          <w:bCs/>
          <w:szCs w:val="24"/>
        </w:rPr>
      </w:pPr>
    </w:p>
    <w:p w:rsidR="003526C1" w:rsidRPr="00C03B09" w:rsidRDefault="00494B6D" w:rsidP="00494B6D">
      <w:pPr>
        <w:widowControl w:val="0"/>
        <w:suppressAutoHyphens/>
        <w:spacing w:after="0"/>
        <w:jc w:val="right"/>
        <w:rPr>
          <w:rFonts w:cs="Times New Roman"/>
          <w:b/>
          <w:szCs w:val="24"/>
        </w:rPr>
      </w:pPr>
      <w:r>
        <w:rPr>
          <w:rFonts w:cs="Times New Roman"/>
          <w:b/>
          <w:szCs w:val="24"/>
        </w:rPr>
        <w:t xml:space="preserve">18. </w:t>
      </w:r>
      <w:r w:rsidR="003526C1" w:rsidRPr="00C03B09">
        <w:rPr>
          <w:rFonts w:cs="Times New Roman"/>
          <w:b/>
          <w:szCs w:val="24"/>
        </w:rPr>
        <w:t xml:space="preserve">Orgonaismeret </w:t>
      </w:r>
      <w:proofErr w:type="gramStart"/>
      <w:r w:rsidR="003526C1" w:rsidRPr="00C03B09">
        <w:rPr>
          <w:rFonts w:cs="Times New Roman"/>
          <w:b/>
          <w:szCs w:val="24"/>
        </w:rPr>
        <w:t>tantá</w:t>
      </w:r>
      <w:r w:rsidR="00DF0084">
        <w:rPr>
          <w:rFonts w:cs="Times New Roman"/>
          <w:b/>
          <w:szCs w:val="24"/>
        </w:rPr>
        <w:t>rgy</w:t>
      </w:r>
      <w:r w:rsidR="00DF0084">
        <w:rPr>
          <w:rFonts w:cs="Times New Roman"/>
          <w:b/>
          <w:szCs w:val="24"/>
        </w:rPr>
        <w:tab/>
      </w:r>
      <w:r w:rsidR="00DF0084">
        <w:rPr>
          <w:rFonts w:cs="Times New Roman"/>
          <w:b/>
          <w:szCs w:val="24"/>
        </w:rPr>
        <w:tab/>
      </w:r>
      <w:r w:rsidR="00DF0084">
        <w:rPr>
          <w:rFonts w:cs="Times New Roman"/>
          <w:b/>
          <w:szCs w:val="24"/>
        </w:rPr>
        <w:tab/>
      </w:r>
      <w:r w:rsidR="00DF0084">
        <w:rPr>
          <w:rFonts w:cs="Times New Roman"/>
          <w:b/>
          <w:szCs w:val="24"/>
        </w:rPr>
        <w:tab/>
      </w:r>
      <w:r w:rsidR="00DF0084">
        <w:rPr>
          <w:rFonts w:cs="Times New Roman"/>
          <w:b/>
          <w:szCs w:val="24"/>
        </w:rPr>
        <w:tab/>
      </w:r>
      <w:r w:rsidR="00DF0084">
        <w:rPr>
          <w:rFonts w:cs="Times New Roman"/>
          <w:b/>
          <w:szCs w:val="24"/>
        </w:rPr>
        <w:tab/>
      </w:r>
      <w:r w:rsidR="00C47E53">
        <w:rPr>
          <w:rFonts w:cs="Times New Roman"/>
          <w:b/>
          <w:szCs w:val="24"/>
        </w:rPr>
        <w:t xml:space="preserve">       31</w:t>
      </w:r>
      <w:proofErr w:type="gramEnd"/>
      <w:r w:rsidR="00C47E53">
        <w:rPr>
          <w:rFonts w:cs="Times New Roman"/>
          <w:b/>
          <w:szCs w:val="24"/>
        </w:rPr>
        <w:t xml:space="preserve"> óra/ 31</w:t>
      </w:r>
      <w:r w:rsidR="003526C1" w:rsidRPr="00C03B09">
        <w:rPr>
          <w:rFonts w:cs="Times New Roman"/>
          <w:b/>
          <w:szCs w:val="24"/>
        </w:rPr>
        <w:t xml:space="preserve"> óra*</w:t>
      </w:r>
    </w:p>
    <w:p w:rsidR="003526C1" w:rsidRPr="00C03B09" w:rsidRDefault="003526C1" w:rsidP="003526C1">
      <w:pPr>
        <w:spacing w:after="0"/>
        <w:ind w:left="360" w:firstLine="357"/>
        <w:jc w:val="right"/>
        <w:rPr>
          <w:rFonts w:cs="Times New Roman"/>
          <w:sz w:val="20"/>
          <w:szCs w:val="20"/>
        </w:rPr>
      </w:pPr>
      <w:r w:rsidRPr="00C03B09">
        <w:rPr>
          <w:rFonts w:cs="Times New Roman"/>
          <w:sz w:val="20"/>
          <w:szCs w:val="20"/>
        </w:rPr>
        <w:t>*9-13. évfolyamon megszervezett képzés/13. és 14. évfolyamon megszervezett képzés</w:t>
      </w:r>
      <w:r w:rsidRPr="00C03B09">
        <w:rPr>
          <w:rFonts w:cs="Times New Roman"/>
          <w:b/>
          <w:sz w:val="20"/>
          <w:szCs w:val="20"/>
        </w:rPr>
        <w:t xml:space="preserve"> </w:t>
      </w:r>
    </w:p>
    <w:p w:rsidR="003526C1" w:rsidRPr="00C03B09" w:rsidRDefault="003526C1" w:rsidP="003526C1">
      <w:pPr>
        <w:widowControl w:val="0"/>
        <w:suppressAutoHyphens/>
        <w:spacing w:after="0"/>
        <w:ind w:left="357"/>
        <w:rPr>
          <w:rFonts w:cs="Times New Roman"/>
          <w:b/>
          <w:szCs w:val="24"/>
        </w:rPr>
      </w:pPr>
    </w:p>
    <w:p w:rsidR="003526C1" w:rsidRPr="00C03B09" w:rsidRDefault="00494B6D" w:rsidP="00494B6D">
      <w:pPr>
        <w:widowControl w:val="0"/>
        <w:suppressAutoHyphens/>
        <w:spacing w:after="0"/>
        <w:jc w:val="left"/>
        <w:rPr>
          <w:rFonts w:cs="Times New Roman"/>
          <w:b/>
          <w:szCs w:val="24"/>
        </w:rPr>
      </w:pPr>
      <w:r>
        <w:rPr>
          <w:rFonts w:cs="Times New Roman"/>
          <w:b/>
          <w:szCs w:val="24"/>
        </w:rPr>
        <w:t>18.1</w:t>
      </w:r>
      <w:r w:rsidR="003526C1" w:rsidRPr="00C03B09">
        <w:rPr>
          <w:rFonts w:cs="Times New Roman"/>
          <w:b/>
          <w:szCs w:val="24"/>
        </w:rPr>
        <w:t xml:space="preserve"> A tantárgy tanításának célja</w:t>
      </w:r>
    </w:p>
    <w:p w:rsidR="003526C1" w:rsidRPr="00C03B09" w:rsidRDefault="003526C1" w:rsidP="003526C1">
      <w:pPr>
        <w:widowControl w:val="0"/>
        <w:suppressAutoHyphens/>
        <w:spacing w:after="0"/>
        <w:ind w:left="567"/>
        <w:rPr>
          <w:rFonts w:cs="Times New Roman"/>
          <w:szCs w:val="24"/>
        </w:rPr>
      </w:pPr>
      <w:r w:rsidRPr="00C03B09">
        <w:rPr>
          <w:rFonts w:cs="Times New Roman"/>
          <w:szCs w:val="24"/>
        </w:rPr>
        <w:t xml:space="preserve">Ismerje meg a növendék </w:t>
      </w:r>
    </w:p>
    <w:p w:rsidR="003526C1" w:rsidRPr="00C03B09" w:rsidRDefault="003526C1" w:rsidP="005E5626">
      <w:pPr>
        <w:widowControl w:val="0"/>
        <w:numPr>
          <w:ilvl w:val="0"/>
          <w:numId w:val="15"/>
        </w:numPr>
        <w:suppressAutoHyphens/>
        <w:spacing w:after="0"/>
        <w:ind w:left="567" w:firstLine="0"/>
        <w:jc w:val="left"/>
        <w:rPr>
          <w:rFonts w:cs="Times New Roman"/>
          <w:szCs w:val="24"/>
        </w:rPr>
      </w:pPr>
      <w:r w:rsidRPr="00C03B09">
        <w:rPr>
          <w:rFonts w:cs="Times New Roman"/>
          <w:szCs w:val="24"/>
        </w:rPr>
        <w:t xml:space="preserve">az orgona fő részeit és működésének elvét </w:t>
      </w:r>
    </w:p>
    <w:p w:rsidR="003526C1" w:rsidRPr="00C03B09" w:rsidRDefault="003526C1" w:rsidP="005E5626">
      <w:pPr>
        <w:widowControl w:val="0"/>
        <w:numPr>
          <w:ilvl w:val="0"/>
          <w:numId w:val="15"/>
        </w:numPr>
        <w:suppressAutoHyphens/>
        <w:spacing w:after="0"/>
        <w:ind w:left="567" w:firstLine="0"/>
        <w:jc w:val="left"/>
        <w:rPr>
          <w:rFonts w:cs="Times New Roman"/>
          <w:szCs w:val="24"/>
        </w:rPr>
      </w:pPr>
      <w:r w:rsidRPr="00C03B09">
        <w:rPr>
          <w:rFonts w:cs="Times New Roman"/>
          <w:szCs w:val="24"/>
        </w:rPr>
        <w:t>az orgonaépítészet történetének legfontosabb hangszertípusait</w:t>
      </w:r>
    </w:p>
    <w:p w:rsidR="003526C1" w:rsidRPr="00C03B09" w:rsidRDefault="003526C1" w:rsidP="003526C1">
      <w:pPr>
        <w:widowControl w:val="0"/>
        <w:suppressAutoHyphens/>
        <w:spacing w:after="0"/>
        <w:ind w:left="567"/>
        <w:rPr>
          <w:rFonts w:cs="Times New Roman"/>
          <w:szCs w:val="24"/>
        </w:rPr>
      </w:pPr>
      <w:r w:rsidRPr="00C03B09">
        <w:rPr>
          <w:rFonts w:cs="Times New Roman"/>
          <w:szCs w:val="24"/>
        </w:rPr>
        <w:t>Szerezzen jártasságot</w:t>
      </w:r>
    </w:p>
    <w:p w:rsidR="003526C1" w:rsidRPr="00C03B09" w:rsidRDefault="003526C1" w:rsidP="005E5626">
      <w:pPr>
        <w:widowControl w:val="0"/>
        <w:numPr>
          <w:ilvl w:val="0"/>
          <w:numId w:val="15"/>
        </w:numPr>
        <w:suppressAutoHyphens/>
        <w:spacing w:after="0"/>
        <w:ind w:left="567" w:firstLine="0"/>
        <w:jc w:val="left"/>
        <w:rPr>
          <w:rFonts w:cs="Times New Roman"/>
          <w:bCs/>
          <w:szCs w:val="24"/>
        </w:rPr>
      </w:pPr>
      <w:r w:rsidRPr="00C03B09">
        <w:rPr>
          <w:rFonts w:cs="Times New Roman"/>
          <w:szCs w:val="24"/>
        </w:rPr>
        <w:t>a különböző orgonatípusok kezelésében</w:t>
      </w:r>
    </w:p>
    <w:p w:rsidR="003526C1" w:rsidRPr="00C03B09" w:rsidRDefault="003526C1" w:rsidP="003526C1">
      <w:pPr>
        <w:widowControl w:val="0"/>
        <w:suppressAutoHyphens/>
        <w:spacing w:after="0"/>
        <w:ind w:left="567"/>
        <w:rPr>
          <w:rFonts w:cs="Times New Roman"/>
          <w:bCs/>
          <w:szCs w:val="24"/>
        </w:rPr>
      </w:pPr>
      <w:r w:rsidRPr="00C03B09">
        <w:rPr>
          <w:rFonts w:cs="Times New Roman"/>
          <w:szCs w:val="24"/>
        </w:rPr>
        <w:t>-</w:t>
      </w:r>
      <w:r w:rsidRPr="00C03B09">
        <w:rPr>
          <w:rFonts w:cs="Times New Roman"/>
          <w:szCs w:val="24"/>
        </w:rPr>
        <w:tab/>
        <w:t xml:space="preserve"> az orgona karbantartási és műemlékvédelmi </w:t>
      </w:r>
      <w:r w:rsidRPr="00C03B09">
        <w:rPr>
          <w:rFonts w:cs="Times New Roman"/>
          <w:bCs/>
          <w:szCs w:val="24"/>
        </w:rPr>
        <w:t>kérdéseiben</w:t>
      </w:r>
    </w:p>
    <w:p w:rsidR="003526C1" w:rsidRPr="00C03B09" w:rsidRDefault="003526C1" w:rsidP="003526C1">
      <w:pPr>
        <w:spacing w:after="0"/>
        <w:ind w:left="567" w:right="113"/>
        <w:rPr>
          <w:rFonts w:cs="Times New Roman"/>
          <w:bCs/>
          <w:szCs w:val="24"/>
        </w:rPr>
      </w:pPr>
      <w:r w:rsidRPr="00C03B09">
        <w:rPr>
          <w:rFonts w:cs="Times New Roman"/>
          <w:bCs/>
          <w:szCs w:val="24"/>
        </w:rPr>
        <w:t xml:space="preserve">Ajánlott irodalom: </w:t>
      </w:r>
    </w:p>
    <w:p w:rsidR="003526C1" w:rsidRPr="00C03B09" w:rsidRDefault="003526C1" w:rsidP="003526C1">
      <w:pPr>
        <w:spacing w:after="0"/>
        <w:ind w:left="567" w:right="113"/>
        <w:rPr>
          <w:rFonts w:cs="Times New Roman"/>
          <w:bCs/>
          <w:szCs w:val="24"/>
        </w:rPr>
      </w:pPr>
      <w:r w:rsidRPr="00C03B09">
        <w:rPr>
          <w:rFonts w:cs="Times New Roman"/>
          <w:bCs/>
          <w:szCs w:val="24"/>
        </w:rPr>
        <w:t>−</w:t>
      </w:r>
      <w:proofErr w:type="spellStart"/>
      <w:r w:rsidRPr="00C03B09">
        <w:rPr>
          <w:rFonts w:cs="Times New Roman"/>
          <w:bCs/>
          <w:szCs w:val="24"/>
        </w:rPr>
        <w:t>Trajtler</w:t>
      </w:r>
      <w:proofErr w:type="spellEnd"/>
      <w:r w:rsidRPr="00C03B09">
        <w:rPr>
          <w:rFonts w:cs="Times New Roman"/>
          <w:bCs/>
          <w:szCs w:val="24"/>
        </w:rPr>
        <w:t xml:space="preserve"> Gábor: Orgonaismeret</w:t>
      </w:r>
    </w:p>
    <w:p w:rsidR="003526C1" w:rsidRPr="00C03B09" w:rsidRDefault="003526C1" w:rsidP="003526C1">
      <w:pPr>
        <w:spacing w:after="0"/>
        <w:ind w:left="567" w:right="113"/>
        <w:rPr>
          <w:rFonts w:cs="Times New Roman"/>
          <w:bCs/>
          <w:szCs w:val="24"/>
        </w:rPr>
      </w:pPr>
      <w:r w:rsidRPr="00C03B09">
        <w:rPr>
          <w:rFonts w:cs="Times New Roman"/>
          <w:bCs/>
          <w:szCs w:val="24"/>
        </w:rPr>
        <w:t>−</w:t>
      </w:r>
      <w:proofErr w:type="spellStart"/>
      <w:r w:rsidRPr="00C03B09">
        <w:rPr>
          <w:rFonts w:cs="Times New Roman"/>
          <w:bCs/>
          <w:szCs w:val="24"/>
        </w:rPr>
        <w:t>Zászkaliczky</w:t>
      </w:r>
      <w:proofErr w:type="spellEnd"/>
      <w:r w:rsidRPr="00C03B09">
        <w:rPr>
          <w:rFonts w:cs="Times New Roman"/>
          <w:bCs/>
          <w:szCs w:val="24"/>
        </w:rPr>
        <w:t xml:space="preserve"> Tamás: Az orgona képes krónikája</w:t>
      </w:r>
    </w:p>
    <w:p w:rsidR="003526C1" w:rsidRPr="00C03B09" w:rsidRDefault="003526C1" w:rsidP="003526C1">
      <w:pPr>
        <w:spacing w:after="0"/>
        <w:ind w:left="567" w:right="113"/>
        <w:rPr>
          <w:rFonts w:cs="Times New Roman"/>
          <w:bCs/>
          <w:szCs w:val="24"/>
        </w:rPr>
      </w:pPr>
      <w:r w:rsidRPr="00C03B09">
        <w:rPr>
          <w:rFonts w:cs="Times New Roman"/>
          <w:bCs/>
          <w:szCs w:val="24"/>
        </w:rPr>
        <w:t>−„Muzeális és műemléki értékű orgonák megőrzésének és használatának alapelvei”, Magyar Egyházzene I. (1993/1994) 1. szám, 104–111. old. (online: http://www.restauratorkamara.hu/zeneitagozat.php)</w:t>
      </w:r>
    </w:p>
    <w:p w:rsidR="003526C1" w:rsidRPr="00C03B09" w:rsidRDefault="003526C1" w:rsidP="003526C1">
      <w:pPr>
        <w:spacing w:after="0"/>
        <w:ind w:left="567" w:right="113"/>
        <w:rPr>
          <w:rFonts w:cs="Times New Roman"/>
          <w:bCs/>
          <w:szCs w:val="24"/>
        </w:rPr>
      </w:pPr>
      <w:r w:rsidRPr="00C03B09">
        <w:rPr>
          <w:rFonts w:cs="Times New Roman"/>
          <w:bCs/>
          <w:szCs w:val="24"/>
        </w:rPr>
        <w:t xml:space="preserve">−Wolfgang </w:t>
      </w:r>
      <w:proofErr w:type="spellStart"/>
      <w:r w:rsidRPr="00C03B09">
        <w:rPr>
          <w:rFonts w:cs="Times New Roman"/>
          <w:bCs/>
          <w:szCs w:val="24"/>
        </w:rPr>
        <w:t>Adelung</w:t>
      </w:r>
      <w:proofErr w:type="spellEnd"/>
      <w:r w:rsidRPr="00C03B09">
        <w:rPr>
          <w:rFonts w:cs="Times New Roman"/>
          <w:bCs/>
          <w:szCs w:val="24"/>
        </w:rPr>
        <w:t xml:space="preserve">: </w:t>
      </w:r>
      <w:proofErr w:type="spellStart"/>
      <w:r w:rsidRPr="00C03B09">
        <w:rPr>
          <w:rFonts w:cs="Times New Roman"/>
          <w:bCs/>
          <w:szCs w:val="24"/>
        </w:rPr>
        <w:t>Einführung</w:t>
      </w:r>
      <w:proofErr w:type="spellEnd"/>
      <w:r w:rsidRPr="00C03B09">
        <w:rPr>
          <w:rFonts w:cs="Times New Roman"/>
          <w:bCs/>
          <w:szCs w:val="24"/>
        </w:rPr>
        <w:t xml:space="preserve"> </w:t>
      </w:r>
      <w:proofErr w:type="spellStart"/>
      <w:r w:rsidRPr="00C03B09">
        <w:rPr>
          <w:rFonts w:cs="Times New Roman"/>
          <w:bCs/>
          <w:szCs w:val="24"/>
        </w:rPr>
        <w:t>in</w:t>
      </w:r>
      <w:proofErr w:type="spellEnd"/>
      <w:r w:rsidRPr="00C03B09">
        <w:rPr>
          <w:rFonts w:cs="Times New Roman"/>
          <w:bCs/>
          <w:szCs w:val="24"/>
        </w:rPr>
        <w:t xml:space="preserve"> den </w:t>
      </w:r>
      <w:proofErr w:type="spellStart"/>
      <w:r w:rsidRPr="00C03B09">
        <w:rPr>
          <w:rFonts w:cs="Times New Roman"/>
          <w:bCs/>
          <w:szCs w:val="24"/>
        </w:rPr>
        <w:t>Orgelbau</w:t>
      </w:r>
      <w:proofErr w:type="spellEnd"/>
      <w:r w:rsidRPr="00C03B09">
        <w:rPr>
          <w:rFonts w:cs="Times New Roman"/>
          <w:bCs/>
          <w:szCs w:val="24"/>
        </w:rPr>
        <w:t xml:space="preserve"> (tanári segédkönyv)</w:t>
      </w:r>
    </w:p>
    <w:p w:rsidR="003526C1" w:rsidRPr="00C03B09" w:rsidRDefault="003526C1" w:rsidP="003526C1">
      <w:pPr>
        <w:spacing w:after="0"/>
        <w:ind w:left="567" w:right="113"/>
        <w:rPr>
          <w:rFonts w:cs="Times New Roman"/>
          <w:bCs/>
          <w:szCs w:val="24"/>
        </w:rPr>
      </w:pPr>
      <w:r w:rsidRPr="00C03B09">
        <w:rPr>
          <w:rFonts w:cs="Times New Roman"/>
          <w:bCs/>
          <w:szCs w:val="24"/>
        </w:rPr>
        <w:t>−</w:t>
      </w:r>
      <w:r w:rsidR="00AE695B">
        <w:rPr>
          <w:rFonts w:cs="Times New Roman"/>
          <w:bCs/>
          <w:szCs w:val="24"/>
        </w:rPr>
        <w:t xml:space="preserve"> Peter Williams−Bar</w:t>
      </w:r>
      <w:r w:rsidRPr="00C03B09">
        <w:rPr>
          <w:rFonts w:cs="Times New Roman"/>
          <w:bCs/>
          <w:szCs w:val="24"/>
        </w:rPr>
        <w:t xml:space="preserve">bara Owen: The </w:t>
      </w:r>
      <w:proofErr w:type="spellStart"/>
      <w:r w:rsidRPr="00C03B09">
        <w:rPr>
          <w:rFonts w:cs="Times New Roman"/>
          <w:bCs/>
          <w:szCs w:val="24"/>
        </w:rPr>
        <w:t>Organ</w:t>
      </w:r>
      <w:proofErr w:type="spellEnd"/>
      <w:r w:rsidRPr="00C03B09">
        <w:rPr>
          <w:rFonts w:cs="Times New Roman"/>
          <w:bCs/>
          <w:szCs w:val="24"/>
        </w:rPr>
        <w:t xml:space="preserve"> (The New </w:t>
      </w:r>
      <w:proofErr w:type="spellStart"/>
      <w:r w:rsidRPr="00C03B09">
        <w:rPr>
          <w:rFonts w:cs="Times New Roman"/>
          <w:bCs/>
          <w:szCs w:val="24"/>
        </w:rPr>
        <w:t>Grove</w:t>
      </w:r>
      <w:proofErr w:type="spellEnd"/>
      <w:r w:rsidRPr="00C03B09">
        <w:rPr>
          <w:rFonts w:cs="Times New Roman"/>
          <w:bCs/>
          <w:szCs w:val="24"/>
        </w:rPr>
        <w:t xml:space="preserve"> Musical </w:t>
      </w:r>
      <w:proofErr w:type="spellStart"/>
      <w:r w:rsidRPr="00C03B09">
        <w:rPr>
          <w:rFonts w:cs="Times New Roman"/>
          <w:bCs/>
          <w:szCs w:val="24"/>
        </w:rPr>
        <w:t>Instrument</w:t>
      </w:r>
      <w:proofErr w:type="spellEnd"/>
      <w:r w:rsidRPr="00C03B09">
        <w:rPr>
          <w:rFonts w:cs="Times New Roman"/>
          <w:bCs/>
          <w:szCs w:val="24"/>
        </w:rPr>
        <w:t xml:space="preserve"> Series, tanári segédkönyv) </w:t>
      </w:r>
    </w:p>
    <w:p w:rsidR="003526C1" w:rsidRPr="00C03B09" w:rsidRDefault="003526C1" w:rsidP="003526C1">
      <w:pPr>
        <w:spacing w:after="0"/>
        <w:ind w:left="113" w:right="113"/>
        <w:rPr>
          <w:rFonts w:cs="Times New Roman"/>
          <w:bCs/>
          <w:szCs w:val="24"/>
        </w:rPr>
      </w:pPr>
    </w:p>
    <w:p w:rsidR="003526C1" w:rsidRPr="00C03B09" w:rsidRDefault="00494B6D" w:rsidP="00494B6D">
      <w:pPr>
        <w:widowControl w:val="0"/>
        <w:suppressAutoHyphens/>
        <w:spacing w:after="0"/>
        <w:jc w:val="left"/>
        <w:rPr>
          <w:rFonts w:cs="Times New Roman"/>
          <w:b/>
          <w:szCs w:val="24"/>
        </w:rPr>
      </w:pPr>
      <w:r>
        <w:rPr>
          <w:rFonts w:cs="Times New Roman"/>
          <w:b/>
          <w:szCs w:val="24"/>
        </w:rPr>
        <w:t>18.2</w:t>
      </w:r>
      <w:r w:rsidR="003526C1" w:rsidRPr="00C03B09">
        <w:rPr>
          <w:rFonts w:cs="Times New Roman"/>
          <w:b/>
          <w:szCs w:val="24"/>
        </w:rPr>
        <w:t xml:space="preserve"> Kapcsolódó közismereti, szakmai tartalmak</w:t>
      </w:r>
    </w:p>
    <w:p w:rsidR="003526C1" w:rsidRPr="00C03B09" w:rsidRDefault="003526C1" w:rsidP="003526C1">
      <w:pPr>
        <w:widowControl w:val="0"/>
        <w:suppressAutoHyphens/>
        <w:spacing w:after="0"/>
        <w:ind w:left="567"/>
        <w:rPr>
          <w:rFonts w:cs="Times New Roman"/>
          <w:szCs w:val="24"/>
        </w:rPr>
      </w:pPr>
      <w:r w:rsidRPr="00C03B09">
        <w:rPr>
          <w:rFonts w:cs="Times New Roman"/>
          <w:szCs w:val="24"/>
        </w:rPr>
        <w:t>A tárgy oktatása a tanuló korábbi és párhuzamos közismereti tanulmányaihoz (fizika, ének, történelem, művészettörténet) és szakirányú képzéséhez (orgonajáték, liturgikus orgonajáték, liturgia, egyházzene-irodalom) kapcsolódik.</w:t>
      </w:r>
    </w:p>
    <w:p w:rsidR="003526C1" w:rsidRPr="00C03B09" w:rsidRDefault="003526C1" w:rsidP="003526C1">
      <w:pPr>
        <w:spacing w:after="0"/>
        <w:rPr>
          <w:rFonts w:cs="Times New Roman"/>
          <w:b/>
          <w:szCs w:val="24"/>
        </w:rPr>
      </w:pPr>
    </w:p>
    <w:p w:rsidR="003526C1" w:rsidRPr="00C03B09" w:rsidRDefault="00494B6D" w:rsidP="00494B6D">
      <w:pPr>
        <w:widowControl w:val="0"/>
        <w:suppressAutoHyphens/>
        <w:spacing w:after="0"/>
        <w:jc w:val="left"/>
        <w:rPr>
          <w:rFonts w:cs="Times New Roman"/>
          <w:b/>
          <w:szCs w:val="24"/>
        </w:rPr>
      </w:pPr>
      <w:r>
        <w:rPr>
          <w:rFonts w:cs="Times New Roman"/>
          <w:b/>
          <w:szCs w:val="24"/>
        </w:rPr>
        <w:t xml:space="preserve">18.3 </w:t>
      </w:r>
      <w:r w:rsidR="003526C1" w:rsidRPr="00C03B09">
        <w:rPr>
          <w:rFonts w:cs="Times New Roman"/>
          <w:b/>
          <w:szCs w:val="24"/>
        </w:rPr>
        <w:t xml:space="preserve">Témakörök </w:t>
      </w:r>
    </w:p>
    <w:p w:rsidR="003526C1" w:rsidRPr="00C03B09" w:rsidRDefault="003526C1" w:rsidP="003526C1">
      <w:pPr>
        <w:widowControl w:val="0"/>
        <w:suppressAutoHyphens/>
        <w:spacing w:after="0"/>
        <w:ind w:left="567"/>
        <w:rPr>
          <w:rFonts w:cs="Times New Roman"/>
          <w:b/>
          <w:szCs w:val="24"/>
        </w:rPr>
      </w:pPr>
    </w:p>
    <w:p w:rsidR="003526C1" w:rsidRPr="00C03B09" w:rsidRDefault="00494B6D" w:rsidP="00494B6D">
      <w:pPr>
        <w:spacing w:after="0"/>
        <w:jc w:val="right"/>
        <w:rPr>
          <w:rFonts w:cs="Times New Roman"/>
          <w:b/>
          <w:i/>
          <w:szCs w:val="24"/>
        </w:rPr>
      </w:pPr>
      <w:r>
        <w:rPr>
          <w:rFonts w:cs="Times New Roman"/>
          <w:b/>
          <w:szCs w:val="24"/>
        </w:rPr>
        <w:t xml:space="preserve">18.3.1 </w:t>
      </w:r>
      <w:r w:rsidR="003526C1" w:rsidRPr="00C03B09">
        <w:rPr>
          <w:rFonts w:cs="Times New Roman"/>
          <w:b/>
          <w:szCs w:val="24"/>
        </w:rPr>
        <w:t xml:space="preserve">Az </w:t>
      </w:r>
      <w:r w:rsidR="00DF0084">
        <w:rPr>
          <w:rFonts w:cs="Times New Roman"/>
          <w:b/>
          <w:szCs w:val="24"/>
        </w:rPr>
        <w:t xml:space="preserve">orgona szerkezeti </w:t>
      </w:r>
      <w:proofErr w:type="gramStart"/>
      <w:r w:rsidR="00DF0084">
        <w:rPr>
          <w:rFonts w:cs="Times New Roman"/>
          <w:b/>
          <w:szCs w:val="24"/>
        </w:rPr>
        <w:t>felépítése</w:t>
      </w:r>
      <w:r w:rsidR="00DF0084">
        <w:rPr>
          <w:rFonts w:cs="Times New Roman"/>
          <w:b/>
          <w:szCs w:val="24"/>
        </w:rPr>
        <w:tab/>
      </w:r>
      <w:r w:rsidR="00DF0084">
        <w:rPr>
          <w:rFonts w:cs="Times New Roman"/>
          <w:b/>
          <w:szCs w:val="24"/>
        </w:rPr>
        <w:tab/>
      </w:r>
      <w:r w:rsidR="00DF0084">
        <w:rPr>
          <w:rFonts w:cs="Times New Roman"/>
          <w:b/>
          <w:szCs w:val="24"/>
        </w:rPr>
        <w:tab/>
      </w:r>
      <w:r w:rsidR="003526C1" w:rsidRPr="00C03B09">
        <w:rPr>
          <w:rFonts w:cs="Times New Roman"/>
          <w:b/>
          <w:szCs w:val="24"/>
        </w:rPr>
        <w:t xml:space="preserve">           </w:t>
      </w:r>
      <w:r w:rsidR="00C47E53">
        <w:rPr>
          <w:rFonts w:cs="Times New Roman"/>
          <w:b/>
          <w:i/>
          <w:szCs w:val="24"/>
        </w:rPr>
        <w:t>15</w:t>
      </w:r>
      <w:proofErr w:type="gramEnd"/>
      <w:r w:rsidR="00C47E53">
        <w:rPr>
          <w:rFonts w:cs="Times New Roman"/>
          <w:b/>
          <w:i/>
          <w:szCs w:val="24"/>
        </w:rPr>
        <w:t xml:space="preserve"> óra/ 15</w:t>
      </w:r>
      <w:r w:rsidR="003526C1" w:rsidRPr="00C03B09">
        <w:rPr>
          <w:rFonts w:cs="Times New Roman"/>
          <w:b/>
          <w:i/>
          <w:szCs w:val="24"/>
        </w:rPr>
        <w:t xml:space="preserve"> óra</w:t>
      </w:r>
    </w:p>
    <w:p w:rsidR="003526C1" w:rsidRPr="00C03B09" w:rsidRDefault="003526C1" w:rsidP="003526C1">
      <w:pPr>
        <w:spacing w:after="0"/>
        <w:ind w:left="709"/>
        <w:rPr>
          <w:rFonts w:cs="Times New Roman"/>
          <w:szCs w:val="24"/>
          <w:shd w:val="clear" w:color="auto" w:fill="FFFFFF"/>
        </w:rPr>
      </w:pPr>
      <w:r w:rsidRPr="00C03B09">
        <w:rPr>
          <w:rFonts w:cs="Times New Roman"/>
          <w:szCs w:val="24"/>
          <w:shd w:val="clear" w:color="auto" w:fill="FFFFFF"/>
        </w:rPr>
        <w:t xml:space="preserve">Az orgona szerkezeti felépítésének ismerete lehetővé teszi, hogy a kántor értse hangszerének működését, azt képes legyen célszerűen használni, játékmódját, valamint az egyes regisztereket és kapcsolókat a megszólaltatott orgonatípusnak, zeneműnek és liturgikus helyzetnek megfelelően megválasztani.  </w:t>
      </w:r>
    </w:p>
    <w:p w:rsidR="003526C1" w:rsidRPr="00C03B09" w:rsidRDefault="003526C1" w:rsidP="003526C1">
      <w:pPr>
        <w:spacing w:after="0"/>
        <w:ind w:left="709"/>
        <w:rPr>
          <w:rFonts w:cs="Times New Roman"/>
          <w:szCs w:val="24"/>
        </w:rPr>
      </w:pPr>
      <w:r w:rsidRPr="00C03B09">
        <w:rPr>
          <w:rFonts w:cs="Times New Roman"/>
          <w:szCs w:val="24"/>
          <w:shd w:val="clear" w:color="auto" w:fill="FFFFFF"/>
        </w:rPr>
        <w:t xml:space="preserve">Meg kell ismernie </w:t>
      </w:r>
      <w:r w:rsidRPr="00C03B09">
        <w:rPr>
          <w:rFonts w:cs="Times New Roman"/>
          <w:szCs w:val="24"/>
        </w:rPr>
        <w:t xml:space="preserve">a különféle fúvótípusokat, szélláda-, </w:t>
      </w:r>
      <w:proofErr w:type="spellStart"/>
      <w:r w:rsidRPr="00C03B09">
        <w:rPr>
          <w:rFonts w:cs="Times New Roman"/>
          <w:szCs w:val="24"/>
        </w:rPr>
        <w:t>traktúra-</w:t>
      </w:r>
      <w:proofErr w:type="spellEnd"/>
      <w:r w:rsidRPr="00C03B09">
        <w:rPr>
          <w:rFonts w:cs="Times New Roman"/>
          <w:szCs w:val="24"/>
        </w:rPr>
        <w:t>, és sípfajtákat, a legfontosabb regiszterek neveit és lábszámozását. Ismerje az elektronikus orgonautánzatok technikai lehetőségeit és korlátait, egyúttal művészi és liturgikus alkalmazásának akadályait.</w:t>
      </w:r>
    </w:p>
    <w:p w:rsidR="003526C1" w:rsidRPr="00C03B09" w:rsidRDefault="003526C1" w:rsidP="003526C1">
      <w:pPr>
        <w:spacing w:after="0"/>
        <w:ind w:left="709"/>
        <w:rPr>
          <w:rFonts w:cs="Times New Roman"/>
          <w:szCs w:val="24"/>
        </w:rPr>
      </w:pPr>
      <w:r w:rsidRPr="00C03B09">
        <w:rPr>
          <w:rFonts w:cs="Times New Roman"/>
          <w:szCs w:val="24"/>
        </w:rPr>
        <w:t>Az orgonáról általában, az orgona fő részei</w:t>
      </w:r>
    </w:p>
    <w:p w:rsidR="003526C1" w:rsidRPr="00C03B09" w:rsidRDefault="003526C1" w:rsidP="003526C1">
      <w:pPr>
        <w:spacing w:after="0"/>
        <w:ind w:left="709"/>
        <w:rPr>
          <w:rFonts w:cs="Times New Roman"/>
          <w:szCs w:val="24"/>
        </w:rPr>
      </w:pPr>
      <w:r w:rsidRPr="00C03B09">
        <w:rPr>
          <w:rFonts w:cs="Times New Roman"/>
          <w:szCs w:val="24"/>
        </w:rPr>
        <w:t>Az ajaksípok részei, működése</w:t>
      </w:r>
    </w:p>
    <w:p w:rsidR="003526C1" w:rsidRPr="00C03B09" w:rsidRDefault="003526C1" w:rsidP="003526C1">
      <w:pPr>
        <w:spacing w:after="0"/>
        <w:ind w:left="709"/>
        <w:rPr>
          <w:rFonts w:cs="Times New Roman"/>
          <w:szCs w:val="24"/>
        </w:rPr>
      </w:pPr>
      <w:r w:rsidRPr="00C03B09">
        <w:rPr>
          <w:rFonts w:cs="Times New Roman"/>
          <w:szCs w:val="24"/>
        </w:rPr>
        <w:t>A lábszámozás</w:t>
      </w:r>
    </w:p>
    <w:p w:rsidR="003526C1" w:rsidRPr="00C03B09" w:rsidRDefault="003526C1" w:rsidP="003526C1">
      <w:pPr>
        <w:spacing w:after="0"/>
        <w:ind w:left="709"/>
        <w:rPr>
          <w:rFonts w:cs="Times New Roman"/>
          <w:szCs w:val="24"/>
        </w:rPr>
      </w:pPr>
      <w:r w:rsidRPr="00C03B09">
        <w:rPr>
          <w:rFonts w:cs="Times New Roman"/>
          <w:szCs w:val="24"/>
        </w:rPr>
        <w:t>Az ajakregiszterek fő csoportj</w:t>
      </w:r>
      <w:r w:rsidR="00AE695B">
        <w:rPr>
          <w:rFonts w:cs="Times New Roman"/>
          <w:szCs w:val="24"/>
        </w:rPr>
        <w:t>ai (</w:t>
      </w:r>
      <w:proofErr w:type="spellStart"/>
      <w:r w:rsidR="00AE695B">
        <w:rPr>
          <w:rFonts w:cs="Times New Roman"/>
          <w:szCs w:val="24"/>
        </w:rPr>
        <w:t>principálok</w:t>
      </w:r>
      <w:proofErr w:type="spellEnd"/>
      <w:r w:rsidR="00AE695B">
        <w:rPr>
          <w:rFonts w:cs="Times New Roman"/>
          <w:szCs w:val="24"/>
        </w:rPr>
        <w:t>, fuvolák, vonóso</w:t>
      </w:r>
      <w:r w:rsidRPr="00C03B09">
        <w:rPr>
          <w:rFonts w:cs="Times New Roman"/>
          <w:szCs w:val="24"/>
        </w:rPr>
        <w:t>k, felhang- és többsoros regiszterek) és leggyakoribb fajtái</w:t>
      </w:r>
    </w:p>
    <w:p w:rsidR="003526C1" w:rsidRPr="00C03B09" w:rsidRDefault="003526C1" w:rsidP="003526C1">
      <w:pPr>
        <w:spacing w:after="0"/>
        <w:ind w:left="709"/>
        <w:rPr>
          <w:rFonts w:cs="Times New Roman"/>
          <w:szCs w:val="24"/>
        </w:rPr>
      </w:pPr>
      <w:r w:rsidRPr="00C03B09">
        <w:rPr>
          <w:rFonts w:cs="Times New Roman"/>
          <w:szCs w:val="24"/>
        </w:rPr>
        <w:t>A nyelvsípok részei, működése</w:t>
      </w:r>
    </w:p>
    <w:p w:rsidR="003526C1" w:rsidRPr="00C03B09" w:rsidRDefault="003526C1" w:rsidP="003526C1">
      <w:pPr>
        <w:spacing w:after="0"/>
        <w:ind w:left="709"/>
        <w:rPr>
          <w:rFonts w:cs="Times New Roman"/>
          <w:szCs w:val="24"/>
        </w:rPr>
      </w:pPr>
      <w:r w:rsidRPr="00C03B09">
        <w:rPr>
          <w:rFonts w:cs="Times New Roman"/>
          <w:szCs w:val="24"/>
        </w:rPr>
        <w:t xml:space="preserve">Nyelvregiszter-típusok, </w:t>
      </w:r>
      <w:proofErr w:type="spellStart"/>
      <w:r w:rsidRPr="00C03B09">
        <w:rPr>
          <w:rFonts w:cs="Times New Roman"/>
          <w:szCs w:val="24"/>
        </w:rPr>
        <w:t>-fajták</w:t>
      </w:r>
      <w:proofErr w:type="spellEnd"/>
    </w:p>
    <w:p w:rsidR="003526C1" w:rsidRPr="00C03B09" w:rsidRDefault="003526C1" w:rsidP="003526C1">
      <w:pPr>
        <w:spacing w:after="0"/>
        <w:ind w:left="709"/>
        <w:rPr>
          <w:rFonts w:cs="Times New Roman"/>
          <w:szCs w:val="24"/>
        </w:rPr>
      </w:pPr>
      <w:r w:rsidRPr="00C03B09">
        <w:rPr>
          <w:rFonts w:cs="Times New Roman"/>
          <w:szCs w:val="24"/>
        </w:rPr>
        <w:t>A csúszkaláda</w:t>
      </w:r>
    </w:p>
    <w:p w:rsidR="003526C1" w:rsidRPr="00C03B09" w:rsidRDefault="003526C1" w:rsidP="003526C1">
      <w:pPr>
        <w:spacing w:after="0"/>
        <w:ind w:left="709"/>
        <w:rPr>
          <w:rFonts w:cs="Times New Roman"/>
          <w:szCs w:val="24"/>
        </w:rPr>
      </w:pPr>
      <w:r w:rsidRPr="00C03B09">
        <w:rPr>
          <w:rFonts w:cs="Times New Roman"/>
          <w:szCs w:val="24"/>
        </w:rPr>
        <w:t>Regiszterrekeszes szélládák (kúp- és táskaláda)</w:t>
      </w:r>
    </w:p>
    <w:p w:rsidR="003526C1" w:rsidRPr="00C03B09" w:rsidRDefault="003526C1" w:rsidP="003526C1">
      <w:pPr>
        <w:spacing w:after="0"/>
        <w:ind w:left="709"/>
        <w:rPr>
          <w:rFonts w:cs="Times New Roman"/>
          <w:szCs w:val="24"/>
        </w:rPr>
      </w:pPr>
      <w:r w:rsidRPr="00C03B09">
        <w:rPr>
          <w:rFonts w:cs="Times New Roman"/>
          <w:szCs w:val="24"/>
        </w:rPr>
        <w:lastRenderedPageBreak/>
        <w:t xml:space="preserve">A mechanikus, pneumatikus és elektromos </w:t>
      </w:r>
      <w:proofErr w:type="spellStart"/>
      <w:r w:rsidRPr="00C03B09">
        <w:rPr>
          <w:rFonts w:cs="Times New Roman"/>
          <w:szCs w:val="24"/>
        </w:rPr>
        <w:t>traktúra</w:t>
      </w:r>
      <w:proofErr w:type="spellEnd"/>
      <w:r w:rsidRPr="00C03B09">
        <w:rPr>
          <w:rFonts w:cs="Times New Roman"/>
          <w:szCs w:val="24"/>
        </w:rPr>
        <w:t xml:space="preserve"> </w:t>
      </w:r>
    </w:p>
    <w:p w:rsidR="003526C1" w:rsidRPr="00C03B09" w:rsidRDefault="003526C1" w:rsidP="003526C1">
      <w:pPr>
        <w:spacing w:after="0"/>
        <w:ind w:left="709"/>
        <w:rPr>
          <w:rFonts w:cs="Times New Roman"/>
          <w:szCs w:val="24"/>
        </w:rPr>
      </w:pPr>
      <w:r w:rsidRPr="00C03B09">
        <w:rPr>
          <w:rFonts w:cs="Times New Roman"/>
          <w:szCs w:val="24"/>
        </w:rPr>
        <w:t>A szélellátás</w:t>
      </w:r>
    </w:p>
    <w:p w:rsidR="003526C1" w:rsidRPr="00C03B09" w:rsidRDefault="003526C1" w:rsidP="003526C1">
      <w:pPr>
        <w:spacing w:after="0"/>
        <w:ind w:left="709"/>
        <w:rPr>
          <w:rFonts w:cs="Times New Roman"/>
          <w:szCs w:val="24"/>
        </w:rPr>
      </w:pPr>
      <w:r w:rsidRPr="00C03B09">
        <w:rPr>
          <w:rFonts w:cs="Times New Roman"/>
          <w:szCs w:val="24"/>
        </w:rPr>
        <w:t>Az orgona hangzásbeli felépítése, a művek</w:t>
      </w:r>
    </w:p>
    <w:p w:rsidR="003526C1" w:rsidRPr="00C03B09" w:rsidRDefault="003526C1" w:rsidP="003526C1">
      <w:pPr>
        <w:spacing w:after="0"/>
        <w:ind w:left="709"/>
        <w:rPr>
          <w:rFonts w:cs="Times New Roman"/>
          <w:szCs w:val="24"/>
        </w:rPr>
      </w:pPr>
      <w:r w:rsidRPr="00C03B09">
        <w:rPr>
          <w:rFonts w:cs="Times New Roman"/>
          <w:szCs w:val="24"/>
        </w:rPr>
        <w:t>Kopulák, játéktechnikai segítők</w:t>
      </w:r>
    </w:p>
    <w:p w:rsidR="003526C1" w:rsidRPr="00C03B09" w:rsidRDefault="003526C1" w:rsidP="003526C1">
      <w:pPr>
        <w:spacing w:after="0"/>
        <w:ind w:left="709"/>
        <w:rPr>
          <w:rFonts w:cs="Times New Roman"/>
          <w:szCs w:val="24"/>
        </w:rPr>
      </w:pPr>
      <w:r w:rsidRPr="00C03B09">
        <w:rPr>
          <w:rFonts w:cs="Times New Roman"/>
          <w:szCs w:val="24"/>
        </w:rPr>
        <w:t xml:space="preserve">A játékasztal és típusai − kapcsolórendszerek </w:t>
      </w:r>
    </w:p>
    <w:p w:rsidR="003526C1" w:rsidRPr="00C03B09" w:rsidRDefault="003526C1" w:rsidP="003526C1">
      <w:pPr>
        <w:spacing w:after="0"/>
        <w:ind w:left="709"/>
        <w:rPr>
          <w:rFonts w:cs="Times New Roman"/>
          <w:szCs w:val="24"/>
          <w:shd w:val="clear" w:color="auto" w:fill="FFFFFF"/>
        </w:rPr>
      </w:pPr>
      <w:r w:rsidRPr="00C03B09">
        <w:rPr>
          <w:rFonts w:cs="Times New Roman"/>
          <w:szCs w:val="24"/>
        </w:rPr>
        <w:t xml:space="preserve">Az orgonautánzatok értékelése, alkalmazásuk megfelelő helye </w:t>
      </w:r>
    </w:p>
    <w:p w:rsidR="003526C1" w:rsidRPr="00C03B09" w:rsidRDefault="003526C1" w:rsidP="003526C1">
      <w:pPr>
        <w:spacing w:after="0"/>
        <w:ind w:firstLine="540"/>
        <w:rPr>
          <w:rFonts w:cs="Times New Roman"/>
          <w:szCs w:val="24"/>
        </w:rPr>
      </w:pPr>
    </w:p>
    <w:p w:rsidR="003526C1" w:rsidRPr="00C03B09" w:rsidRDefault="00494B6D" w:rsidP="00494B6D">
      <w:pPr>
        <w:spacing w:after="0"/>
        <w:jc w:val="right"/>
        <w:rPr>
          <w:rFonts w:cs="Times New Roman"/>
          <w:b/>
          <w:szCs w:val="24"/>
        </w:rPr>
      </w:pPr>
      <w:r>
        <w:rPr>
          <w:rFonts w:cs="Times New Roman"/>
          <w:b/>
          <w:szCs w:val="24"/>
        </w:rPr>
        <w:t xml:space="preserve">18.3.2 </w:t>
      </w:r>
      <w:r w:rsidR="003526C1" w:rsidRPr="00C03B09">
        <w:rPr>
          <w:rFonts w:cs="Times New Roman"/>
          <w:b/>
          <w:szCs w:val="24"/>
        </w:rPr>
        <w:t xml:space="preserve">Orgonaépítési </w:t>
      </w:r>
      <w:proofErr w:type="gramStart"/>
      <w:r w:rsidR="003526C1" w:rsidRPr="00C03B09">
        <w:rPr>
          <w:rFonts w:cs="Times New Roman"/>
          <w:b/>
          <w:szCs w:val="24"/>
        </w:rPr>
        <w:t>stílusok</w:t>
      </w:r>
      <w:r w:rsidR="003526C1" w:rsidRPr="00C03B09">
        <w:rPr>
          <w:rFonts w:cs="Times New Roman"/>
          <w:b/>
          <w:szCs w:val="24"/>
        </w:rPr>
        <w:tab/>
      </w:r>
      <w:r w:rsidR="003526C1" w:rsidRPr="00C03B09">
        <w:rPr>
          <w:rFonts w:cs="Times New Roman"/>
          <w:b/>
          <w:szCs w:val="24"/>
        </w:rPr>
        <w:tab/>
      </w:r>
      <w:r w:rsidR="003526C1" w:rsidRPr="00C03B09">
        <w:rPr>
          <w:rFonts w:cs="Times New Roman"/>
          <w:b/>
          <w:szCs w:val="24"/>
        </w:rPr>
        <w:tab/>
      </w:r>
      <w:r w:rsidR="003526C1" w:rsidRPr="00C03B09">
        <w:rPr>
          <w:rFonts w:cs="Times New Roman"/>
          <w:b/>
          <w:szCs w:val="24"/>
        </w:rPr>
        <w:tab/>
      </w:r>
      <w:r w:rsidR="003526C1" w:rsidRPr="00C03B09">
        <w:rPr>
          <w:rFonts w:cs="Times New Roman"/>
          <w:b/>
          <w:szCs w:val="24"/>
        </w:rPr>
        <w:tab/>
        <w:t xml:space="preserve">        </w:t>
      </w:r>
      <w:r w:rsidR="00C47E53">
        <w:rPr>
          <w:rFonts w:cs="Times New Roman"/>
          <w:b/>
          <w:szCs w:val="24"/>
        </w:rPr>
        <w:t>1</w:t>
      </w:r>
      <w:r w:rsidR="003526C1" w:rsidRPr="00C03B09">
        <w:rPr>
          <w:rFonts w:cs="Times New Roman"/>
          <w:b/>
          <w:i/>
          <w:szCs w:val="24"/>
        </w:rPr>
        <w:t>2</w:t>
      </w:r>
      <w:proofErr w:type="gramEnd"/>
      <w:r w:rsidR="003526C1" w:rsidRPr="00C03B09">
        <w:rPr>
          <w:rFonts w:cs="Times New Roman"/>
          <w:b/>
          <w:i/>
          <w:szCs w:val="24"/>
        </w:rPr>
        <w:t xml:space="preserve"> óra/ 12 óra</w:t>
      </w:r>
    </w:p>
    <w:p w:rsidR="003526C1" w:rsidRPr="00C03B09" w:rsidRDefault="003526C1" w:rsidP="003526C1">
      <w:pPr>
        <w:spacing w:after="0"/>
        <w:ind w:left="709"/>
        <w:rPr>
          <w:rFonts w:cs="Times New Roman"/>
          <w:szCs w:val="24"/>
          <w:shd w:val="clear" w:color="auto" w:fill="FFFFFF"/>
        </w:rPr>
      </w:pPr>
      <w:r w:rsidRPr="00C03B09">
        <w:rPr>
          <w:rFonts w:cs="Times New Roman"/>
          <w:szCs w:val="24"/>
        </w:rPr>
        <w:t xml:space="preserve">A témakör tanításának célja, </w:t>
      </w:r>
      <w:r w:rsidRPr="00C03B09">
        <w:rPr>
          <w:rFonts w:cs="Times New Roman"/>
          <w:szCs w:val="24"/>
          <w:shd w:val="clear" w:color="auto" w:fill="FFFFFF"/>
        </w:rPr>
        <w:t xml:space="preserve">hogy a kántor az általa játszott orgonaművek mellett megismerje </w:t>
      </w:r>
      <w:r w:rsidRPr="00C03B09">
        <w:rPr>
          <w:rFonts w:cs="Times New Roman"/>
          <w:szCs w:val="24"/>
        </w:rPr>
        <w:t xml:space="preserve">mindazon orgona-, hangzás- és regisztrációtípusokat is, melyek a művek keletkezésének közvetlen hátterét adták, s így </w:t>
      </w:r>
      <w:r w:rsidRPr="00C03B09">
        <w:rPr>
          <w:rFonts w:cs="Times New Roman"/>
          <w:szCs w:val="24"/>
          <w:shd w:val="clear" w:color="auto" w:fill="FFFFFF"/>
        </w:rPr>
        <w:t>képes legyen saját hangszerét stílusosan használni, játékmódját, az egyes regisztereket és kapcsolókat megfelelően kiválasztani.</w:t>
      </w:r>
    </w:p>
    <w:p w:rsidR="003526C1" w:rsidRPr="00C03B09" w:rsidRDefault="003526C1" w:rsidP="003526C1">
      <w:pPr>
        <w:spacing w:after="0"/>
        <w:ind w:left="709"/>
        <w:rPr>
          <w:rFonts w:cs="Times New Roman"/>
          <w:szCs w:val="24"/>
          <w:shd w:val="clear" w:color="auto" w:fill="FFFFFF"/>
        </w:rPr>
      </w:pPr>
      <w:r w:rsidRPr="00C03B09">
        <w:rPr>
          <w:rFonts w:cs="Times New Roman"/>
          <w:szCs w:val="24"/>
          <w:shd w:val="clear" w:color="auto" w:fill="FFFFFF"/>
        </w:rPr>
        <w:t>Az orgona eredete, az ókori és középkori orgona, a regiszterorgona kialakulása</w:t>
      </w:r>
    </w:p>
    <w:p w:rsidR="003526C1" w:rsidRPr="00C03B09" w:rsidRDefault="003526C1" w:rsidP="003526C1">
      <w:pPr>
        <w:spacing w:after="0"/>
        <w:ind w:left="709"/>
        <w:rPr>
          <w:rFonts w:cs="Times New Roman"/>
          <w:szCs w:val="24"/>
          <w:shd w:val="clear" w:color="auto" w:fill="FFFFFF"/>
        </w:rPr>
      </w:pPr>
      <w:r w:rsidRPr="00C03B09">
        <w:rPr>
          <w:rFonts w:cs="Times New Roman"/>
          <w:szCs w:val="24"/>
          <w:shd w:val="clear" w:color="auto" w:fill="FFFFFF"/>
        </w:rPr>
        <w:t>Az itáliai reneszánsz és barokk orgona</w:t>
      </w:r>
    </w:p>
    <w:p w:rsidR="003526C1" w:rsidRPr="00C03B09" w:rsidRDefault="003526C1" w:rsidP="003526C1">
      <w:pPr>
        <w:spacing w:after="0"/>
        <w:ind w:left="709"/>
        <w:rPr>
          <w:rFonts w:cs="Times New Roman"/>
          <w:szCs w:val="24"/>
          <w:shd w:val="clear" w:color="auto" w:fill="FFFFFF"/>
        </w:rPr>
      </w:pPr>
      <w:r w:rsidRPr="00C03B09">
        <w:rPr>
          <w:rFonts w:cs="Times New Roman"/>
          <w:szCs w:val="24"/>
          <w:shd w:val="clear" w:color="auto" w:fill="FFFFFF"/>
        </w:rPr>
        <w:t>A hispániai orgona</w:t>
      </w:r>
    </w:p>
    <w:p w:rsidR="003526C1" w:rsidRPr="00C03B09" w:rsidRDefault="003526C1" w:rsidP="003526C1">
      <w:pPr>
        <w:spacing w:after="0"/>
        <w:ind w:left="709"/>
        <w:rPr>
          <w:rFonts w:cs="Times New Roman"/>
          <w:szCs w:val="24"/>
          <w:shd w:val="clear" w:color="auto" w:fill="FFFFFF"/>
        </w:rPr>
      </w:pPr>
      <w:r w:rsidRPr="00C03B09">
        <w:rPr>
          <w:rFonts w:cs="Times New Roman"/>
          <w:szCs w:val="24"/>
          <w:shd w:val="clear" w:color="auto" w:fill="FFFFFF"/>
        </w:rPr>
        <w:t>A francia barokk orgona</w:t>
      </w:r>
    </w:p>
    <w:p w:rsidR="003526C1" w:rsidRPr="00C03B09" w:rsidRDefault="003526C1" w:rsidP="003526C1">
      <w:pPr>
        <w:spacing w:after="0"/>
        <w:ind w:left="709"/>
        <w:rPr>
          <w:rFonts w:cs="Times New Roman"/>
          <w:szCs w:val="24"/>
          <w:shd w:val="clear" w:color="auto" w:fill="FFFFFF"/>
        </w:rPr>
      </w:pPr>
      <w:r w:rsidRPr="00C03B09">
        <w:rPr>
          <w:rFonts w:cs="Times New Roman"/>
          <w:szCs w:val="24"/>
          <w:shd w:val="clear" w:color="auto" w:fill="FFFFFF"/>
        </w:rPr>
        <w:t>A francia romantikus orgona</w:t>
      </w:r>
    </w:p>
    <w:p w:rsidR="003526C1" w:rsidRPr="00C03B09" w:rsidRDefault="003526C1" w:rsidP="003526C1">
      <w:pPr>
        <w:spacing w:after="0"/>
        <w:ind w:left="709"/>
        <w:rPr>
          <w:rFonts w:cs="Times New Roman"/>
          <w:szCs w:val="24"/>
          <w:shd w:val="clear" w:color="auto" w:fill="FFFFFF"/>
        </w:rPr>
      </w:pPr>
      <w:r w:rsidRPr="00C03B09">
        <w:rPr>
          <w:rFonts w:cs="Times New Roman"/>
          <w:szCs w:val="24"/>
          <w:shd w:val="clear" w:color="auto" w:fill="FFFFFF"/>
        </w:rPr>
        <w:t>Az észak-német barokk orgona</w:t>
      </w:r>
    </w:p>
    <w:p w:rsidR="003526C1" w:rsidRPr="00C03B09" w:rsidRDefault="003526C1" w:rsidP="003526C1">
      <w:pPr>
        <w:spacing w:after="0"/>
        <w:ind w:left="709"/>
        <w:rPr>
          <w:rFonts w:cs="Times New Roman"/>
          <w:szCs w:val="24"/>
          <w:shd w:val="clear" w:color="auto" w:fill="FFFFFF"/>
        </w:rPr>
      </w:pPr>
      <w:r w:rsidRPr="00C03B09">
        <w:rPr>
          <w:rFonts w:cs="Times New Roman"/>
          <w:szCs w:val="24"/>
          <w:shd w:val="clear" w:color="auto" w:fill="FFFFFF"/>
        </w:rPr>
        <w:t>J. S. Bach orgonái</w:t>
      </w:r>
    </w:p>
    <w:p w:rsidR="003526C1" w:rsidRPr="00C03B09" w:rsidRDefault="003526C1" w:rsidP="003526C1">
      <w:pPr>
        <w:spacing w:after="0"/>
        <w:ind w:left="709"/>
        <w:rPr>
          <w:rFonts w:cs="Times New Roman"/>
          <w:szCs w:val="24"/>
          <w:shd w:val="clear" w:color="auto" w:fill="FFFFFF"/>
        </w:rPr>
      </w:pPr>
      <w:r w:rsidRPr="00C03B09">
        <w:rPr>
          <w:rFonts w:cs="Times New Roman"/>
          <w:szCs w:val="24"/>
          <w:shd w:val="clear" w:color="auto" w:fill="FFFFFF"/>
        </w:rPr>
        <w:t>A délnémet orgonatípus</w:t>
      </w:r>
    </w:p>
    <w:p w:rsidR="003526C1" w:rsidRPr="00C03B09" w:rsidRDefault="003526C1" w:rsidP="003526C1">
      <w:pPr>
        <w:spacing w:after="0"/>
        <w:ind w:left="709"/>
        <w:rPr>
          <w:rFonts w:cs="Times New Roman"/>
          <w:szCs w:val="24"/>
          <w:shd w:val="clear" w:color="auto" w:fill="FFFFFF"/>
        </w:rPr>
      </w:pPr>
      <w:r w:rsidRPr="00C03B09">
        <w:rPr>
          <w:rFonts w:cs="Times New Roman"/>
          <w:szCs w:val="24"/>
          <w:shd w:val="clear" w:color="auto" w:fill="FFFFFF"/>
        </w:rPr>
        <w:t>A német romantikus orgona</w:t>
      </w:r>
    </w:p>
    <w:p w:rsidR="003526C1" w:rsidRPr="00C03B09" w:rsidRDefault="003526C1" w:rsidP="003526C1">
      <w:pPr>
        <w:spacing w:after="0"/>
        <w:ind w:left="709"/>
        <w:rPr>
          <w:rFonts w:cs="Times New Roman"/>
          <w:szCs w:val="24"/>
          <w:shd w:val="clear" w:color="auto" w:fill="FFFFFF"/>
        </w:rPr>
      </w:pPr>
      <w:r w:rsidRPr="00C03B09">
        <w:rPr>
          <w:rFonts w:cs="Times New Roman"/>
          <w:szCs w:val="24"/>
          <w:shd w:val="clear" w:color="auto" w:fill="FFFFFF"/>
        </w:rPr>
        <w:t xml:space="preserve">XX. századi orgonareformok, </w:t>
      </w:r>
      <w:proofErr w:type="spellStart"/>
      <w:r w:rsidRPr="00C03B09">
        <w:rPr>
          <w:rFonts w:cs="Times New Roman"/>
          <w:szCs w:val="24"/>
          <w:shd w:val="clear" w:color="auto" w:fill="FFFFFF"/>
        </w:rPr>
        <w:t>-típusok</w:t>
      </w:r>
      <w:proofErr w:type="spellEnd"/>
      <w:r w:rsidRPr="00C03B09">
        <w:rPr>
          <w:rFonts w:cs="Times New Roman"/>
          <w:szCs w:val="24"/>
          <w:shd w:val="clear" w:color="auto" w:fill="FFFFFF"/>
        </w:rPr>
        <w:t xml:space="preserve"> és értékelésük</w:t>
      </w:r>
    </w:p>
    <w:p w:rsidR="003526C1" w:rsidRPr="00C03B09" w:rsidRDefault="003526C1" w:rsidP="003526C1">
      <w:pPr>
        <w:spacing w:after="0"/>
        <w:ind w:left="709"/>
        <w:rPr>
          <w:rFonts w:cs="Times New Roman"/>
          <w:szCs w:val="24"/>
          <w:shd w:val="clear" w:color="auto" w:fill="FFFFFF"/>
        </w:rPr>
      </w:pPr>
      <w:r w:rsidRPr="00C03B09">
        <w:rPr>
          <w:rFonts w:cs="Times New Roman"/>
          <w:szCs w:val="24"/>
          <w:shd w:val="clear" w:color="auto" w:fill="FFFFFF"/>
        </w:rPr>
        <w:t>Magyarországi jellemző orgonatípusok</w:t>
      </w:r>
    </w:p>
    <w:p w:rsidR="003526C1" w:rsidRPr="00C03B09" w:rsidRDefault="003526C1" w:rsidP="003526C1">
      <w:pPr>
        <w:spacing w:after="0"/>
        <w:ind w:firstLine="540"/>
        <w:rPr>
          <w:rFonts w:cs="Times New Roman"/>
          <w:szCs w:val="24"/>
        </w:rPr>
      </w:pPr>
    </w:p>
    <w:p w:rsidR="003526C1" w:rsidRPr="00C03B09" w:rsidRDefault="00494B6D" w:rsidP="00494B6D">
      <w:pPr>
        <w:spacing w:after="0"/>
        <w:jc w:val="right"/>
        <w:rPr>
          <w:rFonts w:cs="Times New Roman"/>
          <w:szCs w:val="24"/>
        </w:rPr>
      </w:pPr>
      <w:r>
        <w:rPr>
          <w:rFonts w:cs="Times New Roman"/>
          <w:b/>
          <w:szCs w:val="24"/>
        </w:rPr>
        <w:t>18.3.3</w:t>
      </w:r>
      <w:r w:rsidR="003526C1" w:rsidRPr="00C03B09">
        <w:rPr>
          <w:rFonts w:cs="Times New Roman"/>
          <w:b/>
          <w:szCs w:val="24"/>
        </w:rPr>
        <w:t xml:space="preserve"> Az org</w:t>
      </w:r>
      <w:r w:rsidR="00DF0084">
        <w:rPr>
          <w:rFonts w:cs="Times New Roman"/>
          <w:b/>
          <w:szCs w:val="24"/>
        </w:rPr>
        <w:t xml:space="preserve">ona védelme és </w:t>
      </w:r>
      <w:proofErr w:type="gramStart"/>
      <w:r w:rsidR="00DF0084">
        <w:rPr>
          <w:rFonts w:cs="Times New Roman"/>
          <w:b/>
          <w:szCs w:val="24"/>
        </w:rPr>
        <w:t>karbantartása</w:t>
      </w:r>
      <w:r w:rsidR="00DF0084">
        <w:rPr>
          <w:rFonts w:cs="Times New Roman"/>
          <w:b/>
          <w:szCs w:val="24"/>
        </w:rPr>
        <w:tab/>
      </w:r>
      <w:r w:rsidR="00DF0084">
        <w:rPr>
          <w:rFonts w:cs="Times New Roman"/>
          <w:b/>
          <w:szCs w:val="24"/>
        </w:rPr>
        <w:tab/>
      </w:r>
      <w:r w:rsidR="003526C1" w:rsidRPr="00C03B09">
        <w:rPr>
          <w:rFonts w:cs="Times New Roman"/>
          <w:b/>
          <w:szCs w:val="24"/>
        </w:rPr>
        <w:t xml:space="preserve">   </w:t>
      </w:r>
      <w:r w:rsidR="003526C1" w:rsidRPr="00C03B09">
        <w:rPr>
          <w:rFonts w:cs="Times New Roman"/>
          <w:b/>
          <w:i/>
          <w:szCs w:val="24"/>
        </w:rPr>
        <w:t>4</w:t>
      </w:r>
      <w:proofErr w:type="gramEnd"/>
      <w:r w:rsidR="003526C1" w:rsidRPr="00C03B09">
        <w:rPr>
          <w:rFonts w:cs="Times New Roman"/>
          <w:b/>
          <w:i/>
          <w:szCs w:val="24"/>
        </w:rPr>
        <w:t xml:space="preserve"> óra/ 4 </w:t>
      </w:r>
      <w:r w:rsidR="00DF0084">
        <w:rPr>
          <w:rFonts w:cs="Times New Roman"/>
          <w:b/>
          <w:i/>
          <w:szCs w:val="24"/>
        </w:rPr>
        <w:t>ór</w:t>
      </w:r>
      <w:r w:rsidR="003526C1" w:rsidRPr="00C03B09">
        <w:rPr>
          <w:rFonts w:cs="Times New Roman"/>
          <w:b/>
          <w:i/>
          <w:szCs w:val="24"/>
        </w:rPr>
        <w:t>a</w:t>
      </w:r>
    </w:p>
    <w:p w:rsidR="003526C1" w:rsidRPr="00C03B09" w:rsidRDefault="003526C1" w:rsidP="003526C1">
      <w:pPr>
        <w:spacing w:after="0"/>
        <w:ind w:left="709"/>
        <w:rPr>
          <w:rFonts w:cs="Times New Roman"/>
          <w:szCs w:val="24"/>
        </w:rPr>
      </w:pPr>
      <w:r w:rsidRPr="00C03B09">
        <w:rPr>
          <w:rFonts w:cs="Times New Roman"/>
          <w:szCs w:val="24"/>
        </w:rPr>
        <w:t>Az orgona a templom nagy anyagi- és gyakran kiemelkedő szellemi, művészi, műemléki értéket képviselő tárgya. Fontos ezért, hogy közvetlen használója, a kántor, ismerje ezeket, ennek tudatában kezelje hangszerét, legyen közvetlen gazdája, tudja azt a mindennapokban gondozni, hangolni, annak legegyszerűbb meghibásodásait elhárítani, és nagyobb beavatkozásokkal (restaurálás, átépítés) kapcsolatos véleményeket képes legyen helyesen megítélni, szükség esetén megfelelő szakembert ajánlani.</w:t>
      </w:r>
    </w:p>
    <w:p w:rsidR="003526C1" w:rsidRPr="00C03B09" w:rsidRDefault="003526C1" w:rsidP="003526C1">
      <w:pPr>
        <w:spacing w:after="0"/>
        <w:ind w:left="709"/>
        <w:rPr>
          <w:rFonts w:cs="Times New Roman"/>
          <w:szCs w:val="24"/>
        </w:rPr>
      </w:pPr>
      <w:r w:rsidRPr="00C03B09">
        <w:rPr>
          <w:rFonts w:cs="Times New Roman"/>
          <w:szCs w:val="24"/>
        </w:rPr>
        <w:t>Az egyes orgonatípusok leggyakoribb hibái és elhárításuk</w:t>
      </w:r>
    </w:p>
    <w:p w:rsidR="003526C1" w:rsidRPr="00C03B09" w:rsidRDefault="003526C1" w:rsidP="003526C1">
      <w:pPr>
        <w:spacing w:after="0"/>
        <w:ind w:left="709"/>
        <w:rPr>
          <w:rFonts w:cs="Times New Roman"/>
          <w:szCs w:val="24"/>
        </w:rPr>
      </w:pPr>
      <w:r w:rsidRPr="00C03B09">
        <w:rPr>
          <w:rFonts w:cs="Times New Roman"/>
          <w:szCs w:val="24"/>
        </w:rPr>
        <w:t>Nyelvsípok és ajaksípok hangolása</w:t>
      </w:r>
    </w:p>
    <w:p w:rsidR="003526C1" w:rsidRPr="00C03B09" w:rsidRDefault="003526C1" w:rsidP="003526C1">
      <w:pPr>
        <w:spacing w:after="0"/>
        <w:ind w:left="709"/>
        <w:rPr>
          <w:rFonts w:cs="Times New Roman"/>
          <w:szCs w:val="24"/>
        </w:rPr>
      </w:pPr>
      <w:r w:rsidRPr="00C03B09">
        <w:rPr>
          <w:rFonts w:cs="Times New Roman"/>
          <w:szCs w:val="24"/>
        </w:rPr>
        <w:t>Az orgona műemléki védelmének alapelvei és gyakorlata</w:t>
      </w:r>
    </w:p>
    <w:p w:rsidR="003526C1" w:rsidRPr="00C03B09" w:rsidRDefault="003526C1" w:rsidP="003526C1">
      <w:pPr>
        <w:spacing w:after="0"/>
        <w:ind w:firstLine="540"/>
        <w:rPr>
          <w:rFonts w:cs="Times New Roman"/>
          <w:szCs w:val="24"/>
        </w:rPr>
      </w:pPr>
    </w:p>
    <w:p w:rsidR="003526C1" w:rsidRPr="00C03B09" w:rsidRDefault="00497555" w:rsidP="00497555">
      <w:pPr>
        <w:widowControl w:val="0"/>
        <w:suppressAutoHyphens/>
        <w:spacing w:after="0"/>
        <w:jc w:val="left"/>
        <w:rPr>
          <w:rFonts w:cs="Times New Roman"/>
          <w:b/>
          <w:i/>
          <w:szCs w:val="24"/>
        </w:rPr>
      </w:pPr>
      <w:r>
        <w:rPr>
          <w:rFonts w:cs="Times New Roman"/>
          <w:b/>
          <w:i/>
          <w:szCs w:val="24"/>
        </w:rPr>
        <w:t>18.4</w:t>
      </w:r>
      <w:r w:rsidR="003526C1" w:rsidRPr="00C03B09">
        <w:rPr>
          <w:rFonts w:cs="Times New Roman"/>
          <w:b/>
          <w:i/>
          <w:szCs w:val="24"/>
        </w:rPr>
        <w:t xml:space="preserve"> A képzés javasolt helyszíne </w:t>
      </w:r>
      <w:r w:rsidR="003526C1" w:rsidRPr="00C03B09">
        <w:rPr>
          <w:rFonts w:cs="Times New Roman"/>
          <w:b/>
          <w:i/>
          <w:kern w:val="1"/>
          <w:szCs w:val="24"/>
          <w:lang w:eastAsia="hi-IN" w:bidi="hi-IN"/>
        </w:rPr>
        <w:t>(ajánlás)</w:t>
      </w:r>
    </w:p>
    <w:p w:rsidR="003526C1" w:rsidRPr="00C03B09" w:rsidRDefault="003526C1" w:rsidP="003526C1">
      <w:pPr>
        <w:spacing w:after="0"/>
        <w:ind w:left="567"/>
        <w:rPr>
          <w:rFonts w:cs="Times New Roman"/>
          <w:szCs w:val="24"/>
        </w:rPr>
      </w:pPr>
      <w:r w:rsidRPr="00C03B09">
        <w:rPr>
          <w:rFonts w:cs="Times New Roman"/>
          <w:szCs w:val="24"/>
        </w:rPr>
        <w:t xml:space="preserve">Az orgona szerkezetének, hangzásának, gondozásának megismertetése a tanár előadásán kívül minél több gyakorlati bemutatóval, különféle orgonatípusok mellett történjen. A hazai történeti orgonaépítési stílusok bemutatásához ajánlott tanulmányi kirándulást szervezni. </w:t>
      </w:r>
    </w:p>
    <w:p w:rsidR="003526C1" w:rsidRPr="00C03B09" w:rsidRDefault="003526C1" w:rsidP="003526C1">
      <w:pPr>
        <w:spacing w:after="0"/>
        <w:ind w:left="792"/>
        <w:rPr>
          <w:rFonts w:cs="Times New Roman"/>
          <w:b/>
          <w:szCs w:val="24"/>
        </w:rPr>
      </w:pPr>
    </w:p>
    <w:p w:rsidR="003526C1" w:rsidRPr="00C03B09" w:rsidRDefault="00497555" w:rsidP="00497555">
      <w:pPr>
        <w:widowControl w:val="0"/>
        <w:suppressAutoHyphens/>
        <w:spacing w:after="0"/>
        <w:jc w:val="left"/>
        <w:rPr>
          <w:rFonts w:cs="Times New Roman"/>
          <w:b/>
          <w:bCs/>
          <w:szCs w:val="24"/>
        </w:rPr>
      </w:pPr>
      <w:r>
        <w:rPr>
          <w:rFonts w:cs="Times New Roman"/>
          <w:b/>
          <w:bCs/>
          <w:i/>
          <w:szCs w:val="24"/>
        </w:rPr>
        <w:t xml:space="preserve">18.5 </w:t>
      </w:r>
      <w:r w:rsidR="003526C1" w:rsidRPr="00C03B09">
        <w:rPr>
          <w:rFonts w:cs="Times New Roman"/>
          <w:b/>
          <w:bCs/>
          <w:i/>
          <w:szCs w:val="24"/>
        </w:rPr>
        <w:t>A tantárgy elsajátítása során alkalmazható sajátos módszerek, tanulói tevékenységformák (ajánlás)</w:t>
      </w:r>
    </w:p>
    <w:p w:rsidR="003526C1" w:rsidRPr="00C03B09" w:rsidRDefault="003526C1" w:rsidP="003526C1">
      <w:pPr>
        <w:widowControl w:val="0"/>
        <w:suppressAutoHyphens/>
        <w:spacing w:after="0"/>
        <w:rPr>
          <w:rFonts w:cs="Times New Roman"/>
          <w:b/>
          <w:bCs/>
          <w:szCs w:val="24"/>
        </w:rPr>
      </w:pPr>
    </w:p>
    <w:p w:rsidR="003526C1" w:rsidRDefault="00497555" w:rsidP="003526C1">
      <w:pPr>
        <w:widowControl w:val="0"/>
        <w:suppressAutoHyphens/>
        <w:spacing w:after="0"/>
        <w:ind w:left="1418" w:hanging="709"/>
        <w:rPr>
          <w:rFonts w:cs="Times New Roman"/>
          <w:b/>
          <w:bCs/>
          <w:i/>
          <w:szCs w:val="24"/>
        </w:rPr>
      </w:pPr>
      <w:r>
        <w:rPr>
          <w:rFonts w:cs="Times New Roman"/>
          <w:b/>
          <w:bCs/>
          <w:szCs w:val="24"/>
        </w:rPr>
        <w:t>18.5.1</w:t>
      </w:r>
      <w:r w:rsidR="003526C1" w:rsidRPr="00C03B09">
        <w:rPr>
          <w:rFonts w:cs="Times New Roman"/>
          <w:b/>
          <w:bCs/>
          <w:i/>
          <w:szCs w:val="24"/>
        </w:rPr>
        <w:t xml:space="preserve"> A tantárgy elsajátítása során alkalmazható sajátos módszerek (ajánlás)</w:t>
      </w:r>
    </w:p>
    <w:p w:rsidR="00772E7F" w:rsidRPr="00C03B09" w:rsidRDefault="00772E7F" w:rsidP="003526C1">
      <w:pPr>
        <w:widowControl w:val="0"/>
        <w:suppressAutoHyphens/>
        <w:spacing w:after="0"/>
        <w:ind w:left="1418" w:hanging="709"/>
        <w:rPr>
          <w:rFonts w:cs="Times New Roman"/>
          <w:b/>
          <w:bCs/>
          <w:i/>
          <w:szCs w:val="24"/>
        </w:rPr>
      </w:pPr>
    </w:p>
    <w:tbl>
      <w:tblPr>
        <w:tblW w:w="968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242"/>
        <w:gridCol w:w="2700"/>
        <w:gridCol w:w="1080"/>
        <w:gridCol w:w="1058"/>
        <w:gridCol w:w="1102"/>
        <w:gridCol w:w="2502"/>
      </w:tblGrid>
      <w:tr w:rsidR="003526C1" w:rsidRPr="00C03B09" w:rsidTr="003526C1">
        <w:trPr>
          <w:jc w:val="center"/>
        </w:trPr>
        <w:tc>
          <w:tcPr>
            <w:tcW w:w="1242" w:type="dxa"/>
            <w:vMerge w:val="restart"/>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t>Sorszám</w:t>
            </w:r>
          </w:p>
        </w:tc>
        <w:tc>
          <w:tcPr>
            <w:tcW w:w="2700" w:type="dxa"/>
            <w:vMerge w:val="restart"/>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t xml:space="preserve">Alkalmazott oktatási </w:t>
            </w:r>
          </w:p>
          <w:p w:rsidR="003526C1" w:rsidRPr="00C03B09" w:rsidRDefault="003526C1" w:rsidP="003526C1">
            <w:pPr>
              <w:spacing w:after="0"/>
              <w:jc w:val="center"/>
              <w:rPr>
                <w:rFonts w:cs="Times New Roman"/>
                <w:b/>
                <w:sz w:val="20"/>
                <w:szCs w:val="20"/>
              </w:rPr>
            </w:pPr>
            <w:r w:rsidRPr="00C03B09">
              <w:rPr>
                <w:rFonts w:cs="Times New Roman"/>
                <w:b/>
                <w:sz w:val="20"/>
                <w:szCs w:val="20"/>
              </w:rPr>
              <w:t>módszer neve</w:t>
            </w:r>
          </w:p>
        </w:tc>
        <w:tc>
          <w:tcPr>
            <w:tcW w:w="3240" w:type="dxa"/>
            <w:gridSpan w:val="3"/>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t>A tanulói tevékenység szervezeti kerete</w:t>
            </w:r>
          </w:p>
        </w:tc>
        <w:tc>
          <w:tcPr>
            <w:tcW w:w="2502" w:type="dxa"/>
            <w:vMerge w:val="restart"/>
            <w:vAlign w:val="center"/>
          </w:tcPr>
          <w:p w:rsidR="003526C1" w:rsidRPr="00C03B09" w:rsidRDefault="003526C1" w:rsidP="00DF0084">
            <w:pPr>
              <w:spacing w:after="0"/>
              <w:jc w:val="center"/>
              <w:rPr>
                <w:rFonts w:cs="Times New Roman"/>
                <w:b/>
                <w:sz w:val="20"/>
                <w:szCs w:val="20"/>
              </w:rPr>
            </w:pPr>
            <w:r w:rsidRPr="00C03B09">
              <w:rPr>
                <w:rFonts w:cs="Times New Roman"/>
                <w:b/>
                <w:sz w:val="20"/>
                <w:szCs w:val="20"/>
              </w:rPr>
              <w:t xml:space="preserve">Alkalmazandó eszközök és felszerelések </w:t>
            </w:r>
          </w:p>
        </w:tc>
      </w:tr>
      <w:tr w:rsidR="003526C1" w:rsidRPr="00C03B09" w:rsidTr="003526C1">
        <w:trPr>
          <w:jc w:val="center"/>
        </w:trPr>
        <w:tc>
          <w:tcPr>
            <w:tcW w:w="1242" w:type="dxa"/>
            <w:vMerge/>
            <w:vAlign w:val="center"/>
          </w:tcPr>
          <w:p w:rsidR="003526C1" w:rsidRPr="00C03B09" w:rsidRDefault="003526C1" w:rsidP="003526C1">
            <w:pPr>
              <w:spacing w:after="0"/>
              <w:jc w:val="center"/>
              <w:rPr>
                <w:rFonts w:cs="Times New Roman"/>
                <w:b/>
                <w:szCs w:val="24"/>
              </w:rPr>
            </w:pPr>
          </w:p>
        </w:tc>
        <w:tc>
          <w:tcPr>
            <w:tcW w:w="2700" w:type="dxa"/>
            <w:vMerge/>
            <w:vAlign w:val="center"/>
          </w:tcPr>
          <w:p w:rsidR="003526C1" w:rsidRPr="00C03B09" w:rsidRDefault="003526C1" w:rsidP="003526C1">
            <w:pPr>
              <w:spacing w:after="0"/>
              <w:rPr>
                <w:rFonts w:cs="Times New Roman"/>
                <w:b/>
                <w:szCs w:val="24"/>
              </w:rPr>
            </w:pPr>
          </w:p>
        </w:tc>
        <w:tc>
          <w:tcPr>
            <w:tcW w:w="1080" w:type="dxa"/>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t>egyéni</w:t>
            </w:r>
          </w:p>
        </w:tc>
        <w:tc>
          <w:tcPr>
            <w:tcW w:w="1058" w:type="dxa"/>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t>csoport</w:t>
            </w:r>
          </w:p>
        </w:tc>
        <w:tc>
          <w:tcPr>
            <w:tcW w:w="1102" w:type="dxa"/>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t>osztály</w:t>
            </w:r>
          </w:p>
        </w:tc>
        <w:tc>
          <w:tcPr>
            <w:tcW w:w="2502" w:type="dxa"/>
            <w:vMerge/>
            <w:vAlign w:val="center"/>
          </w:tcPr>
          <w:p w:rsidR="003526C1" w:rsidRPr="00C03B09" w:rsidRDefault="003526C1" w:rsidP="003526C1">
            <w:pPr>
              <w:spacing w:after="0"/>
              <w:jc w:val="center"/>
              <w:rPr>
                <w:rFonts w:cs="Times New Roman"/>
                <w:b/>
                <w:szCs w:val="24"/>
              </w:rPr>
            </w:pPr>
          </w:p>
        </w:tc>
      </w:tr>
      <w:tr w:rsidR="003526C1" w:rsidRPr="00C03B09" w:rsidTr="003526C1">
        <w:trPr>
          <w:jc w:val="center"/>
        </w:trPr>
        <w:tc>
          <w:tcPr>
            <w:tcW w:w="1242"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lastRenderedPageBreak/>
              <w:t>1.1</w:t>
            </w:r>
          </w:p>
        </w:tc>
        <w:tc>
          <w:tcPr>
            <w:tcW w:w="2700" w:type="dxa"/>
            <w:vAlign w:val="center"/>
          </w:tcPr>
          <w:p w:rsidR="003526C1" w:rsidRPr="00C03B09" w:rsidRDefault="003526C1" w:rsidP="003526C1">
            <w:pPr>
              <w:spacing w:after="0"/>
              <w:rPr>
                <w:rFonts w:cs="Times New Roman"/>
                <w:sz w:val="20"/>
                <w:szCs w:val="20"/>
              </w:rPr>
            </w:pPr>
            <w:r w:rsidRPr="00C03B09">
              <w:rPr>
                <w:rFonts w:cs="Times New Roman"/>
                <w:sz w:val="20"/>
                <w:szCs w:val="20"/>
              </w:rPr>
              <w:t>Magyarázat</w:t>
            </w:r>
          </w:p>
        </w:tc>
        <w:tc>
          <w:tcPr>
            <w:tcW w:w="1080" w:type="dxa"/>
            <w:vAlign w:val="center"/>
          </w:tcPr>
          <w:p w:rsidR="003526C1" w:rsidRPr="00C03B09" w:rsidRDefault="003526C1" w:rsidP="003526C1">
            <w:pPr>
              <w:spacing w:after="0"/>
              <w:jc w:val="center"/>
              <w:rPr>
                <w:rFonts w:cs="Times New Roman"/>
                <w:sz w:val="20"/>
                <w:szCs w:val="20"/>
              </w:rPr>
            </w:pPr>
          </w:p>
        </w:tc>
        <w:tc>
          <w:tcPr>
            <w:tcW w:w="1058" w:type="dxa"/>
            <w:vAlign w:val="center"/>
          </w:tcPr>
          <w:p w:rsidR="003526C1" w:rsidRPr="00C03B09" w:rsidRDefault="003526C1" w:rsidP="003526C1">
            <w:pPr>
              <w:spacing w:after="0"/>
              <w:jc w:val="center"/>
              <w:rPr>
                <w:rFonts w:cs="Times New Roman"/>
                <w:sz w:val="20"/>
                <w:szCs w:val="20"/>
              </w:rPr>
            </w:pPr>
          </w:p>
        </w:tc>
        <w:tc>
          <w:tcPr>
            <w:tcW w:w="1102"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2502"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1242"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1.2.</w:t>
            </w:r>
          </w:p>
        </w:tc>
        <w:tc>
          <w:tcPr>
            <w:tcW w:w="2700" w:type="dxa"/>
            <w:vAlign w:val="center"/>
          </w:tcPr>
          <w:p w:rsidR="003526C1" w:rsidRPr="00C03B09" w:rsidRDefault="003526C1" w:rsidP="003526C1">
            <w:pPr>
              <w:spacing w:after="0"/>
              <w:rPr>
                <w:rFonts w:cs="Times New Roman"/>
                <w:sz w:val="20"/>
                <w:szCs w:val="20"/>
              </w:rPr>
            </w:pPr>
            <w:r w:rsidRPr="00C03B09">
              <w:rPr>
                <w:rFonts w:cs="Times New Roman"/>
                <w:sz w:val="20"/>
                <w:szCs w:val="20"/>
              </w:rPr>
              <w:t>Elbeszélés</w:t>
            </w:r>
          </w:p>
        </w:tc>
        <w:tc>
          <w:tcPr>
            <w:tcW w:w="1080" w:type="dxa"/>
            <w:vAlign w:val="center"/>
          </w:tcPr>
          <w:p w:rsidR="003526C1" w:rsidRPr="00C03B09" w:rsidRDefault="003526C1" w:rsidP="003526C1">
            <w:pPr>
              <w:spacing w:after="0"/>
              <w:jc w:val="center"/>
              <w:rPr>
                <w:rFonts w:cs="Times New Roman"/>
                <w:sz w:val="20"/>
                <w:szCs w:val="20"/>
              </w:rPr>
            </w:pPr>
          </w:p>
        </w:tc>
        <w:tc>
          <w:tcPr>
            <w:tcW w:w="1058" w:type="dxa"/>
            <w:vAlign w:val="center"/>
          </w:tcPr>
          <w:p w:rsidR="003526C1" w:rsidRPr="00C03B09" w:rsidRDefault="003526C1" w:rsidP="003526C1">
            <w:pPr>
              <w:spacing w:after="0"/>
              <w:jc w:val="center"/>
              <w:rPr>
                <w:rFonts w:cs="Times New Roman"/>
                <w:sz w:val="20"/>
                <w:szCs w:val="20"/>
              </w:rPr>
            </w:pPr>
          </w:p>
        </w:tc>
        <w:tc>
          <w:tcPr>
            <w:tcW w:w="1102"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2502"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1242"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1.3.</w:t>
            </w:r>
          </w:p>
        </w:tc>
        <w:tc>
          <w:tcPr>
            <w:tcW w:w="2700" w:type="dxa"/>
            <w:vAlign w:val="center"/>
          </w:tcPr>
          <w:p w:rsidR="003526C1" w:rsidRPr="00C03B09" w:rsidRDefault="003526C1" w:rsidP="003526C1">
            <w:pPr>
              <w:spacing w:after="0"/>
              <w:rPr>
                <w:rFonts w:cs="Times New Roman"/>
                <w:sz w:val="20"/>
                <w:szCs w:val="20"/>
              </w:rPr>
            </w:pPr>
            <w:r w:rsidRPr="00C03B09">
              <w:rPr>
                <w:rFonts w:cs="Times New Roman"/>
                <w:sz w:val="20"/>
                <w:szCs w:val="20"/>
              </w:rPr>
              <w:t>Kiselőadás</w:t>
            </w:r>
          </w:p>
        </w:tc>
        <w:tc>
          <w:tcPr>
            <w:tcW w:w="1080" w:type="dxa"/>
            <w:vAlign w:val="center"/>
          </w:tcPr>
          <w:p w:rsidR="003526C1" w:rsidRPr="00C03B09" w:rsidRDefault="003526C1" w:rsidP="003526C1">
            <w:pPr>
              <w:spacing w:after="0"/>
              <w:jc w:val="center"/>
              <w:rPr>
                <w:rFonts w:cs="Times New Roman"/>
                <w:sz w:val="20"/>
                <w:szCs w:val="20"/>
              </w:rPr>
            </w:pPr>
          </w:p>
        </w:tc>
        <w:tc>
          <w:tcPr>
            <w:tcW w:w="1058" w:type="dxa"/>
            <w:vAlign w:val="center"/>
          </w:tcPr>
          <w:p w:rsidR="003526C1" w:rsidRPr="00C03B09" w:rsidRDefault="003526C1" w:rsidP="003526C1">
            <w:pPr>
              <w:spacing w:after="0"/>
              <w:jc w:val="center"/>
              <w:rPr>
                <w:rFonts w:cs="Times New Roman"/>
                <w:sz w:val="20"/>
                <w:szCs w:val="20"/>
              </w:rPr>
            </w:pPr>
          </w:p>
        </w:tc>
        <w:tc>
          <w:tcPr>
            <w:tcW w:w="1102"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2502"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1242"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1.4.</w:t>
            </w:r>
          </w:p>
        </w:tc>
        <w:tc>
          <w:tcPr>
            <w:tcW w:w="2700" w:type="dxa"/>
            <w:vAlign w:val="center"/>
          </w:tcPr>
          <w:p w:rsidR="003526C1" w:rsidRPr="00C03B09" w:rsidRDefault="003526C1" w:rsidP="003526C1">
            <w:pPr>
              <w:spacing w:after="0"/>
              <w:rPr>
                <w:rFonts w:cs="Times New Roman"/>
                <w:sz w:val="20"/>
                <w:szCs w:val="20"/>
              </w:rPr>
            </w:pPr>
            <w:r w:rsidRPr="00C03B09">
              <w:rPr>
                <w:rFonts w:cs="Times New Roman"/>
                <w:sz w:val="20"/>
                <w:szCs w:val="20"/>
              </w:rPr>
              <w:t>Megbeszélés</w:t>
            </w:r>
          </w:p>
        </w:tc>
        <w:tc>
          <w:tcPr>
            <w:tcW w:w="1080" w:type="dxa"/>
            <w:vAlign w:val="center"/>
          </w:tcPr>
          <w:p w:rsidR="003526C1" w:rsidRPr="00C03B09" w:rsidRDefault="003526C1" w:rsidP="003526C1">
            <w:pPr>
              <w:spacing w:after="0"/>
              <w:jc w:val="center"/>
              <w:rPr>
                <w:rFonts w:cs="Times New Roman"/>
                <w:sz w:val="20"/>
                <w:szCs w:val="20"/>
              </w:rPr>
            </w:pPr>
          </w:p>
        </w:tc>
        <w:tc>
          <w:tcPr>
            <w:tcW w:w="1058" w:type="dxa"/>
            <w:vAlign w:val="center"/>
          </w:tcPr>
          <w:p w:rsidR="003526C1" w:rsidRPr="00C03B09" w:rsidRDefault="003526C1" w:rsidP="003526C1">
            <w:pPr>
              <w:spacing w:after="0"/>
              <w:jc w:val="center"/>
              <w:rPr>
                <w:rFonts w:cs="Times New Roman"/>
                <w:sz w:val="20"/>
                <w:szCs w:val="20"/>
              </w:rPr>
            </w:pPr>
          </w:p>
        </w:tc>
        <w:tc>
          <w:tcPr>
            <w:tcW w:w="1102"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2502"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1242"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1.5.</w:t>
            </w:r>
          </w:p>
        </w:tc>
        <w:tc>
          <w:tcPr>
            <w:tcW w:w="2700" w:type="dxa"/>
            <w:vAlign w:val="center"/>
          </w:tcPr>
          <w:p w:rsidR="003526C1" w:rsidRPr="00C03B09" w:rsidRDefault="003526C1" w:rsidP="003526C1">
            <w:pPr>
              <w:spacing w:after="0"/>
              <w:rPr>
                <w:rFonts w:cs="Times New Roman"/>
                <w:sz w:val="20"/>
                <w:szCs w:val="20"/>
              </w:rPr>
            </w:pPr>
            <w:r w:rsidRPr="00C03B09">
              <w:rPr>
                <w:rFonts w:cs="Times New Roman"/>
                <w:sz w:val="20"/>
                <w:szCs w:val="20"/>
              </w:rPr>
              <w:t>Vita</w:t>
            </w:r>
          </w:p>
        </w:tc>
        <w:tc>
          <w:tcPr>
            <w:tcW w:w="1080" w:type="dxa"/>
            <w:vAlign w:val="center"/>
          </w:tcPr>
          <w:p w:rsidR="003526C1" w:rsidRPr="00C03B09" w:rsidRDefault="003526C1" w:rsidP="003526C1">
            <w:pPr>
              <w:spacing w:after="0"/>
              <w:jc w:val="center"/>
              <w:rPr>
                <w:rFonts w:cs="Times New Roman"/>
                <w:sz w:val="20"/>
                <w:szCs w:val="20"/>
              </w:rPr>
            </w:pPr>
          </w:p>
        </w:tc>
        <w:tc>
          <w:tcPr>
            <w:tcW w:w="1058" w:type="dxa"/>
            <w:vAlign w:val="center"/>
          </w:tcPr>
          <w:p w:rsidR="003526C1" w:rsidRPr="00C03B09" w:rsidRDefault="003526C1" w:rsidP="003526C1">
            <w:pPr>
              <w:spacing w:after="0"/>
              <w:jc w:val="center"/>
              <w:rPr>
                <w:rFonts w:cs="Times New Roman"/>
                <w:sz w:val="20"/>
                <w:szCs w:val="20"/>
              </w:rPr>
            </w:pPr>
          </w:p>
        </w:tc>
        <w:tc>
          <w:tcPr>
            <w:tcW w:w="1102"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2502"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1242"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1.6.</w:t>
            </w:r>
          </w:p>
        </w:tc>
        <w:tc>
          <w:tcPr>
            <w:tcW w:w="2700" w:type="dxa"/>
            <w:vAlign w:val="center"/>
          </w:tcPr>
          <w:p w:rsidR="003526C1" w:rsidRPr="00C03B09" w:rsidRDefault="003526C1" w:rsidP="003526C1">
            <w:pPr>
              <w:spacing w:after="0"/>
              <w:rPr>
                <w:rFonts w:cs="Times New Roman"/>
                <w:sz w:val="20"/>
                <w:szCs w:val="20"/>
              </w:rPr>
            </w:pPr>
            <w:r w:rsidRPr="00C03B09">
              <w:rPr>
                <w:rFonts w:cs="Times New Roman"/>
                <w:sz w:val="20"/>
                <w:szCs w:val="20"/>
              </w:rPr>
              <w:t>Szemléltetés</w:t>
            </w:r>
          </w:p>
        </w:tc>
        <w:tc>
          <w:tcPr>
            <w:tcW w:w="1080" w:type="dxa"/>
            <w:vAlign w:val="center"/>
          </w:tcPr>
          <w:p w:rsidR="003526C1" w:rsidRPr="00C03B09" w:rsidRDefault="003526C1" w:rsidP="003526C1">
            <w:pPr>
              <w:spacing w:after="0"/>
              <w:jc w:val="center"/>
              <w:rPr>
                <w:rFonts w:cs="Times New Roman"/>
                <w:sz w:val="20"/>
                <w:szCs w:val="20"/>
              </w:rPr>
            </w:pPr>
          </w:p>
        </w:tc>
        <w:tc>
          <w:tcPr>
            <w:tcW w:w="1058" w:type="dxa"/>
            <w:vAlign w:val="center"/>
          </w:tcPr>
          <w:p w:rsidR="003526C1" w:rsidRPr="00C03B09" w:rsidRDefault="003526C1" w:rsidP="003526C1">
            <w:pPr>
              <w:spacing w:after="0"/>
              <w:jc w:val="center"/>
              <w:rPr>
                <w:rFonts w:cs="Times New Roman"/>
                <w:sz w:val="20"/>
                <w:szCs w:val="20"/>
              </w:rPr>
            </w:pPr>
          </w:p>
        </w:tc>
        <w:tc>
          <w:tcPr>
            <w:tcW w:w="1102"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2502"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1242"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1.7.</w:t>
            </w:r>
          </w:p>
        </w:tc>
        <w:tc>
          <w:tcPr>
            <w:tcW w:w="2700" w:type="dxa"/>
            <w:vAlign w:val="center"/>
          </w:tcPr>
          <w:p w:rsidR="003526C1" w:rsidRPr="00C03B09" w:rsidRDefault="003526C1" w:rsidP="003526C1">
            <w:pPr>
              <w:spacing w:after="0"/>
              <w:rPr>
                <w:rFonts w:cs="Times New Roman"/>
                <w:sz w:val="20"/>
                <w:szCs w:val="20"/>
              </w:rPr>
            </w:pPr>
            <w:r w:rsidRPr="00C03B09">
              <w:rPr>
                <w:rFonts w:cs="Times New Roman"/>
                <w:sz w:val="20"/>
                <w:szCs w:val="20"/>
              </w:rPr>
              <w:t>házi feladat</w:t>
            </w:r>
          </w:p>
        </w:tc>
        <w:tc>
          <w:tcPr>
            <w:tcW w:w="1080" w:type="dxa"/>
            <w:vAlign w:val="center"/>
          </w:tcPr>
          <w:p w:rsidR="003526C1" w:rsidRPr="00C03B09" w:rsidRDefault="003526C1" w:rsidP="003526C1">
            <w:pPr>
              <w:spacing w:after="0"/>
              <w:jc w:val="center"/>
              <w:rPr>
                <w:rFonts w:cs="Times New Roman"/>
                <w:sz w:val="20"/>
                <w:szCs w:val="20"/>
              </w:rPr>
            </w:pPr>
          </w:p>
        </w:tc>
        <w:tc>
          <w:tcPr>
            <w:tcW w:w="1058" w:type="dxa"/>
            <w:vAlign w:val="center"/>
          </w:tcPr>
          <w:p w:rsidR="003526C1" w:rsidRPr="00C03B09" w:rsidRDefault="003526C1" w:rsidP="003526C1">
            <w:pPr>
              <w:spacing w:after="0"/>
              <w:jc w:val="center"/>
              <w:rPr>
                <w:rFonts w:cs="Times New Roman"/>
                <w:sz w:val="20"/>
                <w:szCs w:val="20"/>
              </w:rPr>
            </w:pPr>
          </w:p>
        </w:tc>
        <w:tc>
          <w:tcPr>
            <w:tcW w:w="1102"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2502" w:type="dxa"/>
            <w:vAlign w:val="center"/>
          </w:tcPr>
          <w:p w:rsidR="003526C1" w:rsidRPr="00C03B09" w:rsidRDefault="003526C1" w:rsidP="003526C1">
            <w:pPr>
              <w:spacing w:after="0"/>
              <w:jc w:val="center"/>
              <w:rPr>
                <w:rFonts w:cs="Times New Roman"/>
                <w:sz w:val="20"/>
                <w:szCs w:val="20"/>
              </w:rPr>
            </w:pPr>
          </w:p>
        </w:tc>
      </w:tr>
    </w:tbl>
    <w:p w:rsidR="003526C1" w:rsidRPr="00C03B09" w:rsidRDefault="003526C1" w:rsidP="003526C1">
      <w:pPr>
        <w:widowControl w:val="0"/>
        <w:suppressAutoHyphens/>
        <w:spacing w:after="0"/>
        <w:ind w:left="826"/>
        <w:rPr>
          <w:rFonts w:cs="Times New Roman"/>
          <w:b/>
          <w:bCs/>
          <w:szCs w:val="24"/>
        </w:rPr>
      </w:pPr>
    </w:p>
    <w:p w:rsidR="003526C1" w:rsidRDefault="00497555" w:rsidP="003526C1">
      <w:pPr>
        <w:widowControl w:val="0"/>
        <w:suppressAutoHyphens/>
        <w:spacing w:after="0"/>
        <w:ind w:left="1418" w:hanging="709"/>
        <w:rPr>
          <w:rFonts w:cs="Times New Roman"/>
          <w:b/>
          <w:bCs/>
          <w:i/>
          <w:szCs w:val="24"/>
        </w:rPr>
      </w:pPr>
      <w:r>
        <w:rPr>
          <w:rFonts w:cs="Times New Roman"/>
          <w:b/>
          <w:bCs/>
          <w:szCs w:val="24"/>
        </w:rPr>
        <w:t>18.5.2</w:t>
      </w:r>
      <w:r w:rsidR="003526C1" w:rsidRPr="00C03B09">
        <w:rPr>
          <w:rFonts w:cs="Times New Roman"/>
          <w:b/>
          <w:bCs/>
          <w:i/>
          <w:szCs w:val="24"/>
        </w:rPr>
        <w:t xml:space="preserve"> A tantárgy elsajátítása során alkalmazható tanulói tevékenységformák (ajánlás)</w:t>
      </w:r>
    </w:p>
    <w:p w:rsidR="00772E7F" w:rsidRPr="00C03B09" w:rsidRDefault="00772E7F" w:rsidP="003526C1">
      <w:pPr>
        <w:widowControl w:val="0"/>
        <w:suppressAutoHyphens/>
        <w:spacing w:after="0"/>
        <w:ind w:left="1418" w:hanging="709"/>
        <w:rPr>
          <w:rFonts w:cs="Times New Roman"/>
          <w:b/>
          <w:bCs/>
          <w:i/>
          <w:szCs w:val="24"/>
        </w:rPr>
      </w:pP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497"/>
        <w:gridCol w:w="720"/>
        <w:gridCol w:w="1011"/>
        <w:gridCol w:w="763"/>
        <w:gridCol w:w="2190"/>
      </w:tblGrid>
      <w:tr w:rsidR="003526C1" w:rsidRPr="00C03B09" w:rsidTr="003526C1">
        <w:trPr>
          <w:cantSplit/>
          <w:trHeight w:val="921"/>
          <w:jc w:val="center"/>
        </w:trPr>
        <w:tc>
          <w:tcPr>
            <w:tcW w:w="828" w:type="dxa"/>
            <w:vMerge w:val="restart"/>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t>Sor-szám</w:t>
            </w:r>
          </w:p>
        </w:tc>
        <w:tc>
          <w:tcPr>
            <w:tcW w:w="3497" w:type="dxa"/>
            <w:vMerge w:val="restart"/>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t>Tanulói tevékenységforma</w:t>
            </w:r>
          </w:p>
        </w:tc>
        <w:tc>
          <w:tcPr>
            <w:tcW w:w="2494" w:type="dxa"/>
            <w:gridSpan w:val="3"/>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t>Tanulói tevékenység szervezési kerete</w:t>
            </w:r>
          </w:p>
          <w:p w:rsidR="003526C1" w:rsidRPr="00C03B09" w:rsidRDefault="003526C1" w:rsidP="003526C1">
            <w:pPr>
              <w:spacing w:after="0"/>
              <w:jc w:val="center"/>
              <w:rPr>
                <w:rFonts w:cs="Times New Roman"/>
                <w:b/>
                <w:sz w:val="20"/>
                <w:szCs w:val="20"/>
              </w:rPr>
            </w:pPr>
            <w:r w:rsidRPr="00C03B09">
              <w:rPr>
                <w:rFonts w:cs="Times New Roman"/>
                <w:b/>
                <w:sz w:val="20"/>
                <w:szCs w:val="20"/>
              </w:rPr>
              <w:t>(differenciálási módok)</w:t>
            </w:r>
          </w:p>
        </w:tc>
        <w:tc>
          <w:tcPr>
            <w:tcW w:w="2190" w:type="dxa"/>
            <w:vMerge w:val="restart"/>
            <w:vAlign w:val="center"/>
          </w:tcPr>
          <w:p w:rsidR="003526C1" w:rsidRPr="00C03B09" w:rsidRDefault="003526C1" w:rsidP="00DF0084">
            <w:pPr>
              <w:spacing w:after="0"/>
              <w:jc w:val="center"/>
              <w:rPr>
                <w:rFonts w:cs="Times New Roman"/>
                <w:b/>
                <w:sz w:val="20"/>
                <w:szCs w:val="20"/>
              </w:rPr>
            </w:pPr>
            <w:r w:rsidRPr="00C03B09">
              <w:rPr>
                <w:rFonts w:cs="Times New Roman"/>
                <w:b/>
                <w:sz w:val="20"/>
                <w:szCs w:val="20"/>
              </w:rPr>
              <w:t xml:space="preserve">Alkalmazandó eszközök és felszerelések </w:t>
            </w:r>
          </w:p>
        </w:tc>
      </w:tr>
      <w:tr w:rsidR="003526C1" w:rsidRPr="00C03B09" w:rsidTr="003526C1">
        <w:trPr>
          <w:cantSplit/>
          <w:trHeight w:val="1412"/>
          <w:jc w:val="center"/>
        </w:trPr>
        <w:tc>
          <w:tcPr>
            <w:tcW w:w="828" w:type="dxa"/>
            <w:vMerge/>
            <w:vAlign w:val="center"/>
          </w:tcPr>
          <w:p w:rsidR="003526C1" w:rsidRPr="00C03B09" w:rsidRDefault="003526C1" w:rsidP="003526C1">
            <w:pPr>
              <w:spacing w:after="0"/>
              <w:jc w:val="center"/>
              <w:rPr>
                <w:rFonts w:cs="Times New Roman"/>
                <w:b/>
                <w:szCs w:val="24"/>
              </w:rPr>
            </w:pPr>
          </w:p>
        </w:tc>
        <w:tc>
          <w:tcPr>
            <w:tcW w:w="3497" w:type="dxa"/>
            <w:vMerge/>
            <w:vAlign w:val="center"/>
          </w:tcPr>
          <w:p w:rsidR="003526C1" w:rsidRPr="00C03B09" w:rsidRDefault="003526C1" w:rsidP="003526C1">
            <w:pPr>
              <w:spacing w:after="0"/>
              <w:rPr>
                <w:rFonts w:cs="Times New Roman"/>
                <w:b/>
                <w:szCs w:val="24"/>
              </w:rPr>
            </w:pPr>
          </w:p>
        </w:tc>
        <w:tc>
          <w:tcPr>
            <w:tcW w:w="720" w:type="dxa"/>
            <w:textDirection w:val="btLr"/>
            <w:vAlign w:val="center"/>
          </w:tcPr>
          <w:p w:rsidR="003526C1" w:rsidRPr="00C03B09" w:rsidRDefault="003526C1" w:rsidP="003526C1">
            <w:pPr>
              <w:spacing w:after="0"/>
              <w:ind w:left="113" w:right="113"/>
              <w:jc w:val="center"/>
              <w:rPr>
                <w:rFonts w:cs="Times New Roman"/>
                <w:b/>
                <w:sz w:val="20"/>
                <w:szCs w:val="20"/>
              </w:rPr>
            </w:pPr>
            <w:r w:rsidRPr="00C03B09">
              <w:rPr>
                <w:rFonts w:cs="Times New Roman"/>
                <w:b/>
                <w:sz w:val="20"/>
                <w:szCs w:val="20"/>
              </w:rPr>
              <w:t>Egyéni</w:t>
            </w:r>
          </w:p>
        </w:tc>
        <w:tc>
          <w:tcPr>
            <w:tcW w:w="1011" w:type="dxa"/>
            <w:textDirection w:val="btLr"/>
            <w:vAlign w:val="center"/>
          </w:tcPr>
          <w:p w:rsidR="003526C1" w:rsidRPr="00C03B09" w:rsidRDefault="003526C1" w:rsidP="003526C1">
            <w:pPr>
              <w:spacing w:after="0"/>
              <w:ind w:left="113" w:right="113"/>
              <w:jc w:val="center"/>
              <w:rPr>
                <w:rFonts w:cs="Times New Roman"/>
                <w:b/>
                <w:sz w:val="20"/>
                <w:szCs w:val="20"/>
              </w:rPr>
            </w:pPr>
            <w:r w:rsidRPr="00C03B09">
              <w:rPr>
                <w:rFonts w:cs="Times New Roman"/>
                <w:b/>
                <w:sz w:val="20"/>
                <w:szCs w:val="20"/>
              </w:rPr>
              <w:t>Csoport-</w:t>
            </w:r>
          </w:p>
          <w:p w:rsidR="003526C1" w:rsidRPr="00C03B09" w:rsidRDefault="003526C1" w:rsidP="003526C1">
            <w:pPr>
              <w:spacing w:after="0"/>
              <w:ind w:left="113" w:right="113"/>
              <w:jc w:val="center"/>
              <w:rPr>
                <w:rFonts w:cs="Times New Roman"/>
                <w:b/>
                <w:sz w:val="20"/>
                <w:szCs w:val="20"/>
              </w:rPr>
            </w:pPr>
            <w:r w:rsidRPr="00C03B09">
              <w:rPr>
                <w:rFonts w:cs="Times New Roman"/>
                <w:b/>
                <w:sz w:val="20"/>
                <w:szCs w:val="20"/>
              </w:rPr>
              <w:t>bontás</w:t>
            </w:r>
          </w:p>
        </w:tc>
        <w:tc>
          <w:tcPr>
            <w:tcW w:w="763" w:type="dxa"/>
            <w:textDirection w:val="btLr"/>
            <w:vAlign w:val="center"/>
          </w:tcPr>
          <w:p w:rsidR="003526C1" w:rsidRPr="00C03B09" w:rsidRDefault="003526C1" w:rsidP="003526C1">
            <w:pPr>
              <w:spacing w:after="0"/>
              <w:ind w:left="113" w:right="113"/>
              <w:jc w:val="center"/>
              <w:rPr>
                <w:rFonts w:cs="Times New Roman"/>
                <w:b/>
                <w:sz w:val="20"/>
                <w:szCs w:val="20"/>
              </w:rPr>
            </w:pPr>
            <w:r w:rsidRPr="00C03B09">
              <w:rPr>
                <w:rFonts w:cs="Times New Roman"/>
                <w:b/>
                <w:sz w:val="20"/>
                <w:szCs w:val="20"/>
              </w:rPr>
              <w:t>Osztály-</w:t>
            </w:r>
          </w:p>
          <w:p w:rsidR="003526C1" w:rsidRPr="00C03B09" w:rsidRDefault="003526C1" w:rsidP="003526C1">
            <w:pPr>
              <w:spacing w:after="0"/>
              <w:ind w:left="113" w:right="113"/>
              <w:jc w:val="center"/>
              <w:rPr>
                <w:rFonts w:cs="Times New Roman"/>
                <w:b/>
                <w:sz w:val="20"/>
                <w:szCs w:val="20"/>
              </w:rPr>
            </w:pPr>
            <w:r w:rsidRPr="00C03B09">
              <w:rPr>
                <w:rFonts w:cs="Times New Roman"/>
                <w:b/>
                <w:sz w:val="20"/>
                <w:szCs w:val="20"/>
              </w:rPr>
              <w:t>Keret</w:t>
            </w:r>
          </w:p>
        </w:tc>
        <w:tc>
          <w:tcPr>
            <w:tcW w:w="2190" w:type="dxa"/>
            <w:vMerge/>
            <w:vAlign w:val="center"/>
          </w:tcPr>
          <w:p w:rsidR="003526C1" w:rsidRPr="00C03B09" w:rsidRDefault="003526C1" w:rsidP="003526C1">
            <w:pPr>
              <w:spacing w:after="0"/>
              <w:jc w:val="center"/>
              <w:rPr>
                <w:rFonts w:cs="Times New Roman"/>
                <w:b/>
                <w:szCs w:val="24"/>
              </w:rPr>
            </w:pPr>
          </w:p>
        </w:tc>
      </w:tr>
      <w:tr w:rsidR="003526C1" w:rsidRPr="00C03B09" w:rsidTr="003526C1">
        <w:trPr>
          <w:jc w:val="center"/>
        </w:trPr>
        <w:tc>
          <w:tcPr>
            <w:tcW w:w="828" w:type="dxa"/>
            <w:shd w:val="clear" w:color="auto" w:fill="D9D9D9"/>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t>1.</w:t>
            </w:r>
          </w:p>
        </w:tc>
        <w:tc>
          <w:tcPr>
            <w:tcW w:w="3497" w:type="dxa"/>
            <w:shd w:val="clear" w:color="auto" w:fill="D9D9D9"/>
            <w:vAlign w:val="center"/>
          </w:tcPr>
          <w:p w:rsidR="003526C1" w:rsidRPr="00C03B09" w:rsidRDefault="003526C1" w:rsidP="003526C1">
            <w:pPr>
              <w:spacing w:after="0"/>
              <w:rPr>
                <w:rFonts w:cs="Times New Roman"/>
                <w:b/>
                <w:sz w:val="20"/>
                <w:szCs w:val="20"/>
              </w:rPr>
            </w:pPr>
            <w:r w:rsidRPr="00C03B09">
              <w:rPr>
                <w:rFonts w:cs="Times New Roman"/>
                <w:b/>
                <w:sz w:val="20"/>
                <w:szCs w:val="20"/>
              </w:rPr>
              <w:t>Információ feldolgozó tevékenységek</w:t>
            </w:r>
          </w:p>
        </w:tc>
        <w:tc>
          <w:tcPr>
            <w:tcW w:w="720" w:type="dxa"/>
            <w:shd w:val="clear" w:color="auto" w:fill="D9D9D9"/>
            <w:vAlign w:val="center"/>
          </w:tcPr>
          <w:p w:rsidR="003526C1" w:rsidRPr="00C03B09" w:rsidRDefault="003526C1" w:rsidP="003526C1">
            <w:pPr>
              <w:spacing w:after="0"/>
              <w:jc w:val="center"/>
              <w:rPr>
                <w:rFonts w:cs="Times New Roman"/>
                <w:sz w:val="20"/>
                <w:szCs w:val="20"/>
              </w:rPr>
            </w:pPr>
          </w:p>
        </w:tc>
        <w:tc>
          <w:tcPr>
            <w:tcW w:w="1011" w:type="dxa"/>
            <w:shd w:val="clear" w:color="auto" w:fill="D9D9D9"/>
            <w:vAlign w:val="center"/>
          </w:tcPr>
          <w:p w:rsidR="003526C1" w:rsidRPr="00C03B09" w:rsidRDefault="003526C1" w:rsidP="003526C1">
            <w:pPr>
              <w:spacing w:after="0"/>
              <w:jc w:val="center"/>
              <w:rPr>
                <w:rFonts w:cs="Times New Roman"/>
                <w:sz w:val="20"/>
                <w:szCs w:val="20"/>
              </w:rPr>
            </w:pPr>
          </w:p>
        </w:tc>
        <w:tc>
          <w:tcPr>
            <w:tcW w:w="763" w:type="dxa"/>
            <w:shd w:val="clear" w:color="auto" w:fill="D9D9D9"/>
            <w:vAlign w:val="center"/>
          </w:tcPr>
          <w:p w:rsidR="003526C1" w:rsidRPr="00C03B09" w:rsidRDefault="003526C1" w:rsidP="003526C1">
            <w:pPr>
              <w:spacing w:after="0"/>
              <w:jc w:val="center"/>
              <w:rPr>
                <w:rFonts w:cs="Times New Roman"/>
                <w:sz w:val="20"/>
                <w:szCs w:val="20"/>
              </w:rPr>
            </w:pPr>
          </w:p>
        </w:tc>
        <w:tc>
          <w:tcPr>
            <w:tcW w:w="2190" w:type="dxa"/>
            <w:shd w:val="clear" w:color="auto" w:fill="D9D9D9"/>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82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1.1.</w:t>
            </w:r>
          </w:p>
        </w:tc>
        <w:tc>
          <w:tcPr>
            <w:tcW w:w="3497" w:type="dxa"/>
            <w:vAlign w:val="center"/>
          </w:tcPr>
          <w:p w:rsidR="003526C1" w:rsidRPr="00C03B09" w:rsidRDefault="003526C1" w:rsidP="003526C1">
            <w:pPr>
              <w:spacing w:after="0"/>
              <w:rPr>
                <w:rFonts w:cs="Times New Roman"/>
                <w:sz w:val="20"/>
                <w:szCs w:val="20"/>
              </w:rPr>
            </w:pPr>
            <w:r w:rsidRPr="00C03B09">
              <w:rPr>
                <w:rFonts w:cs="Times New Roman"/>
                <w:sz w:val="20"/>
                <w:szCs w:val="20"/>
              </w:rPr>
              <w:t>Olvasott szöveg önálló feldolgozása</w:t>
            </w:r>
          </w:p>
        </w:tc>
        <w:tc>
          <w:tcPr>
            <w:tcW w:w="720"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011" w:type="dxa"/>
            <w:vAlign w:val="center"/>
          </w:tcPr>
          <w:p w:rsidR="003526C1" w:rsidRPr="00C03B09" w:rsidRDefault="003526C1" w:rsidP="003526C1">
            <w:pPr>
              <w:spacing w:after="0"/>
              <w:jc w:val="center"/>
              <w:rPr>
                <w:rFonts w:cs="Times New Roman"/>
                <w:sz w:val="20"/>
                <w:szCs w:val="20"/>
              </w:rPr>
            </w:pPr>
          </w:p>
        </w:tc>
        <w:tc>
          <w:tcPr>
            <w:tcW w:w="763" w:type="dxa"/>
            <w:vAlign w:val="center"/>
          </w:tcPr>
          <w:p w:rsidR="003526C1" w:rsidRPr="00C03B09" w:rsidRDefault="003526C1" w:rsidP="003526C1">
            <w:pPr>
              <w:spacing w:after="0"/>
              <w:jc w:val="center"/>
              <w:rPr>
                <w:rFonts w:cs="Times New Roman"/>
                <w:sz w:val="20"/>
                <w:szCs w:val="20"/>
              </w:rPr>
            </w:pPr>
          </w:p>
        </w:tc>
        <w:tc>
          <w:tcPr>
            <w:tcW w:w="2190"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82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1.2.</w:t>
            </w:r>
          </w:p>
        </w:tc>
        <w:tc>
          <w:tcPr>
            <w:tcW w:w="3497" w:type="dxa"/>
            <w:vAlign w:val="center"/>
          </w:tcPr>
          <w:p w:rsidR="003526C1" w:rsidRPr="00C03B09" w:rsidRDefault="003526C1" w:rsidP="003526C1">
            <w:pPr>
              <w:spacing w:after="0"/>
              <w:rPr>
                <w:rFonts w:cs="Times New Roman"/>
                <w:sz w:val="20"/>
                <w:szCs w:val="20"/>
              </w:rPr>
            </w:pPr>
            <w:r w:rsidRPr="00C03B09">
              <w:rPr>
                <w:rFonts w:cs="Times New Roman"/>
                <w:sz w:val="20"/>
                <w:szCs w:val="20"/>
              </w:rPr>
              <w:t>Olvasott szöveg feladattal vezetett feldolgozása</w:t>
            </w:r>
          </w:p>
        </w:tc>
        <w:tc>
          <w:tcPr>
            <w:tcW w:w="720"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011" w:type="dxa"/>
            <w:vAlign w:val="center"/>
          </w:tcPr>
          <w:p w:rsidR="003526C1" w:rsidRPr="00C03B09" w:rsidRDefault="003526C1" w:rsidP="003526C1">
            <w:pPr>
              <w:spacing w:after="0"/>
              <w:jc w:val="center"/>
              <w:rPr>
                <w:rFonts w:cs="Times New Roman"/>
                <w:sz w:val="20"/>
                <w:szCs w:val="20"/>
              </w:rPr>
            </w:pPr>
          </w:p>
        </w:tc>
        <w:tc>
          <w:tcPr>
            <w:tcW w:w="763"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2190"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82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1.3.</w:t>
            </w:r>
          </w:p>
        </w:tc>
        <w:tc>
          <w:tcPr>
            <w:tcW w:w="3497" w:type="dxa"/>
            <w:vAlign w:val="center"/>
          </w:tcPr>
          <w:p w:rsidR="003526C1" w:rsidRPr="00C03B09" w:rsidRDefault="003526C1" w:rsidP="003526C1">
            <w:pPr>
              <w:spacing w:after="0"/>
              <w:rPr>
                <w:rFonts w:cs="Times New Roman"/>
                <w:sz w:val="20"/>
                <w:szCs w:val="20"/>
              </w:rPr>
            </w:pPr>
            <w:r w:rsidRPr="00C03B09">
              <w:rPr>
                <w:rFonts w:cs="Times New Roman"/>
                <w:sz w:val="20"/>
                <w:szCs w:val="20"/>
              </w:rPr>
              <w:t>Olvasott szöveg feldolgozása jegyzeteléssel</w:t>
            </w:r>
          </w:p>
        </w:tc>
        <w:tc>
          <w:tcPr>
            <w:tcW w:w="720"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011" w:type="dxa"/>
            <w:vAlign w:val="center"/>
          </w:tcPr>
          <w:p w:rsidR="003526C1" w:rsidRPr="00C03B09" w:rsidRDefault="003526C1" w:rsidP="003526C1">
            <w:pPr>
              <w:spacing w:after="0"/>
              <w:jc w:val="center"/>
              <w:rPr>
                <w:rFonts w:cs="Times New Roman"/>
                <w:sz w:val="20"/>
                <w:szCs w:val="20"/>
              </w:rPr>
            </w:pPr>
          </w:p>
        </w:tc>
        <w:tc>
          <w:tcPr>
            <w:tcW w:w="763" w:type="dxa"/>
            <w:vAlign w:val="center"/>
          </w:tcPr>
          <w:p w:rsidR="003526C1" w:rsidRPr="00C03B09" w:rsidRDefault="003526C1" w:rsidP="003526C1">
            <w:pPr>
              <w:spacing w:after="0"/>
              <w:jc w:val="center"/>
              <w:rPr>
                <w:rFonts w:cs="Times New Roman"/>
                <w:sz w:val="20"/>
                <w:szCs w:val="20"/>
              </w:rPr>
            </w:pPr>
          </w:p>
        </w:tc>
        <w:tc>
          <w:tcPr>
            <w:tcW w:w="2190"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82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1.4.</w:t>
            </w:r>
          </w:p>
        </w:tc>
        <w:tc>
          <w:tcPr>
            <w:tcW w:w="3497" w:type="dxa"/>
            <w:vAlign w:val="center"/>
          </w:tcPr>
          <w:p w:rsidR="003526C1" w:rsidRPr="00C03B09" w:rsidRDefault="003526C1" w:rsidP="003526C1">
            <w:pPr>
              <w:spacing w:after="0"/>
              <w:rPr>
                <w:rFonts w:cs="Times New Roman"/>
                <w:sz w:val="20"/>
                <w:szCs w:val="20"/>
              </w:rPr>
            </w:pPr>
            <w:r w:rsidRPr="00C03B09">
              <w:rPr>
                <w:rFonts w:cs="Times New Roman"/>
                <w:sz w:val="20"/>
                <w:szCs w:val="20"/>
              </w:rPr>
              <w:t>Hallott szöveg feldolgozása jegyzeteléssel</w:t>
            </w:r>
          </w:p>
        </w:tc>
        <w:tc>
          <w:tcPr>
            <w:tcW w:w="720"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011" w:type="dxa"/>
            <w:vAlign w:val="center"/>
          </w:tcPr>
          <w:p w:rsidR="003526C1" w:rsidRPr="00C03B09" w:rsidRDefault="003526C1" w:rsidP="003526C1">
            <w:pPr>
              <w:spacing w:after="0"/>
              <w:jc w:val="center"/>
              <w:rPr>
                <w:rFonts w:cs="Times New Roman"/>
                <w:sz w:val="20"/>
                <w:szCs w:val="20"/>
              </w:rPr>
            </w:pPr>
          </w:p>
        </w:tc>
        <w:tc>
          <w:tcPr>
            <w:tcW w:w="763" w:type="dxa"/>
            <w:vAlign w:val="center"/>
          </w:tcPr>
          <w:p w:rsidR="003526C1" w:rsidRPr="00C03B09" w:rsidRDefault="003526C1" w:rsidP="003526C1">
            <w:pPr>
              <w:spacing w:after="0"/>
              <w:jc w:val="center"/>
              <w:rPr>
                <w:rFonts w:cs="Times New Roman"/>
                <w:sz w:val="20"/>
                <w:szCs w:val="20"/>
              </w:rPr>
            </w:pPr>
          </w:p>
        </w:tc>
        <w:tc>
          <w:tcPr>
            <w:tcW w:w="2190"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82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1.5.</w:t>
            </w:r>
          </w:p>
        </w:tc>
        <w:tc>
          <w:tcPr>
            <w:tcW w:w="3497" w:type="dxa"/>
            <w:vAlign w:val="center"/>
          </w:tcPr>
          <w:p w:rsidR="003526C1" w:rsidRPr="00C03B09" w:rsidRDefault="003526C1" w:rsidP="003526C1">
            <w:pPr>
              <w:spacing w:after="0"/>
              <w:rPr>
                <w:rFonts w:cs="Times New Roman"/>
                <w:sz w:val="20"/>
                <w:szCs w:val="20"/>
              </w:rPr>
            </w:pPr>
            <w:r w:rsidRPr="00C03B09">
              <w:rPr>
                <w:rFonts w:cs="Times New Roman"/>
                <w:sz w:val="20"/>
                <w:szCs w:val="20"/>
              </w:rPr>
              <w:t>Információk önálló rendszerezése</w:t>
            </w:r>
          </w:p>
        </w:tc>
        <w:tc>
          <w:tcPr>
            <w:tcW w:w="720"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011" w:type="dxa"/>
            <w:vAlign w:val="center"/>
          </w:tcPr>
          <w:p w:rsidR="003526C1" w:rsidRPr="00C03B09" w:rsidRDefault="003526C1" w:rsidP="003526C1">
            <w:pPr>
              <w:spacing w:after="0"/>
              <w:jc w:val="center"/>
              <w:rPr>
                <w:rFonts w:cs="Times New Roman"/>
                <w:sz w:val="20"/>
                <w:szCs w:val="20"/>
              </w:rPr>
            </w:pPr>
          </w:p>
        </w:tc>
        <w:tc>
          <w:tcPr>
            <w:tcW w:w="763" w:type="dxa"/>
            <w:vAlign w:val="center"/>
          </w:tcPr>
          <w:p w:rsidR="003526C1" w:rsidRPr="00C03B09" w:rsidRDefault="003526C1" w:rsidP="003526C1">
            <w:pPr>
              <w:spacing w:after="0"/>
              <w:jc w:val="center"/>
              <w:rPr>
                <w:rFonts w:cs="Times New Roman"/>
                <w:sz w:val="20"/>
                <w:szCs w:val="20"/>
              </w:rPr>
            </w:pPr>
          </w:p>
        </w:tc>
        <w:tc>
          <w:tcPr>
            <w:tcW w:w="2190"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828" w:type="dxa"/>
            <w:shd w:val="clear" w:color="auto" w:fill="D9D9D9"/>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t>2.</w:t>
            </w:r>
          </w:p>
        </w:tc>
        <w:tc>
          <w:tcPr>
            <w:tcW w:w="3497" w:type="dxa"/>
            <w:shd w:val="clear" w:color="auto" w:fill="D9D9D9"/>
            <w:vAlign w:val="center"/>
          </w:tcPr>
          <w:p w:rsidR="003526C1" w:rsidRPr="00C03B09" w:rsidRDefault="003526C1" w:rsidP="003526C1">
            <w:pPr>
              <w:spacing w:after="0"/>
              <w:rPr>
                <w:rFonts w:cs="Times New Roman"/>
                <w:b/>
                <w:sz w:val="20"/>
                <w:szCs w:val="20"/>
              </w:rPr>
            </w:pPr>
            <w:r w:rsidRPr="00C03B09">
              <w:rPr>
                <w:rFonts w:cs="Times New Roman"/>
                <w:b/>
                <w:sz w:val="20"/>
                <w:szCs w:val="20"/>
              </w:rPr>
              <w:t>Ismeretalkalmazási gyakorló tevékenységek, feladatok</w:t>
            </w:r>
          </w:p>
        </w:tc>
        <w:tc>
          <w:tcPr>
            <w:tcW w:w="720" w:type="dxa"/>
            <w:shd w:val="clear" w:color="auto" w:fill="D9D9D9"/>
            <w:vAlign w:val="center"/>
          </w:tcPr>
          <w:p w:rsidR="003526C1" w:rsidRPr="00C03B09" w:rsidRDefault="003526C1" w:rsidP="003526C1">
            <w:pPr>
              <w:spacing w:after="0"/>
              <w:jc w:val="center"/>
              <w:rPr>
                <w:rFonts w:cs="Times New Roman"/>
                <w:sz w:val="20"/>
                <w:szCs w:val="20"/>
              </w:rPr>
            </w:pPr>
          </w:p>
        </w:tc>
        <w:tc>
          <w:tcPr>
            <w:tcW w:w="1011" w:type="dxa"/>
            <w:shd w:val="clear" w:color="auto" w:fill="D9D9D9"/>
            <w:vAlign w:val="center"/>
          </w:tcPr>
          <w:p w:rsidR="003526C1" w:rsidRPr="00C03B09" w:rsidRDefault="003526C1" w:rsidP="003526C1">
            <w:pPr>
              <w:spacing w:after="0"/>
              <w:jc w:val="center"/>
              <w:rPr>
                <w:rFonts w:cs="Times New Roman"/>
                <w:sz w:val="20"/>
                <w:szCs w:val="20"/>
              </w:rPr>
            </w:pPr>
          </w:p>
        </w:tc>
        <w:tc>
          <w:tcPr>
            <w:tcW w:w="763" w:type="dxa"/>
            <w:shd w:val="clear" w:color="auto" w:fill="D9D9D9"/>
            <w:vAlign w:val="center"/>
          </w:tcPr>
          <w:p w:rsidR="003526C1" w:rsidRPr="00C03B09" w:rsidRDefault="003526C1" w:rsidP="003526C1">
            <w:pPr>
              <w:spacing w:after="0"/>
              <w:jc w:val="center"/>
              <w:rPr>
                <w:rFonts w:cs="Times New Roman"/>
                <w:sz w:val="20"/>
                <w:szCs w:val="20"/>
              </w:rPr>
            </w:pPr>
          </w:p>
        </w:tc>
        <w:tc>
          <w:tcPr>
            <w:tcW w:w="2190" w:type="dxa"/>
            <w:shd w:val="clear" w:color="auto" w:fill="D9D9D9"/>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82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2.1.</w:t>
            </w:r>
          </w:p>
        </w:tc>
        <w:tc>
          <w:tcPr>
            <w:tcW w:w="3497" w:type="dxa"/>
            <w:vAlign w:val="center"/>
          </w:tcPr>
          <w:p w:rsidR="003526C1" w:rsidRPr="00C03B09" w:rsidRDefault="003526C1" w:rsidP="003526C1">
            <w:pPr>
              <w:spacing w:after="0"/>
              <w:rPr>
                <w:rFonts w:cs="Times New Roman"/>
                <w:sz w:val="20"/>
                <w:szCs w:val="20"/>
              </w:rPr>
            </w:pPr>
            <w:r w:rsidRPr="00C03B09">
              <w:rPr>
                <w:rFonts w:cs="Times New Roman"/>
                <w:sz w:val="20"/>
                <w:szCs w:val="20"/>
              </w:rPr>
              <w:t>Írásos elemzések készítése</w:t>
            </w:r>
          </w:p>
        </w:tc>
        <w:tc>
          <w:tcPr>
            <w:tcW w:w="720"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011" w:type="dxa"/>
            <w:vAlign w:val="center"/>
          </w:tcPr>
          <w:p w:rsidR="003526C1" w:rsidRPr="00C03B09" w:rsidRDefault="003526C1" w:rsidP="003526C1">
            <w:pPr>
              <w:spacing w:after="0"/>
              <w:jc w:val="center"/>
              <w:rPr>
                <w:rFonts w:cs="Times New Roman"/>
                <w:sz w:val="20"/>
                <w:szCs w:val="20"/>
              </w:rPr>
            </w:pPr>
          </w:p>
        </w:tc>
        <w:tc>
          <w:tcPr>
            <w:tcW w:w="763" w:type="dxa"/>
            <w:vAlign w:val="center"/>
          </w:tcPr>
          <w:p w:rsidR="003526C1" w:rsidRPr="00C03B09" w:rsidRDefault="003526C1" w:rsidP="003526C1">
            <w:pPr>
              <w:spacing w:after="0"/>
              <w:jc w:val="center"/>
              <w:rPr>
                <w:rFonts w:cs="Times New Roman"/>
                <w:sz w:val="20"/>
                <w:szCs w:val="20"/>
              </w:rPr>
            </w:pPr>
          </w:p>
        </w:tc>
        <w:tc>
          <w:tcPr>
            <w:tcW w:w="2190"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82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2.2.</w:t>
            </w:r>
          </w:p>
        </w:tc>
        <w:tc>
          <w:tcPr>
            <w:tcW w:w="3497" w:type="dxa"/>
            <w:vAlign w:val="center"/>
          </w:tcPr>
          <w:p w:rsidR="003526C1" w:rsidRPr="00C03B09" w:rsidRDefault="003526C1" w:rsidP="003526C1">
            <w:pPr>
              <w:spacing w:after="0"/>
              <w:rPr>
                <w:rFonts w:cs="Times New Roman"/>
                <w:sz w:val="20"/>
                <w:szCs w:val="20"/>
              </w:rPr>
            </w:pPr>
            <w:r w:rsidRPr="00C03B09">
              <w:rPr>
                <w:rFonts w:cs="Times New Roman"/>
                <w:sz w:val="20"/>
                <w:szCs w:val="20"/>
              </w:rPr>
              <w:t>Leírás készítése</w:t>
            </w:r>
          </w:p>
        </w:tc>
        <w:tc>
          <w:tcPr>
            <w:tcW w:w="720"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011" w:type="dxa"/>
            <w:vAlign w:val="center"/>
          </w:tcPr>
          <w:p w:rsidR="003526C1" w:rsidRPr="00C03B09" w:rsidRDefault="003526C1" w:rsidP="003526C1">
            <w:pPr>
              <w:spacing w:after="0"/>
              <w:jc w:val="center"/>
              <w:rPr>
                <w:rFonts w:cs="Times New Roman"/>
                <w:sz w:val="20"/>
                <w:szCs w:val="20"/>
              </w:rPr>
            </w:pPr>
          </w:p>
        </w:tc>
        <w:tc>
          <w:tcPr>
            <w:tcW w:w="763" w:type="dxa"/>
            <w:vAlign w:val="center"/>
          </w:tcPr>
          <w:p w:rsidR="003526C1" w:rsidRPr="00C03B09" w:rsidRDefault="003526C1" w:rsidP="003526C1">
            <w:pPr>
              <w:spacing w:after="0"/>
              <w:jc w:val="center"/>
              <w:rPr>
                <w:rFonts w:cs="Times New Roman"/>
                <w:sz w:val="20"/>
                <w:szCs w:val="20"/>
              </w:rPr>
            </w:pPr>
          </w:p>
        </w:tc>
        <w:tc>
          <w:tcPr>
            <w:tcW w:w="2190"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82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2.3.</w:t>
            </w:r>
          </w:p>
        </w:tc>
        <w:tc>
          <w:tcPr>
            <w:tcW w:w="3497" w:type="dxa"/>
            <w:vAlign w:val="center"/>
          </w:tcPr>
          <w:p w:rsidR="003526C1" w:rsidRPr="00C03B09" w:rsidRDefault="003526C1" w:rsidP="003526C1">
            <w:pPr>
              <w:spacing w:after="0"/>
              <w:rPr>
                <w:rFonts w:cs="Times New Roman"/>
                <w:sz w:val="20"/>
                <w:szCs w:val="20"/>
              </w:rPr>
            </w:pPr>
            <w:r w:rsidRPr="00C03B09">
              <w:rPr>
                <w:rFonts w:cs="Times New Roman"/>
                <w:sz w:val="20"/>
                <w:szCs w:val="20"/>
              </w:rPr>
              <w:t>Válaszolás írásban mondatszintű kérdésekre</w:t>
            </w:r>
          </w:p>
        </w:tc>
        <w:tc>
          <w:tcPr>
            <w:tcW w:w="720"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011" w:type="dxa"/>
            <w:vAlign w:val="center"/>
          </w:tcPr>
          <w:p w:rsidR="003526C1" w:rsidRPr="00C03B09" w:rsidRDefault="003526C1" w:rsidP="003526C1">
            <w:pPr>
              <w:spacing w:after="0"/>
              <w:jc w:val="center"/>
              <w:rPr>
                <w:rFonts w:cs="Times New Roman"/>
                <w:sz w:val="20"/>
                <w:szCs w:val="20"/>
              </w:rPr>
            </w:pPr>
          </w:p>
        </w:tc>
        <w:tc>
          <w:tcPr>
            <w:tcW w:w="763" w:type="dxa"/>
            <w:vAlign w:val="center"/>
          </w:tcPr>
          <w:p w:rsidR="003526C1" w:rsidRPr="00C03B09" w:rsidRDefault="003526C1" w:rsidP="003526C1">
            <w:pPr>
              <w:spacing w:after="0"/>
              <w:jc w:val="center"/>
              <w:rPr>
                <w:rFonts w:cs="Times New Roman"/>
                <w:sz w:val="20"/>
                <w:szCs w:val="20"/>
              </w:rPr>
            </w:pPr>
          </w:p>
        </w:tc>
        <w:tc>
          <w:tcPr>
            <w:tcW w:w="2190"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82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2.4.</w:t>
            </w:r>
          </w:p>
        </w:tc>
        <w:tc>
          <w:tcPr>
            <w:tcW w:w="3497" w:type="dxa"/>
            <w:vAlign w:val="center"/>
          </w:tcPr>
          <w:p w:rsidR="003526C1" w:rsidRPr="00C03B09" w:rsidRDefault="003526C1" w:rsidP="003526C1">
            <w:pPr>
              <w:spacing w:after="0"/>
              <w:rPr>
                <w:rFonts w:cs="Times New Roman"/>
                <w:sz w:val="20"/>
                <w:szCs w:val="20"/>
              </w:rPr>
            </w:pPr>
            <w:r w:rsidRPr="00C03B09">
              <w:rPr>
                <w:rFonts w:cs="Times New Roman"/>
                <w:sz w:val="20"/>
                <w:szCs w:val="20"/>
              </w:rPr>
              <w:t>Tesztfeladat megoldása</w:t>
            </w:r>
          </w:p>
        </w:tc>
        <w:tc>
          <w:tcPr>
            <w:tcW w:w="720"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011" w:type="dxa"/>
            <w:vAlign w:val="center"/>
          </w:tcPr>
          <w:p w:rsidR="003526C1" w:rsidRPr="00C03B09" w:rsidRDefault="003526C1" w:rsidP="003526C1">
            <w:pPr>
              <w:spacing w:after="0"/>
              <w:jc w:val="center"/>
              <w:rPr>
                <w:rFonts w:cs="Times New Roman"/>
                <w:sz w:val="20"/>
                <w:szCs w:val="20"/>
              </w:rPr>
            </w:pPr>
          </w:p>
        </w:tc>
        <w:tc>
          <w:tcPr>
            <w:tcW w:w="763" w:type="dxa"/>
            <w:vAlign w:val="center"/>
          </w:tcPr>
          <w:p w:rsidR="003526C1" w:rsidRPr="00C03B09" w:rsidRDefault="003526C1" w:rsidP="003526C1">
            <w:pPr>
              <w:spacing w:after="0"/>
              <w:jc w:val="center"/>
              <w:rPr>
                <w:rFonts w:cs="Times New Roman"/>
                <w:sz w:val="20"/>
                <w:szCs w:val="20"/>
              </w:rPr>
            </w:pPr>
          </w:p>
        </w:tc>
        <w:tc>
          <w:tcPr>
            <w:tcW w:w="2190"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82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2.5.</w:t>
            </w:r>
          </w:p>
        </w:tc>
        <w:tc>
          <w:tcPr>
            <w:tcW w:w="3497" w:type="dxa"/>
            <w:vAlign w:val="center"/>
          </w:tcPr>
          <w:p w:rsidR="003526C1" w:rsidRPr="00C03B09" w:rsidRDefault="003526C1" w:rsidP="003526C1">
            <w:pPr>
              <w:spacing w:after="0"/>
              <w:rPr>
                <w:rFonts w:cs="Times New Roman"/>
                <w:sz w:val="20"/>
                <w:szCs w:val="20"/>
              </w:rPr>
            </w:pPr>
            <w:r w:rsidRPr="00C03B09">
              <w:rPr>
                <w:rFonts w:cs="Times New Roman"/>
                <w:sz w:val="20"/>
                <w:szCs w:val="20"/>
              </w:rPr>
              <w:t>Szöveges előadás egyéni felkészüléssel</w:t>
            </w:r>
          </w:p>
        </w:tc>
        <w:tc>
          <w:tcPr>
            <w:tcW w:w="720"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011" w:type="dxa"/>
            <w:vAlign w:val="center"/>
          </w:tcPr>
          <w:p w:rsidR="003526C1" w:rsidRPr="00C03B09" w:rsidRDefault="003526C1" w:rsidP="003526C1">
            <w:pPr>
              <w:spacing w:after="0"/>
              <w:jc w:val="center"/>
              <w:rPr>
                <w:rFonts w:cs="Times New Roman"/>
                <w:sz w:val="20"/>
                <w:szCs w:val="20"/>
              </w:rPr>
            </w:pPr>
          </w:p>
        </w:tc>
        <w:tc>
          <w:tcPr>
            <w:tcW w:w="763" w:type="dxa"/>
            <w:vAlign w:val="center"/>
          </w:tcPr>
          <w:p w:rsidR="003526C1" w:rsidRPr="00C03B09" w:rsidRDefault="003526C1" w:rsidP="003526C1">
            <w:pPr>
              <w:spacing w:after="0"/>
              <w:jc w:val="center"/>
              <w:rPr>
                <w:rFonts w:cs="Times New Roman"/>
                <w:sz w:val="20"/>
                <w:szCs w:val="20"/>
              </w:rPr>
            </w:pPr>
          </w:p>
        </w:tc>
        <w:tc>
          <w:tcPr>
            <w:tcW w:w="2190"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82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2.6.</w:t>
            </w:r>
          </w:p>
        </w:tc>
        <w:tc>
          <w:tcPr>
            <w:tcW w:w="3497" w:type="dxa"/>
            <w:vAlign w:val="center"/>
          </w:tcPr>
          <w:p w:rsidR="003526C1" w:rsidRPr="00C03B09" w:rsidRDefault="003526C1" w:rsidP="003526C1">
            <w:pPr>
              <w:spacing w:after="0"/>
              <w:rPr>
                <w:rFonts w:cs="Times New Roman"/>
                <w:sz w:val="20"/>
                <w:szCs w:val="20"/>
              </w:rPr>
            </w:pPr>
            <w:r w:rsidRPr="00C03B09">
              <w:rPr>
                <w:rFonts w:cs="Times New Roman"/>
                <w:sz w:val="20"/>
                <w:szCs w:val="20"/>
              </w:rPr>
              <w:t>Tapasztalatok helyszíni ismertetése szóban</w:t>
            </w:r>
          </w:p>
        </w:tc>
        <w:tc>
          <w:tcPr>
            <w:tcW w:w="720"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011" w:type="dxa"/>
            <w:vAlign w:val="center"/>
          </w:tcPr>
          <w:p w:rsidR="003526C1" w:rsidRPr="00C03B09" w:rsidRDefault="003526C1" w:rsidP="003526C1">
            <w:pPr>
              <w:spacing w:after="0"/>
              <w:jc w:val="center"/>
              <w:rPr>
                <w:rFonts w:cs="Times New Roman"/>
                <w:sz w:val="20"/>
                <w:szCs w:val="20"/>
              </w:rPr>
            </w:pPr>
          </w:p>
        </w:tc>
        <w:tc>
          <w:tcPr>
            <w:tcW w:w="763" w:type="dxa"/>
            <w:vAlign w:val="center"/>
          </w:tcPr>
          <w:p w:rsidR="003526C1" w:rsidRPr="00C03B09" w:rsidRDefault="003526C1" w:rsidP="003526C1">
            <w:pPr>
              <w:spacing w:after="0"/>
              <w:jc w:val="center"/>
              <w:rPr>
                <w:rFonts w:cs="Times New Roman"/>
                <w:sz w:val="20"/>
                <w:szCs w:val="20"/>
              </w:rPr>
            </w:pPr>
          </w:p>
        </w:tc>
        <w:tc>
          <w:tcPr>
            <w:tcW w:w="2190"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828" w:type="dxa"/>
            <w:shd w:val="clear" w:color="auto" w:fill="D9D9D9"/>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t>3.</w:t>
            </w:r>
          </w:p>
        </w:tc>
        <w:tc>
          <w:tcPr>
            <w:tcW w:w="3497" w:type="dxa"/>
            <w:shd w:val="clear" w:color="auto" w:fill="D9D9D9"/>
            <w:vAlign w:val="center"/>
          </w:tcPr>
          <w:p w:rsidR="003526C1" w:rsidRPr="00C03B09" w:rsidRDefault="003526C1" w:rsidP="003526C1">
            <w:pPr>
              <w:spacing w:after="0"/>
              <w:rPr>
                <w:rFonts w:cs="Times New Roman"/>
                <w:b/>
                <w:sz w:val="20"/>
                <w:szCs w:val="20"/>
              </w:rPr>
            </w:pPr>
            <w:r w:rsidRPr="00C03B09">
              <w:rPr>
                <w:rFonts w:cs="Times New Roman"/>
                <w:b/>
                <w:sz w:val="20"/>
                <w:szCs w:val="20"/>
              </w:rPr>
              <w:t>Képi információk körében</w:t>
            </w:r>
          </w:p>
        </w:tc>
        <w:tc>
          <w:tcPr>
            <w:tcW w:w="720" w:type="dxa"/>
            <w:shd w:val="clear" w:color="auto" w:fill="D9D9D9"/>
            <w:vAlign w:val="center"/>
          </w:tcPr>
          <w:p w:rsidR="003526C1" w:rsidRPr="00C03B09" w:rsidRDefault="003526C1" w:rsidP="003526C1">
            <w:pPr>
              <w:spacing w:after="0"/>
              <w:jc w:val="center"/>
              <w:rPr>
                <w:rFonts w:cs="Times New Roman"/>
                <w:sz w:val="20"/>
                <w:szCs w:val="20"/>
              </w:rPr>
            </w:pPr>
          </w:p>
        </w:tc>
        <w:tc>
          <w:tcPr>
            <w:tcW w:w="1011" w:type="dxa"/>
            <w:shd w:val="clear" w:color="auto" w:fill="D9D9D9"/>
            <w:vAlign w:val="center"/>
          </w:tcPr>
          <w:p w:rsidR="003526C1" w:rsidRPr="00C03B09" w:rsidRDefault="003526C1" w:rsidP="003526C1">
            <w:pPr>
              <w:spacing w:after="0"/>
              <w:jc w:val="center"/>
              <w:rPr>
                <w:rFonts w:cs="Times New Roman"/>
                <w:sz w:val="20"/>
                <w:szCs w:val="20"/>
              </w:rPr>
            </w:pPr>
          </w:p>
        </w:tc>
        <w:tc>
          <w:tcPr>
            <w:tcW w:w="763" w:type="dxa"/>
            <w:shd w:val="clear" w:color="auto" w:fill="D9D9D9"/>
            <w:vAlign w:val="center"/>
          </w:tcPr>
          <w:p w:rsidR="003526C1" w:rsidRPr="00C03B09" w:rsidRDefault="003526C1" w:rsidP="003526C1">
            <w:pPr>
              <w:spacing w:after="0"/>
              <w:jc w:val="center"/>
              <w:rPr>
                <w:rFonts w:cs="Times New Roman"/>
                <w:sz w:val="20"/>
                <w:szCs w:val="20"/>
              </w:rPr>
            </w:pPr>
          </w:p>
        </w:tc>
        <w:tc>
          <w:tcPr>
            <w:tcW w:w="2190" w:type="dxa"/>
            <w:shd w:val="clear" w:color="auto" w:fill="D9D9D9"/>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82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3.1.</w:t>
            </w:r>
          </w:p>
        </w:tc>
        <w:tc>
          <w:tcPr>
            <w:tcW w:w="3497" w:type="dxa"/>
            <w:vAlign w:val="center"/>
          </w:tcPr>
          <w:p w:rsidR="003526C1" w:rsidRPr="00C03B09" w:rsidRDefault="003526C1" w:rsidP="003526C1">
            <w:pPr>
              <w:spacing w:after="0"/>
              <w:rPr>
                <w:rFonts w:cs="Times New Roman"/>
                <w:sz w:val="20"/>
                <w:szCs w:val="20"/>
              </w:rPr>
            </w:pPr>
            <w:r w:rsidRPr="00C03B09">
              <w:rPr>
                <w:rFonts w:cs="Times New Roman"/>
                <w:sz w:val="20"/>
                <w:szCs w:val="20"/>
              </w:rPr>
              <w:t>rajz értelmezése</w:t>
            </w:r>
          </w:p>
        </w:tc>
        <w:tc>
          <w:tcPr>
            <w:tcW w:w="720"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011" w:type="dxa"/>
            <w:vAlign w:val="center"/>
          </w:tcPr>
          <w:p w:rsidR="003526C1" w:rsidRPr="00C03B09" w:rsidRDefault="003526C1" w:rsidP="003526C1">
            <w:pPr>
              <w:spacing w:after="0"/>
              <w:jc w:val="center"/>
              <w:rPr>
                <w:rFonts w:cs="Times New Roman"/>
                <w:sz w:val="20"/>
                <w:szCs w:val="20"/>
              </w:rPr>
            </w:pPr>
          </w:p>
        </w:tc>
        <w:tc>
          <w:tcPr>
            <w:tcW w:w="763" w:type="dxa"/>
            <w:vAlign w:val="center"/>
          </w:tcPr>
          <w:p w:rsidR="003526C1" w:rsidRPr="00C03B09" w:rsidRDefault="003526C1" w:rsidP="003526C1">
            <w:pPr>
              <w:spacing w:after="0"/>
              <w:jc w:val="center"/>
              <w:rPr>
                <w:rFonts w:cs="Times New Roman"/>
                <w:sz w:val="20"/>
                <w:szCs w:val="20"/>
              </w:rPr>
            </w:pPr>
          </w:p>
        </w:tc>
        <w:tc>
          <w:tcPr>
            <w:tcW w:w="2190"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828" w:type="dxa"/>
            <w:shd w:val="clear" w:color="auto" w:fill="D9D9D9"/>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t>4.</w:t>
            </w:r>
          </w:p>
        </w:tc>
        <w:tc>
          <w:tcPr>
            <w:tcW w:w="3497" w:type="dxa"/>
            <w:shd w:val="clear" w:color="auto" w:fill="D9D9D9"/>
            <w:vAlign w:val="center"/>
          </w:tcPr>
          <w:p w:rsidR="003526C1" w:rsidRPr="00C03B09" w:rsidRDefault="003526C1" w:rsidP="003526C1">
            <w:pPr>
              <w:spacing w:after="0"/>
              <w:rPr>
                <w:rFonts w:cs="Times New Roman"/>
                <w:b/>
                <w:sz w:val="20"/>
                <w:szCs w:val="20"/>
              </w:rPr>
            </w:pPr>
            <w:r w:rsidRPr="00C03B09">
              <w:rPr>
                <w:rFonts w:cs="Times New Roman"/>
                <w:b/>
                <w:sz w:val="20"/>
                <w:szCs w:val="20"/>
              </w:rPr>
              <w:t>Csoportos munkaformák körében</w:t>
            </w:r>
          </w:p>
        </w:tc>
        <w:tc>
          <w:tcPr>
            <w:tcW w:w="720" w:type="dxa"/>
            <w:shd w:val="clear" w:color="auto" w:fill="D9D9D9"/>
            <w:vAlign w:val="center"/>
          </w:tcPr>
          <w:p w:rsidR="003526C1" w:rsidRPr="00C03B09" w:rsidRDefault="003526C1" w:rsidP="003526C1">
            <w:pPr>
              <w:spacing w:after="0"/>
              <w:jc w:val="center"/>
              <w:rPr>
                <w:rFonts w:cs="Times New Roman"/>
                <w:sz w:val="20"/>
                <w:szCs w:val="20"/>
              </w:rPr>
            </w:pPr>
          </w:p>
        </w:tc>
        <w:tc>
          <w:tcPr>
            <w:tcW w:w="1011" w:type="dxa"/>
            <w:shd w:val="clear" w:color="auto" w:fill="D9D9D9"/>
            <w:vAlign w:val="center"/>
          </w:tcPr>
          <w:p w:rsidR="003526C1" w:rsidRPr="00C03B09" w:rsidRDefault="003526C1" w:rsidP="003526C1">
            <w:pPr>
              <w:spacing w:after="0"/>
              <w:jc w:val="center"/>
              <w:rPr>
                <w:rFonts w:cs="Times New Roman"/>
                <w:sz w:val="20"/>
                <w:szCs w:val="20"/>
              </w:rPr>
            </w:pPr>
          </w:p>
        </w:tc>
        <w:tc>
          <w:tcPr>
            <w:tcW w:w="763" w:type="dxa"/>
            <w:shd w:val="clear" w:color="auto" w:fill="D9D9D9"/>
            <w:vAlign w:val="center"/>
          </w:tcPr>
          <w:p w:rsidR="003526C1" w:rsidRPr="00C03B09" w:rsidRDefault="003526C1" w:rsidP="003526C1">
            <w:pPr>
              <w:spacing w:after="0"/>
              <w:jc w:val="center"/>
              <w:rPr>
                <w:rFonts w:cs="Times New Roman"/>
                <w:sz w:val="20"/>
                <w:szCs w:val="20"/>
              </w:rPr>
            </w:pPr>
          </w:p>
        </w:tc>
        <w:tc>
          <w:tcPr>
            <w:tcW w:w="2190" w:type="dxa"/>
            <w:shd w:val="clear" w:color="auto" w:fill="D9D9D9"/>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82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4.1.</w:t>
            </w:r>
          </w:p>
        </w:tc>
        <w:tc>
          <w:tcPr>
            <w:tcW w:w="3497" w:type="dxa"/>
            <w:vAlign w:val="center"/>
          </w:tcPr>
          <w:p w:rsidR="003526C1" w:rsidRPr="00C03B09" w:rsidRDefault="003526C1" w:rsidP="003526C1">
            <w:pPr>
              <w:spacing w:after="0"/>
              <w:rPr>
                <w:rFonts w:cs="Times New Roman"/>
                <w:sz w:val="20"/>
                <w:szCs w:val="20"/>
              </w:rPr>
            </w:pPr>
            <w:r w:rsidRPr="00C03B09">
              <w:rPr>
                <w:rFonts w:cs="Times New Roman"/>
                <w:sz w:val="20"/>
                <w:szCs w:val="20"/>
              </w:rPr>
              <w:t>Kiscsoportos szakmai munkavégzés irányítással</w:t>
            </w:r>
          </w:p>
        </w:tc>
        <w:tc>
          <w:tcPr>
            <w:tcW w:w="720" w:type="dxa"/>
            <w:vAlign w:val="center"/>
          </w:tcPr>
          <w:p w:rsidR="003526C1" w:rsidRPr="00C03B09" w:rsidRDefault="003526C1" w:rsidP="003526C1">
            <w:pPr>
              <w:spacing w:after="0"/>
              <w:jc w:val="center"/>
              <w:rPr>
                <w:rFonts w:cs="Times New Roman"/>
                <w:sz w:val="20"/>
                <w:szCs w:val="20"/>
              </w:rPr>
            </w:pPr>
          </w:p>
        </w:tc>
        <w:tc>
          <w:tcPr>
            <w:tcW w:w="1011" w:type="dxa"/>
            <w:vAlign w:val="center"/>
          </w:tcPr>
          <w:p w:rsidR="003526C1" w:rsidRPr="00C03B09" w:rsidRDefault="003526C1" w:rsidP="003526C1">
            <w:pPr>
              <w:spacing w:after="0"/>
              <w:jc w:val="center"/>
              <w:rPr>
                <w:rFonts w:cs="Times New Roman"/>
                <w:sz w:val="20"/>
                <w:szCs w:val="20"/>
              </w:rPr>
            </w:pPr>
          </w:p>
        </w:tc>
        <w:tc>
          <w:tcPr>
            <w:tcW w:w="763"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2190"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828" w:type="dxa"/>
            <w:shd w:val="clear" w:color="auto" w:fill="D9D9D9"/>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t>5.</w:t>
            </w:r>
          </w:p>
        </w:tc>
        <w:tc>
          <w:tcPr>
            <w:tcW w:w="3497" w:type="dxa"/>
            <w:shd w:val="clear" w:color="auto" w:fill="D9D9D9"/>
            <w:vAlign w:val="center"/>
          </w:tcPr>
          <w:p w:rsidR="003526C1" w:rsidRPr="00C03B09" w:rsidRDefault="003526C1" w:rsidP="003526C1">
            <w:pPr>
              <w:spacing w:after="0"/>
              <w:rPr>
                <w:rFonts w:cs="Times New Roman"/>
                <w:b/>
                <w:sz w:val="20"/>
                <w:szCs w:val="20"/>
              </w:rPr>
            </w:pPr>
            <w:r w:rsidRPr="00C03B09">
              <w:rPr>
                <w:rFonts w:cs="Times New Roman"/>
                <w:b/>
                <w:sz w:val="20"/>
                <w:szCs w:val="20"/>
              </w:rPr>
              <w:t>Gyakorlati munkavégzés körében</w:t>
            </w:r>
          </w:p>
        </w:tc>
        <w:tc>
          <w:tcPr>
            <w:tcW w:w="720" w:type="dxa"/>
            <w:shd w:val="clear" w:color="auto" w:fill="D9D9D9"/>
            <w:vAlign w:val="center"/>
          </w:tcPr>
          <w:p w:rsidR="003526C1" w:rsidRPr="00C03B09" w:rsidRDefault="003526C1" w:rsidP="003526C1">
            <w:pPr>
              <w:spacing w:after="0"/>
              <w:jc w:val="center"/>
              <w:rPr>
                <w:rFonts w:cs="Times New Roman"/>
                <w:sz w:val="20"/>
                <w:szCs w:val="20"/>
              </w:rPr>
            </w:pPr>
          </w:p>
        </w:tc>
        <w:tc>
          <w:tcPr>
            <w:tcW w:w="1011" w:type="dxa"/>
            <w:shd w:val="clear" w:color="auto" w:fill="D9D9D9"/>
            <w:vAlign w:val="center"/>
          </w:tcPr>
          <w:p w:rsidR="003526C1" w:rsidRPr="00C03B09" w:rsidRDefault="003526C1" w:rsidP="003526C1">
            <w:pPr>
              <w:spacing w:after="0"/>
              <w:jc w:val="center"/>
              <w:rPr>
                <w:rFonts w:cs="Times New Roman"/>
                <w:sz w:val="20"/>
                <w:szCs w:val="20"/>
              </w:rPr>
            </w:pPr>
          </w:p>
        </w:tc>
        <w:tc>
          <w:tcPr>
            <w:tcW w:w="763" w:type="dxa"/>
            <w:shd w:val="clear" w:color="auto" w:fill="D9D9D9"/>
            <w:vAlign w:val="center"/>
          </w:tcPr>
          <w:p w:rsidR="003526C1" w:rsidRPr="00C03B09" w:rsidRDefault="003526C1" w:rsidP="003526C1">
            <w:pPr>
              <w:spacing w:after="0"/>
              <w:jc w:val="center"/>
              <w:rPr>
                <w:rFonts w:cs="Times New Roman"/>
                <w:sz w:val="20"/>
                <w:szCs w:val="20"/>
              </w:rPr>
            </w:pPr>
          </w:p>
        </w:tc>
        <w:tc>
          <w:tcPr>
            <w:tcW w:w="2190" w:type="dxa"/>
            <w:shd w:val="clear" w:color="auto" w:fill="D9D9D9"/>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82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5.1.</w:t>
            </w:r>
          </w:p>
        </w:tc>
        <w:tc>
          <w:tcPr>
            <w:tcW w:w="3497" w:type="dxa"/>
            <w:vAlign w:val="center"/>
          </w:tcPr>
          <w:p w:rsidR="003526C1" w:rsidRPr="00C03B09" w:rsidRDefault="003526C1" w:rsidP="003526C1">
            <w:pPr>
              <w:spacing w:after="0"/>
              <w:rPr>
                <w:rFonts w:cs="Times New Roman"/>
                <w:sz w:val="20"/>
                <w:szCs w:val="20"/>
              </w:rPr>
            </w:pPr>
            <w:r w:rsidRPr="00C03B09">
              <w:rPr>
                <w:rFonts w:cs="Times New Roman"/>
                <w:sz w:val="20"/>
                <w:szCs w:val="20"/>
              </w:rPr>
              <w:t>Műveletek gyakorlása</w:t>
            </w:r>
          </w:p>
        </w:tc>
        <w:tc>
          <w:tcPr>
            <w:tcW w:w="720" w:type="dxa"/>
            <w:vAlign w:val="center"/>
          </w:tcPr>
          <w:p w:rsidR="003526C1" w:rsidRPr="00C03B09" w:rsidRDefault="003526C1" w:rsidP="003526C1">
            <w:pPr>
              <w:spacing w:after="0"/>
              <w:jc w:val="center"/>
              <w:rPr>
                <w:rFonts w:cs="Times New Roman"/>
                <w:sz w:val="20"/>
                <w:szCs w:val="20"/>
              </w:rPr>
            </w:pPr>
          </w:p>
        </w:tc>
        <w:tc>
          <w:tcPr>
            <w:tcW w:w="1011" w:type="dxa"/>
            <w:vAlign w:val="center"/>
          </w:tcPr>
          <w:p w:rsidR="003526C1" w:rsidRPr="00C03B09" w:rsidRDefault="003526C1" w:rsidP="003526C1">
            <w:pPr>
              <w:spacing w:after="0"/>
              <w:jc w:val="center"/>
              <w:rPr>
                <w:rFonts w:cs="Times New Roman"/>
                <w:sz w:val="20"/>
                <w:szCs w:val="20"/>
              </w:rPr>
            </w:pPr>
          </w:p>
        </w:tc>
        <w:tc>
          <w:tcPr>
            <w:tcW w:w="763"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2190"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82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5.2.</w:t>
            </w:r>
          </w:p>
        </w:tc>
        <w:tc>
          <w:tcPr>
            <w:tcW w:w="3497" w:type="dxa"/>
            <w:vAlign w:val="center"/>
          </w:tcPr>
          <w:p w:rsidR="003526C1" w:rsidRPr="00C03B09" w:rsidRDefault="003526C1" w:rsidP="003526C1">
            <w:pPr>
              <w:spacing w:after="0"/>
              <w:rPr>
                <w:rFonts w:cs="Times New Roman"/>
                <w:sz w:val="20"/>
                <w:szCs w:val="20"/>
              </w:rPr>
            </w:pPr>
            <w:r w:rsidRPr="00C03B09">
              <w:rPr>
                <w:rFonts w:cs="Times New Roman"/>
                <w:sz w:val="20"/>
                <w:szCs w:val="20"/>
              </w:rPr>
              <w:t>Munkamegfigyelés adott szempontok alapján</w:t>
            </w:r>
          </w:p>
        </w:tc>
        <w:tc>
          <w:tcPr>
            <w:tcW w:w="720" w:type="dxa"/>
            <w:vAlign w:val="center"/>
          </w:tcPr>
          <w:p w:rsidR="003526C1" w:rsidRPr="00C03B09" w:rsidRDefault="003526C1" w:rsidP="003526C1">
            <w:pPr>
              <w:spacing w:after="0"/>
              <w:jc w:val="center"/>
              <w:rPr>
                <w:rFonts w:cs="Times New Roman"/>
                <w:sz w:val="20"/>
                <w:szCs w:val="20"/>
              </w:rPr>
            </w:pPr>
          </w:p>
        </w:tc>
        <w:tc>
          <w:tcPr>
            <w:tcW w:w="1011" w:type="dxa"/>
            <w:vAlign w:val="center"/>
          </w:tcPr>
          <w:p w:rsidR="003526C1" w:rsidRPr="00C03B09" w:rsidRDefault="003526C1" w:rsidP="003526C1">
            <w:pPr>
              <w:spacing w:after="0"/>
              <w:jc w:val="center"/>
              <w:rPr>
                <w:rFonts w:cs="Times New Roman"/>
                <w:sz w:val="20"/>
                <w:szCs w:val="20"/>
              </w:rPr>
            </w:pPr>
          </w:p>
        </w:tc>
        <w:tc>
          <w:tcPr>
            <w:tcW w:w="763"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2190"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828" w:type="dxa"/>
            <w:shd w:val="clear" w:color="auto" w:fill="D9D9D9"/>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t>6.</w:t>
            </w:r>
          </w:p>
        </w:tc>
        <w:tc>
          <w:tcPr>
            <w:tcW w:w="3497" w:type="dxa"/>
            <w:shd w:val="clear" w:color="auto" w:fill="D9D9D9"/>
            <w:vAlign w:val="center"/>
          </w:tcPr>
          <w:p w:rsidR="003526C1" w:rsidRPr="00C03B09" w:rsidRDefault="003526C1" w:rsidP="003526C1">
            <w:pPr>
              <w:spacing w:after="0"/>
              <w:rPr>
                <w:rFonts w:cs="Times New Roman"/>
                <w:b/>
                <w:sz w:val="20"/>
                <w:szCs w:val="20"/>
              </w:rPr>
            </w:pPr>
            <w:r w:rsidRPr="00C03B09">
              <w:rPr>
                <w:rFonts w:cs="Times New Roman"/>
                <w:b/>
                <w:sz w:val="20"/>
                <w:szCs w:val="20"/>
              </w:rPr>
              <w:t>Üzemeltetési tevékenységek körében</w:t>
            </w:r>
          </w:p>
        </w:tc>
        <w:tc>
          <w:tcPr>
            <w:tcW w:w="720" w:type="dxa"/>
            <w:shd w:val="clear" w:color="auto" w:fill="D9D9D9"/>
            <w:vAlign w:val="center"/>
          </w:tcPr>
          <w:p w:rsidR="003526C1" w:rsidRPr="00C03B09" w:rsidRDefault="003526C1" w:rsidP="003526C1">
            <w:pPr>
              <w:spacing w:after="0"/>
              <w:jc w:val="center"/>
              <w:rPr>
                <w:rFonts w:cs="Times New Roman"/>
                <w:sz w:val="20"/>
                <w:szCs w:val="20"/>
              </w:rPr>
            </w:pPr>
          </w:p>
        </w:tc>
        <w:tc>
          <w:tcPr>
            <w:tcW w:w="1011" w:type="dxa"/>
            <w:shd w:val="clear" w:color="auto" w:fill="D9D9D9"/>
            <w:vAlign w:val="center"/>
          </w:tcPr>
          <w:p w:rsidR="003526C1" w:rsidRPr="00C03B09" w:rsidRDefault="003526C1" w:rsidP="003526C1">
            <w:pPr>
              <w:spacing w:after="0"/>
              <w:jc w:val="center"/>
              <w:rPr>
                <w:rFonts w:cs="Times New Roman"/>
                <w:sz w:val="20"/>
                <w:szCs w:val="20"/>
              </w:rPr>
            </w:pPr>
          </w:p>
        </w:tc>
        <w:tc>
          <w:tcPr>
            <w:tcW w:w="763" w:type="dxa"/>
            <w:shd w:val="clear" w:color="auto" w:fill="D9D9D9"/>
            <w:vAlign w:val="center"/>
          </w:tcPr>
          <w:p w:rsidR="003526C1" w:rsidRPr="00C03B09" w:rsidRDefault="003526C1" w:rsidP="003526C1">
            <w:pPr>
              <w:spacing w:after="0"/>
              <w:jc w:val="center"/>
              <w:rPr>
                <w:rFonts w:cs="Times New Roman"/>
                <w:sz w:val="20"/>
                <w:szCs w:val="20"/>
              </w:rPr>
            </w:pPr>
          </w:p>
        </w:tc>
        <w:tc>
          <w:tcPr>
            <w:tcW w:w="2190" w:type="dxa"/>
            <w:shd w:val="clear" w:color="auto" w:fill="D9D9D9"/>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82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6.1.</w:t>
            </w:r>
          </w:p>
        </w:tc>
        <w:tc>
          <w:tcPr>
            <w:tcW w:w="3497" w:type="dxa"/>
            <w:vAlign w:val="center"/>
          </w:tcPr>
          <w:p w:rsidR="003526C1" w:rsidRPr="00C03B09" w:rsidRDefault="003526C1" w:rsidP="003526C1">
            <w:pPr>
              <w:spacing w:after="0"/>
              <w:rPr>
                <w:rFonts w:cs="Times New Roman"/>
                <w:sz w:val="20"/>
                <w:szCs w:val="20"/>
              </w:rPr>
            </w:pPr>
            <w:r w:rsidRPr="00C03B09">
              <w:rPr>
                <w:rFonts w:cs="Times New Roman"/>
                <w:sz w:val="20"/>
                <w:szCs w:val="20"/>
              </w:rPr>
              <w:t>Géprendszer megfigyelése adott szempontok alapján</w:t>
            </w:r>
          </w:p>
        </w:tc>
        <w:tc>
          <w:tcPr>
            <w:tcW w:w="720" w:type="dxa"/>
            <w:vAlign w:val="center"/>
          </w:tcPr>
          <w:p w:rsidR="003526C1" w:rsidRPr="00C03B09" w:rsidRDefault="003526C1" w:rsidP="003526C1">
            <w:pPr>
              <w:spacing w:after="0"/>
              <w:jc w:val="center"/>
              <w:rPr>
                <w:rFonts w:cs="Times New Roman"/>
                <w:sz w:val="20"/>
                <w:szCs w:val="20"/>
              </w:rPr>
            </w:pPr>
          </w:p>
        </w:tc>
        <w:tc>
          <w:tcPr>
            <w:tcW w:w="1011" w:type="dxa"/>
            <w:vAlign w:val="center"/>
          </w:tcPr>
          <w:p w:rsidR="003526C1" w:rsidRPr="00C03B09" w:rsidRDefault="003526C1" w:rsidP="003526C1">
            <w:pPr>
              <w:spacing w:after="0"/>
              <w:jc w:val="center"/>
              <w:rPr>
                <w:rFonts w:cs="Times New Roman"/>
                <w:sz w:val="20"/>
                <w:szCs w:val="20"/>
              </w:rPr>
            </w:pPr>
          </w:p>
        </w:tc>
        <w:tc>
          <w:tcPr>
            <w:tcW w:w="763"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2190"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82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6.2.</w:t>
            </w:r>
          </w:p>
        </w:tc>
        <w:tc>
          <w:tcPr>
            <w:tcW w:w="3497" w:type="dxa"/>
            <w:vAlign w:val="center"/>
          </w:tcPr>
          <w:p w:rsidR="003526C1" w:rsidRPr="00C03B09" w:rsidRDefault="003526C1" w:rsidP="003526C1">
            <w:pPr>
              <w:spacing w:after="0"/>
              <w:rPr>
                <w:rFonts w:cs="Times New Roman"/>
                <w:sz w:val="20"/>
                <w:szCs w:val="20"/>
              </w:rPr>
            </w:pPr>
            <w:r w:rsidRPr="00C03B09">
              <w:rPr>
                <w:rFonts w:cs="Times New Roman"/>
                <w:sz w:val="20"/>
                <w:szCs w:val="20"/>
              </w:rPr>
              <w:t>Üzemelési hibák szimulálása és megfigyelése</w:t>
            </w:r>
          </w:p>
        </w:tc>
        <w:tc>
          <w:tcPr>
            <w:tcW w:w="720" w:type="dxa"/>
            <w:vAlign w:val="center"/>
          </w:tcPr>
          <w:p w:rsidR="003526C1" w:rsidRPr="00C03B09" w:rsidRDefault="003526C1" w:rsidP="003526C1">
            <w:pPr>
              <w:spacing w:after="0"/>
              <w:jc w:val="center"/>
              <w:rPr>
                <w:rFonts w:cs="Times New Roman"/>
                <w:sz w:val="20"/>
                <w:szCs w:val="20"/>
              </w:rPr>
            </w:pPr>
          </w:p>
        </w:tc>
        <w:tc>
          <w:tcPr>
            <w:tcW w:w="1011" w:type="dxa"/>
            <w:vAlign w:val="center"/>
          </w:tcPr>
          <w:p w:rsidR="003526C1" w:rsidRPr="00C03B09" w:rsidRDefault="003526C1" w:rsidP="003526C1">
            <w:pPr>
              <w:spacing w:after="0"/>
              <w:jc w:val="center"/>
              <w:rPr>
                <w:rFonts w:cs="Times New Roman"/>
                <w:sz w:val="20"/>
                <w:szCs w:val="20"/>
              </w:rPr>
            </w:pPr>
          </w:p>
        </w:tc>
        <w:tc>
          <w:tcPr>
            <w:tcW w:w="763"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2190"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828" w:type="dxa"/>
            <w:shd w:val="clear" w:color="auto" w:fill="D9D9D9"/>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t>7.</w:t>
            </w:r>
          </w:p>
        </w:tc>
        <w:tc>
          <w:tcPr>
            <w:tcW w:w="3497" w:type="dxa"/>
            <w:shd w:val="clear" w:color="auto" w:fill="D9D9D9"/>
            <w:vAlign w:val="center"/>
          </w:tcPr>
          <w:p w:rsidR="003526C1" w:rsidRPr="00C03B09" w:rsidRDefault="003526C1" w:rsidP="003526C1">
            <w:pPr>
              <w:spacing w:after="0"/>
              <w:rPr>
                <w:rFonts w:cs="Times New Roman"/>
                <w:b/>
                <w:sz w:val="20"/>
                <w:szCs w:val="20"/>
              </w:rPr>
            </w:pPr>
            <w:r w:rsidRPr="00C03B09">
              <w:rPr>
                <w:rFonts w:cs="Times New Roman"/>
                <w:b/>
                <w:sz w:val="20"/>
                <w:szCs w:val="20"/>
              </w:rPr>
              <w:t>Vizsgálati tevékenységek körében</w:t>
            </w:r>
          </w:p>
        </w:tc>
        <w:tc>
          <w:tcPr>
            <w:tcW w:w="720" w:type="dxa"/>
            <w:shd w:val="clear" w:color="auto" w:fill="D9D9D9"/>
            <w:vAlign w:val="center"/>
          </w:tcPr>
          <w:p w:rsidR="003526C1" w:rsidRPr="00C03B09" w:rsidRDefault="003526C1" w:rsidP="003526C1">
            <w:pPr>
              <w:spacing w:after="0"/>
              <w:jc w:val="center"/>
              <w:rPr>
                <w:rFonts w:cs="Times New Roman"/>
                <w:sz w:val="20"/>
                <w:szCs w:val="20"/>
              </w:rPr>
            </w:pPr>
          </w:p>
        </w:tc>
        <w:tc>
          <w:tcPr>
            <w:tcW w:w="1011" w:type="dxa"/>
            <w:shd w:val="clear" w:color="auto" w:fill="D9D9D9"/>
            <w:vAlign w:val="center"/>
          </w:tcPr>
          <w:p w:rsidR="003526C1" w:rsidRPr="00C03B09" w:rsidRDefault="003526C1" w:rsidP="003526C1">
            <w:pPr>
              <w:spacing w:after="0"/>
              <w:jc w:val="center"/>
              <w:rPr>
                <w:rFonts w:cs="Times New Roman"/>
                <w:sz w:val="20"/>
                <w:szCs w:val="20"/>
              </w:rPr>
            </w:pPr>
          </w:p>
        </w:tc>
        <w:tc>
          <w:tcPr>
            <w:tcW w:w="763" w:type="dxa"/>
            <w:shd w:val="clear" w:color="auto" w:fill="D9D9D9"/>
            <w:vAlign w:val="center"/>
          </w:tcPr>
          <w:p w:rsidR="003526C1" w:rsidRPr="00C03B09" w:rsidRDefault="003526C1" w:rsidP="003526C1">
            <w:pPr>
              <w:spacing w:after="0"/>
              <w:jc w:val="center"/>
              <w:rPr>
                <w:rFonts w:cs="Times New Roman"/>
                <w:sz w:val="20"/>
                <w:szCs w:val="20"/>
              </w:rPr>
            </w:pPr>
          </w:p>
        </w:tc>
        <w:tc>
          <w:tcPr>
            <w:tcW w:w="2190" w:type="dxa"/>
            <w:shd w:val="clear" w:color="auto" w:fill="D9D9D9"/>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82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7.1.</w:t>
            </w:r>
          </w:p>
        </w:tc>
        <w:tc>
          <w:tcPr>
            <w:tcW w:w="3497" w:type="dxa"/>
            <w:vAlign w:val="center"/>
          </w:tcPr>
          <w:p w:rsidR="003526C1" w:rsidRPr="00C03B09" w:rsidRDefault="003526C1" w:rsidP="003526C1">
            <w:pPr>
              <w:spacing w:after="0"/>
              <w:rPr>
                <w:rFonts w:cs="Times New Roman"/>
                <w:sz w:val="20"/>
                <w:szCs w:val="20"/>
              </w:rPr>
            </w:pPr>
            <w:r w:rsidRPr="00C03B09">
              <w:rPr>
                <w:rFonts w:cs="Times New Roman"/>
                <w:sz w:val="20"/>
                <w:szCs w:val="20"/>
              </w:rPr>
              <w:t>Technológiai próbák végzése</w:t>
            </w:r>
          </w:p>
        </w:tc>
        <w:tc>
          <w:tcPr>
            <w:tcW w:w="720" w:type="dxa"/>
            <w:vAlign w:val="center"/>
          </w:tcPr>
          <w:p w:rsidR="003526C1" w:rsidRPr="00C03B09" w:rsidRDefault="003526C1" w:rsidP="003526C1">
            <w:pPr>
              <w:spacing w:after="0"/>
              <w:jc w:val="center"/>
              <w:rPr>
                <w:rFonts w:cs="Times New Roman"/>
                <w:sz w:val="20"/>
                <w:szCs w:val="20"/>
              </w:rPr>
            </w:pPr>
          </w:p>
        </w:tc>
        <w:tc>
          <w:tcPr>
            <w:tcW w:w="1011" w:type="dxa"/>
            <w:vAlign w:val="center"/>
          </w:tcPr>
          <w:p w:rsidR="003526C1" w:rsidRPr="00C03B09" w:rsidRDefault="003526C1" w:rsidP="003526C1">
            <w:pPr>
              <w:spacing w:after="0"/>
              <w:jc w:val="center"/>
              <w:rPr>
                <w:rFonts w:cs="Times New Roman"/>
                <w:sz w:val="20"/>
                <w:szCs w:val="20"/>
              </w:rPr>
            </w:pPr>
          </w:p>
        </w:tc>
        <w:tc>
          <w:tcPr>
            <w:tcW w:w="763"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2190"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82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7.2.</w:t>
            </w:r>
          </w:p>
        </w:tc>
        <w:tc>
          <w:tcPr>
            <w:tcW w:w="3497" w:type="dxa"/>
            <w:vAlign w:val="center"/>
          </w:tcPr>
          <w:p w:rsidR="003526C1" w:rsidRPr="00C03B09" w:rsidRDefault="003526C1" w:rsidP="003526C1">
            <w:pPr>
              <w:spacing w:after="0"/>
              <w:rPr>
                <w:rFonts w:cs="Times New Roman"/>
                <w:sz w:val="20"/>
                <w:szCs w:val="20"/>
              </w:rPr>
            </w:pPr>
            <w:r w:rsidRPr="00C03B09">
              <w:rPr>
                <w:rFonts w:cs="Times New Roman"/>
                <w:sz w:val="20"/>
                <w:szCs w:val="20"/>
              </w:rPr>
              <w:t>Anyagminták azonosítása</w:t>
            </w:r>
          </w:p>
        </w:tc>
        <w:tc>
          <w:tcPr>
            <w:tcW w:w="720" w:type="dxa"/>
            <w:vAlign w:val="center"/>
          </w:tcPr>
          <w:p w:rsidR="003526C1" w:rsidRPr="00C03B09" w:rsidRDefault="003526C1" w:rsidP="003526C1">
            <w:pPr>
              <w:spacing w:after="0"/>
              <w:jc w:val="center"/>
              <w:rPr>
                <w:rFonts w:cs="Times New Roman"/>
                <w:sz w:val="20"/>
                <w:szCs w:val="20"/>
              </w:rPr>
            </w:pPr>
          </w:p>
        </w:tc>
        <w:tc>
          <w:tcPr>
            <w:tcW w:w="1011" w:type="dxa"/>
            <w:vAlign w:val="center"/>
          </w:tcPr>
          <w:p w:rsidR="003526C1" w:rsidRPr="00C03B09" w:rsidRDefault="003526C1" w:rsidP="003526C1">
            <w:pPr>
              <w:spacing w:after="0"/>
              <w:jc w:val="center"/>
              <w:rPr>
                <w:rFonts w:cs="Times New Roman"/>
                <w:sz w:val="20"/>
                <w:szCs w:val="20"/>
              </w:rPr>
            </w:pPr>
          </w:p>
        </w:tc>
        <w:tc>
          <w:tcPr>
            <w:tcW w:w="763"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2190"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82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7.3.</w:t>
            </w:r>
          </w:p>
        </w:tc>
        <w:tc>
          <w:tcPr>
            <w:tcW w:w="3497" w:type="dxa"/>
            <w:vAlign w:val="center"/>
          </w:tcPr>
          <w:p w:rsidR="003526C1" w:rsidRPr="00C03B09" w:rsidRDefault="003526C1" w:rsidP="003526C1">
            <w:pPr>
              <w:spacing w:after="0"/>
              <w:rPr>
                <w:rFonts w:cs="Times New Roman"/>
                <w:sz w:val="20"/>
                <w:szCs w:val="20"/>
              </w:rPr>
            </w:pPr>
            <w:r w:rsidRPr="00C03B09">
              <w:rPr>
                <w:rFonts w:cs="Times New Roman"/>
                <w:sz w:val="20"/>
                <w:szCs w:val="20"/>
              </w:rPr>
              <w:t>Tárgyminták azonosítása</w:t>
            </w:r>
          </w:p>
        </w:tc>
        <w:tc>
          <w:tcPr>
            <w:tcW w:w="720" w:type="dxa"/>
            <w:vAlign w:val="center"/>
          </w:tcPr>
          <w:p w:rsidR="003526C1" w:rsidRPr="00C03B09" w:rsidRDefault="003526C1" w:rsidP="003526C1">
            <w:pPr>
              <w:spacing w:after="0"/>
              <w:jc w:val="center"/>
              <w:rPr>
                <w:rFonts w:cs="Times New Roman"/>
                <w:sz w:val="20"/>
                <w:szCs w:val="20"/>
              </w:rPr>
            </w:pPr>
          </w:p>
        </w:tc>
        <w:tc>
          <w:tcPr>
            <w:tcW w:w="1011" w:type="dxa"/>
            <w:vAlign w:val="center"/>
          </w:tcPr>
          <w:p w:rsidR="003526C1" w:rsidRPr="00C03B09" w:rsidRDefault="003526C1" w:rsidP="003526C1">
            <w:pPr>
              <w:spacing w:after="0"/>
              <w:jc w:val="center"/>
              <w:rPr>
                <w:rFonts w:cs="Times New Roman"/>
                <w:sz w:val="20"/>
                <w:szCs w:val="20"/>
              </w:rPr>
            </w:pPr>
          </w:p>
        </w:tc>
        <w:tc>
          <w:tcPr>
            <w:tcW w:w="763"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2190"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828" w:type="dxa"/>
            <w:shd w:val="clear" w:color="auto" w:fill="D9D9D9"/>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lastRenderedPageBreak/>
              <w:t>8.</w:t>
            </w:r>
          </w:p>
        </w:tc>
        <w:tc>
          <w:tcPr>
            <w:tcW w:w="3497" w:type="dxa"/>
            <w:shd w:val="clear" w:color="auto" w:fill="D9D9D9"/>
            <w:vAlign w:val="center"/>
          </w:tcPr>
          <w:p w:rsidR="003526C1" w:rsidRPr="00C03B09" w:rsidRDefault="003526C1" w:rsidP="003526C1">
            <w:pPr>
              <w:spacing w:after="0"/>
              <w:rPr>
                <w:rFonts w:cs="Times New Roman"/>
                <w:b/>
                <w:sz w:val="20"/>
                <w:szCs w:val="20"/>
              </w:rPr>
            </w:pPr>
            <w:r w:rsidRPr="00C03B09">
              <w:rPr>
                <w:rFonts w:cs="Times New Roman"/>
                <w:b/>
                <w:sz w:val="20"/>
                <w:szCs w:val="20"/>
              </w:rPr>
              <w:t>Szolgáltatási tevékenységek körében</w:t>
            </w:r>
          </w:p>
        </w:tc>
        <w:tc>
          <w:tcPr>
            <w:tcW w:w="720" w:type="dxa"/>
            <w:shd w:val="clear" w:color="auto" w:fill="D9D9D9"/>
            <w:vAlign w:val="center"/>
          </w:tcPr>
          <w:p w:rsidR="003526C1" w:rsidRPr="00C03B09" w:rsidRDefault="003526C1" w:rsidP="003526C1">
            <w:pPr>
              <w:spacing w:after="0"/>
              <w:jc w:val="center"/>
              <w:rPr>
                <w:rFonts w:cs="Times New Roman"/>
                <w:sz w:val="20"/>
                <w:szCs w:val="20"/>
              </w:rPr>
            </w:pPr>
          </w:p>
        </w:tc>
        <w:tc>
          <w:tcPr>
            <w:tcW w:w="1011" w:type="dxa"/>
            <w:shd w:val="clear" w:color="auto" w:fill="D9D9D9"/>
            <w:vAlign w:val="center"/>
          </w:tcPr>
          <w:p w:rsidR="003526C1" w:rsidRPr="00C03B09" w:rsidRDefault="003526C1" w:rsidP="003526C1">
            <w:pPr>
              <w:spacing w:after="0"/>
              <w:jc w:val="center"/>
              <w:rPr>
                <w:rFonts w:cs="Times New Roman"/>
                <w:sz w:val="20"/>
                <w:szCs w:val="20"/>
              </w:rPr>
            </w:pPr>
          </w:p>
        </w:tc>
        <w:tc>
          <w:tcPr>
            <w:tcW w:w="763" w:type="dxa"/>
            <w:shd w:val="clear" w:color="auto" w:fill="D9D9D9"/>
            <w:vAlign w:val="center"/>
          </w:tcPr>
          <w:p w:rsidR="003526C1" w:rsidRPr="00C03B09" w:rsidRDefault="003526C1" w:rsidP="003526C1">
            <w:pPr>
              <w:spacing w:after="0"/>
              <w:jc w:val="center"/>
              <w:rPr>
                <w:rFonts w:cs="Times New Roman"/>
                <w:sz w:val="20"/>
                <w:szCs w:val="20"/>
              </w:rPr>
            </w:pPr>
          </w:p>
        </w:tc>
        <w:tc>
          <w:tcPr>
            <w:tcW w:w="2190" w:type="dxa"/>
            <w:shd w:val="clear" w:color="auto" w:fill="D9D9D9"/>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82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8.1.</w:t>
            </w:r>
          </w:p>
        </w:tc>
        <w:tc>
          <w:tcPr>
            <w:tcW w:w="3497" w:type="dxa"/>
            <w:vAlign w:val="center"/>
          </w:tcPr>
          <w:p w:rsidR="003526C1" w:rsidRPr="00C03B09" w:rsidRDefault="003526C1" w:rsidP="003526C1">
            <w:pPr>
              <w:spacing w:after="0"/>
              <w:rPr>
                <w:rFonts w:cs="Times New Roman"/>
                <w:sz w:val="20"/>
                <w:szCs w:val="20"/>
              </w:rPr>
            </w:pPr>
            <w:r w:rsidRPr="00C03B09">
              <w:rPr>
                <w:rFonts w:cs="Times New Roman"/>
                <w:sz w:val="20"/>
                <w:szCs w:val="20"/>
              </w:rPr>
              <w:t>Önálló szakmai munkavégzés felügyelet mellett</w:t>
            </w:r>
          </w:p>
        </w:tc>
        <w:tc>
          <w:tcPr>
            <w:tcW w:w="720" w:type="dxa"/>
            <w:vAlign w:val="center"/>
          </w:tcPr>
          <w:p w:rsidR="003526C1" w:rsidRPr="00C03B09" w:rsidRDefault="003526C1" w:rsidP="003526C1">
            <w:pPr>
              <w:spacing w:after="0"/>
              <w:jc w:val="center"/>
              <w:rPr>
                <w:rFonts w:cs="Times New Roman"/>
                <w:sz w:val="20"/>
                <w:szCs w:val="20"/>
              </w:rPr>
            </w:pPr>
          </w:p>
        </w:tc>
        <w:tc>
          <w:tcPr>
            <w:tcW w:w="1011" w:type="dxa"/>
            <w:vAlign w:val="center"/>
          </w:tcPr>
          <w:p w:rsidR="003526C1" w:rsidRPr="00C03B09" w:rsidRDefault="003526C1" w:rsidP="003526C1">
            <w:pPr>
              <w:spacing w:after="0"/>
              <w:jc w:val="center"/>
              <w:rPr>
                <w:rFonts w:cs="Times New Roman"/>
                <w:sz w:val="20"/>
                <w:szCs w:val="20"/>
              </w:rPr>
            </w:pPr>
          </w:p>
        </w:tc>
        <w:tc>
          <w:tcPr>
            <w:tcW w:w="763"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2190"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82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8.2.</w:t>
            </w:r>
          </w:p>
        </w:tc>
        <w:tc>
          <w:tcPr>
            <w:tcW w:w="3497" w:type="dxa"/>
            <w:vAlign w:val="center"/>
          </w:tcPr>
          <w:p w:rsidR="003526C1" w:rsidRPr="00C03B09" w:rsidRDefault="003526C1" w:rsidP="003526C1">
            <w:pPr>
              <w:spacing w:after="0"/>
              <w:rPr>
                <w:rFonts w:cs="Times New Roman"/>
                <w:sz w:val="20"/>
                <w:szCs w:val="20"/>
              </w:rPr>
            </w:pPr>
            <w:r w:rsidRPr="00C03B09">
              <w:rPr>
                <w:rFonts w:cs="Times New Roman"/>
                <w:sz w:val="20"/>
                <w:szCs w:val="20"/>
              </w:rPr>
              <w:t>Önálló szakmai munkavégzés közvetlen irányítással</w:t>
            </w:r>
          </w:p>
        </w:tc>
        <w:tc>
          <w:tcPr>
            <w:tcW w:w="720" w:type="dxa"/>
            <w:vAlign w:val="center"/>
          </w:tcPr>
          <w:p w:rsidR="003526C1" w:rsidRPr="00C03B09" w:rsidRDefault="003526C1" w:rsidP="003526C1">
            <w:pPr>
              <w:spacing w:after="0"/>
              <w:jc w:val="center"/>
              <w:rPr>
                <w:rFonts w:cs="Times New Roman"/>
                <w:sz w:val="20"/>
                <w:szCs w:val="20"/>
              </w:rPr>
            </w:pPr>
          </w:p>
        </w:tc>
        <w:tc>
          <w:tcPr>
            <w:tcW w:w="1011" w:type="dxa"/>
            <w:vAlign w:val="center"/>
          </w:tcPr>
          <w:p w:rsidR="003526C1" w:rsidRPr="00C03B09" w:rsidRDefault="003526C1" w:rsidP="003526C1">
            <w:pPr>
              <w:spacing w:after="0"/>
              <w:jc w:val="center"/>
              <w:rPr>
                <w:rFonts w:cs="Times New Roman"/>
                <w:sz w:val="20"/>
                <w:szCs w:val="20"/>
              </w:rPr>
            </w:pPr>
          </w:p>
        </w:tc>
        <w:tc>
          <w:tcPr>
            <w:tcW w:w="763"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2190" w:type="dxa"/>
            <w:vAlign w:val="center"/>
          </w:tcPr>
          <w:p w:rsidR="003526C1" w:rsidRPr="00C03B09" w:rsidRDefault="003526C1" w:rsidP="003526C1">
            <w:pPr>
              <w:spacing w:after="0"/>
              <w:jc w:val="center"/>
              <w:rPr>
                <w:rFonts w:cs="Times New Roman"/>
                <w:sz w:val="20"/>
                <w:szCs w:val="20"/>
              </w:rPr>
            </w:pPr>
          </w:p>
        </w:tc>
      </w:tr>
    </w:tbl>
    <w:p w:rsidR="003526C1" w:rsidRPr="00C03B09" w:rsidRDefault="003526C1" w:rsidP="003526C1">
      <w:pPr>
        <w:spacing w:after="0"/>
        <w:rPr>
          <w:rFonts w:cs="Times New Roman"/>
          <w:iCs/>
          <w:szCs w:val="24"/>
        </w:rPr>
      </w:pPr>
    </w:p>
    <w:p w:rsidR="003526C1" w:rsidRPr="00C03B09" w:rsidRDefault="00497555" w:rsidP="00497555">
      <w:pPr>
        <w:widowControl w:val="0"/>
        <w:suppressAutoHyphens/>
        <w:spacing w:after="0"/>
        <w:jc w:val="left"/>
        <w:rPr>
          <w:rFonts w:cs="Times New Roman"/>
          <w:b/>
          <w:bCs/>
          <w:szCs w:val="24"/>
        </w:rPr>
      </w:pPr>
      <w:r>
        <w:rPr>
          <w:rFonts w:cs="Times New Roman"/>
          <w:b/>
          <w:bCs/>
          <w:szCs w:val="24"/>
        </w:rPr>
        <w:t>18.6</w:t>
      </w:r>
      <w:r w:rsidR="003526C1" w:rsidRPr="00C03B09">
        <w:rPr>
          <w:rFonts w:cs="Times New Roman"/>
          <w:b/>
          <w:bCs/>
          <w:szCs w:val="24"/>
        </w:rPr>
        <w:t xml:space="preserve"> A </w:t>
      </w:r>
      <w:r w:rsidR="003526C1" w:rsidRPr="00C03B09">
        <w:rPr>
          <w:rFonts w:cs="Times New Roman"/>
          <w:b/>
          <w:szCs w:val="24"/>
        </w:rPr>
        <w:t>tantárgy</w:t>
      </w:r>
      <w:r w:rsidR="003526C1" w:rsidRPr="00C03B09">
        <w:rPr>
          <w:rFonts w:cs="Times New Roman"/>
          <w:b/>
          <w:bCs/>
          <w:szCs w:val="24"/>
        </w:rPr>
        <w:t xml:space="preserve"> értékelésének módja</w:t>
      </w:r>
    </w:p>
    <w:p w:rsidR="004C65F4" w:rsidRDefault="003526C1" w:rsidP="003526C1">
      <w:pPr>
        <w:autoSpaceDE w:val="0"/>
        <w:autoSpaceDN w:val="0"/>
        <w:adjustRightInd w:val="0"/>
        <w:spacing w:after="0"/>
        <w:ind w:left="567"/>
        <w:rPr>
          <w:rFonts w:cs="Times New Roman"/>
          <w:bCs/>
          <w:szCs w:val="24"/>
        </w:rPr>
      </w:pPr>
      <w:r w:rsidRPr="00C03B09">
        <w:rPr>
          <w:rFonts w:cs="Times New Roman"/>
          <w:bCs/>
          <w:szCs w:val="24"/>
        </w:rPr>
        <w:t>A nemzeti köznevelésről szóló 2011. évi CXC. törvény 54. § (2) a) pontja szerinti értékeléssel.</w:t>
      </w:r>
      <w:r w:rsidR="004C65F4">
        <w:rPr>
          <w:rFonts w:cs="Times New Roman"/>
          <w:bCs/>
          <w:szCs w:val="24"/>
        </w:rPr>
        <w:br w:type="page"/>
      </w:r>
    </w:p>
    <w:p w:rsidR="005E4427" w:rsidRDefault="005E4427" w:rsidP="004C65F4">
      <w:pPr>
        <w:spacing w:before="2880"/>
        <w:rPr>
          <w:rFonts w:cs="Times New Roman"/>
          <w:b/>
          <w:sz w:val="36"/>
        </w:rPr>
      </w:pPr>
    </w:p>
    <w:p w:rsidR="005E4427" w:rsidRDefault="00BF32EB" w:rsidP="00BF32EB">
      <w:pPr>
        <w:spacing w:before="2880"/>
        <w:jc w:val="center"/>
        <w:rPr>
          <w:rFonts w:cs="Times New Roman"/>
          <w:b/>
          <w:sz w:val="36"/>
        </w:rPr>
      </w:pPr>
      <w:r w:rsidRPr="00D52C63">
        <w:rPr>
          <w:rFonts w:cs="Times New Roman"/>
          <w:b/>
          <w:sz w:val="36"/>
        </w:rPr>
        <w:t>A</w:t>
      </w:r>
    </w:p>
    <w:p w:rsidR="00BF32EB" w:rsidRPr="00D52C63" w:rsidRDefault="003D48F5" w:rsidP="005E4427">
      <w:pPr>
        <w:spacing w:after="200" w:line="276" w:lineRule="auto"/>
        <w:jc w:val="center"/>
        <w:rPr>
          <w:rFonts w:cs="Times New Roman"/>
          <w:b/>
          <w:sz w:val="36"/>
        </w:rPr>
      </w:pPr>
      <w:r>
        <w:rPr>
          <w:rFonts w:cs="Times New Roman"/>
          <w:b/>
          <w:sz w:val="36"/>
        </w:rPr>
        <w:t>10605</w:t>
      </w:r>
      <w:r w:rsidR="00BF32EB" w:rsidRPr="00661A18">
        <w:rPr>
          <w:rFonts w:cs="Times New Roman"/>
          <w:b/>
          <w:sz w:val="36"/>
        </w:rPr>
        <w:t>-</w:t>
      </w:r>
      <w:r w:rsidR="00BF32EB">
        <w:rPr>
          <w:rFonts w:cs="Times New Roman"/>
          <w:b/>
          <w:sz w:val="36"/>
        </w:rPr>
        <w:t>16</w:t>
      </w:r>
      <w:r w:rsidR="00BF32EB" w:rsidRPr="00D52C63">
        <w:rPr>
          <w:rFonts w:cs="Times New Roman"/>
          <w:b/>
          <w:sz w:val="36"/>
        </w:rPr>
        <w:t xml:space="preserve"> azonosító számú</w:t>
      </w:r>
    </w:p>
    <w:p w:rsidR="00BF32EB" w:rsidRPr="00D52C63" w:rsidRDefault="003D48F5" w:rsidP="00BF32EB">
      <w:pPr>
        <w:jc w:val="center"/>
        <w:rPr>
          <w:rFonts w:cs="Times New Roman"/>
          <w:b/>
          <w:sz w:val="36"/>
        </w:rPr>
      </w:pPr>
      <w:r>
        <w:rPr>
          <w:rFonts w:cs="Times New Roman"/>
          <w:b/>
          <w:sz w:val="36"/>
        </w:rPr>
        <w:t>Kántor-kórus</w:t>
      </w:r>
      <w:r w:rsidR="00BF32EB">
        <w:rPr>
          <w:rFonts w:cs="Times New Roman"/>
          <w:b/>
          <w:sz w:val="36"/>
        </w:rPr>
        <w:t>vezető tevékenysége</w:t>
      </w:r>
    </w:p>
    <w:p w:rsidR="00BF32EB" w:rsidRPr="00D52C63" w:rsidRDefault="00BF32EB" w:rsidP="00BF32EB">
      <w:pPr>
        <w:jc w:val="center"/>
        <w:rPr>
          <w:rFonts w:cs="Times New Roman"/>
          <w:b/>
          <w:sz w:val="36"/>
        </w:rPr>
      </w:pPr>
      <w:proofErr w:type="gramStart"/>
      <w:r w:rsidRPr="00D52C63">
        <w:rPr>
          <w:rFonts w:cs="Times New Roman"/>
          <w:b/>
          <w:sz w:val="36"/>
        </w:rPr>
        <w:t>megnevezésű</w:t>
      </w:r>
      <w:proofErr w:type="gramEnd"/>
    </w:p>
    <w:p w:rsidR="00BF32EB" w:rsidRPr="00D52C63" w:rsidRDefault="00BF32EB" w:rsidP="00BF32EB">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BF32EB" w:rsidRPr="00D52C63" w:rsidRDefault="00BF32EB" w:rsidP="00BF32EB">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BF32EB" w:rsidRPr="00D52C63" w:rsidRDefault="00BF32EB" w:rsidP="00BF32EB">
      <w:pPr>
        <w:spacing w:after="200" w:line="276" w:lineRule="auto"/>
        <w:jc w:val="left"/>
        <w:rPr>
          <w:rFonts w:cs="Times New Roman"/>
        </w:rPr>
      </w:pPr>
      <w:r w:rsidRPr="00D52C63">
        <w:rPr>
          <w:rFonts w:cs="Times New Roman"/>
        </w:rPr>
        <w:br w:type="page"/>
      </w:r>
    </w:p>
    <w:p w:rsidR="00BF32EB" w:rsidRPr="00923B18" w:rsidRDefault="00BF32EB" w:rsidP="00BF32EB">
      <w:pPr>
        <w:rPr>
          <w:rFonts w:cs="Times New Roman"/>
        </w:rPr>
      </w:pPr>
      <w:r w:rsidRPr="00923B18">
        <w:rPr>
          <w:rFonts w:cs="Times New Roman"/>
        </w:rPr>
        <w:lastRenderedPageBreak/>
        <w:t xml:space="preserve">A </w:t>
      </w:r>
      <w:r w:rsidR="003D48F5">
        <w:rPr>
          <w:rFonts w:cs="Times New Roman"/>
        </w:rPr>
        <w:t>10605</w:t>
      </w:r>
      <w:r w:rsidRPr="00923B18">
        <w:rPr>
          <w:rFonts w:cs="Times New Roman"/>
        </w:rPr>
        <w:t xml:space="preserve">-16 azonosító számú </w:t>
      </w:r>
      <w:r w:rsidR="003D48F5">
        <w:rPr>
          <w:rFonts w:cs="Times New Roman"/>
        </w:rPr>
        <w:t>Kántor-kórus</w:t>
      </w:r>
      <w:r>
        <w:rPr>
          <w:rFonts w:cs="Times New Roman"/>
        </w:rPr>
        <w:t>vezető tevékenység</w:t>
      </w:r>
      <w:r w:rsidRPr="00923B18">
        <w:rPr>
          <w:rFonts w:cs="Times New Roman"/>
        </w:rPr>
        <w:t>e megnevezésű szakmai követelménymodulhoz tartozó tantárgyak és témakörök oktatása során fejlesztendő kompetenciák</w:t>
      </w:r>
    </w:p>
    <w:tbl>
      <w:tblPr>
        <w:tblW w:w="6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4196"/>
        <w:gridCol w:w="646"/>
        <w:gridCol w:w="916"/>
        <w:gridCol w:w="616"/>
      </w:tblGrid>
      <w:tr w:rsidR="00BF32EB" w:rsidRPr="00923B18" w:rsidTr="00BF32EB">
        <w:trPr>
          <w:trHeight w:val="1755"/>
          <w:jc w:val="center"/>
        </w:trPr>
        <w:tc>
          <w:tcPr>
            <w:tcW w:w="4196" w:type="dxa"/>
            <w:shd w:val="clear" w:color="auto" w:fill="auto"/>
            <w:vAlign w:val="center"/>
            <w:hideMark/>
          </w:tcPr>
          <w:p w:rsidR="00BF32EB" w:rsidRPr="00923B18" w:rsidRDefault="00BF32EB" w:rsidP="00317707">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646" w:type="dxa"/>
            <w:shd w:val="clear" w:color="auto" w:fill="auto"/>
            <w:textDirection w:val="btLr"/>
            <w:vAlign w:val="center"/>
            <w:hideMark/>
          </w:tcPr>
          <w:p w:rsidR="00BF32EB" w:rsidRPr="00923B18" w:rsidRDefault="00BF32EB" w:rsidP="00BF32EB">
            <w:pPr>
              <w:spacing w:after="0"/>
              <w:rPr>
                <w:rFonts w:eastAsia="Times New Roman" w:cs="Times New Roman"/>
                <w:color w:val="000000"/>
                <w:sz w:val="20"/>
                <w:szCs w:val="20"/>
                <w:lang w:eastAsia="hu-HU"/>
              </w:rPr>
            </w:pPr>
            <w:r>
              <w:rPr>
                <w:rFonts w:eastAsia="Times New Roman" w:cs="Times New Roman"/>
                <w:color w:val="000000"/>
                <w:sz w:val="20"/>
                <w:szCs w:val="20"/>
                <w:lang w:eastAsia="hu-HU"/>
              </w:rPr>
              <w:t>Orgona</w:t>
            </w:r>
          </w:p>
        </w:tc>
        <w:tc>
          <w:tcPr>
            <w:tcW w:w="916" w:type="dxa"/>
            <w:shd w:val="clear" w:color="auto" w:fill="auto"/>
            <w:textDirection w:val="btLr"/>
            <w:vAlign w:val="center"/>
            <w:hideMark/>
          </w:tcPr>
          <w:p w:rsidR="00BF32EB" w:rsidRPr="00923B18" w:rsidRDefault="00BF32EB" w:rsidP="00BF32EB">
            <w:pPr>
              <w:spacing w:after="0"/>
              <w:rPr>
                <w:rFonts w:eastAsia="Times New Roman" w:cs="Times New Roman"/>
                <w:color w:val="000000"/>
                <w:sz w:val="20"/>
                <w:szCs w:val="20"/>
                <w:lang w:eastAsia="hu-HU"/>
              </w:rPr>
            </w:pPr>
            <w:r>
              <w:rPr>
                <w:rFonts w:eastAsia="Times New Roman" w:cs="Times New Roman"/>
                <w:color w:val="000000"/>
                <w:sz w:val="20"/>
                <w:szCs w:val="20"/>
                <w:lang w:eastAsia="hu-HU"/>
              </w:rPr>
              <w:t>Karvezetés</w:t>
            </w:r>
          </w:p>
        </w:tc>
        <w:tc>
          <w:tcPr>
            <w:tcW w:w="616" w:type="dxa"/>
            <w:shd w:val="clear" w:color="auto" w:fill="auto"/>
            <w:textDirection w:val="btLr"/>
            <w:vAlign w:val="center"/>
            <w:hideMark/>
          </w:tcPr>
          <w:p w:rsidR="00BF32EB" w:rsidRPr="00923B18" w:rsidRDefault="00BF32EB" w:rsidP="00BF32EB">
            <w:pPr>
              <w:spacing w:after="0"/>
              <w:jc w:val="left"/>
              <w:rPr>
                <w:rFonts w:eastAsia="Times New Roman" w:cs="Times New Roman"/>
                <w:color w:val="000000"/>
                <w:sz w:val="20"/>
                <w:szCs w:val="20"/>
                <w:lang w:eastAsia="hu-HU"/>
              </w:rPr>
            </w:pPr>
            <w:r>
              <w:rPr>
                <w:rFonts w:eastAsia="Times New Roman" w:cs="Times New Roman"/>
                <w:color w:val="000000"/>
                <w:sz w:val="20"/>
                <w:szCs w:val="20"/>
                <w:lang w:eastAsia="hu-HU"/>
              </w:rPr>
              <w:t>Hangképzés</w:t>
            </w:r>
          </w:p>
        </w:tc>
      </w:tr>
      <w:tr w:rsidR="00BF32EB" w:rsidRPr="00923B18" w:rsidTr="00BF32EB">
        <w:trPr>
          <w:trHeight w:val="300"/>
          <w:jc w:val="center"/>
        </w:trPr>
        <w:tc>
          <w:tcPr>
            <w:tcW w:w="6374" w:type="dxa"/>
            <w:gridSpan w:val="4"/>
            <w:shd w:val="clear" w:color="auto" w:fill="auto"/>
            <w:noWrap/>
            <w:vAlign w:val="center"/>
            <w:hideMark/>
          </w:tcPr>
          <w:p w:rsidR="00BF32EB" w:rsidRPr="00923B18" w:rsidRDefault="00BF32EB" w:rsidP="00317707">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FELADATOK</w:t>
            </w:r>
          </w:p>
        </w:tc>
      </w:tr>
      <w:tr w:rsidR="00BF32EB" w:rsidRPr="00923B18" w:rsidTr="00317707">
        <w:trPr>
          <w:trHeight w:val="255"/>
          <w:jc w:val="center"/>
        </w:trPr>
        <w:tc>
          <w:tcPr>
            <w:tcW w:w="4196" w:type="dxa"/>
            <w:shd w:val="clear" w:color="auto" w:fill="auto"/>
            <w:hideMark/>
          </w:tcPr>
          <w:p w:rsidR="00BF32EB" w:rsidRPr="00BF32EB" w:rsidRDefault="00BF32EB" w:rsidP="00BF32EB">
            <w:pPr>
              <w:rPr>
                <w:rFonts w:eastAsia="Times New Roman" w:cs="Times New Roman"/>
                <w:color w:val="000000"/>
                <w:sz w:val="20"/>
                <w:szCs w:val="20"/>
                <w:lang w:eastAsia="hu-HU"/>
              </w:rPr>
            </w:pPr>
            <w:r w:rsidRPr="00BF32EB">
              <w:rPr>
                <w:rFonts w:eastAsia="Times New Roman" w:cs="Times New Roman"/>
                <w:color w:val="000000"/>
                <w:sz w:val="20"/>
                <w:szCs w:val="20"/>
                <w:lang w:eastAsia="hu-HU"/>
              </w:rPr>
              <w:t>Határozottan vezeti az egyházi éneket</w:t>
            </w:r>
          </w:p>
        </w:tc>
        <w:tc>
          <w:tcPr>
            <w:tcW w:w="646" w:type="dxa"/>
            <w:shd w:val="clear" w:color="auto" w:fill="auto"/>
            <w:noWrap/>
            <w:vAlign w:val="center"/>
            <w:hideMark/>
          </w:tcPr>
          <w:p w:rsidR="00BF32EB" w:rsidRPr="00923B18" w:rsidRDefault="00BF32EB" w:rsidP="00BF32EB">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916" w:type="dxa"/>
            <w:shd w:val="clear" w:color="auto" w:fill="auto"/>
            <w:noWrap/>
            <w:vAlign w:val="center"/>
            <w:hideMark/>
          </w:tcPr>
          <w:p w:rsidR="00BF32EB" w:rsidRPr="00923B18" w:rsidRDefault="00BF32EB" w:rsidP="00BF32EB">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616" w:type="dxa"/>
            <w:shd w:val="clear" w:color="auto" w:fill="auto"/>
            <w:noWrap/>
            <w:vAlign w:val="center"/>
            <w:hideMark/>
          </w:tcPr>
          <w:p w:rsidR="00BF32EB" w:rsidRPr="00923B18" w:rsidRDefault="00BF32EB" w:rsidP="00BF32EB">
            <w:pPr>
              <w:spacing w:after="0"/>
              <w:jc w:val="center"/>
              <w:rPr>
                <w:rFonts w:eastAsia="Times New Roman" w:cs="Times New Roman"/>
                <w:color w:val="000000"/>
                <w:sz w:val="20"/>
                <w:szCs w:val="20"/>
                <w:lang w:eastAsia="hu-HU"/>
              </w:rPr>
            </w:pPr>
          </w:p>
        </w:tc>
      </w:tr>
      <w:tr w:rsidR="00BF32EB" w:rsidRPr="00923B18" w:rsidTr="00BF32EB">
        <w:trPr>
          <w:trHeight w:val="288"/>
          <w:jc w:val="center"/>
        </w:trPr>
        <w:tc>
          <w:tcPr>
            <w:tcW w:w="4196" w:type="dxa"/>
            <w:shd w:val="clear" w:color="auto" w:fill="auto"/>
            <w:noWrap/>
            <w:hideMark/>
          </w:tcPr>
          <w:p w:rsidR="00BF32EB" w:rsidRPr="00BF32EB" w:rsidRDefault="00BF32EB" w:rsidP="00BF32EB">
            <w:pPr>
              <w:rPr>
                <w:rFonts w:eastAsia="Times New Roman" w:cs="Times New Roman"/>
                <w:color w:val="000000"/>
                <w:sz w:val="20"/>
                <w:szCs w:val="20"/>
                <w:lang w:eastAsia="hu-HU"/>
              </w:rPr>
            </w:pPr>
            <w:r w:rsidRPr="00BF32EB">
              <w:rPr>
                <w:rFonts w:eastAsia="Times New Roman" w:cs="Times New Roman"/>
                <w:color w:val="000000"/>
                <w:sz w:val="20"/>
                <w:szCs w:val="20"/>
                <w:lang w:eastAsia="hu-HU"/>
              </w:rPr>
              <w:t>Betanítja az egyházi éneket</w:t>
            </w:r>
          </w:p>
        </w:tc>
        <w:tc>
          <w:tcPr>
            <w:tcW w:w="646" w:type="dxa"/>
            <w:shd w:val="clear" w:color="auto" w:fill="auto"/>
            <w:noWrap/>
            <w:vAlign w:val="center"/>
            <w:hideMark/>
          </w:tcPr>
          <w:p w:rsidR="00BF32EB" w:rsidRPr="00923B18" w:rsidRDefault="00BF32EB" w:rsidP="00BF32EB">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916" w:type="dxa"/>
            <w:shd w:val="clear" w:color="auto" w:fill="auto"/>
            <w:noWrap/>
            <w:vAlign w:val="center"/>
            <w:hideMark/>
          </w:tcPr>
          <w:p w:rsidR="00BF32EB" w:rsidRPr="00923B18" w:rsidRDefault="00A0587F" w:rsidP="00BF32E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BF32EB" w:rsidRPr="00923B18">
              <w:rPr>
                <w:rFonts w:eastAsia="Times New Roman" w:cs="Times New Roman"/>
                <w:color w:val="000000"/>
                <w:sz w:val="20"/>
                <w:szCs w:val="20"/>
                <w:lang w:eastAsia="hu-HU"/>
              </w:rPr>
              <w:t> </w:t>
            </w:r>
          </w:p>
        </w:tc>
        <w:tc>
          <w:tcPr>
            <w:tcW w:w="616" w:type="dxa"/>
            <w:shd w:val="clear" w:color="auto" w:fill="auto"/>
            <w:noWrap/>
            <w:vAlign w:val="center"/>
            <w:hideMark/>
          </w:tcPr>
          <w:p w:rsidR="00BF32EB" w:rsidRPr="00923B18" w:rsidRDefault="00BF32EB" w:rsidP="00BF32EB">
            <w:pPr>
              <w:spacing w:after="0"/>
              <w:jc w:val="center"/>
              <w:rPr>
                <w:rFonts w:eastAsia="Times New Roman" w:cs="Times New Roman"/>
                <w:color w:val="000000"/>
                <w:sz w:val="20"/>
                <w:szCs w:val="20"/>
                <w:lang w:eastAsia="hu-HU"/>
              </w:rPr>
            </w:pPr>
          </w:p>
        </w:tc>
      </w:tr>
      <w:tr w:rsidR="00BF32EB" w:rsidRPr="00923B18" w:rsidTr="00317707">
        <w:trPr>
          <w:trHeight w:val="255"/>
          <w:jc w:val="center"/>
        </w:trPr>
        <w:tc>
          <w:tcPr>
            <w:tcW w:w="4196" w:type="dxa"/>
            <w:shd w:val="clear" w:color="auto" w:fill="auto"/>
            <w:hideMark/>
          </w:tcPr>
          <w:p w:rsidR="00BF32EB" w:rsidRPr="00BF32EB" w:rsidRDefault="00BF32EB" w:rsidP="00BF32EB">
            <w:pPr>
              <w:rPr>
                <w:rFonts w:eastAsia="Times New Roman" w:cs="Times New Roman"/>
                <w:color w:val="000000"/>
                <w:sz w:val="20"/>
                <w:szCs w:val="20"/>
                <w:lang w:eastAsia="hu-HU"/>
              </w:rPr>
            </w:pPr>
            <w:r w:rsidRPr="00BF32EB">
              <w:rPr>
                <w:rFonts w:eastAsia="Times New Roman" w:cs="Times New Roman"/>
                <w:color w:val="000000"/>
                <w:sz w:val="20"/>
                <w:szCs w:val="20"/>
                <w:lang w:eastAsia="hu-HU"/>
              </w:rPr>
              <w:t>Énekhangját természetesen, oldottan, stílusosan kezeli</w:t>
            </w:r>
          </w:p>
        </w:tc>
        <w:tc>
          <w:tcPr>
            <w:tcW w:w="646" w:type="dxa"/>
            <w:shd w:val="clear" w:color="auto" w:fill="auto"/>
            <w:noWrap/>
            <w:vAlign w:val="center"/>
            <w:hideMark/>
          </w:tcPr>
          <w:p w:rsidR="00BF32EB" w:rsidRPr="00923B18" w:rsidRDefault="00BF32EB" w:rsidP="00BF32EB">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916" w:type="dxa"/>
            <w:shd w:val="clear" w:color="auto" w:fill="auto"/>
            <w:noWrap/>
            <w:vAlign w:val="center"/>
            <w:hideMark/>
          </w:tcPr>
          <w:p w:rsidR="00BF32EB" w:rsidRPr="00923B18" w:rsidRDefault="00BF32EB" w:rsidP="00BF32EB">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616" w:type="dxa"/>
            <w:shd w:val="clear" w:color="auto" w:fill="auto"/>
            <w:noWrap/>
            <w:vAlign w:val="center"/>
            <w:hideMark/>
          </w:tcPr>
          <w:p w:rsidR="00BF32EB" w:rsidRPr="00923B18" w:rsidRDefault="00BF32EB" w:rsidP="00BF32EB">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r>
      <w:tr w:rsidR="00BF32EB" w:rsidRPr="00923B18" w:rsidTr="00BF32EB">
        <w:trPr>
          <w:trHeight w:val="320"/>
          <w:jc w:val="center"/>
        </w:trPr>
        <w:tc>
          <w:tcPr>
            <w:tcW w:w="4196" w:type="dxa"/>
            <w:shd w:val="clear" w:color="auto" w:fill="auto"/>
            <w:hideMark/>
          </w:tcPr>
          <w:p w:rsidR="00BF32EB" w:rsidRPr="00BF32EB" w:rsidRDefault="00BF32EB" w:rsidP="00BF32EB">
            <w:pPr>
              <w:rPr>
                <w:rFonts w:eastAsia="Times New Roman" w:cs="Times New Roman"/>
                <w:color w:val="000000"/>
                <w:sz w:val="20"/>
                <w:szCs w:val="20"/>
                <w:lang w:eastAsia="hu-HU"/>
              </w:rPr>
            </w:pPr>
            <w:r w:rsidRPr="00BF32EB">
              <w:rPr>
                <w:rFonts w:eastAsia="Times New Roman" w:cs="Times New Roman"/>
                <w:color w:val="000000"/>
                <w:sz w:val="20"/>
                <w:szCs w:val="20"/>
                <w:lang w:eastAsia="hu-HU"/>
              </w:rPr>
              <w:t>Érthető szövegmondással énekel</w:t>
            </w:r>
          </w:p>
        </w:tc>
        <w:tc>
          <w:tcPr>
            <w:tcW w:w="646" w:type="dxa"/>
            <w:shd w:val="clear" w:color="auto" w:fill="auto"/>
            <w:noWrap/>
            <w:vAlign w:val="center"/>
            <w:hideMark/>
          </w:tcPr>
          <w:p w:rsidR="00BF32EB" w:rsidRPr="00923B18" w:rsidRDefault="00BF32EB" w:rsidP="00BF32EB">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916" w:type="dxa"/>
            <w:shd w:val="clear" w:color="auto" w:fill="auto"/>
            <w:noWrap/>
            <w:vAlign w:val="center"/>
            <w:hideMark/>
          </w:tcPr>
          <w:p w:rsidR="00BF32EB" w:rsidRPr="00923B18" w:rsidRDefault="00BF32EB" w:rsidP="00BF32EB">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616" w:type="dxa"/>
            <w:shd w:val="clear" w:color="auto" w:fill="auto"/>
            <w:noWrap/>
            <w:vAlign w:val="center"/>
            <w:hideMark/>
          </w:tcPr>
          <w:p w:rsidR="00BF32EB" w:rsidRPr="00923B18" w:rsidRDefault="00BF32EB" w:rsidP="00BF32EB">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r>
      <w:tr w:rsidR="00BF32EB" w:rsidRPr="00923B18" w:rsidTr="00BF32EB">
        <w:trPr>
          <w:trHeight w:val="252"/>
          <w:jc w:val="center"/>
        </w:trPr>
        <w:tc>
          <w:tcPr>
            <w:tcW w:w="4196" w:type="dxa"/>
            <w:shd w:val="clear" w:color="auto" w:fill="auto"/>
            <w:hideMark/>
          </w:tcPr>
          <w:p w:rsidR="00BF32EB" w:rsidRPr="00BF32EB" w:rsidRDefault="00BF32EB" w:rsidP="00BF32EB">
            <w:pPr>
              <w:rPr>
                <w:rFonts w:eastAsia="Times New Roman" w:cs="Times New Roman"/>
                <w:color w:val="000000"/>
                <w:sz w:val="20"/>
                <w:szCs w:val="20"/>
                <w:lang w:eastAsia="hu-HU"/>
              </w:rPr>
            </w:pPr>
            <w:r w:rsidRPr="00BF32EB">
              <w:rPr>
                <w:rFonts w:eastAsia="Times New Roman" w:cs="Times New Roman"/>
                <w:color w:val="000000"/>
                <w:sz w:val="20"/>
                <w:szCs w:val="20"/>
                <w:lang w:eastAsia="hu-HU"/>
              </w:rPr>
              <w:t>Az énekléshez szükséges módon, helyesen lélegzik</w:t>
            </w:r>
          </w:p>
        </w:tc>
        <w:tc>
          <w:tcPr>
            <w:tcW w:w="646" w:type="dxa"/>
            <w:shd w:val="clear" w:color="auto" w:fill="auto"/>
            <w:noWrap/>
            <w:vAlign w:val="center"/>
            <w:hideMark/>
          </w:tcPr>
          <w:p w:rsidR="00BF32EB" w:rsidRPr="00923B18" w:rsidRDefault="00BF32EB" w:rsidP="00BF32EB">
            <w:pPr>
              <w:spacing w:after="0"/>
              <w:jc w:val="center"/>
              <w:rPr>
                <w:rFonts w:eastAsia="Times New Roman" w:cs="Times New Roman"/>
                <w:color w:val="000000"/>
                <w:sz w:val="20"/>
                <w:szCs w:val="20"/>
                <w:lang w:eastAsia="hu-HU"/>
              </w:rPr>
            </w:pPr>
          </w:p>
        </w:tc>
        <w:tc>
          <w:tcPr>
            <w:tcW w:w="916" w:type="dxa"/>
            <w:shd w:val="clear" w:color="auto" w:fill="auto"/>
            <w:noWrap/>
            <w:vAlign w:val="center"/>
            <w:hideMark/>
          </w:tcPr>
          <w:p w:rsidR="00BF32EB" w:rsidRPr="00923B18" w:rsidRDefault="00BF32EB" w:rsidP="00BF32EB">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616" w:type="dxa"/>
            <w:shd w:val="clear" w:color="auto" w:fill="auto"/>
            <w:noWrap/>
            <w:vAlign w:val="center"/>
            <w:hideMark/>
          </w:tcPr>
          <w:p w:rsidR="00BF32EB" w:rsidRPr="00923B18" w:rsidRDefault="00A0587F" w:rsidP="00BF32E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BF32EB" w:rsidRPr="00923B18">
              <w:rPr>
                <w:rFonts w:eastAsia="Times New Roman" w:cs="Times New Roman"/>
                <w:color w:val="000000"/>
                <w:sz w:val="20"/>
                <w:szCs w:val="20"/>
                <w:lang w:eastAsia="hu-HU"/>
              </w:rPr>
              <w:t> </w:t>
            </w:r>
          </w:p>
        </w:tc>
      </w:tr>
      <w:tr w:rsidR="00BF32EB" w:rsidRPr="00923B18" w:rsidTr="00BF32EB">
        <w:trPr>
          <w:trHeight w:val="160"/>
          <w:jc w:val="center"/>
        </w:trPr>
        <w:tc>
          <w:tcPr>
            <w:tcW w:w="4196" w:type="dxa"/>
            <w:shd w:val="clear" w:color="auto" w:fill="auto"/>
            <w:hideMark/>
          </w:tcPr>
          <w:p w:rsidR="00BF32EB" w:rsidRPr="00BF32EB" w:rsidRDefault="00BF32EB" w:rsidP="00BF32EB">
            <w:pPr>
              <w:rPr>
                <w:rFonts w:eastAsia="Times New Roman" w:cs="Times New Roman"/>
                <w:color w:val="000000"/>
                <w:sz w:val="20"/>
                <w:szCs w:val="20"/>
                <w:lang w:eastAsia="hu-HU"/>
              </w:rPr>
            </w:pPr>
            <w:r w:rsidRPr="00BF32EB">
              <w:rPr>
                <w:rFonts w:eastAsia="Times New Roman" w:cs="Times New Roman"/>
                <w:color w:val="000000"/>
                <w:sz w:val="20"/>
                <w:szCs w:val="20"/>
                <w:lang w:eastAsia="hu-HU"/>
              </w:rPr>
              <w:t>Tisztán intonál</w:t>
            </w:r>
          </w:p>
        </w:tc>
        <w:tc>
          <w:tcPr>
            <w:tcW w:w="646" w:type="dxa"/>
            <w:shd w:val="clear" w:color="auto" w:fill="auto"/>
            <w:noWrap/>
            <w:vAlign w:val="center"/>
            <w:hideMark/>
          </w:tcPr>
          <w:p w:rsidR="00BF32EB" w:rsidRPr="00923B18" w:rsidRDefault="00BF32EB" w:rsidP="00BF32EB">
            <w:pPr>
              <w:spacing w:after="0"/>
              <w:jc w:val="center"/>
              <w:rPr>
                <w:rFonts w:eastAsia="Times New Roman" w:cs="Times New Roman"/>
                <w:color w:val="000000"/>
                <w:sz w:val="20"/>
                <w:szCs w:val="20"/>
                <w:lang w:eastAsia="hu-HU"/>
              </w:rPr>
            </w:pPr>
          </w:p>
        </w:tc>
        <w:tc>
          <w:tcPr>
            <w:tcW w:w="916" w:type="dxa"/>
            <w:shd w:val="clear" w:color="auto" w:fill="auto"/>
            <w:noWrap/>
            <w:vAlign w:val="center"/>
            <w:hideMark/>
          </w:tcPr>
          <w:p w:rsidR="00BF32EB" w:rsidRPr="00923B18" w:rsidRDefault="00BF32EB" w:rsidP="00BF32EB">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616" w:type="dxa"/>
            <w:shd w:val="clear" w:color="auto" w:fill="auto"/>
            <w:noWrap/>
            <w:vAlign w:val="center"/>
            <w:hideMark/>
          </w:tcPr>
          <w:p w:rsidR="00BF32EB" w:rsidRPr="00923B18" w:rsidRDefault="00A0587F" w:rsidP="00BF32E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BF32EB" w:rsidRPr="00923B18">
              <w:rPr>
                <w:rFonts w:eastAsia="Times New Roman" w:cs="Times New Roman"/>
                <w:color w:val="000000"/>
                <w:sz w:val="20"/>
                <w:szCs w:val="20"/>
                <w:lang w:eastAsia="hu-HU"/>
              </w:rPr>
              <w:t> </w:t>
            </w:r>
          </w:p>
        </w:tc>
      </w:tr>
      <w:tr w:rsidR="00BF32EB" w:rsidRPr="00923B18" w:rsidTr="00317707">
        <w:trPr>
          <w:trHeight w:val="765"/>
          <w:jc w:val="center"/>
        </w:trPr>
        <w:tc>
          <w:tcPr>
            <w:tcW w:w="4196" w:type="dxa"/>
            <w:shd w:val="clear" w:color="auto" w:fill="auto"/>
            <w:hideMark/>
          </w:tcPr>
          <w:p w:rsidR="00BF32EB" w:rsidRPr="00BF32EB" w:rsidRDefault="00BF32EB" w:rsidP="00BF32EB">
            <w:pPr>
              <w:rPr>
                <w:rFonts w:eastAsia="Times New Roman" w:cs="Times New Roman"/>
                <w:color w:val="000000"/>
                <w:sz w:val="20"/>
                <w:szCs w:val="20"/>
                <w:lang w:eastAsia="hu-HU"/>
              </w:rPr>
            </w:pPr>
            <w:r w:rsidRPr="00BF32EB">
              <w:rPr>
                <w:rFonts w:eastAsia="Times New Roman" w:cs="Times New Roman"/>
                <w:color w:val="000000"/>
                <w:sz w:val="20"/>
                <w:szCs w:val="20"/>
                <w:lang w:eastAsia="hu-HU"/>
              </w:rPr>
              <w:t xml:space="preserve">A szakmai követelményekben megfogalmazott, alapvető nehézségű műveket kimunkált, magas fokú technikai biztonságérzettel és előadói készségekkel ad </w:t>
            </w:r>
            <w:r w:rsidR="00A0587F">
              <w:rPr>
                <w:rFonts w:eastAsia="Times New Roman" w:cs="Times New Roman"/>
                <w:color w:val="000000"/>
                <w:sz w:val="20"/>
                <w:szCs w:val="20"/>
                <w:lang w:eastAsia="hu-HU"/>
              </w:rPr>
              <w:t>elő</w:t>
            </w:r>
          </w:p>
        </w:tc>
        <w:tc>
          <w:tcPr>
            <w:tcW w:w="646" w:type="dxa"/>
            <w:shd w:val="clear" w:color="auto" w:fill="auto"/>
            <w:noWrap/>
            <w:vAlign w:val="center"/>
            <w:hideMark/>
          </w:tcPr>
          <w:p w:rsidR="00BF32EB" w:rsidRPr="00923B18" w:rsidRDefault="00BF32EB" w:rsidP="00BF32EB">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916" w:type="dxa"/>
            <w:shd w:val="clear" w:color="auto" w:fill="auto"/>
            <w:noWrap/>
            <w:vAlign w:val="center"/>
            <w:hideMark/>
          </w:tcPr>
          <w:p w:rsidR="00BF32EB" w:rsidRPr="00923B18" w:rsidRDefault="00BF32EB" w:rsidP="00BF32EB">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616" w:type="dxa"/>
            <w:shd w:val="clear" w:color="auto" w:fill="auto"/>
            <w:noWrap/>
            <w:vAlign w:val="center"/>
            <w:hideMark/>
          </w:tcPr>
          <w:p w:rsidR="00BF32EB" w:rsidRPr="00923B18" w:rsidRDefault="00A0587F" w:rsidP="00BF32E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BF32EB" w:rsidRPr="00923B18">
              <w:rPr>
                <w:rFonts w:eastAsia="Times New Roman" w:cs="Times New Roman"/>
                <w:color w:val="000000"/>
                <w:sz w:val="20"/>
                <w:szCs w:val="20"/>
                <w:lang w:eastAsia="hu-HU"/>
              </w:rPr>
              <w:t> </w:t>
            </w:r>
          </w:p>
        </w:tc>
      </w:tr>
      <w:tr w:rsidR="00BF32EB" w:rsidRPr="00923B18" w:rsidTr="00BF32EB">
        <w:trPr>
          <w:trHeight w:val="575"/>
          <w:jc w:val="center"/>
        </w:trPr>
        <w:tc>
          <w:tcPr>
            <w:tcW w:w="4196" w:type="dxa"/>
            <w:shd w:val="clear" w:color="auto" w:fill="auto"/>
            <w:hideMark/>
          </w:tcPr>
          <w:p w:rsidR="00BF32EB" w:rsidRPr="00BF32EB" w:rsidRDefault="00BF32EB" w:rsidP="00BF32EB">
            <w:pPr>
              <w:rPr>
                <w:rFonts w:eastAsia="Times New Roman" w:cs="Times New Roman"/>
                <w:color w:val="000000"/>
                <w:sz w:val="20"/>
                <w:szCs w:val="20"/>
                <w:lang w:eastAsia="hu-HU"/>
              </w:rPr>
            </w:pPr>
            <w:r w:rsidRPr="00BF32EB">
              <w:rPr>
                <w:rFonts w:eastAsia="Times New Roman" w:cs="Times New Roman"/>
                <w:color w:val="000000"/>
                <w:sz w:val="20"/>
                <w:szCs w:val="20"/>
                <w:lang w:eastAsia="hu-HU"/>
              </w:rPr>
              <w:t>Ügyel a helyes tempóra, dinamikára, ritmusra és a tiszta intonációra</w:t>
            </w:r>
          </w:p>
        </w:tc>
        <w:tc>
          <w:tcPr>
            <w:tcW w:w="646" w:type="dxa"/>
            <w:shd w:val="clear" w:color="auto" w:fill="auto"/>
            <w:noWrap/>
            <w:vAlign w:val="center"/>
            <w:hideMark/>
          </w:tcPr>
          <w:p w:rsidR="00BF32EB" w:rsidRPr="00923B18" w:rsidRDefault="00BF32EB" w:rsidP="00BF32EB">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916" w:type="dxa"/>
            <w:shd w:val="clear" w:color="auto" w:fill="auto"/>
            <w:noWrap/>
            <w:vAlign w:val="center"/>
            <w:hideMark/>
          </w:tcPr>
          <w:p w:rsidR="00BF32EB" w:rsidRPr="00923B18" w:rsidRDefault="00BF32EB" w:rsidP="00BF32EB">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616" w:type="dxa"/>
            <w:shd w:val="clear" w:color="auto" w:fill="auto"/>
            <w:noWrap/>
            <w:vAlign w:val="center"/>
            <w:hideMark/>
          </w:tcPr>
          <w:p w:rsidR="00BF32EB" w:rsidRPr="00923B18" w:rsidRDefault="00A0587F" w:rsidP="00BF32E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BF32EB" w:rsidRPr="00923B18">
              <w:rPr>
                <w:rFonts w:eastAsia="Times New Roman" w:cs="Times New Roman"/>
                <w:color w:val="000000"/>
                <w:sz w:val="20"/>
                <w:szCs w:val="20"/>
                <w:lang w:eastAsia="hu-HU"/>
              </w:rPr>
              <w:t> </w:t>
            </w:r>
          </w:p>
        </w:tc>
      </w:tr>
      <w:tr w:rsidR="00BF32EB" w:rsidRPr="00923B18" w:rsidTr="00BF32EB">
        <w:trPr>
          <w:trHeight w:val="392"/>
          <w:jc w:val="center"/>
        </w:trPr>
        <w:tc>
          <w:tcPr>
            <w:tcW w:w="4196" w:type="dxa"/>
            <w:shd w:val="clear" w:color="auto" w:fill="auto"/>
            <w:hideMark/>
          </w:tcPr>
          <w:p w:rsidR="00BF32EB" w:rsidRPr="00BF32EB" w:rsidRDefault="00BF32EB" w:rsidP="00BF32EB">
            <w:pPr>
              <w:rPr>
                <w:rFonts w:eastAsia="Times New Roman" w:cs="Times New Roman"/>
                <w:color w:val="000000"/>
                <w:sz w:val="20"/>
                <w:szCs w:val="20"/>
                <w:lang w:eastAsia="hu-HU"/>
              </w:rPr>
            </w:pPr>
            <w:r w:rsidRPr="00BF32EB">
              <w:rPr>
                <w:rFonts w:eastAsia="Times New Roman" w:cs="Times New Roman"/>
                <w:color w:val="000000"/>
                <w:sz w:val="20"/>
                <w:szCs w:val="20"/>
                <w:lang w:eastAsia="hu-HU"/>
              </w:rPr>
              <w:t xml:space="preserve">A zeneműveket </w:t>
            </w:r>
            <w:proofErr w:type="spellStart"/>
            <w:r w:rsidRPr="00BF32EB">
              <w:rPr>
                <w:rFonts w:eastAsia="Times New Roman" w:cs="Times New Roman"/>
                <w:color w:val="000000"/>
                <w:sz w:val="20"/>
                <w:szCs w:val="20"/>
                <w:lang w:eastAsia="hu-HU"/>
              </w:rPr>
              <w:t>stílushűen</w:t>
            </w:r>
            <w:proofErr w:type="spellEnd"/>
            <w:r w:rsidRPr="00BF32EB">
              <w:rPr>
                <w:rFonts w:eastAsia="Times New Roman" w:cs="Times New Roman"/>
                <w:color w:val="000000"/>
                <w:sz w:val="20"/>
                <w:szCs w:val="20"/>
                <w:lang w:eastAsia="hu-HU"/>
              </w:rPr>
              <w:t xml:space="preserve"> adja elő</w:t>
            </w:r>
          </w:p>
        </w:tc>
        <w:tc>
          <w:tcPr>
            <w:tcW w:w="646" w:type="dxa"/>
            <w:shd w:val="clear" w:color="auto" w:fill="auto"/>
            <w:noWrap/>
            <w:vAlign w:val="center"/>
            <w:hideMark/>
          </w:tcPr>
          <w:p w:rsidR="00BF32EB" w:rsidRPr="00923B18" w:rsidRDefault="00BF32EB" w:rsidP="00BF32EB">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916" w:type="dxa"/>
            <w:shd w:val="clear" w:color="auto" w:fill="auto"/>
            <w:noWrap/>
            <w:vAlign w:val="center"/>
            <w:hideMark/>
          </w:tcPr>
          <w:p w:rsidR="00BF32EB" w:rsidRPr="00923B18" w:rsidRDefault="00BF32EB" w:rsidP="00BF32EB">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616" w:type="dxa"/>
            <w:shd w:val="clear" w:color="auto" w:fill="auto"/>
            <w:noWrap/>
            <w:vAlign w:val="center"/>
            <w:hideMark/>
          </w:tcPr>
          <w:p w:rsidR="00BF32EB" w:rsidRPr="00923B18" w:rsidRDefault="00A0587F" w:rsidP="00BF32E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BF32EB" w:rsidRPr="00923B18">
              <w:rPr>
                <w:rFonts w:eastAsia="Times New Roman" w:cs="Times New Roman"/>
                <w:color w:val="000000"/>
                <w:sz w:val="20"/>
                <w:szCs w:val="20"/>
                <w:lang w:eastAsia="hu-HU"/>
              </w:rPr>
              <w:t> </w:t>
            </w:r>
          </w:p>
        </w:tc>
      </w:tr>
      <w:tr w:rsidR="00BF32EB" w:rsidRPr="00923B18" w:rsidTr="00BF32EB">
        <w:trPr>
          <w:trHeight w:val="350"/>
          <w:jc w:val="center"/>
        </w:trPr>
        <w:tc>
          <w:tcPr>
            <w:tcW w:w="4196" w:type="dxa"/>
            <w:shd w:val="clear" w:color="auto" w:fill="auto"/>
            <w:hideMark/>
          </w:tcPr>
          <w:p w:rsidR="00BF32EB" w:rsidRPr="00BF32EB" w:rsidRDefault="00BF32EB" w:rsidP="00BF32EB">
            <w:pPr>
              <w:rPr>
                <w:rFonts w:eastAsia="Times New Roman" w:cs="Times New Roman"/>
                <w:color w:val="000000"/>
                <w:sz w:val="20"/>
                <w:szCs w:val="20"/>
                <w:lang w:eastAsia="hu-HU"/>
              </w:rPr>
            </w:pPr>
            <w:r w:rsidRPr="00BF32EB">
              <w:rPr>
                <w:rFonts w:eastAsia="Times New Roman" w:cs="Times New Roman"/>
                <w:color w:val="000000"/>
                <w:sz w:val="20"/>
                <w:szCs w:val="20"/>
                <w:lang w:eastAsia="hu-HU"/>
              </w:rPr>
              <w:t>Idegen nyelven is énekel</w:t>
            </w:r>
          </w:p>
        </w:tc>
        <w:tc>
          <w:tcPr>
            <w:tcW w:w="646" w:type="dxa"/>
            <w:shd w:val="clear" w:color="auto" w:fill="auto"/>
            <w:noWrap/>
            <w:vAlign w:val="center"/>
            <w:hideMark/>
          </w:tcPr>
          <w:p w:rsidR="00BF32EB" w:rsidRPr="00923B18" w:rsidRDefault="00BF32EB" w:rsidP="00BF32EB">
            <w:pPr>
              <w:spacing w:after="0"/>
              <w:jc w:val="center"/>
              <w:rPr>
                <w:rFonts w:eastAsia="Times New Roman" w:cs="Times New Roman"/>
                <w:color w:val="000000"/>
                <w:sz w:val="20"/>
                <w:szCs w:val="20"/>
                <w:lang w:eastAsia="hu-HU"/>
              </w:rPr>
            </w:pPr>
          </w:p>
        </w:tc>
        <w:tc>
          <w:tcPr>
            <w:tcW w:w="916" w:type="dxa"/>
            <w:shd w:val="clear" w:color="auto" w:fill="auto"/>
            <w:noWrap/>
            <w:vAlign w:val="center"/>
            <w:hideMark/>
          </w:tcPr>
          <w:p w:rsidR="00BF32EB" w:rsidRPr="00923B18" w:rsidRDefault="00BF32EB" w:rsidP="00BF32EB">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616" w:type="dxa"/>
            <w:shd w:val="clear" w:color="auto" w:fill="auto"/>
            <w:noWrap/>
            <w:vAlign w:val="center"/>
            <w:hideMark/>
          </w:tcPr>
          <w:p w:rsidR="00BF32EB" w:rsidRPr="00923B18" w:rsidRDefault="00A0587F" w:rsidP="00BF32E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BF32EB" w:rsidRPr="00923B18">
              <w:rPr>
                <w:rFonts w:eastAsia="Times New Roman" w:cs="Times New Roman"/>
                <w:color w:val="000000"/>
                <w:sz w:val="20"/>
                <w:szCs w:val="20"/>
                <w:lang w:eastAsia="hu-HU"/>
              </w:rPr>
              <w:t> </w:t>
            </w:r>
          </w:p>
        </w:tc>
      </w:tr>
      <w:tr w:rsidR="00BF32EB" w:rsidRPr="00923B18" w:rsidTr="00BF32EB">
        <w:trPr>
          <w:trHeight w:val="355"/>
          <w:jc w:val="center"/>
        </w:trPr>
        <w:tc>
          <w:tcPr>
            <w:tcW w:w="4196" w:type="dxa"/>
            <w:shd w:val="clear" w:color="auto" w:fill="auto"/>
          </w:tcPr>
          <w:p w:rsidR="00BF32EB" w:rsidRPr="00BF32EB" w:rsidRDefault="00BF32EB" w:rsidP="00BF32EB">
            <w:pPr>
              <w:rPr>
                <w:rFonts w:eastAsia="Times New Roman" w:cs="Times New Roman"/>
                <w:color w:val="000000"/>
                <w:sz w:val="20"/>
                <w:szCs w:val="20"/>
                <w:lang w:eastAsia="hu-HU"/>
              </w:rPr>
            </w:pPr>
            <w:r w:rsidRPr="00BF32EB">
              <w:rPr>
                <w:rFonts w:eastAsia="Times New Roman" w:cs="Times New Roman"/>
                <w:color w:val="000000"/>
                <w:sz w:val="20"/>
                <w:szCs w:val="20"/>
                <w:lang w:eastAsia="hu-HU"/>
              </w:rPr>
              <w:t>Zeneművet szükség szerint emlékezetből ad elő</w:t>
            </w:r>
          </w:p>
        </w:tc>
        <w:tc>
          <w:tcPr>
            <w:tcW w:w="646" w:type="dxa"/>
            <w:shd w:val="clear" w:color="auto" w:fill="auto"/>
            <w:noWrap/>
            <w:vAlign w:val="center"/>
          </w:tcPr>
          <w:p w:rsidR="00BF32EB" w:rsidRPr="00923B18" w:rsidRDefault="00A0587F" w:rsidP="00BF32E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916" w:type="dxa"/>
            <w:shd w:val="clear" w:color="auto" w:fill="auto"/>
            <w:noWrap/>
            <w:vAlign w:val="center"/>
          </w:tcPr>
          <w:p w:rsidR="00BF32EB" w:rsidRPr="00923B18" w:rsidRDefault="00A0587F" w:rsidP="00BF32E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616" w:type="dxa"/>
            <w:shd w:val="clear" w:color="auto" w:fill="auto"/>
            <w:noWrap/>
            <w:vAlign w:val="center"/>
          </w:tcPr>
          <w:p w:rsidR="00BF32EB" w:rsidRPr="00923B18" w:rsidRDefault="00A0587F" w:rsidP="00BF32E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r>
      <w:tr w:rsidR="00BF32EB" w:rsidRPr="00923B18" w:rsidTr="00BF32EB">
        <w:trPr>
          <w:trHeight w:val="296"/>
          <w:jc w:val="center"/>
        </w:trPr>
        <w:tc>
          <w:tcPr>
            <w:tcW w:w="4196" w:type="dxa"/>
            <w:shd w:val="clear" w:color="auto" w:fill="auto"/>
            <w:hideMark/>
          </w:tcPr>
          <w:p w:rsidR="00BF32EB" w:rsidRPr="00BF32EB" w:rsidRDefault="00BF32EB" w:rsidP="00BF32EB">
            <w:pPr>
              <w:rPr>
                <w:rFonts w:eastAsia="Times New Roman" w:cs="Times New Roman"/>
                <w:color w:val="000000"/>
                <w:sz w:val="20"/>
                <w:szCs w:val="20"/>
                <w:lang w:eastAsia="hu-HU"/>
              </w:rPr>
            </w:pPr>
            <w:r w:rsidRPr="00BF32EB">
              <w:rPr>
                <w:rFonts w:eastAsia="Times New Roman" w:cs="Times New Roman"/>
                <w:color w:val="000000"/>
                <w:sz w:val="20"/>
                <w:szCs w:val="20"/>
                <w:lang w:eastAsia="hu-HU"/>
              </w:rPr>
              <w:t>Képes hosszú távon koncentrálni</w:t>
            </w:r>
          </w:p>
        </w:tc>
        <w:tc>
          <w:tcPr>
            <w:tcW w:w="646" w:type="dxa"/>
            <w:shd w:val="clear" w:color="auto" w:fill="auto"/>
            <w:noWrap/>
            <w:vAlign w:val="center"/>
            <w:hideMark/>
          </w:tcPr>
          <w:p w:rsidR="00BF32EB" w:rsidRPr="00923B18" w:rsidRDefault="00BF32EB" w:rsidP="00BF32EB">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916" w:type="dxa"/>
            <w:shd w:val="clear" w:color="auto" w:fill="auto"/>
            <w:noWrap/>
            <w:vAlign w:val="center"/>
            <w:hideMark/>
          </w:tcPr>
          <w:p w:rsidR="00BF32EB" w:rsidRPr="00923B18" w:rsidRDefault="00BF32EB" w:rsidP="00BF32EB">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616" w:type="dxa"/>
            <w:shd w:val="clear" w:color="auto" w:fill="auto"/>
            <w:noWrap/>
            <w:vAlign w:val="center"/>
            <w:hideMark/>
          </w:tcPr>
          <w:p w:rsidR="00BF32EB" w:rsidRPr="00923B18" w:rsidRDefault="00BF32EB" w:rsidP="00BF32EB">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r w:rsidR="00A0587F">
              <w:rPr>
                <w:rFonts w:eastAsia="Times New Roman" w:cs="Times New Roman"/>
                <w:color w:val="000000"/>
                <w:sz w:val="20"/>
                <w:szCs w:val="20"/>
                <w:lang w:eastAsia="hu-HU"/>
              </w:rPr>
              <w:t>x</w:t>
            </w:r>
          </w:p>
        </w:tc>
      </w:tr>
      <w:tr w:rsidR="00BF32EB" w:rsidRPr="00923B18" w:rsidTr="00BF32EB">
        <w:trPr>
          <w:trHeight w:val="371"/>
          <w:jc w:val="center"/>
        </w:trPr>
        <w:tc>
          <w:tcPr>
            <w:tcW w:w="4196" w:type="dxa"/>
            <w:shd w:val="clear" w:color="auto" w:fill="auto"/>
            <w:hideMark/>
          </w:tcPr>
          <w:p w:rsidR="00BF32EB" w:rsidRPr="00BF32EB" w:rsidRDefault="00BF32EB" w:rsidP="00BF32EB">
            <w:pPr>
              <w:rPr>
                <w:rFonts w:eastAsia="Times New Roman" w:cs="Times New Roman"/>
                <w:color w:val="000000"/>
                <w:sz w:val="20"/>
                <w:szCs w:val="20"/>
                <w:lang w:eastAsia="hu-HU"/>
              </w:rPr>
            </w:pPr>
            <w:r w:rsidRPr="00BF32EB">
              <w:rPr>
                <w:rFonts w:eastAsia="Times New Roman" w:cs="Times New Roman"/>
                <w:color w:val="000000"/>
                <w:sz w:val="20"/>
                <w:szCs w:val="20"/>
                <w:lang w:eastAsia="hu-HU"/>
              </w:rPr>
              <w:t>Alapvető ismeretekkel rendelkezik az orgonáról, a harmóniumról és azokat képes megszólaltatni</w:t>
            </w:r>
          </w:p>
        </w:tc>
        <w:tc>
          <w:tcPr>
            <w:tcW w:w="646" w:type="dxa"/>
            <w:shd w:val="clear" w:color="auto" w:fill="auto"/>
            <w:noWrap/>
            <w:vAlign w:val="center"/>
            <w:hideMark/>
          </w:tcPr>
          <w:p w:rsidR="00BF32EB" w:rsidRPr="00923B18" w:rsidRDefault="00BF32EB" w:rsidP="00BF32EB">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916" w:type="dxa"/>
            <w:shd w:val="clear" w:color="auto" w:fill="auto"/>
            <w:noWrap/>
            <w:vAlign w:val="center"/>
            <w:hideMark/>
          </w:tcPr>
          <w:p w:rsidR="00BF32EB" w:rsidRPr="00923B18" w:rsidRDefault="00BF32EB" w:rsidP="00BF32EB">
            <w:pPr>
              <w:spacing w:after="0"/>
              <w:jc w:val="center"/>
              <w:rPr>
                <w:rFonts w:eastAsia="Times New Roman" w:cs="Times New Roman"/>
                <w:color w:val="000000"/>
                <w:sz w:val="20"/>
                <w:szCs w:val="20"/>
                <w:lang w:eastAsia="hu-HU"/>
              </w:rPr>
            </w:pPr>
          </w:p>
        </w:tc>
        <w:tc>
          <w:tcPr>
            <w:tcW w:w="616" w:type="dxa"/>
            <w:shd w:val="clear" w:color="auto" w:fill="auto"/>
            <w:noWrap/>
            <w:vAlign w:val="center"/>
            <w:hideMark/>
          </w:tcPr>
          <w:p w:rsidR="00BF32EB" w:rsidRPr="00923B18" w:rsidRDefault="00BF32EB" w:rsidP="00BF32EB">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BF32EB" w:rsidRPr="00923B18" w:rsidTr="00BF32EB">
        <w:trPr>
          <w:trHeight w:val="300"/>
          <w:jc w:val="center"/>
        </w:trPr>
        <w:tc>
          <w:tcPr>
            <w:tcW w:w="6374" w:type="dxa"/>
            <w:gridSpan w:val="4"/>
            <w:shd w:val="clear" w:color="auto" w:fill="auto"/>
            <w:noWrap/>
            <w:vAlign w:val="center"/>
            <w:hideMark/>
          </w:tcPr>
          <w:p w:rsidR="00BF32EB" w:rsidRPr="00923B18" w:rsidRDefault="00BF32EB" w:rsidP="00317707">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SZAKMAI ISMERETEK</w:t>
            </w:r>
          </w:p>
        </w:tc>
      </w:tr>
      <w:tr w:rsidR="00BF32EB" w:rsidRPr="00923B18" w:rsidTr="00317707">
        <w:trPr>
          <w:trHeight w:val="255"/>
          <w:jc w:val="center"/>
        </w:trPr>
        <w:tc>
          <w:tcPr>
            <w:tcW w:w="4196" w:type="dxa"/>
            <w:shd w:val="clear" w:color="auto" w:fill="auto"/>
            <w:hideMark/>
          </w:tcPr>
          <w:p w:rsidR="00BF32EB" w:rsidRPr="00BF32EB" w:rsidRDefault="00BF32EB" w:rsidP="00BF32EB">
            <w:pPr>
              <w:rPr>
                <w:rFonts w:eastAsia="Times New Roman" w:cs="Times New Roman"/>
                <w:color w:val="000000"/>
                <w:sz w:val="20"/>
                <w:szCs w:val="20"/>
                <w:lang w:eastAsia="hu-HU"/>
              </w:rPr>
            </w:pPr>
            <w:r w:rsidRPr="00BF32EB">
              <w:rPr>
                <w:rFonts w:eastAsia="Times New Roman" w:cs="Times New Roman"/>
                <w:color w:val="000000"/>
                <w:sz w:val="20"/>
                <w:szCs w:val="20"/>
                <w:lang w:eastAsia="hu-HU"/>
              </w:rPr>
              <w:t>Természetes, oldott éneklés</w:t>
            </w:r>
          </w:p>
        </w:tc>
        <w:tc>
          <w:tcPr>
            <w:tcW w:w="646" w:type="dxa"/>
            <w:shd w:val="clear" w:color="auto" w:fill="auto"/>
            <w:noWrap/>
            <w:vAlign w:val="center"/>
            <w:hideMark/>
          </w:tcPr>
          <w:p w:rsidR="00BF32EB" w:rsidRPr="00923B18" w:rsidRDefault="00BF32EB" w:rsidP="00BF32EB">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916" w:type="dxa"/>
            <w:shd w:val="clear" w:color="auto" w:fill="auto"/>
            <w:noWrap/>
            <w:vAlign w:val="center"/>
            <w:hideMark/>
          </w:tcPr>
          <w:p w:rsidR="00BF32EB" w:rsidRPr="00923B18" w:rsidRDefault="00A0587F" w:rsidP="00BF32E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BF32EB" w:rsidRPr="00923B18">
              <w:rPr>
                <w:rFonts w:eastAsia="Times New Roman" w:cs="Times New Roman"/>
                <w:color w:val="000000"/>
                <w:sz w:val="20"/>
                <w:szCs w:val="20"/>
                <w:lang w:eastAsia="hu-HU"/>
              </w:rPr>
              <w:t> </w:t>
            </w:r>
          </w:p>
        </w:tc>
        <w:tc>
          <w:tcPr>
            <w:tcW w:w="616" w:type="dxa"/>
            <w:shd w:val="clear" w:color="auto" w:fill="auto"/>
            <w:noWrap/>
            <w:vAlign w:val="center"/>
            <w:hideMark/>
          </w:tcPr>
          <w:p w:rsidR="00BF32EB" w:rsidRPr="00923B18" w:rsidRDefault="00BF32EB" w:rsidP="00BF32EB">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r>
      <w:tr w:rsidR="00BF32EB" w:rsidRPr="00923B18" w:rsidTr="00317707">
        <w:trPr>
          <w:trHeight w:val="255"/>
          <w:jc w:val="center"/>
        </w:trPr>
        <w:tc>
          <w:tcPr>
            <w:tcW w:w="4196" w:type="dxa"/>
            <w:shd w:val="clear" w:color="auto" w:fill="auto"/>
            <w:hideMark/>
          </w:tcPr>
          <w:p w:rsidR="00BF32EB" w:rsidRPr="00BF32EB" w:rsidRDefault="00BF32EB" w:rsidP="00BF32EB">
            <w:pPr>
              <w:rPr>
                <w:rFonts w:eastAsia="Times New Roman" w:cs="Times New Roman"/>
                <w:color w:val="000000"/>
                <w:sz w:val="20"/>
                <w:szCs w:val="20"/>
                <w:lang w:eastAsia="hu-HU"/>
              </w:rPr>
            </w:pPr>
            <w:r w:rsidRPr="00BF32EB">
              <w:rPr>
                <w:rFonts w:eastAsia="Times New Roman" w:cs="Times New Roman"/>
                <w:color w:val="000000"/>
                <w:sz w:val="20"/>
                <w:szCs w:val="20"/>
                <w:lang w:eastAsia="hu-HU"/>
              </w:rPr>
              <w:t>Énekkari gyakorlat</w:t>
            </w:r>
          </w:p>
        </w:tc>
        <w:tc>
          <w:tcPr>
            <w:tcW w:w="646" w:type="dxa"/>
            <w:shd w:val="clear" w:color="auto" w:fill="auto"/>
            <w:noWrap/>
            <w:vAlign w:val="center"/>
            <w:hideMark/>
          </w:tcPr>
          <w:p w:rsidR="00BF32EB" w:rsidRPr="00923B18" w:rsidRDefault="00BF32EB" w:rsidP="00BF32EB">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916" w:type="dxa"/>
            <w:shd w:val="clear" w:color="auto" w:fill="auto"/>
            <w:noWrap/>
            <w:vAlign w:val="center"/>
            <w:hideMark/>
          </w:tcPr>
          <w:p w:rsidR="00BF32EB" w:rsidRPr="00923B18" w:rsidRDefault="00A0587F" w:rsidP="00BF32E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BF32EB" w:rsidRPr="00923B18">
              <w:rPr>
                <w:rFonts w:eastAsia="Times New Roman" w:cs="Times New Roman"/>
                <w:color w:val="000000"/>
                <w:sz w:val="20"/>
                <w:szCs w:val="20"/>
                <w:lang w:eastAsia="hu-HU"/>
              </w:rPr>
              <w:t> </w:t>
            </w:r>
          </w:p>
        </w:tc>
        <w:tc>
          <w:tcPr>
            <w:tcW w:w="616" w:type="dxa"/>
            <w:shd w:val="clear" w:color="auto" w:fill="auto"/>
            <w:noWrap/>
            <w:vAlign w:val="center"/>
            <w:hideMark/>
          </w:tcPr>
          <w:p w:rsidR="00BF32EB" w:rsidRPr="00923B18" w:rsidRDefault="00BF32EB" w:rsidP="00BF32EB">
            <w:pPr>
              <w:spacing w:after="0"/>
              <w:jc w:val="center"/>
              <w:rPr>
                <w:rFonts w:eastAsia="Times New Roman" w:cs="Times New Roman"/>
                <w:color w:val="000000"/>
                <w:sz w:val="20"/>
                <w:szCs w:val="20"/>
                <w:lang w:eastAsia="hu-HU"/>
              </w:rPr>
            </w:pPr>
          </w:p>
        </w:tc>
      </w:tr>
      <w:tr w:rsidR="00BF32EB" w:rsidRPr="00923B18" w:rsidTr="00317707">
        <w:trPr>
          <w:trHeight w:val="255"/>
          <w:jc w:val="center"/>
        </w:trPr>
        <w:tc>
          <w:tcPr>
            <w:tcW w:w="4196" w:type="dxa"/>
            <w:shd w:val="clear" w:color="auto" w:fill="auto"/>
            <w:hideMark/>
          </w:tcPr>
          <w:p w:rsidR="00BF32EB" w:rsidRPr="00BF32EB" w:rsidRDefault="00BF32EB" w:rsidP="00BF32EB">
            <w:pPr>
              <w:rPr>
                <w:rFonts w:eastAsia="Times New Roman" w:cs="Times New Roman"/>
                <w:color w:val="000000"/>
                <w:sz w:val="20"/>
                <w:szCs w:val="20"/>
                <w:lang w:eastAsia="hu-HU"/>
              </w:rPr>
            </w:pPr>
            <w:r w:rsidRPr="00BF32EB">
              <w:rPr>
                <w:rFonts w:eastAsia="Times New Roman" w:cs="Times New Roman"/>
                <w:color w:val="000000"/>
                <w:sz w:val="20"/>
                <w:szCs w:val="20"/>
                <w:lang w:eastAsia="hu-HU"/>
              </w:rPr>
              <w:t>Idegen nyelvek</w:t>
            </w:r>
          </w:p>
        </w:tc>
        <w:tc>
          <w:tcPr>
            <w:tcW w:w="646" w:type="dxa"/>
            <w:shd w:val="clear" w:color="auto" w:fill="auto"/>
            <w:noWrap/>
            <w:vAlign w:val="center"/>
            <w:hideMark/>
          </w:tcPr>
          <w:p w:rsidR="00BF32EB" w:rsidRPr="00923B18" w:rsidRDefault="00BF32EB" w:rsidP="00BF32EB">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916" w:type="dxa"/>
            <w:shd w:val="clear" w:color="auto" w:fill="auto"/>
            <w:noWrap/>
            <w:vAlign w:val="center"/>
            <w:hideMark/>
          </w:tcPr>
          <w:p w:rsidR="00BF32EB" w:rsidRPr="00923B18" w:rsidRDefault="00BF32EB" w:rsidP="00BF32EB">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r w:rsidR="00A0587F">
              <w:rPr>
                <w:rFonts w:eastAsia="Times New Roman" w:cs="Times New Roman"/>
                <w:color w:val="000000"/>
                <w:sz w:val="20"/>
                <w:szCs w:val="20"/>
                <w:lang w:eastAsia="hu-HU"/>
              </w:rPr>
              <w:t>x</w:t>
            </w:r>
          </w:p>
        </w:tc>
        <w:tc>
          <w:tcPr>
            <w:tcW w:w="616" w:type="dxa"/>
            <w:shd w:val="clear" w:color="auto" w:fill="auto"/>
            <w:noWrap/>
            <w:vAlign w:val="center"/>
            <w:hideMark/>
          </w:tcPr>
          <w:p w:rsidR="00BF32EB" w:rsidRPr="00923B18" w:rsidRDefault="00BF32EB" w:rsidP="00BF32EB">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r>
      <w:tr w:rsidR="00BF32EB" w:rsidRPr="00923B18" w:rsidTr="00317707">
        <w:trPr>
          <w:trHeight w:val="255"/>
          <w:jc w:val="center"/>
        </w:trPr>
        <w:tc>
          <w:tcPr>
            <w:tcW w:w="4196" w:type="dxa"/>
            <w:shd w:val="clear" w:color="auto" w:fill="auto"/>
            <w:hideMark/>
          </w:tcPr>
          <w:p w:rsidR="00BF32EB" w:rsidRPr="00BF32EB" w:rsidRDefault="00BF32EB" w:rsidP="00BF32EB">
            <w:pPr>
              <w:rPr>
                <w:rFonts w:eastAsia="Times New Roman" w:cs="Times New Roman"/>
                <w:color w:val="000000"/>
                <w:sz w:val="20"/>
                <w:szCs w:val="20"/>
                <w:lang w:eastAsia="hu-HU"/>
              </w:rPr>
            </w:pPr>
            <w:r w:rsidRPr="00BF32EB">
              <w:rPr>
                <w:rFonts w:eastAsia="Times New Roman" w:cs="Times New Roman"/>
                <w:color w:val="000000"/>
                <w:sz w:val="20"/>
                <w:szCs w:val="20"/>
                <w:lang w:eastAsia="hu-HU"/>
              </w:rPr>
              <w:t>Alapszintű orgonajáték</w:t>
            </w:r>
          </w:p>
        </w:tc>
        <w:tc>
          <w:tcPr>
            <w:tcW w:w="646" w:type="dxa"/>
            <w:shd w:val="clear" w:color="auto" w:fill="auto"/>
            <w:noWrap/>
            <w:vAlign w:val="center"/>
            <w:hideMark/>
          </w:tcPr>
          <w:p w:rsidR="00BF32EB" w:rsidRPr="00923B18" w:rsidRDefault="00A0587F" w:rsidP="00BF32E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BF32EB" w:rsidRPr="00923B18">
              <w:rPr>
                <w:rFonts w:eastAsia="Times New Roman" w:cs="Times New Roman"/>
                <w:color w:val="000000"/>
                <w:sz w:val="20"/>
                <w:szCs w:val="20"/>
                <w:lang w:eastAsia="hu-HU"/>
              </w:rPr>
              <w:t> </w:t>
            </w:r>
          </w:p>
        </w:tc>
        <w:tc>
          <w:tcPr>
            <w:tcW w:w="916" w:type="dxa"/>
            <w:shd w:val="clear" w:color="auto" w:fill="auto"/>
            <w:noWrap/>
            <w:vAlign w:val="center"/>
            <w:hideMark/>
          </w:tcPr>
          <w:p w:rsidR="00BF32EB" w:rsidRPr="00923B18" w:rsidRDefault="00BF32EB" w:rsidP="00BF32EB">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616" w:type="dxa"/>
            <w:shd w:val="clear" w:color="auto" w:fill="auto"/>
            <w:noWrap/>
            <w:vAlign w:val="center"/>
            <w:hideMark/>
          </w:tcPr>
          <w:p w:rsidR="00BF32EB" w:rsidRPr="00923B18" w:rsidRDefault="00BF32EB" w:rsidP="00BF32EB">
            <w:pPr>
              <w:spacing w:after="0"/>
              <w:jc w:val="center"/>
              <w:rPr>
                <w:rFonts w:eastAsia="Times New Roman" w:cs="Times New Roman"/>
                <w:color w:val="000000"/>
                <w:sz w:val="20"/>
                <w:szCs w:val="20"/>
                <w:lang w:eastAsia="hu-HU"/>
              </w:rPr>
            </w:pPr>
          </w:p>
        </w:tc>
      </w:tr>
      <w:tr w:rsidR="00BF32EB" w:rsidRPr="00923B18" w:rsidTr="00317707">
        <w:trPr>
          <w:trHeight w:val="255"/>
          <w:jc w:val="center"/>
        </w:trPr>
        <w:tc>
          <w:tcPr>
            <w:tcW w:w="4196" w:type="dxa"/>
            <w:shd w:val="clear" w:color="auto" w:fill="auto"/>
            <w:hideMark/>
          </w:tcPr>
          <w:p w:rsidR="00BF32EB" w:rsidRPr="00BF32EB" w:rsidRDefault="00BF32EB" w:rsidP="00BF32EB">
            <w:pPr>
              <w:rPr>
                <w:rFonts w:eastAsia="Times New Roman" w:cs="Times New Roman"/>
                <w:color w:val="000000"/>
                <w:sz w:val="20"/>
                <w:szCs w:val="20"/>
                <w:lang w:eastAsia="hu-HU"/>
              </w:rPr>
            </w:pPr>
            <w:r w:rsidRPr="00BF32EB">
              <w:rPr>
                <w:rFonts w:eastAsia="Times New Roman" w:cs="Times New Roman"/>
                <w:color w:val="000000"/>
                <w:sz w:val="20"/>
                <w:szCs w:val="20"/>
                <w:lang w:eastAsia="hu-HU"/>
              </w:rPr>
              <w:t>Alapszintű vezénylési technikák</w:t>
            </w:r>
          </w:p>
        </w:tc>
        <w:tc>
          <w:tcPr>
            <w:tcW w:w="646" w:type="dxa"/>
            <w:shd w:val="clear" w:color="auto" w:fill="auto"/>
            <w:noWrap/>
            <w:vAlign w:val="center"/>
            <w:hideMark/>
          </w:tcPr>
          <w:p w:rsidR="00BF32EB" w:rsidRPr="00923B18" w:rsidRDefault="00BF32EB" w:rsidP="00BF32EB">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916" w:type="dxa"/>
            <w:shd w:val="clear" w:color="auto" w:fill="auto"/>
            <w:noWrap/>
            <w:vAlign w:val="center"/>
            <w:hideMark/>
          </w:tcPr>
          <w:p w:rsidR="00BF32EB" w:rsidRPr="00923B18" w:rsidRDefault="00BF32EB" w:rsidP="00BF32EB">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r w:rsidR="00A0587F">
              <w:rPr>
                <w:rFonts w:eastAsia="Times New Roman" w:cs="Times New Roman"/>
                <w:color w:val="000000"/>
                <w:sz w:val="20"/>
                <w:szCs w:val="20"/>
                <w:lang w:eastAsia="hu-HU"/>
              </w:rPr>
              <w:t>x</w:t>
            </w:r>
          </w:p>
        </w:tc>
        <w:tc>
          <w:tcPr>
            <w:tcW w:w="616" w:type="dxa"/>
            <w:shd w:val="clear" w:color="auto" w:fill="auto"/>
            <w:noWrap/>
            <w:vAlign w:val="center"/>
            <w:hideMark/>
          </w:tcPr>
          <w:p w:rsidR="00BF32EB" w:rsidRPr="00923B18" w:rsidRDefault="00BF32EB" w:rsidP="00BF32EB">
            <w:pPr>
              <w:spacing w:after="0"/>
              <w:jc w:val="center"/>
              <w:rPr>
                <w:rFonts w:eastAsia="Times New Roman" w:cs="Times New Roman"/>
                <w:color w:val="000000"/>
                <w:sz w:val="20"/>
                <w:szCs w:val="20"/>
                <w:lang w:eastAsia="hu-HU"/>
              </w:rPr>
            </w:pPr>
          </w:p>
        </w:tc>
      </w:tr>
      <w:tr w:rsidR="00BF32EB" w:rsidRPr="00923B18" w:rsidTr="00317707">
        <w:trPr>
          <w:trHeight w:val="255"/>
          <w:jc w:val="center"/>
        </w:trPr>
        <w:tc>
          <w:tcPr>
            <w:tcW w:w="4196" w:type="dxa"/>
            <w:shd w:val="clear" w:color="auto" w:fill="auto"/>
            <w:hideMark/>
          </w:tcPr>
          <w:p w:rsidR="00BF32EB" w:rsidRPr="00BF32EB" w:rsidRDefault="00BF32EB" w:rsidP="00BF32EB">
            <w:pPr>
              <w:rPr>
                <w:rFonts w:eastAsia="Times New Roman" w:cs="Times New Roman"/>
                <w:color w:val="000000"/>
                <w:sz w:val="20"/>
                <w:szCs w:val="20"/>
                <w:lang w:eastAsia="hu-HU"/>
              </w:rPr>
            </w:pPr>
            <w:r w:rsidRPr="00BF32EB">
              <w:rPr>
                <w:rFonts w:eastAsia="Times New Roman" w:cs="Times New Roman"/>
                <w:color w:val="000000"/>
                <w:sz w:val="20"/>
                <w:szCs w:val="20"/>
                <w:lang w:eastAsia="hu-HU"/>
              </w:rPr>
              <w:t>Orgonaismeret</w:t>
            </w:r>
          </w:p>
        </w:tc>
        <w:tc>
          <w:tcPr>
            <w:tcW w:w="646" w:type="dxa"/>
            <w:shd w:val="clear" w:color="auto" w:fill="auto"/>
            <w:noWrap/>
            <w:vAlign w:val="center"/>
            <w:hideMark/>
          </w:tcPr>
          <w:p w:rsidR="00BF32EB" w:rsidRPr="00923B18" w:rsidRDefault="00BF32EB" w:rsidP="00BF32EB">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r w:rsidR="00A0587F">
              <w:rPr>
                <w:rFonts w:eastAsia="Times New Roman" w:cs="Times New Roman"/>
                <w:color w:val="000000"/>
                <w:sz w:val="20"/>
                <w:szCs w:val="20"/>
                <w:lang w:eastAsia="hu-HU"/>
              </w:rPr>
              <w:t>x</w:t>
            </w:r>
          </w:p>
        </w:tc>
        <w:tc>
          <w:tcPr>
            <w:tcW w:w="916" w:type="dxa"/>
            <w:shd w:val="clear" w:color="auto" w:fill="auto"/>
            <w:noWrap/>
            <w:vAlign w:val="center"/>
            <w:hideMark/>
          </w:tcPr>
          <w:p w:rsidR="00BF32EB" w:rsidRPr="00923B18" w:rsidRDefault="00BF32EB" w:rsidP="00BF32EB">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616" w:type="dxa"/>
            <w:shd w:val="clear" w:color="auto" w:fill="auto"/>
            <w:noWrap/>
            <w:vAlign w:val="center"/>
            <w:hideMark/>
          </w:tcPr>
          <w:p w:rsidR="00BF32EB" w:rsidRPr="00923B18" w:rsidRDefault="00BF32EB" w:rsidP="00BF32EB">
            <w:pPr>
              <w:spacing w:after="0"/>
              <w:jc w:val="center"/>
              <w:rPr>
                <w:rFonts w:eastAsia="Times New Roman" w:cs="Times New Roman"/>
                <w:color w:val="000000"/>
                <w:sz w:val="20"/>
                <w:szCs w:val="20"/>
                <w:lang w:eastAsia="hu-HU"/>
              </w:rPr>
            </w:pPr>
          </w:p>
        </w:tc>
      </w:tr>
      <w:tr w:rsidR="00BF32EB" w:rsidRPr="00923B18" w:rsidTr="00BF32EB">
        <w:trPr>
          <w:trHeight w:val="300"/>
          <w:jc w:val="center"/>
        </w:trPr>
        <w:tc>
          <w:tcPr>
            <w:tcW w:w="6374" w:type="dxa"/>
            <w:gridSpan w:val="4"/>
            <w:shd w:val="clear" w:color="auto" w:fill="auto"/>
            <w:noWrap/>
            <w:vAlign w:val="center"/>
            <w:hideMark/>
          </w:tcPr>
          <w:p w:rsidR="00BF32EB" w:rsidRPr="00923B18" w:rsidRDefault="00BF32EB" w:rsidP="00317707">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SZAKMAI KÉSZSÉGEK</w:t>
            </w:r>
          </w:p>
        </w:tc>
      </w:tr>
      <w:tr w:rsidR="00A0587F" w:rsidRPr="00923B18" w:rsidTr="00317707">
        <w:trPr>
          <w:trHeight w:val="255"/>
          <w:jc w:val="center"/>
        </w:trPr>
        <w:tc>
          <w:tcPr>
            <w:tcW w:w="4196" w:type="dxa"/>
            <w:shd w:val="clear" w:color="auto" w:fill="auto"/>
            <w:hideMark/>
          </w:tcPr>
          <w:p w:rsidR="00A0587F" w:rsidRPr="00A0587F" w:rsidRDefault="00A0587F" w:rsidP="00A0587F">
            <w:pPr>
              <w:rPr>
                <w:rFonts w:eastAsia="Times New Roman" w:cs="Times New Roman"/>
                <w:color w:val="000000"/>
                <w:sz w:val="20"/>
                <w:szCs w:val="20"/>
                <w:lang w:eastAsia="hu-HU"/>
              </w:rPr>
            </w:pPr>
            <w:r w:rsidRPr="00A0587F">
              <w:rPr>
                <w:rFonts w:eastAsia="Times New Roman" w:cs="Times New Roman"/>
                <w:color w:val="000000"/>
                <w:sz w:val="20"/>
                <w:szCs w:val="20"/>
                <w:lang w:eastAsia="hu-HU"/>
              </w:rPr>
              <w:t>Előadói készség</w:t>
            </w:r>
          </w:p>
        </w:tc>
        <w:tc>
          <w:tcPr>
            <w:tcW w:w="646" w:type="dxa"/>
            <w:shd w:val="clear" w:color="auto" w:fill="auto"/>
            <w:noWrap/>
            <w:vAlign w:val="center"/>
            <w:hideMark/>
          </w:tcPr>
          <w:p w:rsidR="00A0587F" w:rsidRPr="00923B18" w:rsidRDefault="00A0587F" w:rsidP="00A0587F">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916" w:type="dxa"/>
            <w:shd w:val="clear" w:color="auto" w:fill="auto"/>
            <w:noWrap/>
            <w:vAlign w:val="center"/>
            <w:hideMark/>
          </w:tcPr>
          <w:p w:rsidR="00A0587F" w:rsidRPr="00923B18" w:rsidRDefault="00A0587F" w:rsidP="00A0587F">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616" w:type="dxa"/>
            <w:shd w:val="clear" w:color="auto" w:fill="auto"/>
            <w:noWrap/>
            <w:vAlign w:val="center"/>
            <w:hideMark/>
          </w:tcPr>
          <w:p w:rsidR="00A0587F" w:rsidRPr="00923B18" w:rsidRDefault="00A0587F" w:rsidP="00A0587F">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r>
      <w:tr w:rsidR="00A0587F" w:rsidRPr="00923B18" w:rsidTr="00317707">
        <w:trPr>
          <w:trHeight w:val="255"/>
          <w:jc w:val="center"/>
        </w:trPr>
        <w:tc>
          <w:tcPr>
            <w:tcW w:w="4196" w:type="dxa"/>
            <w:shd w:val="clear" w:color="auto" w:fill="auto"/>
            <w:noWrap/>
            <w:hideMark/>
          </w:tcPr>
          <w:p w:rsidR="00A0587F" w:rsidRPr="00A0587F" w:rsidRDefault="00A0587F" w:rsidP="00A0587F">
            <w:pPr>
              <w:rPr>
                <w:rFonts w:eastAsia="Times New Roman" w:cs="Times New Roman"/>
                <w:color w:val="000000"/>
                <w:sz w:val="20"/>
                <w:szCs w:val="20"/>
                <w:lang w:eastAsia="hu-HU"/>
              </w:rPr>
            </w:pPr>
            <w:r w:rsidRPr="00A0587F">
              <w:rPr>
                <w:rFonts w:eastAsia="Times New Roman" w:cs="Times New Roman"/>
                <w:color w:val="000000"/>
                <w:sz w:val="20"/>
                <w:szCs w:val="20"/>
                <w:lang w:eastAsia="hu-HU"/>
              </w:rPr>
              <w:t>Ritmus-, tempóérzék</w:t>
            </w:r>
          </w:p>
        </w:tc>
        <w:tc>
          <w:tcPr>
            <w:tcW w:w="646" w:type="dxa"/>
            <w:shd w:val="clear" w:color="auto" w:fill="auto"/>
            <w:noWrap/>
            <w:vAlign w:val="center"/>
            <w:hideMark/>
          </w:tcPr>
          <w:p w:rsidR="00A0587F" w:rsidRPr="00923B18" w:rsidRDefault="00A0587F" w:rsidP="00A0587F">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916" w:type="dxa"/>
            <w:shd w:val="clear" w:color="auto" w:fill="auto"/>
            <w:noWrap/>
            <w:vAlign w:val="center"/>
            <w:hideMark/>
          </w:tcPr>
          <w:p w:rsidR="00A0587F" w:rsidRPr="00923B18" w:rsidRDefault="00A0587F" w:rsidP="00A0587F">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616" w:type="dxa"/>
            <w:shd w:val="clear" w:color="auto" w:fill="auto"/>
            <w:noWrap/>
            <w:vAlign w:val="center"/>
            <w:hideMark/>
          </w:tcPr>
          <w:p w:rsidR="00A0587F" w:rsidRPr="00923B18" w:rsidRDefault="00A0587F" w:rsidP="00A0587F">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r>
      <w:tr w:rsidR="00A0587F" w:rsidRPr="00923B18" w:rsidTr="00317707">
        <w:trPr>
          <w:trHeight w:val="255"/>
          <w:jc w:val="center"/>
        </w:trPr>
        <w:tc>
          <w:tcPr>
            <w:tcW w:w="4196" w:type="dxa"/>
            <w:shd w:val="clear" w:color="auto" w:fill="auto"/>
            <w:noWrap/>
            <w:hideMark/>
          </w:tcPr>
          <w:p w:rsidR="00A0587F" w:rsidRPr="00A0587F" w:rsidRDefault="00A0587F" w:rsidP="00A0587F">
            <w:pPr>
              <w:rPr>
                <w:rFonts w:eastAsia="Times New Roman" w:cs="Times New Roman"/>
                <w:color w:val="000000"/>
                <w:sz w:val="20"/>
                <w:szCs w:val="20"/>
                <w:lang w:eastAsia="hu-HU"/>
              </w:rPr>
            </w:pPr>
            <w:r w:rsidRPr="00A0587F">
              <w:rPr>
                <w:rFonts w:eastAsia="Times New Roman" w:cs="Times New Roman"/>
                <w:color w:val="000000"/>
                <w:sz w:val="20"/>
                <w:szCs w:val="20"/>
                <w:lang w:eastAsia="hu-HU"/>
              </w:rPr>
              <w:t>Zenei halláskészség</w:t>
            </w:r>
          </w:p>
        </w:tc>
        <w:tc>
          <w:tcPr>
            <w:tcW w:w="646" w:type="dxa"/>
            <w:shd w:val="clear" w:color="auto" w:fill="auto"/>
            <w:noWrap/>
            <w:vAlign w:val="center"/>
            <w:hideMark/>
          </w:tcPr>
          <w:p w:rsidR="00A0587F" w:rsidRPr="00923B18" w:rsidRDefault="00A0587F" w:rsidP="00A0587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Pr="00923B18">
              <w:rPr>
                <w:rFonts w:eastAsia="Times New Roman" w:cs="Times New Roman"/>
                <w:color w:val="000000"/>
                <w:sz w:val="20"/>
                <w:szCs w:val="20"/>
                <w:lang w:eastAsia="hu-HU"/>
              </w:rPr>
              <w:t> </w:t>
            </w:r>
          </w:p>
        </w:tc>
        <w:tc>
          <w:tcPr>
            <w:tcW w:w="916" w:type="dxa"/>
            <w:shd w:val="clear" w:color="auto" w:fill="auto"/>
            <w:noWrap/>
            <w:vAlign w:val="center"/>
            <w:hideMark/>
          </w:tcPr>
          <w:p w:rsidR="00A0587F" w:rsidRPr="00923B18" w:rsidRDefault="00A0587F" w:rsidP="00A0587F">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616" w:type="dxa"/>
            <w:shd w:val="clear" w:color="auto" w:fill="auto"/>
            <w:noWrap/>
            <w:vAlign w:val="center"/>
            <w:hideMark/>
          </w:tcPr>
          <w:p w:rsidR="00A0587F" w:rsidRPr="00923B18" w:rsidRDefault="00A0587F" w:rsidP="00A0587F">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r>
              <w:rPr>
                <w:rFonts w:eastAsia="Times New Roman" w:cs="Times New Roman"/>
                <w:color w:val="000000"/>
                <w:sz w:val="20"/>
                <w:szCs w:val="20"/>
                <w:lang w:eastAsia="hu-HU"/>
              </w:rPr>
              <w:t>x</w:t>
            </w:r>
          </w:p>
        </w:tc>
      </w:tr>
      <w:tr w:rsidR="00BF32EB" w:rsidRPr="00923B18" w:rsidTr="00BF32EB">
        <w:trPr>
          <w:trHeight w:val="300"/>
          <w:jc w:val="center"/>
        </w:trPr>
        <w:tc>
          <w:tcPr>
            <w:tcW w:w="6374" w:type="dxa"/>
            <w:gridSpan w:val="4"/>
            <w:shd w:val="clear" w:color="auto" w:fill="auto"/>
            <w:noWrap/>
            <w:vAlign w:val="center"/>
            <w:hideMark/>
          </w:tcPr>
          <w:p w:rsidR="00BF32EB" w:rsidRPr="00923B18" w:rsidRDefault="00BF32EB" w:rsidP="00317707">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SZEMÉLYES KOMPETENCIÁK</w:t>
            </w:r>
          </w:p>
        </w:tc>
      </w:tr>
      <w:tr w:rsidR="00A0587F" w:rsidRPr="00923B18" w:rsidTr="00317707">
        <w:trPr>
          <w:trHeight w:val="255"/>
          <w:jc w:val="center"/>
        </w:trPr>
        <w:tc>
          <w:tcPr>
            <w:tcW w:w="4196" w:type="dxa"/>
            <w:shd w:val="clear" w:color="auto" w:fill="auto"/>
            <w:hideMark/>
          </w:tcPr>
          <w:p w:rsidR="00A0587F" w:rsidRPr="00A0587F" w:rsidRDefault="00A0587F" w:rsidP="00A0587F">
            <w:pPr>
              <w:rPr>
                <w:rFonts w:eastAsia="Times New Roman" w:cs="Times New Roman"/>
                <w:color w:val="000000"/>
                <w:sz w:val="20"/>
                <w:szCs w:val="20"/>
                <w:lang w:eastAsia="hu-HU"/>
              </w:rPr>
            </w:pPr>
            <w:r w:rsidRPr="00A0587F">
              <w:rPr>
                <w:rFonts w:eastAsia="Times New Roman" w:cs="Times New Roman"/>
                <w:color w:val="000000"/>
                <w:sz w:val="20"/>
                <w:szCs w:val="20"/>
                <w:lang w:eastAsia="hu-HU"/>
              </w:rPr>
              <w:t>Rugalmasság</w:t>
            </w:r>
          </w:p>
        </w:tc>
        <w:tc>
          <w:tcPr>
            <w:tcW w:w="646" w:type="dxa"/>
            <w:shd w:val="clear" w:color="auto" w:fill="auto"/>
            <w:noWrap/>
            <w:vAlign w:val="center"/>
            <w:hideMark/>
          </w:tcPr>
          <w:p w:rsidR="00A0587F" w:rsidRPr="00923B18" w:rsidRDefault="00A0587F" w:rsidP="00A0587F">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916" w:type="dxa"/>
            <w:shd w:val="clear" w:color="auto" w:fill="auto"/>
            <w:noWrap/>
            <w:vAlign w:val="center"/>
            <w:hideMark/>
          </w:tcPr>
          <w:p w:rsidR="00A0587F" w:rsidRPr="00923B18" w:rsidRDefault="00A0587F" w:rsidP="00A0587F">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616" w:type="dxa"/>
            <w:shd w:val="clear" w:color="auto" w:fill="auto"/>
            <w:noWrap/>
            <w:vAlign w:val="center"/>
            <w:hideMark/>
          </w:tcPr>
          <w:p w:rsidR="00A0587F" w:rsidRPr="00923B18" w:rsidRDefault="00A0587F" w:rsidP="00A0587F">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A0587F" w:rsidRPr="00923B18" w:rsidTr="00317707">
        <w:trPr>
          <w:trHeight w:val="255"/>
          <w:jc w:val="center"/>
        </w:trPr>
        <w:tc>
          <w:tcPr>
            <w:tcW w:w="4196" w:type="dxa"/>
            <w:shd w:val="clear" w:color="auto" w:fill="auto"/>
            <w:hideMark/>
          </w:tcPr>
          <w:p w:rsidR="00A0587F" w:rsidRPr="00A0587F" w:rsidRDefault="00A0587F" w:rsidP="00A0587F">
            <w:pPr>
              <w:rPr>
                <w:rFonts w:eastAsia="Times New Roman" w:cs="Times New Roman"/>
                <w:color w:val="000000"/>
                <w:sz w:val="20"/>
                <w:szCs w:val="20"/>
                <w:lang w:eastAsia="hu-HU"/>
              </w:rPr>
            </w:pPr>
            <w:r w:rsidRPr="00A0587F">
              <w:rPr>
                <w:rFonts w:eastAsia="Times New Roman" w:cs="Times New Roman"/>
                <w:color w:val="000000"/>
                <w:sz w:val="20"/>
                <w:szCs w:val="20"/>
                <w:lang w:eastAsia="hu-HU"/>
              </w:rPr>
              <w:lastRenderedPageBreak/>
              <w:t>Szorgalom, igyekezet</w:t>
            </w:r>
          </w:p>
        </w:tc>
        <w:tc>
          <w:tcPr>
            <w:tcW w:w="646" w:type="dxa"/>
            <w:shd w:val="clear" w:color="auto" w:fill="auto"/>
            <w:noWrap/>
            <w:vAlign w:val="center"/>
            <w:hideMark/>
          </w:tcPr>
          <w:p w:rsidR="00A0587F" w:rsidRPr="00923B18" w:rsidRDefault="00A0587F" w:rsidP="00A0587F">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916" w:type="dxa"/>
            <w:shd w:val="clear" w:color="auto" w:fill="auto"/>
            <w:noWrap/>
            <w:vAlign w:val="center"/>
            <w:hideMark/>
          </w:tcPr>
          <w:p w:rsidR="00A0587F" w:rsidRPr="00923B18" w:rsidRDefault="00A0587F" w:rsidP="00A0587F">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616" w:type="dxa"/>
            <w:shd w:val="clear" w:color="auto" w:fill="auto"/>
            <w:noWrap/>
            <w:vAlign w:val="center"/>
            <w:hideMark/>
          </w:tcPr>
          <w:p w:rsidR="00A0587F" w:rsidRPr="00923B18" w:rsidRDefault="00A0587F" w:rsidP="00A0587F">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r>
      <w:tr w:rsidR="00BF32EB" w:rsidRPr="00923B18" w:rsidTr="00BF32EB">
        <w:trPr>
          <w:trHeight w:val="300"/>
          <w:jc w:val="center"/>
        </w:trPr>
        <w:tc>
          <w:tcPr>
            <w:tcW w:w="6374" w:type="dxa"/>
            <w:gridSpan w:val="4"/>
            <w:shd w:val="clear" w:color="auto" w:fill="auto"/>
            <w:noWrap/>
            <w:vAlign w:val="center"/>
            <w:hideMark/>
          </w:tcPr>
          <w:p w:rsidR="00BF32EB" w:rsidRPr="00923B18" w:rsidRDefault="00BF32EB" w:rsidP="00317707">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TÁRSAS KOMPETENCIÁK</w:t>
            </w:r>
          </w:p>
        </w:tc>
      </w:tr>
      <w:tr w:rsidR="00A0587F" w:rsidRPr="00923B18" w:rsidTr="00317707">
        <w:trPr>
          <w:trHeight w:val="255"/>
          <w:jc w:val="center"/>
        </w:trPr>
        <w:tc>
          <w:tcPr>
            <w:tcW w:w="4196" w:type="dxa"/>
            <w:shd w:val="clear" w:color="auto" w:fill="auto"/>
            <w:hideMark/>
          </w:tcPr>
          <w:p w:rsidR="00A0587F" w:rsidRPr="00A0587F" w:rsidRDefault="00A0587F" w:rsidP="00A0587F">
            <w:pPr>
              <w:rPr>
                <w:rFonts w:eastAsia="Times New Roman" w:cs="Times New Roman"/>
                <w:color w:val="000000"/>
                <w:sz w:val="20"/>
                <w:szCs w:val="20"/>
                <w:lang w:eastAsia="hu-HU"/>
              </w:rPr>
            </w:pPr>
            <w:r w:rsidRPr="00A0587F">
              <w:rPr>
                <w:rFonts w:eastAsia="Times New Roman" w:cs="Times New Roman"/>
                <w:color w:val="000000"/>
                <w:sz w:val="20"/>
                <w:szCs w:val="20"/>
                <w:lang w:eastAsia="hu-HU"/>
              </w:rPr>
              <w:t>Meggyőzőkészség</w:t>
            </w:r>
          </w:p>
        </w:tc>
        <w:tc>
          <w:tcPr>
            <w:tcW w:w="646" w:type="dxa"/>
            <w:shd w:val="clear" w:color="auto" w:fill="auto"/>
            <w:noWrap/>
            <w:vAlign w:val="center"/>
            <w:hideMark/>
          </w:tcPr>
          <w:p w:rsidR="00A0587F" w:rsidRPr="00923B18" w:rsidRDefault="00A0587F" w:rsidP="00A0587F">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916" w:type="dxa"/>
            <w:shd w:val="clear" w:color="auto" w:fill="auto"/>
            <w:noWrap/>
            <w:vAlign w:val="center"/>
            <w:hideMark/>
          </w:tcPr>
          <w:p w:rsidR="00A0587F" w:rsidRPr="00923B18" w:rsidRDefault="00A0587F" w:rsidP="00A0587F">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616" w:type="dxa"/>
            <w:shd w:val="clear" w:color="auto" w:fill="auto"/>
            <w:noWrap/>
            <w:vAlign w:val="center"/>
            <w:hideMark/>
          </w:tcPr>
          <w:p w:rsidR="00A0587F" w:rsidRPr="00923B18" w:rsidRDefault="00A0587F" w:rsidP="00A0587F">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A0587F" w:rsidRPr="00923B18" w:rsidTr="00317707">
        <w:trPr>
          <w:trHeight w:val="255"/>
          <w:jc w:val="center"/>
        </w:trPr>
        <w:tc>
          <w:tcPr>
            <w:tcW w:w="4196" w:type="dxa"/>
            <w:shd w:val="clear" w:color="auto" w:fill="auto"/>
            <w:noWrap/>
            <w:hideMark/>
          </w:tcPr>
          <w:p w:rsidR="00A0587F" w:rsidRPr="00A0587F" w:rsidRDefault="00A0587F" w:rsidP="00A0587F">
            <w:pPr>
              <w:rPr>
                <w:rFonts w:eastAsia="Times New Roman" w:cs="Times New Roman"/>
                <w:color w:val="000000"/>
                <w:sz w:val="20"/>
                <w:szCs w:val="20"/>
                <w:lang w:eastAsia="hu-HU"/>
              </w:rPr>
            </w:pPr>
            <w:r w:rsidRPr="00A0587F">
              <w:rPr>
                <w:rFonts w:eastAsia="Times New Roman" w:cs="Times New Roman"/>
                <w:color w:val="000000"/>
                <w:sz w:val="20"/>
                <w:szCs w:val="20"/>
                <w:lang w:eastAsia="hu-HU"/>
              </w:rPr>
              <w:t>Empatikus készség</w:t>
            </w:r>
          </w:p>
        </w:tc>
        <w:tc>
          <w:tcPr>
            <w:tcW w:w="646" w:type="dxa"/>
            <w:shd w:val="clear" w:color="auto" w:fill="auto"/>
            <w:noWrap/>
            <w:vAlign w:val="center"/>
            <w:hideMark/>
          </w:tcPr>
          <w:p w:rsidR="00A0587F" w:rsidRPr="00923B18" w:rsidRDefault="00A0587F" w:rsidP="00A0587F">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916" w:type="dxa"/>
            <w:shd w:val="clear" w:color="auto" w:fill="auto"/>
            <w:noWrap/>
            <w:vAlign w:val="center"/>
            <w:hideMark/>
          </w:tcPr>
          <w:p w:rsidR="00A0587F" w:rsidRPr="00923B18" w:rsidRDefault="00A0587F" w:rsidP="00A0587F">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616" w:type="dxa"/>
            <w:shd w:val="clear" w:color="auto" w:fill="auto"/>
            <w:noWrap/>
            <w:vAlign w:val="center"/>
            <w:hideMark/>
          </w:tcPr>
          <w:p w:rsidR="00A0587F" w:rsidRPr="00923B18" w:rsidRDefault="00A0587F" w:rsidP="00A0587F">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BF32EB" w:rsidRPr="00923B18" w:rsidTr="00BF32EB">
        <w:trPr>
          <w:trHeight w:val="300"/>
          <w:jc w:val="center"/>
        </w:trPr>
        <w:tc>
          <w:tcPr>
            <w:tcW w:w="6374" w:type="dxa"/>
            <w:gridSpan w:val="4"/>
            <w:shd w:val="clear" w:color="auto" w:fill="auto"/>
            <w:noWrap/>
            <w:vAlign w:val="center"/>
            <w:hideMark/>
          </w:tcPr>
          <w:p w:rsidR="00BF32EB" w:rsidRPr="00923B18" w:rsidRDefault="00BF32EB" w:rsidP="00317707">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MÓDSZERKOMPETENCIÁK</w:t>
            </w:r>
          </w:p>
        </w:tc>
      </w:tr>
      <w:tr w:rsidR="00BF32EB" w:rsidRPr="00923B18" w:rsidTr="00BF32EB">
        <w:trPr>
          <w:trHeight w:val="255"/>
          <w:jc w:val="center"/>
        </w:trPr>
        <w:tc>
          <w:tcPr>
            <w:tcW w:w="4196" w:type="dxa"/>
            <w:shd w:val="clear" w:color="auto" w:fill="auto"/>
            <w:noWrap/>
            <w:vAlign w:val="bottom"/>
            <w:hideMark/>
          </w:tcPr>
          <w:p w:rsidR="00BF32EB" w:rsidRPr="00923B18" w:rsidRDefault="00BF32EB" w:rsidP="00317707">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Kreativitás, ötletgazdagság</w:t>
            </w:r>
          </w:p>
        </w:tc>
        <w:tc>
          <w:tcPr>
            <w:tcW w:w="646" w:type="dxa"/>
            <w:shd w:val="clear" w:color="auto" w:fill="auto"/>
            <w:noWrap/>
            <w:vAlign w:val="center"/>
            <w:hideMark/>
          </w:tcPr>
          <w:p w:rsidR="00BF32EB" w:rsidRPr="00923B18" w:rsidRDefault="00BF32EB" w:rsidP="00317707">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916" w:type="dxa"/>
            <w:shd w:val="clear" w:color="auto" w:fill="auto"/>
            <w:noWrap/>
            <w:vAlign w:val="center"/>
            <w:hideMark/>
          </w:tcPr>
          <w:p w:rsidR="00BF32EB" w:rsidRPr="00923B18" w:rsidRDefault="00BF32EB" w:rsidP="00317707">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616" w:type="dxa"/>
            <w:shd w:val="clear" w:color="auto" w:fill="auto"/>
            <w:noWrap/>
            <w:vAlign w:val="center"/>
            <w:hideMark/>
          </w:tcPr>
          <w:p w:rsidR="00BF32EB" w:rsidRPr="00923B18" w:rsidRDefault="00BF32EB" w:rsidP="00317707">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r>
    </w:tbl>
    <w:p w:rsidR="00BF32EB" w:rsidRPr="00923B18" w:rsidRDefault="00BF32EB" w:rsidP="00BF32EB">
      <w:pPr>
        <w:rPr>
          <w:rFonts w:cs="Times New Roman"/>
        </w:rPr>
      </w:pPr>
    </w:p>
    <w:p w:rsidR="00BF32EB" w:rsidRPr="00923B18" w:rsidRDefault="00BF32EB" w:rsidP="00BF32EB">
      <w:pPr>
        <w:jc w:val="center"/>
        <w:rPr>
          <w:rFonts w:cs="Times New Roman"/>
        </w:rPr>
      </w:pPr>
    </w:p>
    <w:p w:rsidR="00BF32EB" w:rsidRPr="00923B18" w:rsidRDefault="00BF32EB" w:rsidP="00BF32EB">
      <w:pPr>
        <w:rPr>
          <w:rFonts w:cs="Times New Roman"/>
        </w:rPr>
      </w:pPr>
      <w:r w:rsidRPr="00923B18">
        <w:rPr>
          <w:rFonts w:cs="Times New Roman"/>
        </w:rPr>
        <w:br w:type="page"/>
      </w:r>
    </w:p>
    <w:p w:rsidR="003526C1" w:rsidRPr="00C03B09" w:rsidRDefault="00497555" w:rsidP="00497555">
      <w:pPr>
        <w:widowControl w:val="0"/>
        <w:suppressAutoHyphens/>
        <w:spacing w:after="0"/>
        <w:jc w:val="right"/>
        <w:rPr>
          <w:rFonts w:cs="Times New Roman"/>
          <w:b/>
          <w:szCs w:val="24"/>
        </w:rPr>
      </w:pPr>
      <w:r>
        <w:rPr>
          <w:rFonts w:cs="Times New Roman"/>
          <w:b/>
          <w:szCs w:val="24"/>
        </w:rPr>
        <w:lastRenderedPageBreak/>
        <w:t xml:space="preserve">19. </w:t>
      </w:r>
      <w:r w:rsidR="003526C1" w:rsidRPr="00C03B09">
        <w:rPr>
          <w:rFonts w:cs="Times New Roman"/>
          <w:b/>
          <w:szCs w:val="24"/>
        </w:rPr>
        <w:t>Orgona</w:t>
      </w:r>
      <w:r w:rsidR="00592219">
        <w:rPr>
          <w:rFonts w:cs="Times New Roman"/>
          <w:b/>
          <w:szCs w:val="24"/>
        </w:rPr>
        <w:t xml:space="preserve"> </w:t>
      </w:r>
      <w:proofErr w:type="gramStart"/>
      <w:r w:rsidR="00592219">
        <w:rPr>
          <w:rFonts w:cs="Times New Roman"/>
          <w:b/>
          <w:szCs w:val="24"/>
        </w:rPr>
        <w:t>tantárgy</w:t>
      </w:r>
      <w:r w:rsidR="00E35173">
        <w:rPr>
          <w:rFonts w:cs="Times New Roman"/>
          <w:b/>
          <w:szCs w:val="24"/>
        </w:rPr>
        <w:tab/>
      </w:r>
      <w:r w:rsidR="00592219">
        <w:rPr>
          <w:rFonts w:cs="Times New Roman"/>
          <w:b/>
          <w:szCs w:val="24"/>
        </w:rPr>
        <w:tab/>
      </w:r>
      <w:r w:rsidR="00592219">
        <w:rPr>
          <w:rFonts w:cs="Times New Roman"/>
          <w:b/>
          <w:szCs w:val="24"/>
        </w:rPr>
        <w:tab/>
      </w:r>
      <w:r w:rsidR="00592219">
        <w:rPr>
          <w:rFonts w:cs="Times New Roman"/>
          <w:b/>
          <w:szCs w:val="24"/>
        </w:rPr>
        <w:tab/>
      </w:r>
      <w:r w:rsidR="00592219">
        <w:rPr>
          <w:rFonts w:cs="Times New Roman"/>
          <w:b/>
          <w:szCs w:val="24"/>
        </w:rPr>
        <w:tab/>
      </w:r>
      <w:r w:rsidR="00592219">
        <w:rPr>
          <w:rFonts w:cs="Times New Roman"/>
          <w:b/>
          <w:szCs w:val="24"/>
        </w:rPr>
        <w:tab/>
      </w:r>
      <w:r w:rsidR="00592219">
        <w:rPr>
          <w:rFonts w:cs="Times New Roman"/>
          <w:b/>
          <w:szCs w:val="24"/>
        </w:rPr>
        <w:tab/>
        <w:t xml:space="preserve">     </w:t>
      </w:r>
      <w:r w:rsidR="00E35173">
        <w:rPr>
          <w:rFonts w:cs="Times New Roman"/>
          <w:b/>
          <w:szCs w:val="24"/>
        </w:rPr>
        <w:t>98</w:t>
      </w:r>
      <w:proofErr w:type="gramEnd"/>
      <w:r w:rsidR="00C47E53">
        <w:rPr>
          <w:rFonts w:cs="Times New Roman"/>
          <w:b/>
          <w:szCs w:val="24"/>
        </w:rPr>
        <w:t xml:space="preserve"> óra/ 67</w:t>
      </w:r>
      <w:r w:rsidR="003526C1" w:rsidRPr="00C03B09">
        <w:rPr>
          <w:rFonts w:cs="Times New Roman"/>
          <w:b/>
          <w:szCs w:val="24"/>
        </w:rPr>
        <w:t xml:space="preserve"> óra*</w:t>
      </w:r>
    </w:p>
    <w:p w:rsidR="003526C1" w:rsidRPr="00C03B09" w:rsidRDefault="003526C1" w:rsidP="003526C1">
      <w:pPr>
        <w:spacing w:after="0"/>
        <w:ind w:left="1080"/>
        <w:jc w:val="right"/>
        <w:rPr>
          <w:rFonts w:cs="Times New Roman"/>
          <w:sz w:val="20"/>
          <w:szCs w:val="20"/>
        </w:rPr>
      </w:pPr>
      <w:r w:rsidRPr="00C03B09">
        <w:rPr>
          <w:rFonts w:cs="Times New Roman"/>
          <w:sz w:val="20"/>
          <w:szCs w:val="20"/>
        </w:rPr>
        <w:t>*9-13. évfolyamon megszervezett képzés/13. és 14. évfolyamon megszervezett képzés</w:t>
      </w:r>
    </w:p>
    <w:p w:rsidR="003526C1" w:rsidRPr="00C03B09" w:rsidRDefault="003526C1" w:rsidP="003526C1">
      <w:pPr>
        <w:spacing w:after="0"/>
        <w:jc w:val="right"/>
        <w:rPr>
          <w:rFonts w:cs="Times New Roman"/>
          <w:sz w:val="20"/>
          <w:szCs w:val="20"/>
        </w:rPr>
      </w:pPr>
    </w:p>
    <w:p w:rsidR="003526C1" w:rsidRPr="00C03B09" w:rsidRDefault="00497555" w:rsidP="00497555">
      <w:pPr>
        <w:widowControl w:val="0"/>
        <w:suppressAutoHyphens/>
        <w:spacing w:after="0"/>
        <w:ind w:left="705"/>
        <w:jc w:val="left"/>
        <w:rPr>
          <w:rFonts w:cs="Times New Roman"/>
          <w:b/>
          <w:szCs w:val="24"/>
        </w:rPr>
      </w:pPr>
      <w:r>
        <w:rPr>
          <w:rFonts w:cs="Times New Roman"/>
          <w:b/>
          <w:szCs w:val="24"/>
        </w:rPr>
        <w:t xml:space="preserve">19.1 </w:t>
      </w:r>
      <w:r w:rsidR="003526C1" w:rsidRPr="00C03B09">
        <w:rPr>
          <w:rFonts w:cs="Times New Roman"/>
          <w:b/>
          <w:szCs w:val="24"/>
        </w:rPr>
        <w:t>A tantárgy tanításának célja</w:t>
      </w:r>
    </w:p>
    <w:p w:rsidR="003526C1" w:rsidRPr="00C03B09" w:rsidRDefault="003526C1" w:rsidP="003526C1">
      <w:pPr>
        <w:widowControl w:val="0"/>
        <w:suppressAutoHyphens/>
        <w:spacing w:after="0"/>
        <w:ind w:left="567"/>
        <w:rPr>
          <w:rFonts w:cs="Times New Roman"/>
          <w:szCs w:val="24"/>
        </w:rPr>
      </w:pPr>
      <w:r w:rsidRPr="00C03B09">
        <w:rPr>
          <w:rFonts w:cs="Times New Roman"/>
          <w:szCs w:val="24"/>
        </w:rPr>
        <w:t>A tárgy célja a növendéket felkészíteni arra, hogy mint kántor elláthassa az istentiszteleti orgonás szolgálatot, vagyis kísérhesse az egyházi éneket, azt intonációval bevezesse, képes legyen stílusosan előadni olyan – elsősorban rövidebb és könnyebb, illetve a kántor-orgonista szakon középnehéz – orgonaművet, mely a népénekhez, gyülekezeti énekhez, a liturgikus énekhez, illetve a liturgiához készült, ill. ahhoz applikálható.</w:t>
      </w:r>
    </w:p>
    <w:p w:rsidR="003526C1" w:rsidRPr="00C03B09" w:rsidRDefault="003526C1" w:rsidP="003526C1">
      <w:pPr>
        <w:widowControl w:val="0"/>
        <w:suppressAutoHyphens/>
        <w:spacing w:after="0"/>
        <w:ind w:left="567"/>
        <w:rPr>
          <w:rFonts w:cs="Times New Roman"/>
          <w:szCs w:val="24"/>
        </w:rPr>
      </w:pPr>
      <w:r w:rsidRPr="00C03B09">
        <w:rPr>
          <w:rFonts w:cs="Times New Roman"/>
          <w:szCs w:val="24"/>
        </w:rPr>
        <w:t xml:space="preserve">A megszerzett ismeretek alapján a tanulónak később képesnek kell lennie az elért szinten repertoárját állandóan bővíteni, az újabb tételeket technikailag és zeneileg önállóan kidolgozni. </w:t>
      </w:r>
    </w:p>
    <w:p w:rsidR="003526C1" w:rsidRPr="00C03B09" w:rsidRDefault="003526C1" w:rsidP="003526C1">
      <w:pPr>
        <w:widowControl w:val="0"/>
        <w:suppressAutoHyphens/>
        <w:spacing w:after="0"/>
        <w:ind w:left="567"/>
        <w:rPr>
          <w:rFonts w:cs="Times New Roman"/>
          <w:szCs w:val="24"/>
        </w:rPr>
      </w:pPr>
      <w:r w:rsidRPr="00C03B09">
        <w:rPr>
          <w:rFonts w:cs="Times New Roman"/>
          <w:szCs w:val="24"/>
        </w:rPr>
        <w:t xml:space="preserve">A tárgy második témakörének szerves folytatása az utóbb önálló liturgikus orgona tárgy.  </w:t>
      </w:r>
    </w:p>
    <w:p w:rsidR="003526C1" w:rsidRPr="00C03B09" w:rsidRDefault="003526C1" w:rsidP="003526C1">
      <w:pPr>
        <w:spacing w:after="0"/>
        <w:rPr>
          <w:rFonts w:cs="Times New Roman"/>
          <w:b/>
          <w:szCs w:val="24"/>
        </w:rPr>
      </w:pPr>
    </w:p>
    <w:p w:rsidR="003526C1" w:rsidRPr="00C03B09" w:rsidRDefault="00497555" w:rsidP="00497555">
      <w:pPr>
        <w:widowControl w:val="0"/>
        <w:suppressAutoHyphens/>
        <w:spacing w:after="0"/>
        <w:ind w:left="705"/>
        <w:jc w:val="left"/>
        <w:rPr>
          <w:rFonts w:cs="Times New Roman"/>
          <w:b/>
          <w:szCs w:val="24"/>
        </w:rPr>
      </w:pPr>
      <w:r>
        <w:rPr>
          <w:rFonts w:cs="Times New Roman"/>
          <w:b/>
          <w:szCs w:val="24"/>
        </w:rPr>
        <w:t xml:space="preserve">19.2 </w:t>
      </w:r>
      <w:r w:rsidR="003526C1" w:rsidRPr="00C03B09">
        <w:rPr>
          <w:rFonts w:cs="Times New Roman"/>
          <w:b/>
          <w:szCs w:val="24"/>
        </w:rPr>
        <w:t>Kapcsolódó közismereti, szakmai tartalmak</w:t>
      </w:r>
    </w:p>
    <w:p w:rsidR="003526C1" w:rsidRPr="00C03B09" w:rsidRDefault="003526C1" w:rsidP="003526C1">
      <w:pPr>
        <w:widowControl w:val="0"/>
        <w:suppressAutoHyphens/>
        <w:spacing w:after="0"/>
        <w:ind w:left="567"/>
        <w:rPr>
          <w:rFonts w:cs="Times New Roman"/>
          <w:szCs w:val="24"/>
        </w:rPr>
      </w:pPr>
      <w:r w:rsidRPr="00C03B09">
        <w:rPr>
          <w:rFonts w:cs="Times New Roman"/>
          <w:szCs w:val="24"/>
        </w:rPr>
        <w:t>A tárgy oktatása a tanuló korábbi és párhuzamos szakirányú képzéséhez (zongora, liturgikus orgona, orgonaismeret, liturgia) kapcsolódik.</w:t>
      </w:r>
    </w:p>
    <w:p w:rsidR="003526C1" w:rsidRPr="00C03B09" w:rsidRDefault="003526C1" w:rsidP="003526C1">
      <w:pPr>
        <w:widowControl w:val="0"/>
        <w:suppressAutoHyphens/>
        <w:spacing w:after="0"/>
        <w:rPr>
          <w:rFonts w:cs="Times New Roman"/>
          <w:szCs w:val="24"/>
        </w:rPr>
      </w:pPr>
    </w:p>
    <w:p w:rsidR="003526C1" w:rsidRPr="00C03B09" w:rsidRDefault="00497555" w:rsidP="00497555">
      <w:pPr>
        <w:widowControl w:val="0"/>
        <w:suppressAutoHyphens/>
        <w:spacing w:after="0"/>
        <w:ind w:left="705"/>
        <w:jc w:val="left"/>
        <w:rPr>
          <w:rFonts w:cs="Times New Roman"/>
          <w:b/>
          <w:szCs w:val="24"/>
        </w:rPr>
      </w:pPr>
      <w:r>
        <w:rPr>
          <w:rFonts w:cs="Times New Roman"/>
          <w:b/>
          <w:szCs w:val="24"/>
        </w:rPr>
        <w:t>19.3</w:t>
      </w:r>
      <w:r w:rsidR="003526C1" w:rsidRPr="00C03B09">
        <w:rPr>
          <w:rFonts w:cs="Times New Roman"/>
          <w:b/>
          <w:szCs w:val="24"/>
        </w:rPr>
        <w:t xml:space="preserve"> Témakörök</w:t>
      </w:r>
    </w:p>
    <w:p w:rsidR="003526C1" w:rsidRPr="00C03B09" w:rsidRDefault="003526C1" w:rsidP="003526C1">
      <w:pPr>
        <w:widowControl w:val="0"/>
        <w:suppressAutoHyphens/>
        <w:spacing w:after="0"/>
        <w:ind w:left="1185"/>
        <w:rPr>
          <w:rFonts w:cs="Times New Roman"/>
          <w:b/>
          <w:szCs w:val="24"/>
        </w:rPr>
      </w:pPr>
      <w:r w:rsidRPr="00C03B09">
        <w:rPr>
          <w:rFonts w:cs="Times New Roman"/>
          <w:b/>
          <w:szCs w:val="24"/>
        </w:rPr>
        <w:t xml:space="preserve"> </w:t>
      </w:r>
    </w:p>
    <w:p w:rsidR="003526C1" w:rsidRPr="00C03B09" w:rsidRDefault="00497555" w:rsidP="00497555">
      <w:pPr>
        <w:spacing w:after="0"/>
        <w:ind w:left="710"/>
        <w:jc w:val="right"/>
        <w:rPr>
          <w:rFonts w:cs="Times New Roman"/>
          <w:b/>
          <w:szCs w:val="24"/>
        </w:rPr>
      </w:pPr>
      <w:r>
        <w:rPr>
          <w:rFonts w:cs="Times New Roman"/>
          <w:b/>
          <w:szCs w:val="24"/>
        </w:rPr>
        <w:t xml:space="preserve">19.3.1 </w:t>
      </w:r>
      <w:r w:rsidR="003526C1" w:rsidRPr="00C03B09">
        <w:rPr>
          <w:rFonts w:cs="Times New Roman"/>
          <w:b/>
          <w:szCs w:val="24"/>
        </w:rPr>
        <w:t xml:space="preserve">Az orgonatechnika </w:t>
      </w:r>
      <w:proofErr w:type="gramStart"/>
      <w:r w:rsidR="003526C1" w:rsidRPr="00C03B09">
        <w:rPr>
          <w:rFonts w:cs="Times New Roman"/>
          <w:b/>
          <w:szCs w:val="24"/>
        </w:rPr>
        <w:t>megalapozása</w:t>
      </w:r>
      <w:r w:rsidR="003526C1" w:rsidRPr="00C03B09">
        <w:rPr>
          <w:rFonts w:cs="Times New Roman"/>
          <w:b/>
          <w:szCs w:val="24"/>
        </w:rPr>
        <w:tab/>
      </w:r>
      <w:r w:rsidR="003526C1" w:rsidRPr="00C03B09">
        <w:rPr>
          <w:rFonts w:cs="Times New Roman"/>
          <w:b/>
          <w:szCs w:val="24"/>
        </w:rPr>
        <w:tab/>
      </w:r>
      <w:r w:rsidR="003526C1" w:rsidRPr="00C03B09">
        <w:rPr>
          <w:rFonts w:cs="Times New Roman"/>
          <w:b/>
          <w:szCs w:val="24"/>
        </w:rPr>
        <w:tab/>
      </w:r>
      <w:r w:rsidR="00C47E53">
        <w:rPr>
          <w:rFonts w:cs="Times New Roman"/>
          <w:b/>
          <w:i/>
          <w:szCs w:val="24"/>
        </w:rPr>
        <w:t xml:space="preserve">           33</w:t>
      </w:r>
      <w:proofErr w:type="gramEnd"/>
      <w:r w:rsidR="00C47E53">
        <w:rPr>
          <w:rFonts w:cs="Times New Roman"/>
          <w:b/>
          <w:i/>
          <w:szCs w:val="24"/>
        </w:rPr>
        <w:t xml:space="preserve"> óra/ 22</w:t>
      </w:r>
      <w:r w:rsidR="003526C1" w:rsidRPr="00C03B09">
        <w:rPr>
          <w:rFonts w:cs="Times New Roman"/>
          <w:b/>
          <w:i/>
          <w:szCs w:val="24"/>
        </w:rPr>
        <w:t xml:space="preserve"> óra</w:t>
      </w:r>
    </w:p>
    <w:p w:rsidR="003526C1" w:rsidRPr="00C03B09" w:rsidRDefault="003526C1" w:rsidP="003526C1">
      <w:pPr>
        <w:spacing w:after="0"/>
        <w:ind w:left="709"/>
        <w:rPr>
          <w:rFonts w:cs="Times New Roman"/>
          <w:szCs w:val="24"/>
          <w:shd w:val="clear" w:color="auto" w:fill="FFFFFF"/>
        </w:rPr>
      </w:pPr>
      <w:r w:rsidRPr="00C03B09">
        <w:rPr>
          <w:rFonts w:cs="Times New Roman"/>
          <w:szCs w:val="24"/>
          <w:shd w:val="clear" w:color="auto" w:fill="FFFFFF"/>
        </w:rPr>
        <w:t xml:space="preserve">A növendék az orgona hangzási és szerkezeti sajátosságainak tudatos figyelembevételével fokozatosan sajátítsa el az orgonajáték technikáját, a romantikus, majd a barokk játékmód alapelemeit. Ennek során előbb párhuzamosan, később együtt fejleszthető a manuál- és pedáljáték. </w:t>
      </w:r>
    </w:p>
    <w:p w:rsidR="003526C1" w:rsidRPr="00C03B09" w:rsidRDefault="003526C1" w:rsidP="003526C1">
      <w:pPr>
        <w:spacing w:after="0"/>
        <w:ind w:firstLine="709"/>
        <w:rPr>
          <w:rFonts w:cs="Times New Roman"/>
          <w:szCs w:val="24"/>
          <w:shd w:val="clear" w:color="auto" w:fill="FFFFFF"/>
        </w:rPr>
      </w:pPr>
      <w:r w:rsidRPr="00C03B09">
        <w:rPr>
          <w:rFonts w:cs="Times New Roman"/>
          <w:szCs w:val="24"/>
          <w:shd w:val="clear" w:color="auto" w:fill="FFFFFF"/>
        </w:rPr>
        <w:t>Tananyag:</w:t>
      </w:r>
    </w:p>
    <w:p w:rsidR="003526C1" w:rsidRPr="00C03B09" w:rsidRDefault="003526C1" w:rsidP="003526C1">
      <w:pPr>
        <w:spacing w:after="0"/>
        <w:ind w:left="709"/>
        <w:rPr>
          <w:rFonts w:cs="Times New Roman"/>
          <w:szCs w:val="24"/>
          <w:shd w:val="clear" w:color="auto" w:fill="FFFFFF"/>
        </w:rPr>
      </w:pPr>
      <w:r w:rsidRPr="00C03B09">
        <w:rPr>
          <w:rFonts w:cs="Times New Roman"/>
          <w:szCs w:val="24"/>
          <w:shd w:val="clear" w:color="auto" w:fill="FFFFFF"/>
        </w:rPr>
        <w:t xml:space="preserve">Az első év feladata az egy-, két, három és négyszólamú kontrollált </w:t>
      </w:r>
      <w:proofErr w:type="spellStart"/>
      <w:r w:rsidRPr="00C03B09">
        <w:rPr>
          <w:rFonts w:cs="Times New Roman"/>
          <w:szCs w:val="24"/>
          <w:shd w:val="clear" w:color="auto" w:fill="FFFFFF"/>
        </w:rPr>
        <w:t>manuáljáték</w:t>
      </w:r>
      <w:proofErr w:type="spellEnd"/>
      <w:r w:rsidRPr="00C03B09">
        <w:rPr>
          <w:rFonts w:cs="Times New Roman"/>
          <w:szCs w:val="24"/>
          <w:shd w:val="clear" w:color="auto" w:fill="FFFFFF"/>
        </w:rPr>
        <w:t xml:space="preserve">, az önálló pedáljáték, majd a szólamszámban fokozatosan növekvő együttes </w:t>
      </w:r>
      <w:proofErr w:type="spellStart"/>
      <w:r w:rsidRPr="00C03B09">
        <w:rPr>
          <w:rFonts w:cs="Times New Roman"/>
          <w:szCs w:val="24"/>
          <w:shd w:val="clear" w:color="auto" w:fill="FFFFFF"/>
        </w:rPr>
        <w:t>manuál-pedáljáték</w:t>
      </w:r>
      <w:proofErr w:type="spellEnd"/>
      <w:r w:rsidRPr="00C03B09">
        <w:rPr>
          <w:rFonts w:cs="Times New Roman"/>
          <w:szCs w:val="24"/>
          <w:shd w:val="clear" w:color="auto" w:fill="FFFFFF"/>
        </w:rPr>
        <w:t xml:space="preserve"> kialakítása és megerősítése. Ehhez elsősorban a felekezeti népének-, gyülekezeti énekkíséretek, egyszerű orgonadarabok (pl. </w:t>
      </w:r>
      <w:proofErr w:type="spellStart"/>
      <w:r w:rsidRPr="00C03B09">
        <w:rPr>
          <w:rFonts w:cs="Times New Roman"/>
          <w:szCs w:val="24"/>
          <w:shd w:val="clear" w:color="auto" w:fill="FFFFFF"/>
        </w:rPr>
        <w:t>Franck</w:t>
      </w:r>
      <w:proofErr w:type="spellEnd"/>
      <w:r w:rsidRPr="00C03B09">
        <w:rPr>
          <w:rFonts w:cs="Times New Roman"/>
          <w:szCs w:val="24"/>
          <w:shd w:val="clear" w:color="auto" w:fill="FFFFFF"/>
        </w:rPr>
        <w:t>: L’</w:t>
      </w:r>
      <w:proofErr w:type="spellStart"/>
      <w:r w:rsidRPr="00C03B09">
        <w:rPr>
          <w:rFonts w:cs="Times New Roman"/>
          <w:szCs w:val="24"/>
          <w:shd w:val="clear" w:color="auto" w:fill="FFFFFF"/>
        </w:rPr>
        <w:t>Organiste</w:t>
      </w:r>
      <w:proofErr w:type="spellEnd"/>
      <w:r w:rsidRPr="00C03B09">
        <w:rPr>
          <w:rFonts w:cs="Times New Roman"/>
          <w:szCs w:val="24"/>
          <w:shd w:val="clear" w:color="auto" w:fill="FFFFFF"/>
        </w:rPr>
        <w:t xml:space="preserve">, Liszt: Orgonamise, könnyű barokk </w:t>
      </w:r>
      <w:proofErr w:type="spellStart"/>
      <w:r w:rsidRPr="00C03B09">
        <w:rPr>
          <w:rFonts w:cs="Times New Roman"/>
          <w:szCs w:val="24"/>
          <w:shd w:val="clear" w:color="auto" w:fill="FFFFFF"/>
        </w:rPr>
        <w:t>versettók</w:t>
      </w:r>
      <w:proofErr w:type="spellEnd"/>
      <w:r w:rsidRPr="00C03B09">
        <w:rPr>
          <w:rFonts w:cs="Times New Roman"/>
          <w:szCs w:val="24"/>
          <w:shd w:val="clear" w:color="auto" w:fill="FFFFFF"/>
        </w:rPr>
        <w:t xml:space="preserve">, J. S. Bach: C-dúr prelúdium BWV 567 stb.) ill. orgonaiskolai gyakorlatok (pl. </w:t>
      </w:r>
      <w:proofErr w:type="spellStart"/>
      <w:r w:rsidRPr="00C03B09">
        <w:rPr>
          <w:rFonts w:cs="Times New Roman"/>
          <w:szCs w:val="24"/>
          <w:shd w:val="clear" w:color="auto" w:fill="FFFFFF"/>
        </w:rPr>
        <w:t>Zalánfy</w:t>
      </w:r>
      <w:proofErr w:type="spellEnd"/>
      <w:r w:rsidRPr="00C03B09">
        <w:rPr>
          <w:rFonts w:cs="Times New Roman"/>
          <w:szCs w:val="24"/>
          <w:shd w:val="clear" w:color="auto" w:fill="FFFFFF"/>
        </w:rPr>
        <w:t>: Orgonaiskola) szólamainak elsajátítása, majd együttjátszása ajánlott.</w:t>
      </w:r>
    </w:p>
    <w:p w:rsidR="003526C1" w:rsidRPr="00C03B09" w:rsidRDefault="003526C1" w:rsidP="003526C1">
      <w:pPr>
        <w:spacing w:after="0"/>
        <w:rPr>
          <w:rFonts w:cs="Times New Roman"/>
          <w:szCs w:val="24"/>
        </w:rPr>
      </w:pPr>
    </w:p>
    <w:p w:rsidR="003526C1" w:rsidRPr="00592219" w:rsidRDefault="00497555" w:rsidP="00497555">
      <w:pPr>
        <w:spacing w:after="0"/>
        <w:ind w:left="710"/>
        <w:jc w:val="right"/>
        <w:rPr>
          <w:rFonts w:cs="Times New Roman"/>
          <w:b/>
          <w:szCs w:val="24"/>
        </w:rPr>
      </w:pPr>
      <w:r>
        <w:rPr>
          <w:rFonts w:cs="Times New Roman"/>
          <w:b/>
          <w:szCs w:val="24"/>
        </w:rPr>
        <w:t xml:space="preserve">19.3.2 </w:t>
      </w:r>
      <w:r w:rsidR="003526C1" w:rsidRPr="00C03B09">
        <w:rPr>
          <w:rFonts w:cs="Times New Roman"/>
          <w:b/>
          <w:szCs w:val="24"/>
        </w:rPr>
        <w:t>Bevezetés a tem</w:t>
      </w:r>
      <w:r w:rsidR="00592219">
        <w:rPr>
          <w:rFonts w:cs="Times New Roman"/>
          <w:b/>
          <w:szCs w:val="24"/>
        </w:rPr>
        <w:t xml:space="preserve">plomi </w:t>
      </w:r>
      <w:proofErr w:type="gramStart"/>
      <w:r w:rsidR="00592219">
        <w:rPr>
          <w:rFonts w:cs="Times New Roman"/>
          <w:b/>
          <w:szCs w:val="24"/>
        </w:rPr>
        <w:t>orgonajátékba</w:t>
      </w:r>
      <w:r w:rsidR="00592219">
        <w:rPr>
          <w:rFonts w:cs="Times New Roman"/>
          <w:b/>
          <w:szCs w:val="24"/>
        </w:rPr>
        <w:tab/>
      </w:r>
      <w:r w:rsidR="00592219">
        <w:rPr>
          <w:rFonts w:cs="Times New Roman"/>
          <w:b/>
          <w:szCs w:val="24"/>
        </w:rPr>
        <w:tab/>
      </w:r>
      <w:r w:rsidR="00592219">
        <w:rPr>
          <w:rFonts w:cs="Times New Roman"/>
          <w:b/>
          <w:szCs w:val="24"/>
        </w:rPr>
        <w:tab/>
        <w:t xml:space="preserve">        </w:t>
      </w:r>
      <w:r w:rsidR="003526C1" w:rsidRPr="00C03B09">
        <w:rPr>
          <w:rFonts w:cs="Times New Roman"/>
          <w:b/>
          <w:szCs w:val="24"/>
        </w:rPr>
        <w:t xml:space="preserve"> </w:t>
      </w:r>
      <w:r w:rsidR="00C47E53">
        <w:rPr>
          <w:rFonts w:cs="Times New Roman"/>
          <w:b/>
          <w:i/>
          <w:szCs w:val="24"/>
        </w:rPr>
        <w:t>33</w:t>
      </w:r>
      <w:proofErr w:type="gramEnd"/>
      <w:r w:rsidR="003526C1" w:rsidRPr="00C03B09">
        <w:rPr>
          <w:rFonts w:cs="Times New Roman"/>
          <w:b/>
          <w:i/>
          <w:szCs w:val="24"/>
        </w:rPr>
        <w:t xml:space="preserve"> óra/ 23 óra</w:t>
      </w:r>
    </w:p>
    <w:p w:rsidR="003526C1" w:rsidRPr="00C03B09" w:rsidRDefault="003526C1" w:rsidP="003526C1">
      <w:pPr>
        <w:spacing w:after="0"/>
        <w:ind w:left="709"/>
        <w:rPr>
          <w:rFonts w:cs="Times New Roman"/>
          <w:szCs w:val="24"/>
        </w:rPr>
      </w:pPr>
      <w:r w:rsidRPr="00C03B09">
        <w:rPr>
          <w:rFonts w:cs="Times New Roman"/>
          <w:szCs w:val="24"/>
        </w:rPr>
        <w:t xml:space="preserve">Célja a növendéket felkészíteni az istentiszteleti orgonás kántori szolgálat legfontosabb részének ellátására, az egyházi ének kísérésére. </w:t>
      </w:r>
      <w:r w:rsidRPr="00C03B09">
        <w:rPr>
          <w:rFonts w:cs="Times New Roman"/>
          <w:i/>
          <w:szCs w:val="24"/>
        </w:rPr>
        <w:t xml:space="preserve">A tárgy e témaköre az önálló liturgikus orgona tárgy előkészítésére szolgál. Elvégzendő közös anyaguk ajánlott megosztása 50−50%. </w:t>
      </w:r>
      <w:r w:rsidRPr="00C03B09">
        <w:rPr>
          <w:rFonts w:cs="Times New Roman"/>
          <w:szCs w:val="24"/>
        </w:rPr>
        <w:t xml:space="preserve"> </w:t>
      </w:r>
    </w:p>
    <w:p w:rsidR="003526C1" w:rsidRPr="00C03B09" w:rsidRDefault="003526C1" w:rsidP="003526C1">
      <w:pPr>
        <w:spacing w:after="0"/>
        <w:ind w:left="709"/>
        <w:rPr>
          <w:rFonts w:cs="Times New Roman"/>
          <w:szCs w:val="24"/>
        </w:rPr>
      </w:pPr>
      <w:r w:rsidRPr="00C03B09">
        <w:rPr>
          <w:rFonts w:cs="Times New Roman"/>
          <w:szCs w:val="24"/>
        </w:rPr>
        <w:t xml:space="preserve">A liturgikus orgona tárggyal együtt </w:t>
      </w:r>
      <w:r w:rsidRPr="00C03B09">
        <w:rPr>
          <w:rFonts w:cs="Times New Roman"/>
          <w:b/>
          <w:szCs w:val="24"/>
        </w:rPr>
        <w:t>elsajátítandó anyag katolikusoknak</w:t>
      </w:r>
    </w:p>
    <w:p w:rsidR="003526C1" w:rsidRPr="00C03B09" w:rsidRDefault="003526C1" w:rsidP="003526C1">
      <w:pPr>
        <w:spacing w:after="0"/>
        <w:ind w:left="709"/>
        <w:rPr>
          <w:rFonts w:cs="Times New Roman"/>
          <w:i/>
          <w:szCs w:val="24"/>
        </w:rPr>
      </w:pPr>
      <w:r w:rsidRPr="00C03B09">
        <w:rPr>
          <w:rFonts w:cs="Times New Roman"/>
          <w:i/>
          <w:szCs w:val="24"/>
        </w:rPr>
        <w:t>Kántor-énekvezető és kántor-kórusvezető szakon:</w:t>
      </w:r>
    </w:p>
    <w:p w:rsidR="003526C1" w:rsidRPr="00C03B09" w:rsidRDefault="003526C1" w:rsidP="005E5626">
      <w:pPr>
        <w:numPr>
          <w:ilvl w:val="0"/>
          <w:numId w:val="14"/>
        </w:numPr>
        <w:spacing w:after="0"/>
        <w:ind w:left="709"/>
        <w:jc w:val="left"/>
        <w:rPr>
          <w:rFonts w:cs="Times New Roman"/>
          <w:szCs w:val="24"/>
        </w:rPr>
      </w:pPr>
      <w:r w:rsidRPr="00C03B09">
        <w:rPr>
          <w:rFonts w:cs="Times New Roman"/>
          <w:szCs w:val="24"/>
        </w:rPr>
        <w:t>valamennyi népének, de legalább a népénekanyagban megadott 100 tétel, valamint az Éneklő Egyház 112, 155, 172, 364, 365, 367, 369. számú énekeinek kísér</w:t>
      </w:r>
      <w:r w:rsidR="00592219">
        <w:rPr>
          <w:rFonts w:cs="Times New Roman"/>
          <w:szCs w:val="24"/>
        </w:rPr>
        <w:t>ete kottából, melyeknek legalább egy része</w:t>
      </w:r>
      <w:r w:rsidRPr="00C03B09">
        <w:rPr>
          <w:rFonts w:cs="Times New Roman"/>
          <w:szCs w:val="24"/>
        </w:rPr>
        <w:t xml:space="preserve"> pedállal játszandó;</w:t>
      </w:r>
    </w:p>
    <w:p w:rsidR="003526C1" w:rsidRPr="00C03B09" w:rsidRDefault="003526C1" w:rsidP="005E5626">
      <w:pPr>
        <w:numPr>
          <w:ilvl w:val="0"/>
          <w:numId w:val="14"/>
        </w:numPr>
        <w:spacing w:after="0"/>
        <w:ind w:left="709"/>
        <w:jc w:val="left"/>
        <w:rPr>
          <w:rFonts w:cs="Times New Roman"/>
          <w:szCs w:val="24"/>
        </w:rPr>
      </w:pPr>
      <w:r w:rsidRPr="00C03B09">
        <w:rPr>
          <w:rFonts w:cs="Times New Roman"/>
          <w:szCs w:val="24"/>
        </w:rPr>
        <w:t xml:space="preserve">valamennyi tanult latin és magyar </w:t>
      </w:r>
      <w:proofErr w:type="spellStart"/>
      <w:r w:rsidRPr="00C03B09">
        <w:rPr>
          <w:rFonts w:cs="Times New Roman"/>
          <w:szCs w:val="24"/>
        </w:rPr>
        <w:t>ordinárium</w:t>
      </w:r>
      <w:proofErr w:type="spellEnd"/>
      <w:r w:rsidRPr="00C03B09">
        <w:rPr>
          <w:rFonts w:cs="Times New Roman"/>
          <w:szCs w:val="24"/>
        </w:rPr>
        <w:t>, de legalább a „</w:t>
      </w:r>
      <w:proofErr w:type="spellStart"/>
      <w:r w:rsidRPr="00C03B09">
        <w:rPr>
          <w:rFonts w:cs="Times New Roman"/>
          <w:szCs w:val="24"/>
        </w:rPr>
        <w:t>Missa</w:t>
      </w:r>
      <w:proofErr w:type="spellEnd"/>
      <w:r w:rsidRPr="00C03B09">
        <w:rPr>
          <w:rFonts w:cs="Times New Roman"/>
          <w:szCs w:val="24"/>
        </w:rPr>
        <w:t xml:space="preserve"> </w:t>
      </w:r>
      <w:proofErr w:type="spellStart"/>
      <w:r w:rsidRPr="00C03B09">
        <w:rPr>
          <w:rFonts w:cs="Times New Roman"/>
          <w:szCs w:val="24"/>
        </w:rPr>
        <w:t>mundi</w:t>
      </w:r>
      <w:proofErr w:type="spellEnd"/>
      <w:r w:rsidRPr="00C03B09">
        <w:rPr>
          <w:rFonts w:cs="Times New Roman"/>
          <w:szCs w:val="24"/>
        </w:rPr>
        <w:t>” kísérése szolgálatszerűen;</w:t>
      </w:r>
    </w:p>
    <w:p w:rsidR="003526C1" w:rsidRPr="00592219" w:rsidRDefault="003526C1" w:rsidP="005E5626">
      <w:pPr>
        <w:numPr>
          <w:ilvl w:val="0"/>
          <w:numId w:val="14"/>
        </w:numPr>
        <w:spacing w:after="0"/>
        <w:ind w:left="709"/>
        <w:jc w:val="left"/>
        <w:rPr>
          <w:rFonts w:cs="Times New Roman"/>
          <w:szCs w:val="24"/>
        </w:rPr>
      </w:pPr>
      <w:r w:rsidRPr="00C03B09">
        <w:rPr>
          <w:rFonts w:cs="Times New Roman"/>
          <w:szCs w:val="24"/>
        </w:rPr>
        <w:t>az Éneklő Egyház mise-antifónáinak és zsoltárainak kísérete az orgonakönyv szerint;</w:t>
      </w:r>
    </w:p>
    <w:p w:rsidR="003526C1" w:rsidRPr="00C03B09" w:rsidRDefault="003526C1" w:rsidP="003526C1">
      <w:pPr>
        <w:spacing w:after="0"/>
        <w:ind w:left="709"/>
        <w:rPr>
          <w:rFonts w:cs="Times New Roman"/>
          <w:i/>
          <w:szCs w:val="24"/>
        </w:rPr>
      </w:pPr>
      <w:r w:rsidRPr="00C03B09">
        <w:rPr>
          <w:rFonts w:cs="Times New Roman"/>
          <w:i/>
          <w:szCs w:val="24"/>
        </w:rPr>
        <w:t xml:space="preserve">Kántor-orgonista szakon ezeken felül: </w:t>
      </w:r>
    </w:p>
    <w:p w:rsidR="003526C1" w:rsidRPr="00C03B09" w:rsidRDefault="003526C1" w:rsidP="005E5626">
      <w:pPr>
        <w:numPr>
          <w:ilvl w:val="0"/>
          <w:numId w:val="14"/>
        </w:numPr>
        <w:spacing w:after="0"/>
        <w:ind w:left="709"/>
        <w:jc w:val="left"/>
        <w:rPr>
          <w:rFonts w:cs="Times New Roman"/>
          <w:szCs w:val="24"/>
        </w:rPr>
      </w:pPr>
      <w:r w:rsidRPr="00C03B09">
        <w:rPr>
          <w:rFonts w:cs="Times New Roman"/>
          <w:szCs w:val="24"/>
        </w:rPr>
        <w:lastRenderedPageBreak/>
        <w:t>az egész népénektár kísérete, nagyrészt pedállal, intonációkkal;</w:t>
      </w:r>
    </w:p>
    <w:p w:rsidR="003526C1" w:rsidRPr="00C03B09" w:rsidRDefault="003526C1" w:rsidP="005E5626">
      <w:pPr>
        <w:numPr>
          <w:ilvl w:val="0"/>
          <w:numId w:val="14"/>
        </w:numPr>
        <w:spacing w:after="0"/>
        <w:ind w:left="709"/>
        <w:jc w:val="left"/>
        <w:rPr>
          <w:rFonts w:cs="Times New Roman"/>
          <w:szCs w:val="24"/>
        </w:rPr>
      </w:pPr>
      <w:r w:rsidRPr="00C03B09">
        <w:rPr>
          <w:rFonts w:cs="Times New Roman"/>
          <w:szCs w:val="24"/>
        </w:rPr>
        <w:t xml:space="preserve">valamennyi tanult latin és magyar </w:t>
      </w:r>
      <w:proofErr w:type="spellStart"/>
      <w:r w:rsidRPr="00C03B09">
        <w:rPr>
          <w:rFonts w:cs="Times New Roman"/>
          <w:szCs w:val="24"/>
        </w:rPr>
        <w:t>ordinárium</w:t>
      </w:r>
      <w:proofErr w:type="spellEnd"/>
      <w:r w:rsidRPr="00C03B09">
        <w:rPr>
          <w:rFonts w:cs="Times New Roman"/>
          <w:szCs w:val="24"/>
        </w:rPr>
        <w:t xml:space="preserve"> kísérete, lehetőleg pedállal, szolgálatszerűen, valamint az I., VIII., IX. gregorián misék kísérete;</w:t>
      </w:r>
    </w:p>
    <w:p w:rsidR="003526C1" w:rsidRPr="00C03B09" w:rsidRDefault="003526C1" w:rsidP="005E5626">
      <w:pPr>
        <w:numPr>
          <w:ilvl w:val="0"/>
          <w:numId w:val="14"/>
        </w:numPr>
        <w:spacing w:after="0"/>
        <w:ind w:left="709"/>
        <w:jc w:val="left"/>
        <w:rPr>
          <w:rFonts w:cs="Times New Roman"/>
          <w:szCs w:val="24"/>
        </w:rPr>
      </w:pPr>
      <w:r w:rsidRPr="00C03B09">
        <w:rPr>
          <w:rFonts w:cs="Times New Roman"/>
          <w:szCs w:val="24"/>
        </w:rPr>
        <w:t>az Éneklő Egyház antifónáinak, himnuszainak és zsoltárainak kísérete, lehetőleg versszakonként 2−3 változatban;</w:t>
      </w:r>
    </w:p>
    <w:p w:rsidR="003526C1" w:rsidRPr="00C03B09" w:rsidRDefault="003526C1" w:rsidP="005E5626">
      <w:pPr>
        <w:numPr>
          <w:ilvl w:val="0"/>
          <w:numId w:val="14"/>
        </w:numPr>
        <w:spacing w:after="0"/>
        <w:ind w:left="709"/>
        <w:jc w:val="left"/>
        <w:rPr>
          <w:rFonts w:cs="Times New Roman"/>
          <w:szCs w:val="24"/>
        </w:rPr>
      </w:pPr>
      <w:r w:rsidRPr="00C03B09">
        <w:rPr>
          <w:rFonts w:cs="Times New Roman"/>
          <w:szCs w:val="24"/>
        </w:rPr>
        <w:t xml:space="preserve">egyszerű intonációk szerkesztése  </w:t>
      </w:r>
    </w:p>
    <w:p w:rsidR="003526C1" w:rsidRPr="00C03B09" w:rsidRDefault="003526C1" w:rsidP="003526C1">
      <w:pPr>
        <w:spacing w:after="0"/>
        <w:ind w:left="709" w:firstLine="540"/>
        <w:rPr>
          <w:rFonts w:cs="Times New Roman"/>
          <w:szCs w:val="24"/>
        </w:rPr>
      </w:pPr>
      <w:r w:rsidRPr="00C03B09">
        <w:rPr>
          <w:rFonts w:cs="Times New Roman"/>
          <w:szCs w:val="24"/>
        </w:rPr>
        <w:t xml:space="preserve">A liturgikus orgona tárggyal együtt </w:t>
      </w:r>
      <w:r w:rsidRPr="00C03B09">
        <w:rPr>
          <w:rFonts w:cs="Times New Roman"/>
          <w:b/>
          <w:szCs w:val="24"/>
        </w:rPr>
        <w:t>elsajátítandó anyag protestánsoknak</w:t>
      </w:r>
    </w:p>
    <w:p w:rsidR="003526C1" w:rsidRPr="00C03B09" w:rsidRDefault="003526C1" w:rsidP="003526C1">
      <w:pPr>
        <w:spacing w:after="0"/>
        <w:ind w:left="709"/>
        <w:rPr>
          <w:rFonts w:cs="Times New Roman"/>
          <w:i/>
          <w:szCs w:val="24"/>
        </w:rPr>
      </w:pPr>
      <w:r w:rsidRPr="00C03B09">
        <w:rPr>
          <w:rFonts w:cs="Times New Roman"/>
          <w:i/>
          <w:szCs w:val="24"/>
        </w:rPr>
        <w:t>Kántor-énekvezető és kántor-kórusvezető szakon:</w:t>
      </w:r>
    </w:p>
    <w:p w:rsidR="003526C1" w:rsidRPr="00C03B09" w:rsidRDefault="003526C1" w:rsidP="005E5626">
      <w:pPr>
        <w:numPr>
          <w:ilvl w:val="0"/>
          <w:numId w:val="14"/>
        </w:numPr>
        <w:spacing w:after="0"/>
        <w:ind w:left="709"/>
        <w:jc w:val="left"/>
        <w:rPr>
          <w:rFonts w:cs="Times New Roman"/>
          <w:szCs w:val="24"/>
        </w:rPr>
      </w:pPr>
      <w:r w:rsidRPr="00C03B09">
        <w:rPr>
          <w:rFonts w:cs="Times New Roman"/>
          <w:szCs w:val="24"/>
        </w:rPr>
        <w:t xml:space="preserve">a </w:t>
      </w:r>
      <w:proofErr w:type="spellStart"/>
      <w:r w:rsidRPr="00C03B09">
        <w:rPr>
          <w:rFonts w:cs="Times New Roman"/>
          <w:szCs w:val="24"/>
        </w:rPr>
        <w:t>korálkönyvből</w:t>
      </w:r>
      <w:proofErr w:type="spellEnd"/>
      <w:r w:rsidRPr="00C03B09">
        <w:rPr>
          <w:rFonts w:cs="Times New Roman"/>
          <w:szCs w:val="24"/>
        </w:rPr>
        <w:t xml:space="preserve"> az összes gyülekezeti ének kísérete ― közülük lehetőleg minél</w:t>
      </w:r>
      <w:r w:rsidR="00592219">
        <w:rPr>
          <w:rFonts w:cs="Times New Roman"/>
          <w:szCs w:val="24"/>
        </w:rPr>
        <w:t xml:space="preserve"> több pedállal</w:t>
      </w:r>
      <w:r w:rsidRPr="00C03B09">
        <w:rPr>
          <w:rFonts w:cs="Times New Roman"/>
          <w:szCs w:val="24"/>
        </w:rPr>
        <w:t>;</w:t>
      </w:r>
    </w:p>
    <w:p w:rsidR="003526C1" w:rsidRPr="00C03B09" w:rsidRDefault="003526C1" w:rsidP="005E5626">
      <w:pPr>
        <w:numPr>
          <w:ilvl w:val="0"/>
          <w:numId w:val="14"/>
        </w:numPr>
        <w:spacing w:after="0"/>
        <w:ind w:left="709"/>
        <w:jc w:val="left"/>
        <w:rPr>
          <w:rFonts w:cs="Times New Roman"/>
          <w:szCs w:val="24"/>
        </w:rPr>
      </w:pPr>
      <w:r w:rsidRPr="00C03B09">
        <w:rPr>
          <w:rFonts w:cs="Times New Roman"/>
          <w:i/>
          <w:szCs w:val="24"/>
        </w:rPr>
        <w:t>reformátusoknak:</w:t>
      </w:r>
      <w:r w:rsidRPr="00C03B09">
        <w:rPr>
          <w:rFonts w:cs="Times New Roman"/>
          <w:szCs w:val="24"/>
        </w:rPr>
        <w:t xml:space="preserve"> a genfi zsoltárokhoz </w:t>
      </w:r>
      <w:proofErr w:type="spellStart"/>
      <w:r w:rsidRPr="00C03B09">
        <w:rPr>
          <w:rFonts w:cs="Times New Roman"/>
          <w:szCs w:val="24"/>
        </w:rPr>
        <w:t>Goudimel</w:t>
      </w:r>
      <w:proofErr w:type="spellEnd"/>
      <w:r w:rsidRPr="00C03B09">
        <w:rPr>
          <w:rFonts w:cs="Times New Roman"/>
          <w:szCs w:val="24"/>
        </w:rPr>
        <w:t xml:space="preserve"> </w:t>
      </w:r>
      <w:proofErr w:type="spellStart"/>
      <w:r w:rsidRPr="00C03B09">
        <w:rPr>
          <w:rFonts w:cs="Times New Roman"/>
          <w:szCs w:val="24"/>
        </w:rPr>
        <w:t>homofón</w:t>
      </w:r>
      <w:proofErr w:type="spellEnd"/>
      <w:r w:rsidRPr="00C03B09">
        <w:rPr>
          <w:rFonts w:cs="Times New Roman"/>
          <w:szCs w:val="24"/>
        </w:rPr>
        <w:t xml:space="preserve"> négyszólamú tételei és </w:t>
      </w:r>
      <w:proofErr w:type="spellStart"/>
      <w:r w:rsidRPr="00C03B09">
        <w:rPr>
          <w:rFonts w:cs="Times New Roman"/>
          <w:szCs w:val="24"/>
        </w:rPr>
        <w:t>Árokháty</w:t>
      </w:r>
      <w:proofErr w:type="spellEnd"/>
      <w:r w:rsidRPr="00C03B09">
        <w:rPr>
          <w:rFonts w:cs="Times New Roman"/>
          <w:szCs w:val="24"/>
        </w:rPr>
        <w:t xml:space="preserve"> </w:t>
      </w:r>
      <w:proofErr w:type="spellStart"/>
      <w:r w:rsidRPr="00C03B09">
        <w:rPr>
          <w:rFonts w:cs="Times New Roman"/>
          <w:szCs w:val="24"/>
        </w:rPr>
        <w:t>Psaltériumának</w:t>
      </w:r>
      <w:proofErr w:type="spellEnd"/>
      <w:r w:rsidRPr="00C03B09">
        <w:rPr>
          <w:rFonts w:cs="Times New Roman"/>
          <w:szCs w:val="24"/>
        </w:rPr>
        <w:t xml:space="preserve"> tételei, </w:t>
      </w:r>
      <w:r w:rsidRPr="00C03B09">
        <w:rPr>
          <w:rFonts w:cs="Times New Roman"/>
          <w:i/>
          <w:szCs w:val="24"/>
        </w:rPr>
        <w:t>evangélikusoknak:</w:t>
      </w:r>
      <w:r w:rsidRPr="00C03B09">
        <w:rPr>
          <w:rFonts w:cs="Times New Roman"/>
          <w:szCs w:val="24"/>
        </w:rPr>
        <w:t xml:space="preserve"> a 14. és 17. liturgia kísérete;</w:t>
      </w:r>
    </w:p>
    <w:p w:rsidR="003526C1" w:rsidRPr="00C03B09" w:rsidRDefault="003526C1" w:rsidP="003526C1">
      <w:pPr>
        <w:spacing w:after="0"/>
        <w:ind w:left="709"/>
        <w:rPr>
          <w:rFonts w:cs="Times New Roman"/>
          <w:i/>
          <w:szCs w:val="24"/>
        </w:rPr>
      </w:pPr>
      <w:r w:rsidRPr="00C03B09">
        <w:rPr>
          <w:rFonts w:cs="Times New Roman"/>
          <w:i/>
          <w:szCs w:val="24"/>
        </w:rPr>
        <w:t xml:space="preserve">Kántor-orgonista szakon ezeken felül: </w:t>
      </w:r>
    </w:p>
    <w:p w:rsidR="003526C1" w:rsidRPr="00C03B09" w:rsidRDefault="003526C1" w:rsidP="003526C1">
      <w:pPr>
        <w:spacing w:after="0"/>
        <w:ind w:left="709"/>
        <w:rPr>
          <w:rFonts w:cs="Times New Roman"/>
          <w:szCs w:val="24"/>
        </w:rPr>
      </w:pPr>
      <w:r w:rsidRPr="00C03B09">
        <w:rPr>
          <w:rFonts w:cs="Times New Roman"/>
          <w:szCs w:val="24"/>
        </w:rPr>
        <w:t xml:space="preserve">- az énekeskönyv valamennyi darabja a </w:t>
      </w:r>
      <w:proofErr w:type="spellStart"/>
      <w:r w:rsidRPr="00C03B09">
        <w:rPr>
          <w:rFonts w:cs="Times New Roman"/>
          <w:szCs w:val="24"/>
        </w:rPr>
        <w:t>korálkönyv</w:t>
      </w:r>
      <w:proofErr w:type="spellEnd"/>
      <w:r w:rsidRPr="00C03B09">
        <w:rPr>
          <w:rFonts w:cs="Times New Roman"/>
          <w:szCs w:val="24"/>
        </w:rPr>
        <w:t xml:space="preserve"> szerint, pedállal, </w:t>
      </w:r>
      <w:r w:rsidR="00592219">
        <w:rPr>
          <w:rFonts w:cs="Times New Roman"/>
          <w:szCs w:val="24"/>
        </w:rPr>
        <w:t xml:space="preserve">egyszerű </w:t>
      </w:r>
      <w:r w:rsidRPr="00C03B09">
        <w:rPr>
          <w:rFonts w:cs="Times New Roman"/>
          <w:szCs w:val="24"/>
        </w:rPr>
        <w:t>intonációkkal;</w:t>
      </w:r>
    </w:p>
    <w:p w:rsidR="003526C1" w:rsidRPr="00C03B09" w:rsidRDefault="003526C1" w:rsidP="003526C1">
      <w:pPr>
        <w:spacing w:after="0"/>
        <w:ind w:left="709"/>
        <w:rPr>
          <w:rFonts w:cs="Times New Roman"/>
          <w:szCs w:val="24"/>
        </w:rPr>
      </w:pPr>
      <w:r w:rsidRPr="00C03B09">
        <w:rPr>
          <w:rFonts w:cs="Times New Roman"/>
          <w:szCs w:val="24"/>
        </w:rPr>
        <w:t xml:space="preserve">- </w:t>
      </w:r>
      <w:r w:rsidRPr="00C03B09">
        <w:rPr>
          <w:rFonts w:cs="Times New Roman"/>
          <w:i/>
          <w:szCs w:val="24"/>
        </w:rPr>
        <w:t xml:space="preserve">evangélikusoknak: </w:t>
      </w:r>
      <w:r w:rsidRPr="00C03B09">
        <w:rPr>
          <w:rFonts w:cs="Times New Roman"/>
          <w:szCs w:val="24"/>
        </w:rPr>
        <w:t>az énekeskönyv liturgikus része és a zsoltárok kísérete;</w:t>
      </w:r>
      <w:r w:rsidRPr="00C03B09">
        <w:rPr>
          <w:rFonts w:cs="Times New Roman"/>
          <w:i/>
          <w:szCs w:val="24"/>
        </w:rPr>
        <w:t xml:space="preserve"> </w:t>
      </w:r>
      <w:r w:rsidRPr="00C03B09">
        <w:rPr>
          <w:rFonts w:cs="Times New Roman"/>
          <w:szCs w:val="24"/>
        </w:rPr>
        <w:t xml:space="preserve"> </w:t>
      </w:r>
    </w:p>
    <w:p w:rsidR="003526C1" w:rsidRPr="00C03B09" w:rsidRDefault="003526C1" w:rsidP="003526C1">
      <w:pPr>
        <w:spacing w:after="0"/>
        <w:ind w:firstLine="540"/>
        <w:rPr>
          <w:rFonts w:cs="Times New Roman"/>
          <w:szCs w:val="24"/>
        </w:rPr>
      </w:pPr>
    </w:p>
    <w:p w:rsidR="003526C1" w:rsidRPr="00C03B09" w:rsidRDefault="00497555" w:rsidP="00497555">
      <w:pPr>
        <w:pStyle w:val="Listaszerbekezds1"/>
        <w:spacing w:after="0" w:line="240" w:lineRule="auto"/>
        <w:ind w:left="710"/>
        <w:jc w:val="right"/>
        <w:rPr>
          <w:rFonts w:ascii="Times New Roman" w:hAnsi="Times New Roman"/>
          <w:b/>
          <w:sz w:val="24"/>
          <w:szCs w:val="24"/>
        </w:rPr>
      </w:pPr>
      <w:r>
        <w:rPr>
          <w:rFonts w:ascii="Times New Roman" w:hAnsi="Times New Roman"/>
          <w:b/>
          <w:sz w:val="24"/>
          <w:szCs w:val="24"/>
        </w:rPr>
        <w:t xml:space="preserve">19.3.3 </w:t>
      </w:r>
      <w:r w:rsidR="003526C1" w:rsidRPr="00C03B09">
        <w:rPr>
          <w:rFonts w:ascii="Times New Roman" w:hAnsi="Times New Roman"/>
          <w:b/>
          <w:sz w:val="24"/>
          <w:szCs w:val="24"/>
        </w:rPr>
        <w:t xml:space="preserve">Repertoár </w:t>
      </w:r>
      <w:proofErr w:type="gramStart"/>
      <w:r w:rsidR="003526C1" w:rsidRPr="00C03B09">
        <w:rPr>
          <w:rFonts w:ascii="Times New Roman" w:hAnsi="Times New Roman"/>
          <w:b/>
          <w:sz w:val="24"/>
          <w:szCs w:val="24"/>
        </w:rPr>
        <w:t xml:space="preserve">építése    </w:t>
      </w:r>
      <w:r w:rsidR="003526C1" w:rsidRPr="00C03B09">
        <w:rPr>
          <w:rFonts w:ascii="Times New Roman" w:hAnsi="Times New Roman"/>
          <w:b/>
          <w:i/>
          <w:sz w:val="24"/>
          <w:szCs w:val="24"/>
        </w:rPr>
        <w:tab/>
      </w:r>
      <w:r w:rsidR="003526C1" w:rsidRPr="00C03B09">
        <w:rPr>
          <w:rFonts w:ascii="Times New Roman" w:hAnsi="Times New Roman"/>
          <w:b/>
          <w:i/>
          <w:sz w:val="24"/>
          <w:szCs w:val="24"/>
        </w:rPr>
        <w:tab/>
      </w:r>
      <w:r w:rsidR="003526C1" w:rsidRPr="00C03B09">
        <w:rPr>
          <w:rFonts w:ascii="Times New Roman" w:hAnsi="Times New Roman"/>
          <w:b/>
          <w:i/>
          <w:sz w:val="24"/>
          <w:szCs w:val="24"/>
        </w:rPr>
        <w:tab/>
      </w:r>
      <w:r w:rsidR="003526C1" w:rsidRPr="00C03B09">
        <w:rPr>
          <w:rFonts w:ascii="Times New Roman" w:hAnsi="Times New Roman"/>
          <w:b/>
          <w:i/>
          <w:sz w:val="24"/>
          <w:szCs w:val="24"/>
        </w:rPr>
        <w:tab/>
      </w:r>
      <w:r w:rsidR="003526C1" w:rsidRPr="00C03B09">
        <w:rPr>
          <w:rFonts w:ascii="Times New Roman" w:hAnsi="Times New Roman"/>
          <w:b/>
          <w:i/>
          <w:sz w:val="24"/>
          <w:szCs w:val="24"/>
        </w:rPr>
        <w:tab/>
        <w:t xml:space="preserve">           32</w:t>
      </w:r>
      <w:proofErr w:type="gramEnd"/>
      <w:r w:rsidR="003526C1" w:rsidRPr="00C03B09">
        <w:rPr>
          <w:rFonts w:ascii="Times New Roman" w:hAnsi="Times New Roman"/>
          <w:b/>
          <w:i/>
          <w:sz w:val="24"/>
          <w:szCs w:val="24"/>
        </w:rPr>
        <w:t xml:space="preserve"> óra/ 22 óra</w:t>
      </w:r>
    </w:p>
    <w:p w:rsidR="003526C1" w:rsidRPr="00C03B09" w:rsidRDefault="003526C1" w:rsidP="003526C1">
      <w:pPr>
        <w:spacing w:after="0"/>
        <w:ind w:left="709"/>
        <w:rPr>
          <w:rFonts w:cs="Times New Roman"/>
          <w:szCs w:val="24"/>
          <w:shd w:val="clear" w:color="auto" w:fill="FFFFFF"/>
        </w:rPr>
      </w:pPr>
      <w:r w:rsidRPr="00C03B09">
        <w:rPr>
          <w:rFonts w:cs="Times New Roman"/>
          <w:szCs w:val="24"/>
          <w:shd w:val="clear" w:color="auto" w:fill="FFFFFF"/>
        </w:rPr>
        <w:t xml:space="preserve">A megtanítandó repertoár kiválasztásánál tekintettel kell lenni a tanuló előképzettségére és adottságaira, szakirányára és felekezeti kötődésére, azonban mindenképp meg kell ismernie a liturgikus orgonairodalom legfontosabb stílusait és műfajait, azok előadási sajátosságaival együtt. Ezért hasznos – különösen a felsőbb évfolyamokban – félévente egy-egy alkalommal más-más orgonatípuson orgonaórát tartani. </w:t>
      </w:r>
    </w:p>
    <w:p w:rsidR="003526C1" w:rsidRPr="00C03B09" w:rsidRDefault="003526C1" w:rsidP="003526C1">
      <w:pPr>
        <w:spacing w:after="0"/>
        <w:ind w:left="709"/>
        <w:rPr>
          <w:rFonts w:cs="Times New Roman"/>
          <w:b/>
          <w:szCs w:val="24"/>
        </w:rPr>
      </w:pPr>
      <w:r w:rsidRPr="00C03B09">
        <w:rPr>
          <w:rFonts w:cs="Times New Roman"/>
          <w:b/>
          <w:szCs w:val="24"/>
        </w:rPr>
        <w:t>Elsajátítandó anyag katolikusoknak</w:t>
      </w:r>
    </w:p>
    <w:p w:rsidR="003526C1" w:rsidRPr="00C03B09" w:rsidRDefault="003526C1" w:rsidP="003526C1">
      <w:pPr>
        <w:spacing w:after="0"/>
        <w:ind w:left="709"/>
        <w:rPr>
          <w:rFonts w:cs="Times New Roman"/>
          <w:i/>
          <w:szCs w:val="24"/>
        </w:rPr>
      </w:pPr>
      <w:r w:rsidRPr="00C03B09">
        <w:rPr>
          <w:rFonts w:cs="Times New Roman"/>
          <w:i/>
          <w:szCs w:val="24"/>
        </w:rPr>
        <w:t>Kántor-énekvezető és kántor-kórusvezető szakon:</w:t>
      </w:r>
    </w:p>
    <w:p w:rsidR="003526C1" w:rsidRPr="00C03B09" w:rsidRDefault="003526C1" w:rsidP="005E5626">
      <w:pPr>
        <w:numPr>
          <w:ilvl w:val="0"/>
          <w:numId w:val="14"/>
        </w:numPr>
        <w:spacing w:after="0"/>
        <w:ind w:left="709"/>
        <w:jc w:val="left"/>
        <w:rPr>
          <w:rFonts w:cs="Times New Roman"/>
          <w:szCs w:val="24"/>
        </w:rPr>
      </w:pPr>
      <w:r w:rsidRPr="00C03B09">
        <w:rPr>
          <w:rFonts w:cs="Times New Roman"/>
          <w:szCs w:val="24"/>
        </w:rPr>
        <w:t xml:space="preserve">legalább 5, a népénekanyagban szereplő korálelőjáték, elsősorban barokk szerzők feldolgozásában, lehetőleg több ünnepkörhöz kapcsolódva (pl. J. H. </w:t>
      </w:r>
      <w:proofErr w:type="spellStart"/>
      <w:r w:rsidRPr="00C03B09">
        <w:rPr>
          <w:rFonts w:cs="Times New Roman"/>
          <w:szCs w:val="24"/>
        </w:rPr>
        <w:t>Buttstedt</w:t>
      </w:r>
      <w:proofErr w:type="spellEnd"/>
      <w:r w:rsidRPr="00C03B09">
        <w:rPr>
          <w:rFonts w:cs="Times New Roman"/>
          <w:szCs w:val="24"/>
        </w:rPr>
        <w:t xml:space="preserve">: Christ </w:t>
      </w:r>
      <w:proofErr w:type="spellStart"/>
      <w:r w:rsidRPr="00C03B09">
        <w:rPr>
          <w:rFonts w:cs="Times New Roman"/>
          <w:szCs w:val="24"/>
        </w:rPr>
        <w:t>lag</w:t>
      </w:r>
      <w:proofErr w:type="spellEnd"/>
      <w:r w:rsidRPr="00C03B09">
        <w:rPr>
          <w:rFonts w:cs="Times New Roman"/>
          <w:szCs w:val="24"/>
        </w:rPr>
        <w:t xml:space="preserve"> </w:t>
      </w:r>
      <w:proofErr w:type="spellStart"/>
      <w:r w:rsidRPr="00C03B09">
        <w:rPr>
          <w:rFonts w:cs="Times New Roman"/>
          <w:szCs w:val="24"/>
        </w:rPr>
        <w:t>in</w:t>
      </w:r>
      <w:proofErr w:type="spellEnd"/>
      <w:r w:rsidRPr="00C03B09">
        <w:rPr>
          <w:rFonts w:cs="Times New Roman"/>
          <w:szCs w:val="24"/>
        </w:rPr>
        <w:t xml:space="preserve"> </w:t>
      </w:r>
      <w:proofErr w:type="spellStart"/>
      <w:r w:rsidRPr="00C03B09">
        <w:rPr>
          <w:rFonts w:cs="Times New Roman"/>
          <w:szCs w:val="24"/>
        </w:rPr>
        <w:t>Todesbanden</w:t>
      </w:r>
      <w:proofErr w:type="spellEnd"/>
      <w:r w:rsidRPr="00C03B09">
        <w:rPr>
          <w:rFonts w:cs="Times New Roman"/>
          <w:szCs w:val="24"/>
        </w:rPr>
        <w:t xml:space="preserve">, J. S. Bach: </w:t>
      </w:r>
      <w:proofErr w:type="spellStart"/>
      <w:r w:rsidRPr="00C03B09">
        <w:rPr>
          <w:rFonts w:cs="Times New Roman"/>
          <w:szCs w:val="24"/>
        </w:rPr>
        <w:t>Nun</w:t>
      </w:r>
      <w:proofErr w:type="spellEnd"/>
      <w:r w:rsidRPr="00C03B09">
        <w:rPr>
          <w:rFonts w:cs="Times New Roman"/>
          <w:szCs w:val="24"/>
        </w:rPr>
        <w:t xml:space="preserve"> </w:t>
      </w:r>
      <w:proofErr w:type="spellStart"/>
      <w:r w:rsidRPr="00C03B09">
        <w:rPr>
          <w:rFonts w:cs="Times New Roman"/>
          <w:szCs w:val="24"/>
        </w:rPr>
        <w:t>komm</w:t>
      </w:r>
      <w:proofErr w:type="spellEnd"/>
      <w:r w:rsidRPr="00C03B09">
        <w:rPr>
          <w:rFonts w:cs="Times New Roman"/>
          <w:szCs w:val="24"/>
        </w:rPr>
        <w:t xml:space="preserve">, der </w:t>
      </w:r>
      <w:proofErr w:type="spellStart"/>
      <w:r w:rsidRPr="00C03B09">
        <w:rPr>
          <w:rFonts w:cs="Times New Roman"/>
          <w:szCs w:val="24"/>
        </w:rPr>
        <w:t>Heiden</w:t>
      </w:r>
      <w:proofErr w:type="spellEnd"/>
      <w:r w:rsidRPr="00C03B09">
        <w:rPr>
          <w:rFonts w:cs="Times New Roman"/>
          <w:szCs w:val="24"/>
        </w:rPr>
        <w:t xml:space="preserve"> </w:t>
      </w:r>
      <w:proofErr w:type="spellStart"/>
      <w:r w:rsidRPr="00C03B09">
        <w:rPr>
          <w:rFonts w:cs="Times New Roman"/>
          <w:szCs w:val="24"/>
        </w:rPr>
        <w:t>Heiland</w:t>
      </w:r>
      <w:proofErr w:type="spellEnd"/>
      <w:r w:rsidRPr="00C03B09">
        <w:rPr>
          <w:rFonts w:cs="Times New Roman"/>
          <w:szCs w:val="24"/>
        </w:rPr>
        <w:t xml:space="preserve"> BWV 699);</w:t>
      </w:r>
    </w:p>
    <w:p w:rsidR="003526C1" w:rsidRPr="00C03B09" w:rsidRDefault="003526C1" w:rsidP="005E5626">
      <w:pPr>
        <w:numPr>
          <w:ilvl w:val="0"/>
          <w:numId w:val="14"/>
        </w:numPr>
        <w:spacing w:after="0"/>
        <w:ind w:left="709"/>
        <w:jc w:val="left"/>
        <w:rPr>
          <w:rFonts w:cs="Times New Roman"/>
          <w:szCs w:val="24"/>
        </w:rPr>
      </w:pPr>
      <w:r w:rsidRPr="00C03B09">
        <w:rPr>
          <w:rFonts w:cs="Times New Roman"/>
          <w:szCs w:val="24"/>
        </w:rPr>
        <w:t xml:space="preserve">20 különböző stílusú és terjedelmű, liturgikus eredetű vagy a liturgiában is alkalmazható előadási darab (pl. </w:t>
      </w:r>
      <w:proofErr w:type="gramStart"/>
      <w:r w:rsidRPr="00C03B09">
        <w:rPr>
          <w:rFonts w:cs="Times New Roman"/>
          <w:szCs w:val="24"/>
        </w:rPr>
        <w:t>A</w:t>
      </w:r>
      <w:proofErr w:type="gramEnd"/>
      <w:r w:rsidRPr="00C03B09">
        <w:rPr>
          <w:rFonts w:cs="Times New Roman"/>
          <w:szCs w:val="24"/>
        </w:rPr>
        <w:t xml:space="preserve">. de </w:t>
      </w:r>
      <w:proofErr w:type="spellStart"/>
      <w:r w:rsidRPr="00C03B09">
        <w:rPr>
          <w:rFonts w:cs="Times New Roman"/>
          <w:szCs w:val="24"/>
        </w:rPr>
        <w:t>Cabezón</w:t>
      </w:r>
      <w:proofErr w:type="spellEnd"/>
      <w:r w:rsidRPr="00C03B09">
        <w:rPr>
          <w:rFonts w:cs="Times New Roman"/>
          <w:szCs w:val="24"/>
        </w:rPr>
        <w:t xml:space="preserve">: </w:t>
      </w:r>
      <w:proofErr w:type="spellStart"/>
      <w:r w:rsidRPr="00C03B09">
        <w:rPr>
          <w:rFonts w:cs="Times New Roman"/>
          <w:szCs w:val="24"/>
        </w:rPr>
        <w:t>Magnificat-versettók</w:t>
      </w:r>
      <w:proofErr w:type="spellEnd"/>
      <w:r w:rsidRPr="00C03B09">
        <w:rPr>
          <w:rFonts w:cs="Times New Roman"/>
          <w:szCs w:val="24"/>
        </w:rPr>
        <w:t xml:space="preserve">, </w:t>
      </w:r>
      <w:proofErr w:type="spellStart"/>
      <w:r w:rsidRPr="00C03B09">
        <w:rPr>
          <w:rFonts w:cs="Times New Roman"/>
          <w:szCs w:val="24"/>
        </w:rPr>
        <w:t>Frescobaldi</w:t>
      </w:r>
      <w:proofErr w:type="spellEnd"/>
      <w:r w:rsidRPr="00C03B09">
        <w:rPr>
          <w:rFonts w:cs="Times New Roman"/>
          <w:szCs w:val="24"/>
        </w:rPr>
        <w:t xml:space="preserve">: </w:t>
      </w:r>
      <w:proofErr w:type="spellStart"/>
      <w:r w:rsidRPr="00C03B09">
        <w:rPr>
          <w:rFonts w:cs="Times New Roman"/>
          <w:szCs w:val="24"/>
        </w:rPr>
        <w:t>himnuszversettók</w:t>
      </w:r>
      <w:proofErr w:type="spellEnd"/>
      <w:r w:rsidRPr="00C03B09">
        <w:rPr>
          <w:rFonts w:cs="Times New Roman"/>
          <w:szCs w:val="24"/>
        </w:rPr>
        <w:t>, J. C. F. Fischer: Prelúdiumok és fúgák);</w:t>
      </w:r>
    </w:p>
    <w:p w:rsidR="003526C1" w:rsidRPr="00C03B09" w:rsidRDefault="003526C1" w:rsidP="003526C1">
      <w:pPr>
        <w:spacing w:after="0"/>
        <w:ind w:left="709"/>
        <w:rPr>
          <w:rFonts w:cs="Times New Roman"/>
          <w:szCs w:val="24"/>
          <w:shd w:val="clear" w:color="auto" w:fill="FFFFFF"/>
        </w:rPr>
      </w:pPr>
    </w:p>
    <w:p w:rsidR="003526C1" w:rsidRPr="00C03B09" w:rsidRDefault="003526C1" w:rsidP="003526C1">
      <w:pPr>
        <w:spacing w:after="0"/>
        <w:ind w:left="709"/>
        <w:rPr>
          <w:rFonts w:cs="Times New Roman"/>
          <w:i/>
          <w:szCs w:val="24"/>
        </w:rPr>
      </w:pPr>
      <w:r w:rsidRPr="00C03B09">
        <w:rPr>
          <w:rFonts w:cs="Times New Roman"/>
          <w:i/>
          <w:szCs w:val="24"/>
        </w:rPr>
        <w:t>Kántor-orgonista szakon ezeken felül:</w:t>
      </w:r>
    </w:p>
    <w:p w:rsidR="003526C1" w:rsidRPr="00C03B09" w:rsidRDefault="003526C1" w:rsidP="005E5626">
      <w:pPr>
        <w:numPr>
          <w:ilvl w:val="0"/>
          <w:numId w:val="14"/>
        </w:numPr>
        <w:spacing w:after="0"/>
        <w:ind w:left="709"/>
        <w:jc w:val="left"/>
        <w:rPr>
          <w:rFonts w:cs="Times New Roman"/>
          <w:szCs w:val="24"/>
        </w:rPr>
      </w:pPr>
      <w:r w:rsidRPr="00C03B09">
        <w:rPr>
          <w:rFonts w:cs="Times New Roman"/>
          <w:szCs w:val="24"/>
        </w:rPr>
        <w:t xml:space="preserve">10 nehezebb </w:t>
      </w:r>
      <w:proofErr w:type="spellStart"/>
      <w:r w:rsidRPr="00C03B09">
        <w:rPr>
          <w:rFonts w:cs="Times New Roman"/>
          <w:szCs w:val="24"/>
        </w:rPr>
        <w:t>korálfeldolgozás</w:t>
      </w:r>
      <w:proofErr w:type="spellEnd"/>
      <w:r w:rsidRPr="00C03B09">
        <w:rPr>
          <w:rFonts w:cs="Times New Roman"/>
          <w:szCs w:val="24"/>
        </w:rPr>
        <w:t xml:space="preserve">, elsősorban az Éneklő Egyház dallamaira, minél több ünnepkörhöz kapcsolódva (pl. Bach: </w:t>
      </w:r>
      <w:proofErr w:type="spellStart"/>
      <w:r w:rsidRPr="00C03B09">
        <w:rPr>
          <w:rFonts w:cs="Times New Roman"/>
          <w:szCs w:val="24"/>
        </w:rPr>
        <w:t>Orgelbüchlein</w:t>
      </w:r>
      <w:proofErr w:type="spellEnd"/>
      <w:r w:rsidRPr="00C03B09">
        <w:rPr>
          <w:rFonts w:cs="Times New Roman"/>
          <w:szCs w:val="24"/>
        </w:rPr>
        <w:t xml:space="preserve">, </w:t>
      </w:r>
      <w:proofErr w:type="spellStart"/>
      <w:r w:rsidRPr="00C03B09">
        <w:rPr>
          <w:rFonts w:cs="Times New Roman"/>
          <w:szCs w:val="24"/>
        </w:rPr>
        <w:t>Scheidt</w:t>
      </w:r>
      <w:proofErr w:type="spellEnd"/>
      <w:r w:rsidRPr="00C03B09">
        <w:rPr>
          <w:rFonts w:cs="Times New Roman"/>
          <w:szCs w:val="24"/>
        </w:rPr>
        <w:t xml:space="preserve"> </w:t>
      </w:r>
      <w:proofErr w:type="spellStart"/>
      <w:r w:rsidRPr="00C03B09">
        <w:rPr>
          <w:rFonts w:cs="Times New Roman"/>
          <w:szCs w:val="24"/>
        </w:rPr>
        <w:t>korálvariációi</w:t>
      </w:r>
      <w:proofErr w:type="spellEnd"/>
      <w:r w:rsidRPr="00C03B09">
        <w:rPr>
          <w:rFonts w:cs="Times New Roman"/>
          <w:szCs w:val="24"/>
        </w:rPr>
        <w:t>);</w:t>
      </w:r>
    </w:p>
    <w:p w:rsidR="003526C1" w:rsidRPr="00C03B09" w:rsidRDefault="003526C1" w:rsidP="005E5626">
      <w:pPr>
        <w:numPr>
          <w:ilvl w:val="0"/>
          <w:numId w:val="14"/>
        </w:numPr>
        <w:spacing w:after="0"/>
        <w:ind w:left="709"/>
        <w:jc w:val="left"/>
        <w:rPr>
          <w:rFonts w:cs="Times New Roman"/>
          <w:szCs w:val="24"/>
          <w:shd w:val="clear" w:color="auto" w:fill="FFFFFF"/>
        </w:rPr>
      </w:pPr>
      <w:r w:rsidRPr="00C03B09">
        <w:rPr>
          <w:rFonts w:cs="Times New Roman"/>
          <w:szCs w:val="24"/>
        </w:rPr>
        <w:t>további 10 különböző stílusú és terjedelmű, liturgikus eredetű vagy a liturgiában is alkalmazható, jórészt pedálos előadási darab (pl. Bach, Buxtehude, Liszt könnyebb pedálos darabjai);</w:t>
      </w:r>
    </w:p>
    <w:p w:rsidR="003526C1" w:rsidRPr="00C03B09" w:rsidRDefault="003526C1" w:rsidP="003526C1">
      <w:pPr>
        <w:spacing w:after="0"/>
        <w:ind w:left="709"/>
        <w:rPr>
          <w:rFonts w:cs="Times New Roman"/>
          <w:szCs w:val="24"/>
          <w:shd w:val="clear" w:color="auto" w:fill="FFFFFF"/>
        </w:rPr>
      </w:pPr>
      <w:r w:rsidRPr="00C03B09">
        <w:rPr>
          <w:rFonts w:cs="Times New Roman"/>
          <w:b/>
          <w:szCs w:val="24"/>
        </w:rPr>
        <w:t>Elsajátítandó anyag protestánsoknak</w:t>
      </w:r>
    </w:p>
    <w:p w:rsidR="003526C1" w:rsidRPr="00C03B09" w:rsidRDefault="003526C1" w:rsidP="003526C1">
      <w:pPr>
        <w:spacing w:after="0"/>
        <w:ind w:left="709" w:firstLine="567"/>
        <w:rPr>
          <w:rFonts w:cs="Times New Roman"/>
          <w:i/>
          <w:szCs w:val="24"/>
        </w:rPr>
      </w:pPr>
      <w:r w:rsidRPr="00C03B09">
        <w:rPr>
          <w:rFonts w:cs="Times New Roman"/>
          <w:i/>
          <w:szCs w:val="24"/>
        </w:rPr>
        <w:t>Kántor-énekvezető és kántor-kórusvezető szakon:</w:t>
      </w:r>
    </w:p>
    <w:p w:rsidR="003526C1" w:rsidRPr="00C03B09" w:rsidRDefault="003526C1" w:rsidP="005E5626">
      <w:pPr>
        <w:numPr>
          <w:ilvl w:val="0"/>
          <w:numId w:val="14"/>
        </w:numPr>
        <w:spacing w:after="0"/>
        <w:ind w:left="709"/>
        <w:jc w:val="left"/>
        <w:rPr>
          <w:rFonts w:cs="Times New Roman"/>
          <w:szCs w:val="24"/>
        </w:rPr>
      </w:pPr>
      <w:r w:rsidRPr="00C03B09">
        <w:rPr>
          <w:rFonts w:cs="Times New Roman"/>
          <w:szCs w:val="24"/>
        </w:rPr>
        <w:t xml:space="preserve">15 könnyebb korálelőjáték az egyházi év minden fontosabb időszakából (pl.: </w:t>
      </w:r>
      <w:proofErr w:type="spellStart"/>
      <w:r w:rsidRPr="00C03B09">
        <w:rPr>
          <w:rFonts w:cs="Times New Roman"/>
          <w:szCs w:val="24"/>
        </w:rPr>
        <w:t>Joh</w:t>
      </w:r>
      <w:proofErr w:type="spellEnd"/>
      <w:r w:rsidRPr="00C03B09">
        <w:rPr>
          <w:rFonts w:cs="Times New Roman"/>
          <w:szCs w:val="24"/>
        </w:rPr>
        <w:t xml:space="preserve">. Christoph Bach, M. </w:t>
      </w:r>
      <w:proofErr w:type="spellStart"/>
      <w:r w:rsidRPr="00C03B09">
        <w:rPr>
          <w:rFonts w:cs="Times New Roman"/>
          <w:szCs w:val="24"/>
        </w:rPr>
        <w:t>Dupré</w:t>
      </w:r>
      <w:proofErr w:type="spellEnd"/>
      <w:r w:rsidRPr="00C03B09">
        <w:rPr>
          <w:rFonts w:cs="Times New Roman"/>
          <w:szCs w:val="24"/>
        </w:rPr>
        <w:t xml:space="preserve"> darabjai), valamint 10 könnyebb szabad mű három különböző stílusból (pl.: J. E. </w:t>
      </w:r>
      <w:proofErr w:type="spellStart"/>
      <w:r w:rsidRPr="00C03B09">
        <w:rPr>
          <w:rFonts w:cs="Times New Roman"/>
          <w:szCs w:val="24"/>
        </w:rPr>
        <w:t>Kindermann</w:t>
      </w:r>
      <w:proofErr w:type="spellEnd"/>
      <w:r w:rsidRPr="00C03B09">
        <w:rPr>
          <w:rFonts w:cs="Times New Roman"/>
          <w:szCs w:val="24"/>
        </w:rPr>
        <w:t xml:space="preserve"> prelúdiumai és fúgái);</w:t>
      </w:r>
    </w:p>
    <w:p w:rsidR="003526C1" w:rsidRPr="00C03B09" w:rsidRDefault="003526C1" w:rsidP="005E5626">
      <w:pPr>
        <w:numPr>
          <w:ilvl w:val="0"/>
          <w:numId w:val="14"/>
        </w:numPr>
        <w:spacing w:after="0"/>
        <w:ind w:left="709"/>
        <w:jc w:val="left"/>
        <w:rPr>
          <w:rFonts w:cs="Times New Roman"/>
          <w:szCs w:val="24"/>
        </w:rPr>
      </w:pPr>
      <w:r w:rsidRPr="00C03B09">
        <w:rPr>
          <w:rFonts w:cs="Times New Roman"/>
          <w:szCs w:val="24"/>
        </w:rPr>
        <w:t xml:space="preserve">5 nehezebb, pedálos korálelőjáték (közülük legalább 3 darab Bach </w:t>
      </w:r>
      <w:proofErr w:type="spellStart"/>
      <w:r w:rsidRPr="00C03B09">
        <w:rPr>
          <w:rFonts w:cs="Times New Roman"/>
          <w:i/>
          <w:szCs w:val="24"/>
        </w:rPr>
        <w:t>Orgelbüchlein</w:t>
      </w:r>
      <w:r w:rsidRPr="00C03B09">
        <w:rPr>
          <w:rFonts w:cs="Times New Roman"/>
          <w:szCs w:val="24"/>
        </w:rPr>
        <w:t>jéből</w:t>
      </w:r>
      <w:proofErr w:type="spellEnd"/>
      <w:r w:rsidRPr="00C03B09">
        <w:rPr>
          <w:rFonts w:cs="Times New Roman"/>
          <w:szCs w:val="24"/>
        </w:rPr>
        <w:t xml:space="preserve">) és 3 közepes nehézségű előadási darab különféle stílus- és ünnepkörökből (pl. Liszt: </w:t>
      </w:r>
      <w:proofErr w:type="spellStart"/>
      <w:r w:rsidRPr="00C03B09">
        <w:rPr>
          <w:rFonts w:cs="Times New Roman"/>
          <w:szCs w:val="24"/>
        </w:rPr>
        <w:t>Praeludium</w:t>
      </w:r>
      <w:proofErr w:type="spellEnd"/>
      <w:r w:rsidRPr="00C03B09">
        <w:rPr>
          <w:rFonts w:cs="Times New Roman"/>
          <w:szCs w:val="24"/>
        </w:rPr>
        <w:t>);</w:t>
      </w:r>
    </w:p>
    <w:p w:rsidR="003526C1" w:rsidRPr="00C03B09" w:rsidRDefault="003526C1" w:rsidP="003526C1">
      <w:pPr>
        <w:spacing w:after="0"/>
        <w:ind w:left="709" w:firstLine="567"/>
        <w:rPr>
          <w:rFonts w:cs="Times New Roman"/>
          <w:i/>
          <w:szCs w:val="24"/>
        </w:rPr>
      </w:pPr>
      <w:r w:rsidRPr="00C03B09">
        <w:rPr>
          <w:rFonts w:cs="Times New Roman"/>
          <w:i/>
          <w:szCs w:val="24"/>
        </w:rPr>
        <w:t>Kántor-orgonista szakon ezeken felül:</w:t>
      </w:r>
    </w:p>
    <w:p w:rsidR="003526C1" w:rsidRPr="00C03B09" w:rsidRDefault="003526C1" w:rsidP="005E5626">
      <w:pPr>
        <w:numPr>
          <w:ilvl w:val="0"/>
          <w:numId w:val="14"/>
        </w:numPr>
        <w:spacing w:after="0"/>
        <w:ind w:left="709"/>
        <w:jc w:val="left"/>
        <w:rPr>
          <w:rFonts w:cs="Times New Roman"/>
          <w:szCs w:val="24"/>
        </w:rPr>
      </w:pPr>
      <w:r w:rsidRPr="00C03B09">
        <w:rPr>
          <w:rFonts w:cs="Times New Roman"/>
          <w:szCs w:val="24"/>
        </w:rPr>
        <w:lastRenderedPageBreak/>
        <w:t xml:space="preserve">további 10 nehezebb pedálos korálelőjáték különböző korokból és stíluskörökből (pl. J. S. Bach, D. Buxtehude, M. </w:t>
      </w:r>
      <w:proofErr w:type="spellStart"/>
      <w:r w:rsidRPr="00C03B09">
        <w:rPr>
          <w:rFonts w:cs="Times New Roman"/>
          <w:szCs w:val="24"/>
        </w:rPr>
        <w:t>Reger</w:t>
      </w:r>
      <w:proofErr w:type="spellEnd"/>
      <w:r w:rsidRPr="00C03B09">
        <w:rPr>
          <w:rFonts w:cs="Times New Roman"/>
          <w:szCs w:val="24"/>
        </w:rPr>
        <w:t xml:space="preserve"> darabjai);</w:t>
      </w:r>
    </w:p>
    <w:p w:rsidR="003526C1" w:rsidRPr="00C03B09" w:rsidRDefault="003526C1" w:rsidP="005E5626">
      <w:pPr>
        <w:numPr>
          <w:ilvl w:val="0"/>
          <w:numId w:val="14"/>
        </w:numPr>
        <w:spacing w:after="0"/>
        <w:ind w:left="709"/>
        <w:jc w:val="left"/>
        <w:rPr>
          <w:rFonts w:cs="Times New Roman"/>
          <w:szCs w:val="24"/>
          <w:shd w:val="clear" w:color="auto" w:fill="FFFFFF"/>
        </w:rPr>
      </w:pPr>
      <w:r w:rsidRPr="00C03B09">
        <w:rPr>
          <w:rFonts w:cs="Times New Roman"/>
          <w:szCs w:val="24"/>
        </w:rPr>
        <w:t xml:space="preserve">további 5 hosszabb és nehezebb előadási darab, különböző ünnepkörökhöz kapcsolódva (pl. J. P. </w:t>
      </w:r>
      <w:proofErr w:type="spellStart"/>
      <w:r w:rsidRPr="00C03B09">
        <w:rPr>
          <w:rFonts w:cs="Times New Roman"/>
          <w:szCs w:val="24"/>
        </w:rPr>
        <w:t>Sweelinck</w:t>
      </w:r>
      <w:proofErr w:type="spellEnd"/>
      <w:r w:rsidRPr="00C03B09">
        <w:rPr>
          <w:rFonts w:cs="Times New Roman"/>
          <w:szCs w:val="24"/>
        </w:rPr>
        <w:t xml:space="preserve"> </w:t>
      </w:r>
      <w:proofErr w:type="spellStart"/>
      <w:r w:rsidRPr="00C03B09">
        <w:rPr>
          <w:rFonts w:cs="Times New Roman"/>
          <w:szCs w:val="24"/>
        </w:rPr>
        <w:t>korálvariációi</w:t>
      </w:r>
      <w:proofErr w:type="spellEnd"/>
      <w:r w:rsidRPr="00C03B09">
        <w:rPr>
          <w:rFonts w:cs="Times New Roman"/>
          <w:szCs w:val="24"/>
        </w:rPr>
        <w:t xml:space="preserve">, </w:t>
      </w:r>
      <w:proofErr w:type="spellStart"/>
      <w:r w:rsidRPr="00C03B09">
        <w:rPr>
          <w:rFonts w:cs="Times New Roman"/>
          <w:szCs w:val="24"/>
        </w:rPr>
        <w:t>tokkátái</w:t>
      </w:r>
      <w:proofErr w:type="spellEnd"/>
      <w:r w:rsidRPr="00C03B09">
        <w:rPr>
          <w:rFonts w:cs="Times New Roman"/>
          <w:szCs w:val="24"/>
        </w:rPr>
        <w:t>, G. Böhm, J. S. Ba</w:t>
      </w:r>
      <w:r w:rsidR="00AE695B">
        <w:rPr>
          <w:rFonts w:cs="Times New Roman"/>
          <w:szCs w:val="24"/>
        </w:rPr>
        <w:t xml:space="preserve">ch </w:t>
      </w:r>
      <w:proofErr w:type="spellStart"/>
      <w:r w:rsidR="00AE695B">
        <w:rPr>
          <w:rFonts w:cs="Times New Roman"/>
          <w:szCs w:val="24"/>
        </w:rPr>
        <w:t>partitái</w:t>
      </w:r>
      <w:proofErr w:type="spellEnd"/>
      <w:r w:rsidR="00AE695B">
        <w:rPr>
          <w:rFonts w:cs="Times New Roman"/>
          <w:szCs w:val="24"/>
        </w:rPr>
        <w:t>, prelúdium és fúgái</w:t>
      </w:r>
      <w:r w:rsidRPr="00C03B09">
        <w:rPr>
          <w:rFonts w:cs="Times New Roman"/>
          <w:szCs w:val="24"/>
        </w:rPr>
        <w:t>).</w:t>
      </w:r>
    </w:p>
    <w:p w:rsidR="003526C1" w:rsidRPr="00C03B09" w:rsidRDefault="003526C1" w:rsidP="003526C1">
      <w:pPr>
        <w:spacing w:after="0"/>
        <w:rPr>
          <w:rFonts w:cs="Times New Roman"/>
          <w:szCs w:val="24"/>
        </w:rPr>
      </w:pPr>
    </w:p>
    <w:p w:rsidR="003526C1" w:rsidRPr="00C03B09" w:rsidRDefault="00497555" w:rsidP="00497555">
      <w:pPr>
        <w:widowControl w:val="0"/>
        <w:suppressAutoHyphens/>
        <w:spacing w:after="0"/>
        <w:ind w:left="705"/>
        <w:jc w:val="left"/>
        <w:rPr>
          <w:rFonts w:cs="Times New Roman"/>
          <w:b/>
          <w:i/>
          <w:szCs w:val="24"/>
        </w:rPr>
      </w:pPr>
      <w:r>
        <w:rPr>
          <w:rFonts w:cs="Times New Roman"/>
          <w:b/>
          <w:i/>
          <w:szCs w:val="24"/>
        </w:rPr>
        <w:t>19.4</w:t>
      </w:r>
      <w:r w:rsidR="003526C1" w:rsidRPr="00C03B09">
        <w:rPr>
          <w:rFonts w:cs="Times New Roman"/>
          <w:b/>
          <w:i/>
          <w:szCs w:val="24"/>
        </w:rPr>
        <w:t xml:space="preserve"> A képzés javasolt helyszíne </w:t>
      </w:r>
      <w:r w:rsidR="003526C1" w:rsidRPr="00C03B09">
        <w:rPr>
          <w:rFonts w:cs="Times New Roman"/>
          <w:b/>
          <w:i/>
          <w:kern w:val="1"/>
          <w:szCs w:val="24"/>
          <w:lang w:eastAsia="hi-IN" w:bidi="hi-IN"/>
        </w:rPr>
        <w:t>(ajánlás)</w:t>
      </w:r>
    </w:p>
    <w:p w:rsidR="003526C1" w:rsidRPr="00C03B09" w:rsidRDefault="003526C1" w:rsidP="003526C1">
      <w:pPr>
        <w:widowControl w:val="0"/>
        <w:suppressAutoHyphens/>
        <w:spacing w:after="0"/>
        <w:ind w:left="567"/>
        <w:rPr>
          <w:rFonts w:cs="Times New Roman"/>
          <w:kern w:val="1"/>
          <w:szCs w:val="24"/>
          <w:lang w:eastAsia="hi-IN" w:bidi="hi-IN"/>
        </w:rPr>
      </w:pPr>
      <w:proofErr w:type="spellStart"/>
      <w:r w:rsidRPr="00C03B09">
        <w:rPr>
          <w:rFonts w:cs="Times New Roman"/>
          <w:kern w:val="1"/>
          <w:szCs w:val="24"/>
          <w:lang w:eastAsia="hi-IN" w:bidi="hi-IN"/>
        </w:rPr>
        <w:t>Szvk</w:t>
      </w:r>
      <w:proofErr w:type="spellEnd"/>
      <w:r w:rsidRPr="00C03B09">
        <w:rPr>
          <w:rFonts w:cs="Times New Roman"/>
          <w:kern w:val="1"/>
          <w:szCs w:val="24"/>
          <w:lang w:eastAsia="hi-IN" w:bidi="hi-IN"/>
        </w:rPr>
        <w:t xml:space="preserve"> </w:t>
      </w:r>
      <w:r w:rsidRPr="00C03B09">
        <w:rPr>
          <w:rFonts w:cs="Times New Roman"/>
          <w:kern w:val="1"/>
          <w:szCs w:val="24"/>
          <w:lang w:eastAsia="hi-IN" w:bidi="hi-IN"/>
        </w:rPr>
        <w:tab/>
        <w:t>6.2.</w:t>
      </w:r>
    </w:p>
    <w:p w:rsidR="003526C1" w:rsidRPr="00C03B09" w:rsidRDefault="003526C1" w:rsidP="003526C1">
      <w:pPr>
        <w:widowControl w:val="0"/>
        <w:suppressAutoHyphens/>
        <w:spacing w:after="0"/>
        <w:ind w:left="567"/>
        <w:rPr>
          <w:rFonts w:cs="Times New Roman"/>
          <w:i/>
          <w:szCs w:val="24"/>
        </w:rPr>
      </w:pPr>
      <w:r w:rsidRPr="00C03B09">
        <w:rPr>
          <w:rFonts w:cs="Times New Roman"/>
          <w:kern w:val="1"/>
          <w:szCs w:val="24"/>
          <w:lang w:eastAsia="hi-IN" w:bidi="hi-IN"/>
        </w:rPr>
        <w:tab/>
      </w:r>
      <w:r w:rsidRPr="00C03B09">
        <w:rPr>
          <w:rFonts w:cs="Times New Roman"/>
          <w:kern w:val="1"/>
          <w:szCs w:val="24"/>
          <w:lang w:eastAsia="hi-IN" w:bidi="hi-IN"/>
        </w:rPr>
        <w:tab/>
        <w:t>6.3. (templom)</w:t>
      </w:r>
    </w:p>
    <w:p w:rsidR="003526C1" w:rsidRPr="00C03B09" w:rsidRDefault="003526C1" w:rsidP="003526C1">
      <w:pPr>
        <w:spacing w:after="0"/>
        <w:ind w:left="567"/>
        <w:rPr>
          <w:rFonts w:cs="Times New Roman"/>
          <w:szCs w:val="24"/>
        </w:rPr>
      </w:pPr>
      <w:r w:rsidRPr="00C03B09">
        <w:rPr>
          <w:rFonts w:cs="Times New Roman"/>
          <w:szCs w:val="24"/>
        </w:rPr>
        <w:t xml:space="preserve">Az orgonatanításhoz szükséges egy jó minőségű, szabványos méretű játszóasztallal, legalább két </w:t>
      </w:r>
      <w:proofErr w:type="spellStart"/>
      <w:r w:rsidRPr="00C03B09">
        <w:rPr>
          <w:rFonts w:cs="Times New Roman"/>
          <w:szCs w:val="24"/>
        </w:rPr>
        <w:t>manuállal</w:t>
      </w:r>
      <w:proofErr w:type="spellEnd"/>
      <w:r w:rsidRPr="00C03B09">
        <w:rPr>
          <w:rFonts w:cs="Times New Roman"/>
          <w:szCs w:val="24"/>
        </w:rPr>
        <w:t xml:space="preserve"> és pedállal rendelkező, lehetőleg mechanikus szerkezetű sípos orgona. Elektronikus orgonapótlék csak ideiglenes megoldásként fogadható el, mivel ez alkalmatlan a tanuló egészséges billentéstechnikájának és esztétikai érzékének kialakítására.</w:t>
      </w:r>
    </w:p>
    <w:p w:rsidR="003526C1" w:rsidRPr="00C03B09" w:rsidRDefault="003526C1" w:rsidP="003526C1">
      <w:pPr>
        <w:spacing w:after="0"/>
        <w:ind w:left="567"/>
        <w:rPr>
          <w:rFonts w:cs="Times New Roman"/>
          <w:szCs w:val="24"/>
        </w:rPr>
      </w:pPr>
      <w:proofErr w:type="gramStart"/>
      <w:r w:rsidRPr="00C03B09">
        <w:rPr>
          <w:rFonts w:cs="Times New Roman"/>
          <w:szCs w:val="24"/>
        </w:rPr>
        <w:t>Ezenfelül</w:t>
      </w:r>
      <w:proofErr w:type="gramEnd"/>
      <w:r w:rsidRPr="00C03B09">
        <w:rPr>
          <w:rFonts w:cs="Times New Roman"/>
          <w:szCs w:val="24"/>
        </w:rPr>
        <w:t xml:space="preserve"> hasznos – különösen a felsőbb évfolyamokban – félévente egy-egy alkalommal más- más orgonatípuson órát tartani, bemutatva az adott hangszer stílusát és kezelésének módját. </w:t>
      </w:r>
    </w:p>
    <w:p w:rsidR="003526C1" w:rsidRPr="00C03B09" w:rsidRDefault="003526C1" w:rsidP="003526C1">
      <w:pPr>
        <w:spacing w:after="0"/>
        <w:ind w:left="567"/>
        <w:rPr>
          <w:rFonts w:cs="Times New Roman"/>
          <w:szCs w:val="24"/>
        </w:rPr>
      </w:pPr>
      <w:r w:rsidRPr="00C03B09">
        <w:rPr>
          <w:rFonts w:cs="Times New Roman"/>
          <w:szCs w:val="24"/>
        </w:rPr>
        <w:t>A megfelelő gyakorlati készség kialakítása érdekében a II. évről legalább félévente 2−</w:t>
      </w:r>
      <w:proofErr w:type="spellStart"/>
      <w:r w:rsidRPr="00C03B09">
        <w:rPr>
          <w:rFonts w:cs="Times New Roman"/>
          <w:szCs w:val="24"/>
        </w:rPr>
        <w:t>2</w:t>
      </w:r>
      <w:proofErr w:type="spellEnd"/>
      <w:r w:rsidRPr="00C03B09">
        <w:rPr>
          <w:rFonts w:cs="Times New Roman"/>
          <w:szCs w:val="24"/>
        </w:rPr>
        <w:t xml:space="preserve"> alkalommal kívánatos az aktív orgonás részvétel liturgikus szolgálatokon.</w:t>
      </w:r>
    </w:p>
    <w:p w:rsidR="003526C1" w:rsidRPr="00C03B09" w:rsidRDefault="003526C1" w:rsidP="003526C1">
      <w:pPr>
        <w:spacing w:after="0"/>
        <w:rPr>
          <w:rFonts w:cs="Times New Roman"/>
          <w:b/>
          <w:szCs w:val="24"/>
        </w:rPr>
      </w:pPr>
    </w:p>
    <w:p w:rsidR="003526C1" w:rsidRDefault="00497555" w:rsidP="00497555">
      <w:pPr>
        <w:widowControl w:val="0"/>
        <w:suppressAutoHyphens/>
        <w:spacing w:after="0"/>
        <w:ind w:left="705"/>
        <w:jc w:val="left"/>
        <w:rPr>
          <w:rFonts w:cs="Times New Roman"/>
          <w:b/>
          <w:bCs/>
          <w:i/>
          <w:szCs w:val="24"/>
        </w:rPr>
      </w:pPr>
      <w:r>
        <w:rPr>
          <w:rFonts w:cs="Times New Roman"/>
          <w:b/>
          <w:bCs/>
          <w:i/>
          <w:szCs w:val="24"/>
        </w:rPr>
        <w:t>19.5</w:t>
      </w:r>
      <w:r w:rsidR="003526C1" w:rsidRPr="00C03B09">
        <w:rPr>
          <w:rFonts w:cs="Times New Roman"/>
          <w:b/>
          <w:bCs/>
          <w:i/>
          <w:szCs w:val="24"/>
        </w:rPr>
        <w:t xml:space="preserve"> A tantárgy elsajátítása során alkalmazható sajátos módszerek, tanulói tevékenységformák (ajánlás)</w:t>
      </w:r>
    </w:p>
    <w:p w:rsidR="006E39E9" w:rsidRPr="00C03B09" w:rsidRDefault="006E39E9" w:rsidP="00497555">
      <w:pPr>
        <w:widowControl w:val="0"/>
        <w:suppressAutoHyphens/>
        <w:spacing w:after="0"/>
        <w:ind w:left="705"/>
        <w:jc w:val="left"/>
        <w:rPr>
          <w:rFonts w:cs="Times New Roman"/>
          <w:b/>
          <w:bCs/>
          <w:szCs w:val="24"/>
        </w:rPr>
      </w:pPr>
    </w:p>
    <w:p w:rsidR="003526C1" w:rsidRDefault="00497555" w:rsidP="00497555">
      <w:pPr>
        <w:widowControl w:val="0"/>
        <w:suppressAutoHyphens/>
        <w:spacing w:after="0"/>
        <w:jc w:val="left"/>
        <w:rPr>
          <w:rFonts w:cs="Times New Roman"/>
          <w:b/>
          <w:bCs/>
          <w:i/>
          <w:szCs w:val="24"/>
        </w:rPr>
      </w:pPr>
      <w:r>
        <w:rPr>
          <w:rFonts w:cs="Times New Roman"/>
          <w:b/>
          <w:bCs/>
          <w:i/>
          <w:szCs w:val="24"/>
        </w:rPr>
        <w:t>19.5.1</w:t>
      </w:r>
      <w:r w:rsidR="003526C1" w:rsidRPr="00C03B09">
        <w:rPr>
          <w:rFonts w:cs="Times New Roman"/>
          <w:b/>
          <w:bCs/>
          <w:i/>
          <w:szCs w:val="24"/>
        </w:rPr>
        <w:t xml:space="preserve"> A tantárgy elsajátítása során alkalmazható sajátos módszerek (ajánlás)</w:t>
      </w:r>
    </w:p>
    <w:p w:rsidR="00772E7F" w:rsidRPr="00C03B09" w:rsidRDefault="00772E7F" w:rsidP="00497555">
      <w:pPr>
        <w:widowControl w:val="0"/>
        <w:suppressAutoHyphens/>
        <w:spacing w:after="0"/>
        <w:jc w:val="left"/>
        <w:rPr>
          <w:rFonts w:cs="Times New Roman"/>
          <w:b/>
          <w:bCs/>
          <w:i/>
          <w:szCs w:val="24"/>
        </w:rPr>
      </w:pPr>
    </w:p>
    <w:tbl>
      <w:tblPr>
        <w:tblW w:w="968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242"/>
        <w:gridCol w:w="2700"/>
        <w:gridCol w:w="1193"/>
        <w:gridCol w:w="1147"/>
        <w:gridCol w:w="1080"/>
        <w:gridCol w:w="2322"/>
      </w:tblGrid>
      <w:tr w:rsidR="003526C1" w:rsidRPr="00C03B09" w:rsidTr="003526C1">
        <w:trPr>
          <w:jc w:val="center"/>
        </w:trPr>
        <w:tc>
          <w:tcPr>
            <w:tcW w:w="1242" w:type="dxa"/>
            <w:vMerge w:val="restart"/>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t>Sorszám</w:t>
            </w:r>
          </w:p>
        </w:tc>
        <w:tc>
          <w:tcPr>
            <w:tcW w:w="2700" w:type="dxa"/>
            <w:vMerge w:val="restart"/>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t xml:space="preserve">Alkalmazott oktatási </w:t>
            </w:r>
          </w:p>
          <w:p w:rsidR="003526C1" w:rsidRPr="00C03B09" w:rsidRDefault="003526C1" w:rsidP="003526C1">
            <w:pPr>
              <w:spacing w:after="0"/>
              <w:jc w:val="center"/>
              <w:rPr>
                <w:rFonts w:cs="Times New Roman"/>
                <w:b/>
                <w:sz w:val="20"/>
                <w:szCs w:val="20"/>
              </w:rPr>
            </w:pPr>
            <w:r w:rsidRPr="00C03B09">
              <w:rPr>
                <w:rFonts w:cs="Times New Roman"/>
                <w:b/>
                <w:sz w:val="20"/>
                <w:szCs w:val="20"/>
              </w:rPr>
              <w:t>módszer neve</w:t>
            </w:r>
          </w:p>
        </w:tc>
        <w:tc>
          <w:tcPr>
            <w:tcW w:w="3420" w:type="dxa"/>
            <w:gridSpan w:val="3"/>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t>A tanulói tevékenység szervezeti kerete</w:t>
            </w:r>
          </w:p>
        </w:tc>
        <w:tc>
          <w:tcPr>
            <w:tcW w:w="2322" w:type="dxa"/>
            <w:vMerge w:val="restart"/>
            <w:vAlign w:val="center"/>
          </w:tcPr>
          <w:p w:rsidR="003526C1" w:rsidRPr="00C03B09" w:rsidRDefault="003526C1" w:rsidP="00DF0084">
            <w:pPr>
              <w:spacing w:after="0"/>
              <w:jc w:val="center"/>
              <w:rPr>
                <w:rFonts w:cs="Times New Roman"/>
                <w:b/>
                <w:sz w:val="20"/>
                <w:szCs w:val="20"/>
              </w:rPr>
            </w:pPr>
            <w:r w:rsidRPr="00C03B09">
              <w:rPr>
                <w:rFonts w:cs="Times New Roman"/>
                <w:b/>
                <w:sz w:val="20"/>
                <w:szCs w:val="20"/>
              </w:rPr>
              <w:t xml:space="preserve">Alkalmazandó eszközök és felszerelések </w:t>
            </w:r>
          </w:p>
        </w:tc>
      </w:tr>
      <w:tr w:rsidR="003526C1" w:rsidRPr="00C03B09" w:rsidTr="003526C1">
        <w:trPr>
          <w:jc w:val="center"/>
        </w:trPr>
        <w:tc>
          <w:tcPr>
            <w:tcW w:w="1242" w:type="dxa"/>
            <w:vMerge/>
            <w:vAlign w:val="center"/>
          </w:tcPr>
          <w:p w:rsidR="003526C1" w:rsidRPr="00C03B09" w:rsidRDefault="003526C1" w:rsidP="003526C1">
            <w:pPr>
              <w:spacing w:after="0"/>
              <w:jc w:val="center"/>
              <w:rPr>
                <w:rFonts w:cs="Times New Roman"/>
                <w:b/>
                <w:szCs w:val="24"/>
              </w:rPr>
            </w:pPr>
          </w:p>
        </w:tc>
        <w:tc>
          <w:tcPr>
            <w:tcW w:w="2700" w:type="dxa"/>
            <w:vMerge/>
            <w:vAlign w:val="center"/>
          </w:tcPr>
          <w:p w:rsidR="003526C1" w:rsidRPr="00C03B09" w:rsidRDefault="003526C1" w:rsidP="003526C1">
            <w:pPr>
              <w:spacing w:after="0"/>
              <w:rPr>
                <w:rFonts w:cs="Times New Roman"/>
                <w:b/>
                <w:szCs w:val="24"/>
              </w:rPr>
            </w:pPr>
          </w:p>
        </w:tc>
        <w:tc>
          <w:tcPr>
            <w:tcW w:w="1193" w:type="dxa"/>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t>egyéni</w:t>
            </w:r>
          </w:p>
        </w:tc>
        <w:tc>
          <w:tcPr>
            <w:tcW w:w="1147" w:type="dxa"/>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t>csoport</w:t>
            </w:r>
          </w:p>
        </w:tc>
        <w:tc>
          <w:tcPr>
            <w:tcW w:w="1080" w:type="dxa"/>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t>osztály</w:t>
            </w:r>
          </w:p>
        </w:tc>
        <w:tc>
          <w:tcPr>
            <w:tcW w:w="2322" w:type="dxa"/>
            <w:vMerge/>
            <w:vAlign w:val="center"/>
          </w:tcPr>
          <w:p w:rsidR="003526C1" w:rsidRPr="00C03B09" w:rsidRDefault="003526C1" w:rsidP="003526C1">
            <w:pPr>
              <w:spacing w:after="0"/>
              <w:jc w:val="center"/>
              <w:rPr>
                <w:rFonts w:cs="Times New Roman"/>
                <w:b/>
                <w:szCs w:val="24"/>
              </w:rPr>
            </w:pPr>
          </w:p>
        </w:tc>
      </w:tr>
      <w:tr w:rsidR="003526C1" w:rsidRPr="00C03B09" w:rsidTr="003526C1">
        <w:trPr>
          <w:jc w:val="center"/>
        </w:trPr>
        <w:tc>
          <w:tcPr>
            <w:tcW w:w="1242"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1.1</w:t>
            </w:r>
          </w:p>
        </w:tc>
        <w:tc>
          <w:tcPr>
            <w:tcW w:w="2700" w:type="dxa"/>
            <w:vAlign w:val="center"/>
          </w:tcPr>
          <w:p w:rsidR="003526C1" w:rsidRPr="00C03B09" w:rsidRDefault="003526C1" w:rsidP="003526C1">
            <w:pPr>
              <w:spacing w:after="0"/>
              <w:rPr>
                <w:rFonts w:cs="Times New Roman"/>
                <w:sz w:val="20"/>
                <w:szCs w:val="20"/>
              </w:rPr>
            </w:pPr>
            <w:r w:rsidRPr="00C03B09">
              <w:rPr>
                <w:rFonts w:cs="Times New Roman"/>
                <w:sz w:val="20"/>
                <w:szCs w:val="20"/>
              </w:rPr>
              <w:t>magyarázat</w:t>
            </w:r>
          </w:p>
        </w:tc>
        <w:tc>
          <w:tcPr>
            <w:tcW w:w="1193"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147" w:type="dxa"/>
            <w:vAlign w:val="center"/>
          </w:tcPr>
          <w:p w:rsidR="003526C1" w:rsidRPr="00C03B09" w:rsidRDefault="003526C1" w:rsidP="003526C1">
            <w:pPr>
              <w:spacing w:after="0"/>
              <w:jc w:val="center"/>
              <w:rPr>
                <w:rFonts w:cs="Times New Roman"/>
                <w:sz w:val="20"/>
                <w:szCs w:val="20"/>
              </w:rPr>
            </w:pPr>
          </w:p>
        </w:tc>
        <w:tc>
          <w:tcPr>
            <w:tcW w:w="1080" w:type="dxa"/>
            <w:vAlign w:val="center"/>
          </w:tcPr>
          <w:p w:rsidR="003526C1" w:rsidRPr="00C03B09" w:rsidRDefault="003526C1" w:rsidP="003526C1">
            <w:pPr>
              <w:spacing w:after="0"/>
              <w:jc w:val="center"/>
              <w:rPr>
                <w:rFonts w:cs="Times New Roman"/>
                <w:sz w:val="20"/>
                <w:szCs w:val="20"/>
              </w:rPr>
            </w:pPr>
          </w:p>
        </w:tc>
        <w:tc>
          <w:tcPr>
            <w:tcW w:w="2322"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1242"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1.2.</w:t>
            </w:r>
          </w:p>
        </w:tc>
        <w:tc>
          <w:tcPr>
            <w:tcW w:w="2700" w:type="dxa"/>
            <w:vAlign w:val="center"/>
          </w:tcPr>
          <w:p w:rsidR="003526C1" w:rsidRPr="00C03B09" w:rsidRDefault="003526C1" w:rsidP="003526C1">
            <w:pPr>
              <w:spacing w:after="0"/>
              <w:rPr>
                <w:rFonts w:cs="Times New Roman"/>
                <w:sz w:val="20"/>
                <w:szCs w:val="20"/>
              </w:rPr>
            </w:pPr>
            <w:r w:rsidRPr="00C03B09">
              <w:rPr>
                <w:rFonts w:cs="Times New Roman"/>
                <w:sz w:val="20"/>
                <w:szCs w:val="20"/>
              </w:rPr>
              <w:t>elbeszélés</w:t>
            </w:r>
          </w:p>
        </w:tc>
        <w:tc>
          <w:tcPr>
            <w:tcW w:w="1193"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147" w:type="dxa"/>
            <w:vAlign w:val="center"/>
          </w:tcPr>
          <w:p w:rsidR="003526C1" w:rsidRPr="00C03B09" w:rsidRDefault="003526C1" w:rsidP="003526C1">
            <w:pPr>
              <w:spacing w:after="0"/>
              <w:jc w:val="center"/>
              <w:rPr>
                <w:rFonts w:cs="Times New Roman"/>
                <w:sz w:val="20"/>
                <w:szCs w:val="20"/>
              </w:rPr>
            </w:pPr>
          </w:p>
        </w:tc>
        <w:tc>
          <w:tcPr>
            <w:tcW w:w="1080" w:type="dxa"/>
            <w:vAlign w:val="center"/>
          </w:tcPr>
          <w:p w:rsidR="003526C1" w:rsidRPr="00C03B09" w:rsidRDefault="003526C1" w:rsidP="003526C1">
            <w:pPr>
              <w:spacing w:after="0"/>
              <w:jc w:val="center"/>
              <w:rPr>
                <w:rFonts w:cs="Times New Roman"/>
                <w:sz w:val="20"/>
                <w:szCs w:val="20"/>
              </w:rPr>
            </w:pPr>
          </w:p>
        </w:tc>
        <w:tc>
          <w:tcPr>
            <w:tcW w:w="2322"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1242"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1.3.</w:t>
            </w:r>
          </w:p>
        </w:tc>
        <w:tc>
          <w:tcPr>
            <w:tcW w:w="2700" w:type="dxa"/>
            <w:vAlign w:val="center"/>
          </w:tcPr>
          <w:p w:rsidR="003526C1" w:rsidRPr="00C03B09" w:rsidRDefault="003526C1" w:rsidP="003526C1">
            <w:pPr>
              <w:spacing w:after="0"/>
              <w:rPr>
                <w:rFonts w:cs="Times New Roman"/>
                <w:sz w:val="20"/>
                <w:szCs w:val="20"/>
              </w:rPr>
            </w:pPr>
            <w:r w:rsidRPr="00C03B09">
              <w:rPr>
                <w:rFonts w:cs="Times New Roman"/>
                <w:sz w:val="20"/>
                <w:szCs w:val="20"/>
              </w:rPr>
              <w:t>megbeszélés</w:t>
            </w:r>
          </w:p>
        </w:tc>
        <w:tc>
          <w:tcPr>
            <w:tcW w:w="1193"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147" w:type="dxa"/>
            <w:vAlign w:val="center"/>
          </w:tcPr>
          <w:p w:rsidR="003526C1" w:rsidRPr="00C03B09" w:rsidRDefault="003526C1" w:rsidP="003526C1">
            <w:pPr>
              <w:spacing w:after="0"/>
              <w:jc w:val="center"/>
              <w:rPr>
                <w:rFonts w:cs="Times New Roman"/>
                <w:sz w:val="20"/>
                <w:szCs w:val="20"/>
              </w:rPr>
            </w:pPr>
          </w:p>
        </w:tc>
        <w:tc>
          <w:tcPr>
            <w:tcW w:w="1080" w:type="dxa"/>
            <w:vAlign w:val="center"/>
          </w:tcPr>
          <w:p w:rsidR="003526C1" w:rsidRPr="00C03B09" w:rsidRDefault="003526C1" w:rsidP="003526C1">
            <w:pPr>
              <w:spacing w:after="0"/>
              <w:jc w:val="center"/>
              <w:rPr>
                <w:rFonts w:cs="Times New Roman"/>
                <w:sz w:val="20"/>
                <w:szCs w:val="20"/>
              </w:rPr>
            </w:pPr>
          </w:p>
        </w:tc>
        <w:tc>
          <w:tcPr>
            <w:tcW w:w="2322"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1242"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1.4.</w:t>
            </w:r>
          </w:p>
        </w:tc>
        <w:tc>
          <w:tcPr>
            <w:tcW w:w="2700" w:type="dxa"/>
            <w:vAlign w:val="center"/>
          </w:tcPr>
          <w:p w:rsidR="003526C1" w:rsidRPr="00C03B09" w:rsidRDefault="003526C1" w:rsidP="003526C1">
            <w:pPr>
              <w:spacing w:after="0"/>
              <w:rPr>
                <w:rFonts w:cs="Times New Roman"/>
                <w:sz w:val="20"/>
                <w:szCs w:val="20"/>
              </w:rPr>
            </w:pPr>
            <w:r w:rsidRPr="00C03B09">
              <w:rPr>
                <w:rFonts w:cs="Times New Roman"/>
                <w:sz w:val="20"/>
                <w:szCs w:val="20"/>
              </w:rPr>
              <w:t>szemléltetés</w:t>
            </w:r>
          </w:p>
        </w:tc>
        <w:tc>
          <w:tcPr>
            <w:tcW w:w="1193"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147" w:type="dxa"/>
            <w:vAlign w:val="center"/>
          </w:tcPr>
          <w:p w:rsidR="003526C1" w:rsidRPr="00C03B09" w:rsidRDefault="003526C1" w:rsidP="003526C1">
            <w:pPr>
              <w:spacing w:after="0"/>
              <w:jc w:val="center"/>
              <w:rPr>
                <w:rFonts w:cs="Times New Roman"/>
                <w:sz w:val="20"/>
                <w:szCs w:val="20"/>
              </w:rPr>
            </w:pPr>
          </w:p>
        </w:tc>
        <w:tc>
          <w:tcPr>
            <w:tcW w:w="1080" w:type="dxa"/>
            <w:vAlign w:val="center"/>
          </w:tcPr>
          <w:p w:rsidR="003526C1" w:rsidRPr="00C03B09" w:rsidRDefault="003526C1" w:rsidP="003526C1">
            <w:pPr>
              <w:spacing w:after="0"/>
              <w:jc w:val="center"/>
              <w:rPr>
                <w:rFonts w:cs="Times New Roman"/>
                <w:sz w:val="20"/>
                <w:szCs w:val="20"/>
              </w:rPr>
            </w:pPr>
          </w:p>
        </w:tc>
        <w:tc>
          <w:tcPr>
            <w:tcW w:w="2322"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1242"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1.5.</w:t>
            </w:r>
          </w:p>
        </w:tc>
        <w:tc>
          <w:tcPr>
            <w:tcW w:w="2700" w:type="dxa"/>
            <w:vAlign w:val="center"/>
          </w:tcPr>
          <w:p w:rsidR="003526C1" w:rsidRPr="00C03B09" w:rsidRDefault="003526C1" w:rsidP="003526C1">
            <w:pPr>
              <w:spacing w:after="0"/>
              <w:rPr>
                <w:rFonts w:cs="Times New Roman"/>
                <w:sz w:val="20"/>
                <w:szCs w:val="20"/>
              </w:rPr>
            </w:pPr>
            <w:r w:rsidRPr="00C03B09">
              <w:rPr>
                <w:rFonts w:cs="Times New Roman"/>
                <w:sz w:val="20"/>
                <w:szCs w:val="20"/>
              </w:rPr>
              <w:t>kooperatív tanulás</w:t>
            </w:r>
          </w:p>
        </w:tc>
        <w:tc>
          <w:tcPr>
            <w:tcW w:w="1193"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147" w:type="dxa"/>
            <w:vAlign w:val="center"/>
          </w:tcPr>
          <w:p w:rsidR="003526C1" w:rsidRPr="00C03B09" w:rsidRDefault="003526C1" w:rsidP="003526C1">
            <w:pPr>
              <w:spacing w:after="0"/>
              <w:jc w:val="center"/>
              <w:rPr>
                <w:rFonts w:cs="Times New Roman"/>
                <w:sz w:val="20"/>
                <w:szCs w:val="20"/>
              </w:rPr>
            </w:pPr>
          </w:p>
        </w:tc>
        <w:tc>
          <w:tcPr>
            <w:tcW w:w="1080" w:type="dxa"/>
            <w:vAlign w:val="center"/>
          </w:tcPr>
          <w:p w:rsidR="003526C1" w:rsidRPr="00C03B09" w:rsidRDefault="003526C1" w:rsidP="003526C1">
            <w:pPr>
              <w:spacing w:after="0"/>
              <w:jc w:val="center"/>
              <w:rPr>
                <w:rFonts w:cs="Times New Roman"/>
                <w:sz w:val="20"/>
                <w:szCs w:val="20"/>
              </w:rPr>
            </w:pPr>
          </w:p>
        </w:tc>
        <w:tc>
          <w:tcPr>
            <w:tcW w:w="2322"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1242"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1.6.</w:t>
            </w:r>
          </w:p>
        </w:tc>
        <w:tc>
          <w:tcPr>
            <w:tcW w:w="2700" w:type="dxa"/>
            <w:vAlign w:val="center"/>
          </w:tcPr>
          <w:p w:rsidR="003526C1" w:rsidRPr="00C03B09" w:rsidRDefault="003526C1" w:rsidP="003526C1">
            <w:pPr>
              <w:spacing w:after="0"/>
              <w:rPr>
                <w:rFonts w:cs="Times New Roman"/>
                <w:sz w:val="20"/>
                <w:szCs w:val="20"/>
              </w:rPr>
            </w:pPr>
            <w:r w:rsidRPr="00C03B09">
              <w:rPr>
                <w:rFonts w:cs="Times New Roman"/>
                <w:sz w:val="20"/>
                <w:szCs w:val="20"/>
              </w:rPr>
              <w:t>szimuláció</w:t>
            </w:r>
          </w:p>
        </w:tc>
        <w:tc>
          <w:tcPr>
            <w:tcW w:w="1193"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147" w:type="dxa"/>
            <w:vAlign w:val="center"/>
          </w:tcPr>
          <w:p w:rsidR="003526C1" w:rsidRPr="00C03B09" w:rsidRDefault="003526C1" w:rsidP="003526C1">
            <w:pPr>
              <w:spacing w:after="0"/>
              <w:jc w:val="center"/>
              <w:rPr>
                <w:rFonts w:cs="Times New Roman"/>
                <w:sz w:val="20"/>
                <w:szCs w:val="20"/>
              </w:rPr>
            </w:pPr>
          </w:p>
        </w:tc>
        <w:tc>
          <w:tcPr>
            <w:tcW w:w="1080" w:type="dxa"/>
            <w:vAlign w:val="center"/>
          </w:tcPr>
          <w:p w:rsidR="003526C1" w:rsidRPr="00C03B09" w:rsidRDefault="003526C1" w:rsidP="003526C1">
            <w:pPr>
              <w:spacing w:after="0"/>
              <w:jc w:val="center"/>
              <w:rPr>
                <w:rFonts w:cs="Times New Roman"/>
                <w:sz w:val="20"/>
                <w:szCs w:val="20"/>
              </w:rPr>
            </w:pPr>
          </w:p>
        </w:tc>
        <w:tc>
          <w:tcPr>
            <w:tcW w:w="2322"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1242"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1.7.</w:t>
            </w:r>
          </w:p>
        </w:tc>
        <w:tc>
          <w:tcPr>
            <w:tcW w:w="2700" w:type="dxa"/>
            <w:vAlign w:val="center"/>
          </w:tcPr>
          <w:p w:rsidR="003526C1" w:rsidRPr="00C03B09" w:rsidRDefault="003526C1" w:rsidP="003526C1">
            <w:pPr>
              <w:spacing w:after="0"/>
              <w:rPr>
                <w:rFonts w:cs="Times New Roman"/>
                <w:sz w:val="20"/>
                <w:szCs w:val="20"/>
              </w:rPr>
            </w:pPr>
            <w:r w:rsidRPr="00C03B09">
              <w:rPr>
                <w:rFonts w:cs="Times New Roman"/>
                <w:sz w:val="20"/>
                <w:szCs w:val="20"/>
              </w:rPr>
              <w:t>házi feladat</w:t>
            </w:r>
          </w:p>
        </w:tc>
        <w:tc>
          <w:tcPr>
            <w:tcW w:w="1193"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147" w:type="dxa"/>
            <w:vAlign w:val="center"/>
          </w:tcPr>
          <w:p w:rsidR="003526C1" w:rsidRPr="00C03B09" w:rsidRDefault="003526C1" w:rsidP="003526C1">
            <w:pPr>
              <w:spacing w:after="0"/>
              <w:jc w:val="center"/>
              <w:rPr>
                <w:rFonts w:cs="Times New Roman"/>
                <w:sz w:val="20"/>
                <w:szCs w:val="20"/>
              </w:rPr>
            </w:pPr>
          </w:p>
        </w:tc>
        <w:tc>
          <w:tcPr>
            <w:tcW w:w="1080" w:type="dxa"/>
            <w:vAlign w:val="center"/>
          </w:tcPr>
          <w:p w:rsidR="003526C1" w:rsidRPr="00C03B09" w:rsidRDefault="003526C1" w:rsidP="003526C1">
            <w:pPr>
              <w:spacing w:after="0"/>
              <w:jc w:val="center"/>
              <w:rPr>
                <w:rFonts w:cs="Times New Roman"/>
                <w:sz w:val="20"/>
                <w:szCs w:val="20"/>
              </w:rPr>
            </w:pPr>
          </w:p>
        </w:tc>
        <w:tc>
          <w:tcPr>
            <w:tcW w:w="2322" w:type="dxa"/>
            <w:vAlign w:val="center"/>
          </w:tcPr>
          <w:p w:rsidR="003526C1" w:rsidRPr="00C03B09" w:rsidRDefault="003526C1" w:rsidP="003526C1">
            <w:pPr>
              <w:spacing w:after="0"/>
              <w:jc w:val="center"/>
              <w:rPr>
                <w:rFonts w:cs="Times New Roman"/>
                <w:sz w:val="20"/>
                <w:szCs w:val="20"/>
              </w:rPr>
            </w:pPr>
          </w:p>
        </w:tc>
      </w:tr>
    </w:tbl>
    <w:p w:rsidR="003526C1" w:rsidRPr="00C03B09" w:rsidRDefault="003526C1" w:rsidP="003526C1">
      <w:pPr>
        <w:widowControl w:val="0"/>
        <w:suppressAutoHyphens/>
        <w:spacing w:after="0"/>
        <w:ind w:left="826"/>
        <w:rPr>
          <w:rFonts w:cs="Times New Roman"/>
          <w:b/>
          <w:bCs/>
          <w:i/>
          <w:szCs w:val="24"/>
        </w:rPr>
      </w:pPr>
    </w:p>
    <w:p w:rsidR="003526C1" w:rsidRDefault="00497555" w:rsidP="00497555">
      <w:pPr>
        <w:widowControl w:val="0"/>
        <w:suppressAutoHyphens/>
        <w:spacing w:after="0"/>
        <w:jc w:val="left"/>
        <w:rPr>
          <w:rFonts w:cs="Times New Roman"/>
          <w:b/>
          <w:bCs/>
          <w:i/>
          <w:szCs w:val="24"/>
        </w:rPr>
      </w:pPr>
      <w:r>
        <w:rPr>
          <w:rFonts w:cs="Times New Roman"/>
          <w:b/>
          <w:bCs/>
          <w:i/>
          <w:szCs w:val="24"/>
        </w:rPr>
        <w:t xml:space="preserve">19.5.2 </w:t>
      </w:r>
      <w:r w:rsidR="003526C1" w:rsidRPr="00C03B09">
        <w:rPr>
          <w:rFonts w:cs="Times New Roman"/>
          <w:b/>
          <w:bCs/>
          <w:i/>
          <w:szCs w:val="24"/>
        </w:rPr>
        <w:t>A tantárgy elsajátítása során alkalmazható tanulói tevékenységformák (ajánlás)</w:t>
      </w:r>
    </w:p>
    <w:p w:rsidR="00772E7F" w:rsidRPr="00C03B09" w:rsidRDefault="00772E7F" w:rsidP="00497555">
      <w:pPr>
        <w:widowControl w:val="0"/>
        <w:suppressAutoHyphens/>
        <w:spacing w:after="0"/>
        <w:jc w:val="left"/>
        <w:rPr>
          <w:rFonts w:cs="Times New Roman"/>
          <w:b/>
          <w:bCs/>
          <w:i/>
          <w:szCs w:val="24"/>
        </w:rPr>
      </w:pP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317"/>
        <w:gridCol w:w="900"/>
        <w:gridCol w:w="1011"/>
        <w:gridCol w:w="969"/>
        <w:gridCol w:w="1984"/>
      </w:tblGrid>
      <w:tr w:rsidR="003526C1" w:rsidRPr="00C03B09" w:rsidTr="003526C1">
        <w:trPr>
          <w:cantSplit/>
          <w:trHeight w:val="921"/>
          <w:jc w:val="center"/>
        </w:trPr>
        <w:tc>
          <w:tcPr>
            <w:tcW w:w="828" w:type="dxa"/>
            <w:vMerge w:val="restart"/>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t>Sor-szám</w:t>
            </w:r>
          </w:p>
        </w:tc>
        <w:tc>
          <w:tcPr>
            <w:tcW w:w="3317" w:type="dxa"/>
            <w:vMerge w:val="restart"/>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t>Tanulói tevékenységforma</w:t>
            </w:r>
          </w:p>
        </w:tc>
        <w:tc>
          <w:tcPr>
            <w:tcW w:w="2880" w:type="dxa"/>
            <w:gridSpan w:val="3"/>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t>Tanulói tevékenység szervezési kerete</w:t>
            </w:r>
          </w:p>
          <w:p w:rsidR="003526C1" w:rsidRPr="00C03B09" w:rsidRDefault="003526C1" w:rsidP="003526C1">
            <w:pPr>
              <w:spacing w:after="0"/>
              <w:jc w:val="center"/>
              <w:rPr>
                <w:rFonts w:cs="Times New Roman"/>
                <w:b/>
                <w:sz w:val="20"/>
                <w:szCs w:val="20"/>
              </w:rPr>
            </w:pPr>
            <w:r w:rsidRPr="00C03B09">
              <w:rPr>
                <w:rFonts w:cs="Times New Roman"/>
                <w:b/>
                <w:sz w:val="20"/>
                <w:szCs w:val="20"/>
              </w:rPr>
              <w:t>(differenciálási módok)</w:t>
            </w:r>
          </w:p>
        </w:tc>
        <w:tc>
          <w:tcPr>
            <w:tcW w:w="1984" w:type="dxa"/>
            <w:vMerge w:val="restart"/>
            <w:vAlign w:val="center"/>
          </w:tcPr>
          <w:p w:rsidR="003526C1" w:rsidRPr="00C03B09" w:rsidRDefault="003526C1" w:rsidP="00DF0084">
            <w:pPr>
              <w:spacing w:after="0"/>
              <w:jc w:val="center"/>
              <w:rPr>
                <w:rFonts w:cs="Times New Roman"/>
                <w:b/>
                <w:sz w:val="20"/>
                <w:szCs w:val="20"/>
              </w:rPr>
            </w:pPr>
            <w:r w:rsidRPr="00C03B09">
              <w:rPr>
                <w:rFonts w:cs="Times New Roman"/>
                <w:b/>
                <w:sz w:val="20"/>
                <w:szCs w:val="20"/>
              </w:rPr>
              <w:t xml:space="preserve">Alkalmazandó eszközök és felszerelések </w:t>
            </w:r>
          </w:p>
        </w:tc>
      </w:tr>
      <w:tr w:rsidR="003526C1" w:rsidRPr="00C03B09" w:rsidTr="003526C1">
        <w:trPr>
          <w:cantSplit/>
          <w:trHeight w:val="1277"/>
          <w:jc w:val="center"/>
        </w:trPr>
        <w:tc>
          <w:tcPr>
            <w:tcW w:w="828" w:type="dxa"/>
            <w:vMerge/>
            <w:vAlign w:val="center"/>
          </w:tcPr>
          <w:p w:rsidR="003526C1" w:rsidRPr="00C03B09" w:rsidRDefault="003526C1" w:rsidP="003526C1">
            <w:pPr>
              <w:spacing w:after="0"/>
              <w:jc w:val="center"/>
              <w:rPr>
                <w:rFonts w:cs="Times New Roman"/>
                <w:b/>
                <w:szCs w:val="24"/>
              </w:rPr>
            </w:pPr>
          </w:p>
        </w:tc>
        <w:tc>
          <w:tcPr>
            <w:tcW w:w="3317" w:type="dxa"/>
            <w:vMerge/>
            <w:vAlign w:val="center"/>
          </w:tcPr>
          <w:p w:rsidR="003526C1" w:rsidRPr="00C03B09" w:rsidRDefault="003526C1" w:rsidP="003526C1">
            <w:pPr>
              <w:spacing w:after="0"/>
              <w:rPr>
                <w:rFonts w:cs="Times New Roman"/>
                <w:b/>
                <w:szCs w:val="24"/>
              </w:rPr>
            </w:pPr>
          </w:p>
        </w:tc>
        <w:tc>
          <w:tcPr>
            <w:tcW w:w="900" w:type="dxa"/>
            <w:textDirection w:val="btLr"/>
            <w:vAlign w:val="center"/>
          </w:tcPr>
          <w:p w:rsidR="003526C1" w:rsidRPr="00C03B09" w:rsidRDefault="003526C1" w:rsidP="003526C1">
            <w:pPr>
              <w:spacing w:after="0"/>
              <w:ind w:left="113" w:right="113"/>
              <w:jc w:val="center"/>
              <w:rPr>
                <w:rFonts w:cs="Times New Roman"/>
                <w:b/>
                <w:sz w:val="20"/>
                <w:szCs w:val="20"/>
              </w:rPr>
            </w:pPr>
            <w:r w:rsidRPr="00C03B09">
              <w:rPr>
                <w:rFonts w:cs="Times New Roman"/>
                <w:b/>
                <w:sz w:val="20"/>
                <w:szCs w:val="20"/>
              </w:rPr>
              <w:t>Egyéni</w:t>
            </w:r>
          </w:p>
        </w:tc>
        <w:tc>
          <w:tcPr>
            <w:tcW w:w="1011" w:type="dxa"/>
            <w:textDirection w:val="btLr"/>
            <w:vAlign w:val="center"/>
          </w:tcPr>
          <w:p w:rsidR="003526C1" w:rsidRPr="00C03B09" w:rsidRDefault="003526C1" w:rsidP="003526C1">
            <w:pPr>
              <w:spacing w:after="0"/>
              <w:ind w:left="113" w:right="113"/>
              <w:jc w:val="center"/>
              <w:rPr>
                <w:rFonts w:cs="Times New Roman"/>
                <w:b/>
                <w:sz w:val="20"/>
                <w:szCs w:val="20"/>
              </w:rPr>
            </w:pPr>
            <w:r w:rsidRPr="00C03B09">
              <w:rPr>
                <w:rFonts w:cs="Times New Roman"/>
                <w:b/>
                <w:sz w:val="20"/>
                <w:szCs w:val="20"/>
              </w:rPr>
              <w:t>Csoport-</w:t>
            </w:r>
          </w:p>
          <w:p w:rsidR="003526C1" w:rsidRPr="00C03B09" w:rsidRDefault="003526C1" w:rsidP="003526C1">
            <w:pPr>
              <w:spacing w:after="0"/>
              <w:ind w:left="113" w:right="113"/>
              <w:jc w:val="center"/>
              <w:rPr>
                <w:rFonts w:cs="Times New Roman"/>
                <w:b/>
                <w:sz w:val="20"/>
                <w:szCs w:val="20"/>
              </w:rPr>
            </w:pPr>
            <w:r w:rsidRPr="00C03B09">
              <w:rPr>
                <w:rFonts w:cs="Times New Roman"/>
                <w:b/>
                <w:sz w:val="20"/>
                <w:szCs w:val="20"/>
              </w:rPr>
              <w:t>bontás</w:t>
            </w:r>
          </w:p>
        </w:tc>
        <w:tc>
          <w:tcPr>
            <w:tcW w:w="969" w:type="dxa"/>
            <w:textDirection w:val="btLr"/>
            <w:vAlign w:val="center"/>
          </w:tcPr>
          <w:p w:rsidR="003526C1" w:rsidRPr="00C03B09" w:rsidRDefault="003526C1" w:rsidP="003526C1">
            <w:pPr>
              <w:spacing w:after="0"/>
              <w:ind w:left="113" w:right="113"/>
              <w:jc w:val="center"/>
              <w:rPr>
                <w:rFonts w:cs="Times New Roman"/>
                <w:b/>
                <w:sz w:val="20"/>
                <w:szCs w:val="20"/>
              </w:rPr>
            </w:pPr>
            <w:r w:rsidRPr="00C03B09">
              <w:rPr>
                <w:rFonts w:cs="Times New Roman"/>
                <w:b/>
                <w:sz w:val="20"/>
                <w:szCs w:val="20"/>
              </w:rPr>
              <w:t>Osztály-</w:t>
            </w:r>
          </w:p>
          <w:p w:rsidR="003526C1" w:rsidRPr="00C03B09" w:rsidRDefault="003526C1" w:rsidP="003526C1">
            <w:pPr>
              <w:spacing w:after="0"/>
              <w:ind w:left="113" w:right="113"/>
              <w:jc w:val="center"/>
              <w:rPr>
                <w:rFonts w:cs="Times New Roman"/>
                <w:b/>
                <w:sz w:val="20"/>
                <w:szCs w:val="20"/>
              </w:rPr>
            </w:pPr>
            <w:r w:rsidRPr="00C03B09">
              <w:rPr>
                <w:rFonts w:cs="Times New Roman"/>
                <w:b/>
                <w:sz w:val="20"/>
                <w:szCs w:val="20"/>
              </w:rPr>
              <w:t>Keret</w:t>
            </w:r>
          </w:p>
        </w:tc>
        <w:tc>
          <w:tcPr>
            <w:tcW w:w="1984" w:type="dxa"/>
            <w:vMerge/>
            <w:vAlign w:val="center"/>
          </w:tcPr>
          <w:p w:rsidR="003526C1" w:rsidRPr="00C03B09" w:rsidRDefault="003526C1" w:rsidP="003526C1">
            <w:pPr>
              <w:spacing w:after="0"/>
              <w:jc w:val="center"/>
              <w:rPr>
                <w:rFonts w:cs="Times New Roman"/>
                <w:b/>
                <w:szCs w:val="24"/>
              </w:rPr>
            </w:pPr>
          </w:p>
        </w:tc>
      </w:tr>
      <w:tr w:rsidR="003526C1" w:rsidRPr="00C03B09" w:rsidTr="003526C1">
        <w:trPr>
          <w:jc w:val="center"/>
        </w:trPr>
        <w:tc>
          <w:tcPr>
            <w:tcW w:w="828" w:type="dxa"/>
            <w:shd w:val="clear" w:color="auto" w:fill="D9D9D9"/>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t>1.</w:t>
            </w:r>
          </w:p>
        </w:tc>
        <w:tc>
          <w:tcPr>
            <w:tcW w:w="3317" w:type="dxa"/>
            <w:shd w:val="clear" w:color="auto" w:fill="D9D9D9"/>
            <w:vAlign w:val="center"/>
          </w:tcPr>
          <w:p w:rsidR="003526C1" w:rsidRPr="00C03B09" w:rsidRDefault="003526C1" w:rsidP="003526C1">
            <w:pPr>
              <w:spacing w:after="0"/>
              <w:rPr>
                <w:rFonts w:cs="Times New Roman"/>
                <w:b/>
                <w:sz w:val="20"/>
                <w:szCs w:val="20"/>
              </w:rPr>
            </w:pPr>
            <w:r w:rsidRPr="00C03B09">
              <w:rPr>
                <w:rFonts w:cs="Times New Roman"/>
                <w:b/>
                <w:sz w:val="20"/>
                <w:szCs w:val="20"/>
              </w:rPr>
              <w:t>Információ feldolgozó tevékenységek</w:t>
            </w:r>
          </w:p>
        </w:tc>
        <w:tc>
          <w:tcPr>
            <w:tcW w:w="900" w:type="dxa"/>
            <w:shd w:val="clear" w:color="auto" w:fill="D9D9D9"/>
            <w:vAlign w:val="center"/>
          </w:tcPr>
          <w:p w:rsidR="003526C1" w:rsidRPr="00C03B09" w:rsidRDefault="003526C1" w:rsidP="003526C1">
            <w:pPr>
              <w:spacing w:after="0"/>
              <w:jc w:val="center"/>
              <w:rPr>
                <w:rFonts w:cs="Times New Roman"/>
                <w:sz w:val="20"/>
                <w:szCs w:val="20"/>
              </w:rPr>
            </w:pPr>
          </w:p>
        </w:tc>
        <w:tc>
          <w:tcPr>
            <w:tcW w:w="1011" w:type="dxa"/>
            <w:shd w:val="clear" w:color="auto" w:fill="D9D9D9"/>
            <w:vAlign w:val="center"/>
          </w:tcPr>
          <w:p w:rsidR="003526C1" w:rsidRPr="00C03B09" w:rsidRDefault="003526C1" w:rsidP="003526C1">
            <w:pPr>
              <w:spacing w:after="0"/>
              <w:jc w:val="center"/>
              <w:rPr>
                <w:rFonts w:cs="Times New Roman"/>
                <w:sz w:val="20"/>
                <w:szCs w:val="20"/>
              </w:rPr>
            </w:pPr>
          </w:p>
        </w:tc>
        <w:tc>
          <w:tcPr>
            <w:tcW w:w="969" w:type="dxa"/>
            <w:shd w:val="clear" w:color="auto" w:fill="D9D9D9"/>
            <w:vAlign w:val="center"/>
          </w:tcPr>
          <w:p w:rsidR="003526C1" w:rsidRPr="00C03B09" w:rsidRDefault="003526C1" w:rsidP="003526C1">
            <w:pPr>
              <w:spacing w:after="0"/>
              <w:jc w:val="center"/>
              <w:rPr>
                <w:rFonts w:cs="Times New Roman"/>
                <w:sz w:val="20"/>
                <w:szCs w:val="20"/>
              </w:rPr>
            </w:pPr>
          </w:p>
        </w:tc>
        <w:tc>
          <w:tcPr>
            <w:tcW w:w="1984" w:type="dxa"/>
            <w:shd w:val="clear" w:color="auto" w:fill="D9D9D9"/>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82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1.1.</w:t>
            </w:r>
          </w:p>
        </w:tc>
        <w:tc>
          <w:tcPr>
            <w:tcW w:w="3317" w:type="dxa"/>
            <w:vAlign w:val="center"/>
          </w:tcPr>
          <w:p w:rsidR="003526C1" w:rsidRPr="00C03B09" w:rsidRDefault="003526C1" w:rsidP="003526C1">
            <w:pPr>
              <w:spacing w:after="0"/>
              <w:rPr>
                <w:rFonts w:cs="Times New Roman"/>
                <w:sz w:val="20"/>
                <w:szCs w:val="20"/>
              </w:rPr>
            </w:pPr>
            <w:r w:rsidRPr="00C03B09">
              <w:rPr>
                <w:rFonts w:cs="Times New Roman"/>
                <w:sz w:val="20"/>
                <w:szCs w:val="20"/>
              </w:rPr>
              <w:t>Olvasott szöveg önálló feldolgozása</w:t>
            </w:r>
          </w:p>
        </w:tc>
        <w:tc>
          <w:tcPr>
            <w:tcW w:w="900"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011" w:type="dxa"/>
            <w:vAlign w:val="center"/>
          </w:tcPr>
          <w:p w:rsidR="003526C1" w:rsidRPr="00C03B09" w:rsidRDefault="003526C1" w:rsidP="003526C1">
            <w:pPr>
              <w:spacing w:after="0"/>
              <w:jc w:val="center"/>
              <w:rPr>
                <w:rFonts w:cs="Times New Roman"/>
                <w:sz w:val="20"/>
                <w:szCs w:val="20"/>
              </w:rPr>
            </w:pPr>
          </w:p>
        </w:tc>
        <w:tc>
          <w:tcPr>
            <w:tcW w:w="969" w:type="dxa"/>
            <w:vAlign w:val="center"/>
          </w:tcPr>
          <w:p w:rsidR="003526C1" w:rsidRPr="00C03B09" w:rsidRDefault="003526C1" w:rsidP="003526C1">
            <w:pPr>
              <w:spacing w:after="0"/>
              <w:jc w:val="center"/>
              <w:rPr>
                <w:rFonts w:cs="Times New Roman"/>
                <w:sz w:val="20"/>
                <w:szCs w:val="20"/>
              </w:rPr>
            </w:pPr>
          </w:p>
        </w:tc>
        <w:tc>
          <w:tcPr>
            <w:tcW w:w="1984"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82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1.2.</w:t>
            </w:r>
          </w:p>
        </w:tc>
        <w:tc>
          <w:tcPr>
            <w:tcW w:w="3317" w:type="dxa"/>
            <w:vAlign w:val="center"/>
          </w:tcPr>
          <w:p w:rsidR="003526C1" w:rsidRPr="00C03B09" w:rsidRDefault="003526C1" w:rsidP="003526C1">
            <w:pPr>
              <w:spacing w:after="0"/>
              <w:rPr>
                <w:rFonts w:cs="Times New Roman"/>
                <w:sz w:val="20"/>
                <w:szCs w:val="20"/>
              </w:rPr>
            </w:pPr>
            <w:r w:rsidRPr="00C03B09">
              <w:rPr>
                <w:rFonts w:cs="Times New Roman"/>
                <w:sz w:val="20"/>
                <w:szCs w:val="20"/>
              </w:rPr>
              <w:t>Olvasott szöveg feladattal vezetett feldolgozása</w:t>
            </w:r>
          </w:p>
        </w:tc>
        <w:tc>
          <w:tcPr>
            <w:tcW w:w="900"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011" w:type="dxa"/>
            <w:vAlign w:val="center"/>
          </w:tcPr>
          <w:p w:rsidR="003526C1" w:rsidRPr="00C03B09" w:rsidRDefault="003526C1" w:rsidP="003526C1">
            <w:pPr>
              <w:spacing w:after="0"/>
              <w:jc w:val="center"/>
              <w:rPr>
                <w:rFonts w:cs="Times New Roman"/>
                <w:sz w:val="20"/>
                <w:szCs w:val="20"/>
              </w:rPr>
            </w:pPr>
          </w:p>
        </w:tc>
        <w:tc>
          <w:tcPr>
            <w:tcW w:w="969" w:type="dxa"/>
            <w:vAlign w:val="center"/>
          </w:tcPr>
          <w:p w:rsidR="003526C1" w:rsidRPr="00C03B09" w:rsidRDefault="003526C1" w:rsidP="003526C1">
            <w:pPr>
              <w:spacing w:after="0"/>
              <w:jc w:val="center"/>
              <w:rPr>
                <w:rFonts w:cs="Times New Roman"/>
                <w:sz w:val="20"/>
                <w:szCs w:val="20"/>
              </w:rPr>
            </w:pPr>
          </w:p>
        </w:tc>
        <w:tc>
          <w:tcPr>
            <w:tcW w:w="1984"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82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1.3.</w:t>
            </w:r>
          </w:p>
        </w:tc>
        <w:tc>
          <w:tcPr>
            <w:tcW w:w="3317" w:type="dxa"/>
            <w:vAlign w:val="center"/>
          </w:tcPr>
          <w:p w:rsidR="003526C1" w:rsidRPr="00C03B09" w:rsidRDefault="003526C1" w:rsidP="003526C1">
            <w:pPr>
              <w:spacing w:after="0"/>
              <w:rPr>
                <w:rFonts w:cs="Times New Roman"/>
                <w:sz w:val="20"/>
                <w:szCs w:val="20"/>
              </w:rPr>
            </w:pPr>
            <w:r w:rsidRPr="00C03B09">
              <w:rPr>
                <w:rFonts w:cs="Times New Roman"/>
                <w:sz w:val="20"/>
                <w:szCs w:val="20"/>
              </w:rPr>
              <w:t>Információk önálló rendszerezése</w:t>
            </w:r>
          </w:p>
        </w:tc>
        <w:tc>
          <w:tcPr>
            <w:tcW w:w="900"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011" w:type="dxa"/>
            <w:vAlign w:val="center"/>
          </w:tcPr>
          <w:p w:rsidR="003526C1" w:rsidRPr="00C03B09" w:rsidRDefault="003526C1" w:rsidP="003526C1">
            <w:pPr>
              <w:spacing w:after="0"/>
              <w:jc w:val="center"/>
              <w:rPr>
                <w:rFonts w:cs="Times New Roman"/>
                <w:sz w:val="20"/>
                <w:szCs w:val="20"/>
              </w:rPr>
            </w:pPr>
          </w:p>
        </w:tc>
        <w:tc>
          <w:tcPr>
            <w:tcW w:w="969" w:type="dxa"/>
            <w:vAlign w:val="center"/>
          </w:tcPr>
          <w:p w:rsidR="003526C1" w:rsidRPr="00C03B09" w:rsidRDefault="003526C1" w:rsidP="003526C1">
            <w:pPr>
              <w:spacing w:after="0"/>
              <w:jc w:val="center"/>
              <w:rPr>
                <w:rFonts w:cs="Times New Roman"/>
                <w:sz w:val="20"/>
                <w:szCs w:val="20"/>
              </w:rPr>
            </w:pPr>
          </w:p>
        </w:tc>
        <w:tc>
          <w:tcPr>
            <w:tcW w:w="1984"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828" w:type="dxa"/>
            <w:shd w:val="clear" w:color="auto" w:fill="D9D9D9"/>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lastRenderedPageBreak/>
              <w:t>2.</w:t>
            </w:r>
          </w:p>
        </w:tc>
        <w:tc>
          <w:tcPr>
            <w:tcW w:w="3317" w:type="dxa"/>
            <w:shd w:val="clear" w:color="auto" w:fill="D9D9D9"/>
            <w:vAlign w:val="center"/>
          </w:tcPr>
          <w:p w:rsidR="003526C1" w:rsidRPr="00C03B09" w:rsidRDefault="003526C1" w:rsidP="003526C1">
            <w:pPr>
              <w:spacing w:after="0"/>
              <w:rPr>
                <w:rFonts w:cs="Times New Roman"/>
                <w:b/>
                <w:sz w:val="20"/>
                <w:szCs w:val="20"/>
              </w:rPr>
            </w:pPr>
            <w:r w:rsidRPr="00C03B09">
              <w:rPr>
                <w:rFonts w:cs="Times New Roman"/>
                <w:b/>
                <w:sz w:val="20"/>
                <w:szCs w:val="20"/>
              </w:rPr>
              <w:t>Ismeretalkalmazási gyakorló tevékenységek, feladatok</w:t>
            </w:r>
          </w:p>
        </w:tc>
        <w:tc>
          <w:tcPr>
            <w:tcW w:w="900" w:type="dxa"/>
            <w:shd w:val="clear" w:color="auto" w:fill="D9D9D9"/>
            <w:vAlign w:val="center"/>
          </w:tcPr>
          <w:p w:rsidR="003526C1" w:rsidRPr="00C03B09" w:rsidRDefault="003526C1" w:rsidP="003526C1">
            <w:pPr>
              <w:spacing w:after="0"/>
              <w:jc w:val="center"/>
              <w:rPr>
                <w:rFonts w:cs="Times New Roman"/>
                <w:sz w:val="20"/>
                <w:szCs w:val="20"/>
              </w:rPr>
            </w:pPr>
          </w:p>
        </w:tc>
        <w:tc>
          <w:tcPr>
            <w:tcW w:w="1011" w:type="dxa"/>
            <w:shd w:val="clear" w:color="auto" w:fill="D9D9D9"/>
            <w:vAlign w:val="center"/>
          </w:tcPr>
          <w:p w:rsidR="003526C1" w:rsidRPr="00C03B09" w:rsidRDefault="003526C1" w:rsidP="003526C1">
            <w:pPr>
              <w:spacing w:after="0"/>
              <w:jc w:val="center"/>
              <w:rPr>
                <w:rFonts w:cs="Times New Roman"/>
                <w:sz w:val="20"/>
                <w:szCs w:val="20"/>
              </w:rPr>
            </w:pPr>
          </w:p>
        </w:tc>
        <w:tc>
          <w:tcPr>
            <w:tcW w:w="969" w:type="dxa"/>
            <w:shd w:val="clear" w:color="auto" w:fill="D9D9D9"/>
            <w:vAlign w:val="center"/>
          </w:tcPr>
          <w:p w:rsidR="003526C1" w:rsidRPr="00C03B09" w:rsidRDefault="003526C1" w:rsidP="003526C1">
            <w:pPr>
              <w:spacing w:after="0"/>
              <w:jc w:val="center"/>
              <w:rPr>
                <w:rFonts w:cs="Times New Roman"/>
                <w:sz w:val="20"/>
                <w:szCs w:val="20"/>
              </w:rPr>
            </w:pPr>
          </w:p>
        </w:tc>
        <w:tc>
          <w:tcPr>
            <w:tcW w:w="1984" w:type="dxa"/>
            <w:shd w:val="clear" w:color="auto" w:fill="D9D9D9"/>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82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2.1.</w:t>
            </w:r>
          </w:p>
        </w:tc>
        <w:tc>
          <w:tcPr>
            <w:tcW w:w="3317" w:type="dxa"/>
            <w:vAlign w:val="center"/>
          </w:tcPr>
          <w:p w:rsidR="003526C1" w:rsidRPr="00C03B09" w:rsidRDefault="003526C1" w:rsidP="003526C1">
            <w:pPr>
              <w:spacing w:after="0"/>
              <w:rPr>
                <w:rFonts w:cs="Times New Roman"/>
                <w:sz w:val="20"/>
                <w:szCs w:val="20"/>
              </w:rPr>
            </w:pPr>
            <w:r w:rsidRPr="00C03B09">
              <w:rPr>
                <w:rFonts w:cs="Times New Roman"/>
                <w:sz w:val="20"/>
                <w:szCs w:val="20"/>
              </w:rPr>
              <w:t>Tapasztalatok utólagos ismertetése szóban</w:t>
            </w:r>
          </w:p>
        </w:tc>
        <w:tc>
          <w:tcPr>
            <w:tcW w:w="900"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011" w:type="dxa"/>
            <w:vAlign w:val="center"/>
          </w:tcPr>
          <w:p w:rsidR="003526C1" w:rsidRPr="00C03B09" w:rsidRDefault="003526C1" w:rsidP="003526C1">
            <w:pPr>
              <w:spacing w:after="0"/>
              <w:jc w:val="center"/>
              <w:rPr>
                <w:rFonts w:cs="Times New Roman"/>
                <w:sz w:val="20"/>
                <w:szCs w:val="20"/>
              </w:rPr>
            </w:pPr>
          </w:p>
        </w:tc>
        <w:tc>
          <w:tcPr>
            <w:tcW w:w="969" w:type="dxa"/>
            <w:vAlign w:val="center"/>
          </w:tcPr>
          <w:p w:rsidR="003526C1" w:rsidRPr="00C03B09" w:rsidRDefault="003526C1" w:rsidP="003526C1">
            <w:pPr>
              <w:spacing w:after="0"/>
              <w:jc w:val="center"/>
              <w:rPr>
                <w:rFonts w:cs="Times New Roman"/>
                <w:sz w:val="20"/>
                <w:szCs w:val="20"/>
              </w:rPr>
            </w:pPr>
          </w:p>
        </w:tc>
        <w:tc>
          <w:tcPr>
            <w:tcW w:w="1984"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trHeight w:val="499"/>
          <w:jc w:val="center"/>
        </w:trPr>
        <w:tc>
          <w:tcPr>
            <w:tcW w:w="828" w:type="dxa"/>
            <w:shd w:val="clear" w:color="auto" w:fill="D9D9D9"/>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t>3.</w:t>
            </w:r>
          </w:p>
        </w:tc>
        <w:tc>
          <w:tcPr>
            <w:tcW w:w="3317" w:type="dxa"/>
            <w:shd w:val="clear" w:color="auto" w:fill="D9D9D9"/>
            <w:vAlign w:val="center"/>
          </w:tcPr>
          <w:p w:rsidR="003526C1" w:rsidRPr="00C03B09" w:rsidRDefault="003526C1" w:rsidP="003526C1">
            <w:pPr>
              <w:spacing w:after="0"/>
              <w:rPr>
                <w:rFonts w:cs="Times New Roman"/>
                <w:b/>
                <w:sz w:val="20"/>
                <w:szCs w:val="20"/>
              </w:rPr>
            </w:pPr>
            <w:r w:rsidRPr="00C03B09">
              <w:rPr>
                <w:rFonts w:cs="Times New Roman"/>
                <w:b/>
                <w:sz w:val="20"/>
                <w:szCs w:val="20"/>
              </w:rPr>
              <w:t>Komplex információk körében</w:t>
            </w:r>
          </w:p>
        </w:tc>
        <w:tc>
          <w:tcPr>
            <w:tcW w:w="900" w:type="dxa"/>
            <w:shd w:val="clear" w:color="auto" w:fill="D9D9D9"/>
            <w:vAlign w:val="center"/>
          </w:tcPr>
          <w:p w:rsidR="003526C1" w:rsidRPr="00C03B09" w:rsidRDefault="003526C1" w:rsidP="003526C1">
            <w:pPr>
              <w:spacing w:after="0"/>
              <w:jc w:val="center"/>
              <w:rPr>
                <w:rFonts w:cs="Times New Roman"/>
                <w:sz w:val="20"/>
                <w:szCs w:val="20"/>
              </w:rPr>
            </w:pPr>
          </w:p>
        </w:tc>
        <w:tc>
          <w:tcPr>
            <w:tcW w:w="1011" w:type="dxa"/>
            <w:shd w:val="clear" w:color="auto" w:fill="D9D9D9"/>
            <w:vAlign w:val="center"/>
          </w:tcPr>
          <w:p w:rsidR="003526C1" w:rsidRPr="00C03B09" w:rsidRDefault="003526C1" w:rsidP="003526C1">
            <w:pPr>
              <w:spacing w:after="0"/>
              <w:jc w:val="center"/>
              <w:rPr>
                <w:rFonts w:cs="Times New Roman"/>
                <w:sz w:val="20"/>
                <w:szCs w:val="20"/>
              </w:rPr>
            </w:pPr>
          </w:p>
        </w:tc>
        <w:tc>
          <w:tcPr>
            <w:tcW w:w="969" w:type="dxa"/>
            <w:shd w:val="clear" w:color="auto" w:fill="D9D9D9"/>
            <w:vAlign w:val="center"/>
          </w:tcPr>
          <w:p w:rsidR="003526C1" w:rsidRPr="00C03B09" w:rsidRDefault="003526C1" w:rsidP="003526C1">
            <w:pPr>
              <w:spacing w:after="0"/>
              <w:jc w:val="center"/>
              <w:rPr>
                <w:rFonts w:cs="Times New Roman"/>
                <w:sz w:val="20"/>
                <w:szCs w:val="20"/>
              </w:rPr>
            </w:pPr>
          </w:p>
        </w:tc>
        <w:tc>
          <w:tcPr>
            <w:tcW w:w="1984" w:type="dxa"/>
            <w:shd w:val="clear" w:color="auto" w:fill="D9D9D9"/>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82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3.1.</w:t>
            </w:r>
          </w:p>
        </w:tc>
        <w:tc>
          <w:tcPr>
            <w:tcW w:w="3317" w:type="dxa"/>
            <w:vAlign w:val="center"/>
          </w:tcPr>
          <w:p w:rsidR="003526C1" w:rsidRPr="00C03B09" w:rsidRDefault="003526C1" w:rsidP="003526C1">
            <w:pPr>
              <w:spacing w:after="0"/>
              <w:rPr>
                <w:rFonts w:cs="Times New Roman"/>
                <w:sz w:val="20"/>
                <w:szCs w:val="20"/>
              </w:rPr>
            </w:pPr>
            <w:r w:rsidRPr="00C03B09">
              <w:rPr>
                <w:rFonts w:cs="Times New Roman"/>
                <w:sz w:val="20"/>
                <w:szCs w:val="20"/>
              </w:rPr>
              <w:t>Utólagos szóbeli beszámoló</w:t>
            </w:r>
          </w:p>
        </w:tc>
        <w:tc>
          <w:tcPr>
            <w:tcW w:w="900"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011" w:type="dxa"/>
            <w:vAlign w:val="center"/>
          </w:tcPr>
          <w:p w:rsidR="003526C1" w:rsidRPr="00C03B09" w:rsidRDefault="003526C1" w:rsidP="003526C1">
            <w:pPr>
              <w:spacing w:after="0"/>
              <w:jc w:val="center"/>
              <w:rPr>
                <w:rFonts w:cs="Times New Roman"/>
                <w:sz w:val="20"/>
                <w:szCs w:val="20"/>
              </w:rPr>
            </w:pPr>
          </w:p>
        </w:tc>
        <w:tc>
          <w:tcPr>
            <w:tcW w:w="969" w:type="dxa"/>
            <w:vAlign w:val="center"/>
          </w:tcPr>
          <w:p w:rsidR="003526C1" w:rsidRPr="00C03B09" w:rsidRDefault="003526C1" w:rsidP="003526C1">
            <w:pPr>
              <w:spacing w:after="0"/>
              <w:jc w:val="center"/>
              <w:rPr>
                <w:rFonts w:cs="Times New Roman"/>
                <w:sz w:val="20"/>
                <w:szCs w:val="20"/>
              </w:rPr>
            </w:pPr>
          </w:p>
        </w:tc>
        <w:tc>
          <w:tcPr>
            <w:tcW w:w="1984"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828" w:type="dxa"/>
            <w:shd w:val="clear" w:color="auto" w:fill="D9D9D9"/>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t>4.</w:t>
            </w:r>
          </w:p>
        </w:tc>
        <w:tc>
          <w:tcPr>
            <w:tcW w:w="3317" w:type="dxa"/>
            <w:shd w:val="clear" w:color="auto" w:fill="D9D9D9"/>
            <w:vAlign w:val="center"/>
          </w:tcPr>
          <w:p w:rsidR="003526C1" w:rsidRPr="00C03B09" w:rsidRDefault="003526C1" w:rsidP="003526C1">
            <w:pPr>
              <w:spacing w:after="0"/>
              <w:rPr>
                <w:rFonts w:cs="Times New Roman"/>
                <w:b/>
                <w:sz w:val="20"/>
                <w:szCs w:val="20"/>
              </w:rPr>
            </w:pPr>
            <w:r w:rsidRPr="00C03B09">
              <w:rPr>
                <w:rFonts w:cs="Times New Roman"/>
                <w:b/>
                <w:sz w:val="20"/>
                <w:szCs w:val="20"/>
              </w:rPr>
              <w:t>Csoportos munkaformák körében</w:t>
            </w:r>
          </w:p>
        </w:tc>
        <w:tc>
          <w:tcPr>
            <w:tcW w:w="900" w:type="dxa"/>
            <w:shd w:val="clear" w:color="auto" w:fill="D9D9D9"/>
            <w:vAlign w:val="center"/>
          </w:tcPr>
          <w:p w:rsidR="003526C1" w:rsidRPr="00C03B09" w:rsidRDefault="003526C1" w:rsidP="003526C1">
            <w:pPr>
              <w:spacing w:after="0"/>
              <w:jc w:val="center"/>
              <w:rPr>
                <w:rFonts w:cs="Times New Roman"/>
                <w:sz w:val="20"/>
                <w:szCs w:val="20"/>
              </w:rPr>
            </w:pPr>
          </w:p>
        </w:tc>
        <w:tc>
          <w:tcPr>
            <w:tcW w:w="1011" w:type="dxa"/>
            <w:shd w:val="clear" w:color="auto" w:fill="D9D9D9"/>
            <w:vAlign w:val="center"/>
          </w:tcPr>
          <w:p w:rsidR="003526C1" w:rsidRPr="00C03B09" w:rsidRDefault="003526C1" w:rsidP="003526C1">
            <w:pPr>
              <w:spacing w:after="0"/>
              <w:jc w:val="center"/>
              <w:rPr>
                <w:rFonts w:cs="Times New Roman"/>
                <w:sz w:val="20"/>
                <w:szCs w:val="20"/>
              </w:rPr>
            </w:pPr>
          </w:p>
        </w:tc>
        <w:tc>
          <w:tcPr>
            <w:tcW w:w="969" w:type="dxa"/>
            <w:shd w:val="clear" w:color="auto" w:fill="D9D9D9"/>
            <w:vAlign w:val="center"/>
          </w:tcPr>
          <w:p w:rsidR="003526C1" w:rsidRPr="00C03B09" w:rsidRDefault="003526C1" w:rsidP="003526C1">
            <w:pPr>
              <w:spacing w:after="0"/>
              <w:jc w:val="center"/>
              <w:rPr>
                <w:rFonts w:cs="Times New Roman"/>
                <w:sz w:val="20"/>
                <w:szCs w:val="20"/>
              </w:rPr>
            </w:pPr>
          </w:p>
        </w:tc>
        <w:tc>
          <w:tcPr>
            <w:tcW w:w="1984" w:type="dxa"/>
            <w:shd w:val="clear" w:color="auto" w:fill="D9D9D9"/>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82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4.1.</w:t>
            </w:r>
          </w:p>
        </w:tc>
        <w:tc>
          <w:tcPr>
            <w:tcW w:w="3317" w:type="dxa"/>
            <w:vAlign w:val="center"/>
          </w:tcPr>
          <w:p w:rsidR="003526C1" w:rsidRPr="00C03B09" w:rsidRDefault="003526C1" w:rsidP="003526C1">
            <w:pPr>
              <w:spacing w:after="0"/>
              <w:rPr>
                <w:rFonts w:cs="Times New Roman"/>
                <w:sz w:val="20"/>
                <w:szCs w:val="20"/>
              </w:rPr>
            </w:pPr>
            <w:r w:rsidRPr="00C03B09">
              <w:rPr>
                <w:rFonts w:cs="Times New Roman"/>
                <w:sz w:val="20"/>
                <w:szCs w:val="20"/>
              </w:rPr>
              <w:t>Csoportos helyzetgyakorlat</w:t>
            </w:r>
          </w:p>
        </w:tc>
        <w:tc>
          <w:tcPr>
            <w:tcW w:w="900" w:type="dxa"/>
            <w:vAlign w:val="center"/>
          </w:tcPr>
          <w:p w:rsidR="003526C1" w:rsidRPr="00C03B09" w:rsidRDefault="003526C1" w:rsidP="003526C1">
            <w:pPr>
              <w:spacing w:after="0"/>
              <w:jc w:val="center"/>
              <w:rPr>
                <w:rFonts w:cs="Times New Roman"/>
                <w:sz w:val="20"/>
                <w:szCs w:val="20"/>
              </w:rPr>
            </w:pPr>
          </w:p>
        </w:tc>
        <w:tc>
          <w:tcPr>
            <w:tcW w:w="1011" w:type="dxa"/>
            <w:vAlign w:val="center"/>
          </w:tcPr>
          <w:p w:rsidR="003526C1" w:rsidRPr="00C03B09" w:rsidRDefault="003526C1" w:rsidP="003526C1">
            <w:pPr>
              <w:spacing w:after="0"/>
              <w:jc w:val="center"/>
              <w:rPr>
                <w:rFonts w:cs="Times New Roman"/>
                <w:sz w:val="20"/>
                <w:szCs w:val="20"/>
              </w:rPr>
            </w:pPr>
          </w:p>
        </w:tc>
        <w:tc>
          <w:tcPr>
            <w:tcW w:w="969"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984"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82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4.2.</w:t>
            </w:r>
          </w:p>
        </w:tc>
        <w:tc>
          <w:tcPr>
            <w:tcW w:w="3317" w:type="dxa"/>
            <w:vAlign w:val="center"/>
          </w:tcPr>
          <w:p w:rsidR="003526C1" w:rsidRPr="00C03B09" w:rsidRDefault="003526C1" w:rsidP="003526C1">
            <w:pPr>
              <w:spacing w:after="0"/>
              <w:rPr>
                <w:rFonts w:cs="Times New Roman"/>
                <w:sz w:val="20"/>
                <w:szCs w:val="20"/>
              </w:rPr>
            </w:pPr>
            <w:r w:rsidRPr="00C03B09">
              <w:rPr>
                <w:rFonts w:cs="Times New Roman"/>
                <w:sz w:val="20"/>
                <w:szCs w:val="20"/>
              </w:rPr>
              <w:t>Csoportos versenyjáték</w:t>
            </w:r>
          </w:p>
        </w:tc>
        <w:tc>
          <w:tcPr>
            <w:tcW w:w="900" w:type="dxa"/>
            <w:vAlign w:val="center"/>
          </w:tcPr>
          <w:p w:rsidR="003526C1" w:rsidRPr="00C03B09" w:rsidRDefault="003526C1" w:rsidP="003526C1">
            <w:pPr>
              <w:spacing w:after="0"/>
              <w:jc w:val="center"/>
              <w:rPr>
                <w:rFonts w:cs="Times New Roman"/>
                <w:sz w:val="20"/>
                <w:szCs w:val="20"/>
              </w:rPr>
            </w:pPr>
          </w:p>
        </w:tc>
        <w:tc>
          <w:tcPr>
            <w:tcW w:w="1011" w:type="dxa"/>
            <w:vAlign w:val="center"/>
          </w:tcPr>
          <w:p w:rsidR="003526C1" w:rsidRPr="00C03B09" w:rsidRDefault="003526C1" w:rsidP="003526C1">
            <w:pPr>
              <w:spacing w:after="0"/>
              <w:jc w:val="center"/>
              <w:rPr>
                <w:rFonts w:cs="Times New Roman"/>
                <w:sz w:val="20"/>
                <w:szCs w:val="20"/>
              </w:rPr>
            </w:pPr>
          </w:p>
        </w:tc>
        <w:tc>
          <w:tcPr>
            <w:tcW w:w="969"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984"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828" w:type="dxa"/>
            <w:shd w:val="clear" w:color="auto" w:fill="D9D9D9"/>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t>5.</w:t>
            </w:r>
          </w:p>
        </w:tc>
        <w:tc>
          <w:tcPr>
            <w:tcW w:w="3317" w:type="dxa"/>
            <w:shd w:val="clear" w:color="auto" w:fill="D9D9D9"/>
            <w:vAlign w:val="center"/>
          </w:tcPr>
          <w:p w:rsidR="003526C1" w:rsidRPr="00C03B09" w:rsidRDefault="003526C1" w:rsidP="003526C1">
            <w:pPr>
              <w:spacing w:after="0"/>
              <w:rPr>
                <w:rFonts w:cs="Times New Roman"/>
                <w:b/>
                <w:sz w:val="20"/>
                <w:szCs w:val="20"/>
              </w:rPr>
            </w:pPr>
            <w:r w:rsidRPr="00C03B09">
              <w:rPr>
                <w:rFonts w:cs="Times New Roman"/>
                <w:b/>
                <w:sz w:val="20"/>
                <w:szCs w:val="20"/>
              </w:rPr>
              <w:t>Szolgáltatási tevékenységek körében</w:t>
            </w:r>
          </w:p>
        </w:tc>
        <w:tc>
          <w:tcPr>
            <w:tcW w:w="900" w:type="dxa"/>
            <w:shd w:val="clear" w:color="auto" w:fill="D9D9D9"/>
            <w:vAlign w:val="center"/>
          </w:tcPr>
          <w:p w:rsidR="003526C1" w:rsidRPr="00C03B09" w:rsidRDefault="003526C1" w:rsidP="003526C1">
            <w:pPr>
              <w:spacing w:after="0"/>
              <w:jc w:val="center"/>
              <w:rPr>
                <w:rFonts w:cs="Times New Roman"/>
                <w:sz w:val="20"/>
                <w:szCs w:val="20"/>
              </w:rPr>
            </w:pPr>
          </w:p>
        </w:tc>
        <w:tc>
          <w:tcPr>
            <w:tcW w:w="1011" w:type="dxa"/>
            <w:shd w:val="clear" w:color="auto" w:fill="D9D9D9"/>
            <w:vAlign w:val="center"/>
          </w:tcPr>
          <w:p w:rsidR="003526C1" w:rsidRPr="00C03B09" w:rsidRDefault="003526C1" w:rsidP="003526C1">
            <w:pPr>
              <w:spacing w:after="0"/>
              <w:jc w:val="center"/>
              <w:rPr>
                <w:rFonts w:cs="Times New Roman"/>
                <w:sz w:val="20"/>
                <w:szCs w:val="20"/>
              </w:rPr>
            </w:pPr>
          </w:p>
        </w:tc>
        <w:tc>
          <w:tcPr>
            <w:tcW w:w="969" w:type="dxa"/>
            <w:shd w:val="clear" w:color="auto" w:fill="D9D9D9"/>
            <w:vAlign w:val="center"/>
          </w:tcPr>
          <w:p w:rsidR="003526C1" w:rsidRPr="00C03B09" w:rsidRDefault="003526C1" w:rsidP="003526C1">
            <w:pPr>
              <w:spacing w:after="0"/>
              <w:jc w:val="center"/>
              <w:rPr>
                <w:rFonts w:cs="Times New Roman"/>
                <w:sz w:val="20"/>
                <w:szCs w:val="20"/>
              </w:rPr>
            </w:pPr>
          </w:p>
        </w:tc>
        <w:tc>
          <w:tcPr>
            <w:tcW w:w="1984" w:type="dxa"/>
            <w:shd w:val="clear" w:color="auto" w:fill="D9D9D9"/>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82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5.1.</w:t>
            </w:r>
          </w:p>
        </w:tc>
        <w:tc>
          <w:tcPr>
            <w:tcW w:w="3317" w:type="dxa"/>
            <w:vAlign w:val="center"/>
          </w:tcPr>
          <w:p w:rsidR="003526C1" w:rsidRPr="00C03B09" w:rsidRDefault="003526C1" w:rsidP="003526C1">
            <w:pPr>
              <w:spacing w:after="0"/>
              <w:rPr>
                <w:rFonts w:cs="Times New Roman"/>
                <w:sz w:val="20"/>
                <w:szCs w:val="20"/>
              </w:rPr>
            </w:pPr>
            <w:r w:rsidRPr="00C03B09">
              <w:rPr>
                <w:rFonts w:cs="Times New Roman"/>
                <w:sz w:val="20"/>
                <w:szCs w:val="20"/>
              </w:rPr>
              <w:t>Részvétel az ügyfélfogadáson, esetmegfigyelés</w:t>
            </w:r>
          </w:p>
        </w:tc>
        <w:tc>
          <w:tcPr>
            <w:tcW w:w="900"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011" w:type="dxa"/>
            <w:vAlign w:val="center"/>
          </w:tcPr>
          <w:p w:rsidR="003526C1" w:rsidRPr="00C03B09" w:rsidRDefault="003526C1" w:rsidP="003526C1">
            <w:pPr>
              <w:spacing w:after="0"/>
              <w:jc w:val="center"/>
              <w:rPr>
                <w:rFonts w:cs="Times New Roman"/>
                <w:sz w:val="20"/>
                <w:szCs w:val="20"/>
              </w:rPr>
            </w:pPr>
          </w:p>
        </w:tc>
        <w:tc>
          <w:tcPr>
            <w:tcW w:w="969" w:type="dxa"/>
            <w:vAlign w:val="center"/>
          </w:tcPr>
          <w:p w:rsidR="003526C1" w:rsidRPr="00C03B09" w:rsidRDefault="003526C1" w:rsidP="003526C1">
            <w:pPr>
              <w:spacing w:after="0"/>
              <w:jc w:val="center"/>
              <w:rPr>
                <w:rFonts w:cs="Times New Roman"/>
                <w:sz w:val="20"/>
                <w:szCs w:val="20"/>
              </w:rPr>
            </w:pPr>
          </w:p>
        </w:tc>
        <w:tc>
          <w:tcPr>
            <w:tcW w:w="1984"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82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5.2.</w:t>
            </w:r>
          </w:p>
        </w:tc>
        <w:tc>
          <w:tcPr>
            <w:tcW w:w="3317" w:type="dxa"/>
            <w:vAlign w:val="center"/>
          </w:tcPr>
          <w:p w:rsidR="003526C1" w:rsidRPr="00C03B09" w:rsidRDefault="003526C1" w:rsidP="003526C1">
            <w:pPr>
              <w:spacing w:after="0"/>
              <w:rPr>
                <w:rFonts w:cs="Times New Roman"/>
                <w:sz w:val="20"/>
                <w:szCs w:val="20"/>
              </w:rPr>
            </w:pPr>
            <w:r w:rsidRPr="00C03B09">
              <w:rPr>
                <w:rFonts w:cs="Times New Roman"/>
                <w:sz w:val="20"/>
                <w:szCs w:val="20"/>
              </w:rPr>
              <w:t>Szolgáltatási napló vezetése</w:t>
            </w:r>
          </w:p>
        </w:tc>
        <w:tc>
          <w:tcPr>
            <w:tcW w:w="900"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011" w:type="dxa"/>
            <w:vAlign w:val="center"/>
          </w:tcPr>
          <w:p w:rsidR="003526C1" w:rsidRPr="00C03B09" w:rsidRDefault="003526C1" w:rsidP="003526C1">
            <w:pPr>
              <w:spacing w:after="0"/>
              <w:jc w:val="center"/>
              <w:rPr>
                <w:rFonts w:cs="Times New Roman"/>
                <w:sz w:val="20"/>
                <w:szCs w:val="20"/>
              </w:rPr>
            </w:pPr>
          </w:p>
        </w:tc>
        <w:tc>
          <w:tcPr>
            <w:tcW w:w="969" w:type="dxa"/>
            <w:vAlign w:val="center"/>
          </w:tcPr>
          <w:p w:rsidR="003526C1" w:rsidRPr="00C03B09" w:rsidRDefault="003526C1" w:rsidP="003526C1">
            <w:pPr>
              <w:spacing w:after="0"/>
              <w:jc w:val="center"/>
              <w:rPr>
                <w:rFonts w:cs="Times New Roman"/>
                <w:sz w:val="20"/>
                <w:szCs w:val="20"/>
              </w:rPr>
            </w:pPr>
          </w:p>
        </w:tc>
        <w:tc>
          <w:tcPr>
            <w:tcW w:w="1984"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82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5.3.</w:t>
            </w:r>
          </w:p>
        </w:tc>
        <w:tc>
          <w:tcPr>
            <w:tcW w:w="3317" w:type="dxa"/>
            <w:vAlign w:val="center"/>
          </w:tcPr>
          <w:p w:rsidR="003526C1" w:rsidRPr="00C03B09" w:rsidRDefault="003526C1" w:rsidP="003526C1">
            <w:pPr>
              <w:spacing w:after="0"/>
              <w:rPr>
                <w:rFonts w:cs="Times New Roman"/>
                <w:sz w:val="20"/>
                <w:szCs w:val="20"/>
              </w:rPr>
            </w:pPr>
            <w:r w:rsidRPr="00C03B09">
              <w:rPr>
                <w:rFonts w:cs="Times New Roman"/>
                <w:sz w:val="20"/>
                <w:szCs w:val="20"/>
              </w:rPr>
              <w:t>Önálló szakmai munkavégzés felügyelet mellett</w:t>
            </w:r>
          </w:p>
        </w:tc>
        <w:tc>
          <w:tcPr>
            <w:tcW w:w="900"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011" w:type="dxa"/>
            <w:vAlign w:val="center"/>
          </w:tcPr>
          <w:p w:rsidR="003526C1" w:rsidRPr="00C03B09" w:rsidRDefault="003526C1" w:rsidP="003526C1">
            <w:pPr>
              <w:spacing w:after="0"/>
              <w:jc w:val="center"/>
              <w:rPr>
                <w:rFonts w:cs="Times New Roman"/>
                <w:sz w:val="20"/>
                <w:szCs w:val="20"/>
              </w:rPr>
            </w:pPr>
          </w:p>
        </w:tc>
        <w:tc>
          <w:tcPr>
            <w:tcW w:w="969" w:type="dxa"/>
            <w:vAlign w:val="center"/>
          </w:tcPr>
          <w:p w:rsidR="003526C1" w:rsidRPr="00C03B09" w:rsidRDefault="003526C1" w:rsidP="003526C1">
            <w:pPr>
              <w:spacing w:after="0"/>
              <w:jc w:val="center"/>
              <w:rPr>
                <w:rFonts w:cs="Times New Roman"/>
                <w:sz w:val="20"/>
                <w:szCs w:val="20"/>
              </w:rPr>
            </w:pPr>
          </w:p>
        </w:tc>
        <w:tc>
          <w:tcPr>
            <w:tcW w:w="1984"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82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5.4.</w:t>
            </w:r>
          </w:p>
        </w:tc>
        <w:tc>
          <w:tcPr>
            <w:tcW w:w="3317" w:type="dxa"/>
            <w:vAlign w:val="center"/>
          </w:tcPr>
          <w:p w:rsidR="003526C1" w:rsidRPr="00C03B09" w:rsidRDefault="003526C1" w:rsidP="003526C1">
            <w:pPr>
              <w:spacing w:after="0"/>
              <w:rPr>
                <w:rFonts w:cs="Times New Roman"/>
                <w:sz w:val="20"/>
                <w:szCs w:val="20"/>
              </w:rPr>
            </w:pPr>
            <w:r w:rsidRPr="00C03B09">
              <w:rPr>
                <w:rFonts w:cs="Times New Roman"/>
                <w:sz w:val="20"/>
                <w:szCs w:val="20"/>
              </w:rPr>
              <w:t>Önálló szakmai munkavégzés közvetlen irányítással</w:t>
            </w:r>
          </w:p>
        </w:tc>
        <w:tc>
          <w:tcPr>
            <w:tcW w:w="900"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011" w:type="dxa"/>
            <w:vAlign w:val="center"/>
          </w:tcPr>
          <w:p w:rsidR="003526C1" w:rsidRPr="00C03B09" w:rsidRDefault="003526C1" w:rsidP="003526C1">
            <w:pPr>
              <w:spacing w:after="0"/>
              <w:jc w:val="center"/>
              <w:rPr>
                <w:rFonts w:cs="Times New Roman"/>
                <w:sz w:val="20"/>
                <w:szCs w:val="20"/>
              </w:rPr>
            </w:pPr>
          </w:p>
        </w:tc>
        <w:tc>
          <w:tcPr>
            <w:tcW w:w="969" w:type="dxa"/>
            <w:vAlign w:val="center"/>
          </w:tcPr>
          <w:p w:rsidR="003526C1" w:rsidRPr="00C03B09" w:rsidRDefault="003526C1" w:rsidP="003526C1">
            <w:pPr>
              <w:spacing w:after="0"/>
              <w:jc w:val="center"/>
              <w:rPr>
                <w:rFonts w:cs="Times New Roman"/>
                <w:sz w:val="20"/>
                <w:szCs w:val="20"/>
              </w:rPr>
            </w:pPr>
          </w:p>
        </w:tc>
        <w:tc>
          <w:tcPr>
            <w:tcW w:w="1984" w:type="dxa"/>
            <w:vAlign w:val="center"/>
          </w:tcPr>
          <w:p w:rsidR="003526C1" w:rsidRPr="00C03B09" w:rsidRDefault="003526C1" w:rsidP="003526C1">
            <w:pPr>
              <w:spacing w:after="0"/>
              <w:jc w:val="center"/>
              <w:rPr>
                <w:rFonts w:cs="Times New Roman"/>
                <w:sz w:val="20"/>
                <w:szCs w:val="20"/>
              </w:rPr>
            </w:pPr>
          </w:p>
        </w:tc>
      </w:tr>
    </w:tbl>
    <w:p w:rsidR="003526C1" w:rsidRPr="00C03B09" w:rsidRDefault="003526C1" w:rsidP="003526C1">
      <w:pPr>
        <w:widowControl w:val="0"/>
        <w:suppressAutoHyphens/>
        <w:spacing w:after="0"/>
        <w:ind w:left="826"/>
        <w:rPr>
          <w:rFonts w:cs="Times New Roman"/>
          <w:b/>
          <w:bCs/>
          <w:i/>
          <w:szCs w:val="24"/>
        </w:rPr>
      </w:pPr>
    </w:p>
    <w:p w:rsidR="003526C1" w:rsidRPr="00C03B09" w:rsidRDefault="00497555" w:rsidP="00497555">
      <w:pPr>
        <w:widowControl w:val="0"/>
        <w:suppressAutoHyphens/>
        <w:spacing w:after="0"/>
        <w:ind w:left="705"/>
        <w:jc w:val="left"/>
        <w:rPr>
          <w:rFonts w:cs="Times New Roman"/>
          <w:b/>
          <w:bCs/>
          <w:szCs w:val="24"/>
        </w:rPr>
      </w:pPr>
      <w:r>
        <w:rPr>
          <w:rFonts w:cs="Times New Roman"/>
          <w:b/>
          <w:bCs/>
          <w:szCs w:val="24"/>
        </w:rPr>
        <w:t xml:space="preserve">19.6 </w:t>
      </w:r>
      <w:r w:rsidR="003526C1" w:rsidRPr="00C03B09">
        <w:rPr>
          <w:rFonts w:cs="Times New Roman"/>
          <w:b/>
          <w:bCs/>
          <w:szCs w:val="24"/>
        </w:rPr>
        <w:t xml:space="preserve">A </w:t>
      </w:r>
      <w:r w:rsidR="003526C1" w:rsidRPr="00C03B09">
        <w:rPr>
          <w:rFonts w:cs="Times New Roman"/>
          <w:b/>
          <w:szCs w:val="24"/>
        </w:rPr>
        <w:t>tantárgy</w:t>
      </w:r>
      <w:r w:rsidR="003526C1" w:rsidRPr="00C03B09">
        <w:rPr>
          <w:rFonts w:cs="Times New Roman"/>
          <w:b/>
          <w:bCs/>
          <w:szCs w:val="24"/>
        </w:rPr>
        <w:t xml:space="preserve"> értékelésének módja</w:t>
      </w:r>
    </w:p>
    <w:p w:rsidR="003526C1" w:rsidRPr="00C03B09" w:rsidRDefault="003526C1" w:rsidP="003526C1">
      <w:pPr>
        <w:autoSpaceDE w:val="0"/>
        <w:autoSpaceDN w:val="0"/>
        <w:adjustRightInd w:val="0"/>
        <w:spacing w:after="0"/>
        <w:ind w:left="567"/>
        <w:rPr>
          <w:rFonts w:cs="Times New Roman"/>
          <w:bCs/>
          <w:szCs w:val="24"/>
        </w:rPr>
      </w:pPr>
      <w:r w:rsidRPr="00C03B09">
        <w:rPr>
          <w:rFonts w:cs="Times New Roman"/>
          <w:bCs/>
          <w:szCs w:val="24"/>
        </w:rPr>
        <w:t>A nemzeti köznevelésről szóló 2011. évi CXC. törvény 54. § (2) a) pontja szerinti értékeléssel.</w:t>
      </w:r>
    </w:p>
    <w:p w:rsidR="003526C1" w:rsidRPr="00C03B09" w:rsidRDefault="003526C1" w:rsidP="003526C1">
      <w:pPr>
        <w:autoSpaceDE w:val="0"/>
        <w:autoSpaceDN w:val="0"/>
        <w:adjustRightInd w:val="0"/>
        <w:spacing w:after="0"/>
        <w:rPr>
          <w:rFonts w:cs="Times New Roman"/>
          <w:bCs/>
        </w:rPr>
      </w:pPr>
    </w:p>
    <w:p w:rsidR="003526C1" w:rsidRPr="00C03B09" w:rsidRDefault="003526C1" w:rsidP="003526C1">
      <w:pPr>
        <w:spacing w:after="0"/>
        <w:rPr>
          <w:rFonts w:cs="Times New Roman"/>
        </w:rPr>
      </w:pPr>
    </w:p>
    <w:p w:rsidR="003526C1" w:rsidRPr="00C03B09" w:rsidRDefault="00497555" w:rsidP="00497555">
      <w:pPr>
        <w:widowControl w:val="0"/>
        <w:suppressAutoHyphens/>
        <w:spacing w:after="0"/>
        <w:jc w:val="right"/>
        <w:rPr>
          <w:rFonts w:cs="Times New Roman"/>
          <w:b/>
          <w:szCs w:val="24"/>
        </w:rPr>
      </w:pPr>
      <w:r>
        <w:rPr>
          <w:rFonts w:cs="Times New Roman"/>
          <w:b/>
          <w:szCs w:val="24"/>
        </w:rPr>
        <w:t xml:space="preserve">20. </w:t>
      </w:r>
      <w:r w:rsidR="00E35173">
        <w:rPr>
          <w:rFonts w:cs="Times New Roman"/>
          <w:b/>
          <w:szCs w:val="24"/>
        </w:rPr>
        <w:t>Karvezetés</w:t>
      </w:r>
      <w:r w:rsidR="00C47E53">
        <w:rPr>
          <w:rFonts w:cs="Times New Roman"/>
          <w:b/>
          <w:szCs w:val="24"/>
        </w:rPr>
        <w:t xml:space="preserve"> </w:t>
      </w:r>
      <w:proofErr w:type="gramStart"/>
      <w:r w:rsidR="00C47E53">
        <w:rPr>
          <w:rFonts w:cs="Times New Roman"/>
          <w:b/>
          <w:szCs w:val="24"/>
        </w:rPr>
        <w:t>tantárgy</w:t>
      </w:r>
      <w:r w:rsidR="00E35173">
        <w:rPr>
          <w:rFonts w:cs="Times New Roman"/>
          <w:b/>
          <w:szCs w:val="24"/>
        </w:rPr>
        <w:tab/>
      </w:r>
      <w:r w:rsidR="00C47E53">
        <w:rPr>
          <w:rFonts w:cs="Times New Roman"/>
          <w:b/>
          <w:szCs w:val="24"/>
        </w:rPr>
        <w:tab/>
      </w:r>
      <w:r w:rsidR="00C47E53">
        <w:rPr>
          <w:rFonts w:cs="Times New Roman"/>
          <w:b/>
          <w:szCs w:val="24"/>
        </w:rPr>
        <w:tab/>
      </w:r>
      <w:r w:rsidR="00C47E53">
        <w:rPr>
          <w:rFonts w:cs="Times New Roman"/>
          <w:b/>
          <w:szCs w:val="24"/>
        </w:rPr>
        <w:tab/>
      </w:r>
      <w:r w:rsidR="00C47E53">
        <w:rPr>
          <w:rFonts w:cs="Times New Roman"/>
          <w:b/>
          <w:szCs w:val="24"/>
        </w:rPr>
        <w:tab/>
      </w:r>
      <w:r w:rsidR="00C47E53">
        <w:rPr>
          <w:rFonts w:cs="Times New Roman"/>
          <w:b/>
          <w:szCs w:val="24"/>
        </w:rPr>
        <w:tab/>
        <w:t xml:space="preserve">    </w:t>
      </w:r>
      <w:r w:rsidR="00E642CA">
        <w:rPr>
          <w:rFonts w:cs="Times New Roman"/>
          <w:b/>
          <w:szCs w:val="24"/>
        </w:rPr>
        <w:t>62</w:t>
      </w:r>
      <w:proofErr w:type="gramEnd"/>
      <w:r w:rsidR="00E642CA">
        <w:rPr>
          <w:rFonts w:cs="Times New Roman"/>
          <w:b/>
          <w:szCs w:val="24"/>
        </w:rPr>
        <w:t xml:space="preserve"> óra/ 100,5</w:t>
      </w:r>
      <w:r w:rsidR="003526C1" w:rsidRPr="00C03B09">
        <w:rPr>
          <w:rFonts w:cs="Times New Roman"/>
          <w:b/>
          <w:szCs w:val="24"/>
        </w:rPr>
        <w:t xml:space="preserve"> óra*</w:t>
      </w:r>
    </w:p>
    <w:p w:rsidR="003526C1" w:rsidRPr="00C03B09" w:rsidRDefault="003526C1" w:rsidP="003526C1">
      <w:pPr>
        <w:spacing w:after="0"/>
        <w:ind w:left="1210" w:firstLine="208"/>
        <w:jc w:val="right"/>
        <w:rPr>
          <w:rFonts w:cs="Times New Roman"/>
          <w:sz w:val="20"/>
          <w:szCs w:val="20"/>
        </w:rPr>
      </w:pPr>
      <w:r w:rsidRPr="00C03B09">
        <w:rPr>
          <w:rFonts w:cs="Times New Roman"/>
          <w:sz w:val="20"/>
          <w:szCs w:val="20"/>
        </w:rPr>
        <w:t>*9-13. évfolyamon megszervezett képzés/13. és 14. évfolyamon megszervezett képzés</w:t>
      </w:r>
    </w:p>
    <w:p w:rsidR="003526C1" w:rsidRPr="00C03B09" w:rsidRDefault="003526C1" w:rsidP="003526C1">
      <w:pPr>
        <w:spacing w:after="0"/>
        <w:rPr>
          <w:rFonts w:cs="Times New Roman"/>
          <w:szCs w:val="24"/>
        </w:rPr>
      </w:pPr>
    </w:p>
    <w:p w:rsidR="003526C1" w:rsidRPr="00C03B09" w:rsidRDefault="00497555" w:rsidP="00497555">
      <w:pPr>
        <w:widowControl w:val="0"/>
        <w:suppressAutoHyphens/>
        <w:spacing w:after="0"/>
        <w:ind w:left="705"/>
        <w:rPr>
          <w:rFonts w:cs="Times New Roman"/>
          <w:b/>
          <w:szCs w:val="24"/>
        </w:rPr>
      </w:pPr>
      <w:r>
        <w:rPr>
          <w:rFonts w:cs="Times New Roman"/>
          <w:b/>
          <w:szCs w:val="24"/>
        </w:rPr>
        <w:t xml:space="preserve">20.1 </w:t>
      </w:r>
      <w:r w:rsidR="003526C1" w:rsidRPr="00C03B09">
        <w:rPr>
          <w:rFonts w:cs="Times New Roman"/>
          <w:b/>
          <w:szCs w:val="24"/>
        </w:rPr>
        <w:t>A tantárgy tanításának célja</w:t>
      </w:r>
    </w:p>
    <w:p w:rsidR="003526C1" w:rsidRPr="00C03B09" w:rsidRDefault="003526C1" w:rsidP="003526C1">
      <w:pPr>
        <w:spacing w:after="0"/>
        <w:ind w:left="567"/>
        <w:rPr>
          <w:rFonts w:cs="Times New Roman"/>
          <w:szCs w:val="24"/>
        </w:rPr>
      </w:pPr>
      <w:r w:rsidRPr="00C03B09">
        <w:rPr>
          <w:rFonts w:cs="Times New Roman"/>
          <w:szCs w:val="24"/>
        </w:rPr>
        <w:t>Az alapvető vezényléstechnikai ismeretek elsajátítása, a liturgikus kórusművek különböző típusainak vezényléséhez szükséges készségek kialakítása.</w:t>
      </w:r>
    </w:p>
    <w:p w:rsidR="003526C1" w:rsidRPr="00C03B09" w:rsidRDefault="003526C1" w:rsidP="003526C1">
      <w:pPr>
        <w:spacing w:after="0"/>
        <w:ind w:left="567"/>
        <w:rPr>
          <w:rFonts w:cs="Times New Roman"/>
          <w:szCs w:val="24"/>
        </w:rPr>
      </w:pPr>
      <w:r w:rsidRPr="00C03B09">
        <w:rPr>
          <w:rFonts w:cs="Times New Roman"/>
          <w:szCs w:val="24"/>
        </w:rPr>
        <w:t>Felkészítés a templomi szolgálatban felmerülő karvezetői és kórusirányítási feladatokra.</w:t>
      </w:r>
    </w:p>
    <w:p w:rsidR="003526C1" w:rsidRPr="00C03B09" w:rsidRDefault="003526C1" w:rsidP="003526C1">
      <w:pPr>
        <w:spacing w:after="0"/>
        <w:ind w:left="567"/>
        <w:rPr>
          <w:rFonts w:cs="Times New Roman"/>
          <w:szCs w:val="24"/>
        </w:rPr>
      </w:pPr>
      <w:r w:rsidRPr="00C03B09">
        <w:rPr>
          <w:rFonts w:cs="Times New Roman"/>
          <w:szCs w:val="24"/>
        </w:rPr>
        <w:t>A liturgikus kórusirodalom megismerése a templomi karvezető mindennapi praktikus feladatainak szempontjából.</w:t>
      </w:r>
    </w:p>
    <w:p w:rsidR="003526C1" w:rsidRPr="00C03B09" w:rsidRDefault="003526C1" w:rsidP="003526C1">
      <w:pPr>
        <w:spacing w:after="0"/>
        <w:rPr>
          <w:rFonts w:cs="Times New Roman"/>
          <w:b/>
          <w:szCs w:val="24"/>
        </w:rPr>
      </w:pPr>
    </w:p>
    <w:p w:rsidR="003526C1" w:rsidRPr="00C03B09" w:rsidRDefault="00497555" w:rsidP="00497555">
      <w:pPr>
        <w:widowControl w:val="0"/>
        <w:suppressAutoHyphens/>
        <w:spacing w:after="0"/>
        <w:ind w:left="705"/>
        <w:jc w:val="left"/>
        <w:rPr>
          <w:rFonts w:cs="Times New Roman"/>
          <w:b/>
          <w:szCs w:val="24"/>
        </w:rPr>
      </w:pPr>
      <w:r>
        <w:rPr>
          <w:rFonts w:cs="Times New Roman"/>
          <w:b/>
          <w:szCs w:val="24"/>
        </w:rPr>
        <w:t>20.2</w:t>
      </w:r>
      <w:r w:rsidR="003526C1" w:rsidRPr="00C03B09">
        <w:rPr>
          <w:rFonts w:cs="Times New Roman"/>
          <w:b/>
          <w:szCs w:val="24"/>
        </w:rPr>
        <w:t xml:space="preserve"> Kapcsolódó közismereti, szakmai tartalmak</w:t>
      </w:r>
    </w:p>
    <w:p w:rsidR="003526C1" w:rsidRPr="00C03B09" w:rsidRDefault="003526C1" w:rsidP="003526C1">
      <w:pPr>
        <w:widowControl w:val="0"/>
        <w:suppressAutoHyphens/>
        <w:spacing w:after="0"/>
        <w:ind w:left="567"/>
        <w:rPr>
          <w:rFonts w:cs="Times New Roman"/>
          <w:szCs w:val="24"/>
        </w:rPr>
      </w:pPr>
      <w:r w:rsidRPr="00C03B09">
        <w:rPr>
          <w:rFonts w:cs="Times New Roman"/>
          <w:szCs w:val="24"/>
        </w:rPr>
        <w:t>Egyházzene-irodalom</w:t>
      </w:r>
    </w:p>
    <w:p w:rsidR="003526C1" w:rsidRPr="00C03B09" w:rsidRDefault="003526C1" w:rsidP="003526C1">
      <w:pPr>
        <w:widowControl w:val="0"/>
        <w:suppressAutoHyphens/>
        <w:spacing w:after="0"/>
        <w:ind w:left="567"/>
        <w:rPr>
          <w:rFonts w:cs="Times New Roman"/>
          <w:szCs w:val="24"/>
        </w:rPr>
      </w:pPr>
      <w:r w:rsidRPr="00C03B09">
        <w:rPr>
          <w:rFonts w:cs="Times New Roman"/>
          <w:szCs w:val="24"/>
        </w:rPr>
        <w:t>Liturgikus nyelv (latin, ill. német)</w:t>
      </w:r>
    </w:p>
    <w:p w:rsidR="003526C1" w:rsidRPr="00C03B09" w:rsidRDefault="003526C1" w:rsidP="003526C1">
      <w:pPr>
        <w:widowControl w:val="0"/>
        <w:suppressAutoHyphens/>
        <w:spacing w:after="0"/>
        <w:ind w:left="567"/>
        <w:rPr>
          <w:rFonts w:cs="Times New Roman"/>
          <w:szCs w:val="24"/>
        </w:rPr>
      </w:pPr>
      <w:r w:rsidRPr="00C03B09">
        <w:rPr>
          <w:rFonts w:cs="Times New Roman"/>
          <w:szCs w:val="24"/>
        </w:rPr>
        <w:t>Liturgikus ismeretek (az egyházi év ünnepei, a liturgia menete, a tételek funkciói, stb.)</w:t>
      </w:r>
    </w:p>
    <w:p w:rsidR="003526C1" w:rsidRPr="00C03B09" w:rsidRDefault="003526C1" w:rsidP="003526C1">
      <w:pPr>
        <w:widowControl w:val="0"/>
        <w:suppressAutoHyphens/>
        <w:spacing w:after="0"/>
        <w:ind w:left="567"/>
        <w:rPr>
          <w:rFonts w:cs="Times New Roman"/>
          <w:szCs w:val="24"/>
        </w:rPr>
      </w:pPr>
      <w:r w:rsidRPr="00C03B09">
        <w:rPr>
          <w:rFonts w:cs="Times New Roman"/>
          <w:szCs w:val="24"/>
        </w:rPr>
        <w:t>Hangképzés (különös tekintettel a kórus-hangképzésre)</w:t>
      </w:r>
    </w:p>
    <w:p w:rsidR="003526C1" w:rsidRPr="00C03B09" w:rsidRDefault="003526C1" w:rsidP="003526C1">
      <w:pPr>
        <w:widowControl w:val="0"/>
        <w:suppressAutoHyphens/>
        <w:spacing w:after="0"/>
        <w:rPr>
          <w:rFonts w:cs="Times New Roman"/>
          <w:b/>
          <w:szCs w:val="24"/>
        </w:rPr>
      </w:pPr>
    </w:p>
    <w:p w:rsidR="003526C1" w:rsidRPr="00C03B09" w:rsidRDefault="00497555" w:rsidP="00497555">
      <w:pPr>
        <w:widowControl w:val="0"/>
        <w:suppressAutoHyphens/>
        <w:spacing w:after="0"/>
        <w:ind w:left="705"/>
        <w:jc w:val="left"/>
        <w:rPr>
          <w:rFonts w:cs="Times New Roman"/>
          <w:b/>
          <w:szCs w:val="24"/>
        </w:rPr>
      </w:pPr>
      <w:r>
        <w:rPr>
          <w:rFonts w:cs="Times New Roman"/>
          <w:b/>
          <w:szCs w:val="24"/>
        </w:rPr>
        <w:t>20.3</w:t>
      </w:r>
      <w:r w:rsidR="003526C1" w:rsidRPr="00C03B09">
        <w:rPr>
          <w:rFonts w:cs="Times New Roman"/>
          <w:b/>
          <w:szCs w:val="24"/>
        </w:rPr>
        <w:t xml:space="preserve"> Témakörök </w:t>
      </w:r>
    </w:p>
    <w:p w:rsidR="003526C1" w:rsidRPr="00C03B09" w:rsidRDefault="003526C1" w:rsidP="003526C1">
      <w:pPr>
        <w:widowControl w:val="0"/>
        <w:suppressAutoHyphens/>
        <w:spacing w:after="0"/>
        <w:ind w:left="1185"/>
        <w:rPr>
          <w:rFonts w:cs="Times New Roman"/>
          <w:b/>
          <w:szCs w:val="24"/>
        </w:rPr>
      </w:pPr>
    </w:p>
    <w:p w:rsidR="003526C1" w:rsidRPr="00C03B09" w:rsidRDefault="00497555" w:rsidP="00497555">
      <w:pPr>
        <w:spacing w:after="0"/>
        <w:ind w:left="710"/>
        <w:jc w:val="right"/>
        <w:rPr>
          <w:rFonts w:cs="Times New Roman"/>
          <w:b/>
          <w:szCs w:val="24"/>
        </w:rPr>
      </w:pPr>
      <w:r>
        <w:rPr>
          <w:rFonts w:cs="Times New Roman"/>
          <w:b/>
          <w:szCs w:val="24"/>
        </w:rPr>
        <w:t xml:space="preserve">20.3.1 </w:t>
      </w:r>
      <w:r w:rsidR="00C47E53">
        <w:rPr>
          <w:rFonts w:cs="Times New Roman"/>
          <w:b/>
          <w:szCs w:val="24"/>
        </w:rPr>
        <w:t xml:space="preserve">Technikai </w:t>
      </w:r>
      <w:proofErr w:type="gramStart"/>
      <w:r w:rsidR="00C47E53">
        <w:rPr>
          <w:rFonts w:cs="Times New Roman"/>
          <w:b/>
          <w:szCs w:val="24"/>
        </w:rPr>
        <w:t>alapok</w:t>
      </w:r>
      <w:r w:rsidR="00C47E53">
        <w:rPr>
          <w:rFonts w:cs="Times New Roman"/>
          <w:b/>
          <w:szCs w:val="24"/>
        </w:rPr>
        <w:tab/>
      </w:r>
      <w:r w:rsidR="00C47E53">
        <w:rPr>
          <w:rFonts w:cs="Times New Roman"/>
          <w:b/>
          <w:szCs w:val="24"/>
        </w:rPr>
        <w:tab/>
      </w:r>
      <w:r w:rsidR="00C47E53">
        <w:rPr>
          <w:rFonts w:cs="Times New Roman"/>
          <w:b/>
          <w:szCs w:val="24"/>
        </w:rPr>
        <w:tab/>
      </w:r>
      <w:r w:rsidR="00C47E53">
        <w:rPr>
          <w:rFonts w:cs="Times New Roman"/>
          <w:b/>
          <w:szCs w:val="24"/>
        </w:rPr>
        <w:tab/>
      </w:r>
      <w:r w:rsidR="00C47E53">
        <w:rPr>
          <w:rFonts w:cs="Times New Roman"/>
          <w:b/>
          <w:szCs w:val="24"/>
        </w:rPr>
        <w:tab/>
      </w:r>
      <w:r w:rsidR="00C47E53">
        <w:rPr>
          <w:rFonts w:cs="Times New Roman"/>
          <w:b/>
          <w:szCs w:val="24"/>
        </w:rPr>
        <w:tab/>
        <w:t xml:space="preserve">     </w:t>
      </w:r>
      <w:r w:rsidR="003526C1" w:rsidRPr="00C03B09">
        <w:rPr>
          <w:rFonts w:cs="Times New Roman"/>
          <w:b/>
          <w:szCs w:val="24"/>
        </w:rPr>
        <w:t xml:space="preserve"> </w:t>
      </w:r>
      <w:r w:rsidR="00E642CA">
        <w:rPr>
          <w:rFonts w:cs="Times New Roman"/>
          <w:b/>
          <w:i/>
          <w:szCs w:val="24"/>
        </w:rPr>
        <w:t>21</w:t>
      </w:r>
      <w:proofErr w:type="gramEnd"/>
      <w:r w:rsidR="00E642CA">
        <w:rPr>
          <w:rFonts w:cs="Times New Roman"/>
          <w:b/>
          <w:i/>
          <w:szCs w:val="24"/>
        </w:rPr>
        <w:t xml:space="preserve"> óra/ 33,5</w:t>
      </w:r>
      <w:r w:rsidR="003526C1" w:rsidRPr="00C03B09">
        <w:rPr>
          <w:rFonts w:cs="Times New Roman"/>
          <w:b/>
          <w:i/>
          <w:szCs w:val="24"/>
        </w:rPr>
        <w:t xml:space="preserve"> óra</w:t>
      </w:r>
    </w:p>
    <w:p w:rsidR="003526C1" w:rsidRPr="00C03B09" w:rsidRDefault="003526C1" w:rsidP="003526C1">
      <w:pPr>
        <w:spacing w:after="0"/>
        <w:ind w:left="709"/>
        <w:rPr>
          <w:rFonts w:cs="Times New Roman"/>
          <w:szCs w:val="24"/>
          <w:shd w:val="clear" w:color="auto" w:fill="FFFFFF"/>
        </w:rPr>
      </w:pPr>
      <w:r w:rsidRPr="00C03B09">
        <w:rPr>
          <w:rFonts w:cs="Times New Roman"/>
          <w:szCs w:val="24"/>
          <w:shd w:val="clear" w:color="auto" w:fill="FFFFFF"/>
        </w:rPr>
        <w:t>A vezénylés technikai alapjainak elsajátítása két területen párhuzamosan folyik:</w:t>
      </w:r>
    </w:p>
    <w:p w:rsidR="003526C1" w:rsidRPr="00C03B09" w:rsidRDefault="003526C1" w:rsidP="003526C1">
      <w:pPr>
        <w:spacing w:after="0"/>
        <w:ind w:left="709"/>
        <w:rPr>
          <w:rFonts w:cs="Times New Roman"/>
          <w:szCs w:val="24"/>
          <w:shd w:val="clear" w:color="auto" w:fill="FFFFFF"/>
        </w:rPr>
      </w:pPr>
      <w:r w:rsidRPr="00C03B09">
        <w:rPr>
          <w:rFonts w:cs="Times New Roman"/>
          <w:szCs w:val="24"/>
          <w:shd w:val="clear" w:color="auto" w:fill="FFFFFF"/>
        </w:rPr>
        <w:t xml:space="preserve">I. Az </w:t>
      </w:r>
      <w:r w:rsidRPr="00C03B09">
        <w:rPr>
          <w:rFonts w:cs="Times New Roman"/>
          <w:b/>
          <w:szCs w:val="24"/>
          <w:shd w:val="clear" w:color="auto" w:fill="FFFFFF"/>
        </w:rPr>
        <w:t xml:space="preserve">egyszólamú zenei anyag </w:t>
      </w:r>
      <w:r w:rsidRPr="00C03B09">
        <w:rPr>
          <w:rFonts w:cs="Times New Roman"/>
          <w:szCs w:val="24"/>
          <w:shd w:val="clear" w:color="auto" w:fill="FFFFFF"/>
        </w:rPr>
        <w:t>(gregorián/</w:t>
      </w:r>
      <w:proofErr w:type="spellStart"/>
      <w:r w:rsidRPr="00C03B09">
        <w:rPr>
          <w:rFonts w:cs="Times New Roman"/>
          <w:szCs w:val="24"/>
          <w:shd w:val="clear" w:color="auto" w:fill="FFFFFF"/>
        </w:rPr>
        <w:t>graduál</w:t>
      </w:r>
      <w:proofErr w:type="spellEnd"/>
      <w:r w:rsidRPr="00C03B09">
        <w:rPr>
          <w:rFonts w:cs="Times New Roman"/>
          <w:szCs w:val="24"/>
          <w:shd w:val="clear" w:color="auto" w:fill="FFFFFF"/>
        </w:rPr>
        <w:t>) vezénylése során a növendékek elsősorban a zenei időkezelés, a lineáris formálás alapjait sajátítják el. Ennek céljából:</w:t>
      </w:r>
    </w:p>
    <w:p w:rsidR="003526C1" w:rsidRPr="00C03B09" w:rsidRDefault="003526C1" w:rsidP="003526C1">
      <w:pPr>
        <w:spacing w:after="0"/>
        <w:ind w:left="709"/>
        <w:rPr>
          <w:rFonts w:cs="Times New Roman"/>
          <w:szCs w:val="24"/>
          <w:shd w:val="clear" w:color="auto" w:fill="FFFFFF"/>
        </w:rPr>
      </w:pPr>
      <w:r w:rsidRPr="00C03B09">
        <w:rPr>
          <w:rFonts w:cs="Times New Roman"/>
          <w:szCs w:val="24"/>
          <w:shd w:val="clear" w:color="auto" w:fill="FFFFFF"/>
        </w:rPr>
        <w:t xml:space="preserve">Tisztában kell lenniük a speciális kottaírások (kvadrát és modern átírás) alapelemeivel, a </w:t>
      </w:r>
      <w:proofErr w:type="spellStart"/>
      <w:r w:rsidRPr="00C03B09">
        <w:rPr>
          <w:rFonts w:cs="Times New Roman"/>
          <w:szCs w:val="24"/>
          <w:shd w:val="clear" w:color="auto" w:fill="FFFFFF"/>
        </w:rPr>
        <w:t>neumák</w:t>
      </w:r>
      <w:proofErr w:type="spellEnd"/>
      <w:r w:rsidRPr="00C03B09">
        <w:rPr>
          <w:rFonts w:cs="Times New Roman"/>
          <w:szCs w:val="24"/>
          <w:shd w:val="clear" w:color="auto" w:fill="FFFFFF"/>
        </w:rPr>
        <w:t xml:space="preserve"> rendszerével és olvasási szabályaival. </w:t>
      </w:r>
    </w:p>
    <w:p w:rsidR="003526C1" w:rsidRPr="00C03B09" w:rsidRDefault="003526C1" w:rsidP="003526C1">
      <w:pPr>
        <w:spacing w:after="0"/>
        <w:ind w:left="709"/>
        <w:rPr>
          <w:rFonts w:cs="Times New Roman"/>
          <w:szCs w:val="24"/>
          <w:shd w:val="clear" w:color="auto" w:fill="FFFFFF"/>
        </w:rPr>
      </w:pPr>
      <w:r w:rsidRPr="00C03B09">
        <w:rPr>
          <w:rFonts w:cs="Times New Roman"/>
          <w:szCs w:val="24"/>
          <w:shd w:val="clear" w:color="auto" w:fill="FFFFFF"/>
        </w:rPr>
        <w:t xml:space="preserve">El kell sajátítaniuk a zenei szövetnek megfelelően </w:t>
      </w:r>
      <w:proofErr w:type="spellStart"/>
      <w:r w:rsidRPr="00C03B09">
        <w:rPr>
          <w:rFonts w:cs="Times New Roman"/>
          <w:szCs w:val="24"/>
          <w:shd w:val="clear" w:color="auto" w:fill="FFFFFF"/>
        </w:rPr>
        <w:t>megszólaltatandó</w:t>
      </w:r>
      <w:proofErr w:type="spellEnd"/>
      <w:r w:rsidRPr="00C03B09">
        <w:rPr>
          <w:rFonts w:cs="Times New Roman"/>
          <w:szCs w:val="24"/>
          <w:shd w:val="clear" w:color="auto" w:fill="FFFFFF"/>
        </w:rPr>
        <w:t xml:space="preserve"> különböző hosszúságú </w:t>
      </w:r>
      <w:proofErr w:type="spellStart"/>
      <w:r w:rsidRPr="00C03B09">
        <w:rPr>
          <w:rFonts w:cs="Times New Roman"/>
          <w:szCs w:val="24"/>
          <w:shd w:val="clear" w:color="auto" w:fill="FFFFFF"/>
        </w:rPr>
        <w:t>neuma-csoportok</w:t>
      </w:r>
      <w:proofErr w:type="spellEnd"/>
      <w:r w:rsidRPr="00C03B09">
        <w:rPr>
          <w:rFonts w:cs="Times New Roman"/>
          <w:szCs w:val="24"/>
          <w:shd w:val="clear" w:color="auto" w:fill="FFFFFF"/>
        </w:rPr>
        <w:t xml:space="preserve"> időbeli elrendezésének alapjait.</w:t>
      </w:r>
    </w:p>
    <w:p w:rsidR="003526C1" w:rsidRPr="00C03B09" w:rsidRDefault="003526C1" w:rsidP="003526C1">
      <w:pPr>
        <w:spacing w:after="0"/>
        <w:ind w:left="709"/>
        <w:rPr>
          <w:rFonts w:cs="Times New Roman"/>
          <w:szCs w:val="24"/>
          <w:shd w:val="clear" w:color="auto" w:fill="FFFFFF"/>
        </w:rPr>
      </w:pPr>
      <w:r w:rsidRPr="00C03B09">
        <w:rPr>
          <w:rFonts w:cs="Times New Roman"/>
          <w:szCs w:val="24"/>
          <w:shd w:val="clear" w:color="auto" w:fill="FFFFFF"/>
        </w:rPr>
        <w:t xml:space="preserve"> Meg kell ismerkedniük a súlyos és súlytalan zenei helyek vezényléstechnikai megoldásaival, a rövidebb és hosszabb szakaszok időbeli kiterjesztésével, a kisebb és nagyobb zenei tagolások hierarchiájának kialakításával.</w:t>
      </w:r>
    </w:p>
    <w:p w:rsidR="003526C1" w:rsidRPr="00C03B09" w:rsidRDefault="003526C1" w:rsidP="003526C1">
      <w:pPr>
        <w:spacing w:after="0"/>
        <w:ind w:left="709"/>
        <w:rPr>
          <w:rFonts w:cs="Times New Roman"/>
          <w:szCs w:val="24"/>
          <w:shd w:val="clear" w:color="auto" w:fill="FFFFFF"/>
        </w:rPr>
      </w:pPr>
      <w:r w:rsidRPr="00C03B09">
        <w:rPr>
          <w:rFonts w:cs="Times New Roman"/>
          <w:szCs w:val="24"/>
          <w:shd w:val="clear" w:color="auto" w:fill="FFFFFF"/>
        </w:rPr>
        <w:lastRenderedPageBreak/>
        <w:t xml:space="preserve">Foglalkozniuk kell a különböző műfajok speciális vezénylési feladataival (pl. </w:t>
      </w:r>
      <w:proofErr w:type="spellStart"/>
      <w:r w:rsidRPr="00C03B09">
        <w:rPr>
          <w:rFonts w:cs="Times New Roman"/>
          <w:szCs w:val="24"/>
          <w:shd w:val="clear" w:color="auto" w:fill="FFFFFF"/>
        </w:rPr>
        <w:t>szillabikus</w:t>
      </w:r>
      <w:proofErr w:type="spellEnd"/>
      <w:r w:rsidRPr="00C03B09">
        <w:rPr>
          <w:rFonts w:cs="Times New Roman"/>
          <w:szCs w:val="24"/>
          <w:shd w:val="clear" w:color="auto" w:fill="FFFFFF"/>
        </w:rPr>
        <w:t xml:space="preserve"> tételek, </w:t>
      </w:r>
      <w:proofErr w:type="spellStart"/>
      <w:r w:rsidRPr="00C03B09">
        <w:rPr>
          <w:rFonts w:cs="Times New Roman"/>
          <w:szCs w:val="24"/>
          <w:shd w:val="clear" w:color="auto" w:fill="FFFFFF"/>
        </w:rPr>
        <w:t>recitatív</w:t>
      </w:r>
      <w:proofErr w:type="spellEnd"/>
      <w:r w:rsidRPr="00C03B09">
        <w:rPr>
          <w:rFonts w:cs="Times New Roman"/>
          <w:szCs w:val="24"/>
          <w:shd w:val="clear" w:color="auto" w:fill="FFFFFF"/>
        </w:rPr>
        <w:t xml:space="preserve"> ill. díszes </w:t>
      </w:r>
      <w:proofErr w:type="spellStart"/>
      <w:r w:rsidRPr="00C03B09">
        <w:rPr>
          <w:rFonts w:cs="Times New Roman"/>
          <w:szCs w:val="24"/>
          <w:shd w:val="clear" w:color="auto" w:fill="FFFFFF"/>
        </w:rPr>
        <w:t>melizmatikus</w:t>
      </w:r>
      <w:proofErr w:type="spellEnd"/>
      <w:r w:rsidRPr="00C03B09">
        <w:rPr>
          <w:rFonts w:cs="Times New Roman"/>
          <w:szCs w:val="24"/>
          <w:shd w:val="clear" w:color="auto" w:fill="FFFFFF"/>
        </w:rPr>
        <w:t xml:space="preserve"> műfajok).</w:t>
      </w:r>
    </w:p>
    <w:p w:rsidR="003526C1" w:rsidRPr="00C03B09" w:rsidRDefault="003526C1" w:rsidP="003526C1">
      <w:pPr>
        <w:spacing w:after="0"/>
        <w:ind w:left="709"/>
        <w:rPr>
          <w:rFonts w:cs="Times New Roman"/>
          <w:szCs w:val="24"/>
          <w:shd w:val="clear" w:color="auto" w:fill="FFFFFF"/>
        </w:rPr>
      </w:pPr>
      <w:r w:rsidRPr="00C03B09">
        <w:rPr>
          <w:rFonts w:cs="Times New Roman"/>
          <w:szCs w:val="24"/>
          <w:shd w:val="clear" w:color="auto" w:fill="FFFFFF"/>
        </w:rPr>
        <w:t xml:space="preserve">Ki kell alakítaniuk a kórushangzás szempontjából alapvető fontosságú ún. </w:t>
      </w:r>
      <w:proofErr w:type="gramStart"/>
      <w:r w:rsidRPr="00C03B09">
        <w:rPr>
          <w:rFonts w:cs="Times New Roman"/>
          <w:szCs w:val="24"/>
          <w:shd w:val="clear" w:color="auto" w:fill="FFFFFF"/>
        </w:rPr>
        <w:t>harmonikus</w:t>
      </w:r>
      <w:proofErr w:type="gramEnd"/>
      <w:r w:rsidRPr="00C03B09">
        <w:rPr>
          <w:rFonts w:cs="Times New Roman"/>
          <w:szCs w:val="24"/>
          <w:shd w:val="clear" w:color="auto" w:fill="FFFFFF"/>
        </w:rPr>
        <w:t xml:space="preserve"> vezénylői mozgáskultúrát és magatartást.</w:t>
      </w:r>
    </w:p>
    <w:p w:rsidR="003526C1" w:rsidRPr="00C03B09" w:rsidRDefault="003526C1" w:rsidP="003526C1">
      <w:pPr>
        <w:spacing w:after="0"/>
        <w:ind w:left="709"/>
        <w:rPr>
          <w:rFonts w:cs="Times New Roman"/>
          <w:szCs w:val="24"/>
          <w:shd w:val="clear" w:color="auto" w:fill="FFFFFF"/>
        </w:rPr>
      </w:pPr>
      <w:r w:rsidRPr="00C03B09">
        <w:rPr>
          <w:rFonts w:cs="Times New Roman"/>
          <w:szCs w:val="24"/>
          <w:shd w:val="clear" w:color="auto" w:fill="FFFFFF"/>
        </w:rPr>
        <w:t>Tanulniuk és gyakorolniuk kell egyszólamúság sajátos próba-metódusát.</w:t>
      </w:r>
    </w:p>
    <w:p w:rsidR="003526C1" w:rsidRPr="00C03B09" w:rsidRDefault="003526C1" w:rsidP="003526C1">
      <w:pPr>
        <w:spacing w:after="0"/>
        <w:ind w:left="709"/>
        <w:rPr>
          <w:rFonts w:cs="Times New Roman"/>
          <w:szCs w:val="24"/>
          <w:shd w:val="clear" w:color="auto" w:fill="FFFFFF"/>
        </w:rPr>
      </w:pPr>
      <w:r w:rsidRPr="00C03B09">
        <w:rPr>
          <w:rFonts w:cs="Times New Roman"/>
          <w:szCs w:val="24"/>
          <w:shd w:val="clear" w:color="auto" w:fill="FFFFFF"/>
        </w:rPr>
        <w:t xml:space="preserve">II. </w:t>
      </w:r>
      <w:proofErr w:type="gramStart"/>
      <w:r w:rsidRPr="00C03B09">
        <w:rPr>
          <w:rFonts w:cs="Times New Roman"/>
          <w:szCs w:val="24"/>
          <w:shd w:val="clear" w:color="auto" w:fill="FFFFFF"/>
        </w:rPr>
        <w:t>A</w:t>
      </w:r>
      <w:proofErr w:type="gramEnd"/>
      <w:r w:rsidRPr="00C03B09">
        <w:rPr>
          <w:rFonts w:cs="Times New Roman"/>
          <w:szCs w:val="24"/>
          <w:shd w:val="clear" w:color="auto" w:fill="FFFFFF"/>
        </w:rPr>
        <w:t xml:space="preserve"> </w:t>
      </w:r>
      <w:r w:rsidRPr="00C03B09">
        <w:rPr>
          <w:rFonts w:cs="Times New Roman"/>
          <w:b/>
          <w:szCs w:val="24"/>
          <w:shd w:val="clear" w:color="auto" w:fill="FFFFFF"/>
        </w:rPr>
        <w:t>többszólamúság</w:t>
      </w:r>
      <w:r w:rsidRPr="00C03B09">
        <w:rPr>
          <w:rFonts w:cs="Times New Roman"/>
          <w:szCs w:val="24"/>
          <w:shd w:val="clear" w:color="auto" w:fill="FFFFFF"/>
        </w:rPr>
        <w:t xml:space="preserve"> vezényléstechnikai alapelemei a gregorián anyagon megtanult oldott és folyamatos kórusirányításon túlmenően különleges technikai alapelemek elsajátításának feladatait is tartalmazzák: </w:t>
      </w:r>
    </w:p>
    <w:p w:rsidR="003526C1" w:rsidRPr="00C03B09" w:rsidRDefault="003526C1" w:rsidP="003526C1">
      <w:pPr>
        <w:spacing w:after="0"/>
        <w:ind w:left="709"/>
        <w:rPr>
          <w:rFonts w:cs="Times New Roman"/>
          <w:szCs w:val="24"/>
          <w:shd w:val="clear" w:color="auto" w:fill="FFFFFF"/>
        </w:rPr>
      </w:pPr>
      <w:r w:rsidRPr="00C03B09">
        <w:rPr>
          <w:rFonts w:cs="Times New Roman"/>
          <w:szCs w:val="24"/>
          <w:shd w:val="clear" w:color="auto" w:fill="FFFFFF"/>
        </w:rPr>
        <w:t>Egyenletes időérzék (tempótartás)</w:t>
      </w:r>
    </w:p>
    <w:p w:rsidR="003526C1" w:rsidRPr="00C03B09" w:rsidRDefault="003526C1" w:rsidP="003526C1">
      <w:pPr>
        <w:spacing w:after="0"/>
        <w:ind w:left="709"/>
        <w:rPr>
          <w:rFonts w:cs="Times New Roman"/>
          <w:szCs w:val="24"/>
          <w:shd w:val="clear" w:color="auto" w:fill="FFFFFF"/>
        </w:rPr>
      </w:pPr>
      <w:r w:rsidRPr="00C03B09">
        <w:rPr>
          <w:rFonts w:cs="Times New Roman"/>
          <w:szCs w:val="24"/>
          <w:shd w:val="clear" w:color="auto" w:fill="FFFFFF"/>
        </w:rPr>
        <w:t>Függőleges és vízszintes ütősík megtartása</w:t>
      </w:r>
    </w:p>
    <w:p w:rsidR="003526C1" w:rsidRPr="00C03B09" w:rsidRDefault="003526C1" w:rsidP="003526C1">
      <w:pPr>
        <w:spacing w:after="0"/>
        <w:ind w:left="709"/>
        <w:rPr>
          <w:rFonts w:cs="Times New Roman"/>
          <w:szCs w:val="24"/>
          <w:shd w:val="clear" w:color="auto" w:fill="FFFFFF"/>
        </w:rPr>
      </w:pPr>
      <w:r w:rsidRPr="00C03B09">
        <w:rPr>
          <w:rFonts w:cs="Times New Roman"/>
          <w:szCs w:val="24"/>
          <w:shd w:val="clear" w:color="auto" w:fill="FFFFFF"/>
        </w:rPr>
        <w:t>A karsúly érzetének kialakítása</w:t>
      </w:r>
    </w:p>
    <w:p w:rsidR="003526C1" w:rsidRPr="00C03B09" w:rsidRDefault="003526C1" w:rsidP="003526C1">
      <w:pPr>
        <w:spacing w:after="0"/>
        <w:ind w:left="709"/>
        <w:rPr>
          <w:rFonts w:cs="Times New Roman"/>
          <w:szCs w:val="24"/>
          <w:shd w:val="clear" w:color="auto" w:fill="FFFFFF"/>
        </w:rPr>
      </w:pPr>
      <w:r w:rsidRPr="00C03B09">
        <w:rPr>
          <w:rFonts w:cs="Times New Roman"/>
          <w:szCs w:val="24"/>
          <w:shd w:val="clear" w:color="auto" w:fill="FFFFFF"/>
        </w:rPr>
        <w:t xml:space="preserve">Súlyos és súlytalan térbeli pozíciók (felütés, leütés típusok) </w:t>
      </w:r>
    </w:p>
    <w:p w:rsidR="003526C1" w:rsidRPr="00C03B09" w:rsidRDefault="003526C1" w:rsidP="003526C1">
      <w:pPr>
        <w:spacing w:after="0"/>
        <w:ind w:left="709"/>
        <w:rPr>
          <w:rFonts w:cs="Times New Roman"/>
          <w:szCs w:val="24"/>
          <w:shd w:val="clear" w:color="auto" w:fill="FFFFFF"/>
        </w:rPr>
      </w:pPr>
      <w:r w:rsidRPr="00C03B09">
        <w:rPr>
          <w:rFonts w:cs="Times New Roman"/>
          <w:szCs w:val="24"/>
          <w:shd w:val="clear" w:color="auto" w:fill="FFFFFF"/>
        </w:rPr>
        <w:t>Ütéspont a tér bármelyik pontján</w:t>
      </w:r>
    </w:p>
    <w:p w:rsidR="003526C1" w:rsidRPr="00C03B09" w:rsidRDefault="003526C1" w:rsidP="003526C1">
      <w:pPr>
        <w:spacing w:after="0"/>
        <w:ind w:left="709"/>
        <w:rPr>
          <w:rFonts w:cs="Times New Roman"/>
          <w:szCs w:val="24"/>
          <w:shd w:val="clear" w:color="auto" w:fill="FFFFFF"/>
        </w:rPr>
      </w:pPr>
      <w:r w:rsidRPr="00C03B09">
        <w:rPr>
          <w:rFonts w:cs="Times New Roman"/>
          <w:szCs w:val="24"/>
          <w:shd w:val="clear" w:color="auto" w:fill="FFFFFF"/>
        </w:rPr>
        <w:t>Gyors és lassú mozgások</w:t>
      </w:r>
    </w:p>
    <w:p w:rsidR="003526C1" w:rsidRPr="00C03B09" w:rsidRDefault="003526C1" w:rsidP="003526C1">
      <w:pPr>
        <w:spacing w:after="0"/>
        <w:ind w:left="709"/>
        <w:rPr>
          <w:rFonts w:cs="Times New Roman"/>
          <w:szCs w:val="24"/>
          <w:shd w:val="clear" w:color="auto" w:fill="FFFFFF"/>
        </w:rPr>
      </w:pPr>
      <w:r w:rsidRPr="00C03B09">
        <w:rPr>
          <w:rFonts w:cs="Times New Roman"/>
          <w:szCs w:val="24"/>
          <w:shd w:val="clear" w:color="auto" w:fill="FFFFFF"/>
        </w:rPr>
        <w:t>Különböző ütéshosszak alkalmazása</w:t>
      </w:r>
    </w:p>
    <w:p w:rsidR="003526C1" w:rsidRPr="00C03B09" w:rsidRDefault="003526C1" w:rsidP="003526C1">
      <w:pPr>
        <w:spacing w:after="0"/>
        <w:ind w:left="709"/>
        <w:rPr>
          <w:rFonts w:cs="Times New Roman"/>
          <w:szCs w:val="24"/>
          <w:shd w:val="clear" w:color="auto" w:fill="FFFFFF"/>
        </w:rPr>
      </w:pPr>
      <w:r w:rsidRPr="00C03B09">
        <w:rPr>
          <w:rFonts w:cs="Times New Roman"/>
          <w:szCs w:val="24"/>
          <w:shd w:val="clear" w:color="auto" w:fill="FFFFFF"/>
        </w:rPr>
        <w:t>A két kéz funkcióbeli megkülönböztetése</w:t>
      </w:r>
    </w:p>
    <w:p w:rsidR="003526C1" w:rsidRPr="00C03B09" w:rsidRDefault="003526C1" w:rsidP="003526C1">
      <w:pPr>
        <w:spacing w:after="0"/>
        <w:ind w:left="709"/>
        <w:rPr>
          <w:rFonts w:cs="Times New Roman"/>
          <w:szCs w:val="24"/>
          <w:shd w:val="clear" w:color="auto" w:fill="FFFFFF"/>
        </w:rPr>
      </w:pPr>
      <w:r w:rsidRPr="00C03B09">
        <w:rPr>
          <w:rFonts w:cs="Times New Roman"/>
          <w:szCs w:val="24"/>
          <w:shd w:val="clear" w:color="auto" w:fill="FFFFFF"/>
        </w:rPr>
        <w:t>A tételek formai kialakítása rövidebb-hosszabb megállásokkal.</w:t>
      </w:r>
    </w:p>
    <w:p w:rsidR="003526C1" w:rsidRPr="00C03B09" w:rsidRDefault="003526C1" w:rsidP="003526C1">
      <w:pPr>
        <w:spacing w:after="0"/>
        <w:ind w:left="709"/>
        <w:rPr>
          <w:rFonts w:cs="Times New Roman"/>
          <w:szCs w:val="24"/>
          <w:shd w:val="clear" w:color="auto" w:fill="FFFFFF"/>
        </w:rPr>
      </w:pPr>
      <w:r w:rsidRPr="00C03B09">
        <w:rPr>
          <w:rFonts w:cs="Times New Roman"/>
          <w:szCs w:val="24"/>
          <w:shd w:val="clear" w:color="auto" w:fill="FFFFFF"/>
        </w:rPr>
        <w:t xml:space="preserve">Rubato és </w:t>
      </w:r>
      <w:proofErr w:type="spellStart"/>
      <w:r w:rsidRPr="00C03B09">
        <w:rPr>
          <w:rFonts w:cs="Times New Roman"/>
          <w:szCs w:val="24"/>
          <w:shd w:val="clear" w:color="auto" w:fill="FFFFFF"/>
        </w:rPr>
        <w:t>giusto</w:t>
      </w:r>
      <w:proofErr w:type="spellEnd"/>
      <w:r w:rsidRPr="00C03B09">
        <w:rPr>
          <w:rFonts w:cs="Times New Roman"/>
          <w:szCs w:val="24"/>
          <w:shd w:val="clear" w:color="auto" w:fill="FFFFFF"/>
        </w:rPr>
        <w:t xml:space="preserve"> ütések</w:t>
      </w:r>
    </w:p>
    <w:p w:rsidR="003526C1" w:rsidRPr="00C03B09" w:rsidRDefault="003526C1" w:rsidP="003526C1">
      <w:pPr>
        <w:spacing w:after="0"/>
        <w:ind w:left="709"/>
        <w:rPr>
          <w:rFonts w:cs="Times New Roman"/>
          <w:szCs w:val="24"/>
          <w:shd w:val="clear" w:color="auto" w:fill="FFFFFF"/>
        </w:rPr>
      </w:pPr>
      <w:r w:rsidRPr="00C03B09">
        <w:rPr>
          <w:rFonts w:cs="Times New Roman"/>
          <w:szCs w:val="24"/>
          <w:shd w:val="clear" w:color="auto" w:fill="FFFFFF"/>
        </w:rPr>
        <w:t xml:space="preserve">Mindezek alapján </w:t>
      </w:r>
      <w:proofErr w:type="spellStart"/>
      <w:r w:rsidRPr="00C03B09">
        <w:rPr>
          <w:rFonts w:cs="Times New Roman"/>
          <w:szCs w:val="24"/>
          <w:shd w:val="clear" w:color="auto" w:fill="FFFFFF"/>
        </w:rPr>
        <w:t>többversszakos</w:t>
      </w:r>
      <w:proofErr w:type="spellEnd"/>
      <w:r w:rsidRPr="00C03B09">
        <w:rPr>
          <w:rFonts w:cs="Times New Roman"/>
          <w:szCs w:val="24"/>
          <w:shd w:val="clear" w:color="auto" w:fill="FFFFFF"/>
        </w:rPr>
        <w:t xml:space="preserve"> </w:t>
      </w:r>
      <w:proofErr w:type="spellStart"/>
      <w:r w:rsidRPr="00C03B09">
        <w:rPr>
          <w:rFonts w:cs="Times New Roman"/>
          <w:szCs w:val="24"/>
          <w:shd w:val="clear" w:color="auto" w:fill="FFFFFF"/>
        </w:rPr>
        <w:t>homofón</w:t>
      </w:r>
      <w:proofErr w:type="spellEnd"/>
      <w:r w:rsidRPr="00C03B09">
        <w:rPr>
          <w:rFonts w:cs="Times New Roman"/>
          <w:szCs w:val="24"/>
          <w:shd w:val="clear" w:color="auto" w:fill="FFFFFF"/>
        </w:rPr>
        <w:t xml:space="preserve"> kompozíciók irányítása, valamint egyszerű két és háromszólamú </w:t>
      </w:r>
      <w:proofErr w:type="spellStart"/>
      <w:r w:rsidRPr="00C03B09">
        <w:rPr>
          <w:rFonts w:cs="Times New Roman"/>
          <w:szCs w:val="24"/>
          <w:shd w:val="clear" w:color="auto" w:fill="FFFFFF"/>
        </w:rPr>
        <w:t>polifón</w:t>
      </w:r>
      <w:proofErr w:type="spellEnd"/>
      <w:r w:rsidRPr="00C03B09">
        <w:rPr>
          <w:rFonts w:cs="Times New Roman"/>
          <w:szCs w:val="24"/>
          <w:shd w:val="clear" w:color="auto" w:fill="FFFFFF"/>
        </w:rPr>
        <w:t xml:space="preserve"> tételek szólamainak összehangolt vezénylése.</w:t>
      </w:r>
    </w:p>
    <w:p w:rsidR="003526C1" w:rsidRPr="00C03B09" w:rsidRDefault="003526C1" w:rsidP="003526C1">
      <w:pPr>
        <w:spacing w:after="0"/>
        <w:rPr>
          <w:rFonts w:cs="Times New Roman"/>
          <w:szCs w:val="24"/>
        </w:rPr>
      </w:pPr>
    </w:p>
    <w:p w:rsidR="003526C1" w:rsidRPr="00C03B09" w:rsidRDefault="00497555" w:rsidP="00497555">
      <w:pPr>
        <w:spacing w:after="0"/>
        <w:ind w:left="710"/>
        <w:jc w:val="right"/>
        <w:rPr>
          <w:rFonts w:cs="Times New Roman"/>
          <w:b/>
          <w:szCs w:val="24"/>
        </w:rPr>
      </w:pPr>
      <w:r>
        <w:rPr>
          <w:rFonts w:cs="Times New Roman"/>
          <w:b/>
          <w:szCs w:val="24"/>
        </w:rPr>
        <w:t xml:space="preserve">20.3.2 </w:t>
      </w:r>
      <w:r w:rsidR="003526C1" w:rsidRPr="00C03B09">
        <w:rPr>
          <w:rFonts w:cs="Times New Roman"/>
          <w:b/>
          <w:szCs w:val="24"/>
        </w:rPr>
        <w:t>Kóruséneklés a te</w:t>
      </w:r>
      <w:r w:rsidR="00C47E53">
        <w:rPr>
          <w:rFonts w:cs="Times New Roman"/>
          <w:b/>
          <w:szCs w:val="24"/>
        </w:rPr>
        <w:t xml:space="preserve">mplomi </w:t>
      </w:r>
      <w:proofErr w:type="gramStart"/>
      <w:r w:rsidR="00C47E53">
        <w:rPr>
          <w:rFonts w:cs="Times New Roman"/>
          <w:b/>
          <w:szCs w:val="24"/>
        </w:rPr>
        <w:t>gyakorlatban</w:t>
      </w:r>
      <w:r w:rsidR="00C47E53">
        <w:rPr>
          <w:rFonts w:cs="Times New Roman"/>
          <w:b/>
          <w:szCs w:val="24"/>
        </w:rPr>
        <w:tab/>
      </w:r>
      <w:r w:rsidR="00C47E53">
        <w:rPr>
          <w:rFonts w:cs="Times New Roman"/>
          <w:b/>
          <w:szCs w:val="24"/>
        </w:rPr>
        <w:tab/>
        <w:t xml:space="preserve">          </w:t>
      </w:r>
      <w:r w:rsidR="00E642CA">
        <w:rPr>
          <w:rFonts w:cs="Times New Roman"/>
          <w:b/>
          <w:szCs w:val="24"/>
        </w:rPr>
        <w:t>21</w:t>
      </w:r>
      <w:proofErr w:type="gramEnd"/>
      <w:r w:rsidR="003526C1" w:rsidRPr="00C03B09">
        <w:rPr>
          <w:rFonts w:cs="Times New Roman"/>
          <w:b/>
          <w:i/>
          <w:szCs w:val="24"/>
        </w:rPr>
        <w:t xml:space="preserve"> ó</w:t>
      </w:r>
      <w:r w:rsidR="00E642CA">
        <w:rPr>
          <w:rFonts w:cs="Times New Roman"/>
          <w:b/>
          <w:i/>
          <w:szCs w:val="24"/>
        </w:rPr>
        <w:t>ra/ 33,5</w:t>
      </w:r>
      <w:r w:rsidR="003526C1" w:rsidRPr="00C03B09">
        <w:rPr>
          <w:rFonts w:cs="Times New Roman"/>
          <w:b/>
          <w:i/>
          <w:szCs w:val="24"/>
        </w:rPr>
        <w:t xml:space="preserve"> óra</w:t>
      </w:r>
    </w:p>
    <w:p w:rsidR="003526C1" w:rsidRPr="00C03B09" w:rsidRDefault="003526C1" w:rsidP="003526C1">
      <w:pPr>
        <w:spacing w:after="0"/>
        <w:ind w:left="709"/>
        <w:rPr>
          <w:rFonts w:cs="Times New Roman"/>
          <w:szCs w:val="24"/>
          <w:shd w:val="clear" w:color="auto" w:fill="FFFFFF"/>
        </w:rPr>
      </w:pPr>
      <w:r w:rsidRPr="00C03B09">
        <w:rPr>
          <w:rFonts w:cs="Times New Roman"/>
          <w:szCs w:val="24"/>
          <w:shd w:val="clear" w:color="auto" w:fill="FFFFFF"/>
        </w:rPr>
        <w:t>Tartalmazza a kórus templomi gyakorlatban történő megjelenésének többféle módját, illetve felkészít az azokkal összefüggő speciális karvezetői feladatokra. Mindegyik pont alapvetően kétféle liturgikus alkalomra is vonatkoztatható (mise/főistentisztelet/úrvacsorás istentisztelet, ill. zsolozsma)</w:t>
      </w:r>
    </w:p>
    <w:p w:rsidR="003526C1" w:rsidRPr="00C03B09" w:rsidRDefault="003526C1" w:rsidP="003526C1">
      <w:pPr>
        <w:spacing w:after="0"/>
        <w:ind w:left="709"/>
        <w:rPr>
          <w:rFonts w:cs="Times New Roman"/>
          <w:szCs w:val="24"/>
          <w:shd w:val="clear" w:color="auto" w:fill="FFFFFF"/>
        </w:rPr>
      </w:pPr>
      <w:r w:rsidRPr="00C03B09">
        <w:rPr>
          <w:rFonts w:cs="Times New Roman"/>
          <w:szCs w:val="24"/>
          <w:shd w:val="clear" w:color="auto" w:fill="FFFFFF"/>
        </w:rPr>
        <w:t>Egyszólamú gregorián/</w:t>
      </w:r>
      <w:proofErr w:type="spellStart"/>
      <w:r w:rsidRPr="00C03B09">
        <w:rPr>
          <w:rFonts w:cs="Times New Roman"/>
          <w:szCs w:val="24"/>
          <w:shd w:val="clear" w:color="auto" w:fill="FFFFFF"/>
        </w:rPr>
        <w:t>graduál</w:t>
      </w:r>
      <w:proofErr w:type="spellEnd"/>
      <w:r w:rsidRPr="00C03B09">
        <w:rPr>
          <w:rFonts w:cs="Times New Roman"/>
          <w:szCs w:val="24"/>
          <w:shd w:val="clear" w:color="auto" w:fill="FFFFFF"/>
        </w:rPr>
        <w:t xml:space="preserve"> és népének előadása </w:t>
      </w:r>
      <w:proofErr w:type="spellStart"/>
      <w:r w:rsidRPr="00C03B09">
        <w:rPr>
          <w:rFonts w:cs="Times New Roman"/>
          <w:szCs w:val="24"/>
          <w:shd w:val="clear" w:color="auto" w:fill="FFFFFF"/>
        </w:rPr>
        <w:t>szkólával</w:t>
      </w:r>
      <w:proofErr w:type="spellEnd"/>
      <w:r w:rsidRPr="00C03B09">
        <w:rPr>
          <w:rFonts w:cs="Times New Roman"/>
          <w:szCs w:val="24"/>
          <w:shd w:val="clear" w:color="auto" w:fill="FFFFFF"/>
        </w:rPr>
        <w:t xml:space="preserve"> a liturgikus térben. </w:t>
      </w:r>
    </w:p>
    <w:p w:rsidR="003526C1" w:rsidRPr="00C03B09" w:rsidRDefault="003526C1" w:rsidP="003526C1">
      <w:pPr>
        <w:spacing w:after="0"/>
        <w:ind w:left="709"/>
        <w:rPr>
          <w:rFonts w:cs="Times New Roman"/>
          <w:szCs w:val="24"/>
        </w:rPr>
      </w:pPr>
      <w:r w:rsidRPr="00C03B09">
        <w:rPr>
          <w:rFonts w:cs="Times New Roman"/>
          <w:szCs w:val="24"/>
          <w:shd w:val="clear" w:color="auto" w:fill="FFFFFF"/>
        </w:rPr>
        <w:t xml:space="preserve">Többszólamú zsoltározás és egyszerűbb </w:t>
      </w:r>
      <w:proofErr w:type="spellStart"/>
      <w:r w:rsidRPr="00C03B09">
        <w:rPr>
          <w:rFonts w:cs="Times New Roman"/>
          <w:szCs w:val="24"/>
          <w:shd w:val="clear" w:color="auto" w:fill="FFFFFF"/>
        </w:rPr>
        <w:t>homofón</w:t>
      </w:r>
      <w:proofErr w:type="spellEnd"/>
      <w:r w:rsidRPr="00C03B09">
        <w:rPr>
          <w:rFonts w:cs="Times New Roman"/>
          <w:szCs w:val="24"/>
          <w:shd w:val="clear" w:color="auto" w:fill="FFFFFF"/>
        </w:rPr>
        <w:t xml:space="preserve"> tételek előadása a liturgikus térben</w:t>
      </w:r>
    </w:p>
    <w:p w:rsidR="003526C1" w:rsidRPr="00C03B09" w:rsidRDefault="003526C1" w:rsidP="003526C1">
      <w:pPr>
        <w:spacing w:after="0"/>
        <w:ind w:left="709"/>
        <w:rPr>
          <w:rFonts w:cs="Times New Roman"/>
          <w:szCs w:val="24"/>
        </w:rPr>
      </w:pPr>
      <w:r w:rsidRPr="00C03B09">
        <w:rPr>
          <w:rFonts w:cs="Times New Roman"/>
          <w:szCs w:val="24"/>
        </w:rPr>
        <w:t>Többszólamú (</w:t>
      </w:r>
      <w:proofErr w:type="spellStart"/>
      <w:r w:rsidRPr="00C03B09">
        <w:rPr>
          <w:rFonts w:cs="Times New Roman"/>
          <w:szCs w:val="24"/>
        </w:rPr>
        <w:t>polifón</w:t>
      </w:r>
      <w:proofErr w:type="spellEnd"/>
      <w:r w:rsidRPr="00C03B09">
        <w:rPr>
          <w:rFonts w:cs="Times New Roman"/>
          <w:szCs w:val="24"/>
        </w:rPr>
        <w:t>) tételek előadása a templomi karzatról</w:t>
      </w:r>
    </w:p>
    <w:p w:rsidR="003526C1" w:rsidRPr="00C03B09" w:rsidRDefault="003526C1" w:rsidP="003526C1">
      <w:pPr>
        <w:spacing w:after="0"/>
        <w:ind w:left="709"/>
        <w:rPr>
          <w:rFonts w:cs="Times New Roman"/>
          <w:szCs w:val="24"/>
        </w:rPr>
      </w:pPr>
      <w:proofErr w:type="spellStart"/>
      <w:r w:rsidRPr="00C03B09">
        <w:rPr>
          <w:rFonts w:cs="Times New Roman"/>
          <w:szCs w:val="24"/>
        </w:rPr>
        <w:t>Paraliturgikus</w:t>
      </w:r>
      <w:proofErr w:type="spellEnd"/>
      <w:r w:rsidRPr="00C03B09">
        <w:rPr>
          <w:rFonts w:cs="Times New Roman"/>
          <w:szCs w:val="24"/>
        </w:rPr>
        <w:t xml:space="preserve"> alkalmak (pl. </w:t>
      </w:r>
      <w:proofErr w:type="spellStart"/>
      <w:r w:rsidRPr="00C03B09">
        <w:rPr>
          <w:rFonts w:cs="Times New Roman"/>
          <w:szCs w:val="24"/>
        </w:rPr>
        <w:t>commemoráció</w:t>
      </w:r>
      <w:proofErr w:type="spellEnd"/>
      <w:r w:rsidRPr="00C03B09">
        <w:rPr>
          <w:rFonts w:cs="Times New Roman"/>
          <w:szCs w:val="24"/>
        </w:rPr>
        <w:t xml:space="preserve">, </w:t>
      </w:r>
      <w:proofErr w:type="spellStart"/>
      <w:r w:rsidRPr="00C03B09">
        <w:rPr>
          <w:rFonts w:cs="Times New Roman"/>
          <w:szCs w:val="24"/>
        </w:rPr>
        <w:t>adoráció</w:t>
      </w:r>
      <w:proofErr w:type="spellEnd"/>
      <w:r w:rsidRPr="00C03B09">
        <w:rPr>
          <w:rFonts w:cs="Times New Roman"/>
          <w:szCs w:val="24"/>
        </w:rPr>
        <w:t xml:space="preserve">, a templomi ünnepléshez kapcsolódó egyéb szereplés, pl. egyházzenei áhítat, </w:t>
      </w:r>
      <w:proofErr w:type="spellStart"/>
      <w:r w:rsidRPr="00C03B09">
        <w:rPr>
          <w:rFonts w:cs="Times New Roman"/>
          <w:szCs w:val="24"/>
        </w:rPr>
        <w:t>Adventi-Karácsonyi</w:t>
      </w:r>
      <w:proofErr w:type="spellEnd"/>
      <w:r w:rsidRPr="00C03B09">
        <w:rPr>
          <w:rFonts w:cs="Times New Roman"/>
          <w:szCs w:val="24"/>
        </w:rPr>
        <w:t xml:space="preserve"> alkalmak, Passió, Húsvéti játék, stb.) </w:t>
      </w:r>
    </w:p>
    <w:p w:rsidR="003526C1" w:rsidRPr="00C03B09" w:rsidRDefault="003526C1" w:rsidP="003526C1">
      <w:pPr>
        <w:spacing w:after="0"/>
        <w:ind w:left="709"/>
        <w:rPr>
          <w:rFonts w:cs="Times New Roman"/>
          <w:szCs w:val="24"/>
        </w:rPr>
      </w:pPr>
      <w:r w:rsidRPr="00C03B09">
        <w:rPr>
          <w:rFonts w:cs="Times New Roman"/>
          <w:szCs w:val="24"/>
        </w:rPr>
        <w:t>Feladatok:</w:t>
      </w:r>
    </w:p>
    <w:p w:rsidR="003526C1" w:rsidRPr="00C03B09" w:rsidRDefault="003526C1" w:rsidP="003526C1">
      <w:pPr>
        <w:spacing w:after="0"/>
        <w:ind w:left="709"/>
        <w:rPr>
          <w:rFonts w:cs="Times New Roman"/>
          <w:szCs w:val="24"/>
        </w:rPr>
      </w:pPr>
      <w:r w:rsidRPr="00C03B09">
        <w:rPr>
          <w:rFonts w:cs="Times New Roman"/>
          <w:szCs w:val="24"/>
        </w:rPr>
        <w:t xml:space="preserve">Liturgián belüli mozgások irányítása: Be- és kivonulás, (nagyobb ünnepeken több-állomásos processzió). </w:t>
      </w:r>
    </w:p>
    <w:p w:rsidR="003526C1" w:rsidRPr="00C03B09" w:rsidRDefault="003526C1" w:rsidP="003526C1">
      <w:pPr>
        <w:spacing w:after="0"/>
        <w:ind w:left="709"/>
        <w:rPr>
          <w:rFonts w:cs="Times New Roman"/>
          <w:szCs w:val="24"/>
        </w:rPr>
      </w:pPr>
      <w:r w:rsidRPr="00C03B09">
        <w:rPr>
          <w:rFonts w:cs="Times New Roman"/>
          <w:szCs w:val="24"/>
        </w:rPr>
        <w:t>A kórus megszólalási helyeinek pontos ismerete a liturgián belül – igazodás a pap/lelkész által elmondott szövegekhez és a liturgiában végzett cselekményekhez.</w:t>
      </w:r>
    </w:p>
    <w:p w:rsidR="003526C1" w:rsidRPr="00C03B09" w:rsidRDefault="003526C1" w:rsidP="003526C1">
      <w:pPr>
        <w:spacing w:after="0"/>
        <w:ind w:left="709"/>
        <w:rPr>
          <w:rFonts w:cs="Times New Roman"/>
          <w:szCs w:val="24"/>
        </w:rPr>
      </w:pPr>
      <w:r w:rsidRPr="00C03B09">
        <w:rPr>
          <w:rFonts w:cs="Times New Roman"/>
          <w:szCs w:val="24"/>
        </w:rPr>
        <w:t>A liturgia dramaturgiájának követése (időben felkészülés a következő tételhez, szóló, kis énekes csoport és tutti megszólalások előkészítése.)</w:t>
      </w:r>
    </w:p>
    <w:p w:rsidR="003526C1" w:rsidRPr="00C03B09" w:rsidRDefault="003526C1" w:rsidP="003526C1">
      <w:pPr>
        <w:spacing w:after="0"/>
        <w:ind w:left="709"/>
        <w:rPr>
          <w:rFonts w:cs="Times New Roman"/>
          <w:szCs w:val="24"/>
        </w:rPr>
      </w:pPr>
      <w:r w:rsidRPr="00C03B09">
        <w:rPr>
          <w:rFonts w:cs="Times New Roman"/>
          <w:szCs w:val="24"/>
        </w:rPr>
        <w:t xml:space="preserve">A kórus helyének és az akusztikus környezetnek (liturgikus </w:t>
      </w:r>
      <w:proofErr w:type="gramStart"/>
      <w:r w:rsidRPr="00C03B09">
        <w:rPr>
          <w:rFonts w:cs="Times New Roman"/>
          <w:szCs w:val="24"/>
        </w:rPr>
        <w:t>tér</w:t>
      </w:r>
      <w:proofErr w:type="gramEnd"/>
      <w:r w:rsidRPr="00C03B09">
        <w:rPr>
          <w:rFonts w:cs="Times New Roman"/>
          <w:szCs w:val="24"/>
        </w:rPr>
        <w:t xml:space="preserve"> ill. karzat ) megfelelő tempó és karakterválasztás a tételek megszólaltatásakor.</w:t>
      </w:r>
    </w:p>
    <w:p w:rsidR="003526C1" w:rsidRPr="00C03B09" w:rsidRDefault="003526C1" w:rsidP="003526C1">
      <w:pPr>
        <w:spacing w:after="0"/>
        <w:ind w:left="709"/>
        <w:rPr>
          <w:rFonts w:cs="Times New Roman"/>
          <w:szCs w:val="24"/>
        </w:rPr>
      </w:pPr>
      <w:r w:rsidRPr="00C03B09">
        <w:rPr>
          <w:rFonts w:cs="Times New Roman"/>
          <w:szCs w:val="24"/>
        </w:rPr>
        <w:t>A különböző jellegű és funkciójú tételek speciális vezénylés-technikai megoldásainak elsajátítása (gregorián/</w:t>
      </w:r>
      <w:proofErr w:type="spellStart"/>
      <w:r w:rsidRPr="00C03B09">
        <w:rPr>
          <w:rFonts w:cs="Times New Roman"/>
          <w:szCs w:val="24"/>
        </w:rPr>
        <w:t>graduál</w:t>
      </w:r>
      <w:proofErr w:type="spellEnd"/>
      <w:r w:rsidRPr="00C03B09">
        <w:rPr>
          <w:rFonts w:cs="Times New Roman"/>
          <w:szCs w:val="24"/>
        </w:rPr>
        <w:t xml:space="preserve">, anyanyelvű népének, többszólamú zsoltározás, ill. nagyobb lélegzetű </w:t>
      </w:r>
      <w:proofErr w:type="spellStart"/>
      <w:r w:rsidRPr="00C03B09">
        <w:rPr>
          <w:rFonts w:cs="Times New Roman"/>
          <w:szCs w:val="24"/>
        </w:rPr>
        <w:t>ordinárium</w:t>
      </w:r>
      <w:proofErr w:type="spellEnd"/>
      <w:r w:rsidRPr="00C03B09">
        <w:rPr>
          <w:rFonts w:cs="Times New Roman"/>
          <w:szCs w:val="24"/>
        </w:rPr>
        <w:t xml:space="preserve"> vagy </w:t>
      </w:r>
      <w:proofErr w:type="spellStart"/>
      <w:r w:rsidRPr="00C03B09">
        <w:rPr>
          <w:rFonts w:cs="Times New Roman"/>
          <w:szCs w:val="24"/>
        </w:rPr>
        <w:t>propriumtétel</w:t>
      </w:r>
      <w:proofErr w:type="spellEnd"/>
      <w:r w:rsidRPr="00C03B09">
        <w:rPr>
          <w:rFonts w:cs="Times New Roman"/>
          <w:szCs w:val="24"/>
        </w:rPr>
        <w:t>)</w:t>
      </w:r>
    </w:p>
    <w:p w:rsidR="003526C1" w:rsidRPr="00C03B09" w:rsidRDefault="003526C1" w:rsidP="003526C1">
      <w:pPr>
        <w:spacing w:after="0"/>
        <w:rPr>
          <w:rFonts w:cs="Times New Roman"/>
          <w:szCs w:val="24"/>
        </w:rPr>
      </w:pPr>
    </w:p>
    <w:p w:rsidR="003526C1" w:rsidRPr="00C03B09" w:rsidRDefault="00497555" w:rsidP="00497555">
      <w:pPr>
        <w:spacing w:after="0"/>
        <w:ind w:left="710"/>
        <w:jc w:val="right"/>
        <w:rPr>
          <w:rFonts w:cs="Times New Roman"/>
          <w:b/>
          <w:szCs w:val="24"/>
        </w:rPr>
      </w:pPr>
      <w:r>
        <w:rPr>
          <w:rFonts w:cs="Times New Roman"/>
          <w:b/>
          <w:szCs w:val="24"/>
        </w:rPr>
        <w:t xml:space="preserve">20.3.3 </w:t>
      </w:r>
      <w:r w:rsidR="003526C1" w:rsidRPr="00C03B09">
        <w:rPr>
          <w:rFonts w:cs="Times New Roman"/>
          <w:b/>
          <w:szCs w:val="24"/>
        </w:rPr>
        <w:t xml:space="preserve">Liturgikus kórusirodalom repertoárjának </w:t>
      </w:r>
      <w:proofErr w:type="gramStart"/>
      <w:r w:rsidR="003526C1" w:rsidRPr="00C03B09">
        <w:rPr>
          <w:rFonts w:cs="Times New Roman"/>
          <w:b/>
          <w:szCs w:val="24"/>
        </w:rPr>
        <w:t xml:space="preserve">megalapozása   </w:t>
      </w:r>
      <w:r w:rsidR="00E642CA">
        <w:rPr>
          <w:rFonts w:cs="Times New Roman"/>
          <w:b/>
          <w:i/>
          <w:szCs w:val="24"/>
        </w:rPr>
        <w:t>20</w:t>
      </w:r>
      <w:proofErr w:type="gramEnd"/>
      <w:r w:rsidR="00E642CA">
        <w:rPr>
          <w:rFonts w:cs="Times New Roman"/>
          <w:b/>
          <w:i/>
          <w:szCs w:val="24"/>
        </w:rPr>
        <w:t xml:space="preserve"> óra/ 33,5</w:t>
      </w:r>
      <w:r w:rsidR="003526C1" w:rsidRPr="00C03B09">
        <w:rPr>
          <w:rFonts w:cs="Times New Roman"/>
          <w:b/>
          <w:i/>
          <w:szCs w:val="24"/>
        </w:rPr>
        <w:t xml:space="preserve"> óra</w:t>
      </w:r>
    </w:p>
    <w:p w:rsidR="003526C1" w:rsidRPr="00C03B09" w:rsidRDefault="003526C1" w:rsidP="003526C1">
      <w:pPr>
        <w:spacing w:after="0"/>
        <w:ind w:left="709"/>
        <w:rPr>
          <w:rFonts w:cs="Times New Roman"/>
          <w:szCs w:val="24"/>
          <w:shd w:val="clear" w:color="auto" w:fill="FFFFFF"/>
        </w:rPr>
      </w:pPr>
      <w:r w:rsidRPr="00C03B09">
        <w:rPr>
          <w:rFonts w:cs="Times New Roman"/>
          <w:szCs w:val="24"/>
          <w:shd w:val="clear" w:color="auto" w:fill="FFFFFF"/>
        </w:rPr>
        <w:t xml:space="preserve">Tartalmazza a felekezetenként speciális liturgikus kórusirodalom különböző típusú tételeinek megismerését, rendszerezését és funkcionális alkalmazását. </w:t>
      </w:r>
    </w:p>
    <w:p w:rsidR="003526C1" w:rsidRPr="00C03B09" w:rsidRDefault="003526C1" w:rsidP="003526C1">
      <w:pPr>
        <w:spacing w:after="0"/>
        <w:ind w:left="709"/>
        <w:rPr>
          <w:rFonts w:cs="Times New Roman"/>
          <w:szCs w:val="24"/>
          <w:shd w:val="clear" w:color="auto" w:fill="FFFFFF"/>
        </w:rPr>
      </w:pPr>
    </w:p>
    <w:p w:rsidR="003526C1" w:rsidRPr="00C03B09" w:rsidRDefault="003526C1" w:rsidP="003526C1">
      <w:pPr>
        <w:spacing w:after="0"/>
        <w:ind w:left="709"/>
        <w:rPr>
          <w:rFonts w:cs="Times New Roman"/>
          <w:szCs w:val="24"/>
          <w:shd w:val="clear" w:color="auto" w:fill="FFFFFF"/>
        </w:rPr>
      </w:pPr>
      <w:r w:rsidRPr="00C03B09">
        <w:rPr>
          <w:rFonts w:cs="Times New Roman"/>
          <w:szCs w:val="24"/>
          <w:shd w:val="clear" w:color="auto" w:fill="FFFFFF"/>
        </w:rPr>
        <w:lastRenderedPageBreak/>
        <w:t xml:space="preserve">A liturgiába (mise/főistentisztelet/úrvacsorás </w:t>
      </w:r>
      <w:proofErr w:type="gramStart"/>
      <w:r w:rsidRPr="00C03B09">
        <w:rPr>
          <w:rFonts w:cs="Times New Roman"/>
          <w:szCs w:val="24"/>
          <w:shd w:val="clear" w:color="auto" w:fill="FFFFFF"/>
        </w:rPr>
        <w:t>istentisztelet</w:t>
      </w:r>
      <w:proofErr w:type="gramEnd"/>
      <w:r w:rsidRPr="00C03B09">
        <w:rPr>
          <w:rFonts w:cs="Times New Roman"/>
          <w:szCs w:val="24"/>
          <w:shd w:val="clear" w:color="auto" w:fill="FFFFFF"/>
        </w:rPr>
        <w:t xml:space="preserve"> ill. zsolozsma) illeszthető egyszólamú tételeknek a liturgikus funkciók és zenei műtípusok szerinti megkülönböztetése (</w:t>
      </w:r>
      <w:proofErr w:type="spellStart"/>
      <w:r w:rsidRPr="00C03B09">
        <w:rPr>
          <w:rFonts w:cs="Times New Roman"/>
          <w:szCs w:val="24"/>
          <w:shd w:val="clear" w:color="auto" w:fill="FFFFFF"/>
        </w:rPr>
        <w:t>szillabikus</w:t>
      </w:r>
      <w:proofErr w:type="spellEnd"/>
      <w:r w:rsidRPr="00C03B09">
        <w:rPr>
          <w:rFonts w:cs="Times New Roman"/>
          <w:szCs w:val="24"/>
          <w:shd w:val="clear" w:color="auto" w:fill="FFFFFF"/>
        </w:rPr>
        <w:t xml:space="preserve"> és </w:t>
      </w:r>
      <w:proofErr w:type="spellStart"/>
      <w:r w:rsidRPr="00C03B09">
        <w:rPr>
          <w:rFonts w:cs="Times New Roman"/>
          <w:szCs w:val="24"/>
          <w:shd w:val="clear" w:color="auto" w:fill="FFFFFF"/>
        </w:rPr>
        <w:t>melizmatikus</w:t>
      </w:r>
      <w:proofErr w:type="spellEnd"/>
      <w:r w:rsidRPr="00C03B09">
        <w:rPr>
          <w:rFonts w:cs="Times New Roman"/>
          <w:szCs w:val="24"/>
          <w:shd w:val="clear" w:color="auto" w:fill="FFFFFF"/>
        </w:rPr>
        <w:t xml:space="preserve"> típusok, </w:t>
      </w:r>
      <w:proofErr w:type="spellStart"/>
      <w:r w:rsidRPr="00C03B09">
        <w:rPr>
          <w:rFonts w:cs="Times New Roman"/>
          <w:szCs w:val="24"/>
          <w:shd w:val="clear" w:color="auto" w:fill="FFFFFF"/>
        </w:rPr>
        <w:t>ordinárium</w:t>
      </w:r>
      <w:proofErr w:type="spellEnd"/>
      <w:r w:rsidRPr="00C03B09">
        <w:rPr>
          <w:rFonts w:cs="Times New Roman"/>
          <w:szCs w:val="24"/>
          <w:shd w:val="clear" w:color="auto" w:fill="FFFFFF"/>
        </w:rPr>
        <w:t xml:space="preserve">, </w:t>
      </w:r>
      <w:proofErr w:type="spellStart"/>
      <w:r w:rsidRPr="00C03B09">
        <w:rPr>
          <w:rFonts w:cs="Times New Roman"/>
          <w:szCs w:val="24"/>
          <w:shd w:val="clear" w:color="auto" w:fill="FFFFFF"/>
        </w:rPr>
        <w:t>proprium</w:t>
      </w:r>
      <w:proofErr w:type="spellEnd"/>
      <w:r w:rsidRPr="00C03B09">
        <w:rPr>
          <w:rFonts w:cs="Times New Roman"/>
          <w:szCs w:val="24"/>
          <w:shd w:val="clear" w:color="auto" w:fill="FFFFFF"/>
        </w:rPr>
        <w:t>, szóló és tutti váltakoztatása, népmise, népzsolozsma, stb.)</w:t>
      </w:r>
    </w:p>
    <w:p w:rsidR="003526C1" w:rsidRPr="00C03B09" w:rsidRDefault="003526C1" w:rsidP="003526C1">
      <w:pPr>
        <w:spacing w:after="0"/>
        <w:ind w:left="709"/>
        <w:rPr>
          <w:rFonts w:cs="Times New Roman"/>
          <w:szCs w:val="24"/>
          <w:shd w:val="clear" w:color="auto" w:fill="FFFFFF"/>
        </w:rPr>
      </w:pPr>
      <w:r w:rsidRPr="00C03B09">
        <w:rPr>
          <w:rFonts w:cs="Times New Roman"/>
          <w:szCs w:val="24"/>
          <w:shd w:val="clear" w:color="auto" w:fill="FFFFFF"/>
        </w:rPr>
        <w:t>A liturgikus műfajok többszólamú megzenésítésének szerteágazó fajtáinak ismerete (</w:t>
      </w:r>
      <w:proofErr w:type="spellStart"/>
      <w:r w:rsidRPr="00C03B09">
        <w:rPr>
          <w:rFonts w:cs="Times New Roman"/>
          <w:szCs w:val="24"/>
          <w:shd w:val="clear" w:color="auto" w:fill="FFFFFF"/>
        </w:rPr>
        <w:t>ordinárium</w:t>
      </w:r>
      <w:proofErr w:type="spellEnd"/>
      <w:r w:rsidRPr="00C03B09">
        <w:rPr>
          <w:rFonts w:cs="Times New Roman"/>
          <w:szCs w:val="24"/>
          <w:shd w:val="clear" w:color="auto" w:fill="FFFFFF"/>
        </w:rPr>
        <w:t xml:space="preserve">, </w:t>
      </w:r>
      <w:proofErr w:type="spellStart"/>
      <w:r w:rsidRPr="00C03B09">
        <w:rPr>
          <w:rFonts w:cs="Times New Roman"/>
          <w:szCs w:val="24"/>
          <w:shd w:val="clear" w:color="auto" w:fill="FFFFFF"/>
        </w:rPr>
        <w:t>proprium</w:t>
      </w:r>
      <w:proofErr w:type="spellEnd"/>
      <w:r w:rsidRPr="00C03B09">
        <w:rPr>
          <w:rFonts w:cs="Times New Roman"/>
          <w:szCs w:val="24"/>
          <w:shd w:val="clear" w:color="auto" w:fill="FFFFFF"/>
        </w:rPr>
        <w:t xml:space="preserve">, népének, ill. többszólamú orgánum, </w:t>
      </w:r>
      <w:proofErr w:type="spellStart"/>
      <w:r w:rsidRPr="00C03B09">
        <w:rPr>
          <w:rFonts w:cs="Times New Roman"/>
          <w:szCs w:val="24"/>
          <w:shd w:val="clear" w:color="auto" w:fill="FFFFFF"/>
        </w:rPr>
        <w:t>conductus</w:t>
      </w:r>
      <w:proofErr w:type="spellEnd"/>
      <w:r w:rsidRPr="00C03B09">
        <w:rPr>
          <w:rFonts w:cs="Times New Roman"/>
          <w:szCs w:val="24"/>
          <w:shd w:val="clear" w:color="auto" w:fill="FFFFFF"/>
        </w:rPr>
        <w:t xml:space="preserve">, </w:t>
      </w:r>
      <w:proofErr w:type="spellStart"/>
      <w:r w:rsidRPr="00C03B09">
        <w:rPr>
          <w:rFonts w:cs="Times New Roman"/>
          <w:szCs w:val="24"/>
          <w:shd w:val="clear" w:color="auto" w:fill="FFFFFF"/>
        </w:rPr>
        <w:t>cantio</w:t>
      </w:r>
      <w:proofErr w:type="spellEnd"/>
      <w:r w:rsidRPr="00C03B09">
        <w:rPr>
          <w:rFonts w:cs="Times New Roman"/>
          <w:szCs w:val="24"/>
          <w:shd w:val="clear" w:color="auto" w:fill="FFFFFF"/>
        </w:rPr>
        <w:t xml:space="preserve">, </w:t>
      </w:r>
      <w:proofErr w:type="spellStart"/>
      <w:r w:rsidRPr="00C03B09">
        <w:rPr>
          <w:rFonts w:cs="Times New Roman"/>
          <w:szCs w:val="24"/>
          <w:shd w:val="clear" w:color="auto" w:fill="FFFFFF"/>
        </w:rPr>
        <w:t>carol</w:t>
      </w:r>
      <w:proofErr w:type="spellEnd"/>
      <w:r w:rsidRPr="00C03B09">
        <w:rPr>
          <w:rFonts w:cs="Times New Roman"/>
          <w:szCs w:val="24"/>
          <w:shd w:val="clear" w:color="auto" w:fill="FFFFFF"/>
        </w:rPr>
        <w:t xml:space="preserve">, zsoltár, </w:t>
      </w:r>
      <w:proofErr w:type="spellStart"/>
      <w:r w:rsidRPr="00C03B09">
        <w:rPr>
          <w:rFonts w:cs="Times New Roman"/>
          <w:szCs w:val="24"/>
          <w:shd w:val="clear" w:color="auto" w:fill="FFFFFF"/>
        </w:rPr>
        <w:t>Kantionalsatz</w:t>
      </w:r>
      <w:proofErr w:type="spellEnd"/>
      <w:r w:rsidRPr="00C03B09">
        <w:rPr>
          <w:rFonts w:cs="Times New Roman"/>
          <w:szCs w:val="24"/>
          <w:shd w:val="clear" w:color="auto" w:fill="FFFFFF"/>
        </w:rPr>
        <w:t>, stb.)</w:t>
      </w:r>
    </w:p>
    <w:p w:rsidR="003526C1" w:rsidRPr="00C03B09" w:rsidRDefault="003526C1" w:rsidP="003526C1">
      <w:pPr>
        <w:spacing w:after="0"/>
        <w:ind w:left="709"/>
        <w:rPr>
          <w:rFonts w:cs="Times New Roman"/>
          <w:szCs w:val="24"/>
          <w:shd w:val="clear" w:color="auto" w:fill="FFFFFF"/>
        </w:rPr>
      </w:pPr>
      <w:r w:rsidRPr="00C03B09">
        <w:rPr>
          <w:rFonts w:cs="Times New Roman"/>
          <w:szCs w:val="24"/>
          <w:shd w:val="clear" w:color="auto" w:fill="FFFFFF"/>
        </w:rPr>
        <w:t xml:space="preserve">A kottában nem szereplő, de a gyakorlati megszólaltatáshoz nélkülözhetetlen ismeretek: alleluja-forma, </w:t>
      </w:r>
      <w:proofErr w:type="gramStart"/>
      <w:r w:rsidRPr="00C03B09">
        <w:rPr>
          <w:rFonts w:cs="Times New Roman"/>
          <w:szCs w:val="24"/>
          <w:shd w:val="clear" w:color="auto" w:fill="FFFFFF"/>
        </w:rPr>
        <w:t>szóló-tutti váltakoztatás</w:t>
      </w:r>
      <w:proofErr w:type="gramEnd"/>
      <w:r w:rsidRPr="00C03B09">
        <w:rPr>
          <w:rFonts w:cs="Times New Roman"/>
          <w:szCs w:val="24"/>
          <w:shd w:val="clear" w:color="auto" w:fill="FFFFFF"/>
        </w:rPr>
        <w:t xml:space="preserve"> különböző lehetőségei (pl. </w:t>
      </w:r>
      <w:proofErr w:type="spellStart"/>
      <w:r w:rsidRPr="00C03B09">
        <w:rPr>
          <w:rFonts w:cs="Times New Roman"/>
          <w:szCs w:val="24"/>
          <w:shd w:val="clear" w:color="auto" w:fill="FFFFFF"/>
        </w:rPr>
        <w:t>carol-forma</w:t>
      </w:r>
      <w:proofErr w:type="spellEnd"/>
      <w:r w:rsidRPr="00C03B09">
        <w:rPr>
          <w:rFonts w:cs="Times New Roman"/>
          <w:szCs w:val="24"/>
          <w:shd w:val="clear" w:color="auto" w:fill="FFFFFF"/>
        </w:rPr>
        <w:t xml:space="preserve">), </w:t>
      </w:r>
      <w:proofErr w:type="spellStart"/>
      <w:r w:rsidRPr="00C03B09">
        <w:rPr>
          <w:rFonts w:cs="Times New Roman"/>
          <w:szCs w:val="24"/>
          <w:shd w:val="clear" w:color="auto" w:fill="FFFFFF"/>
        </w:rPr>
        <w:t>responzoriális</w:t>
      </w:r>
      <w:proofErr w:type="spellEnd"/>
      <w:r w:rsidRPr="00C03B09">
        <w:rPr>
          <w:rFonts w:cs="Times New Roman"/>
          <w:szCs w:val="24"/>
          <w:shd w:val="clear" w:color="auto" w:fill="FFFFFF"/>
        </w:rPr>
        <w:t xml:space="preserve"> és </w:t>
      </w:r>
      <w:proofErr w:type="spellStart"/>
      <w:r w:rsidRPr="00C03B09">
        <w:rPr>
          <w:rFonts w:cs="Times New Roman"/>
          <w:szCs w:val="24"/>
          <w:shd w:val="clear" w:color="auto" w:fill="FFFFFF"/>
        </w:rPr>
        <w:t>antifonális</w:t>
      </w:r>
      <w:proofErr w:type="spellEnd"/>
      <w:r w:rsidRPr="00C03B09">
        <w:rPr>
          <w:rFonts w:cs="Times New Roman"/>
          <w:szCs w:val="24"/>
          <w:shd w:val="clear" w:color="auto" w:fill="FFFFFF"/>
        </w:rPr>
        <w:t xml:space="preserve"> válaszolgatás, </w:t>
      </w:r>
      <w:proofErr w:type="spellStart"/>
      <w:r w:rsidRPr="00C03B09">
        <w:rPr>
          <w:rFonts w:cs="Times New Roman"/>
          <w:szCs w:val="24"/>
          <w:shd w:val="clear" w:color="auto" w:fill="FFFFFF"/>
        </w:rPr>
        <w:t>alternatim</w:t>
      </w:r>
      <w:proofErr w:type="spellEnd"/>
      <w:r w:rsidRPr="00C03B09">
        <w:rPr>
          <w:rFonts w:cs="Times New Roman"/>
          <w:szCs w:val="24"/>
          <w:shd w:val="clear" w:color="auto" w:fill="FFFFFF"/>
        </w:rPr>
        <w:t xml:space="preserve"> himnusz, </w:t>
      </w:r>
      <w:proofErr w:type="spellStart"/>
      <w:r w:rsidRPr="00C03B09">
        <w:rPr>
          <w:rFonts w:cs="Times New Roman"/>
          <w:szCs w:val="24"/>
          <w:shd w:val="clear" w:color="auto" w:fill="FFFFFF"/>
        </w:rPr>
        <w:t>Magnificat</w:t>
      </w:r>
      <w:proofErr w:type="spellEnd"/>
      <w:r w:rsidRPr="00C03B09">
        <w:rPr>
          <w:rFonts w:cs="Times New Roman"/>
          <w:szCs w:val="24"/>
          <w:shd w:val="clear" w:color="auto" w:fill="FFFFFF"/>
        </w:rPr>
        <w:t xml:space="preserve"> és egyéb, váltakozó szólamszámú tételek, stb.)</w:t>
      </w:r>
    </w:p>
    <w:p w:rsidR="003526C1" w:rsidRPr="00C03B09" w:rsidRDefault="003526C1" w:rsidP="003526C1">
      <w:pPr>
        <w:spacing w:after="0"/>
        <w:ind w:left="709"/>
        <w:rPr>
          <w:rFonts w:cs="Times New Roman"/>
          <w:szCs w:val="24"/>
          <w:shd w:val="clear" w:color="auto" w:fill="FFFFFF"/>
        </w:rPr>
      </w:pPr>
      <w:r w:rsidRPr="00C03B09">
        <w:rPr>
          <w:rFonts w:cs="Times New Roman"/>
          <w:szCs w:val="24"/>
          <w:shd w:val="clear" w:color="auto" w:fill="FFFFFF"/>
        </w:rPr>
        <w:t>A műfajokon átívelő repertoár-használat lehetőségei: helyettesítő tételek szerepeltetésének ismerete: (pl. himnusz a misében, időszaki Mária-antifónák alkalmazása, zsoltárfeldolgozások, zsoltárparafrázisok helye és szerepe, az anyanyelvű gregorián használata, stb.)</w:t>
      </w:r>
    </w:p>
    <w:p w:rsidR="003526C1" w:rsidRPr="00C03B09" w:rsidRDefault="003526C1" w:rsidP="003526C1">
      <w:pPr>
        <w:spacing w:after="0"/>
        <w:ind w:firstLine="708"/>
        <w:rPr>
          <w:rFonts w:cs="Times New Roman"/>
          <w:szCs w:val="24"/>
        </w:rPr>
      </w:pPr>
    </w:p>
    <w:p w:rsidR="003526C1" w:rsidRPr="00C03B09" w:rsidRDefault="00497555" w:rsidP="00497555">
      <w:pPr>
        <w:widowControl w:val="0"/>
        <w:suppressAutoHyphens/>
        <w:spacing w:after="0"/>
        <w:ind w:left="705"/>
        <w:jc w:val="left"/>
        <w:rPr>
          <w:rFonts w:cs="Times New Roman"/>
          <w:b/>
          <w:i/>
          <w:szCs w:val="24"/>
        </w:rPr>
      </w:pPr>
      <w:r>
        <w:rPr>
          <w:rFonts w:cs="Times New Roman"/>
          <w:b/>
          <w:i/>
          <w:szCs w:val="24"/>
        </w:rPr>
        <w:t>20.4</w:t>
      </w:r>
      <w:r w:rsidR="003526C1" w:rsidRPr="00C03B09">
        <w:rPr>
          <w:rFonts w:cs="Times New Roman"/>
          <w:b/>
          <w:i/>
          <w:szCs w:val="24"/>
        </w:rPr>
        <w:t xml:space="preserve"> A képzés javasolt helyszíne </w:t>
      </w:r>
      <w:r w:rsidR="003526C1" w:rsidRPr="00C03B09">
        <w:rPr>
          <w:rFonts w:cs="Times New Roman"/>
          <w:b/>
          <w:i/>
          <w:kern w:val="1"/>
          <w:szCs w:val="24"/>
          <w:lang w:eastAsia="hi-IN" w:bidi="hi-IN"/>
        </w:rPr>
        <w:t>(ajánlás)</w:t>
      </w:r>
    </w:p>
    <w:p w:rsidR="003526C1" w:rsidRPr="00C03B09" w:rsidRDefault="003526C1" w:rsidP="003526C1">
      <w:pPr>
        <w:spacing w:after="0"/>
        <w:ind w:left="567"/>
        <w:rPr>
          <w:rFonts w:cs="Times New Roman"/>
          <w:szCs w:val="24"/>
        </w:rPr>
      </w:pPr>
      <w:proofErr w:type="spellStart"/>
      <w:r w:rsidRPr="00C03B09">
        <w:rPr>
          <w:rFonts w:cs="Times New Roman"/>
          <w:szCs w:val="24"/>
        </w:rPr>
        <w:t>Szvk</w:t>
      </w:r>
      <w:proofErr w:type="spellEnd"/>
      <w:r w:rsidRPr="00C03B09">
        <w:rPr>
          <w:rFonts w:cs="Times New Roman"/>
          <w:szCs w:val="24"/>
        </w:rPr>
        <w:tab/>
        <w:t xml:space="preserve">6.2. </w:t>
      </w:r>
    </w:p>
    <w:p w:rsidR="003526C1" w:rsidRPr="00C03B09" w:rsidRDefault="003526C1" w:rsidP="003526C1">
      <w:pPr>
        <w:spacing w:after="0"/>
        <w:ind w:left="567"/>
        <w:rPr>
          <w:rFonts w:cs="Times New Roman"/>
          <w:szCs w:val="24"/>
        </w:rPr>
      </w:pPr>
      <w:r w:rsidRPr="00C03B09">
        <w:rPr>
          <w:rFonts w:cs="Times New Roman"/>
          <w:szCs w:val="24"/>
        </w:rPr>
        <w:t>6.3. (templom)</w:t>
      </w:r>
    </w:p>
    <w:p w:rsidR="003526C1" w:rsidRPr="00C03B09" w:rsidRDefault="003526C1" w:rsidP="003526C1">
      <w:pPr>
        <w:spacing w:after="0"/>
        <w:ind w:left="792"/>
        <w:rPr>
          <w:rFonts w:cs="Times New Roman"/>
          <w:i/>
          <w:szCs w:val="24"/>
        </w:rPr>
      </w:pPr>
    </w:p>
    <w:p w:rsidR="003526C1" w:rsidRPr="00C03B09" w:rsidRDefault="00497555" w:rsidP="00497555">
      <w:pPr>
        <w:widowControl w:val="0"/>
        <w:suppressAutoHyphens/>
        <w:spacing w:after="0"/>
        <w:ind w:left="705"/>
        <w:jc w:val="left"/>
        <w:rPr>
          <w:rFonts w:cs="Times New Roman"/>
          <w:b/>
          <w:bCs/>
          <w:szCs w:val="24"/>
        </w:rPr>
      </w:pPr>
      <w:r>
        <w:rPr>
          <w:rFonts w:cs="Times New Roman"/>
          <w:b/>
          <w:bCs/>
          <w:i/>
          <w:szCs w:val="24"/>
        </w:rPr>
        <w:t>20.5</w:t>
      </w:r>
      <w:r w:rsidR="003526C1" w:rsidRPr="00C03B09">
        <w:rPr>
          <w:rFonts w:cs="Times New Roman"/>
          <w:b/>
          <w:bCs/>
          <w:i/>
          <w:szCs w:val="24"/>
        </w:rPr>
        <w:t xml:space="preserve"> A tantárgy elsajátítása során alkalmazható sajátos módszerek, tanulói tevékenységformák (ajánlás)</w:t>
      </w:r>
    </w:p>
    <w:p w:rsidR="003526C1" w:rsidRPr="00C03B09" w:rsidRDefault="003526C1" w:rsidP="003526C1">
      <w:pPr>
        <w:widowControl w:val="0"/>
        <w:suppressAutoHyphens/>
        <w:spacing w:after="0"/>
        <w:rPr>
          <w:rFonts w:cs="Times New Roman"/>
          <w:b/>
          <w:bCs/>
          <w:szCs w:val="24"/>
        </w:rPr>
      </w:pPr>
    </w:p>
    <w:p w:rsidR="003526C1" w:rsidRDefault="00497555" w:rsidP="00497555">
      <w:pPr>
        <w:widowControl w:val="0"/>
        <w:suppressAutoHyphens/>
        <w:spacing w:after="0"/>
        <w:ind w:left="710"/>
        <w:jc w:val="left"/>
        <w:rPr>
          <w:rFonts w:cs="Times New Roman"/>
          <w:b/>
          <w:bCs/>
          <w:i/>
          <w:szCs w:val="24"/>
        </w:rPr>
      </w:pPr>
      <w:r>
        <w:rPr>
          <w:rFonts w:cs="Times New Roman"/>
          <w:b/>
          <w:bCs/>
          <w:i/>
          <w:szCs w:val="24"/>
        </w:rPr>
        <w:t xml:space="preserve">20.5.1 </w:t>
      </w:r>
      <w:r w:rsidR="003526C1" w:rsidRPr="00C03B09">
        <w:rPr>
          <w:rFonts w:cs="Times New Roman"/>
          <w:b/>
          <w:bCs/>
          <w:i/>
          <w:szCs w:val="24"/>
        </w:rPr>
        <w:t>A tantárgy elsajátítása során a</w:t>
      </w:r>
      <w:r w:rsidR="00AE695B">
        <w:rPr>
          <w:rFonts w:cs="Times New Roman"/>
          <w:b/>
          <w:bCs/>
          <w:i/>
          <w:szCs w:val="24"/>
        </w:rPr>
        <w:t xml:space="preserve">lkalmazható sajátos módszerek </w:t>
      </w:r>
      <w:r w:rsidR="003526C1" w:rsidRPr="00C03B09">
        <w:rPr>
          <w:rFonts w:cs="Times New Roman"/>
          <w:b/>
          <w:bCs/>
          <w:i/>
          <w:szCs w:val="24"/>
        </w:rPr>
        <w:t>(ajánlás)</w:t>
      </w:r>
    </w:p>
    <w:p w:rsidR="00772E7F" w:rsidRPr="00C03B09" w:rsidRDefault="00772E7F" w:rsidP="00497555">
      <w:pPr>
        <w:widowControl w:val="0"/>
        <w:suppressAutoHyphens/>
        <w:spacing w:after="0"/>
        <w:ind w:left="710"/>
        <w:jc w:val="left"/>
        <w:rPr>
          <w:rFonts w:cs="Times New Roman"/>
          <w:b/>
          <w:bCs/>
          <w:i/>
          <w:szCs w:val="24"/>
        </w:rPr>
      </w:pPr>
    </w:p>
    <w:tbl>
      <w:tblPr>
        <w:tblW w:w="977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260"/>
        <w:gridCol w:w="2619"/>
        <w:gridCol w:w="1080"/>
        <w:gridCol w:w="1080"/>
        <w:gridCol w:w="1073"/>
        <w:gridCol w:w="2659"/>
      </w:tblGrid>
      <w:tr w:rsidR="003526C1" w:rsidRPr="00C03B09" w:rsidTr="006E39E9">
        <w:trPr>
          <w:jc w:val="center"/>
        </w:trPr>
        <w:tc>
          <w:tcPr>
            <w:tcW w:w="1260" w:type="dxa"/>
            <w:vMerge w:val="restart"/>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t>Sorszám</w:t>
            </w:r>
          </w:p>
        </w:tc>
        <w:tc>
          <w:tcPr>
            <w:tcW w:w="2619" w:type="dxa"/>
            <w:vMerge w:val="restart"/>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t xml:space="preserve">Alkalmazott oktatási </w:t>
            </w:r>
          </w:p>
          <w:p w:rsidR="003526C1" w:rsidRPr="00C03B09" w:rsidRDefault="003526C1" w:rsidP="003526C1">
            <w:pPr>
              <w:spacing w:after="0"/>
              <w:jc w:val="center"/>
              <w:rPr>
                <w:rFonts w:cs="Times New Roman"/>
                <w:b/>
                <w:sz w:val="20"/>
                <w:szCs w:val="20"/>
              </w:rPr>
            </w:pPr>
            <w:r w:rsidRPr="00C03B09">
              <w:rPr>
                <w:rFonts w:cs="Times New Roman"/>
                <w:b/>
                <w:sz w:val="20"/>
                <w:szCs w:val="20"/>
              </w:rPr>
              <w:t>módszer neve</w:t>
            </w:r>
          </w:p>
        </w:tc>
        <w:tc>
          <w:tcPr>
            <w:tcW w:w="3233" w:type="dxa"/>
            <w:gridSpan w:val="3"/>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t>A tanulói tevékenység szervezeti kerete</w:t>
            </w:r>
          </w:p>
        </w:tc>
        <w:tc>
          <w:tcPr>
            <w:tcW w:w="2659" w:type="dxa"/>
            <w:vMerge w:val="restart"/>
            <w:vAlign w:val="center"/>
          </w:tcPr>
          <w:p w:rsidR="003526C1" w:rsidRPr="00C03B09" w:rsidRDefault="003526C1" w:rsidP="00DF0084">
            <w:pPr>
              <w:spacing w:after="0"/>
              <w:jc w:val="center"/>
              <w:rPr>
                <w:rFonts w:cs="Times New Roman"/>
                <w:b/>
                <w:sz w:val="20"/>
                <w:szCs w:val="20"/>
              </w:rPr>
            </w:pPr>
            <w:r w:rsidRPr="00C03B09">
              <w:rPr>
                <w:rFonts w:cs="Times New Roman"/>
                <w:b/>
                <w:sz w:val="20"/>
                <w:szCs w:val="20"/>
              </w:rPr>
              <w:t xml:space="preserve">Alkalmazandó eszközök és felszerelések </w:t>
            </w:r>
          </w:p>
        </w:tc>
      </w:tr>
      <w:tr w:rsidR="003526C1" w:rsidRPr="00C03B09" w:rsidTr="006E39E9">
        <w:trPr>
          <w:jc w:val="center"/>
        </w:trPr>
        <w:tc>
          <w:tcPr>
            <w:tcW w:w="1260" w:type="dxa"/>
            <w:vMerge/>
            <w:vAlign w:val="center"/>
          </w:tcPr>
          <w:p w:rsidR="003526C1" w:rsidRPr="00C03B09" w:rsidRDefault="003526C1" w:rsidP="003526C1">
            <w:pPr>
              <w:spacing w:after="0"/>
              <w:jc w:val="center"/>
              <w:rPr>
                <w:rFonts w:cs="Times New Roman"/>
                <w:b/>
                <w:szCs w:val="24"/>
              </w:rPr>
            </w:pPr>
          </w:p>
        </w:tc>
        <w:tc>
          <w:tcPr>
            <w:tcW w:w="2619" w:type="dxa"/>
            <w:vMerge/>
            <w:vAlign w:val="center"/>
          </w:tcPr>
          <w:p w:rsidR="003526C1" w:rsidRPr="00C03B09" w:rsidRDefault="003526C1" w:rsidP="003526C1">
            <w:pPr>
              <w:spacing w:after="0"/>
              <w:rPr>
                <w:rFonts w:cs="Times New Roman"/>
                <w:b/>
                <w:szCs w:val="24"/>
              </w:rPr>
            </w:pPr>
          </w:p>
        </w:tc>
        <w:tc>
          <w:tcPr>
            <w:tcW w:w="1080" w:type="dxa"/>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t>egyéni</w:t>
            </w:r>
          </w:p>
        </w:tc>
        <w:tc>
          <w:tcPr>
            <w:tcW w:w="1080" w:type="dxa"/>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t>csoport</w:t>
            </w:r>
          </w:p>
        </w:tc>
        <w:tc>
          <w:tcPr>
            <w:tcW w:w="1073" w:type="dxa"/>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t>osztály</w:t>
            </w:r>
          </w:p>
        </w:tc>
        <w:tc>
          <w:tcPr>
            <w:tcW w:w="2659" w:type="dxa"/>
            <w:vMerge/>
            <w:vAlign w:val="center"/>
          </w:tcPr>
          <w:p w:rsidR="003526C1" w:rsidRPr="00C03B09" w:rsidRDefault="003526C1" w:rsidP="003526C1">
            <w:pPr>
              <w:spacing w:after="0"/>
              <w:jc w:val="center"/>
              <w:rPr>
                <w:rFonts w:cs="Times New Roman"/>
                <w:b/>
                <w:szCs w:val="24"/>
              </w:rPr>
            </w:pPr>
          </w:p>
        </w:tc>
      </w:tr>
      <w:tr w:rsidR="003526C1" w:rsidRPr="00C03B09" w:rsidTr="006E39E9">
        <w:trPr>
          <w:jc w:val="center"/>
        </w:trPr>
        <w:tc>
          <w:tcPr>
            <w:tcW w:w="1260"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1.1.</w:t>
            </w:r>
          </w:p>
        </w:tc>
        <w:tc>
          <w:tcPr>
            <w:tcW w:w="2619" w:type="dxa"/>
            <w:vAlign w:val="center"/>
          </w:tcPr>
          <w:p w:rsidR="003526C1" w:rsidRPr="00C03B09" w:rsidRDefault="003526C1" w:rsidP="003526C1">
            <w:pPr>
              <w:spacing w:after="0"/>
              <w:rPr>
                <w:rFonts w:cs="Times New Roman"/>
                <w:sz w:val="20"/>
                <w:szCs w:val="20"/>
              </w:rPr>
            </w:pPr>
            <w:r w:rsidRPr="00C03B09">
              <w:rPr>
                <w:rFonts w:cs="Times New Roman"/>
                <w:sz w:val="20"/>
                <w:szCs w:val="20"/>
              </w:rPr>
              <w:t>magyarázat</w:t>
            </w:r>
          </w:p>
        </w:tc>
        <w:tc>
          <w:tcPr>
            <w:tcW w:w="1080"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080"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073"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2659" w:type="dxa"/>
            <w:vAlign w:val="center"/>
          </w:tcPr>
          <w:p w:rsidR="003526C1" w:rsidRPr="00C03B09" w:rsidRDefault="003526C1" w:rsidP="003526C1">
            <w:pPr>
              <w:spacing w:after="0"/>
              <w:jc w:val="center"/>
              <w:rPr>
                <w:rFonts w:cs="Times New Roman"/>
                <w:sz w:val="20"/>
                <w:szCs w:val="20"/>
              </w:rPr>
            </w:pPr>
          </w:p>
        </w:tc>
      </w:tr>
      <w:tr w:rsidR="003526C1" w:rsidRPr="00C03B09" w:rsidTr="006E39E9">
        <w:trPr>
          <w:jc w:val="center"/>
        </w:trPr>
        <w:tc>
          <w:tcPr>
            <w:tcW w:w="1260"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1.2.</w:t>
            </w:r>
          </w:p>
        </w:tc>
        <w:tc>
          <w:tcPr>
            <w:tcW w:w="2619" w:type="dxa"/>
            <w:vAlign w:val="center"/>
          </w:tcPr>
          <w:p w:rsidR="003526C1" w:rsidRPr="00C03B09" w:rsidRDefault="003526C1" w:rsidP="003526C1">
            <w:pPr>
              <w:spacing w:after="0"/>
              <w:rPr>
                <w:rFonts w:cs="Times New Roman"/>
                <w:sz w:val="20"/>
                <w:szCs w:val="20"/>
              </w:rPr>
            </w:pPr>
            <w:r w:rsidRPr="00C03B09">
              <w:rPr>
                <w:rFonts w:cs="Times New Roman"/>
                <w:sz w:val="20"/>
                <w:szCs w:val="20"/>
              </w:rPr>
              <w:t>kiselőadás</w:t>
            </w:r>
          </w:p>
        </w:tc>
        <w:tc>
          <w:tcPr>
            <w:tcW w:w="1080"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080"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073"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2659" w:type="dxa"/>
            <w:vAlign w:val="center"/>
          </w:tcPr>
          <w:p w:rsidR="003526C1" w:rsidRPr="00C03B09" w:rsidRDefault="003526C1" w:rsidP="003526C1">
            <w:pPr>
              <w:spacing w:after="0"/>
              <w:jc w:val="center"/>
              <w:rPr>
                <w:rFonts w:cs="Times New Roman"/>
                <w:sz w:val="20"/>
                <w:szCs w:val="20"/>
              </w:rPr>
            </w:pPr>
          </w:p>
        </w:tc>
      </w:tr>
      <w:tr w:rsidR="003526C1" w:rsidRPr="00C03B09" w:rsidTr="006E39E9">
        <w:trPr>
          <w:jc w:val="center"/>
        </w:trPr>
        <w:tc>
          <w:tcPr>
            <w:tcW w:w="1260"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1.3.</w:t>
            </w:r>
          </w:p>
        </w:tc>
        <w:tc>
          <w:tcPr>
            <w:tcW w:w="2619" w:type="dxa"/>
            <w:vAlign w:val="center"/>
          </w:tcPr>
          <w:p w:rsidR="003526C1" w:rsidRPr="00C03B09" w:rsidRDefault="003526C1" w:rsidP="003526C1">
            <w:pPr>
              <w:spacing w:after="0"/>
              <w:rPr>
                <w:rFonts w:cs="Times New Roman"/>
                <w:sz w:val="20"/>
                <w:szCs w:val="20"/>
              </w:rPr>
            </w:pPr>
            <w:r w:rsidRPr="00C03B09">
              <w:rPr>
                <w:rFonts w:cs="Times New Roman"/>
                <w:sz w:val="20"/>
                <w:szCs w:val="20"/>
              </w:rPr>
              <w:t>megbeszélés</w:t>
            </w:r>
          </w:p>
        </w:tc>
        <w:tc>
          <w:tcPr>
            <w:tcW w:w="1080"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080"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073"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2659" w:type="dxa"/>
            <w:vAlign w:val="center"/>
          </w:tcPr>
          <w:p w:rsidR="003526C1" w:rsidRPr="00C03B09" w:rsidRDefault="003526C1" w:rsidP="003526C1">
            <w:pPr>
              <w:spacing w:after="0"/>
              <w:jc w:val="center"/>
              <w:rPr>
                <w:rFonts w:cs="Times New Roman"/>
                <w:sz w:val="20"/>
                <w:szCs w:val="20"/>
              </w:rPr>
            </w:pPr>
          </w:p>
        </w:tc>
      </w:tr>
      <w:tr w:rsidR="003526C1" w:rsidRPr="00C03B09" w:rsidTr="006E39E9">
        <w:trPr>
          <w:jc w:val="center"/>
        </w:trPr>
        <w:tc>
          <w:tcPr>
            <w:tcW w:w="1260"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1.4.</w:t>
            </w:r>
          </w:p>
        </w:tc>
        <w:tc>
          <w:tcPr>
            <w:tcW w:w="2619" w:type="dxa"/>
            <w:vAlign w:val="center"/>
          </w:tcPr>
          <w:p w:rsidR="003526C1" w:rsidRPr="00C03B09" w:rsidRDefault="003526C1" w:rsidP="003526C1">
            <w:pPr>
              <w:spacing w:after="0"/>
              <w:rPr>
                <w:rFonts w:cs="Times New Roman"/>
                <w:sz w:val="20"/>
                <w:szCs w:val="20"/>
              </w:rPr>
            </w:pPr>
            <w:r w:rsidRPr="00C03B09">
              <w:rPr>
                <w:rFonts w:cs="Times New Roman"/>
                <w:sz w:val="20"/>
                <w:szCs w:val="20"/>
              </w:rPr>
              <w:t>szemléltetés</w:t>
            </w:r>
          </w:p>
        </w:tc>
        <w:tc>
          <w:tcPr>
            <w:tcW w:w="1080"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080"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073"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2659" w:type="dxa"/>
            <w:vAlign w:val="center"/>
          </w:tcPr>
          <w:p w:rsidR="003526C1" w:rsidRPr="00C03B09" w:rsidRDefault="003526C1" w:rsidP="003526C1">
            <w:pPr>
              <w:spacing w:after="0"/>
              <w:jc w:val="center"/>
              <w:rPr>
                <w:rFonts w:cs="Times New Roman"/>
                <w:sz w:val="20"/>
                <w:szCs w:val="20"/>
              </w:rPr>
            </w:pPr>
          </w:p>
        </w:tc>
      </w:tr>
      <w:tr w:rsidR="003526C1" w:rsidRPr="00C03B09" w:rsidTr="006E39E9">
        <w:trPr>
          <w:jc w:val="center"/>
        </w:trPr>
        <w:tc>
          <w:tcPr>
            <w:tcW w:w="1260"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1.5.</w:t>
            </w:r>
          </w:p>
        </w:tc>
        <w:tc>
          <w:tcPr>
            <w:tcW w:w="2619" w:type="dxa"/>
            <w:vAlign w:val="center"/>
          </w:tcPr>
          <w:p w:rsidR="003526C1" w:rsidRPr="00C03B09" w:rsidRDefault="003526C1" w:rsidP="003526C1">
            <w:pPr>
              <w:spacing w:after="0"/>
              <w:rPr>
                <w:rFonts w:cs="Times New Roman"/>
                <w:sz w:val="20"/>
                <w:szCs w:val="20"/>
              </w:rPr>
            </w:pPr>
            <w:r w:rsidRPr="00C03B09">
              <w:rPr>
                <w:rFonts w:cs="Times New Roman"/>
                <w:sz w:val="20"/>
                <w:szCs w:val="20"/>
              </w:rPr>
              <w:t>szimuláció</w:t>
            </w:r>
          </w:p>
        </w:tc>
        <w:tc>
          <w:tcPr>
            <w:tcW w:w="1080"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080"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073"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2659" w:type="dxa"/>
            <w:vAlign w:val="center"/>
          </w:tcPr>
          <w:p w:rsidR="003526C1" w:rsidRPr="00C03B09" w:rsidRDefault="003526C1" w:rsidP="003526C1">
            <w:pPr>
              <w:spacing w:after="0"/>
              <w:jc w:val="center"/>
              <w:rPr>
                <w:rFonts w:cs="Times New Roman"/>
                <w:sz w:val="20"/>
                <w:szCs w:val="20"/>
              </w:rPr>
            </w:pPr>
          </w:p>
        </w:tc>
      </w:tr>
      <w:tr w:rsidR="003526C1" w:rsidRPr="00C03B09" w:rsidTr="006E39E9">
        <w:trPr>
          <w:jc w:val="center"/>
        </w:trPr>
        <w:tc>
          <w:tcPr>
            <w:tcW w:w="1260"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1.6.</w:t>
            </w:r>
          </w:p>
        </w:tc>
        <w:tc>
          <w:tcPr>
            <w:tcW w:w="2619" w:type="dxa"/>
            <w:vAlign w:val="center"/>
          </w:tcPr>
          <w:p w:rsidR="003526C1" w:rsidRPr="00C03B09" w:rsidRDefault="003526C1" w:rsidP="003526C1">
            <w:pPr>
              <w:spacing w:after="0"/>
              <w:rPr>
                <w:rFonts w:cs="Times New Roman"/>
                <w:sz w:val="20"/>
                <w:szCs w:val="20"/>
              </w:rPr>
            </w:pPr>
            <w:r w:rsidRPr="00C03B09">
              <w:rPr>
                <w:rFonts w:cs="Times New Roman"/>
                <w:sz w:val="20"/>
                <w:szCs w:val="20"/>
              </w:rPr>
              <w:t>szerepjáték</w:t>
            </w:r>
          </w:p>
        </w:tc>
        <w:tc>
          <w:tcPr>
            <w:tcW w:w="1080"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080"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073"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2659" w:type="dxa"/>
            <w:vAlign w:val="center"/>
          </w:tcPr>
          <w:p w:rsidR="003526C1" w:rsidRPr="00C03B09" w:rsidRDefault="003526C1" w:rsidP="003526C1">
            <w:pPr>
              <w:spacing w:after="0"/>
              <w:jc w:val="center"/>
              <w:rPr>
                <w:rFonts w:cs="Times New Roman"/>
                <w:sz w:val="20"/>
                <w:szCs w:val="20"/>
              </w:rPr>
            </w:pPr>
          </w:p>
        </w:tc>
      </w:tr>
      <w:tr w:rsidR="003526C1" w:rsidRPr="00C03B09" w:rsidTr="006E39E9">
        <w:trPr>
          <w:jc w:val="center"/>
        </w:trPr>
        <w:tc>
          <w:tcPr>
            <w:tcW w:w="1260"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1.7.</w:t>
            </w:r>
          </w:p>
        </w:tc>
        <w:tc>
          <w:tcPr>
            <w:tcW w:w="2619" w:type="dxa"/>
            <w:vAlign w:val="center"/>
          </w:tcPr>
          <w:p w:rsidR="003526C1" w:rsidRPr="00C03B09" w:rsidRDefault="003526C1" w:rsidP="003526C1">
            <w:pPr>
              <w:spacing w:after="0"/>
              <w:rPr>
                <w:rFonts w:cs="Times New Roman"/>
                <w:sz w:val="20"/>
                <w:szCs w:val="20"/>
              </w:rPr>
            </w:pPr>
            <w:r w:rsidRPr="00C03B09">
              <w:rPr>
                <w:rFonts w:cs="Times New Roman"/>
                <w:sz w:val="20"/>
                <w:szCs w:val="20"/>
              </w:rPr>
              <w:t>házi feladat</w:t>
            </w:r>
          </w:p>
        </w:tc>
        <w:tc>
          <w:tcPr>
            <w:tcW w:w="1080"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080" w:type="dxa"/>
            <w:vAlign w:val="center"/>
          </w:tcPr>
          <w:p w:rsidR="003526C1" w:rsidRPr="00C03B09" w:rsidRDefault="003526C1" w:rsidP="003526C1">
            <w:pPr>
              <w:spacing w:after="0"/>
              <w:jc w:val="center"/>
              <w:rPr>
                <w:rFonts w:cs="Times New Roman"/>
                <w:sz w:val="20"/>
                <w:szCs w:val="20"/>
              </w:rPr>
            </w:pPr>
          </w:p>
        </w:tc>
        <w:tc>
          <w:tcPr>
            <w:tcW w:w="1073" w:type="dxa"/>
            <w:vAlign w:val="center"/>
          </w:tcPr>
          <w:p w:rsidR="003526C1" w:rsidRPr="00C03B09" w:rsidRDefault="003526C1" w:rsidP="003526C1">
            <w:pPr>
              <w:spacing w:after="0"/>
              <w:jc w:val="center"/>
              <w:rPr>
                <w:rFonts w:cs="Times New Roman"/>
                <w:sz w:val="20"/>
                <w:szCs w:val="20"/>
              </w:rPr>
            </w:pPr>
          </w:p>
        </w:tc>
        <w:tc>
          <w:tcPr>
            <w:tcW w:w="2659" w:type="dxa"/>
            <w:vAlign w:val="center"/>
          </w:tcPr>
          <w:p w:rsidR="003526C1" w:rsidRPr="00C03B09" w:rsidRDefault="003526C1" w:rsidP="003526C1">
            <w:pPr>
              <w:spacing w:after="0"/>
              <w:jc w:val="center"/>
              <w:rPr>
                <w:rFonts w:cs="Times New Roman"/>
                <w:sz w:val="20"/>
                <w:szCs w:val="20"/>
              </w:rPr>
            </w:pPr>
          </w:p>
        </w:tc>
      </w:tr>
      <w:tr w:rsidR="003526C1" w:rsidRPr="00C03B09" w:rsidTr="006E39E9">
        <w:trPr>
          <w:trHeight w:val="263"/>
          <w:jc w:val="center"/>
        </w:trPr>
        <w:tc>
          <w:tcPr>
            <w:tcW w:w="1260"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1.8.</w:t>
            </w:r>
          </w:p>
        </w:tc>
        <w:tc>
          <w:tcPr>
            <w:tcW w:w="2619" w:type="dxa"/>
            <w:vAlign w:val="center"/>
          </w:tcPr>
          <w:p w:rsidR="003526C1" w:rsidRPr="00C03B09" w:rsidRDefault="003526C1" w:rsidP="003526C1">
            <w:pPr>
              <w:spacing w:after="0"/>
              <w:rPr>
                <w:rFonts w:cs="Times New Roman"/>
                <w:sz w:val="20"/>
                <w:szCs w:val="20"/>
              </w:rPr>
            </w:pPr>
            <w:r w:rsidRPr="00C03B09">
              <w:rPr>
                <w:rFonts w:cs="Times New Roman"/>
                <w:sz w:val="20"/>
                <w:szCs w:val="20"/>
              </w:rPr>
              <w:t>Tantermi liturgikus gyakorlat</w:t>
            </w:r>
          </w:p>
        </w:tc>
        <w:tc>
          <w:tcPr>
            <w:tcW w:w="1080" w:type="dxa"/>
            <w:vAlign w:val="center"/>
          </w:tcPr>
          <w:p w:rsidR="003526C1" w:rsidRPr="00C03B09" w:rsidRDefault="003526C1" w:rsidP="003526C1">
            <w:pPr>
              <w:spacing w:after="0"/>
              <w:jc w:val="center"/>
              <w:rPr>
                <w:rFonts w:cs="Times New Roman"/>
                <w:sz w:val="20"/>
                <w:szCs w:val="20"/>
              </w:rPr>
            </w:pPr>
          </w:p>
        </w:tc>
        <w:tc>
          <w:tcPr>
            <w:tcW w:w="1080"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073"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2659" w:type="dxa"/>
            <w:vAlign w:val="center"/>
          </w:tcPr>
          <w:p w:rsidR="003526C1" w:rsidRPr="00C03B09" w:rsidRDefault="003526C1" w:rsidP="003526C1">
            <w:pPr>
              <w:spacing w:after="0"/>
              <w:rPr>
                <w:rFonts w:cs="Times New Roman"/>
                <w:sz w:val="20"/>
                <w:szCs w:val="20"/>
              </w:rPr>
            </w:pPr>
          </w:p>
        </w:tc>
      </w:tr>
      <w:tr w:rsidR="003526C1" w:rsidRPr="00C03B09" w:rsidTr="006E39E9">
        <w:trPr>
          <w:trHeight w:val="263"/>
          <w:jc w:val="center"/>
        </w:trPr>
        <w:tc>
          <w:tcPr>
            <w:tcW w:w="1260"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1.9.</w:t>
            </w:r>
          </w:p>
        </w:tc>
        <w:tc>
          <w:tcPr>
            <w:tcW w:w="2619" w:type="dxa"/>
            <w:vAlign w:val="center"/>
          </w:tcPr>
          <w:p w:rsidR="003526C1" w:rsidRPr="00C03B09" w:rsidRDefault="003526C1" w:rsidP="003526C1">
            <w:pPr>
              <w:spacing w:after="0"/>
              <w:rPr>
                <w:rFonts w:cs="Times New Roman"/>
                <w:sz w:val="20"/>
                <w:szCs w:val="20"/>
              </w:rPr>
            </w:pPr>
            <w:r w:rsidRPr="00C03B09">
              <w:rPr>
                <w:rFonts w:cs="Times New Roman"/>
                <w:sz w:val="20"/>
                <w:szCs w:val="20"/>
              </w:rPr>
              <w:t>Templomi liturgikus gyakorlat</w:t>
            </w:r>
          </w:p>
        </w:tc>
        <w:tc>
          <w:tcPr>
            <w:tcW w:w="1080" w:type="dxa"/>
            <w:vAlign w:val="center"/>
          </w:tcPr>
          <w:p w:rsidR="003526C1" w:rsidRPr="00C03B09" w:rsidRDefault="003526C1" w:rsidP="003526C1">
            <w:pPr>
              <w:spacing w:after="0"/>
              <w:jc w:val="center"/>
              <w:rPr>
                <w:rFonts w:cs="Times New Roman"/>
                <w:sz w:val="20"/>
                <w:szCs w:val="20"/>
              </w:rPr>
            </w:pPr>
          </w:p>
        </w:tc>
        <w:tc>
          <w:tcPr>
            <w:tcW w:w="1080"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073"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2659" w:type="dxa"/>
            <w:vAlign w:val="center"/>
          </w:tcPr>
          <w:p w:rsidR="003526C1" w:rsidRPr="00C03B09" w:rsidRDefault="003526C1" w:rsidP="003526C1">
            <w:pPr>
              <w:spacing w:after="0"/>
              <w:rPr>
                <w:rFonts w:cs="Times New Roman"/>
                <w:sz w:val="20"/>
                <w:szCs w:val="20"/>
              </w:rPr>
            </w:pPr>
          </w:p>
        </w:tc>
      </w:tr>
    </w:tbl>
    <w:p w:rsidR="003526C1" w:rsidRPr="00C03B09" w:rsidRDefault="003526C1" w:rsidP="003526C1">
      <w:pPr>
        <w:widowControl w:val="0"/>
        <w:suppressAutoHyphens/>
        <w:spacing w:after="0"/>
        <w:rPr>
          <w:rFonts w:cs="Times New Roman"/>
          <w:b/>
          <w:bCs/>
          <w:i/>
          <w:szCs w:val="24"/>
        </w:rPr>
      </w:pPr>
    </w:p>
    <w:p w:rsidR="003526C1" w:rsidRDefault="00497555" w:rsidP="00497555">
      <w:pPr>
        <w:widowControl w:val="0"/>
        <w:suppressAutoHyphens/>
        <w:spacing w:after="0"/>
        <w:jc w:val="left"/>
        <w:rPr>
          <w:rFonts w:cs="Times New Roman"/>
          <w:b/>
          <w:bCs/>
          <w:i/>
          <w:szCs w:val="24"/>
        </w:rPr>
      </w:pPr>
      <w:r>
        <w:rPr>
          <w:rFonts w:cs="Times New Roman"/>
          <w:b/>
          <w:bCs/>
          <w:i/>
          <w:szCs w:val="24"/>
        </w:rPr>
        <w:t xml:space="preserve">20.5.2 </w:t>
      </w:r>
      <w:r w:rsidR="003526C1" w:rsidRPr="00C03B09">
        <w:rPr>
          <w:rFonts w:cs="Times New Roman"/>
          <w:b/>
          <w:bCs/>
          <w:i/>
          <w:szCs w:val="24"/>
        </w:rPr>
        <w:t>A tantárgy elsajátítása során alkalmazható tanulói tevékenységformák (ajánlás)</w:t>
      </w:r>
    </w:p>
    <w:p w:rsidR="00772E7F" w:rsidRPr="00C03B09" w:rsidRDefault="00772E7F" w:rsidP="00497555">
      <w:pPr>
        <w:widowControl w:val="0"/>
        <w:suppressAutoHyphens/>
        <w:spacing w:after="0"/>
        <w:jc w:val="left"/>
        <w:rPr>
          <w:rFonts w:cs="Times New Roman"/>
          <w:b/>
          <w:bCs/>
          <w:i/>
          <w:szCs w:val="24"/>
        </w:rPr>
      </w:pP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3526C1" w:rsidRPr="00C03B09" w:rsidTr="003526C1">
        <w:trPr>
          <w:cantSplit/>
          <w:trHeight w:val="921"/>
          <w:jc w:val="center"/>
        </w:trPr>
        <w:tc>
          <w:tcPr>
            <w:tcW w:w="828" w:type="dxa"/>
            <w:vMerge w:val="restart"/>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t>Sor-szám</w:t>
            </w:r>
          </w:p>
        </w:tc>
        <w:tc>
          <w:tcPr>
            <w:tcW w:w="3621" w:type="dxa"/>
            <w:vMerge w:val="restart"/>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t>Tanulói tevékenységforma</w:t>
            </w:r>
          </w:p>
        </w:tc>
        <w:tc>
          <w:tcPr>
            <w:tcW w:w="2370" w:type="dxa"/>
            <w:gridSpan w:val="3"/>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t>Tanulói tevékenység szervezési kerete</w:t>
            </w:r>
          </w:p>
          <w:p w:rsidR="003526C1" w:rsidRPr="00C03B09" w:rsidRDefault="003526C1" w:rsidP="003526C1">
            <w:pPr>
              <w:spacing w:after="0"/>
              <w:jc w:val="center"/>
              <w:rPr>
                <w:rFonts w:cs="Times New Roman"/>
                <w:b/>
                <w:sz w:val="20"/>
                <w:szCs w:val="20"/>
              </w:rPr>
            </w:pPr>
            <w:r w:rsidRPr="00C03B09">
              <w:rPr>
                <w:rFonts w:cs="Times New Roman"/>
                <w:b/>
                <w:sz w:val="20"/>
                <w:szCs w:val="20"/>
              </w:rPr>
              <w:t>(differenciálási módok)</w:t>
            </w:r>
          </w:p>
        </w:tc>
        <w:tc>
          <w:tcPr>
            <w:tcW w:w="2190" w:type="dxa"/>
            <w:vMerge w:val="restart"/>
            <w:vAlign w:val="center"/>
          </w:tcPr>
          <w:p w:rsidR="003526C1" w:rsidRPr="00C03B09" w:rsidRDefault="003526C1" w:rsidP="00DF0084">
            <w:pPr>
              <w:spacing w:after="0"/>
              <w:jc w:val="center"/>
              <w:rPr>
                <w:rFonts w:cs="Times New Roman"/>
                <w:b/>
                <w:sz w:val="20"/>
                <w:szCs w:val="20"/>
              </w:rPr>
            </w:pPr>
            <w:r w:rsidRPr="00C03B09">
              <w:rPr>
                <w:rFonts w:cs="Times New Roman"/>
                <w:b/>
                <w:sz w:val="20"/>
                <w:szCs w:val="20"/>
              </w:rPr>
              <w:t xml:space="preserve">Alkalmazandó eszközök és felszerelések </w:t>
            </w:r>
          </w:p>
        </w:tc>
      </w:tr>
      <w:tr w:rsidR="003526C1" w:rsidRPr="00C03B09" w:rsidTr="003526C1">
        <w:trPr>
          <w:cantSplit/>
          <w:trHeight w:val="1277"/>
          <w:jc w:val="center"/>
        </w:trPr>
        <w:tc>
          <w:tcPr>
            <w:tcW w:w="828" w:type="dxa"/>
            <w:vMerge/>
            <w:vAlign w:val="center"/>
          </w:tcPr>
          <w:p w:rsidR="003526C1" w:rsidRPr="00C03B09" w:rsidRDefault="003526C1" w:rsidP="003526C1">
            <w:pPr>
              <w:spacing w:after="0"/>
              <w:jc w:val="center"/>
              <w:rPr>
                <w:rFonts w:cs="Times New Roman"/>
                <w:b/>
                <w:szCs w:val="24"/>
              </w:rPr>
            </w:pPr>
          </w:p>
        </w:tc>
        <w:tc>
          <w:tcPr>
            <w:tcW w:w="3621" w:type="dxa"/>
            <w:vMerge/>
            <w:vAlign w:val="center"/>
          </w:tcPr>
          <w:p w:rsidR="003526C1" w:rsidRPr="00C03B09" w:rsidRDefault="003526C1" w:rsidP="003526C1">
            <w:pPr>
              <w:spacing w:after="0"/>
              <w:rPr>
                <w:rFonts w:cs="Times New Roman"/>
                <w:b/>
                <w:szCs w:val="24"/>
              </w:rPr>
            </w:pPr>
          </w:p>
        </w:tc>
        <w:tc>
          <w:tcPr>
            <w:tcW w:w="809" w:type="dxa"/>
            <w:textDirection w:val="btLr"/>
            <w:vAlign w:val="center"/>
          </w:tcPr>
          <w:p w:rsidR="003526C1" w:rsidRPr="00C03B09" w:rsidRDefault="003526C1" w:rsidP="003526C1">
            <w:pPr>
              <w:spacing w:after="0"/>
              <w:ind w:left="113" w:right="113"/>
              <w:jc w:val="center"/>
              <w:rPr>
                <w:rFonts w:cs="Times New Roman"/>
                <w:b/>
                <w:sz w:val="20"/>
                <w:szCs w:val="20"/>
              </w:rPr>
            </w:pPr>
            <w:r w:rsidRPr="00C03B09">
              <w:rPr>
                <w:rFonts w:cs="Times New Roman"/>
                <w:b/>
                <w:sz w:val="20"/>
                <w:szCs w:val="20"/>
              </w:rPr>
              <w:t>Egyéni</w:t>
            </w:r>
          </w:p>
        </w:tc>
        <w:tc>
          <w:tcPr>
            <w:tcW w:w="798" w:type="dxa"/>
            <w:textDirection w:val="btLr"/>
            <w:vAlign w:val="center"/>
          </w:tcPr>
          <w:p w:rsidR="003526C1" w:rsidRPr="00C03B09" w:rsidRDefault="003526C1" w:rsidP="003526C1">
            <w:pPr>
              <w:spacing w:after="0"/>
              <w:ind w:left="113" w:right="113"/>
              <w:jc w:val="center"/>
              <w:rPr>
                <w:rFonts w:cs="Times New Roman"/>
                <w:b/>
                <w:sz w:val="20"/>
                <w:szCs w:val="20"/>
              </w:rPr>
            </w:pPr>
            <w:r w:rsidRPr="00C03B09">
              <w:rPr>
                <w:rFonts w:cs="Times New Roman"/>
                <w:b/>
                <w:sz w:val="20"/>
                <w:szCs w:val="20"/>
              </w:rPr>
              <w:t>Csoport-</w:t>
            </w:r>
          </w:p>
          <w:p w:rsidR="003526C1" w:rsidRPr="00C03B09" w:rsidRDefault="003526C1" w:rsidP="003526C1">
            <w:pPr>
              <w:spacing w:after="0"/>
              <w:ind w:left="113" w:right="113"/>
              <w:jc w:val="center"/>
              <w:rPr>
                <w:rFonts w:cs="Times New Roman"/>
                <w:b/>
                <w:sz w:val="20"/>
                <w:szCs w:val="20"/>
              </w:rPr>
            </w:pPr>
            <w:r w:rsidRPr="00C03B09">
              <w:rPr>
                <w:rFonts w:cs="Times New Roman"/>
                <w:b/>
                <w:sz w:val="20"/>
                <w:szCs w:val="20"/>
              </w:rPr>
              <w:t>bontás</w:t>
            </w:r>
          </w:p>
        </w:tc>
        <w:tc>
          <w:tcPr>
            <w:tcW w:w="763" w:type="dxa"/>
            <w:textDirection w:val="btLr"/>
            <w:vAlign w:val="center"/>
          </w:tcPr>
          <w:p w:rsidR="003526C1" w:rsidRPr="00C03B09" w:rsidRDefault="003526C1" w:rsidP="003526C1">
            <w:pPr>
              <w:spacing w:after="0"/>
              <w:ind w:left="113" w:right="113"/>
              <w:jc w:val="center"/>
              <w:rPr>
                <w:rFonts w:cs="Times New Roman"/>
                <w:b/>
                <w:sz w:val="20"/>
                <w:szCs w:val="20"/>
              </w:rPr>
            </w:pPr>
            <w:r w:rsidRPr="00C03B09">
              <w:rPr>
                <w:rFonts w:cs="Times New Roman"/>
                <w:b/>
                <w:sz w:val="20"/>
                <w:szCs w:val="20"/>
              </w:rPr>
              <w:t>Osztály-</w:t>
            </w:r>
          </w:p>
          <w:p w:rsidR="003526C1" w:rsidRPr="00C03B09" w:rsidRDefault="003526C1" w:rsidP="003526C1">
            <w:pPr>
              <w:spacing w:after="0"/>
              <w:ind w:left="113" w:right="113"/>
              <w:jc w:val="center"/>
              <w:rPr>
                <w:rFonts w:cs="Times New Roman"/>
                <w:b/>
                <w:sz w:val="20"/>
                <w:szCs w:val="20"/>
              </w:rPr>
            </w:pPr>
            <w:r w:rsidRPr="00C03B09">
              <w:rPr>
                <w:rFonts w:cs="Times New Roman"/>
                <w:b/>
                <w:sz w:val="20"/>
                <w:szCs w:val="20"/>
              </w:rPr>
              <w:t>keret</w:t>
            </w:r>
          </w:p>
        </w:tc>
        <w:tc>
          <w:tcPr>
            <w:tcW w:w="2190" w:type="dxa"/>
            <w:vMerge/>
            <w:vAlign w:val="center"/>
          </w:tcPr>
          <w:p w:rsidR="003526C1" w:rsidRPr="00C03B09" w:rsidRDefault="003526C1" w:rsidP="003526C1">
            <w:pPr>
              <w:spacing w:after="0"/>
              <w:jc w:val="center"/>
              <w:rPr>
                <w:rFonts w:cs="Times New Roman"/>
                <w:b/>
                <w:szCs w:val="24"/>
              </w:rPr>
            </w:pPr>
          </w:p>
        </w:tc>
      </w:tr>
      <w:tr w:rsidR="003526C1" w:rsidRPr="00C03B09" w:rsidTr="003526C1">
        <w:trPr>
          <w:jc w:val="center"/>
        </w:trPr>
        <w:tc>
          <w:tcPr>
            <w:tcW w:w="828" w:type="dxa"/>
            <w:shd w:val="clear" w:color="auto" w:fill="D9D9D9"/>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t>1.</w:t>
            </w:r>
          </w:p>
        </w:tc>
        <w:tc>
          <w:tcPr>
            <w:tcW w:w="3621" w:type="dxa"/>
            <w:shd w:val="clear" w:color="auto" w:fill="D9D9D9"/>
            <w:vAlign w:val="center"/>
          </w:tcPr>
          <w:p w:rsidR="003526C1" w:rsidRPr="00C03B09" w:rsidRDefault="003526C1" w:rsidP="003526C1">
            <w:pPr>
              <w:spacing w:after="0"/>
              <w:rPr>
                <w:rFonts w:cs="Times New Roman"/>
                <w:b/>
                <w:sz w:val="20"/>
                <w:szCs w:val="20"/>
              </w:rPr>
            </w:pPr>
            <w:r w:rsidRPr="00C03B09">
              <w:rPr>
                <w:rFonts w:cs="Times New Roman"/>
                <w:b/>
                <w:sz w:val="20"/>
                <w:szCs w:val="20"/>
              </w:rPr>
              <w:t>Információ feldolgozó tevékenységek</w:t>
            </w:r>
          </w:p>
        </w:tc>
        <w:tc>
          <w:tcPr>
            <w:tcW w:w="809" w:type="dxa"/>
            <w:shd w:val="clear" w:color="auto" w:fill="D9D9D9"/>
            <w:vAlign w:val="center"/>
          </w:tcPr>
          <w:p w:rsidR="003526C1" w:rsidRPr="00C03B09" w:rsidRDefault="003526C1" w:rsidP="003526C1">
            <w:pPr>
              <w:spacing w:after="0"/>
              <w:jc w:val="center"/>
              <w:rPr>
                <w:rFonts w:cs="Times New Roman"/>
                <w:sz w:val="20"/>
                <w:szCs w:val="20"/>
              </w:rPr>
            </w:pPr>
          </w:p>
        </w:tc>
        <w:tc>
          <w:tcPr>
            <w:tcW w:w="798" w:type="dxa"/>
            <w:shd w:val="clear" w:color="auto" w:fill="D9D9D9"/>
            <w:vAlign w:val="center"/>
          </w:tcPr>
          <w:p w:rsidR="003526C1" w:rsidRPr="00C03B09" w:rsidRDefault="003526C1" w:rsidP="003526C1">
            <w:pPr>
              <w:spacing w:after="0"/>
              <w:jc w:val="center"/>
              <w:rPr>
                <w:rFonts w:cs="Times New Roman"/>
                <w:sz w:val="20"/>
                <w:szCs w:val="20"/>
              </w:rPr>
            </w:pPr>
          </w:p>
        </w:tc>
        <w:tc>
          <w:tcPr>
            <w:tcW w:w="763" w:type="dxa"/>
            <w:shd w:val="clear" w:color="auto" w:fill="D9D9D9"/>
            <w:vAlign w:val="center"/>
          </w:tcPr>
          <w:p w:rsidR="003526C1" w:rsidRPr="00C03B09" w:rsidRDefault="003526C1" w:rsidP="003526C1">
            <w:pPr>
              <w:spacing w:after="0"/>
              <w:jc w:val="center"/>
              <w:rPr>
                <w:rFonts w:cs="Times New Roman"/>
                <w:sz w:val="20"/>
                <w:szCs w:val="20"/>
              </w:rPr>
            </w:pPr>
          </w:p>
        </w:tc>
        <w:tc>
          <w:tcPr>
            <w:tcW w:w="2190" w:type="dxa"/>
            <w:shd w:val="clear" w:color="auto" w:fill="D9D9D9"/>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82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1.1.</w:t>
            </w:r>
          </w:p>
        </w:tc>
        <w:tc>
          <w:tcPr>
            <w:tcW w:w="3621" w:type="dxa"/>
            <w:vAlign w:val="center"/>
          </w:tcPr>
          <w:p w:rsidR="003526C1" w:rsidRPr="00C03B09" w:rsidRDefault="003526C1" w:rsidP="003526C1">
            <w:pPr>
              <w:spacing w:after="0"/>
              <w:rPr>
                <w:rFonts w:cs="Times New Roman"/>
                <w:sz w:val="20"/>
                <w:szCs w:val="20"/>
              </w:rPr>
            </w:pPr>
            <w:r w:rsidRPr="00C03B09">
              <w:rPr>
                <w:rFonts w:cs="Times New Roman"/>
                <w:sz w:val="20"/>
                <w:szCs w:val="20"/>
              </w:rPr>
              <w:t>Információk önálló rendszerezése</w:t>
            </w:r>
          </w:p>
        </w:tc>
        <w:tc>
          <w:tcPr>
            <w:tcW w:w="809"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79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763"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2190"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82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1.2.</w:t>
            </w:r>
          </w:p>
        </w:tc>
        <w:tc>
          <w:tcPr>
            <w:tcW w:w="3621" w:type="dxa"/>
            <w:vAlign w:val="center"/>
          </w:tcPr>
          <w:p w:rsidR="003526C1" w:rsidRPr="00C03B09" w:rsidRDefault="003526C1" w:rsidP="003526C1">
            <w:pPr>
              <w:spacing w:after="0"/>
              <w:rPr>
                <w:rFonts w:cs="Times New Roman"/>
                <w:sz w:val="20"/>
                <w:szCs w:val="20"/>
              </w:rPr>
            </w:pPr>
            <w:r w:rsidRPr="00C03B09">
              <w:rPr>
                <w:rFonts w:cs="Times New Roman"/>
                <w:sz w:val="20"/>
                <w:szCs w:val="20"/>
              </w:rPr>
              <w:t xml:space="preserve">Információk feladattal vezetett </w:t>
            </w:r>
            <w:r w:rsidRPr="00C03B09">
              <w:rPr>
                <w:rFonts w:cs="Times New Roman"/>
                <w:sz w:val="20"/>
                <w:szCs w:val="20"/>
              </w:rPr>
              <w:lastRenderedPageBreak/>
              <w:t>rendszerezése</w:t>
            </w:r>
          </w:p>
        </w:tc>
        <w:tc>
          <w:tcPr>
            <w:tcW w:w="809"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lastRenderedPageBreak/>
              <w:t>x</w:t>
            </w:r>
          </w:p>
        </w:tc>
        <w:tc>
          <w:tcPr>
            <w:tcW w:w="79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763"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2190"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828" w:type="dxa"/>
            <w:shd w:val="clear" w:color="auto" w:fill="D9D9D9"/>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lastRenderedPageBreak/>
              <w:t>2.</w:t>
            </w:r>
          </w:p>
        </w:tc>
        <w:tc>
          <w:tcPr>
            <w:tcW w:w="3621" w:type="dxa"/>
            <w:shd w:val="clear" w:color="auto" w:fill="D9D9D9"/>
            <w:vAlign w:val="center"/>
          </w:tcPr>
          <w:p w:rsidR="003526C1" w:rsidRPr="00C03B09" w:rsidRDefault="003526C1" w:rsidP="003526C1">
            <w:pPr>
              <w:spacing w:after="0"/>
              <w:rPr>
                <w:rFonts w:cs="Times New Roman"/>
                <w:b/>
                <w:sz w:val="20"/>
                <w:szCs w:val="20"/>
              </w:rPr>
            </w:pPr>
            <w:r w:rsidRPr="00C03B09">
              <w:rPr>
                <w:rFonts w:cs="Times New Roman"/>
                <w:b/>
                <w:sz w:val="20"/>
                <w:szCs w:val="20"/>
              </w:rPr>
              <w:t>Ismeretalkalmazási gyakorló tevékenységek, feladatok</w:t>
            </w:r>
          </w:p>
        </w:tc>
        <w:tc>
          <w:tcPr>
            <w:tcW w:w="809" w:type="dxa"/>
            <w:shd w:val="clear" w:color="auto" w:fill="D9D9D9"/>
            <w:vAlign w:val="center"/>
          </w:tcPr>
          <w:p w:rsidR="003526C1" w:rsidRPr="00C03B09" w:rsidRDefault="003526C1" w:rsidP="003526C1">
            <w:pPr>
              <w:spacing w:after="0"/>
              <w:jc w:val="center"/>
              <w:rPr>
                <w:rFonts w:cs="Times New Roman"/>
                <w:sz w:val="20"/>
                <w:szCs w:val="20"/>
              </w:rPr>
            </w:pPr>
          </w:p>
        </w:tc>
        <w:tc>
          <w:tcPr>
            <w:tcW w:w="798" w:type="dxa"/>
            <w:shd w:val="clear" w:color="auto" w:fill="D9D9D9"/>
            <w:vAlign w:val="center"/>
          </w:tcPr>
          <w:p w:rsidR="003526C1" w:rsidRPr="00C03B09" w:rsidRDefault="003526C1" w:rsidP="003526C1">
            <w:pPr>
              <w:spacing w:after="0"/>
              <w:jc w:val="center"/>
              <w:rPr>
                <w:rFonts w:cs="Times New Roman"/>
                <w:sz w:val="20"/>
                <w:szCs w:val="20"/>
              </w:rPr>
            </w:pPr>
          </w:p>
        </w:tc>
        <w:tc>
          <w:tcPr>
            <w:tcW w:w="763" w:type="dxa"/>
            <w:shd w:val="clear" w:color="auto" w:fill="D9D9D9"/>
            <w:vAlign w:val="center"/>
          </w:tcPr>
          <w:p w:rsidR="003526C1" w:rsidRPr="00C03B09" w:rsidRDefault="003526C1" w:rsidP="003526C1">
            <w:pPr>
              <w:spacing w:after="0"/>
              <w:jc w:val="center"/>
              <w:rPr>
                <w:rFonts w:cs="Times New Roman"/>
                <w:sz w:val="20"/>
                <w:szCs w:val="20"/>
              </w:rPr>
            </w:pPr>
          </w:p>
        </w:tc>
        <w:tc>
          <w:tcPr>
            <w:tcW w:w="2190" w:type="dxa"/>
            <w:shd w:val="clear" w:color="auto" w:fill="D9D9D9"/>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82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2.1.</w:t>
            </w:r>
          </w:p>
        </w:tc>
        <w:tc>
          <w:tcPr>
            <w:tcW w:w="3621" w:type="dxa"/>
            <w:vAlign w:val="center"/>
          </w:tcPr>
          <w:p w:rsidR="003526C1" w:rsidRPr="00C03B09" w:rsidRDefault="003526C1" w:rsidP="003526C1">
            <w:pPr>
              <w:spacing w:after="0"/>
              <w:rPr>
                <w:rFonts w:cs="Times New Roman"/>
                <w:sz w:val="20"/>
                <w:szCs w:val="20"/>
              </w:rPr>
            </w:pPr>
            <w:r w:rsidRPr="00C03B09">
              <w:rPr>
                <w:rFonts w:cs="Times New Roman"/>
                <w:sz w:val="20"/>
                <w:szCs w:val="20"/>
              </w:rPr>
              <w:t>Leírás készítése</w:t>
            </w:r>
          </w:p>
        </w:tc>
        <w:tc>
          <w:tcPr>
            <w:tcW w:w="809"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79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763"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2190"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82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2.2.</w:t>
            </w:r>
          </w:p>
        </w:tc>
        <w:tc>
          <w:tcPr>
            <w:tcW w:w="3621" w:type="dxa"/>
            <w:vAlign w:val="center"/>
          </w:tcPr>
          <w:p w:rsidR="003526C1" w:rsidRPr="00C03B09" w:rsidRDefault="003526C1" w:rsidP="003526C1">
            <w:pPr>
              <w:spacing w:after="0"/>
              <w:rPr>
                <w:rFonts w:cs="Times New Roman"/>
                <w:sz w:val="20"/>
                <w:szCs w:val="20"/>
              </w:rPr>
            </w:pPr>
            <w:r w:rsidRPr="00C03B09">
              <w:rPr>
                <w:rFonts w:cs="Times New Roman"/>
                <w:sz w:val="20"/>
                <w:szCs w:val="20"/>
              </w:rPr>
              <w:t>Válaszolás írásban mondatszintű kérdésekre</w:t>
            </w:r>
          </w:p>
        </w:tc>
        <w:tc>
          <w:tcPr>
            <w:tcW w:w="809"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79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763"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2190"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828" w:type="dxa"/>
            <w:shd w:val="clear" w:color="auto" w:fill="D9D9D9"/>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t>3.</w:t>
            </w:r>
          </w:p>
        </w:tc>
        <w:tc>
          <w:tcPr>
            <w:tcW w:w="3621" w:type="dxa"/>
            <w:shd w:val="clear" w:color="auto" w:fill="D9D9D9"/>
            <w:vAlign w:val="center"/>
          </w:tcPr>
          <w:p w:rsidR="003526C1" w:rsidRPr="00C03B09" w:rsidRDefault="003526C1" w:rsidP="003526C1">
            <w:pPr>
              <w:spacing w:after="0"/>
              <w:rPr>
                <w:rFonts w:cs="Times New Roman"/>
                <w:b/>
                <w:sz w:val="20"/>
                <w:szCs w:val="20"/>
              </w:rPr>
            </w:pPr>
            <w:r w:rsidRPr="00C03B09">
              <w:rPr>
                <w:rFonts w:cs="Times New Roman"/>
                <w:b/>
                <w:sz w:val="20"/>
                <w:szCs w:val="20"/>
              </w:rPr>
              <w:t>Csoportos munkaformák körében</w:t>
            </w:r>
          </w:p>
        </w:tc>
        <w:tc>
          <w:tcPr>
            <w:tcW w:w="809" w:type="dxa"/>
            <w:shd w:val="clear" w:color="auto" w:fill="D9D9D9"/>
            <w:vAlign w:val="center"/>
          </w:tcPr>
          <w:p w:rsidR="003526C1" w:rsidRPr="00C03B09" w:rsidRDefault="003526C1" w:rsidP="003526C1">
            <w:pPr>
              <w:spacing w:after="0"/>
              <w:jc w:val="center"/>
              <w:rPr>
                <w:rFonts w:cs="Times New Roman"/>
                <w:sz w:val="20"/>
                <w:szCs w:val="20"/>
              </w:rPr>
            </w:pPr>
          </w:p>
        </w:tc>
        <w:tc>
          <w:tcPr>
            <w:tcW w:w="798" w:type="dxa"/>
            <w:shd w:val="clear" w:color="auto" w:fill="D9D9D9"/>
            <w:vAlign w:val="center"/>
          </w:tcPr>
          <w:p w:rsidR="003526C1" w:rsidRPr="00C03B09" w:rsidRDefault="003526C1" w:rsidP="003526C1">
            <w:pPr>
              <w:spacing w:after="0"/>
              <w:jc w:val="center"/>
              <w:rPr>
                <w:rFonts w:cs="Times New Roman"/>
                <w:sz w:val="20"/>
                <w:szCs w:val="20"/>
              </w:rPr>
            </w:pPr>
          </w:p>
        </w:tc>
        <w:tc>
          <w:tcPr>
            <w:tcW w:w="763" w:type="dxa"/>
            <w:shd w:val="clear" w:color="auto" w:fill="D9D9D9"/>
            <w:vAlign w:val="center"/>
          </w:tcPr>
          <w:p w:rsidR="003526C1" w:rsidRPr="00C03B09" w:rsidRDefault="003526C1" w:rsidP="003526C1">
            <w:pPr>
              <w:spacing w:after="0"/>
              <w:jc w:val="center"/>
              <w:rPr>
                <w:rFonts w:cs="Times New Roman"/>
                <w:sz w:val="20"/>
                <w:szCs w:val="20"/>
              </w:rPr>
            </w:pPr>
          </w:p>
        </w:tc>
        <w:tc>
          <w:tcPr>
            <w:tcW w:w="2190" w:type="dxa"/>
            <w:shd w:val="clear" w:color="auto" w:fill="D9D9D9"/>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82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3.1.</w:t>
            </w:r>
          </w:p>
        </w:tc>
        <w:tc>
          <w:tcPr>
            <w:tcW w:w="3621" w:type="dxa"/>
            <w:vAlign w:val="center"/>
          </w:tcPr>
          <w:p w:rsidR="003526C1" w:rsidRPr="00C03B09" w:rsidRDefault="003526C1" w:rsidP="003526C1">
            <w:pPr>
              <w:spacing w:after="0"/>
              <w:rPr>
                <w:rFonts w:cs="Times New Roman"/>
                <w:sz w:val="20"/>
                <w:szCs w:val="20"/>
              </w:rPr>
            </w:pPr>
            <w:r w:rsidRPr="00C03B09">
              <w:rPr>
                <w:rFonts w:cs="Times New Roman"/>
                <w:sz w:val="20"/>
                <w:szCs w:val="20"/>
              </w:rPr>
              <w:t>Kiscsoportos szakmai munkavégzés irányítással</w:t>
            </w:r>
          </w:p>
        </w:tc>
        <w:tc>
          <w:tcPr>
            <w:tcW w:w="809" w:type="dxa"/>
            <w:vAlign w:val="center"/>
          </w:tcPr>
          <w:p w:rsidR="003526C1" w:rsidRPr="00C03B09" w:rsidRDefault="003526C1" w:rsidP="003526C1">
            <w:pPr>
              <w:spacing w:after="0"/>
              <w:jc w:val="center"/>
              <w:rPr>
                <w:rFonts w:cs="Times New Roman"/>
                <w:sz w:val="20"/>
                <w:szCs w:val="20"/>
              </w:rPr>
            </w:pPr>
          </w:p>
        </w:tc>
        <w:tc>
          <w:tcPr>
            <w:tcW w:w="79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763" w:type="dxa"/>
            <w:vAlign w:val="center"/>
          </w:tcPr>
          <w:p w:rsidR="003526C1" w:rsidRPr="00C03B09" w:rsidRDefault="003526C1" w:rsidP="003526C1">
            <w:pPr>
              <w:spacing w:after="0"/>
              <w:jc w:val="center"/>
              <w:rPr>
                <w:rFonts w:cs="Times New Roman"/>
                <w:sz w:val="20"/>
                <w:szCs w:val="20"/>
              </w:rPr>
            </w:pPr>
          </w:p>
        </w:tc>
        <w:tc>
          <w:tcPr>
            <w:tcW w:w="2190"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82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3.2.</w:t>
            </w:r>
          </w:p>
        </w:tc>
        <w:tc>
          <w:tcPr>
            <w:tcW w:w="3621" w:type="dxa"/>
            <w:vAlign w:val="center"/>
          </w:tcPr>
          <w:p w:rsidR="003526C1" w:rsidRPr="00C03B09" w:rsidRDefault="003526C1" w:rsidP="003526C1">
            <w:pPr>
              <w:spacing w:after="0"/>
              <w:rPr>
                <w:rFonts w:cs="Times New Roman"/>
                <w:sz w:val="20"/>
                <w:szCs w:val="20"/>
              </w:rPr>
            </w:pPr>
            <w:r w:rsidRPr="00C03B09">
              <w:rPr>
                <w:rFonts w:cs="Times New Roman"/>
                <w:sz w:val="20"/>
                <w:szCs w:val="20"/>
              </w:rPr>
              <w:t>Csoportos helyzetgyakorlat</w:t>
            </w:r>
          </w:p>
        </w:tc>
        <w:tc>
          <w:tcPr>
            <w:tcW w:w="809" w:type="dxa"/>
            <w:vAlign w:val="center"/>
          </w:tcPr>
          <w:p w:rsidR="003526C1" w:rsidRPr="00C03B09" w:rsidRDefault="003526C1" w:rsidP="003526C1">
            <w:pPr>
              <w:spacing w:after="0"/>
              <w:jc w:val="center"/>
              <w:rPr>
                <w:rFonts w:cs="Times New Roman"/>
                <w:sz w:val="20"/>
                <w:szCs w:val="20"/>
              </w:rPr>
            </w:pPr>
          </w:p>
        </w:tc>
        <w:tc>
          <w:tcPr>
            <w:tcW w:w="79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763"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2190"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828" w:type="dxa"/>
            <w:shd w:val="clear" w:color="auto" w:fill="D9D9D9"/>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t>4.</w:t>
            </w:r>
          </w:p>
        </w:tc>
        <w:tc>
          <w:tcPr>
            <w:tcW w:w="3621" w:type="dxa"/>
            <w:shd w:val="clear" w:color="auto" w:fill="D9D9D9"/>
            <w:vAlign w:val="center"/>
          </w:tcPr>
          <w:p w:rsidR="003526C1" w:rsidRPr="00C03B09" w:rsidRDefault="003526C1" w:rsidP="003526C1">
            <w:pPr>
              <w:spacing w:after="0"/>
              <w:rPr>
                <w:rFonts w:cs="Times New Roman"/>
                <w:b/>
                <w:sz w:val="20"/>
                <w:szCs w:val="20"/>
              </w:rPr>
            </w:pPr>
            <w:r w:rsidRPr="00C03B09">
              <w:rPr>
                <w:rFonts w:cs="Times New Roman"/>
                <w:b/>
                <w:sz w:val="20"/>
                <w:szCs w:val="20"/>
              </w:rPr>
              <w:t>Gyakorlati munkavégzés körében</w:t>
            </w:r>
          </w:p>
        </w:tc>
        <w:tc>
          <w:tcPr>
            <w:tcW w:w="809" w:type="dxa"/>
            <w:shd w:val="clear" w:color="auto" w:fill="D9D9D9"/>
            <w:vAlign w:val="center"/>
          </w:tcPr>
          <w:p w:rsidR="003526C1" w:rsidRPr="00C03B09" w:rsidRDefault="003526C1" w:rsidP="003526C1">
            <w:pPr>
              <w:spacing w:after="0"/>
              <w:jc w:val="center"/>
              <w:rPr>
                <w:rFonts w:cs="Times New Roman"/>
                <w:sz w:val="20"/>
                <w:szCs w:val="20"/>
              </w:rPr>
            </w:pPr>
          </w:p>
        </w:tc>
        <w:tc>
          <w:tcPr>
            <w:tcW w:w="798" w:type="dxa"/>
            <w:shd w:val="clear" w:color="auto" w:fill="D9D9D9"/>
            <w:vAlign w:val="center"/>
          </w:tcPr>
          <w:p w:rsidR="003526C1" w:rsidRPr="00C03B09" w:rsidRDefault="003526C1" w:rsidP="003526C1">
            <w:pPr>
              <w:spacing w:after="0"/>
              <w:jc w:val="center"/>
              <w:rPr>
                <w:rFonts w:cs="Times New Roman"/>
                <w:sz w:val="20"/>
                <w:szCs w:val="20"/>
              </w:rPr>
            </w:pPr>
          </w:p>
        </w:tc>
        <w:tc>
          <w:tcPr>
            <w:tcW w:w="763" w:type="dxa"/>
            <w:shd w:val="clear" w:color="auto" w:fill="D9D9D9"/>
            <w:vAlign w:val="center"/>
          </w:tcPr>
          <w:p w:rsidR="003526C1" w:rsidRPr="00C03B09" w:rsidRDefault="003526C1" w:rsidP="003526C1">
            <w:pPr>
              <w:spacing w:after="0"/>
              <w:jc w:val="center"/>
              <w:rPr>
                <w:rFonts w:cs="Times New Roman"/>
                <w:sz w:val="20"/>
                <w:szCs w:val="20"/>
              </w:rPr>
            </w:pPr>
          </w:p>
        </w:tc>
        <w:tc>
          <w:tcPr>
            <w:tcW w:w="2190" w:type="dxa"/>
            <w:shd w:val="clear" w:color="auto" w:fill="D9D9D9"/>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82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4.1.</w:t>
            </w:r>
          </w:p>
        </w:tc>
        <w:tc>
          <w:tcPr>
            <w:tcW w:w="3621" w:type="dxa"/>
            <w:vAlign w:val="center"/>
          </w:tcPr>
          <w:p w:rsidR="003526C1" w:rsidRPr="00C03B09" w:rsidRDefault="003526C1" w:rsidP="003526C1">
            <w:pPr>
              <w:spacing w:after="0"/>
              <w:rPr>
                <w:rFonts w:cs="Times New Roman"/>
                <w:sz w:val="20"/>
                <w:szCs w:val="20"/>
              </w:rPr>
            </w:pPr>
            <w:r w:rsidRPr="00C03B09">
              <w:rPr>
                <w:rFonts w:cs="Times New Roman"/>
                <w:sz w:val="20"/>
                <w:szCs w:val="20"/>
              </w:rPr>
              <w:t>Műveletek gyakorlása</w:t>
            </w:r>
          </w:p>
        </w:tc>
        <w:tc>
          <w:tcPr>
            <w:tcW w:w="809"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79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763"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2190"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82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4.2.</w:t>
            </w:r>
          </w:p>
        </w:tc>
        <w:tc>
          <w:tcPr>
            <w:tcW w:w="3621" w:type="dxa"/>
            <w:vAlign w:val="center"/>
          </w:tcPr>
          <w:p w:rsidR="003526C1" w:rsidRPr="00C03B09" w:rsidRDefault="003526C1" w:rsidP="003526C1">
            <w:pPr>
              <w:spacing w:after="0"/>
              <w:rPr>
                <w:rFonts w:cs="Times New Roman"/>
                <w:sz w:val="20"/>
                <w:szCs w:val="20"/>
              </w:rPr>
            </w:pPr>
            <w:r w:rsidRPr="00C03B09">
              <w:rPr>
                <w:rFonts w:cs="Times New Roman"/>
                <w:sz w:val="20"/>
                <w:szCs w:val="20"/>
              </w:rPr>
              <w:t>Részvétel liturgikus kórusmunkában</w:t>
            </w:r>
          </w:p>
          <w:p w:rsidR="003526C1" w:rsidRPr="00C03B09" w:rsidRDefault="003526C1" w:rsidP="003526C1">
            <w:pPr>
              <w:spacing w:after="0"/>
              <w:rPr>
                <w:rFonts w:cs="Times New Roman"/>
                <w:sz w:val="20"/>
                <w:szCs w:val="20"/>
              </w:rPr>
            </w:pPr>
            <w:r w:rsidRPr="00C03B09">
              <w:rPr>
                <w:rFonts w:cs="Times New Roman"/>
                <w:sz w:val="20"/>
                <w:szCs w:val="20"/>
              </w:rPr>
              <w:t>(kórustag, előénekes, szólista)</w:t>
            </w:r>
          </w:p>
        </w:tc>
        <w:tc>
          <w:tcPr>
            <w:tcW w:w="809"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79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763"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2190" w:type="dxa"/>
            <w:vAlign w:val="center"/>
          </w:tcPr>
          <w:p w:rsidR="003526C1" w:rsidRPr="00C03B09" w:rsidRDefault="003526C1" w:rsidP="003526C1">
            <w:pPr>
              <w:spacing w:after="0"/>
              <w:jc w:val="center"/>
              <w:rPr>
                <w:rFonts w:cs="Times New Roman"/>
                <w:b/>
                <w:sz w:val="20"/>
                <w:szCs w:val="20"/>
              </w:rPr>
            </w:pPr>
          </w:p>
        </w:tc>
      </w:tr>
      <w:tr w:rsidR="003526C1" w:rsidRPr="00C03B09" w:rsidTr="003526C1">
        <w:trPr>
          <w:jc w:val="center"/>
        </w:trPr>
        <w:tc>
          <w:tcPr>
            <w:tcW w:w="82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4.3.</w:t>
            </w:r>
          </w:p>
        </w:tc>
        <w:tc>
          <w:tcPr>
            <w:tcW w:w="3621" w:type="dxa"/>
            <w:vAlign w:val="center"/>
          </w:tcPr>
          <w:p w:rsidR="003526C1" w:rsidRPr="00C03B09" w:rsidRDefault="003526C1" w:rsidP="003526C1">
            <w:pPr>
              <w:spacing w:after="0"/>
              <w:rPr>
                <w:rFonts w:cs="Times New Roman"/>
                <w:sz w:val="20"/>
                <w:szCs w:val="20"/>
              </w:rPr>
            </w:pPr>
            <w:r w:rsidRPr="00C03B09">
              <w:rPr>
                <w:rFonts w:cs="Times New Roman"/>
                <w:sz w:val="20"/>
                <w:szCs w:val="20"/>
              </w:rPr>
              <w:t>Liturgikus kórus irányítása (vezénylő)</w:t>
            </w:r>
          </w:p>
        </w:tc>
        <w:tc>
          <w:tcPr>
            <w:tcW w:w="809"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798" w:type="dxa"/>
            <w:vAlign w:val="center"/>
          </w:tcPr>
          <w:p w:rsidR="003526C1" w:rsidRPr="00C03B09" w:rsidRDefault="003526C1" w:rsidP="003526C1">
            <w:pPr>
              <w:spacing w:after="0"/>
              <w:jc w:val="center"/>
              <w:rPr>
                <w:rFonts w:cs="Times New Roman"/>
                <w:sz w:val="20"/>
                <w:szCs w:val="20"/>
              </w:rPr>
            </w:pPr>
          </w:p>
        </w:tc>
        <w:tc>
          <w:tcPr>
            <w:tcW w:w="763" w:type="dxa"/>
            <w:vAlign w:val="center"/>
          </w:tcPr>
          <w:p w:rsidR="003526C1" w:rsidRPr="00C03B09" w:rsidRDefault="003526C1" w:rsidP="003526C1">
            <w:pPr>
              <w:spacing w:after="0"/>
              <w:jc w:val="center"/>
              <w:rPr>
                <w:rFonts w:cs="Times New Roman"/>
                <w:sz w:val="20"/>
                <w:szCs w:val="20"/>
              </w:rPr>
            </w:pPr>
          </w:p>
        </w:tc>
        <w:tc>
          <w:tcPr>
            <w:tcW w:w="2190" w:type="dxa"/>
            <w:vAlign w:val="center"/>
          </w:tcPr>
          <w:p w:rsidR="003526C1" w:rsidRPr="00C03B09" w:rsidRDefault="003526C1" w:rsidP="003526C1">
            <w:pPr>
              <w:spacing w:after="0"/>
              <w:jc w:val="center"/>
              <w:rPr>
                <w:rFonts w:cs="Times New Roman"/>
                <w:b/>
                <w:sz w:val="20"/>
                <w:szCs w:val="20"/>
              </w:rPr>
            </w:pPr>
          </w:p>
        </w:tc>
      </w:tr>
    </w:tbl>
    <w:p w:rsidR="003526C1" w:rsidRPr="00C03B09" w:rsidRDefault="003526C1" w:rsidP="003526C1">
      <w:pPr>
        <w:spacing w:after="0"/>
        <w:rPr>
          <w:rFonts w:cs="Times New Roman"/>
          <w:iCs/>
          <w:sz w:val="20"/>
          <w:szCs w:val="20"/>
        </w:rPr>
      </w:pPr>
    </w:p>
    <w:p w:rsidR="003526C1" w:rsidRPr="00C03B09" w:rsidRDefault="00497555" w:rsidP="00497555">
      <w:pPr>
        <w:widowControl w:val="0"/>
        <w:suppressAutoHyphens/>
        <w:spacing w:after="0"/>
        <w:ind w:left="705"/>
        <w:jc w:val="left"/>
        <w:rPr>
          <w:rFonts w:cs="Times New Roman"/>
          <w:b/>
          <w:bCs/>
          <w:szCs w:val="24"/>
        </w:rPr>
      </w:pPr>
      <w:r>
        <w:rPr>
          <w:rFonts w:cs="Times New Roman"/>
          <w:b/>
          <w:bCs/>
          <w:szCs w:val="24"/>
        </w:rPr>
        <w:t>20.6</w:t>
      </w:r>
      <w:r w:rsidR="003526C1" w:rsidRPr="00C03B09">
        <w:rPr>
          <w:rFonts w:cs="Times New Roman"/>
          <w:b/>
          <w:bCs/>
          <w:szCs w:val="24"/>
        </w:rPr>
        <w:t xml:space="preserve"> A </w:t>
      </w:r>
      <w:r w:rsidR="003526C1" w:rsidRPr="00C03B09">
        <w:rPr>
          <w:rFonts w:cs="Times New Roman"/>
          <w:b/>
          <w:szCs w:val="24"/>
        </w:rPr>
        <w:t>tantárgy</w:t>
      </w:r>
      <w:r w:rsidR="003526C1" w:rsidRPr="00C03B09">
        <w:rPr>
          <w:rFonts w:cs="Times New Roman"/>
          <w:b/>
          <w:bCs/>
          <w:szCs w:val="24"/>
        </w:rPr>
        <w:t xml:space="preserve"> értékelésének módja</w:t>
      </w:r>
    </w:p>
    <w:p w:rsidR="003526C1" w:rsidRPr="00C03B09" w:rsidRDefault="003526C1" w:rsidP="003526C1">
      <w:pPr>
        <w:autoSpaceDE w:val="0"/>
        <w:autoSpaceDN w:val="0"/>
        <w:adjustRightInd w:val="0"/>
        <w:spacing w:after="0"/>
        <w:ind w:left="567"/>
        <w:rPr>
          <w:rFonts w:cs="Times New Roman"/>
          <w:bCs/>
          <w:szCs w:val="24"/>
        </w:rPr>
      </w:pPr>
      <w:r w:rsidRPr="00C03B09">
        <w:rPr>
          <w:rFonts w:cs="Times New Roman"/>
          <w:bCs/>
          <w:szCs w:val="24"/>
        </w:rPr>
        <w:t>A nemzeti köznevelésről szóló 2011. évi CXC. törvény 54. § (2) a) pontja szerinti értékeléssel.</w:t>
      </w:r>
    </w:p>
    <w:p w:rsidR="003526C1" w:rsidRPr="00C03B09" w:rsidRDefault="003526C1" w:rsidP="003526C1">
      <w:pPr>
        <w:widowControl w:val="0"/>
        <w:suppressAutoHyphens/>
        <w:spacing w:after="0"/>
        <w:rPr>
          <w:rFonts w:cs="Times New Roman"/>
          <w:szCs w:val="24"/>
        </w:rPr>
      </w:pPr>
    </w:p>
    <w:p w:rsidR="003526C1" w:rsidRPr="00C03B09" w:rsidRDefault="00497555" w:rsidP="003526C1">
      <w:pPr>
        <w:widowControl w:val="0"/>
        <w:suppressAutoHyphens/>
        <w:spacing w:after="0"/>
        <w:jc w:val="right"/>
        <w:rPr>
          <w:rFonts w:cs="Times New Roman"/>
          <w:b/>
          <w:bCs/>
          <w:szCs w:val="24"/>
        </w:rPr>
      </w:pPr>
      <w:r>
        <w:rPr>
          <w:rFonts w:cs="Times New Roman"/>
          <w:b/>
          <w:szCs w:val="24"/>
        </w:rPr>
        <w:t>21</w:t>
      </w:r>
      <w:r w:rsidR="003526C1" w:rsidRPr="00C03B09">
        <w:rPr>
          <w:rFonts w:cs="Times New Roman"/>
          <w:b/>
          <w:szCs w:val="24"/>
        </w:rPr>
        <w:t>. Hangké</w:t>
      </w:r>
      <w:r w:rsidR="00E35173">
        <w:rPr>
          <w:rFonts w:cs="Times New Roman"/>
          <w:b/>
          <w:szCs w:val="24"/>
        </w:rPr>
        <w:t>pzés</w:t>
      </w:r>
      <w:r w:rsidR="00C47E53">
        <w:rPr>
          <w:rFonts w:cs="Times New Roman"/>
          <w:b/>
          <w:szCs w:val="24"/>
        </w:rPr>
        <w:t xml:space="preserve"> </w:t>
      </w:r>
      <w:proofErr w:type="gramStart"/>
      <w:r w:rsidR="00C47E53">
        <w:rPr>
          <w:rFonts w:cs="Times New Roman"/>
          <w:b/>
          <w:szCs w:val="24"/>
        </w:rPr>
        <w:t>tantárgy</w:t>
      </w:r>
      <w:r w:rsidR="00E35173">
        <w:rPr>
          <w:rFonts w:cs="Times New Roman"/>
          <w:b/>
          <w:szCs w:val="24"/>
        </w:rPr>
        <w:tab/>
      </w:r>
      <w:r w:rsidR="00E35173">
        <w:rPr>
          <w:rFonts w:cs="Times New Roman"/>
          <w:b/>
          <w:szCs w:val="24"/>
        </w:rPr>
        <w:tab/>
      </w:r>
      <w:r w:rsidR="00C47E53">
        <w:rPr>
          <w:rFonts w:cs="Times New Roman"/>
          <w:b/>
          <w:szCs w:val="24"/>
        </w:rPr>
        <w:tab/>
      </w:r>
      <w:r w:rsidR="00C47E53">
        <w:rPr>
          <w:rFonts w:cs="Times New Roman"/>
          <w:b/>
          <w:szCs w:val="24"/>
        </w:rPr>
        <w:tab/>
      </w:r>
      <w:r w:rsidR="00C47E53">
        <w:rPr>
          <w:rFonts w:cs="Times New Roman"/>
          <w:b/>
          <w:szCs w:val="24"/>
        </w:rPr>
        <w:tab/>
      </w:r>
      <w:r w:rsidR="00C47E53">
        <w:rPr>
          <w:rFonts w:cs="Times New Roman"/>
          <w:b/>
          <w:szCs w:val="24"/>
        </w:rPr>
        <w:tab/>
        <w:t xml:space="preserve">   </w:t>
      </w:r>
      <w:r w:rsidR="00E35173">
        <w:rPr>
          <w:rFonts w:cs="Times New Roman"/>
          <w:b/>
          <w:szCs w:val="24"/>
        </w:rPr>
        <w:t>85</w:t>
      </w:r>
      <w:proofErr w:type="gramEnd"/>
      <w:r w:rsidR="00E35173">
        <w:rPr>
          <w:rFonts w:cs="Times New Roman"/>
          <w:b/>
          <w:szCs w:val="24"/>
        </w:rPr>
        <w:t xml:space="preserve"> óra/ 33</w:t>
      </w:r>
      <w:r w:rsidR="008E3583">
        <w:rPr>
          <w:rFonts w:cs="Times New Roman"/>
          <w:b/>
          <w:szCs w:val="24"/>
        </w:rPr>
        <w:t>,5</w:t>
      </w:r>
      <w:r w:rsidR="003526C1" w:rsidRPr="00C03B09">
        <w:rPr>
          <w:rFonts w:cs="Times New Roman"/>
          <w:b/>
          <w:szCs w:val="24"/>
        </w:rPr>
        <w:t xml:space="preserve"> óra*</w:t>
      </w:r>
    </w:p>
    <w:p w:rsidR="003526C1" w:rsidRPr="00C03B09" w:rsidRDefault="003526C1" w:rsidP="003526C1">
      <w:pPr>
        <w:spacing w:after="0"/>
        <w:ind w:left="1069" w:firstLine="349"/>
        <w:jc w:val="right"/>
        <w:rPr>
          <w:rFonts w:cs="Times New Roman"/>
          <w:sz w:val="20"/>
          <w:szCs w:val="20"/>
        </w:rPr>
      </w:pPr>
      <w:r w:rsidRPr="00C03B09">
        <w:rPr>
          <w:rFonts w:cs="Times New Roman"/>
          <w:sz w:val="20"/>
          <w:szCs w:val="20"/>
        </w:rPr>
        <w:t>* 9-13. évfolyamon megszervezett képzés/13. és 14. évfolyamon megszervezett képzés</w:t>
      </w:r>
    </w:p>
    <w:p w:rsidR="003526C1" w:rsidRPr="00C03B09" w:rsidRDefault="003526C1" w:rsidP="003526C1">
      <w:pPr>
        <w:spacing w:after="0"/>
        <w:rPr>
          <w:rFonts w:cs="Times New Roman"/>
          <w:sz w:val="20"/>
          <w:szCs w:val="20"/>
        </w:rPr>
      </w:pPr>
    </w:p>
    <w:p w:rsidR="003526C1" w:rsidRPr="00C03B09" w:rsidRDefault="00497555" w:rsidP="003526C1">
      <w:pPr>
        <w:spacing w:after="0"/>
        <w:ind w:left="567"/>
        <w:rPr>
          <w:rFonts w:cs="Times New Roman"/>
          <w:b/>
          <w:szCs w:val="24"/>
        </w:rPr>
      </w:pPr>
      <w:r>
        <w:rPr>
          <w:rFonts w:cs="Times New Roman"/>
          <w:b/>
          <w:szCs w:val="24"/>
        </w:rPr>
        <w:t>21.1</w:t>
      </w:r>
      <w:r w:rsidR="003526C1" w:rsidRPr="00C03B09">
        <w:rPr>
          <w:rFonts w:cs="Times New Roman"/>
          <w:b/>
          <w:szCs w:val="24"/>
        </w:rPr>
        <w:t xml:space="preserve"> A tantárgy tanításának célja</w:t>
      </w:r>
    </w:p>
    <w:p w:rsidR="003526C1" w:rsidRPr="00C03B09" w:rsidRDefault="003526C1" w:rsidP="003526C1">
      <w:pPr>
        <w:spacing w:after="0"/>
        <w:ind w:left="567"/>
        <w:rPr>
          <w:rFonts w:cs="Times New Roman"/>
          <w:szCs w:val="24"/>
        </w:rPr>
      </w:pPr>
      <w:r w:rsidRPr="00C03B09">
        <w:rPr>
          <w:rFonts w:cs="Times New Roman"/>
          <w:szCs w:val="24"/>
        </w:rPr>
        <w:t xml:space="preserve">A hangképzés tantárgy nélkülözhetetlen a liturgiában részt vevő kántor számára, mivel ezzel dolgozza ki azt a „hangszert” (az énekhangját), amelyet a templomban állandóan, hosszú időn keresztül használ. </w:t>
      </w:r>
    </w:p>
    <w:p w:rsidR="003526C1" w:rsidRPr="00C03B09" w:rsidRDefault="003526C1" w:rsidP="003526C1">
      <w:pPr>
        <w:spacing w:after="0"/>
        <w:ind w:left="567"/>
        <w:rPr>
          <w:rFonts w:cs="Times New Roman"/>
          <w:szCs w:val="24"/>
        </w:rPr>
      </w:pPr>
      <w:r w:rsidRPr="00C03B09">
        <w:rPr>
          <w:rFonts w:cs="Times New Roman"/>
          <w:szCs w:val="24"/>
        </w:rPr>
        <w:tab/>
        <w:t>Ennek érdekében szükséges:</w:t>
      </w:r>
    </w:p>
    <w:p w:rsidR="003526C1" w:rsidRPr="00C03B09" w:rsidRDefault="003526C1" w:rsidP="003526C1">
      <w:pPr>
        <w:widowControl w:val="0"/>
        <w:suppressAutoHyphens/>
        <w:spacing w:after="0"/>
        <w:ind w:left="567"/>
        <w:rPr>
          <w:rFonts w:cs="Times New Roman"/>
          <w:szCs w:val="24"/>
        </w:rPr>
      </w:pPr>
      <w:r w:rsidRPr="00C03B09">
        <w:rPr>
          <w:rFonts w:cs="Times New Roman"/>
          <w:szCs w:val="24"/>
        </w:rPr>
        <w:t>A helyes testtartás és légzéstechnika elsajátítása</w:t>
      </w:r>
    </w:p>
    <w:p w:rsidR="003526C1" w:rsidRPr="00C03B09" w:rsidRDefault="003526C1" w:rsidP="003526C1">
      <w:pPr>
        <w:widowControl w:val="0"/>
        <w:suppressAutoHyphens/>
        <w:spacing w:after="0"/>
        <w:ind w:left="567"/>
        <w:rPr>
          <w:rFonts w:cs="Times New Roman"/>
          <w:szCs w:val="24"/>
        </w:rPr>
      </w:pPr>
      <w:r w:rsidRPr="00C03B09">
        <w:rPr>
          <w:rFonts w:cs="Times New Roman"/>
          <w:szCs w:val="24"/>
        </w:rPr>
        <w:t>A szabad, laza éneklés technikájának elsajátítása és készségszintű alkalmazása</w:t>
      </w:r>
    </w:p>
    <w:p w:rsidR="003526C1" w:rsidRPr="00C03B09" w:rsidRDefault="003526C1" w:rsidP="003526C1">
      <w:pPr>
        <w:widowControl w:val="0"/>
        <w:suppressAutoHyphens/>
        <w:spacing w:after="0"/>
        <w:ind w:left="567"/>
        <w:rPr>
          <w:rFonts w:cs="Times New Roman"/>
          <w:szCs w:val="24"/>
        </w:rPr>
      </w:pPr>
      <w:r w:rsidRPr="00C03B09">
        <w:rPr>
          <w:rFonts w:cs="Times New Roman"/>
          <w:szCs w:val="24"/>
        </w:rPr>
        <w:t>A tiszta intonáció énektechnikai hátterének elsajátítása.</w:t>
      </w:r>
    </w:p>
    <w:p w:rsidR="003526C1" w:rsidRPr="00C03B09" w:rsidRDefault="003526C1" w:rsidP="003526C1">
      <w:pPr>
        <w:widowControl w:val="0"/>
        <w:suppressAutoHyphens/>
        <w:spacing w:after="0"/>
        <w:ind w:left="567"/>
        <w:rPr>
          <w:rFonts w:cs="Times New Roman"/>
          <w:szCs w:val="24"/>
        </w:rPr>
      </w:pPr>
      <w:r w:rsidRPr="00C03B09">
        <w:rPr>
          <w:rFonts w:cs="Times New Roman"/>
          <w:szCs w:val="24"/>
        </w:rPr>
        <w:t>Az érthető és értelmező szövegmondás, artikuláció gyakorlása</w:t>
      </w:r>
    </w:p>
    <w:p w:rsidR="003526C1" w:rsidRPr="00C03B09" w:rsidRDefault="003526C1" w:rsidP="003526C1">
      <w:pPr>
        <w:widowControl w:val="0"/>
        <w:suppressAutoHyphens/>
        <w:spacing w:after="0"/>
        <w:ind w:left="567"/>
        <w:rPr>
          <w:rFonts w:cs="Times New Roman"/>
          <w:szCs w:val="24"/>
        </w:rPr>
      </w:pPr>
      <w:r w:rsidRPr="00C03B09">
        <w:rPr>
          <w:rFonts w:cs="Times New Roman"/>
          <w:szCs w:val="24"/>
        </w:rPr>
        <w:t xml:space="preserve">Az istentiszteleten használt különféle </w:t>
      </w:r>
      <w:proofErr w:type="spellStart"/>
      <w:r w:rsidRPr="00C03B09">
        <w:rPr>
          <w:rFonts w:cs="Times New Roman"/>
          <w:szCs w:val="24"/>
        </w:rPr>
        <w:t>recitatív</w:t>
      </w:r>
      <w:proofErr w:type="spellEnd"/>
      <w:r w:rsidRPr="00C03B09">
        <w:rPr>
          <w:rFonts w:cs="Times New Roman"/>
          <w:szCs w:val="24"/>
        </w:rPr>
        <w:t xml:space="preserve"> és dallamos énektételek biztos, stílusos előadása. </w:t>
      </w:r>
    </w:p>
    <w:p w:rsidR="003526C1" w:rsidRPr="00C03B09" w:rsidRDefault="003526C1" w:rsidP="003526C1">
      <w:pPr>
        <w:widowControl w:val="0"/>
        <w:suppressAutoHyphens/>
        <w:spacing w:after="0"/>
        <w:ind w:left="567"/>
        <w:rPr>
          <w:rFonts w:cs="Times New Roman"/>
          <w:szCs w:val="24"/>
        </w:rPr>
      </w:pPr>
      <w:r w:rsidRPr="00C03B09">
        <w:rPr>
          <w:rFonts w:cs="Times New Roman"/>
          <w:szCs w:val="24"/>
        </w:rPr>
        <w:t>Az istentiszteleten vagy világi hangversenyeken előadandó, a hangi adottságoknak és a technikai szintnek megfelelő repertoár elsajátítása.</w:t>
      </w:r>
    </w:p>
    <w:p w:rsidR="003526C1" w:rsidRPr="00C03B09" w:rsidRDefault="003526C1" w:rsidP="003526C1">
      <w:pPr>
        <w:spacing w:after="0"/>
        <w:rPr>
          <w:rFonts w:cs="Times New Roman"/>
          <w:szCs w:val="24"/>
        </w:rPr>
      </w:pPr>
    </w:p>
    <w:p w:rsidR="003526C1" w:rsidRPr="00C03B09" w:rsidRDefault="00497555" w:rsidP="00497555">
      <w:pPr>
        <w:widowControl w:val="0"/>
        <w:suppressAutoHyphens/>
        <w:spacing w:after="0"/>
        <w:ind w:left="705"/>
        <w:jc w:val="left"/>
        <w:rPr>
          <w:rFonts w:cs="Times New Roman"/>
          <w:b/>
          <w:szCs w:val="24"/>
        </w:rPr>
      </w:pPr>
      <w:r>
        <w:rPr>
          <w:rFonts w:cs="Times New Roman"/>
          <w:b/>
          <w:szCs w:val="24"/>
        </w:rPr>
        <w:t xml:space="preserve">21.2 </w:t>
      </w:r>
      <w:r w:rsidR="003526C1" w:rsidRPr="00C03B09">
        <w:rPr>
          <w:rFonts w:cs="Times New Roman"/>
          <w:b/>
          <w:szCs w:val="24"/>
        </w:rPr>
        <w:t>Kapcsolódó közismereti, szakmai tartalmak</w:t>
      </w:r>
    </w:p>
    <w:p w:rsidR="003526C1" w:rsidRPr="00C03B09" w:rsidRDefault="003526C1" w:rsidP="003526C1">
      <w:pPr>
        <w:spacing w:after="0"/>
        <w:ind w:left="567"/>
        <w:rPr>
          <w:rFonts w:cs="Times New Roman"/>
          <w:szCs w:val="24"/>
        </w:rPr>
      </w:pPr>
      <w:r w:rsidRPr="00C03B09">
        <w:rPr>
          <w:rFonts w:cs="Times New Roman"/>
          <w:b/>
          <w:szCs w:val="24"/>
        </w:rPr>
        <w:tab/>
      </w:r>
      <w:r w:rsidRPr="00C03B09">
        <w:rPr>
          <w:rFonts w:cs="Times New Roman"/>
          <w:szCs w:val="24"/>
        </w:rPr>
        <w:t xml:space="preserve">A hangképző szervek működésének megismerése kapcsolódik a </w:t>
      </w:r>
      <w:r w:rsidRPr="00C03B09">
        <w:rPr>
          <w:rFonts w:cs="Times New Roman"/>
          <w:b/>
          <w:szCs w:val="24"/>
        </w:rPr>
        <w:t>biológia</w:t>
      </w:r>
      <w:r w:rsidRPr="00C03B09">
        <w:rPr>
          <w:rFonts w:cs="Times New Roman"/>
          <w:szCs w:val="24"/>
        </w:rPr>
        <w:t xml:space="preserve"> tantárgy ismereteihez. A beszédtechnika fejlesztése jól kapcsolódik a </w:t>
      </w:r>
      <w:r w:rsidRPr="00C03B09">
        <w:rPr>
          <w:rFonts w:cs="Times New Roman"/>
          <w:b/>
          <w:szCs w:val="24"/>
        </w:rPr>
        <w:t>magyar- és világirodalom</w:t>
      </w:r>
      <w:r w:rsidRPr="00C03B09">
        <w:rPr>
          <w:rFonts w:cs="Times New Roman"/>
          <w:szCs w:val="24"/>
        </w:rPr>
        <w:t xml:space="preserve">, ill. </w:t>
      </w:r>
      <w:r w:rsidRPr="00C03B09">
        <w:rPr>
          <w:rFonts w:cs="Times New Roman"/>
          <w:b/>
          <w:szCs w:val="24"/>
        </w:rPr>
        <w:t>idegen nyelv</w:t>
      </w:r>
      <w:r w:rsidRPr="00C03B09">
        <w:rPr>
          <w:rFonts w:cs="Times New Roman"/>
          <w:szCs w:val="24"/>
        </w:rPr>
        <w:t xml:space="preserve"> tantárgyakhoz. Az intonáció fejlesztése szorosan kapcsolódik a </w:t>
      </w:r>
      <w:r w:rsidRPr="00C03B09">
        <w:rPr>
          <w:rFonts w:cs="Times New Roman"/>
          <w:b/>
          <w:szCs w:val="24"/>
        </w:rPr>
        <w:t xml:space="preserve">szolfézs </w:t>
      </w:r>
      <w:r w:rsidRPr="00C03B09">
        <w:rPr>
          <w:rFonts w:cs="Times New Roman"/>
          <w:szCs w:val="24"/>
        </w:rPr>
        <w:t>tantárgyhoz. A különféle stílusú liturgikus énektételek gyakorlása kapcsolódik a</w:t>
      </w:r>
      <w:r w:rsidRPr="00C03B09">
        <w:rPr>
          <w:rFonts w:cs="Times New Roman"/>
          <w:b/>
          <w:szCs w:val="24"/>
        </w:rPr>
        <w:t xml:space="preserve"> </w:t>
      </w:r>
      <w:proofErr w:type="gramStart"/>
      <w:r w:rsidRPr="00C03B09">
        <w:rPr>
          <w:rFonts w:cs="Times New Roman"/>
          <w:b/>
          <w:szCs w:val="24"/>
        </w:rPr>
        <w:t>gregorián</w:t>
      </w:r>
      <w:proofErr w:type="gramEnd"/>
      <w:r w:rsidRPr="00C03B09">
        <w:rPr>
          <w:rFonts w:cs="Times New Roman"/>
          <w:szCs w:val="24"/>
        </w:rPr>
        <w:t xml:space="preserve"> ill. az </w:t>
      </w:r>
      <w:r w:rsidRPr="00C03B09">
        <w:rPr>
          <w:rFonts w:cs="Times New Roman"/>
          <w:b/>
          <w:szCs w:val="24"/>
        </w:rPr>
        <w:t>egyházzene irodalom</w:t>
      </w:r>
      <w:r w:rsidRPr="00C03B09">
        <w:rPr>
          <w:rFonts w:cs="Times New Roman"/>
          <w:szCs w:val="24"/>
        </w:rPr>
        <w:t xml:space="preserve"> tárgyakhoz.</w:t>
      </w:r>
    </w:p>
    <w:p w:rsidR="003526C1" w:rsidRPr="00C03B09" w:rsidRDefault="003526C1" w:rsidP="003526C1">
      <w:pPr>
        <w:spacing w:after="0"/>
        <w:rPr>
          <w:rFonts w:cs="Times New Roman"/>
          <w:szCs w:val="24"/>
        </w:rPr>
      </w:pPr>
    </w:p>
    <w:p w:rsidR="003526C1" w:rsidRPr="00C03B09" w:rsidRDefault="00497555" w:rsidP="00497555">
      <w:pPr>
        <w:widowControl w:val="0"/>
        <w:suppressAutoHyphens/>
        <w:spacing w:after="0"/>
        <w:ind w:left="705"/>
        <w:jc w:val="left"/>
        <w:rPr>
          <w:rFonts w:cs="Times New Roman"/>
          <w:b/>
          <w:szCs w:val="24"/>
        </w:rPr>
      </w:pPr>
      <w:r>
        <w:rPr>
          <w:rFonts w:cs="Times New Roman"/>
          <w:b/>
          <w:szCs w:val="24"/>
        </w:rPr>
        <w:t xml:space="preserve">21.3 </w:t>
      </w:r>
      <w:r w:rsidR="003526C1" w:rsidRPr="00C03B09">
        <w:rPr>
          <w:rFonts w:cs="Times New Roman"/>
          <w:b/>
          <w:szCs w:val="24"/>
        </w:rPr>
        <w:t xml:space="preserve">Témakörök </w:t>
      </w:r>
    </w:p>
    <w:p w:rsidR="003526C1" w:rsidRPr="00C03B09" w:rsidRDefault="003526C1" w:rsidP="003526C1">
      <w:pPr>
        <w:widowControl w:val="0"/>
        <w:suppressAutoHyphens/>
        <w:spacing w:after="0"/>
        <w:ind w:left="1185"/>
        <w:rPr>
          <w:rFonts w:cs="Times New Roman"/>
          <w:b/>
          <w:szCs w:val="24"/>
        </w:rPr>
      </w:pPr>
    </w:p>
    <w:p w:rsidR="003526C1" w:rsidRPr="00C03B09" w:rsidRDefault="00497555" w:rsidP="00497555">
      <w:pPr>
        <w:widowControl w:val="0"/>
        <w:suppressAutoHyphens/>
        <w:spacing w:after="0"/>
        <w:ind w:left="709"/>
        <w:jc w:val="right"/>
        <w:rPr>
          <w:rFonts w:cs="Times New Roman"/>
          <w:b/>
          <w:i/>
          <w:szCs w:val="24"/>
        </w:rPr>
      </w:pPr>
      <w:r>
        <w:rPr>
          <w:rFonts w:cs="Times New Roman"/>
          <w:b/>
          <w:szCs w:val="24"/>
        </w:rPr>
        <w:t xml:space="preserve">21.3.1 </w:t>
      </w:r>
      <w:r w:rsidR="003526C1" w:rsidRPr="00C03B09">
        <w:rPr>
          <w:rFonts w:cs="Times New Roman"/>
          <w:b/>
          <w:szCs w:val="24"/>
        </w:rPr>
        <w:t xml:space="preserve">Alapvető beszéd- és éneklési </w:t>
      </w:r>
      <w:proofErr w:type="gramStart"/>
      <w:r w:rsidR="003526C1" w:rsidRPr="00C03B09">
        <w:rPr>
          <w:rFonts w:cs="Times New Roman"/>
          <w:b/>
          <w:szCs w:val="24"/>
        </w:rPr>
        <w:t>technikák</w:t>
      </w:r>
      <w:r w:rsidR="003526C1" w:rsidRPr="00C03B09">
        <w:rPr>
          <w:rFonts w:cs="Times New Roman"/>
          <w:b/>
          <w:szCs w:val="24"/>
        </w:rPr>
        <w:tab/>
      </w:r>
      <w:r w:rsidR="003526C1" w:rsidRPr="00C03B09">
        <w:rPr>
          <w:rFonts w:cs="Times New Roman"/>
          <w:b/>
          <w:szCs w:val="24"/>
        </w:rPr>
        <w:tab/>
        <w:t xml:space="preserve">           </w:t>
      </w:r>
      <w:r w:rsidR="008E3583">
        <w:rPr>
          <w:rFonts w:cs="Times New Roman"/>
          <w:b/>
          <w:i/>
          <w:szCs w:val="24"/>
        </w:rPr>
        <w:t>29</w:t>
      </w:r>
      <w:proofErr w:type="gramEnd"/>
      <w:r w:rsidR="008E3583">
        <w:rPr>
          <w:rFonts w:cs="Times New Roman"/>
          <w:b/>
          <w:i/>
          <w:szCs w:val="24"/>
        </w:rPr>
        <w:t xml:space="preserve"> óra/ 1</w:t>
      </w:r>
      <w:r w:rsidR="00E35173">
        <w:rPr>
          <w:rFonts w:cs="Times New Roman"/>
          <w:b/>
          <w:i/>
          <w:szCs w:val="24"/>
        </w:rPr>
        <w:t>1,5</w:t>
      </w:r>
      <w:r w:rsidR="003526C1" w:rsidRPr="00C03B09">
        <w:rPr>
          <w:rFonts w:cs="Times New Roman"/>
          <w:b/>
          <w:i/>
          <w:szCs w:val="24"/>
        </w:rPr>
        <w:t xml:space="preserve"> óra</w:t>
      </w:r>
    </w:p>
    <w:p w:rsidR="003526C1" w:rsidRPr="00C03B09" w:rsidRDefault="003526C1" w:rsidP="003526C1">
      <w:pPr>
        <w:widowControl w:val="0"/>
        <w:suppressAutoHyphens/>
        <w:spacing w:after="0"/>
        <w:ind w:left="709"/>
        <w:rPr>
          <w:rFonts w:cs="Times New Roman"/>
          <w:szCs w:val="24"/>
          <w:shd w:val="clear" w:color="auto" w:fill="FFFFFF"/>
        </w:rPr>
      </w:pPr>
      <w:r w:rsidRPr="00C03B09">
        <w:rPr>
          <w:rFonts w:cs="Times New Roman"/>
          <w:szCs w:val="24"/>
          <w:shd w:val="clear" w:color="auto" w:fill="FFFFFF"/>
        </w:rPr>
        <w:t>A beszéd- és hangképző szervek működésének anatómiai háttere (alapismeretek)</w:t>
      </w:r>
    </w:p>
    <w:p w:rsidR="003526C1" w:rsidRPr="00C03B09" w:rsidRDefault="003526C1" w:rsidP="003526C1">
      <w:pPr>
        <w:widowControl w:val="0"/>
        <w:suppressAutoHyphens/>
        <w:spacing w:after="0"/>
        <w:ind w:left="709"/>
        <w:rPr>
          <w:rFonts w:cs="Times New Roman"/>
          <w:szCs w:val="24"/>
          <w:shd w:val="clear" w:color="auto" w:fill="FFFFFF"/>
        </w:rPr>
      </w:pPr>
      <w:r w:rsidRPr="00C03B09">
        <w:rPr>
          <w:rFonts w:cs="Times New Roman"/>
          <w:szCs w:val="24"/>
          <w:shd w:val="clear" w:color="auto" w:fill="FFFFFF"/>
        </w:rPr>
        <w:t>A helyes testtartás automatizálása</w:t>
      </w:r>
    </w:p>
    <w:p w:rsidR="003526C1" w:rsidRPr="00C03B09" w:rsidRDefault="003526C1" w:rsidP="003526C1">
      <w:pPr>
        <w:widowControl w:val="0"/>
        <w:suppressAutoHyphens/>
        <w:spacing w:after="0"/>
        <w:ind w:left="709"/>
        <w:rPr>
          <w:rFonts w:cs="Times New Roman"/>
          <w:szCs w:val="24"/>
          <w:shd w:val="clear" w:color="auto" w:fill="FFFFFF"/>
        </w:rPr>
      </w:pPr>
      <w:r w:rsidRPr="00C03B09">
        <w:rPr>
          <w:rFonts w:cs="Times New Roman"/>
          <w:szCs w:val="24"/>
          <w:shd w:val="clear" w:color="auto" w:fill="FFFFFF"/>
        </w:rPr>
        <w:t>A helyes légzéstechnika elsajátítása</w:t>
      </w:r>
    </w:p>
    <w:p w:rsidR="003526C1" w:rsidRPr="00C03B09" w:rsidRDefault="003526C1" w:rsidP="003526C1">
      <w:pPr>
        <w:widowControl w:val="0"/>
        <w:suppressAutoHyphens/>
        <w:spacing w:after="0"/>
        <w:ind w:left="709"/>
        <w:rPr>
          <w:rFonts w:cs="Times New Roman"/>
          <w:szCs w:val="24"/>
          <w:shd w:val="clear" w:color="auto" w:fill="FFFFFF"/>
        </w:rPr>
      </w:pPr>
      <w:r w:rsidRPr="00C03B09">
        <w:rPr>
          <w:rFonts w:cs="Times New Roman"/>
          <w:szCs w:val="24"/>
          <w:shd w:val="clear" w:color="auto" w:fill="FFFFFF"/>
        </w:rPr>
        <w:t>Liturgikus (főként zsoltár és olvasmányszövegek) jól artikulált, értelmező olvasása és recitálása</w:t>
      </w:r>
    </w:p>
    <w:p w:rsidR="003526C1" w:rsidRPr="00C03B09" w:rsidRDefault="003526C1" w:rsidP="003526C1">
      <w:pPr>
        <w:widowControl w:val="0"/>
        <w:suppressAutoHyphens/>
        <w:spacing w:after="0"/>
        <w:ind w:left="709"/>
        <w:rPr>
          <w:rFonts w:cs="Times New Roman"/>
          <w:szCs w:val="24"/>
          <w:shd w:val="clear" w:color="auto" w:fill="FFFFFF"/>
        </w:rPr>
      </w:pPr>
      <w:r w:rsidRPr="00C03B09">
        <w:rPr>
          <w:rFonts w:cs="Times New Roman"/>
          <w:szCs w:val="24"/>
          <w:shd w:val="clear" w:color="auto" w:fill="FFFFFF"/>
        </w:rPr>
        <w:t>Az egyházi és világi irodalom remekműveinek érthető, értelmező felolvasása</w:t>
      </w:r>
    </w:p>
    <w:p w:rsidR="003526C1" w:rsidRPr="00C03B09" w:rsidRDefault="003526C1" w:rsidP="003526C1">
      <w:pPr>
        <w:widowControl w:val="0"/>
        <w:suppressAutoHyphens/>
        <w:spacing w:after="0"/>
        <w:ind w:left="709"/>
        <w:rPr>
          <w:rFonts w:cs="Times New Roman"/>
          <w:szCs w:val="24"/>
          <w:shd w:val="clear" w:color="auto" w:fill="FFFFFF"/>
        </w:rPr>
      </w:pPr>
      <w:r w:rsidRPr="00C03B09">
        <w:rPr>
          <w:rFonts w:cs="Times New Roman"/>
          <w:szCs w:val="24"/>
          <w:shd w:val="clear" w:color="auto" w:fill="FFFFFF"/>
        </w:rPr>
        <w:lastRenderedPageBreak/>
        <w:t>Az énektechnikát fejlesztő skálák megtanulása és gyakorlása</w:t>
      </w:r>
    </w:p>
    <w:p w:rsidR="003526C1" w:rsidRPr="00C03B09" w:rsidRDefault="003526C1" w:rsidP="003526C1">
      <w:pPr>
        <w:spacing w:after="0"/>
        <w:rPr>
          <w:rFonts w:cs="Times New Roman"/>
          <w:szCs w:val="24"/>
        </w:rPr>
      </w:pPr>
    </w:p>
    <w:p w:rsidR="003526C1" w:rsidRPr="00C03B09" w:rsidRDefault="00497555" w:rsidP="00497555">
      <w:pPr>
        <w:widowControl w:val="0"/>
        <w:suppressAutoHyphens/>
        <w:spacing w:after="0"/>
        <w:ind w:left="709"/>
        <w:jc w:val="right"/>
        <w:rPr>
          <w:rFonts w:cs="Times New Roman"/>
          <w:b/>
          <w:i/>
          <w:szCs w:val="24"/>
        </w:rPr>
      </w:pPr>
      <w:r>
        <w:rPr>
          <w:rFonts w:cs="Times New Roman"/>
          <w:b/>
          <w:szCs w:val="24"/>
        </w:rPr>
        <w:t xml:space="preserve">21.3.2 </w:t>
      </w:r>
      <w:r w:rsidR="003526C1" w:rsidRPr="00C03B09">
        <w:rPr>
          <w:rFonts w:cs="Times New Roman"/>
          <w:b/>
          <w:szCs w:val="24"/>
        </w:rPr>
        <w:t xml:space="preserve">Felkészítés a templomi akusztikában való </w:t>
      </w:r>
      <w:proofErr w:type="gramStart"/>
      <w:r w:rsidR="003526C1" w:rsidRPr="00C03B09">
        <w:rPr>
          <w:rFonts w:cs="Times New Roman"/>
          <w:b/>
          <w:szCs w:val="24"/>
        </w:rPr>
        <w:t xml:space="preserve">éneklésre          </w:t>
      </w:r>
      <w:r w:rsidR="00E35173">
        <w:rPr>
          <w:rFonts w:cs="Times New Roman"/>
          <w:b/>
          <w:i/>
          <w:szCs w:val="24"/>
        </w:rPr>
        <w:t>28</w:t>
      </w:r>
      <w:proofErr w:type="gramEnd"/>
      <w:r w:rsidR="00E35173">
        <w:rPr>
          <w:rFonts w:cs="Times New Roman"/>
          <w:b/>
          <w:i/>
          <w:szCs w:val="24"/>
        </w:rPr>
        <w:t xml:space="preserve"> óra/ 11</w:t>
      </w:r>
      <w:r w:rsidR="003526C1" w:rsidRPr="00C03B09">
        <w:rPr>
          <w:rFonts w:cs="Times New Roman"/>
          <w:b/>
          <w:i/>
          <w:szCs w:val="24"/>
        </w:rPr>
        <w:t xml:space="preserve"> óra</w:t>
      </w:r>
    </w:p>
    <w:p w:rsidR="003526C1" w:rsidRPr="00C03B09" w:rsidRDefault="003526C1" w:rsidP="003526C1">
      <w:pPr>
        <w:widowControl w:val="0"/>
        <w:suppressAutoHyphens/>
        <w:spacing w:after="0"/>
        <w:ind w:left="709"/>
        <w:rPr>
          <w:rFonts w:cs="Times New Roman"/>
          <w:szCs w:val="24"/>
        </w:rPr>
      </w:pPr>
      <w:r w:rsidRPr="00C03B09">
        <w:rPr>
          <w:rFonts w:cs="Times New Roman"/>
          <w:szCs w:val="24"/>
        </w:rPr>
        <w:t>Alapvető akusztikus ismeretek</w:t>
      </w:r>
    </w:p>
    <w:p w:rsidR="003526C1" w:rsidRPr="00C03B09" w:rsidRDefault="003526C1" w:rsidP="003526C1">
      <w:pPr>
        <w:widowControl w:val="0"/>
        <w:suppressAutoHyphens/>
        <w:spacing w:after="0"/>
        <w:ind w:left="709"/>
        <w:rPr>
          <w:rFonts w:cs="Times New Roman"/>
          <w:szCs w:val="24"/>
        </w:rPr>
      </w:pPr>
      <w:r w:rsidRPr="00C03B09">
        <w:rPr>
          <w:rFonts w:cs="Times New Roman"/>
          <w:szCs w:val="24"/>
        </w:rPr>
        <w:t>A templomi akusztikában történő felolvasás- és recitálás tempójának megtanulása és gyakorlása</w:t>
      </w:r>
    </w:p>
    <w:p w:rsidR="003526C1" w:rsidRPr="00C03B09" w:rsidRDefault="003526C1" w:rsidP="003526C1">
      <w:pPr>
        <w:widowControl w:val="0"/>
        <w:suppressAutoHyphens/>
        <w:spacing w:after="0"/>
        <w:ind w:left="709"/>
        <w:rPr>
          <w:rFonts w:cs="Times New Roman"/>
          <w:szCs w:val="24"/>
        </w:rPr>
      </w:pPr>
      <w:r w:rsidRPr="00C03B09">
        <w:rPr>
          <w:rFonts w:cs="Times New Roman"/>
          <w:szCs w:val="24"/>
        </w:rPr>
        <w:t xml:space="preserve">Szövegi- és zenei artikuláció a templomban </w:t>
      </w:r>
    </w:p>
    <w:p w:rsidR="003526C1" w:rsidRPr="00C03B09" w:rsidRDefault="003526C1" w:rsidP="003526C1">
      <w:pPr>
        <w:widowControl w:val="0"/>
        <w:suppressAutoHyphens/>
        <w:spacing w:after="0"/>
        <w:ind w:left="709"/>
        <w:rPr>
          <w:rFonts w:cs="Times New Roman"/>
          <w:szCs w:val="24"/>
        </w:rPr>
      </w:pPr>
      <w:r w:rsidRPr="00C03B09">
        <w:rPr>
          <w:rFonts w:cs="Times New Roman"/>
          <w:szCs w:val="24"/>
        </w:rPr>
        <w:t>Szabad (erőlködés nélküli) éneklés a templomban</w:t>
      </w:r>
    </w:p>
    <w:p w:rsidR="003526C1" w:rsidRPr="00C03B09" w:rsidRDefault="003526C1" w:rsidP="003526C1">
      <w:pPr>
        <w:widowControl w:val="0"/>
        <w:suppressAutoHyphens/>
        <w:spacing w:after="0"/>
        <w:ind w:left="709"/>
        <w:rPr>
          <w:rFonts w:cs="Times New Roman"/>
          <w:szCs w:val="24"/>
        </w:rPr>
      </w:pPr>
      <w:r w:rsidRPr="00C03B09">
        <w:rPr>
          <w:rFonts w:cs="Times New Roman"/>
          <w:szCs w:val="24"/>
        </w:rPr>
        <w:t>Közös éneklés, egymásra való figyelés a templomi akusztikában</w:t>
      </w:r>
    </w:p>
    <w:p w:rsidR="003526C1" w:rsidRPr="00C03B09" w:rsidRDefault="003526C1" w:rsidP="003526C1">
      <w:pPr>
        <w:widowControl w:val="0"/>
        <w:suppressAutoHyphens/>
        <w:spacing w:after="0"/>
        <w:ind w:left="709"/>
        <w:rPr>
          <w:rFonts w:cs="Times New Roman"/>
          <w:szCs w:val="24"/>
        </w:rPr>
      </w:pPr>
      <w:r w:rsidRPr="00C03B09">
        <w:rPr>
          <w:rFonts w:cs="Times New Roman"/>
          <w:szCs w:val="24"/>
        </w:rPr>
        <w:t>Orgonával, hangszerekkel való együtt éneklés a templomban</w:t>
      </w:r>
    </w:p>
    <w:p w:rsidR="003526C1" w:rsidRPr="00C03B09" w:rsidRDefault="003526C1" w:rsidP="003526C1">
      <w:pPr>
        <w:spacing w:after="0"/>
        <w:rPr>
          <w:rFonts w:cs="Times New Roman"/>
          <w:b/>
          <w:szCs w:val="24"/>
        </w:rPr>
      </w:pPr>
    </w:p>
    <w:p w:rsidR="003526C1" w:rsidRPr="00C03B09" w:rsidRDefault="00497555" w:rsidP="00497555">
      <w:pPr>
        <w:widowControl w:val="0"/>
        <w:suppressAutoHyphens/>
        <w:spacing w:after="0"/>
        <w:ind w:left="709"/>
        <w:jc w:val="right"/>
        <w:rPr>
          <w:rFonts w:cs="Times New Roman"/>
          <w:b/>
          <w:i/>
          <w:szCs w:val="24"/>
        </w:rPr>
      </w:pPr>
      <w:r>
        <w:rPr>
          <w:rFonts w:cs="Times New Roman"/>
          <w:b/>
          <w:szCs w:val="24"/>
        </w:rPr>
        <w:t xml:space="preserve">21.3.3 </w:t>
      </w:r>
      <w:r w:rsidR="003526C1" w:rsidRPr="00C03B09">
        <w:rPr>
          <w:rFonts w:cs="Times New Roman"/>
          <w:b/>
          <w:szCs w:val="24"/>
        </w:rPr>
        <w:t xml:space="preserve">Egyszólamú liturgikus- és világi énekanyag </w:t>
      </w:r>
      <w:proofErr w:type="gramStart"/>
      <w:r w:rsidR="003526C1" w:rsidRPr="00C03B09">
        <w:rPr>
          <w:rFonts w:cs="Times New Roman"/>
          <w:b/>
          <w:szCs w:val="24"/>
        </w:rPr>
        <w:t xml:space="preserve">elsajátítása    </w:t>
      </w:r>
      <w:r w:rsidR="00E35173">
        <w:rPr>
          <w:rFonts w:cs="Times New Roman"/>
          <w:b/>
          <w:i/>
          <w:szCs w:val="24"/>
        </w:rPr>
        <w:t>28</w:t>
      </w:r>
      <w:proofErr w:type="gramEnd"/>
      <w:r w:rsidR="00E35173">
        <w:rPr>
          <w:rFonts w:cs="Times New Roman"/>
          <w:b/>
          <w:i/>
          <w:szCs w:val="24"/>
        </w:rPr>
        <w:t xml:space="preserve"> óra/ 11</w:t>
      </w:r>
      <w:r w:rsidR="003526C1" w:rsidRPr="00C03B09">
        <w:rPr>
          <w:rFonts w:cs="Times New Roman"/>
          <w:b/>
          <w:i/>
          <w:szCs w:val="24"/>
        </w:rPr>
        <w:t xml:space="preserve"> óra</w:t>
      </w:r>
    </w:p>
    <w:p w:rsidR="003526C1" w:rsidRPr="00C03B09" w:rsidRDefault="003526C1" w:rsidP="003526C1">
      <w:pPr>
        <w:widowControl w:val="0"/>
        <w:suppressAutoHyphens/>
        <w:spacing w:after="0"/>
        <w:ind w:left="709"/>
        <w:rPr>
          <w:rFonts w:cs="Times New Roman"/>
          <w:szCs w:val="24"/>
        </w:rPr>
      </w:pPr>
      <w:r w:rsidRPr="00C03B09">
        <w:rPr>
          <w:rFonts w:cs="Times New Roman"/>
          <w:szCs w:val="24"/>
        </w:rPr>
        <w:t xml:space="preserve">Az istentiszteleten közösen éneklendő egyszólamú liturgikus énekek egyéni megszólaltatása </w:t>
      </w:r>
    </w:p>
    <w:p w:rsidR="003526C1" w:rsidRPr="00C03B09" w:rsidRDefault="003526C1" w:rsidP="003526C1">
      <w:pPr>
        <w:widowControl w:val="0"/>
        <w:suppressAutoHyphens/>
        <w:spacing w:after="0"/>
        <w:ind w:left="709"/>
        <w:rPr>
          <w:rFonts w:cs="Times New Roman"/>
          <w:szCs w:val="24"/>
        </w:rPr>
      </w:pPr>
      <w:r w:rsidRPr="00C03B09">
        <w:rPr>
          <w:rFonts w:cs="Times New Roman"/>
          <w:szCs w:val="24"/>
        </w:rPr>
        <w:t xml:space="preserve">Az istentiszteleten szólóban énekelt liturgikus tételek gyakorlása  </w:t>
      </w:r>
    </w:p>
    <w:p w:rsidR="003526C1" w:rsidRPr="00C03B09" w:rsidRDefault="003526C1" w:rsidP="003526C1">
      <w:pPr>
        <w:widowControl w:val="0"/>
        <w:suppressAutoHyphens/>
        <w:spacing w:after="0"/>
        <w:ind w:left="709"/>
        <w:rPr>
          <w:rFonts w:cs="Times New Roman"/>
          <w:szCs w:val="24"/>
        </w:rPr>
      </w:pPr>
      <w:r w:rsidRPr="00C03B09">
        <w:rPr>
          <w:rFonts w:cs="Times New Roman"/>
          <w:szCs w:val="24"/>
        </w:rPr>
        <w:t>Az istentiszteleten szólóban vagy csoportban énekelt hangszerkíséretes zeneművek énekszólamának gyakorlása</w:t>
      </w:r>
    </w:p>
    <w:p w:rsidR="003526C1" w:rsidRPr="00C03B09" w:rsidRDefault="003526C1" w:rsidP="003526C1">
      <w:pPr>
        <w:widowControl w:val="0"/>
        <w:suppressAutoHyphens/>
        <w:spacing w:after="0"/>
        <w:ind w:left="709"/>
        <w:rPr>
          <w:rFonts w:cs="Times New Roman"/>
          <w:szCs w:val="24"/>
        </w:rPr>
      </w:pPr>
      <w:r w:rsidRPr="00C03B09">
        <w:rPr>
          <w:rFonts w:cs="Times New Roman"/>
          <w:szCs w:val="24"/>
        </w:rPr>
        <w:t>A hangi adottságoknak és a technikai szintnek megfelelő világi dalok, énekek, esetleg áriák megtanulása és megszólaltatása</w:t>
      </w:r>
    </w:p>
    <w:p w:rsidR="003526C1" w:rsidRPr="00C03B09" w:rsidRDefault="003526C1" w:rsidP="003526C1">
      <w:pPr>
        <w:spacing w:after="0"/>
        <w:rPr>
          <w:rFonts w:cs="Times New Roman"/>
          <w:szCs w:val="24"/>
        </w:rPr>
      </w:pPr>
    </w:p>
    <w:p w:rsidR="003526C1" w:rsidRPr="00C03B09" w:rsidRDefault="003526C1" w:rsidP="003526C1">
      <w:pPr>
        <w:spacing w:after="0"/>
        <w:ind w:firstLine="540"/>
        <w:rPr>
          <w:rFonts w:cs="Times New Roman"/>
          <w:szCs w:val="24"/>
        </w:rPr>
      </w:pPr>
    </w:p>
    <w:p w:rsidR="003526C1" w:rsidRPr="00C03B09" w:rsidRDefault="00497555" w:rsidP="00497555">
      <w:pPr>
        <w:widowControl w:val="0"/>
        <w:suppressAutoHyphens/>
        <w:spacing w:after="0"/>
        <w:ind w:left="705"/>
        <w:jc w:val="left"/>
        <w:rPr>
          <w:rFonts w:cs="Times New Roman"/>
          <w:b/>
          <w:i/>
          <w:szCs w:val="24"/>
        </w:rPr>
      </w:pPr>
      <w:r>
        <w:rPr>
          <w:rFonts w:cs="Times New Roman"/>
          <w:b/>
          <w:szCs w:val="24"/>
        </w:rPr>
        <w:t>21.4</w:t>
      </w:r>
      <w:r w:rsidR="003526C1" w:rsidRPr="00C03B09">
        <w:rPr>
          <w:rFonts w:cs="Times New Roman"/>
          <w:b/>
          <w:szCs w:val="24"/>
        </w:rPr>
        <w:t xml:space="preserve"> </w:t>
      </w:r>
      <w:r w:rsidR="003526C1" w:rsidRPr="00C03B09">
        <w:rPr>
          <w:rFonts w:cs="Times New Roman"/>
          <w:b/>
          <w:i/>
          <w:szCs w:val="24"/>
        </w:rPr>
        <w:t>A képzés javasolt helyszíne (ajánlás)</w:t>
      </w:r>
    </w:p>
    <w:p w:rsidR="003526C1" w:rsidRPr="00C03B09" w:rsidRDefault="003526C1" w:rsidP="003526C1">
      <w:pPr>
        <w:spacing w:after="0"/>
        <w:ind w:left="567"/>
        <w:rPr>
          <w:rFonts w:cs="Times New Roman"/>
          <w:szCs w:val="24"/>
        </w:rPr>
      </w:pPr>
      <w:proofErr w:type="spellStart"/>
      <w:r w:rsidRPr="00C03B09">
        <w:rPr>
          <w:rFonts w:cs="Times New Roman"/>
          <w:szCs w:val="24"/>
        </w:rPr>
        <w:t>Szvk</w:t>
      </w:r>
      <w:proofErr w:type="spellEnd"/>
      <w:r w:rsidRPr="00C03B09">
        <w:rPr>
          <w:rFonts w:cs="Times New Roman"/>
          <w:szCs w:val="24"/>
        </w:rPr>
        <w:t xml:space="preserve"> </w:t>
      </w:r>
      <w:r w:rsidRPr="00C03B09">
        <w:rPr>
          <w:rFonts w:cs="Times New Roman"/>
          <w:szCs w:val="24"/>
        </w:rPr>
        <w:tab/>
        <w:t>6.2.</w:t>
      </w:r>
    </w:p>
    <w:p w:rsidR="003526C1" w:rsidRPr="00C03B09" w:rsidRDefault="003526C1" w:rsidP="003526C1">
      <w:pPr>
        <w:spacing w:after="0"/>
        <w:ind w:left="567"/>
        <w:rPr>
          <w:rFonts w:cs="Times New Roman"/>
          <w:i/>
          <w:szCs w:val="24"/>
        </w:rPr>
      </w:pPr>
      <w:r w:rsidRPr="00C03B09">
        <w:rPr>
          <w:rFonts w:cs="Times New Roman"/>
          <w:szCs w:val="24"/>
        </w:rPr>
        <w:t>6.3. (templom)</w:t>
      </w:r>
    </w:p>
    <w:p w:rsidR="003526C1" w:rsidRPr="00C03B09" w:rsidRDefault="003526C1" w:rsidP="003526C1">
      <w:pPr>
        <w:spacing w:after="0"/>
        <w:rPr>
          <w:rFonts w:cs="Times New Roman"/>
          <w:b/>
          <w:szCs w:val="24"/>
        </w:rPr>
      </w:pPr>
    </w:p>
    <w:p w:rsidR="003526C1" w:rsidRPr="00C03B09" w:rsidRDefault="00497555" w:rsidP="00497555">
      <w:pPr>
        <w:widowControl w:val="0"/>
        <w:suppressAutoHyphens/>
        <w:spacing w:after="0"/>
        <w:ind w:left="705"/>
        <w:jc w:val="left"/>
        <w:rPr>
          <w:rFonts w:cs="Times New Roman"/>
          <w:b/>
          <w:bCs/>
          <w:i/>
          <w:szCs w:val="24"/>
        </w:rPr>
      </w:pPr>
      <w:r>
        <w:rPr>
          <w:rFonts w:cs="Times New Roman"/>
          <w:b/>
          <w:bCs/>
          <w:i/>
          <w:szCs w:val="24"/>
        </w:rPr>
        <w:t>21.5</w:t>
      </w:r>
      <w:r w:rsidR="003526C1" w:rsidRPr="00C03B09">
        <w:rPr>
          <w:rFonts w:cs="Times New Roman"/>
          <w:b/>
          <w:bCs/>
          <w:i/>
          <w:szCs w:val="24"/>
        </w:rPr>
        <w:t xml:space="preserve"> A tantárgy elsajátítása során alkalmazható sajátos módszerek, tanulói tevékenységformák (ajánlás)</w:t>
      </w:r>
    </w:p>
    <w:p w:rsidR="003526C1" w:rsidRPr="00C03B09" w:rsidRDefault="003526C1" w:rsidP="003526C1">
      <w:pPr>
        <w:spacing w:after="0"/>
        <w:rPr>
          <w:rFonts w:cs="Times New Roman"/>
          <w:b/>
          <w:bCs/>
          <w:szCs w:val="24"/>
        </w:rPr>
      </w:pPr>
    </w:p>
    <w:p w:rsidR="003526C1" w:rsidRDefault="00497555" w:rsidP="00497555">
      <w:pPr>
        <w:spacing w:after="0"/>
        <w:ind w:left="709"/>
        <w:jc w:val="left"/>
        <w:rPr>
          <w:rFonts w:cs="Times New Roman"/>
          <w:b/>
          <w:bCs/>
          <w:i/>
          <w:szCs w:val="24"/>
        </w:rPr>
      </w:pPr>
      <w:r>
        <w:rPr>
          <w:rFonts w:cs="Times New Roman"/>
          <w:b/>
          <w:bCs/>
          <w:i/>
          <w:szCs w:val="24"/>
        </w:rPr>
        <w:t xml:space="preserve">21.5.1 </w:t>
      </w:r>
      <w:r w:rsidR="003526C1" w:rsidRPr="00C03B09">
        <w:rPr>
          <w:rFonts w:cs="Times New Roman"/>
          <w:b/>
          <w:bCs/>
          <w:i/>
          <w:szCs w:val="24"/>
        </w:rPr>
        <w:t>A tantárgy elsajátítása során alkalmazható sajátos módszerek (ajánlás)</w:t>
      </w:r>
    </w:p>
    <w:p w:rsidR="00772E7F" w:rsidRPr="00C03B09" w:rsidRDefault="00772E7F" w:rsidP="00497555">
      <w:pPr>
        <w:spacing w:after="0"/>
        <w:ind w:left="709"/>
        <w:jc w:val="left"/>
        <w:rPr>
          <w:rFonts w:cs="Times New Roman"/>
          <w:b/>
          <w:bCs/>
          <w:i/>
          <w:szCs w:val="24"/>
        </w:rPr>
      </w:pPr>
    </w:p>
    <w:tbl>
      <w:tblPr>
        <w:tblW w:w="9900" w:type="dxa"/>
        <w:tblInd w:w="-252" w:type="dxa"/>
        <w:tblLayout w:type="fixed"/>
        <w:tblLook w:val="0000" w:firstRow="0" w:lastRow="0" w:firstColumn="0" w:lastColumn="0" w:noHBand="0" w:noVBand="0"/>
      </w:tblPr>
      <w:tblGrid>
        <w:gridCol w:w="1260"/>
        <w:gridCol w:w="2520"/>
        <w:gridCol w:w="1080"/>
        <w:gridCol w:w="1080"/>
        <w:gridCol w:w="1080"/>
        <w:gridCol w:w="2880"/>
      </w:tblGrid>
      <w:tr w:rsidR="003526C1" w:rsidRPr="00C03B09" w:rsidTr="003526C1">
        <w:tc>
          <w:tcPr>
            <w:tcW w:w="1260" w:type="dxa"/>
            <w:vMerge w:val="restart"/>
            <w:tcBorders>
              <w:top w:val="single" w:sz="4" w:space="0" w:color="000000"/>
              <w:left w:val="single" w:sz="4" w:space="0" w:color="000000"/>
              <w:bottom w:val="single" w:sz="4" w:space="0" w:color="000000"/>
            </w:tcBorders>
            <w:shd w:val="clear" w:color="auto" w:fill="auto"/>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t>Sorszám</w:t>
            </w:r>
          </w:p>
        </w:tc>
        <w:tc>
          <w:tcPr>
            <w:tcW w:w="2520" w:type="dxa"/>
            <w:vMerge w:val="restart"/>
            <w:tcBorders>
              <w:top w:val="single" w:sz="4" w:space="0" w:color="000000"/>
              <w:left w:val="single" w:sz="4" w:space="0" w:color="000000"/>
              <w:bottom w:val="single" w:sz="4" w:space="0" w:color="000000"/>
            </w:tcBorders>
            <w:shd w:val="clear" w:color="auto" w:fill="auto"/>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t>Alkalmazott oktatási</w:t>
            </w:r>
          </w:p>
          <w:p w:rsidR="003526C1" w:rsidRPr="00C03B09" w:rsidRDefault="003526C1" w:rsidP="003526C1">
            <w:pPr>
              <w:spacing w:after="0"/>
              <w:jc w:val="center"/>
              <w:rPr>
                <w:rFonts w:cs="Times New Roman"/>
                <w:b/>
                <w:sz w:val="20"/>
                <w:szCs w:val="20"/>
              </w:rPr>
            </w:pPr>
            <w:r w:rsidRPr="00C03B09">
              <w:rPr>
                <w:rFonts w:cs="Times New Roman"/>
                <w:b/>
                <w:sz w:val="20"/>
                <w:szCs w:val="20"/>
              </w:rPr>
              <w:t>módszer neve</w:t>
            </w:r>
          </w:p>
        </w:tc>
        <w:tc>
          <w:tcPr>
            <w:tcW w:w="3240" w:type="dxa"/>
            <w:gridSpan w:val="3"/>
            <w:tcBorders>
              <w:top w:val="single" w:sz="4" w:space="0" w:color="000000"/>
              <w:left w:val="single" w:sz="4" w:space="0" w:color="000000"/>
              <w:bottom w:val="single" w:sz="4" w:space="0" w:color="000000"/>
            </w:tcBorders>
            <w:shd w:val="clear" w:color="auto" w:fill="auto"/>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t>A tanulói tevékenység szervezeti kerete</w:t>
            </w:r>
          </w:p>
        </w:tc>
        <w:tc>
          <w:tcPr>
            <w:tcW w:w="288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3526C1" w:rsidRPr="00C03B09" w:rsidRDefault="003526C1" w:rsidP="00DF0084">
            <w:pPr>
              <w:spacing w:after="0"/>
              <w:jc w:val="center"/>
              <w:rPr>
                <w:rFonts w:cs="Times New Roman"/>
                <w:b/>
                <w:sz w:val="20"/>
                <w:szCs w:val="20"/>
              </w:rPr>
            </w:pPr>
            <w:r w:rsidRPr="00C03B09">
              <w:rPr>
                <w:rFonts w:cs="Times New Roman"/>
                <w:b/>
                <w:sz w:val="20"/>
                <w:szCs w:val="20"/>
              </w:rPr>
              <w:t xml:space="preserve">Alkalmazandó eszközök és felszerelések </w:t>
            </w:r>
          </w:p>
        </w:tc>
      </w:tr>
      <w:tr w:rsidR="003526C1" w:rsidRPr="00C03B09" w:rsidTr="003526C1">
        <w:tc>
          <w:tcPr>
            <w:tcW w:w="1260" w:type="dxa"/>
            <w:vMerge/>
            <w:tcBorders>
              <w:top w:val="single" w:sz="4" w:space="0" w:color="000000"/>
              <w:left w:val="single" w:sz="4" w:space="0" w:color="000000"/>
              <w:bottom w:val="single" w:sz="4" w:space="0" w:color="000000"/>
            </w:tcBorders>
            <w:shd w:val="clear" w:color="auto" w:fill="auto"/>
            <w:vAlign w:val="center"/>
          </w:tcPr>
          <w:p w:rsidR="003526C1" w:rsidRPr="00C03B09" w:rsidRDefault="003526C1" w:rsidP="003526C1">
            <w:pPr>
              <w:spacing w:after="0"/>
              <w:rPr>
                <w:rFonts w:cs="Times New Roman"/>
                <w:b/>
                <w:szCs w:val="24"/>
              </w:rPr>
            </w:pPr>
          </w:p>
        </w:tc>
        <w:tc>
          <w:tcPr>
            <w:tcW w:w="2520" w:type="dxa"/>
            <w:vMerge/>
            <w:tcBorders>
              <w:top w:val="single" w:sz="4" w:space="0" w:color="000000"/>
              <w:left w:val="single" w:sz="4" w:space="0" w:color="000000"/>
              <w:bottom w:val="single" w:sz="4" w:space="0" w:color="000000"/>
            </w:tcBorders>
            <w:shd w:val="clear" w:color="auto" w:fill="auto"/>
            <w:vAlign w:val="center"/>
          </w:tcPr>
          <w:p w:rsidR="003526C1" w:rsidRPr="00C03B09" w:rsidRDefault="003526C1" w:rsidP="003526C1">
            <w:pPr>
              <w:spacing w:after="0"/>
              <w:rPr>
                <w:rFonts w:cs="Times New Roman"/>
                <w:b/>
                <w:szCs w:val="24"/>
              </w:rPr>
            </w:pPr>
          </w:p>
        </w:tc>
        <w:tc>
          <w:tcPr>
            <w:tcW w:w="1080" w:type="dxa"/>
            <w:tcBorders>
              <w:top w:val="single" w:sz="4" w:space="0" w:color="000000"/>
              <w:left w:val="single" w:sz="4" w:space="0" w:color="000000"/>
              <w:bottom w:val="single" w:sz="4" w:space="0" w:color="000000"/>
            </w:tcBorders>
            <w:shd w:val="clear" w:color="auto" w:fill="auto"/>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t>egyéni</w:t>
            </w:r>
          </w:p>
        </w:tc>
        <w:tc>
          <w:tcPr>
            <w:tcW w:w="1080" w:type="dxa"/>
            <w:tcBorders>
              <w:top w:val="single" w:sz="4" w:space="0" w:color="000000"/>
              <w:left w:val="single" w:sz="4" w:space="0" w:color="000000"/>
              <w:bottom w:val="single" w:sz="4" w:space="0" w:color="000000"/>
            </w:tcBorders>
            <w:shd w:val="clear" w:color="auto" w:fill="auto"/>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t>csoport</w:t>
            </w:r>
          </w:p>
        </w:tc>
        <w:tc>
          <w:tcPr>
            <w:tcW w:w="1080" w:type="dxa"/>
            <w:tcBorders>
              <w:top w:val="single" w:sz="4" w:space="0" w:color="000000"/>
              <w:left w:val="single" w:sz="4" w:space="0" w:color="000000"/>
              <w:bottom w:val="single" w:sz="4" w:space="0" w:color="000000"/>
            </w:tcBorders>
            <w:shd w:val="clear" w:color="auto" w:fill="auto"/>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t>osztály</w:t>
            </w:r>
          </w:p>
        </w:tc>
        <w:tc>
          <w:tcPr>
            <w:tcW w:w="28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3526C1" w:rsidRPr="00C03B09" w:rsidRDefault="003526C1" w:rsidP="003526C1">
            <w:pPr>
              <w:spacing w:after="0"/>
              <w:jc w:val="center"/>
              <w:rPr>
                <w:rFonts w:cs="Times New Roman"/>
                <w:b/>
                <w:szCs w:val="24"/>
              </w:rPr>
            </w:pPr>
          </w:p>
        </w:tc>
      </w:tr>
      <w:tr w:rsidR="003526C1" w:rsidRPr="00C03B09" w:rsidTr="003526C1">
        <w:tc>
          <w:tcPr>
            <w:tcW w:w="1260" w:type="dxa"/>
            <w:tcBorders>
              <w:top w:val="single" w:sz="4" w:space="0" w:color="000000"/>
              <w:left w:val="single" w:sz="4" w:space="0" w:color="000000"/>
              <w:bottom w:val="single" w:sz="4" w:space="0" w:color="000000"/>
            </w:tcBorders>
            <w:shd w:val="clear" w:color="auto" w:fill="auto"/>
            <w:vAlign w:val="center"/>
          </w:tcPr>
          <w:p w:rsidR="003526C1" w:rsidRPr="00C03B09" w:rsidRDefault="003526C1" w:rsidP="003526C1">
            <w:pPr>
              <w:spacing w:after="0"/>
              <w:rPr>
                <w:rFonts w:cs="Times New Roman"/>
                <w:sz w:val="20"/>
                <w:szCs w:val="20"/>
              </w:rPr>
            </w:pPr>
            <w:r w:rsidRPr="00C03B09">
              <w:rPr>
                <w:rFonts w:cs="Times New Roman"/>
                <w:sz w:val="20"/>
                <w:szCs w:val="20"/>
              </w:rPr>
              <w:t>1.1</w:t>
            </w:r>
          </w:p>
        </w:tc>
        <w:tc>
          <w:tcPr>
            <w:tcW w:w="2520" w:type="dxa"/>
            <w:tcBorders>
              <w:top w:val="single" w:sz="4" w:space="0" w:color="000000"/>
              <w:left w:val="single" w:sz="4" w:space="0" w:color="000000"/>
              <w:bottom w:val="single" w:sz="4" w:space="0" w:color="000000"/>
            </w:tcBorders>
            <w:shd w:val="clear" w:color="auto" w:fill="auto"/>
            <w:vAlign w:val="center"/>
          </w:tcPr>
          <w:p w:rsidR="003526C1" w:rsidRPr="00C03B09" w:rsidRDefault="003526C1" w:rsidP="003526C1">
            <w:pPr>
              <w:spacing w:after="0"/>
              <w:rPr>
                <w:rFonts w:cs="Times New Roman"/>
                <w:sz w:val="20"/>
                <w:szCs w:val="20"/>
              </w:rPr>
            </w:pPr>
            <w:r w:rsidRPr="00C03B09">
              <w:rPr>
                <w:rFonts w:cs="Times New Roman"/>
                <w:sz w:val="20"/>
                <w:szCs w:val="20"/>
              </w:rPr>
              <w:t>magyarázat</w:t>
            </w:r>
          </w:p>
        </w:tc>
        <w:tc>
          <w:tcPr>
            <w:tcW w:w="1080" w:type="dxa"/>
            <w:tcBorders>
              <w:top w:val="single" w:sz="4" w:space="0" w:color="000000"/>
              <w:left w:val="single" w:sz="4" w:space="0" w:color="000000"/>
              <w:bottom w:val="single" w:sz="4" w:space="0" w:color="000000"/>
            </w:tcBorders>
            <w:shd w:val="clear" w:color="auto" w:fill="auto"/>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080" w:type="dxa"/>
            <w:tcBorders>
              <w:top w:val="single" w:sz="4" w:space="0" w:color="000000"/>
              <w:left w:val="single" w:sz="4" w:space="0" w:color="000000"/>
              <w:bottom w:val="single" w:sz="4" w:space="0" w:color="000000"/>
            </w:tcBorders>
            <w:shd w:val="clear" w:color="auto" w:fill="auto"/>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080" w:type="dxa"/>
            <w:tcBorders>
              <w:top w:val="single" w:sz="4" w:space="0" w:color="000000"/>
              <w:left w:val="single" w:sz="4" w:space="0" w:color="000000"/>
              <w:bottom w:val="single" w:sz="4" w:space="0" w:color="000000"/>
            </w:tcBorders>
            <w:shd w:val="clear" w:color="auto" w:fill="auto"/>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28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526C1" w:rsidRPr="00C03B09" w:rsidRDefault="003526C1" w:rsidP="003526C1">
            <w:pPr>
              <w:spacing w:after="0"/>
              <w:jc w:val="center"/>
              <w:rPr>
                <w:rFonts w:cs="Times New Roman"/>
                <w:sz w:val="20"/>
                <w:szCs w:val="20"/>
              </w:rPr>
            </w:pPr>
          </w:p>
        </w:tc>
      </w:tr>
      <w:tr w:rsidR="003526C1" w:rsidRPr="00C03B09" w:rsidTr="003526C1">
        <w:tc>
          <w:tcPr>
            <w:tcW w:w="1260" w:type="dxa"/>
            <w:tcBorders>
              <w:top w:val="single" w:sz="4" w:space="0" w:color="000000"/>
              <w:left w:val="single" w:sz="4" w:space="0" w:color="000000"/>
              <w:bottom w:val="single" w:sz="4" w:space="0" w:color="000000"/>
            </w:tcBorders>
            <w:shd w:val="clear" w:color="auto" w:fill="auto"/>
            <w:vAlign w:val="center"/>
          </w:tcPr>
          <w:p w:rsidR="003526C1" w:rsidRPr="00C03B09" w:rsidRDefault="003526C1" w:rsidP="003526C1">
            <w:pPr>
              <w:spacing w:after="0"/>
              <w:rPr>
                <w:rFonts w:cs="Times New Roman"/>
                <w:sz w:val="20"/>
                <w:szCs w:val="20"/>
              </w:rPr>
            </w:pPr>
            <w:r w:rsidRPr="00C03B09">
              <w:rPr>
                <w:rFonts w:cs="Times New Roman"/>
                <w:sz w:val="20"/>
                <w:szCs w:val="20"/>
              </w:rPr>
              <w:t>1.2.</w:t>
            </w:r>
          </w:p>
        </w:tc>
        <w:tc>
          <w:tcPr>
            <w:tcW w:w="2520" w:type="dxa"/>
            <w:tcBorders>
              <w:top w:val="single" w:sz="4" w:space="0" w:color="000000"/>
              <w:left w:val="single" w:sz="4" w:space="0" w:color="000000"/>
              <w:bottom w:val="single" w:sz="4" w:space="0" w:color="000000"/>
            </w:tcBorders>
            <w:shd w:val="clear" w:color="auto" w:fill="auto"/>
            <w:vAlign w:val="center"/>
          </w:tcPr>
          <w:p w:rsidR="003526C1" w:rsidRPr="00C03B09" w:rsidRDefault="003526C1" w:rsidP="003526C1">
            <w:pPr>
              <w:spacing w:after="0"/>
              <w:rPr>
                <w:rFonts w:cs="Times New Roman"/>
                <w:sz w:val="20"/>
                <w:szCs w:val="20"/>
              </w:rPr>
            </w:pPr>
            <w:r w:rsidRPr="00C03B09">
              <w:rPr>
                <w:rFonts w:cs="Times New Roman"/>
                <w:sz w:val="20"/>
                <w:szCs w:val="20"/>
              </w:rPr>
              <w:t>kiselőadás</w:t>
            </w:r>
          </w:p>
        </w:tc>
        <w:tc>
          <w:tcPr>
            <w:tcW w:w="1080" w:type="dxa"/>
            <w:tcBorders>
              <w:top w:val="single" w:sz="4" w:space="0" w:color="000000"/>
              <w:left w:val="single" w:sz="4" w:space="0" w:color="000000"/>
              <w:bottom w:val="single" w:sz="4" w:space="0" w:color="000000"/>
            </w:tcBorders>
            <w:shd w:val="clear" w:color="auto" w:fill="auto"/>
            <w:vAlign w:val="center"/>
          </w:tcPr>
          <w:p w:rsidR="003526C1" w:rsidRPr="00C03B09" w:rsidRDefault="003526C1" w:rsidP="003526C1">
            <w:pPr>
              <w:spacing w:after="0"/>
              <w:jc w:val="center"/>
              <w:rPr>
                <w:rFonts w:cs="Times New Roman"/>
                <w:sz w:val="20"/>
                <w:szCs w:val="20"/>
              </w:rPr>
            </w:pPr>
          </w:p>
        </w:tc>
        <w:tc>
          <w:tcPr>
            <w:tcW w:w="1080" w:type="dxa"/>
            <w:tcBorders>
              <w:top w:val="single" w:sz="4" w:space="0" w:color="000000"/>
              <w:left w:val="single" w:sz="4" w:space="0" w:color="000000"/>
              <w:bottom w:val="single" w:sz="4" w:space="0" w:color="000000"/>
            </w:tcBorders>
            <w:shd w:val="clear" w:color="auto" w:fill="auto"/>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080" w:type="dxa"/>
            <w:tcBorders>
              <w:top w:val="single" w:sz="4" w:space="0" w:color="000000"/>
              <w:left w:val="single" w:sz="4" w:space="0" w:color="000000"/>
              <w:bottom w:val="single" w:sz="4" w:space="0" w:color="000000"/>
            </w:tcBorders>
            <w:shd w:val="clear" w:color="auto" w:fill="auto"/>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28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526C1" w:rsidRPr="00C03B09" w:rsidRDefault="003526C1" w:rsidP="003526C1">
            <w:pPr>
              <w:spacing w:after="0"/>
              <w:jc w:val="center"/>
              <w:rPr>
                <w:rFonts w:cs="Times New Roman"/>
                <w:sz w:val="20"/>
                <w:szCs w:val="20"/>
              </w:rPr>
            </w:pPr>
          </w:p>
        </w:tc>
      </w:tr>
      <w:tr w:rsidR="003526C1" w:rsidRPr="00C03B09" w:rsidTr="003526C1">
        <w:tc>
          <w:tcPr>
            <w:tcW w:w="1260" w:type="dxa"/>
            <w:tcBorders>
              <w:top w:val="single" w:sz="4" w:space="0" w:color="000000"/>
              <w:left w:val="single" w:sz="4" w:space="0" w:color="000000"/>
              <w:bottom w:val="single" w:sz="4" w:space="0" w:color="000000"/>
            </w:tcBorders>
            <w:shd w:val="clear" w:color="auto" w:fill="auto"/>
            <w:vAlign w:val="center"/>
          </w:tcPr>
          <w:p w:rsidR="003526C1" w:rsidRPr="00C03B09" w:rsidRDefault="003526C1" w:rsidP="003526C1">
            <w:pPr>
              <w:spacing w:after="0"/>
              <w:rPr>
                <w:rFonts w:cs="Times New Roman"/>
                <w:sz w:val="20"/>
                <w:szCs w:val="20"/>
              </w:rPr>
            </w:pPr>
            <w:r w:rsidRPr="00C03B09">
              <w:rPr>
                <w:rFonts w:cs="Times New Roman"/>
                <w:sz w:val="20"/>
                <w:szCs w:val="20"/>
              </w:rPr>
              <w:t>1.3.</w:t>
            </w:r>
          </w:p>
        </w:tc>
        <w:tc>
          <w:tcPr>
            <w:tcW w:w="2520" w:type="dxa"/>
            <w:tcBorders>
              <w:top w:val="single" w:sz="4" w:space="0" w:color="000000"/>
              <w:left w:val="single" w:sz="4" w:space="0" w:color="000000"/>
              <w:bottom w:val="single" w:sz="4" w:space="0" w:color="000000"/>
            </w:tcBorders>
            <w:shd w:val="clear" w:color="auto" w:fill="auto"/>
            <w:vAlign w:val="center"/>
          </w:tcPr>
          <w:p w:rsidR="003526C1" w:rsidRPr="00C03B09" w:rsidRDefault="003526C1" w:rsidP="003526C1">
            <w:pPr>
              <w:spacing w:after="0"/>
              <w:rPr>
                <w:rFonts w:cs="Times New Roman"/>
                <w:sz w:val="20"/>
                <w:szCs w:val="20"/>
              </w:rPr>
            </w:pPr>
            <w:r w:rsidRPr="00C03B09">
              <w:rPr>
                <w:rFonts w:cs="Times New Roman"/>
                <w:sz w:val="20"/>
                <w:szCs w:val="20"/>
              </w:rPr>
              <w:t>megbeszélés</w:t>
            </w:r>
          </w:p>
        </w:tc>
        <w:tc>
          <w:tcPr>
            <w:tcW w:w="1080" w:type="dxa"/>
            <w:tcBorders>
              <w:top w:val="single" w:sz="4" w:space="0" w:color="000000"/>
              <w:left w:val="single" w:sz="4" w:space="0" w:color="000000"/>
              <w:bottom w:val="single" w:sz="4" w:space="0" w:color="000000"/>
            </w:tcBorders>
            <w:shd w:val="clear" w:color="auto" w:fill="auto"/>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080" w:type="dxa"/>
            <w:tcBorders>
              <w:top w:val="single" w:sz="4" w:space="0" w:color="000000"/>
              <w:left w:val="single" w:sz="4" w:space="0" w:color="000000"/>
              <w:bottom w:val="single" w:sz="4" w:space="0" w:color="000000"/>
            </w:tcBorders>
            <w:shd w:val="clear" w:color="auto" w:fill="auto"/>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080" w:type="dxa"/>
            <w:tcBorders>
              <w:top w:val="single" w:sz="4" w:space="0" w:color="000000"/>
              <w:left w:val="single" w:sz="4" w:space="0" w:color="000000"/>
              <w:bottom w:val="single" w:sz="4" w:space="0" w:color="000000"/>
            </w:tcBorders>
            <w:shd w:val="clear" w:color="auto" w:fill="auto"/>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28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526C1" w:rsidRPr="00C03B09" w:rsidRDefault="003526C1" w:rsidP="003526C1">
            <w:pPr>
              <w:spacing w:after="0"/>
              <w:jc w:val="center"/>
              <w:rPr>
                <w:rFonts w:cs="Times New Roman"/>
                <w:sz w:val="20"/>
                <w:szCs w:val="20"/>
              </w:rPr>
            </w:pPr>
          </w:p>
        </w:tc>
      </w:tr>
      <w:tr w:rsidR="003526C1" w:rsidRPr="00C03B09" w:rsidTr="003526C1">
        <w:tc>
          <w:tcPr>
            <w:tcW w:w="1260" w:type="dxa"/>
            <w:tcBorders>
              <w:top w:val="single" w:sz="4" w:space="0" w:color="000000"/>
              <w:left w:val="single" w:sz="4" w:space="0" w:color="000000"/>
              <w:bottom w:val="single" w:sz="4" w:space="0" w:color="000000"/>
            </w:tcBorders>
            <w:shd w:val="clear" w:color="auto" w:fill="auto"/>
            <w:vAlign w:val="center"/>
          </w:tcPr>
          <w:p w:rsidR="003526C1" w:rsidRPr="00C03B09" w:rsidRDefault="003526C1" w:rsidP="003526C1">
            <w:pPr>
              <w:spacing w:after="0"/>
              <w:rPr>
                <w:rFonts w:cs="Times New Roman"/>
                <w:sz w:val="20"/>
                <w:szCs w:val="20"/>
              </w:rPr>
            </w:pPr>
            <w:r w:rsidRPr="00C03B09">
              <w:rPr>
                <w:rFonts w:cs="Times New Roman"/>
                <w:sz w:val="20"/>
                <w:szCs w:val="20"/>
              </w:rPr>
              <w:t>1.4.</w:t>
            </w:r>
          </w:p>
        </w:tc>
        <w:tc>
          <w:tcPr>
            <w:tcW w:w="2520" w:type="dxa"/>
            <w:tcBorders>
              <w:top w:val="single" w:sz="4" w:space="0" w:color="000000"/>
              <w:left w:val="single" w:sz="4" w:space="0" w:color="000000"/>
              <w:bottom w:val="single" w:sz="4" w:space="0" w:color="000000"/>
            </w:tcBorders>
            <w:shd w:val="clear" w:color="auto" w:fill="auto"/>
            <w:vAlign w:val="center"/>
          </w:tcPr>
          <w:p w:rsidR="003526C1" w:rsidRPr="00C03B09" w:rsidRDefault="003526C1" w:rsidP="003526C1">
            <w:pPr>
              <w:spacing w:after="0"/>
              <w:rPr>
                <w:rFonts w:cs="Times New Roman"/>
                <w:sz w:val="20"/>
                <w:szCs w:val="20"/>
              </w:rPr>
            </w:pPr>
            <w:r w:rsidRPr="00C03B09">
              <w:rPr>
                <w:rFonts w:cs="Times New Roman"/>
                <w:sz w:val="20"/>
                <w:szCs w:val="20"/>
              </w:rPr>
              <w:t>szemléltetés</w:t>
            </w:r>
          </w:p>
        </w:tc>
        <w:tc>
          <w:tcPr>
            <w:tcW w:w="1080" w:type="dxa"/>
            <w:tcBorders>
              <w:top w:val="single" w:sz="4" w:space="0" w:color="000000"/>
              <w:left w:val="single" w:sz="4" w:space="0" w:color="000000"/>
              <w:bottom w:val="single" w:sz="4" w:space="0" w:color="000000"/>
            </w:tcBorders>
            <w:shd w:val="clear" w:color="auto" w:fill="auto"/>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080" w:type="dxa"/>
            <w:tcBorders>
              <w:top w:val="single" w:sz="4" w:space="0" w:color="000000"/>
              <w:left w:val="single" w:sz="4" w:space="0" w:color="000000"/>
              <w:bottom w:val="single" w:sz="4" w:space="0" w:color="000000"/>
            </w:tcBorders>
            <w:shd w:val="clear" w:color="auto" w:fill="auto"/>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080" w:type="dxa"/>
            <w:tcBorders>
              <w:top w:val="single" w:sz="4" w:space="0" w:color="000000"/>
              <w:left w:val="single" w:sz="4" w:space="0" w:color="000000"/>
              <w:bottom w:val="single" w:sz="4" w:space="0" w:color="000000"/>
            </w:tcBorders>
            <w:shd w:val="clear" w:color="auto" w:fill="auto"/>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28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526C1" w:rsidRPr="00C03B09" w:rsidRDefault="003526C1" w:rsidP="003526C1">
            <w:pPr>
              <w:spacing w:after="0"/>
              <w:jc w:val="center"/>
              <w:rPr>
                <w:rFonts w:cs="Times New Roman"/>
                <w:sz w:val="20"/>
                <w:szCs w:val="20"/>
              </w:rPr>
            </w:pPr>
          </w:p>
        </w:tc>
      </w:tr>
      <w:tr w:rsidR="003526C1" w:rsidRPr="00C03B09" w:rsidTr="003526C1">
        <w:tc>
          <w:tcPr>
            <w:tcW w:w="1260" w:type="dxa"/>
            <w:tcBorders>
              <w:top w:val="single" w:sz="4" w:space="0" w:color="000000"/>
              <w:left w:val="single" w:sz="4" w:space="0" w:color="000000"/>
              <w:bottom w:val="single" w:sz="4" w:space="0" w:color="000000"/>
            </w:tcBorders>
            <w:shd w:val="clear" w:color="auto" w:fill="auto"/>
            <w:vAlign w:val="center"/>
          </w:tcPr>
          <w:p w:rsidR="003526C1" w:rsidRPr="00C03B09" w:rsidRDefault="003526C1" w:rsidP="003526C1">
            <w:pPr>
              <w:spacing w:after="0"/>
              <w:rPr>
                <w:rFonts w:cs="Times New Roman"/>
                <w:sz w:val="20"/>
                <w:szCs w:val="20"/>
              </w:rPr>
            </w:pPr>
            <w:r w:rsidRPr="00C03B09">
              <w:rPr>
                <w:rFonts w:cs="Times New Roman"/>
                <w:sz w:val="20"/>
                <w:szCs w:val="20"/>
              </w:rPr>
              <w:t>1.5.</w:t>
            </w:r>
          </w:p>
        </w:tc>
        <w:tc>
          <w:tcPr>
            <w:tcW w:w="2520" w:type="dxa"/>
            <w:tcBorders>
              <w:top w:val="single" w:sz="4" w:space="0" w:color="000000"/>
              <w:left w:val="single" w:sz="4" w:space="0" w:color="000000"/>
              <w:bottom w:val="single" w:sz="4" w:space="0" w:color="000000"/>
            </w:tcBorders>
            <w:shd w:val="clear" w:color="auto" w:fill="auto"/>
            <w:vAlign w:val="center"/>
          </w:tcPr>
          <w:p w:rsidR="003526C1" w:rsidRPr="00C03B09" w:rsidRDefault="003526C1" w:rsidP="003526C1">
            <w:pPr>
              <w:spacing w:after="0"/>
              <w:rPr>
                <w:rFonts w:cs="Times New Roman"/>
                <w:sz w:val="20"/>
                <w:szCs w:val="20"/>
              </w:rPr>
            </w:pPr>
            <w:r w:rsidRPr="00C03B09">
              <w:rPr>
                <w:rFonts w:cs="Times New Roman"/>
                <w:sz w:val="20"/>
                <w:szCs w:val="20"/>
              </w:rPr>
              <w:t>kooperatív tanulás</w:t>
            </w:r>
          </w:p>
        </w:tc>
        <w:tc>
          <w:tcPr>
            <w:tcW w:w="1080" w:type="dxa"/>
            <w:tcBorders>
              <w:top w:val="single" w:sz="4" w:space="0" w:color="000000"/>
              <w:left w:val="single" w:sz="4" w:space="0" w:color="000000"/>
              <w:bottom w:val="single" w:sz="4" w:space="0" w:color="000000"/>
            </w:tcBorders>
            <w:shd w:val="clear" w:color="auto" w:fill="auto"/>
            <w:vAlign w:val="center"/>
          </w:tcPr>
          <w:p w:rsidR="003526C1" w:rsidRPr="00C03B09" w:rsidRDefault="003526C1" w:rsidP="003526C1">
            <w:pPr>
              <w:spacing w:after="0"/>
              <w:jc w:val="center"/>
              <w:rPr>
                <w:rFonts w:cs="Times New Roman"/>
                <w:sz w:val="20"/>
                <w:szCs w:val="20"/>
              </w:rPr>
            </w:pPr>
          </w:p>
        </w:tc>
        <w:tc>
          <w:tcPr>
            <w:tcW w:w="1080" w:type="dxa"/>
            <w:tcBorders>
              <w:top w:val="single" w:sz="4" w:space="0" w:color="000000"/>
              <w:left w:val="single" w:sz="4" w:space="0" w:color="000000"/>
              <w:bottom w:val="single" w:sz="4" w:space="0" w:color="000000"/>
            </w:tcBorders>
            <w:shd w:val="clear" w:color="auto" w:fill="auto"/>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080" w:type="dxa"/>
            <w:tcBorders>
              <w:top w:val="single" w:sz="4" w:space="0" w:color="000000"/>
              <w:left w:val="single" w:sz="4" w:space="0" w:color="000000"/>
              <w:bottom w:val="single" w:sz="4" w:space="0" w:color="000000"/>
            </w:tcBorders>
            <w:shd w:val="clear" w:color="auto" w:fill="auto"/>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28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526C1" w:rsidRPr="00C03B09" w:rsidRDefault="003526C1" w:rsidP="003526C1">
            <w:pPr>
              <w:spacing w:after="0"/>
              <w:jc w:val="center"/>
              <w:rPr>
                <w:rFonts w:cs="Times New Roman"/>
                <w:sz w:val="20"/>
                <w:szCs w:val="20"/>
              </w:rPr>
            </w:pPr>
          </w:p>
        </w:tc>
      </w:tr>
      <w:tr w:rsidR="003526C1" w:rsidRPr="00C03B09" w:rsidTr="003526C1">
        <w:tc>
          <w:tcPr>
            <w:tcW w:w="1260" w:type="dxa"/>
            <w:tcBorders>
              <w:top w:val="single" w:sz="4" w:space="0" w:color="000000"/>
              <w:left w:val="single" w:sz="4" w:space="0" w:color="000000"/>
              <w:bottom w:val="single" w:sz="4" w:space="0" w:color="000000"/>
            </w:tcBorders>
            <w:shd w:val="clear" w:color="auto" w:fill="auto"/>
            <w:vAlign w:val="center"/>
          </w:tcPr>
          <w:p w:rsidR="003526C1" w:rsidRPr="00C03B09" w:rsidRDefault="003526C1" w:rsidP="003526C1">
            <w:pPr>
              <w:spacing w:after="0"/>
              <w:rPr>
                <w:rFonts w:cs="Times New Roman"/>
                <w:sz w:val="20"/>
                <w:szCs w:val="20"/>
              </w:rPr>
            </w:pPr>
            <w:r w:rsidRPr="00C03B09">
              <w:rPr>
                <w:rFonts w:cs="Times New Roman"/>
                <w:sz w:val="20"/>
                <w:szCs w:val="20"/>
              </w:rPr>
              <w:t>1.6.</w:t>
            </w:r>
          </w:p>
        </w:tc>
        <w:tc>
          <w:tcPr>
            <w:tcW w:w="2520" w:type="dxa"/>
            <w:tcBorders>
              <w:top w:val="single" w:sz="4" w:space="0" w:color="000000"/>
              <w:left w:val="single" w:sz="4" w:space="0" w:color="000000"/>
              <w:bottom w:val="single" w:sz="4" w:space="0" w:color="000000"/>
            </w:tcBorders>
            <w:shd w:val="clear" w:color="auto" w:fill="auto"/>
            <w:vAlign w:val="center"/>
          </w:tcPr>
          <w:p w:rsidR="003526C1" w:rsidRPr="00C03B09" w:rsidRDefault="003526C1" w:rsidP="003526C1">
            <w:pPr>
              <w:spacing w:after="0"/>
              <w:rPr>
                <w:rFonts w:cs="Times New Roman"/>
                <w:sz w:val="20"/>
                <w:szCs w:val="20"/>
              </w:rPr>
            </w:pPr>
            <w:r w:rsidRPr="00C03B09">
              <w:rPr>
                <w:rFonts w:cs="Times New Roman"/>
                <w:sz w:val="20"/>
                <w:szCs w:val="20"/>
              </w:rPr>
              <w:t>szimuláció</w:t>
            </w:r>
          </w:p>
        </w:tc>
        <w:tc>
          <w:tcPr>
            <w:tcW w:w="1080" w:type="dxa"/>
            <w:tcBorders>
              <w:top w:val="single" w:sz="4" w:space="0" w:color="000000"/>
              <w:left w:val="single" w:sz="4" w:space="0" w:color="000000"/>
              <w:bottom w:val="single" w:sz="4" w:space="0" w:color="000000"/>
            </w:tcBorders>
            <w:shd w:val="clear" w:color="auto" w:fill="auto"/>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080" w:type="dxa"/>
            <w:tcBorders>
              <w:top w:val="single" w:sz="4" w:space="0" w:color="000000"/>
              <w:left w:val="single" w:sz="4" w:space="0" w:color="000000"/>
              <w:bottom w:val="single" w:sz="4" w:space="0" w:color="000000"/>
            </w:tcBorders>
            <w:shd w:val="clear" w:color="auto" w:fill="auto"/>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080" w:type="dxa"/>
            <w:tcBorders>
              <w:top w:val="single" w:sz="4" w:space="0" w:color="000000"/>
              <w:left w:val="single" w:sz="4" w:space="0" w:color="000000"/>
              <w:bottom w:val="single" w:sz="4" w:space="0" w:color="000000"/>
            </w:tcBorders>
            <w:shd w:val="clear" w:color="auto" w:fill="auto"/>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28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526C1" w:rsidRPr="00C03B09" w:rsidRDefault="003526C1" w:rsidP="003526C1">
            <w:pPr>
              <w:spacing w:after="0"/>
              <w:jc w:val="center"/>
              <w:rPr>
                <w:rFonts w:cs="Times New Roman"/>
                <w:sz w:val="20"/>
                <w:szCs w:val="20"/>
              </w:rPr>
            </w:pPr>
          </w:p>
        </w:tc>
      </w:tr>
      <w:tr w:rsidR="003526C1" w:rsidRPr="00C03B09" w:rsidTr="003526C1">
        <w:tc>
          <w:tcPr>
            <w:tcW w:w="1260" w:type="dxa"/>
            <w:tcBorders>
              <w:top w:val="single" w:sz="4" w:space="0" w:color="000000"/>
              <w:left w:val="single" w:sz="4" w:space="0" w:color="000000"/>
              <w:bottom w:val="single" w:sz="4" w:space="0" w:color="000000"/>
            </w:tcBorders>
            <w:shd w:val="clear" w:color="auto" w:fill="auto"/>
            <w:vAlign w:val="center"/>
          </w:tcPr>
          <w:p w:rsidR="003526C1" w:rsidRPr="00C03B09" w:rsidRDefault="003526C1" w:rsidP="003526C1">
            <w:pPr>
              <w:spacing w:after="0"/>
              <w:rPr>
                <w:rFonts w:cs="Times New Roman"/>
                <w:sz w:val="20"/>
                <w:szCs w:val="20"/>
              </w:rPr>
            </w:pPr>
            <w:r w:rsidRPr="00C03B09">
              <w:rPr>
                <w:rFonts w:cs="Times New Roman"/>
                <w:sz w:val="20"/>
                <w:szCs w:val="20"/>
              </w:rPr>
              <w:t>1.7.</w:t>
            </w:r>
          </w:p>
        </w:tc>
        <w:tc>
          <w:tcPr>
            <w:tcW w:w="2520" w:type="dxa"/>
            <w:tcBorders>
              <w:top w:val="single" w:sz="4" w:space="0" w:color="000000"/>
              <w:left w:val="single" w:sz="4" w:space="0" w:color="000000"/>
              <w:bottom w:val="single" w:sz="4" w:space="0" w:color="000000"/>
            </w:tcBorders>
            <w:shd w:val="clear" w:color="auto" w:fill="auto"/>
            <w:vAlign w:val="center"/>
          </w:tcPr>
          <w:p w:rsidR="003526C1" w:rsidRPr="00C03B09" w:rsidRDefault="003526C1" w:rsidP="003526C1">
            <w:pPr>
              <w:spacing w:after="0"/>
              <w:rPr>
                <w:rFonts w:cs="Times New Roman"/>
                <w:sz w:val="20"/>
                <w:szCs w:val="20"/>
              </w:rPr>
            </w:pPr>
            <w:r w:rsidRPr="00C03B09">
              <w:rPr>
                <w:rFonts w:cs="Times New Roman"/>
                <w:sz w:val="20"/>
                <w:szCs w:val="20"/>
              </w:rPr>
              <w:t>szerepjáték</w:t>
            </w:r>
          </w:p>
        </w:tc>
        <w:tc>
          <w:tcPr>
            <w:tcW w:w="1080" w:type="dxa"/>
            <w:tcBorders>
              <w:top w:val="single" w:sz="4" w:space="0" w:color="000000"/>
              <w:left w:val="single" w:sz="4" w:space="0" w:color="000000"/>
              <w:bottom w:val="single" w:sz="4" w:space="0" w:color="000000"/>
            </w:tcBorders>
            <w:shd w:val="clear" w:color="auto" w:fill="auto"/>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080" w:type="dxa"/>
            <w:tcBorders>
              <w:top w:val="single" w:sz="4" w:space="0" w:color="000000"/>
              <w:left w:val="single" w:sz="4" w:space="0" w:color="000000"/>
              <w:bottom w:val="single" w:sz="4" w:space="0" w:color="000000"/>
            </w:tcBorders>
            <w:shd w:val="clear" w:color="auto" w:fill="auto"/>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080" w:type="dxa"/>
            <w:tcBorders>
              <w:top w:val="single" w:sz="4" w:space="0" w:color="000000"/>
              <w:left w:val="single" w:sz="4" w:space="0" w:color="000000"/>
              <w:bottom w:val="single" w:sz="4" w:space="0" w:color="000000"/>
            </w:tcBorders>
            <w:shd w:val="clear" w:color="auto" w:fill="auto"/>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28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526C1" w:rsidRPr="00C03B09" w:rsidRDefault="003526C1" w:rsidP="003526C1">
            <w:pPr>
              <w:spacing w:after="0"/>
              <w:jc w:val="center"/>
              <w:rPr>
                <w:rFonts w:cs="Times New Roman"/>
                <w:sz w:val="20"/>
                <w:szCs w:val="20"/>
              </w:rPr>
            </w:pPr>
          </w:p>
        </w:tc>
      </w:tr>
      <w:tr w:rsidR="003526C1" w:rsidRPr="00C03B09" w:rsidTr="003526C1">
        <w:tc>
          <w:tcPr>
            <w:tcW w:w="1260" w:type="dxa"/>
            <w:tcBorders>
              <w:top w:val="single" w:sz="4" w:space="0" w:color="000000"/>
              <w:left w:val="single" w:sz="4" w:space="0" w:color="000000"/>
              <w:bottom w:val="single" w:sz="4" w:space="0" w:color="000000"/>
            </w:tcBorders>
            <w:shd w:val="clear" w:color="auto" w:fill="auto"/>
            <w:vAlign w:val="center"/>
          </w:tcPr>
          <w:p w:rsidR="003526C1" w:rsidRPr="00C03B09" w:rsidRDefault="003526C1" w:rsidP="003526C1">
            <w:pPr>
              <w:spacing w:after="0"/>
              <w:rPr>
                <w:rFonts w:cs="Times New Roman"/>
                <w:sz w:val="20"/>
                <w:szCs w:val="20"/>
              </w:rPr>
            </w:pPr>
            <w:r w:rsidRPr="00C03B09">
              <w:rPr>
                <w:rFonts w:cs="Times New Roman"/>
                <w:sz w:val="20"/>
                <w:szCs w:val="20"/>
              </w:rPr>
              <w:t>1.8.</w:t>
            </w:r>
          </w:p>
        </w:tc>
        <w:tc>
          <w:tcPr>
            <w:tcW w:w="2520" w:type="dxa"/>
            <w:tcBorders>
              <w:top w:val="single" w:sz="4" w:space="0" w:color="000000"/>
              <w:left w:val="single" w:sz="4" w:space="0" w:color="000000"/>
              <w:bottom w:val="single" w:sz="4" w:space="0" w:color="000000"/>
            </w:tcBorders>
            <w:shd w:val="clear" w:color="auto" w:fill="auto"/>
            <w:vAlign w:val="center"/>
          </w:tcPr>
          <w:p w:rsidR="003526C1" w:rsidRPr="00C03B09" w:rsidRDefault="003526C1" w:rsidP="003526C1">
            <w:pPr>
              <w:spacing w:after="0"/>
              <w:rPr>
                <w:rFonts w:cs="Times New Roman"/>
                <w:sz w:val="20"/>
                <w:szCs w:val="20"/>
              </w:rPr>
            </w:pPr>
            <w:r w:rsidRPr="00C03B09">
              <w:rPr>
                <w:rFonts w:cs="Times New Roman"/>
                <w:sz w:val="20"/>
                <w:szCs w:val="20"/>
              </w:rPr>
              <w:t>házi feladat</w:t>
            </w:r>
          </w:p>
        </w:tc>
        <w:tc>
          <w:tcPr>
            <w:tcW w:w="1080" w:type="dxa"/>
            <w:tcBorders>
              <w:top w:val="single" w:sz="4" w:space="0" w:color="000000"/>
              <w:left w:val="single" w:sz="4" w:space="0" w:color="000000"/>
              <w:bottom w:val="single" w:sz="4" w:space="0" w:color="000000"/>
            </w:tcBorders>
            <w:shd w:val="clear" w:color="auto" w:fill="auto"/>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080" w:type="dxa"/>
            <w:tcBorders>
              <w:top w:val="single" w:sz="4" w:space="0" w:color="000000"/>
              <w:left w:val="single" w:sz="4" w:space="0" w:color="000000"/>
              <w:bottom w:val="single" w:sz="4" w:space="0" w:color="000000"/>
            </w:tcBorders>
            <w:shd w:val="clear" w:color="auto" w:fill="auto"/>
            <w:vAlign w:val="center"/>
          </w:tcPr>
          <w:p w:rsidR="003526C1" w:rsidRPr="00C03B09" w:rsidRDefault="003526C1" w:rsidP="003526C1">
            <w:pPr>
              <w:spacing w:after="0"/>
              <w:jc w:val="center"/>
              <w:rPr>
                <w:rFonts w:cs="Times New Roman"/>
                <w:sz w:val="20"/>
                <w:szCs w:val="20"/>
              </w:rPr>
            </w:pPr>
          </w:p>
        </w:tc>
        <w:tc>
          <w:tcPr>
            <w:tcW w:w="1080" w:type="dxa"/>
            <w:tcBorders>
              <w:top w:val="single" w:sz="4" w:space="0" w:color="000000"/>
              <w:left w:val="single" w:sz="4" w:space="0" w:color="000000"/>
              <w:bottom w:val="single" w:sz="4" w:space="0" w:color="000000"/>
            </w:tcBorders>
            <w:shd w:val="clear" w:color="auto" w:fill="auto"/>
            <w:vAlign w:val="center"/>
          </w:tcPr>
          <w:p w:rsidR="003526C1" w:rsidRPr="00C03B09" w:rsidRDefault="003526C1" w:rsidP="003526C1">
            <w:pPr>
              <w:spacing w:after="0"/>
              <w:jc w:val="center"/>
              <w:rPr>
                <w:rFonts w:cs="Times New Roman"/>
                <w:sz w:val="20"/>
                <w:szCs w:val="20"/>
              </w:rPr>
            </w:pPr>
          </w:p>
        </w:tc>
        <w:tc>
          <w:tcPr>
            <w:tcW w:w="28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526C1" w:rsidRPr="00C03B09" w:rsidRDefault="003526C1" w:rsidP="003526C1">
            <w:pPr>
              <w:spacing w:after="0"/>
              <w:jc w:val="center"/>
              <w:rPr>
                <w:rFonts w:cs="Times New Roman"/>
                <w:sz w:val="20"/>
                <w:szCs w:val="20"/>
              </w:rPr>
            </w:pPr>
          </w:p>
        </w:tc>
      </w:tr>
    </w:tbl>
    <w:p w:rsidR="003526C1" w:rsidRPr="00C03B09" w:rsidRDefault="003526C1" w:rsidP="003526C1">
      <w:pPr>
        <w:spacing w:after="0"/>
        <w:rPr>
          <w:rFonts w:cs="Times New Roman"/>
          <w:b/>
          <w:bCs/>
          <w:i/>
          <w:szCs w:val="24"/>
        </w:rPr>
      </w:pPr>
    </w:p>
    <w:p w:rsidR="003526C1" w:rsidRDefault="00497555" w:rsidP="00497555">
      <w:pPr>
        <w:spacing w:after="0"/>
        <w:jc w:val="left"/>
        <w:rPr>
          <w:rFonts w:cs="Times New Roman"/>
          <w:b/>
          <w:bCs/>
          <w:i/>
          <w:szCs w:val="24"/>
        </w:rPr>
      </w:pPr>
      <w:r>
        <w:rPr>
          <w:rFonts w:cs="Times New Roman"/>
          <w:b/>
          <w:bCs/>
          <w:i/>
          <w:szCs w:val="24"/>
        </w:rPr>
        <w:t xml:space="preserve">21.5.2 </w:t>
      </w:r>
      <w:r w:rsidR="003526C1" w:rsidRPr="00C03B09">
        <w:rPr>
          <w:rFonts w:cs="Times New Roman"/>
          <w:b/>
          <w:bCs/>
          <w:i/>
          <w:szCs w:val="24"/>
        </w:rPr>
        <w:t>A tantárgy elsajátítása során alkalmazható tanulói tevékenységformák (ajánlás)</w:t>
      </w:r>
    </w:p>
    <w:p w:rsidR="00772E7F" w:rsidRPr="00C03B09" w:rsidRDefault="00772E7F" w:rsidP="00497555">
      <w:pPr>
        <w:spacing w:after="0"/>
        <w:jc w:val="left"/>
        <w:rPr>
          <w:rFonts w:cs="Times New Roman"/>
          <w:b/>
          <w:bCs/>
          <w:i/>
          <w:szCs w:val="24"/>
        </w:rPr>
      </w:pPr>
    </w:p>
    <w:tbl>
      <w:tblPr>
        <w:tblW w:w="9810" w:type="dxa"/>
        <w:tblInd w:w="108" w:type="dxa"/>
        <w:tblLayout w:type="fixed"/>
        <w:tblLook w:val="0000" w:firstRow="0" w:lastRow="0" w:firstColumn="0" w:lastColumn="0" w:noHBand="0" w:noVBand="0"/>
      </w:tblPr>
      <w:tblGrid>
        <w:gridCol w:w="828"/>
        <w:gridCol w:w="3312"/>
        <w:gridCol w:w="1118"/>
        <w:gridCol w:w="1312"/>
        <w:gridCol w:w="1260"/>
        <w:gridCol w:w="1980"/>
      </w:tblGrid>
      <w:tr w:rsidR="003526C1" w:rsidRPr="00C03B09" w:rsidTr="003526C1">
        <w:trPr>
          <w:cantSplit/>
          <w:trHeight w:val="921"/>
        </w:trPr>
        <w:tc>
          <w:tcPr>
            <w:tcW w:w="828" w:type="dxa"/>
            <w:vMerge w:val="restart"/>
            <w:tcBorders>
              <w:top w:val="single" w:sz="4" w:space="0" w:color="000000"/>
              <w:left w:val="single" w:sz="4" w:space="0" w:color="000000"/>
              <w:bottom w:val="single" w:sz="4" w:space="0" w:color="000000"/>
            </w:tcBorders>
            <w:shd w:val="clear" w:color="auto" w:fill="auto"/>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t>Sor-szám</w:t>
            </w:r>
          </w:p>
        </w:tc>
        <w:tc>
          <w:tcPr>
            <w:tcW w:w="3312" w:type="dxa"/>
            <w:vMerge w:val="restart"/>
            <w:tcBorders>
              <w:top w:val="single" w:sz="4" w:space="0" w:color="000000"/>
              <w:left w:val="single" w:sz="4" w:space="0" w:color="000000"/>
              <w:bottom w:val="single" w:sz="4" w:space="0" w:color="000000"/>
            </w:tcBorders>
            <w:shd w:val="clear" w:color="auto" w:fill="auto"/>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t>Tanulói tevékenységforma</w:t>
            </w:r>
          </w:p>
        </w:tc>
        <w:tc>
          <w:tcPr>
            <w:tcW w:w="3690" w:type="dxa"/>
            <w:gridSpan w:val="3"/>
            <w:tcBorders>
              <w:top w:val="single" w:sz="4" w:space="0" w:color="000000"/>
              <w:left w:val="single" w:sz="4" w:space="0" w:color="000000"/>
              <w:bottom w:val="single" w:sz="4" w:space="0" w:color="000000"/>
            </w:tcBorders>
            <w:shd w:val="clear" w:color="auto" w:fill="auto"/>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t>Tanulói tevékenység szervezési kerete</w:t>
            </w:r>
          </w:p>
          <w:p w:rsidR="003526C1" w:rsidRPr="00C03B09" w:rsidRDefault="003526C1" w:rsidP="003526C1">
            <w:pPr>
              <w:spacing w:after="0"/>
              <w:jc w:val="center"/>
              <w:rPr>
                <w:rFonts w:cs="Times New Roman"/>
                <w:b/>
                <w:sz w:val="20"/>
                <w:szCs w:val="20"/>
              </w:rPr>
            </w:pPr>
            <w:r w:rsidRPr="00C03B09">
              <w:rPr>
                <w:rFonts w:cs="Times New Roman"/>
                <w:b/>
                <w:sz w:val="20"/>
                <w:szCs w:val="20"/>
              </w:rPr>
              <w:t>(differenciálási módok)</w:t>
            </w:r>
          </w:p>
        </w:tc>
        <w:tc>
          <w:tcPr>
            <w:tcW w:w="198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t>Alkalmazandó eszközök és felszerelések (SZVK 6. pont lebontása, pontosítása)</w:t>
            </w:r>
          </w:p>
        </w:tc>
      </w:tr>
      <w:tr w:rsidR="003526C1" w:rsidRPr="00C03B09" w:rsidTr="003526C1">
        <w:trPr>
          <w:cantSplit/>
          <w:trHeight w:val="1076"/>
        </w:trPr>
        <w:tc>
          <w:tcPr>
            <w:tcW w:w="828" w:type="dxa"/>
            <w:vMerge/>
            <w:tcBorders>
              <w:top w:val="single" w:sz="4" w:space="0" w:color="000000"/>
              <w:left w:val="single" w:sz="4" w:space="0" w:color="000000"/>
              <w:bottom w:val="single" w:sz="4" w:space="0" w:color="000000"/>
            </w:tcBorders>
            <w:shd w:val="clear" w:color="auto" w:fill="auto"/>
            <w:vAlign w:val="center"/>
          </w:tcPr>
          <w:p w:rsidR="003526C1" w:rsidRPr="00C03B09" w:rsidRDefault="003526C1" w:rsidP="003526C1">
            <w:pPr>
              <w:spacing w:after="0"/>
              <w:rPr>
                <w:rFonts w:cs="Times New Roman"/>
                <w:b/>
                <w:szCs w:val="24"/>
              </w:rPr>
            </w:pPr>
          </w:p>
        </w:tc>
        <w:tc>
          <w:tcPr>
            <w:tcW w:w="3312" w:type="dxa"/>
            <w:vMerge/>
            <w:tcBorders>
              <w:top w:val="single" w:sz="4" w:space="0" w:color="000000"/>
              <w:left w:val="single" w:sz="4" w:space="0" w:color="000000"/>
              <w:bottom w:val="single" w:sz="4" w:space="0" w:color="000000"/>
            </w:tcBorders>
            <w:shd w:val="clear" w:color="auto" w:fill="auto"/>
            <w:vAlign w:val="center"/>
          </w:tcPr>
          <w:p w:rsidR="003526C1" w:rsidRPr="00C03B09" w:rsidRDefault="003526C1" w:rsidP="003526C1">
            <w:pPr>
              <w:spacing w:after="0"/>
              <w:rPr>
                <w:rFonts w:cs="Times New Roman"/>
                <w:b/>
                <w:szCs w:val="24"/>
              </w:rPr>
            </w:pPr>
          </w:p>
        </w:tc>
        <w:tc>
          <w:tcPr>
            <w:tcW w:w="1118" w:type="dxa"/>
            <w:tcBorders>
              <w:top w:val="single" w:sz="4" w:space="0" w:color="000000"/>
              <w:left w:val="single" w:sz="4" w:space="0" w:color="000000"/>
              <w:bottom w:val="single" w:sz="4" w:space="0" w:color="000000"/>
            </w:tcBorders>
            <w:shd w:val="clear" w:color="auto" w:fill="auto"/>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t>Egyéni</w:t>
            </w:r>
          </w:p>
        </w:tc>
        <w:tc>
          <w:tcPr>
            <w:tcW w:w="1312" w:type="dxa"/>
            <w:tcBorders>
              <w:top w:val="single" w:sz="4" w:space="0" w:color="000000"/>
              <w:left w:val="single" w:sz="4" w:space="0" w:color="000000"/>
              <w:bottom w:val="single" w:sz="4" w:space="0" w:color="000000"/>
            </w:tcBorders>
            <w:shd w:val="clear" w:color="auto" w:fill="auto"/>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t>Csoport-</w:t>
            </w:r>
          </w:p>
          <w:p w:rsidR="003526C1" w:rsidRPr="00C03B09" w:rsidRDefault="003526C1" w:rsidP="003526C1">
            <w:pPr>
              <w:spacing w:after="0"/>
              <w:jc w:val="center"/>
              <w:rPr>
                <w:rFonts w:cs="Times New Roman"/>
                <w:b/>
                <w:sz w:val="20"/>
                <w:szCs w:val="20"/>
              </w:rPr>
            </w:pPr>
            <w:r w:rsidRPr="00C03B09">
              <w:rPr>
                <w:rFonts w:cs="Times New Roman"/>
                <w:b/>
                <w:sz w:val="20"/>
                <w:szCs w:val="20"/>
              </w:rPr>
              <w:t>bontás</w:t>
            </w:r>
          </w:p>
        </w:tc>
        <w:tc>
          <w:tcPr>
            <w:tcW w:w="1260" w:type="dxa"/>
            <w:tcBorders>
              <w:top w:val="single" w:sz="4" w:space="0" w:color="000000"/>
              <w:left w:val="single" w:sz="4" w:space="0" w:color="000000"/>
              <w:bottom w:val="single" w:sz="4" w:space="0" w:color="000000"/>
            </w:tcBorders>
            <w:shd w:val="clear" w:color="auto" w:fill="auto"/>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t>Osztály-</w:t>
            </w:r>
          </w:p>
          <w:p w:rsidR="003526C1" w:rsidRPr="00C03B09" w:rsidRDefault="003526C1" w:rsidP="003526C1">
            <w:pPr>
              <w:spacing w:after="0"/>
              <w:jc w:val="center"/>
              <w:rPr>
                <w:rFonts w:cs="Times New Roman"/>
                <w:b/>
                <w:sz w:val="20"/>
                <w:szCs w:val="20"/>
              </w:rPr>
            </w:pPr>
            <w:r w:rsidRPr="00C03B09">
              <w:rPr>
                <w:rFonts w:cs="Times New Roman"/>
                <w:b/>
                <w:sz w:val="20"/>
                <w:szCs w:val="20"/>
              </w:rPr>
              <w:t>keret</w:t>
            </w:r>
          </w:p>
        </w:tc>
        <w:tc>
          <w:tcPr>
            <w:tcW w:w="19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3526C1" w:rsidRPr="00C03B09" w:rsidRDefault="003526C1" w:rsidP="003526C1">
            <w:pPr>
              <w:spacing w:after="0"/>
              <w:rPr>
                <w:rFonts w:cs="Times New Roman"/>
                <w:b/>
                <w:szCs w:val="24"/>
              </w:rPr>
            </w:pPr>
          </w:p>
        </w:tc>
      </w:tr>
      <w:tr w:rsidR="003526C1" w:rsidRPr="00C03B09" w:rsidTr="003526C1">
        <w:tc>
          <w:tcPr>
            <w:tcW w:w="828" w:type="dxa"/>
            <w:tcBorders>
              <w:top w:val="single" w:sz="4" w:space="0" w:color="000000"/>
              <w:left w:val="single" w:sz="4" w:space="0" w:color="000000"/>
              <w:bottom w:val="single" w:sz="4" w:space="0" w:color="000000"/>
            </w:tcBorders>
            <w:shd w:val="clear" w:color="auto" w:fill="D9D9D9"/>
            <w:vAlign w:val="center"/>
          </w:tcPr>
          <w:p w:rsidR="003526C1" w:rsidRPr="00C03B09" w:rsidRDefault="003526C1" w:rsidP="003526C1">
            <w:pPr>
              <w:spacing w:after="0"/>
              <w:rPr>
                <w:rFonts w:cs="Times New Roman"/>
                <w:b/>
                <w:sz w:val="20"/>
                <w:szCs w:val="20"/>
              </w:rPr>
            </w:pPr>
            <w:r w:rsidRPr="00C03B09">
              <w:rPr>
                <w:rFonts w:cs="Times New Roman"/>
                <w:b/>
                <w:sz w:val="20"/>
                <w:szCs w:val="20"/>
              </w:rPr>
              <w:lastRenderedPageBreak/>
              <w:t>1.</w:t>
            </w:r>
          </w:p>
        </w:tc>
        <w:tc>
          <w:tcPr>
            <w:tcW w:w="3312" w:type="dxa"/>
            <w:tcBorders>
              <w:top w:val="single" w:sz="4" w:space="0" w:color="000000"/>
              <w:left w:val="single" w:sz="4" w:space="0" w:color="000000"/>
              <w:bottom w:val="single" w:sz="4" w:space="0" w:color="000000"/>
            </w:tcBorders>
            <w:shd w:val="clear" w:color="auto" w:fill="D9D9D9"/>
            <w:vAlign w:val="center"/>
          </w:tcPr>
          <w:p w:rsidR="003526C1" w:rsidRPr="00C03B09" w:rsidRDefault="003526C1" w:rsidP="003526C1">
            <w:pPr>
              <w:spacing w:after="0"/>
              <w:rPr>
                <w:rFonts w:cs="Times New Roman"/>
                <w:b/>
                <w:sz w:val="20"/>
                <w:szCs w:val="20"/>
              </w:rPr>
            </w:pPr>
            <w:r w:rsidRPr="00C03B09">
              <w:rPr>
                <w:rFonts w:cs="Times New Roman"/>
                <w:b/>
                <w:sz w:val="20"/>
                <w:szCs w:val="20"/>
              </w:rPr>
              <w:t>Információ feldolgozó tevékenységek</w:t>
            </w:r>
          </w:p>
        </w:tc>
        <w:tc>
          <w:tcPr>
            <w:tcW w:w="1118" w:type="dxa"/>
            <w:tcBorders>
              <w:top w:val="single" w:sz="4" w:space="0" w:color="000000"/>
              <w:left w:val="single" w:sz="4" w:space="0" w:color="000000"/>
              <w:bottom w:val="single" w:sz="4" w:space="0" w:color="000000"/>
            </w:tcBorders>
            <w:shd w:val="clear" w:color="auto" w:fill="D9D9D9"/>
            <w:vAlign w:val="center"/>
          </w:tcPr>
          <w:p w:rsidR="003526C1" w:rsidRPr="00C03B09" w:rsidRDefault="003526C1" w:rsidP="003526C1">
            <w:pPr>
              <w:spacing w:after="0"/>
              <w:rPr>
                <w:rFonts w:cs="Times New Roman"/>
                <w:sz w:val="20"/>
                <w:szCs w:val="20"/>
              </w:rPr>
            </w:pPr>
          </w:p>
        </w:tc>
        <w:tc>
          <w:tcPr>
            <w:tcW w:w="1312" w:type="dxa"/>
            <w:tcBorders>
              <w:top w:val="single" w:sz="4" w:space="0" w:color="000000"/>
              <w:left w:val="single" w:sz="4" w:space="0" w:color="000000"/>
              <w:bottom w:val="single" w:sz="4" w:space="0" w:color="000000"/>
            </w:tcBorders>
            <w:shd w:val="clear" w:color="auto" w:fill="D9D9D9"/>
            <w:vAlign w:val="center"/>
          </w:tcPr>
          <w:p w:rsidR="003526C1" w:rsidRPr="00C03B09" w:rsidRDefault="003526C1" w:rsidP="003526C1">
            <w:pPr>
              <w:spacing w:after="0"/>
              <w:rPr>
                <w:rFonts w:cs="Times New Roman"/>
                <w:sz w:val="20"/>
                <w:szCs w:val="20"/>
              </w:rPr>
            </w:pPr>
          </w:p>
        </w:tc>
        <w:tc>
          <w:tcPr>
            <w:tcW w:w="1260" w:type="dxa"/>
            <w:tcBorders>
              <w:top w:val="single" w:sz="4" w:space="0" w:color="000000"/>
              <w:left w:val="single" w:sz="4" w:space="0" w:color="000000"/>
              <w:bottom w:val="single" w:sz="4" w:space="0" w:color="000000"/>
            </w:tcBorders>
            <w:shd w:val="clear" w:color="auto" w:fill="D9D9D9"/>
            <w:vAlign w:val="center"/>
          </w:tcPr>
          <w:p w:rsidR="003526C1" w:rsidRPr="00C03B09" w:rsidRDefault="003526C1" w:rsidP="003526C1">
            <w:pPr>
              <w:spacing w:after="0"/>
              <w:rPr>
                <w:rFonts w:cs="Times New Roman"/>
                <w:sz w:val="20"/>
                <w:szCs w:val="20"/>
              </w:rPr>
            </w:pPr>
          </w:p>
        </w:tc>
        <w:tc>
          <w:tcPr>
            <w:tcW w:w="1980"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3526C1" w:rsidRPr="00C03B09" w:rsidRDefault="003526C1" w:rsidP="003526C1">
            <w:pPr>
              <w:spacing w:after="0"/>
              <w:rPr>
                <w:rFonts w:cs="Times New Roman"/>
                <w:sz w:val="20"/>
                <w:szCs w:val="20"/>
              </w:rPr>
            </w:pPr>
          </w:p>
        </w:tc>
      </w:tr>
      <w:tr w:rsidR="003526C1" w:rsidRPr="00C03B09" w:rsidTr="003526C1">
        <w:tc>
          <w:tcPr>
            <w:tcW w:w="828" w:type="dxa"/>
            <w:tcBorders>
              <w:top w:val="single" w:sz="4" w:space="0" w:color="000000"/>
              <w:left w:val="single" w:sz="4" w:space="0" w:color="000000"/>
              <w:bottom w:val="single" w:sz="4" w:space="0" w:color="000000"/>
            </w:tcBorders>
            <w:shd w:val="clear" w:color="auto" w:fill="auto"/>
            <w:vAlign w:val="center"/>
          </w:tcPr>
          <w:p w:rsidR="003526C1" w:rsidRPr="00C03B09" w:rsidRDefault="003526C1" w:rsidP="003526C1">
            <w:pPr>
              <w:spacing w:after="0"/>
              <w:rPr>
                <w:rFonts w:cs="Times New Roman"/>
                <w:sz w:val="20"/>
                <w:szCs w:val="20"/>
              </w:rPr>
            </w:pPr>
            <w:r w:rsidRPr="00C03B09">
              <w:rPr>
                <w:rFonts w:cs="Times New Roman"/>
                <w:sz w:val="20"/>
                <w:szCs w:val="20"/>
              </w:rPr>
              <w:t>1.1.</w:t>
            </w:r>
          </w:p>
        </w:tc>
        <w:tc>
          <w:tcPr>
            <w:tcW w:w="3312" w:type="dxa"/>
            <w:tcBorders>
              <w:top w:val="single" w:sz="4" w:space="0" w:color="000000"/>
              <w:left w:val="single" w:sz="4" w:space="0" w:color="000000"/>
              <w:bottom w:val="single" w:sz="4" w:space="0" w:color="000000"/>
            </w:tcBorders>
            <w:shd w:val="clear" w:color="auto" w:fill="auto"/>
            <w:vAlign w:val="center"/>
          </w:tcPr>
          <w:p w:rsidR="003526C1" w:rsidRPr="00C03B09" w:rsidRDefault="003526C1" w:rsidP="003526C1">
            <w:pPr>
              <w:spacing w:after="0"/>
              <w:rPr>
                <w:rFonts w:cs="Times New Roman"/>
                <w:sz w:val="20"/>
                <w:szCs w:val="20"/>
              </w:rPr>
            </w:pPr>
            <w:r w:rsidRPr="00C03B09">
              <w:rPr>
                <w:rFonts w:cs="Times New Roman"/>
                <w:sz w:val="20"/>
                <w:szCs w:val="20"/>
              </w:rPr>
              <w:t>Olvasott szöveg feladattal vezetett feldolgozása</w:t>
            </w:r>
          </w:p>
        </w:tc>
        <w:tc>
          <w:tcPr>
            <w:tcW w:w="1118" w:type="dxa"/>
            <w:tcBorders>
              <w:top w:val="single" w:sz="4" w:space="0" w:color="000000"/>
              <w:left w:val="single" w:sz="4" w:space="0" w:color="000000"/>
              <w:bottom w:val="single" w:sz="4" w:space="0" w:color="000000"/>
            </w:tcBorders>
            <w:shd w:val="clear" w:color="auto" w:fill="auto"/>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312" w:type="dxa"/>
            <w:tcBorders>
              <w:top w:val="single" w:sz="4" w:space="0" w:color="000000"/>
              <w:left w:val="single" w:sz="4" w:space="0" w:color="000000"/>
              <w:bottom w:val="single" w:sz="4" w:space="0" w:color="000000"/>
            </w:tcBorders>
            <w:shd w:val="clear" w:color="auto" w:fill="auto"/>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260" w:type="dxa"/>
            <w:tcBorders>
              <w:top w:val="single" w:sz="4" w:space="0" w:color="000000"/>
              <w:left w:val="single" w:sz="4" w:space="0" w:color="000000"/>
              <w:bottom w:val="single" w:sz="4" w:space="0" w:color="000000"/>
            </w:tcBorders>
            <w:shd w:val="clear" w:color="auto" w:fill="auto"/>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526C1" w:rsidRPr="00C03B09" w:rsidRDefault="003526C1" w:rsidP="003526C1">
            <w:pPr>
              <w:spacing w:after="0"/>
              <w:rPr>
                <w:rFonts w:cs="Times New Roman"/>
                <w:sz w:val="20"/>
                <w:szCs w:val="20"/>
              </w:rPr>
            </w:pPr>
          </w:p>
        </w:tc>
      </w:tr>
      <w:tr w:rsidR="003526C1" w:rsidRPr="00C03B09" w:rsidTr="003526C1">
        <w:tc>
          <w:tcPr>
            <w:tcW w:w="828" w:type="dxa"/>
            <w:tcBorders>
              <w:top w:val="single" w:sz="4" w:space="0" w:color="000000"/>
              <w:left w:val="single" w:sz="4" w:space="0" w:color="000000"/>
              <w:bottom w:val="single" w:sz="4" w:space="0" w:color="000000"/>
            </w:tcBorders>
            <w:shd w:val="clear" w:color="auto" w:fill="auto"/>
            <w:vAlign w:val="center"/>
          </w:tcPr>
          <w:p w:rsidR="003526C1" w:rsidRPr="00C03B09" w:rsidRDefault="003526C1" w:rsidP="003526C1">
            <w:pPr>
              <w:spacing w:after="0"/>
              <w:rPr>
                <w:rFonts w:cs="Times New Roman"/>
                <w:sz w:val="20"/>
                <w:szCs w:val="20"/>
              </w:rPr>
            </w:pPr>
            <w:r w:rsidRPr="00C03B09">
              <w:rPr>
                <w:rFonts w:cs="Times New Roman"/>
                <w:sz w:val="20"/>
                <w:szCs w:val="20"/>
              </w:rPr>
              <w:t>1.2.</w:t>
            </w:r>
          </w:p>
        </w:tc>
        <w:tc>
          <w:tcPr>
            <w:tcW w:w="3312" w:type="dxa"/>
            <w:tcBorders>
              <w:top w:val="single" w:sz="4" w:space="0" w:color="000000"/>
              <w:left w:val="single" w:sz="4" w:space="0" w:color="000000"/>
              <w:bottom w:val="single" w:sz="4" w:space="0" w:color="000000"/>
            </w:tcBorders>
            <w:shd w:val="clear" w:color="auto" w:fill="auto"/>
            <w:vAlign w:val="center"/>
          </w:tcPr>
          <w:p w:rsidR="003526C1" w:rsidRPr="00C03B09" w:rsidRDefault="003526C1" w:rsidP="003526C1">
            <w:pPr>
              <w:spacing w:after="0"/>
              <w:rPr>
                <w:rFonts w:cs="Times New Roman"/>
                <w:sz w:val="20"/>
                <w:szCs w:val="20"/>
              </w:rPr>
            </w:pPr>
            <w:r w:rsidRPr="00C03B09">
              <w:rPr>
                <w:rFonts w:cs="Times New Roman"/>
                <w:sz w:val="20"/>
                <w:szCs w:val="20"/>
              </w:rPr>
              <w:t>Hallott szöveg feladattal vezetett feldolgozása</w:t>
            </w:r>
          </w:p>
        </w:tc>
        <w:tc>
          <w:tcPr>
            <w:tcW w:w="1118" w:type="dxa"/>
            <w:tcBorders>
              <w:top w:val="single" w:sz="4" w:space="0" w:color="000000"/>
              <w:left w:val="single" w:sz="4" w:space="0" w:color="000000"/>
              <w:bottom w:val="single" w:sz="4" w:space="0" w:color="000000"/>
            </w:tcBorders>
            <w:shd w:val="clear" w:color="auto" w:fill="auto"/>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312" w:type="dxa"/>
            <w:tcBorders>
              <w:top w:val="single" w:sz="4" w:space="0" w:color="000000"/>
              <w:left w:val="single" w:sz="4" w:space="0" w:color="000000"/>
              <w:bottom w:val="single" w:sz="4" w:space="0" w:color="000000"/>
            </w:tcBorders>
            <w:shd w:val="clear" w:color="auto" w:fill="auto"/>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260" w:type="dxa"/>
            <w:tcBorders>
              <w:top w:val="single" w:sz="4" w:space="0" w:color="000000"/>
              <w:left w:val="single" w:sz="4" w:space="0" w:color="000000"/>
              <w:bottom w:val="single" w:sz="4" w:space="0" w:color="000000"/>
            </w:tcBorders>
            <w:shd w:val="clear" w:color="auto" w:fill="auto"/>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526C1" w:rsidRPr="00C03B09" w:rsidRDefault="003526C1" w:rsidP="003526C1">
            <w:pPr>
              <w:spacing w:after="0"/>
              <w:rPr>
                <w:rFonts w:cs="Times New Roman"/>
                <w:sz w:val="20"/>
                <w:szCs w:val="20"/>
              </w:rPr>
            </w:pPr>
          </w:p>
        </w:tc>
      </w:tr>
      <w:tr w:rsidR="003526C1" w:rsidRPr="00C03B09" w:rsidTr="003526C1">
        <w:tc>
          <w:tcPr>
            <w:tcW w:w="828" w:type="dxa"/>
            <w:tcBorders>
              <w:top w:val="single" w:sz="4" w:space="0" w:color="000000"/>
              <w:left w:val="single" w:sz="4" w:space="0" w:color="000000"/>
              <w:bottom w:val="single" w:sz="4" w:space="0" w:color="000000"/>
            </w:tcBorders>
            <w:shd w:val="clear" w:color="auto" w:fill="auto"/>
            <w:vAlign w:val="center"/>
          </w:tcPr>
          <w:p w:rsidR="003526C1" w:rsidRPr="00C03B09" w:rsidRDefault="003526C1" w:rsidP="003526C1">
            <w:pPr>
              <w:spacing w:after="0"/>
              <w:rPr>
                <w:rFonts w:cs="Times New Roman"/>
                <w:sz w:val="20"/>
                <w:szCs w:val="20"/>
              </w:rPr>
            </w:pPr>
            <w:r w:rsidRPr="00C03B09">
              <w:rPr>
                <w:rFonts w:cs="Times New Roman"/>
                <w:sz w:val="20"/>
                <w:szCs w:val="20"/>
              </w:rPr>
              <w:t>1.3.</w:t>
            </w:r>
          </w:p>
        </w:tc>
        <w:tc>
          <w:tcPr>
            <w:tcW w:w="3312" w:type="dxa"/>
            <w:tcBorders>
              <w:top w:val="single" w:sz="4" w:space="0" w:color="000000"/>
              <w:left w:val="single" w:sz="4" w:space="0" w:color="000000"/>
              <w:bottom w:val="single" w:sz="4" w:space="0" w:color="000000"/>
            </w:tcBorders>
            <w:shd w:val="clear" w:color="auto" w:fill="auto"/>
            <w:vAlign w:val="center"/>
          </w:tcPr>
          <w:p w:rsidR="003526C1" w:rsidRPr="00C03B09" w:rsidRDefault="003526C1" w:rsidP="003526C1">
            <w:pPr>
              <w:spacing w:after="0"/>
              <w:rPr>
                <w:rFonts w:cs="Times New Roman"/>
                <w:sz w:val="20"/>
                <w:szCs w:val="20"/>
              </w:rPr>
            </w:pPr>
            <w:r w:rsidRPr="00C03B09">
              <w:rPr>
                <w:rFonts w:cs="Times New Roman"/>
                <w:sz w:val="20"/>
                <w:szCs w:val="20"/>
              </w:rPr>
              <w:t>Információk feladattal vezetett rendszerezése</w:t>
            </w:r>
          </w:p>
        </w:tc>
        <w:tc>
          <w:tcPr>
            <w:tcW w:w="1118" w:type="dxa"/>
            <w:tcBorders>
              <w:top w:val="single" w:sz="4" w:space="0" w:color="000000"/>
              <w:left w:val="single" w:sz="4" w:space="0" w:color="000000"/>
              <w:bottom w:val="single" w:sz="4" w:space="0" w:color="000000"/>
            </w:tcBorders>
            <w:shd w:val="clear" w:color="auto" w:fill="auto"/>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312" w:type="dxa"/>
            <w:tcBorders>
              <w:top w:val="single" w:sz="4" w:space="0" w:color="000000"/>
              <w:left w:val="single" w:sz="4" w:space="0" w:color="000000"/>
              <w:bottom w:val="single" w:sz="4" w:space="0" w:color="000000"/>
            </w:tcBorders>
            <w:shd w:val="clear" w:color="auto" w:fill="auto"/>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260" w:type="dxa"/>
            <w:tcBorders>
              <w:top w:val="single" w:sz="4" w:space="0" w:color="000000"/>
              <w:left w:val="single" w:sz="4" w:space="0" w:color="000000"/>
              <w:bottom w:val="single" w:sz="4" w:space="0" w:color="000000"/>
            </w:tcBorders>
            <w:shd w:val="clear" w:color="auto" w:fill="auto"/>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526C1" w:rsidRPr="00C03B09" w:rsidRDefault="003526C1" w:rsidP="003526C1">
            <w:pPr>
              <w:spacing w:after="0"/>
              <w:rPr>
                <w:rFonts w:cs="Times New Roman"/>
                <w:sz w:val="20"/>
                <w:szCs w:val="20"/>
              </w:rPr>
            </w:pPr>
          </w:p>
        </w:tc>
      </w:tr>
      <w:tr w:rsidR="003526C1" w:rsidRPr="00C03B09" w:rsidTr="003526C1">
        <w:tc>
          <w:tcPr>
            <w:tcW w:w="828" w:type="dxa"/>
            <w:tcBorders>
              <w:top w:val="single" w:sz="4" w:space="0" w:color="000000"/>
              <w:left w:val="single" w:sz="4" w:space="0" w:color="000000"/>
              <w:bottom w:val="single" w:sz="4" w:space="0" w:color="000000"/>
            </w:tcBorders>
            <w:shd w:val="clear" w:color="auto" w:fill="D9D9D9"/>
            <w:vAlign w:val="center"/>
          </w:tcPr>
          <w:p w:rsidR="003526C1" w:rsidRPr="00C03B09" w:rsidRDefault="003526C1" w:rsidP="003526C1">
            <w:pPr>
              <w:spacing w:after="0"/>
              <w:rPr>
                <w:rFonts w:cs="Times New Roman"/>
                <w:b/>
                <w:sz w:val="20"/>
                <w:szCs w:val="20"/>
              </w:rPr>
            </w:pPr>
            <w:r w:rsidRPr="00C03B09">
              <w:rPr>
                <w:rFonts w:cs="Times New Roman"/>
                <w:b/>
                <w:sz w:val="20"/>
                <w:szCs w:val="20"/>
              </w:rPr>
              <w:t>2.</w:t>
            </w:r>
          </w:p>
        </w:tc>
        <w:tc>
          <w:tcPr>
            <w:tcW w:w="3312" w:type="dxa"/>
            <w:tcBorders>
              <w:top w:val="single" w:sz="4" w:space="0" w:color="000000"/>
              <w:left w:val="single" w:sz="4" w:space="0" w:color="000000"/>
              <w:bottom w:val="single" w:sz="4" w:space="0" w:color="000000"/>
            </w:tcBorders>
            <w:shd w:val="clear" w:color="auto" w:fill="D9D9D9"/>
            <w:vAlign w:val="center"/>
          </w:tcPr>
          <w:p w:rsidR="003526C1" w:rsidRPr="00C03B09" w:rsidRDefault="003526C1" w:rsidP="003526C1">
            <w:pPr>
              <w:spacing w:after="0"/>
              <w:rPr>
                <w:rFonts w:cs="Times New Roman"/>
                <w:b/>
                <w:sz w:val="20"/>
                <w:szCs w:val="20"/>
              </w:rPr>
            </w:pPr>
            <w:r w:rsidRPr="00C03B09">
              <w:rPr>
                <w:rFonts w:cs="Times New Roman"/>
                <w:b/>
                <w:sz w:val="20"/>
                <w:szCs w:val="20"/>
              </w:rPr>
              <w:t>Ismeretalkalmazási gyakorló tevékenységek, feladatok</w:t>
            </w:r>
          </w:p>
        </w:tc>
        <w:tc>
          <w:tcPr>
            <w:tcW w:w="1118" w:type="dxa"/>
            <w:tcBorders>
              <w:top w:val="single" w:sz="4" w:space="0" w:color="000000"/>
              <w:left w:val="single" w:sz="4" w:space="0" w:color="000000"/>
              <w:bottom w:val="single" w:sz="4" w:space="0" w:color="000000"/>
            </w:tcBorders>
            <w:shd w:val="clear" w:color="auto" w:fill="D9D9D9"/>
            <w:vAlign w:val="center"/>
          </w:tcPr>
          <w:p w:rsidR="003526C1" w:rsidRPr="00C03B09" w:rsidRDefault="003526C1" w:rsidP="003526C1">
            <w:pPr>
              <w:spacing w:after="0"/>
              <w:jc w:val="center"/>
              <w:rPr>
                <w:rFonts w:cs="Times New Roman"/>
                <w:sz w:val="20"/>
                <w:szCs w:val="20"/>
              </w:rPr>
            </w:pPr>
          </w:p>
        </w:tc>
        <w:tc>
          <w:tcPr>
            <w:tcW w:w="1312" w:type="dxa"/>
            <w:tcBorders>
              <w:top w:val="single" w:sz="4" w:space="0" w:color="000000"/>
              <w:left w:val="single" w:sz="4" w:space="0" w:color="000000"/>
              <w:bottom w:val="single" w:sz="4" w:space="0" w:color="000000"/>
            </w:tcBorders>
            <w:shd w:val="clear" w:color="auto" w:fill="D9D9D9"/>
            <w:vAlign w:val="center"/>
          </w:tcPr>
          <w:p w:rsidR="003526C1" w:rsidRPr="00C03B09" w:rsidRDefault="003526C1" w:rsidP="003526C1">
            <w:pPr>
              <w:spacing w:after="0"/>
              <w:jc w:val="center"/>
              <w:rPr>
                <w:rFonts w:cs="Times New Roman"/>
                <w:sz w:val="20"/>
                <w:szCs w:val="20"/>
              </w:rPr>
            </w:pPr>
          </w:p>
        </w:tc>
        <w:tc>
          <w:tcPr>
            <w:tcW w:w="1260" w:type="dxa"/>
            <w:tcBorders>
              <w:top w:val="single" w:sz="4" w:space="0" w:color="000000"/>
              <w:left w:val="single" w:sz="4" w:space="0" w:color="000000"/>
              <w:bottom w:val="single" w:sz="4" w:space="0" w:color="000000"/>
            </w:tcBorders>
            <w:shd w:val="clear" w:color="auto" w:fill="D9D9D9"/>
            <w:vAlign w:val="center"/>
          </w:tcPr>
          <w:p w:rsidR="003526C1" w:rsidRPr="00C03B09" w:rsidRDefault="003526C1" w:rsidP="003526C1">
            <w:pPr>
              <w:spacing w:after="0"/>
              <w:jc w:val="center"/>
              <w:rPr>
                <w:rFonts w:cs="Times New Roman"/>
                <w:sz w:val="20"/>
                <w:szCs w:val="20"/>
              </w:rPr>
            </w:pPr>
          </w:p>
        </w:tc>
        <w:tc>
          <w:tcPr>
            <w:tcW w:w="1980"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3526C1" w:rsidRPr="00C03B09" w:rsidRDefault="003526C1" w:rsidP="003526C1">
            <w:pPr>
              <w:spacing w:after="0"/>
              <w:rPr>
                <w:rFonts w:cs="Times New Roman"/>
                <w:sz w:val="20"/>
                <w:szCs w:val="20"/>
              </w:rPr>
            </w:pPr>
          </w:p>
        </w:tc>
      </w:tr>
      <w:tr w:rsidR="003526C1" w:rsidRPr="00C03B09" w:rsidTr="003526C1">
        <w:tc>
          <w:tcPr>
            <w:tcW w:w="828" w:type="dxa"/>
            <w:tcBorders>
              <w:top w:val="single" w:sz="4" w:space="0" w:color="000000"/>
              <w:left w:val="single" w:sz="4" w:space="0" w:color="000000"/>
              <w:bottom w:val="single" w:sz="4" w:space="0" w:color="000000"/>
            </w:tcBorders>
            <w:shd w:val="clear" w:color="auto" w:fill="auto"/>
            <w:vAlign w:val="center"/>
          </w:tcPr>
          <w:p w:rsidR="003526C1" w:rsidRPr="00C03B09" w:rsidRDefault="003526C1" w:rsidP="003526C1">
            <w:pPr>
              <w:spacing w:after="0"/>
              <w:rPr>
                <w:rFonts w:cs="Times New Roman"/>
                <w:sz w:val="20"/>
                <w:szCs w:val="20"/>
              </w:rPr>
            </w:pPr>
            <w:r w:rsidRPr="00C03B09">
              <w:rPr>
                <w:rFonts w:cs="Times New Roman"/>
                <w:sz w:val="20"/>
                <w:szCs w:val="20"/>
              </w:rPr>
              <w:t>2.1.</w:t>
            </w:r>
          </w:p>
        </w:tc>
        <w:tc>
          <w:tcPr>
            <w:tcW w:w="3312" w:type="dxa"/>
            <w:tcBorders>
              <w:top w:val="single" w:sz="4" w:space="0" w:color="000000"/>
              <w:left w:val="single" w:sz="4" w:space="0" w:color="000000"/>
              <w:bottom w:val="single" w:sz="4" w:space="0" w:color="000000"/>
            </w:tcBorders>
            <w:shd w:val="clear" w:color="auto" w:fill="auto"/>
            <w:vAlign w:val="center"/>
          </w:tcPr>
          <w:p w:rsidR="003526C1" w:rsidRPr="00C03B09" w:rsidRDefault="003526C1" w:rsidP="003526C1">
            <w:pPr>
              <w:spacing w:after="0"/>
              <w:rPr>
                <w:rFonts w:cs="Times New Roman"/>
                <w:sz w:val="20"/>
                <w:szCs w:val="20"/>
              </w:rPr>
            </w:pPr>
            <w:r w:rsidRPr="00C03B09">
              <w:rPr>
                <w:rFonts w:cs="Times New Roman"/>
                <w:sz w:val="20"/>
                <w:szCs w:val="20"/>
              </w:rPr>
              <w:t>Szöveges előadás egyéni felkészüléssel</w:t>
            </w:r>
          </w:p>
        </w:tc>
        <w:tc>
          <w:tcPr>
            <w:tcW w:w="1118" w:type="dxa"/>
            <w:tcBorders>
              <w:top w:val="single" w:sz="4" w:space="0" w:color="000000"/>
              <w:left w:val="single" w:sz="4" w:space="0" w:color="000000"/>
              <w:bottom w:val="single" w:sz="4" w:space="0" w:color="000000"/>
            </w:tcBorders>
            <w:shd w:val="clear" w:color="auto" w:fill="auto"/>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312" w:type="dxa"/>
            <w:tcBorders>
              <w:top w:val="single" w:sz="4" w:space="0" w:color="000000"/>
              <w:left w:val="single" w:sz="4" w:space="0" w:color="000000"/>
              <w:bottom w:val="single" w:sz="4" w:space="0" w:color="000000"/>
            </w:tcBorders>
            <w:shd w:val="clear" w:color="auto" w:fill="auto"/>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260" w:type="dxa"/>
            <w:tcBorders>
              <w:top w:val="single" w:sz="4" w:space="0" w:color="000000"/>
              <w:left w:val="single" w:sz="4" w:space="0" w:color="000000"/>
              <w:bottom w:val="single" w:sz="4" w:space="0" w:color="000000"/>
            </w:tcBorders>
            <w:shd w:val="clear" w:color="auto" w:fill="auto"/>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526C1" w:rsidRPr="00C03B09" w:rsidRDefault="003526C1" w:rsidP="003526C1">
            <w:pPr>
              <w:spacing w:after="0"/>
              <w:rPr>
                <w:rFonts w:cs="Times New Roman"/>
                <w:sz w:val="20"/>
                <w:szCs w:val="20"/>
              </w:rPr>
            </w:pPr>
          </w:p>
        </w:tc>
      </w:tr>
      <w:tr w:rsidR="003526C1" w:rsidRPr="00C03B09" w:rsidTr="003526C1">
        <w:tc>
          <w:tcPr>
            <w:tcW w:w="828" w:type="dxa"/>
            <w:tcBorders>
              <w:top w:val="single" w:sz="4" w:space="0" w:color="000000"/>
              <w:left w:val="single" w:sz="4" w:space="0" w:color="000000"/>
              <w:bottom w:val="single" w:sz="4" w:space="0" w:color="000000"/>
            </w:tcBorders>
            <w:shd w:val="clear" w:color="auto" w:fill="auto"/>
            <w:vAlign w:val="center"/>
          </w:tcPr>
          <w:p w:rsidR="003526C1" w:rsidRPr="00C03B09" w:rsidRDefault="003526C1" w:rsidP="003526C1">
            <w:pPr>
              <w:spacing w:after="0"/>
              <w:rPr>
                <w:rFonts w:cs="Times New Roman"/>
                <w:sz w:val="20"/>
                <w:szCs w:val="20"/>
              </w:rPr>
            </w:pPr>
            <w:r w:rsidRPr="00C03B09">
              <w:rPr>
                <w:rFonts w:cs="Times New Roman"/>
                <w:sz w:val="20"/>
                <w:szCs w:val="20"/>
              </w:rPr>
              <w:t>2.2.</w:t>
            </w:r>
          </w:p>
        </w:tc>
        <w:tc>
          <w:tcPr>
            <w:tcW w:w="3312" w:type="dxa"/>
            <w:tcBorders>
              <w:top w:val="single" w:sz="4" w:space="0" w:color="000000"/>
              <w:left w:val="single" w:sz="4" w:space="0" w:color="000000"/>
              <w:bottom w:val="single" w:sz="4" w:space="0" w:color="000000"/>
            </w:tcBorders>
            <w:shd w:val="clear" w:color="auto" w:fill="auto"/>
            <w:vAlign w:val="center"/>
          </w:tcPr>
          <w:p w:rsidR="003526C1" w:rsidRPr="00C03B09" w:rsidRDefault="003526C1" w:rsidP="003526C1">
            <w:pPr>
              <w:spacing w:after="0"/>
              <w:rPr>
                <w:rFonts w:cs="Times New Roman"/>
                <w:sz w:val="20"/>
                <w:szCs w:val="20"/>
              </w:rPr>
            </w:pPr>
            <w:r w:rsidRPr="00C03B09">
              <w:rPr>
                <w:rFonts w:cs="Times New Roman"/>
                <w:sz w:val="20"/>
                <w:szCs w:val="20"/>
              </w:rPr>
              <w:t>Tapasztalatok utólagos ismertetése szóban</w:t>
            </w:r>
          </w:p>
        </w:tc>
        <w:tc>
          <w:tcPr>
            <w:tcW w:w="1118" w:type="dxa"/>
            <w:tcBorders>
              <w:top w:val="single" w:sz="4" w:space="0" w:color="000000"/>
              <w:left w:val="single" w:sz="4" w:space="0" w:color="000000"/>
              <w:bottom w:val="single" w:sz="4" w:space="0" w:color="000000"/>
            </w:tcBorders>
            <w:shd w:val="clear" w:color="auto" w:fill="auto"/>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312" w:type="dxa"/>
            <w:tcBorders>
              <w:top w:val="single" w:sz="4" w:space="0" w:color="000000"/>
              <w:left w:val="single" w:sz="4" w:space="0" w:color="000000"/>
              <w:bottom w:val="single" w:sz="4" w:space="0" w:color="000000"/>
            </w:tcBorders>
            <w:shd w:val="clear" w:color="auto" w:fill="auto"/>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260" w:type="dxa"/>
            <w:tcBorders>
              <w:top w:val="single" w:sz="4" w:space="0" w:color="000000"/>
              <w:left w:val="single" w:sz="4" w:space="0" w:color="000000"/>
              <w:bottom w:val="single" w:sz="4" w:space="0" w:color="000000"/>
            </w:tcBorders>
            <w:shd w:val="clear" w:color="auto" w:fill="auto"/>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526C1" w:rsidRPr="00C03B09" w:rsidRDefault="003526C1" w:rsidP="003526C1">
            <w:pPr>
              <w:spacing w:after="0"/>
              <w:rPr>
                <w:rFonts w:cs="Times New Roman"/>
                <w:sz w:val="20"/>
                <w:szCs w:val="20"/>
              </w:rPr>
            </w:pPr>
          </w:p>
        </w:tc>
      </w:tr>
      <w:tr w:rsidR="003526C1" w:rsidRPr="00C03B09" w:rsidTr="003526C1">
        <w:trPr>
          <w:trHeight w:val="499"/>
        </w:trPr>
        <w:tc>
          <w:tcPr>
            <w:tcW w:w="828" w:type="dxa"/>
            <w:tcBorders>
              <w:top w:val="single" w:sz="4" w:space="0" w:color="000000"/>
              <w:left w:val="single" w:sz="4" w:space="0" w:color="000000"/>
              <w:bottom w:val="single" w:sz="4" w:space="0" w:color="000000"/>
            </w:tcBorders>
            <w:shd w:val="clear" w:color="auto" w:fill="D9D9D9"/>
            <w:vAlign w:val="center"/>
          </w:tcPr>
          <w:p w:rsidR="003526C1" w:rsidRPr="00C03B09" w:rsidRDefault="003526C1" w:rsidP="003526C1">
            <w:pPr>
              <w:spacing w:after="0"/>
              <w:rPr>
                <w:rFonts w:cs="Times New Roman"/>
                <w:b/>
                <w:sz w:val="20"/>
                <w:szCs w:val="20"/>
              </w:rPr>
            </w:pPr>
            <w:r w:rsidRPr="00C03B09">
              <w:rPr>
                <w:rFonts w:cs="Times New Roman"/>
                <w:b/>
                <w:sz w:val="20"/>
                <w:szCs w:val="20"/>
              </w:rPr>
              <w:t>3.</w:t>
            </w:r>
          </w:p>
        </w:tc>
        <w:tc>
          <w:tcPr>
            <w:tcW w:w="3312" w:type="dxa"/>
            <w:tcBorders>
              <w:top w:val="single" w:sz="4" w:space="0" w:color="000000"/>
              <w:left w:val="single" w:sz="4" w:space="0" w:color="000000"/>
              <w:bottom w:val="single" w:sz="4" w:space="0" w:color="000000"/>
            </w:tcBorders>
            <w:shd w:val="clear" w:color="auto" w:fill="D9D9D9"/>
            <w:vAlign w:val="center"/>
          </w:tcPr>
          <w:p w:rsidR="003526C1" w:rsidRPr="00C03B09" w:rsidRDefault="003526C1" w:rsidP="003526C1">
            <w:pPr>
              <w:spacing w:after="0"/>
              <w:rPr>
                <w:rFonts w:cs="Times New Roman"/>
                <w:b/>
                <w:sz w:val="20"/>
                <w:szCs w:val="20"/>
              </w:rPr>
            </w:pPr>
            <w:r w:rsidRPr="00C03B09">
              <w:rPr>
                <w:rFonts w:cs="Times New Roman"/>
                <w:b/>
                <w:sz w:val="20"/>
                <w:szCs w:val="20"/>
              </w:rPr>
              <w:t>Komplex információk körében</w:t>
            </w:r>
          </w:p>
        </w:tc>
        <w:tc>
          <w:tcPr>
            <w:tcW w:w="1118" w:type="dxa"/>
            <w:tcBorders>
              <w:top w:val="single" w:sz="4" w:space="0" w:color="000000"/>
              <w:left w:val="single" w:sz="4" w:space="0" w:color="000000"/>
              <w:bottom w:val="single" w:sz="4" w:space="0" w:color="000000"/>
            </w:tcBorders>
            <w:shd w:val="clear" w:color="auto" w:fill="D9D9D9"/>
            <w:vAlign w:val="center"/>
          </w:tcPr>
          <w:p w:rsidR="003526C1" w:rsidRPr="00C03B09" w:rsidRDefault="003526C1" w:rsidP="003526C1">
            <w:pPr>
              <w:spacing w:after="0"/>
              <w:jc w:val="center"/>
              <w:rPr>
                <w:rFonts w:cs="Times New Roman"/>
                <w:sz w:val="20"/>
                <w:szCs w:val="20"/>
              </w:rPr>
            </w:pPr>
          </w:p>
        </w:tc>
        <w:tc>
          <w:tcPr>
            <w:tcW w:w="1312" w:type="dxa"/>
            <w:tcBorders>
              <w:top w:val="single" w:sz="4" w:space="0" w:color="000000"/>
              <w:left w:val="single" w:sz="4" w:space="0" w:color="000000"/>
              <w:bottom w:val="single" w:sz="4" w:space="0" w:color="000000"/>
            </w:tcBorders>
            <w:shd w:val="clear" w:color="auto" w:fill="D9D9D9"/>
            <w:vAlign w:val="center"/>
          </w:tcPr>
          <w:p w:rsidR="003526C1" w:rsidRPr="00C03B09" w:rsidRDefault="003526C1" w:rsidP="003526C1">
            <w:pPr>
              <w:spacing w:after="0"/>
              <w:jc w:val="center"/>
              <w:rPr>
                <w:rFonts w:cs="Times New Roman"/>
                <w:sz w:val="20"/>
                <w:szCs w:val="20"/>
              </w:rPr>
            </w:pPr>
          </w:p>
        </w:tc>
        <w:tc>
          <w:tcPr>
            <w:tcW w:w="1260" w:type="dxa"/>
            <w:tcBorders>
              <w:top w:val="single" w:sz="4" w:space="0" w:color="000000"/>
              <w:left w:val="single" w:sz="4" w:space="0" w:color="000000"/>
              <w:bottom w:val="single" w:sz="4" w:space="0" w:color="000000"/>
            </w:tcBorders>
            <w:shd w:val="clear" w:color="auto" w:fill="D9D9D9"/>
            <w:vAlign w:val="center"/>
          </w:tcPr>
          <w:p w:rsidR="003526C1" w:rsidRPr="00C03B09" w:rsidRDefault="003526C1" w:rsidP="003526C1">
            <w:pPr>
              <w:spacing w:after="0"/>
              <w:jc w:val="center"/>
              <w:rPr>
                <w:rFonts w:cs="Times New Roman"/>
                <w:sz w:val="20"/>
                <w:szCs w:val="20"/>
              </w:rPr>
            </w:pPr>
          </w:p>
        </w:tc>
        <w:tc>
          <w:tcPr>
            <w:tcW w:w="1980"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3526C1" w:rsidRPr="00C03B09" w:rsidRDefault="003526C1" w:rsidP="003526C1">
            <w:pPr>
              <w:spacing w:after="0"/>
              <w:rPr>
                <w:rFonts w:cs="Times New Roman"/>
                <w:sz w:val="20"/>
                <w:szCs w:val="20"/>
              </w:rPr>
            </w:pPr>
          </w:p>
        </w:tc>
      </w:tr>
      <w:tr w:rsidR="003526C1" w:rsidRPr="00C03B09" w:rsidTr="003526C1">
        <w:tc>
          <w:tcPr>
            <w:tcW w:w="828" w:type="dxa"/>
            <w:tcBorders>
              <w:top w:val="single" w:sz="4" w:space="0" w:color="000000"/>
              <w:left w:val="single" w:sz="4" w:space="0" w:color="000000"/>
              <w:bottom w:val="single" w:sz="4" w:space="0" w:color="000000"/>
            </w:tcBorders>
            <w:shd w:val="clear" w:color="auto" w:fill="auto"/>
            <w:vAlign w:val="center"/>
          </w:tcPr>
          <w:p w:rsidR="003526C1" w:rsidRPr="00C03B09" w:rsidRDefault="003526C1" w:rsidP="003526C1">
            <w:pPr>
              <w:spacing w:after="0"/>
              <w:rPr>
                <w:rFonts w:cs="Times New Roman"/>
                <w:sz w:val="20"/>
                <w:szCs w:val="20"/>
              </w:rPr>
            </w:pPr>
            <w:r w:rsidRPr="00C03B09">
              <w:rPr>
                <w:rFonts w:cs="Times New Roman"/>
                <w:sz w:val="20"/>
                <w:szCs w:val="20"/>
              </w:rPr>
              <w:t>3.1.</w:t>
            </w:r>
          </w:p>
        </w:tc>
        <w:tc>
          <w:tcPr>
            <w:tcW w:w="3312" w:type="dxa"/>
            <w:tcBorders>
              <w:top w:val="single" w:sz="4" w:space="0" w:color="000000"/>
              <w:left w:val="single" w:sz="4" w:space="0" w:color="000000"/>
              <w:bottom w:val="single" w:sz="4" w:space="0" w:color="000000"/>
            </w:tcBorders>
            <w:shd w:val="clear" w:color="auto" w:fill="auto"/>
            <w:vAlign w:val="center"/>
          </w:tcPr>
          <w:p w:rsidR="003526C1" w:rsidRPr="00C03B09" w:rsidRDefault="003526C1" w:rsidP="003526C1">
            <w:pPr>
              <w:spacing w:after="0"/>
              <w:rPr>
                <w:rFonts w:cs="Times New Roman"/>
                <w:sz w:val="20"/>
                <w:szCs w:val="20"/>
              </w:rPr>
            </w:pPr>
            <w:r w:rsidRPr="00C03B09">
              <w:rPr>
                <w:rFonts w:cs="Times New Roman"/>
                <w:sz w:val="20"/>
                <w:szCs w:val="20"/>
              </w:rPr>
              <w:t>Elemzés készítése tapasztalatokról</w:t>
            </w:r>
          </w:p>
        </w:tc>
        <w:tc>
          <w:tcPr>
            <w:tcW w:w="1118" w:type="dxa"/>
            <w:tcBorders>
              <w:top w:val="single" w:sz="4" w:space="0" w:color="000000"/>
              <w:left w:val="single" w:sz="4" w:space="0" w:color="000000"/>
              <w:bottom w:val="single" w:sz="4" w:space="0" w:color="000000"/>
            </w:tcBorders>
            <w:shd w:val="clear" w:color="auto" w:fill="auto"/>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312" w:type="dxa"/>
            <w:tcBorders>
              <w:top w:val="single" w:sz="4" w:space="0" w:color="000000"/>
              <w:left w:val="single" w:sz="4" w:space="0" w:color="000000"/>
              <w:bottom w:val="single" w:sz="4" w:space="0" w:color="000000"/>
            </w:tcBorders>
            <w:shd w:val="clear" w:color="auto" w:fill="auto"/>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260" w:type="dxa"/>
            <w:tcBorders>
              <w:top w:val="single" w:sz="4" w:space="0" w:color="000000"/>
              <w:left w:val="single" w:sz="4" w:space="0" w:color="000000"/>
              <w:bottom w:val="single" w:sz="4" w:space="0" w:color="000000"/>
            </w:tcBorders>
            <w:shd w:val="clear" w:color="auto" w:fill="auto"/>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526C1" w:rsidRPr="00C03B09" w:rsidRDefault="003526C1" w:rsidP="003526C1">
            <w:pPr>
              <w:spacing w:after="0"/>
              <w:rPr>
                <w:rFonts w:cs="Times New Roman"/>
                <w:sz w:val="20"/>
                <w:szCs w:val="20"/>
              </w:rPr>
            </w:pPr>
          </w:p>
        </w:tc>
      </w:tr>
      <w:tr w:rsidR="003526C1" w:rsidRPr="00C03B09" w:rsidTr="003526C1">
        <w:tc>
          <w:tcPr>
            <w:tcW w:w="828" w:type="dxa"/>
            <w:tcBorders>
              <w:top w:val="single" w:sz="4" w:space="0" w:color="000000"/>
              <w:left w:val="single" w:sz="4" w:space="0" w:color="000000"/>
              <w:bottom w:val="single" w:sz="4" w:space="0" w:color="000000"/>
            </w:tcBorders>
            <w:shd w:val="clear" w:color="auto" w:fill="auto"/>
            <w:vAlign w:val="center"/>
          </w:tcPr>
          <w:p w:rsidR="003526C1" w:rsidRPr="00C03B09" w:rsidRDefault="003526C1" w:rsidP="003526C1">
            <w:pPr>
              <w:spacing w:after="0"/>
              <w:rPr>
                <w:rFonts w:cs="Times New Roman"/>
                <w:sz w:val="20"/>
                <w:szCs w:val="20"/>
              </w:rPr>
            </w:pPr>
            <w:r w:rsidRPr="00C03B09">
              <w:rPr>
                <w:rFonts w:cs="Times New Roman"/>
                <w:sz w:val="20"/>
                <w:szCs w:val="20"/>
              </w:rPr>
              <w:t>3.2.</w:t>
            </w:r>
          </w:p>
        </w:tc>
        <w:tc>
          <w:tcPr>
            <w:tcW w:w="3312" w:type="dxa"/>
            <w:tcBorders>
              <w:top w:val="single" w:sz="4" w:space="0" w:color="000000"/>
              <w:left w:val="single" w:sz="4" w:space="0" w:color="000000"/>
              <w:bottom w:val="single" w:sz="4" w:space="0" w:color="000000"/>
            </w:tcBorders>
            <w:shd w:val="clear" w:color="auto" w:fill="auto"/>
            <w:vAlign w:val="center"/>
          </w:tcPr>
          <w:p w:rsidR="003526C1" w:rsidRPr="00C03B09" w:rsidRDefault="003526C1" w:rsidP="003526C1">
            <w:pPr>
              <w:spacing w:after="0"/>
              <w:rPr>
                <w:rFonts w:cs="Times New Roman"/>
                <w:sz w:val="20"/>
                <w:szCs w:val="20"/>
              </w:rPr>
            </w:pPr>
            <w:r w:rsidRPr="00C03B09">
              <w:rPr>
                <w:rFonts w:cs="Times New Roman"/>
                <w:sz w:val="20"/>
                <w:szCs w:val="20"/>
              </w:rPr>
              <w:t>Esemény helyszíni értékelése szóban felkészülés után</w:t>
            </w:r>
          </w:p>
        </w:tc>
        <w:tc>
          <w:tcPr>
            <w:tcW w:w="1118" w:type="dxa"/>
            <w:tcBorders>
              <w:top w:val="single" w:sz="4" w:space="0" w:color="000000"/>
              <w:left w:val="single" w:sz="4" w:space="0" w:color="000000"/>
              <w:bottom w:val="single" w:sz="4" w:space="0" w:color="000000"/>
            </w:tcBorders>
            <w:shd w:val="clear" w:color="auto" w:fill="auto"/>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312" w:type="dxa"/>
            <w:tcBorders>
              <w:top w:val="single" w:sz="4" w:space="0" w:color="000000"/>
              <w:left w:val="single" w:sz="4" w:space="0" w:color="000000"/>
              <w:bottom w:val="single" w:sz="4" w:space="0" w:color="000000"/>
            </w:tcBorders>
            <w:shd w:val="clear" w:color="auto" w:fill="auto"/>
            <w:vAlign w:val="center"/>
          </w:tcPr>
          <w:p w:rsidR="003526C1" w:rsidRPr="00C03B09" w:rsidRDefault="003526C1" w:rsidP="003526C1">
            <w:pPr>
              <w:spacing w:after="0"/>
              <w:jc w:val="center"/>
              <w:rPr>
                <w:rFonts w:cs="Times New Roman"/>
                <w:sz w:val="20"/>
                <w:szCs w:val="20"/>
              </w:rPr>
            </w:pPr>
          </w:p>
        </w:tc>
        <w:tc>
          <w:tcPr>
            <w:tcW w:w="1260" w:type="dxa"/>
            <w:tcBorders>
              <w:top w:val="single" w:sz="4" w:space="0" w:color="000000"/>
              <w:left w:val="single" w:sz="4" w:space="0" w:color="000000"/>
              <w:bottom w:val="single" w:sz="4" w:space="0" w:color="000000"/>
            </w:tcBorders>
            <w:shd w:val="clear" w:color="auto" w:fill="auto"/>
            <w:vAlign w:val="center"/>
          </w:tcPr>
          <w:p w:rsidR="003526C1" w:rsidRPr="00C03B09" w:rsidRDefault="003526C1" w:rsidP="003526C1">
            <w:pPr>
              <w:spacing w:after="0"/>
              <w:jc w:val="center"/>
              <w:rPr>
                <w:rFonts w:cs="Times New Roman"/>
                <w:sz w:val="20"/>
                <w:szCs w:val="20"/>
              </w:rPr>
            </w:pP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526C1" w:rsidRPr="00C03B09" w:rsidRDefault="003526C1" w:rsidP="003526C1">
            <w:pPr>
              <w:spacing w:after="0"/>
              <w:rPr>
                <w:rFonts w:cs="Times New Roman"/>
                <w:sz w:val="20"/>
                <w:szCs w:val="20"/>
              </w:rPr>
            </w:pPr>
          </w:p>
        </w:tc>
      </w:tr>
      <w:tr w:rsidR="003526C1" w:rsidRPr="00C03B09" w:rsidTr="003526C1">
        <w:tc>
          <w:tcPr>
            <w:tcW w:w="828" w:type="dxa"/>
            <w:tcBorders>
              <w:top w:val="single" w:sz="4" w:space="0" w:color="000000"/>
              <w:left w:val="single" w:sz="4" w:space="0" w:color="000000"/>
              <w:bottom w:val="single" w:sz="4" w:space="0" w:color="000000"/>
            </w:tcBorders>
            <w:shd w:val="clear" w:color="auto" w:fill="auto"/>
            <w:vAlign w:val="center"/>
          </w:tcPr>
          <w:p w:rsidR="003526C1" w:rsidRPr="00C03B09" w:rsidRDefault="003526C1" w:rsidP="003526C1">
            <w:pPr>
              <w:spacing w:after="0"/>
              <w:rPr>
                <w:rFonts w:cs="Times New Roman"/>
                <w:sz w:val="20"/>
                <w:szCs w:val="20"/>
              </w:rPr>
            </w:pPr>
            <w:r w:rsidRPr="00C03B09">
              <w:rPr>
                <w:rFonts w:cs="Times New Roman"/>
                <w:sz w:val="20"/>
                <w:szCs w:val="20"/>
              </w:rPr>
              <w:t>3.3.</w:t>
            </w:r>
          </w:p>
        </w:tc>
        <w:tc>
          <w:tcPr>
            <w:tcW w:w="3312" w:type="dxa"/>
            <w:tcBorders>
              <w:top w:val="single" w:sz="4" w:space="0" w:color="000000"/>
              <w:left w:val="single" w:sz="4" w:space="0" w:color="000000"/>
              <w:bottom w:val="single" w:sz="4" w:space="0" w:color="000000"/>
            </w:tcBorders>
            <w:shd w:val="clear" w:color="auto" w:fill="auto"/>
            <w:vAlign w:val="center"/>
          </w:tcPr>
          <w:p w:rsidR="003526C1" w:rsidRPr="00C03B09" w:rsidRDefault="003526C1" w:rsidP="003526C1">
            <w:pPr>
              <w:spacing w:after="0"/>
              <w:rPr>
                <w:rFonts w:cs="Times New Roman"/>
                <w:sz w:val="20"/>
                <w:szCs w:val="20"/>
              </w:rPr>
            </w:pPr>
            <w:r w:rsidRPr="00C03B09">
              <w:rPr>
                <w:rFonts w:cs="Times New Roman"/>
                <w:sz w:val="20"/>
                <w:szCs w:val="20"/>
              </w:rPr>
              <w:t>Utólagos szóbeli beszámoló</w:t>
            </w:r>
          </w:p>
        </w:tc>
        <w:tc>
          <w:tcPr>
            <w:tcW w:w="1118" w:type="dxa"/>
            <w:tcBorders>
              <w:top w:val="single" w:sz="4" w:space="0" w:color="000000"/>
              <w:left w:val="single" w:sz="4" w:space="0" w:color="000000"/>
              <w:bottom w:val="single" w:sz="4" w:space="0" w:color="000000"/>
            </w:tcBorders>
            <w:shd w:val="clear" w:color="auto" w:fill="auto"/>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312" w:type="dxa"/>
            <w:tcBorders>
              <w:top w:val="single" w:sz="4" w:space="0" w:color="000000"/>
              <w:left w:val="single" w:sz="4" w:space="0" w:color="000000"/>
              <w:bottom w:val="single" w:sz="4" w:space="0" w:color="000000"/>
            </w:tcBorders>
            <w:shd w:val="clear" w:color="auto" w:fill="auto"/>
            <w:vAlign w:val="center"/>
          </w:tcPr>
          <w:p w:rsidR="003526C1" w:rsidRPr="00C03B09" w:rsidRDefault="003526C1" w:rsidP="003526C1">
            <w:pPr>
              <w:spacing w:after="0"/>
              <w:jc w:val="center"/>
              <w:rPr>
                <w:rFonts w:cs="Times New Roman"/>
                <w:sz w:val="20"/>
                <w:szCs w:val="20"/>
              </w:rPr>
            </w:pPr>
          </w:p>
        </w:tc>
        <w:tc>
          <w:tcPr>
            <w:tcW w:w="1260" w:type="dxa"/>
            <w:tcBorders>
              <w:top w:val="single" w:sz="4" w:space="0" w:color="000000"/>
              <w:left w:val="single" w:sz="4" w:space="0" w:color="000000"/>
              <w:bottom w:val="single" w:sz="4" w:space="0" w:color="000000"/>
            </w:tcBorders>
            <w:shd w:val="clear" w:color="auto" w:fill="auto"/>
            <w:vAlign w:val="center"/>
          </w:tcPr>
          <w:p w:rsidR="003526C1" w:rsidRPr="00C03B09" w:rsidRDefault="003526C1" w:rsidP="003526C1">
            <w:pPr>
              <w:spacing w:after="0"/>
              <w:jc w:val="center"/>
              <w:rPr>
                <w:rFonts w:cs="Times New Roman"/>
                <w:sz w:val="20"/>
                <w:szCs w:val="20"/>
              </w:rPr>
            </w:pP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526C1" w:rsidRPr="00C03B09" w:rsidRDefault="003526C1" w:rsidP="003526C1">
            <w:pPr>
              <w:spacing w:after="0"/>
              <w:rPr>
                <w:rFonts w:cs="Times New Roman"/>
                <w:sz w:val="20"/>
                <w:szCs w:val="20"/>
              </w:rPr>
            </w:pPr>
          </w:p>
        </w:tc>
      </w:tr>
      <w:tr w:rsidR="003526C1" w:rsidRPr="00C03B09" w:rsidTr="003526C1">
        <w:tc>
          <w:tcPr>
            <w:tcW w:w="828" w:type="dxa"/>
            <w:tcBorders>
              <w:top w:val="single" w:sz="4" w:space="0" w:color="000000"/>
              <w:left w:val="single" w:sz="4" w:space="0" w:color="000000"/>
              <w:bottom w:val="single" w:sz="4" w:space="0" w:color="000000"/>
            </w:tcBorders>
            <w:shd w:val="clear" w:color="auto" w:fill="D9D9D9"/>
            <w:vAlign w:val="center"/>
          </w:tcPr>
          <w:p w:rsidR="003526C1" w:rsidRPr="00C03B09" w:rsidRDefault="003526C1" w:rsidP="003526C1">
            <w:pPr>
              <w:spacing w:after="0"/>
              <w:rPr>
                <w:rFonts w:cs="Times New Roman"/>
                <w:b/>
                <w:sz w:val="20"/>
                <w:szCs w:val="20"/>
              </w:rPr>
            </w:pPr>
            <w:r w:rsidRPr="00C03B09">
              <w:rPr>
                <w:rFonts w:cs="Times New Roman"/>
                <w:b/>
                <w:sz w:val="20"/>
                <w:szCs w:val="20"/>
              </w:rPr>
              <w:t>4.</w:t>
            </w:r>
          </w:p>
        </w:tc>
        <w:tc>
          <w:tcPr>
            <w:tcW w:w="3312" w:type="dxa"/>
            <w:tcBorders>
              <w:top w:val="single" w:sz="4" w:space="0" w:color="000000"/>
              <w:left w:val="single" w:sz="4" w:space="0" w:color="000000"/>
              <w:bottom w:val="single" w:sz="4" w:space="0" w:color="000000"/>
            </w:tcBorders>
            <w:shd w:val="clear" w:color="auto" w:fill="D9D9D9"/>
            <w:vAlign w:val="center"/>
          </w:tcPr>
          <w:p w:rsidR="003526C1" w:rsidRPr="00C03B09" w:rsidRDefault="003526C1" w:rsidP="003526C1">
            <w:pPr>
              <w:spacing w:after="0"/>
              <w:rPr>
                <w:rFonts w:cs="Times New Roman"/>
                <w:b/>
                <w:sz w:val="20"/>
                <w:szCs w:val="20"/>
              </w:rPr>
            </w:pPr>
            <w:r w:rsidRPr="00C03B09">
              <w:rPr>
                <w:rFonts w:cs="Times New Roman"/>
                <w:b/>
                <w:sz w:val="20"/>
                <w:szCs w:val="20"/>
              </w:rPr>
              <w:t>Csoportos munkaformák körében</w:t>
            </w:r>
          </w:p>
        </w:tc>
        <w:tc>
          <w:tcPr>
            <w:tcW w:w="1118" w:type="dxa"/>
            <w:tcBorders>
              <w:top w:val="single" w:sz="4" w:space="0" w:color="000000"/>
              <w:left w:val="single" w:sz="4" w:space="0" w:color="000000"/>
              <w:bottom w:val="single" w:sz="4" w:space="0" w:color="000000"/>
            </w:tcBorders>
            <w:shd w:val="clear" w:color="auto" w:fill="D9D9D9"/>
            <w:vAlign w:val="center"/>
          </w:tcPr>
          <w:p w:rsidR="003526C1" w:rsidRPr="00C03B09" w:rsidRDefault="003526C1" w:rsidP="003526C1">
            <w:pPr>
              <w:spacing w:after="0"/>
              <w:jc w:val="center"/>
              <w:rPr>
                <w:rFonts w:cs="Times New Roman"/>
                <w:sz w:val="20"/>
                <w:szCs w:val="20"/>
              </w:rPr>
            </w:pPr>
          </w:p>
        </w:tc>
        <w:tc>
          <w:tcPr>
            <w:tcW w:w="1312" w:type="dxa"/>
            <w:tcBorders>
              <w:top w:val="single" w:sz="4" w:space="0" w:color="000000"/>
              <w:left w:val="single" w:sz="4" w:space="0" w:color="000000"/>
              <w:bottom w:val="single" w:sz="4" w:space="0" w:color="000000"/>
            </w:tcBorders>
            <w:shd w:val="clear" w:color="auto" w:fill="D9D9D9"/>
            <w:vAlign w:val="center"/>
          </w:tcPr>
          <w:p w:rsidR="003526C1" w:rsidRPr="00C03B09" w:rsidRDefault="003526C1" w:rsidP="003526C1">
            <w:pPr>
              <w:spacing w:after="0"/>
              <w:jc w:val="center"/>
              <w:rPr>
                <w:rFonts w:cs="Times New Roman"/>
                <w:sz w:val="20"/>
                <w:szCs w:val="20"/>
              </w:rPr>
            </w:pPr>
          </w:p>
        </w:tc>
        <w:tc>
          <w:tcPr>
            <w:tcW w:w="1260" w:type="dxa"/>
            <w:tcBorders>
              <w:top w:val="single" w:sz="4" w:space="0" w:color="000000"/>
              <w:left w:val="single" w:sz="4" w:space="0" w:color="000000"/>
              <w:bottom w:val="single" w:sz="4" w:space="0" w:color="000000"/>
            </w:tcBorders>
            <w:shd w:val="clear" w:color="auto" w:fill="D9D9D9"/>
            <w:vAlign w:val="center"/>
          </w:tcPr>
          <w:p w:rsidR="003526C1" w:rsidRPr="00C03B09" w:rsidRDefault="003526C1" w:rsidP="003526C1">
            <w:pPr>
              <w:spacing w:after="0"/>
              <w:jc w:val="center"/>
              <w:rPr>
                <w:rFonts w:cs="Times New Roman"/>
                <w:sz w:val="20"/>
                <w:szCs w:val="20"/>
              </w:rPr>
            </w:pPr>
          </w:p>
        </w:tc>
        <w:tc>
          <w:tcPr>
            <w:tcW w:w="1980"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3526C1" w:rsidRPr="00C03B09" w:rsidRDefault="003526C1" w:rsidP="003526C1">
            <w:pPr>
              <w:spacing w:after="0"/>
              <w:rPr>
                <w:rFonts w:cs="Times New Roman"/>
                <w:sz w:val="20"/>
                <w:szCs w:val="20"/>
              </w:rPr>
            </w:pPr>
          </w:p>
        </w:tc>
      </w:tr>
      <w:tr w:rsidR="003526C1" w:rsidRPr="00C03B09" w:rsidTr="003526C1">
        <w:tc>
          <w:tcPr>
            <w:tcW w:w="828" w:type="dxa"/>
            <w:tcBorders>
              <w:top w:val="single" w:sz="4" w:space="0" w:color="000000"/>
              <w:left w:val="single" w:sz="4" w:space="0" w:color="000000"/>
              <w:bottom w:val="single" w:sz="4" w:space="0" w:color="000000"/>
            </w:tcBorders>
            <w:shd w:val="clear" w:color="auto" w:fill="auto"/>
            <w:vAlign w:val="center"/>
          </w:tcPr>
          <w:p w:rsidR="003526C1" w:rsidRPr="00C03B09" w:rsidRDefault="003526C1" w:rsidP="003526C1">
            <w:pPr>
              <w:spacing w:after="0"/>
              <w:rPr>
                <w:rFonts w:cs="Times New Roman"/>
                <w:sz w:val="20"/>
                <w:szCs w:val="20"/>
              </w:rPr>
            </w:pPr>
            <w:r w:rsidRPr="00C03B09">
              <w:rPr>
                <w:rFonts w:cs="Times New Roman"/>
                <w:sz w:val="20"/>
                <w:szCs w:val="20"/>
              </w:rPr>
              <w:t>4.1.</w:t>
            </w:r>
          </w:p>
        </w:tc>
        <w:tc>
          <w:tcPr>
            <w:tcW w:w="3312" w:type="dxa"/>
            <w:tcBorders>
              <w:top w:val="single" w:sz="4" w:space="0" w:color="000000"/>
              <w:left w:val="single" w:sz="4" w:space="0" w:color="000000"/>
              <w:bottom w:val="single" w:sz="4" w:space="0" w:color="000000"/>
            </w:tcBorders>
            <w:shd w:val="clear" w:color="auto" w:fill="auto"/>
            <w:vAlign w:val="center"/>
          </w:tcPr>
          <w:p w:rsidR="003526C1" w:rsidRPr="00C03B09" w:rsidRDefault="003526C1" w:rsidP="003526C1">
            <w:pPr>
              <w:spacing w:after="0"/>
              <w:rPr>
                <w:rFonts w:cs="Times New Roman"/>
                <w:sz w:val="20"/>
                <w:szCs w:val="20"/>
              </w:rPr>
            </w:pPr>
            <w:r w:rsidRPr="00C03B09">
              <w:rPr>
                <w:rFonts w:cs="Times New Roman"/>
                <w:sz w:val="20"/>
                <w:szCs w:val="20"/>
              </w:rPr>
              <w:t>Kiscsoportos szakmai munkavégzés irányítással</w:t>
            </w:r>
          </w:p>
        </w:tc>
        <w:tc>
          <w:tcPr>
            <w:tcW w:w="1118" w:type="dxa"/>
            <w:tcBorders>
              <w:top w:val="single" w:sz="4" w:space="0" w:color="000000"/>
              <w:left w:val="single" w:sz="4" w:space="0" w:color="000000"/>
              <w:bottom w:val="single" w:sz="4" w:space="0" w:color="000000"/>
            </w:tcBorders>
            <w:shd w:val="clear" w:color="auto" w:fill="auto"/>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312" w:type="dxa"/>
            <w:tcBorders>
              <w:top w:val="single" w:sz="4" w:space="0" w:color="000000"/>
              <w:left w:val="single" w:sz="4" w:space="0" w:color="000000"/>
              <w:bottom w:val="single" w:sz="4" w:space="0" w:color="000000"/>
            </w:tcBorders>
            <w:shd w:val="clear" w:color="auto" w:fill="auto"/>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260" w:type="dxa"/>
            <w:tcBorders>
              <w:top w:val="single" w:sz="4" w:space="0" w:color="000000"/>
              <w:left w:val="single" w:sz="4" w:space="0" w:color="000000"/>
              <w:bottom w:val="single" w:sz="4" w:space="0" w:color="000000"/>
            </w:tcBorders>
            <w:shd w:val="clear" w:color="auto" w:fill="auto"/>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526C1" w:rsidRPr="00C03B09" w:rsidRDefault="003526C1" w:rsidP="003526C1">
            <w:pPr>
              <w:spacing w:after="0"/>
              <w:rPr>
                <w:rFonts w:cs="Times New Roman"/>
                <w:sz w:val="20"/>
                <w:szCs w:val="20"/>
              </w:rPr>
            </w:pPr>
          </w:p>
        </w:tc>
      </w:tr>
      <w:tr w:rsidR="003526C1" w:rsidRPr="00C03B09" w:rsidTr="003526C1">
        <w:tc>
          <w:tcPr>
            <w:tcW w:w="828" w:type="dxa"/>
            <w:tcBorders>
              <w:top w:val="single" w:sz="4" w:space="0" w:color="000000"/>
              <w:left w:val="single" w:sz="4" w:space="0" w:color="000000"/>
              <w:bottom w:val="single" w:sz="4" w:space="0" w:color="000000"/>
            </w:tcBorders>
            <w:shd w:val="clear" w:color="auto" w:fill="auto"/>
            <w:vAlign w:val="center"/>
          </w:tcPr>
          <w:p w:rsidR="003526C1" w:rsidRPr="00C03B09" w:rsidRDefault="003526C1" w:rsidP="003526C1">
            <w:pPr>
              <w:spacing w:after="0"/>
              <w:rPr>
                <w:rFonts w:cs="Times New Roman"/>
                <w:sz w:val="20"/>
                <w:szCs w:val="20"/>
              </w:rPr>
            </w:pPr>
            <w:r w:rsidRPr="00C03B09">
              <w:rPr>
                <w:rFonts w:cs="Times New Roman"/>
                <w:sz w:val="20"/>
                <w:szCs w:val="20"/>
              </w:rPr>
              <w:t>4.2.</w:t>
            </w:r>
          </w:p>
        </w:tc>
        <w:tc>
          <w:tcPr>
            <w:tcW w:w="3312" w:type="dxa"/>
            <w:tcBorders>
              <w:top w:val="single" w:sz="4" w:space="0" w:color="000000"/>
              <w:left w:val="single" w:sz="4" w:space="0" w:color="000000"/>
              <w:bottom w:val="single" w:sz="4" w:space="0" w:color="000000"/>
            </w:tcBorders>
            <w:shd w:val="clear" w:color="auto" w:fill="auto"/>
            <w:vAlign w:val="center"/>
          </w:tcPr>
          <w:p w:rsidR="003526C1" w:rsidRPr="00C03B09" w:rsidRDefault="003526C1" w:rsidP="003526C1">
            <w:pPr>
              <w:spacing w:after="0"/>
              <w:rPr>
                <w:rFonts w:cs="Times New Roman"/>
                <w:sz w:val="20"/>
                <w:szCs w:val="20"/>
              </w:rPr>
            </w:pPr>
            <w:r w:rsidRPr="00C03B09">
              <w:rPr>
                <w:rFonts w:cs="Times New Roman"/>
                <w:sz w:val="20"/>
                <w:szCs w:val="20"/>
              </w:rPr>
              <w:t>Csoportos helyzetgyakorlat</w:t>
            </w:r>
          </w:p>
        </w:tc>
        <w:tc>
          <w:tcPr>
            <w:tcW w:w="1118" w:type="dxa"/>
            <w:tcBorders>
              <w:top w:val="single" w:sz="4" w:space="0" w:color="000000"/>
              <w:left w:val="single" w:sz="4" w:space="0" w:color="000000"/>
              <w:bottom w:val="single" w:sz="4" w:space="0" w:color="000000"/>
            </w:tcBorders>
            <w:shd w:val="clear" w:color="auto" w:fill="auto"/>
            <w:vAlign w:val="center"/>
          </w:tcPr>
          <w:p w:rsidR="003526C1" w:rsidRPr="00C03B09" w:rsidRDefault="003526C1" w:rsidP="003526C1">
            <w:pPr>
              <w:spacing w:after="0"/>
              <w:jc w:val="center"/>
              <w:rPr>
                <w:rFonts w:cs="Times New Roman"/>
                <w:sz w:val="20"/>
                <w:szCs w:val="20"/>
              </w:rPr>
            </w:pPr>
          </w:p>
        </w:tc>
        <w:tc>
          <w:tcPr>
            <w:tcW w:w="1312" w:type="dxa"/>
            <w:tcBorders>
              <w:top w:val="single" w:sz="4" w:space="0" w:color="000000"/>
              <w:left w:val="single" w:sz="4" w:space="0" w:color="000000"/>
              <w:bottom w:val="single" w:sz="4" w:space="0" w:color="000000"/>
            </w:tcBorders>
            <w:shd w:val="clear" w:color="auto" w:fill="auto"/>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260" w:type="dxa"/>
            <w:tcBorders>
              <w:top w:val="single" w:sz="4" w:space="0" w:color="000000"/>
              <w:left w:val="single" w:sz="4" w:space="0" w:color="000000"/>
              <w:bottom w:val="single" w:sz="4" w:space="0" w:color="000000"/>
            </w:tcBorders>
            <w:shd w:val="clear" w:color="auto" w:fill="auto"/>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526C1" w:rsidRPr="00C03B09" w:rsidRDefault="003526C1" w:rsidP="003526C1">
            <w:pPr>
              <w:spacing w:after="0"/>
              <w:rPr>
                <w:rFonts w:cs="Times New Roman"/>
                <w:sz w:val="20"/>
                <w:szCs w:val="20"/>
              </w:rPr>
            </w:pPr>
          </w:p>
        </w:tc>
      </w:tr>
    </w:tbl>
    <w:p w:rsidR="003526C1" w:rsidRPr="00C03B09" w:rsidRDefault="003526C1" w:rsidP="003526C1">
      <w:pPr>
        <w:spacing w:after="0"/>
        <w:rPr>
          <w:rFonts w:cs="Times New Roman"/>
          <w:iCs/>
          <w:sz w:val="20"/>
          <w:szCs w:val="20"/>
        </w:rPr>
      </w:pPr>
    </w:p>
    <w:p w:rsidR="003526C1" w:rsidRPr="00C03B09" w:rsidRDefault="00497555" w:rsidP="00497555">
      <w:pPr>
        <w:widowControl w:val="0"/>
        <w:suppressAutoHyphens/>
        <w:spacing w:after="0"/>
        <w:ind w:left="705"/>
        <w:jc w:val="left"/>
        <w:rPr>
          <w:rFonts w:cs="Times New Roman"/>
          <w:b/>
          <w:bCs/>
          <w:szCs w:val="24"/>
        </w:rPr>
      </w:pPr>
      <w:r>
        <w:rPr>
          <w:rFonts w:cs="Times New Roman"/>
          <w:b/>
          <w:bCs/>
          <w:szCs w:val="24"/>
        </w:rPr>
        <w:t>21.6</w:t>
      </w:r>
      <w:r w:rsidR="003526C1" w:rsidRPr="00C03B09">
        <w:rPr>
          <w:rFonts w:cs="Times New Roman"/>
          <w:b/>
          <w:bCs/>
          <w:szCs w:val="24"/>
        </w:rPr>
        <w:t xml:space="preserve"> A </w:t>
      </w:r>
      <w:r w:rsidR="003526C1" w:rsidRPr="00C03B09">
        <w:rPr>
          <w:rFonts w:cs="Times New Roman"/>
          <w:b/>
          <w:szCs w:val="24"/>
        </w:rPr>
        <w:t>tantárgy</w:t>
      </w:r>
      <w:r w:rsidR="003526C1" w:rsidRPr="00C03B09">
        <w:rPr>
          <w:rFonts w:cs="Times New Roman"/>
          <w:b/>
          <w:bCs/>
          <w:szCs w:val="24"/>
        </w:rPr>
        <w:t xml:space="preserve"> értékelésének módja</w:t>
      </w:r>
    </w:p>
    <w:p w:rsidR="003526C1" w:rsidRPr="00C03B09" w:rsidRDefault="003526C1" w:rsidP="003526C1">
      <w:pPr>
        <w:autoSpaceDE w:val="0"/>
        <w:spacing w:after="0"/>
        <w:ind w:left="567"/>
        <w:rPr>
          <w:rFonts w:cs="Times New Roman"/>
          <w:bCs/>
          <w:szCs w:val="24"/>
        </w:rPr>
      </w:pPr>
      <w:r w:rsidRPr="00C03B09">
        <w:rPr>
          <w:rFonts w:cs="Times New Roman"/>
          <w:bCs/>
          <w:szCs w:val="24"/>
        </w:rPr>
        <w:t>A nemzeti köznevelésről szóló 2011. évi CXC. törvény 54. § (2) a) pontja szerinti értékeléssel.</w:t>
      </w:r>
    </w:p>
    <w:p w:rsidR="005E4427" w:rsidRDefault="005E4427">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2A7607" w:rsidRPr="00D52C63" w:rsidRDefault="002A7607" w:rsidP="002A7607">
      <w:pPr>
        <w:spacing w:before="2880"/>
        <w:jc w:val="center"/>
        <w:rPr>
          <w:rFonts w:cs="Times New Roman"/>
          <w:b/>
          <w:sz w:val="36"/>
        </w:rPr>
      </w:pPr>
      <w:r w:rsidRPr="00D52C63">
        <w:rPr>
          <w:rFonts w:cs="Times New Roman"/>
          <w:b/>
          <w:sz w:val="36"/>
        </w:rPr>
        <w:t>A</w:t>
      </w:r>
    </w:p>
    <w:p w:rsidR="002A7607" w:rsidRPr="00D52C63" w:rsidRDefault="002A7607" w:rsidP="002A7607">
      <w:pPr>
        <w:spacing w:after="480"/>
        <w:jc w:val="center"/>
        <w:rPr>
          <w:rFonts w:cs="Times New Roman"/>
          <w:b/>
          <w:sz w:val="36"/>
        </w:rPr>
      </w:pPr>
      <w:r w:rsidRPr="00661A18">
        <w:rPr>
          <w:rFonts w:cs="Times New Roman"/>
          <w:b/>
          <w:sz w:val="36"/>
        </w:rPr>
        <w:t>11887-</w:t>
      </w:r>
      <w:r>
        <w:rPr>
          <w:rFonts w:cs="Times New Roman"/>
          <w:b/>
          <w:sz w:val="36"/>
        </w:rPr>
        <w:t>16</w:t>
      </w:r>
      <w:r w:rsidRPr="00D52C63">
        <w:rPr>
          <w:rFonts w:cs="Times New Roman"/>
          <w:b/>
          <w:sz w:val="36"/>
        </w:rPr>
        <w:t xml:space="preserve"> azonosító számú</w:t>
      </w:r>
    </w:p>
    <w:p w:rsidR="002A7607" w:rsidRPr="00D52C63" w:rsidRDefault="002A7607" w:rsidP="002A7607">
      <w:pPr>
        <w:jc w:val="center"/>
        <w:rPr>
          <w:rFonts w:cs="Times New Roman"/>
          <w:b/>
          <w:sz w:val="36"/>
        </w:rPr>
      </w:pPr>
      <w:r>
        <w:rPr>
          <w:rFonts w:cs="Times New Roman"/>
          <w:b/>
          <w:sz w:val="36"/>
        </w:rPr>
        <w:t>Kulturális program és p</w:t>
      </w:r>
      <w:r w:rsidRPr="008A3059">
        <w:rPr>
          <w:rFonts w:cs="Times New Roman"/>
          <w:b/>
          <w:sz w:val="36"/>
        </w:rPr>
        <w:t>rojekt</w:t>
      </w:r>
      <w:r>
        <w:rPr>
          <w:rFonts w:cs="Times New Roman"/>
          <w:b/>
          <w:sz w:val="36"/>
        </w:rPr>
        <w:t xml:space="preserve"> szervezése</w:t>
      </w:r>
    </w:p>
    <w:p w:rsidR="002A7607" w:rsidRPr="00D52C63" w:rsidRDefault="002A7607" w:rsidP="002A7607">
      <w:pPr>
        <w:jc w:val="center"/>
        <w:rPr>
          <w:rFonts w:cs="Times New Roman"/>
          <w:b/>
          <w:sz w:val="36"/>
        </w:rPr>
      </w:pPr>
      <w:proofErr w:type="gramStart"/>
      <w:r w:rsidRPr="00D52C63">
        <w:rPr>
          <w:rFonts w:cs="Times New Roman"/>
          <w:b/>
          <w:sz w:val="36"/>
        </w:rPr>
        <w:t>megnevezésű</w:t>
      </w:r>
      <w:proofErr w:type="gramEnd"/>
    </w:p>
    <w:p w:rsidR="002A7607" w:rsidRPr="00D52C63" w:rsidRDefault="002A7607" w:rsidP="002A7607">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2A7607" w:rsidRPr="00D52C63" w:rsidRDefault="002A7607" w:rsidP="002A7607">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2A7607" w:rsidRPr="00D52C63" w:rsidRDefault="002A7607" w:rsidP="002A7607">
      <w:pPr>
        <w:spacing w:after="200" w:line="276" w:lineRule="auto"/>
        <w:jc w:val="left"/>
        <w:rPr>
          <w:rFonts w:cs="Times New Roman"/>
        </w:rPr>
      </w:pPr>
      <w:r w:rsidRPr="00D52C63">
        <w:rPr>
          <w:rFonts w:cs="Times New Roman"/>
        </w:rPr>
        <w:br w:type="page"/>
      </w:r>
    </w:p>
    <w:p w:rsidR="00923B18" w:rsidRPr="00923B18" w:rsidRDefault="00923B18" w:rsidP="00923B18">
      <w:pPr>
        <w:rPr>
          <w:rFonts w:cs="Times New Roman"/>
        </w:rPr>
      </w:pPr>
      <w:r w:rsidRPr="00923B18">
        <w:rPr>
          <w:rFonts w:cs="Times New Roman"/>
        </w:rPr>
        <w:lastRenderedPageBreak/>
        <w:t>A 11887-16 azonosító számú Kulturális program és projekt szervezése megnevezésű szakmai követelménymodulhoz tartozó tantárgyak és témakörök oktatása során fejlesztendő kompetenciák</w:t>
      </w:r>
    </w:p>
    <w:tbl>
      <w:tblPr>
        <w:tblW w:w="722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4196"/>
        <w:gridCol w:w="646"/>
        <w:gridCol w:w="916"/>
        <w:gridCol w:w="616"/>
        <w:gridCol w:w="851"/>
      </w:tblGrid>
      <w:tr w:rsidR="00923B18" w:rsidRPr="00923B18" w:rsidTr="00923B18">
        <w:trPr>
          <w:trHeight w:val="1755"/>
          <w:jc w:val="center"/>
        </w:trPr>
        <w:tc>
          <w:tcPr>
            <w:tcW w:w="4196"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646" w:type="dxa"/>
            <w:shd w:val="clear" w:color="auto" w:fill="auto"/>
            <w:textDirection w:val="btLr"/>
            <w:vAlign w:val="bottom"/>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Projekttervezés és projektmenedzsment</w:t>
            </w:r>
          </w:p>
        </w:tc>
        <w:tc>
          <w:tcPr>
            <w:tcW w:w="916" w:type="dxa"/>
            <w:shd w:val="clear" w:color="auto" w:fill="auto"/>
            <w:textDirection w:val="btLr"/>
            <w:vAlign w:val="bottom"/>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Projekttervezés és projektmenedzsment gyakorlata</w:t>
            </w:r>
          </w:p>
        </w:tc>
        <w:tc>
          <w:tcPr>
            <w:tcW w:w="616" w:type="dxa"/>
            <w:shd w:val="clear" w:color="auto" w:fill="auto"/>
            <w:textDirection w:val="btLr"/>
            <w:vAlign w:val="bottom"/>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Rendezvényszervezés</w:t>
            </w:r>
          </w:p>
        </w:tc>
        <w:tc>
          <w:tcPr>
            <w:tcW w:w="851" w:type="dxa"/>
            <w:shd w:val="clear" w:color="auto" w:fill="auto"/>
            <w:textDirection w:val="btLr"/>
            <w:vAlign w:val="bottom"/>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Rendezvényszervezés gyakorlata</w:t>
            </w:r>
          </w:p>
        </w:tc>
      </w:tr>
      <w:tr w:rsidR="00923B18" w:rsidRPr="00923B18" w:rsidTr="00923B18">
        <w:trPr>
          <w:trHeight w:val="300"/>
          <w:jc w:val="center"/>
        </w:trPr>
        <w:tc>
          <w:tcPr>
            <w:tcW w:w="7225" w:type="dxa"/>
            <w:gridSpan w:val="5"/>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FELADATOK</w:t>
            </w:r>
          </w:p>
        </w:tc>
      </w:tr>
      <w:tr w:rsidR="00923B18" w:rsidRPr="00923B18" w:rsidTr="00923B18">
        <w:trPr>
          <w:trHeight w:val="255"/>
          <w:jc w:val="center"/>
        </w:trPr>
        <w:tc>
          <w:tcPr>
            <w:tcW w:w="4196"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Rendezvényeket tervez, megvalósít és értékel</w:t>
            </w:r>
          </w:p>
        </w:tc>
        <w:tc>
          <w:tcPr>
            <w:tcW w:w="64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91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61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851"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r>
      <w:tr w:rsidR="00923B18" w:rsidRPr="00923B18" w:rsidTr="00923B18">
        <w:trPr>
          <w:trHeight w:val="510"/>
          <w:jc w:val="center"/>
        </w:trPr>
        <w:tc>
          <w:tcPr>
            <w:tcW w:w="4196" w:type="dxa"/>
            <w:shd w:val="clear" w:color="auto" w:fill="auto"/>
            <w:noWrap/>
            <w:vAlign w:val="center"/>
            <w:hideMark/>
          </w:tcPr>
          <w:p w:rsidR="00923B18" w:rsidRPr="00923B18" w:rsidRDefault="00923B18" w:rsidP="00923B18">
            <w:pPr>
              <w:spacing w:after="0"/>
              <w:rPr>
                <w:rFonts w:eastAsia="Times New Roman" w:cs="Times New Roman"/>
                <w:color w:val="000000"/>
                <w:sz w:val="20"/>
                <w:szCs w:val="20"/>
                <w:lang w:eastAsia="hu-HU"/>
              </w:rPr>
            </w:pPr>
            <w:r w:rsidRPr="00923B18">
              <w:rPr>
                <w:rFonts w:eastAsia="Times New Roman" w:cs="Times New Roman"/>
                <w:color w:val="000000"/>
                <w:sz w:val="20"/>
                <w:szCs w:val="20"/>
                <w:lang w:eastAsia="hu-HU"/>
              </w:rPr>
              <w:t>Kapcsolatot tart a médiával és egyéb szervezetekkel</w:t>
            </w:r>
          </w:p>
        </w:tc>
        <w:tc>
          <w:tcPr>
            <w:tcW w:w="64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91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61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851"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r>
      <w:tr w:rsidR="00923B18" w:rsidRPr="00923B18" w:rsidTr="00923B18">
        <w:trPr>
          <w:trHeight w:val="255"/>
          <w:jc w:val="center"/>
        </w:trPr>
        <w:tc>
          <w:tcPr>
            <w:tcW w:w="4196"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Kampányokat szervez</w:t>
            </w:r>
          </w:p>
        </w:tc>
        <w:tc>
          <w:tcPr>
            <w:tcW w:w="64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91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61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851"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r>
      <w:tr w:rsidR="00923B18" w:rsidRPr="00923B18" w:rsidTr="00923B18">
        <w:trPr>
          <w:trHeight w:val="1020"/>
          <w:jc w:val="center"/>
        </w:trPr>
        <w:tc>
          <w:tcPr>
            <w:tcW w:w="4196"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xml:space="preserve">Betartja és betartatja a munkavégzés személyi, tárgyi és szervezési feltételeivel kapcsolatos munkabiztonsági, munka-egészségügyi, tűz és környezetvédelmi követelményeket </w:t>
            </w:r>
          </w:p>
        </w:tc>
        <w:tc>
          <w:tcPr>
            <w:tcW w:w="64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91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61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851"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r>
      <w:tr w:rsidR="00923B18" w:rsidRPr="00923B18" w:rsidTr="00923B18">
        <w:trPr>
          <w:trHeight w:val="510"/>
          <w:jc w:val="center"/>
        </w:trPr>
        <w:tc>
          <w:tcPr>
            <w:tcW w:w="4196"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Közreműködik projektpályázatok elkészítésében</w:t>
            </w:r>
          </w:p>
        </w:tc>
        <w:tc>
          <w:tcPr>
            <w:tcW w:w="64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91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61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851"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765"/>
          <w:jc w:val="center"/>
        </w:trPr>
        <w:tc>
          <w:tcPr>
            <w:tcW w:w="4196"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Hozzájárul a megvalósíthatósági tanulmány elkészítéséhez, a projektcélok és a projekt szervezetének kialakításához</w:t>
            </w:r>
          </w:p>
        </w:tc>
        <w:tc>
          <w:tcPr>
            <w:tcW w:w="64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91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61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851"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765"/>
          <w:jc w:val="center"/>
        </w:trPr>
        <w:tc>
          <w:tcPr>
            <w:tcW w:w="4196"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Részt vesz a projekt kommunikációs tervének, a partneri kapcsolattartás menetének és a jelentéskészítés rendjének megalkotásában</w:t>
            </w:r>
          </w:p>
        </w:tc>
        <w:tc>
          <w:tcPr>
            <w:tcW w:w="64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91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61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851"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1020"/>
          <w:jc w:val="center"/>
        </w:trPr>
        <w:tc>
          <w:tcPr>
            <w:tcW w:w="4196"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Ellátja a projekttervezéssel összefüggő ügyviteli, nyilvántartási és adminisztrációs feladatokat, kezeli a projektre vonatkozó elektronikus pályázati rendszert</w:t>
            </w:r>
          </w:p>
        </w:tc>
        <w:tc>
          <w:tcPr>
            <w:tcW w:w="64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91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61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851"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1020"/>
          <w:jc w:val="center"/>
        </w:trPr>
        <w:tc>
          <w:tcPr>
            <w:tcW w:w="4196"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Részt vesz a projekt terv szerinti megvalósításában, különös tekintettel az idő- és költségelőirányzatokra, valamint a projekttermék minőségi jellemzőire</w:t>
            </w:r>
          </w:p>
        </w:tc>
        <w:tc>
          <w:tcPr>
            <w:tcW w:w="64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91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61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851"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1020"/>
          <w:jc w:val="center"/>
        </w:trPr>
        <w:tc>
          <w:tcPr>
            <w:tcW w:w="4196"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A projektterv szerint elvégzi a rá háruló tevékenységek kivitelezését, illetve a kommunikációs, ügyviteli, nyilvántartási és adminisztrációs feladatokat</w:t>
            </w:r>
          </w:p>
        </w:tc>
        <w:tc>
          <w:tcPr>
            <w:tcW w:w="64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91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61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851"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765"/>
          <w:jc w:val="center"/>
        </w:trPr>
        <w:tc>
          <w:tcPr>
            <w:tcW w:w="4196"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xml:space="preserve">Részt vesz a </w:t>
            </w:r>
            <w:proofErr w:type="spellStart"/>
            <w:r w:rsidRPr="00923B18">
              <w:rPr>
                <w:rFonts w:eastAsia="Times New Roman" w:cs="Times New Roman"/>
                <w:color w:val="000000"/>
                <w:sz w:val="20"/>
                <w:szCs w:val="20"/>
                <w:lang w:eastAsia="hu-HU"/>
              </w:rPr>
              <w:t>projektmonitoring</w:t>
            </w:r>
            <w:proofErr w:type="spellEnd"/>
            <w:r w:rsidRPr="00923B18">
              <w:rPr>
                <w:rFonts w:eastAsia="Times New Roman" w:cs="Times New Roman"/>
                <w:color w:val="000000"/>
                <w:sz w:val="20"/>
                <w:szCs w:val="20"/>
                <w:lang w:eastAsia="hu-HU"/>
              </w:rPr>
              <w:t xml:space="preserve"> munkájában, az előrehaladás nyomon követésében a tervtől való eltérés vizsgálatában</w:t>
            </w:r>
          </w:p>
        </w:tc>
        <w:tc>
          <w:tcPr>
            <w:tcW w:w="64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91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61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851"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765"/>
          <w:jc w:val="center"/>
        </w:trPr>
        <w:tc>
          <w:tcPr>
            <w:tcW w:w="4196"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Közreműködik a projekt lezárásában, a projekttermék átadásában, a projekt-tevékenység dokumentálásában</w:t>
            </w:r>
          </w:p>
        </w:tc>
        <w:tc>
          <w:tcPr>
            <w:tcW w:w="64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91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61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851"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300"/>
          <w:jc w:val="center"/>
        </w:trPr>
        <w:tc>
          <w:tcPr>
            <w:tcW w:w="7225" w:type="dxa"/>
            <w:gridSpan w:val="5"/>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SZAKMAI ISMERETEK</w:t>
            </w:r>
          </w:p>
        </w:tc>
      </w:tr>
      <w:tr w:rsidR="00923B18" w:rsidRPr="00923B18" w:rsidTr="00923B18">
        <w:trPr>
          <w:trHeight w:val="255"/>
          <w:jc w:val="center"/>
        </w:trPr>
        <w:tc>
          <w:tcPr>
            <w:tcW w:w="4196" w:type="dxa"/>
            <w:shd w:val="clear" w:color="auto" w:fill="auto"/>
            <w:vAlign w:val="center"/>
            <w:hideMark/>
          </w:tcPr>
          <w:p w:rsidR="00923B18" w:rsidRPr="00923B18" w:rsidRDefault="00923B18" w:rsidP="00923B18">
            <w:pPr>
              <w:spacing w:after="0"/>
              <w:rPr>
                <w:rFonts w:eastAsia="Times New Roman" w:cs="Times New Roman"/>
                <w:color w:val="000000"/>
                <w:sz w:val="20"/>
                <w:szCs w:val="20"/>
                <w:lang w:eastAsia="hu-HU"/>
              </w:rPr>
            </w:pPr>
            <w:r w:rsidRPr="00923B18">
              <w:rPr>
                <w:rFonts w:eastAsia="Times New Roman" w:cs="Times New Roman"/>
                <w:color w:val="000000"/>
                <w:sz w:val="20"/>
                <w:szCs w:val="20"/>
                <w:lang w:eastAsia="hu-HU"/>
              </w:rPr>
              <w:t>A rendezvények típusai</w:t>
            </w:r>
          </w:p>
        </w:tc>
        <w:tc>
          <w:tcPr>
            <w:tcW w:w="64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91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61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851"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r>
      <w:tr w:rsidR="00923B18" w:rsidRPr="00923B18" w:rsidTr="00923B18">
        <w:trPr>
          <w:trHeight w:val="255"/>
          <w:jc w:val="center"/>
        </w:trPr>
        <w:tc>
          <w:tcPr>
            <w:tcW w:w="4196" w:type="dxa"/>
            <w:shd w:val="clear" w:color="auto" w:fill="auto"/>
            <w:vAlign w:val="center"/>
            <w:hideMark/>
          </w:tcPr>
          <w:p w:rsidR="00923B18" w:rsidRPr="00923B18" w:rsidRDefault="00923B18" w:rsidP="00923B18">
            <w:pPr>
              <w:spacing w:after="0"/>
              <w:rPr>
                <w:rFonts w:eastAsia="Times New Roman" w:cs="Times New Roman"/>
                <w:color w:val="000000"/>
                <w:sz w:val="20"/>
                <w:szCs w:val="20"/>
                <w:lang w:eastAsia="hu-HU"/>
              </w:rPr>
            </w:pPr>
            <w:r w:rsidRPr="00923B18">
              <w:rPr>
                <w:rFonts w:eastAsia="Times New Roman" w:cs="Times New Roman"/>
                <w:color w:val="000000"/>
                <w:sz w:val="20"/>
                <w:szCs w:val="20"/>
                <w:lang w:eastAsia="hu-HU"/>
              </w:rPr>
              <w:t>A rendezvények személyi és tárgyi feltételei</w:t>
            </w:r>
          </w:p>
        </w:tc>
        <w:tc>
          <w:tcPr>
            <w:tcW w:w="64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91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61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851"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r>
      <w:tr w:rsidR="00923B18" w:rsidRPr="00923B18" w:rsidTr="00923B18">
        <w:trPr>
          <w:trHeight w:val="255"/>
          <w:jc w:val="center"/>
        </w:trPr>
        <w:tc>
          <w:tcPr>
            <w:tcW w:w="4196" w:type="dxa"/>
            <w:shd w:val="clear" w:color="auto" w:fill="auto"/>
            <w:vAlign w:val="center"/>
            <w:hideMark/>
          </w:tcPr>
          <w:p w:rsidR="00923B18" w:rsidRPr="00923B18" w:rsidRDefault="00923B18" w:rsidP="00923B18">
            <w:pPr>
              <w:spacing w:after="0"/>
              <w:rPr>
                <w:rFonts w:eastAsia="Times New Roman" w:cs="Times New Roman"/>
                <w:color w:val="000000"/>
                <w:sz w:val="20"/>
                <w:szCs w:val="20"/>
                <w:lang w:eastAsia="hu-HU"/>
              </w:rPr>
            </w:pPr>
            <w:r w:rsidRPr="00923B18">
              <w:rPr>
                <w:rFonts w:eastAsia="Times New Roman" w:cs="Times New Roman"/>
                <w:color w:val="000000"/>
                <w:sz w:val="20"/>
                <w:szCs w:val="20"/>
                <w:lang w:eastAsia="hu-HU"/>
              </w:rPr>
              <w:t>Szervezők és közreműködők, koordináció</w:t>
            </w:r>
          </w:p>
        </w:tc>
        <w:tc>
          <w:tcPr>
            <w:tcW w:w="64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91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61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851"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r>
      <w:tr w:rsidR="00923B18" w:rsidRPr="00923B18" w:rsidTr="00923B18">
        <w:trPr>
          <w:trHeight w:val="255"/>
          <w:jc w:val="center"/>
        </w:trPr>
        <w:tc>
          <w:tcPr>
            <w:tcW w:w="4196" w:type="dxa"/>
            <w:shd w:val="clear" w:color="auto" w:fill="auto"/>
            <w:vAlign w:val="center"/>
            <w:hideMark/>
          </w:tcPr>
          <w:p w:rsidR="00923B18" w:rsidRPr="00923B18" w:rsidRDefault="00923B18" w:rsidP="00923B18">
            <w:pPr>
              <w:spacing w:after="0"/>
              <w:rPr>
                <w:rFonts w:eastAsia="Times New Roman" w:cs="Times New Roman"/>
                <w:color w:val="000000"/>
                <w:sz w:val="20"/>
                <w:szCs w:val="20"/>
                <w:lang w:eastAsia="hu-HU"/>
              </w:rPr>
            </w:pPr>
            <w:r w:rsidRPr="00923B18">
              <w:rPr>
                <w:rFonts w:eastAsia="Times New Roman" w:cs="Times New Roman"/>
                <w:color w:val="000000"/>
                <w:sz w:val="20"/>
                <w:szCs w:val="20"/>
                <w:lang w:eastAsia="hu-HU"/>
              </w:rPr>
              <w:t>Rendezvény költségvetési terve</w:t>
            </w:r>
          </w:p>
        </w:tc>
        <w:tc>
          <w:tcPr>
            <w:tcW w:w="64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91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61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851"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r>
      <w:tr w:rsidR="00923B18" w:rsidRPr="00923B18" w:rsidTr="00923B18">
        <w:trPr>
          <w:trHeight w:val="255"/>
          <w:jc w:val="center"/>
        </w:trPr>
        <w:tc>
          <w:tcPr>
            <w:tcW w:w="4196" w:type="dxa"/>
            <w:shd w:val="clear" w:color="auto" w:fill="auto"/>
            <w:vAlign w:val="center"/>
            <w:hideMark/>
          </w:tcPr>
          <w:p w:rsidR="00923B18" w:rsidRPr="00923B18" w:rsidRDefault="00923B18" w:rsidP="00923B18">
            <w:pPr>
              <w:spacing w:after="0"/>
              <w:rPr>
                <w:rFonts w:eastAsia="Times New Roman" w:cs="Times New Roman"/>
                <w:color w:val="000000"/>
                <w:sz w:val="20"/>
                <w:szCs w:val="20"/>
                <w:lang w:eastAsia="hu-HU"/>
              </w:rPr>
            </w:pPr>
            <w:r w:rsidRPr="00923B18">
              <w:rPr>
                <w:rFonts w:eastAsia="Times New Roman" w:cs="Times New Roman"/>
                <w:color w:val="000000"/>
                <w:sz w:val="20"/>
                <w:szCs w:val="20"/>
                <w:lang w:eastAsia="hu-HU"/>
              </w:rPr>
              <w:t>Rendezvény forgatókönyve</w:t>
            </w:r>
          </w:p>
        </w:tc>
        <w:tc>
          <w:tcPr>
            <w:tcW w:w="64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91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61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851"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r>
      <w:tr w:rsidR="00923B18" w:rsidRPr="00923B18" w:rsidTr="00923B18">
        <w:trPr>
          <w:trHeight w:val="255"/>
          <w:jc w:val="center"/>
        </w:trPr>
        <w:tc>
          <w:tcPr>
            <w:tcW w:w="4196" w:type="dxa"/>
            <w:shd w:val="clear" w:color="auto" w:fill="auto"/>
            <w:vAlign w:val="center"/>
            <w:hideMark/>
          </w:tcPr>
          <w:p w:rsidR="00923B18" w:rsidRPr="00923B18" w:rsidRDefault="00923B18" w:rsidP="00923B18">
            <w:pPr>
              <w:spacing w:after="0"/>
              <w:rPr>
                <w:rFonts w:eastAsia="Times New Roman" w:cs="Times New Roman"/>
                <w:color w:val="000000"/>
                <w:sz w:val="20"/>
                <w:szCs w:val="20"/>
                <w:lang w:eastAsia="hu-HU"/>
              </w:rPr>
            </w:pPr>
            <w:r w:rsidRPr="00923B18">
              <w:rPr>
                <w:rFonts w:eastAsia="Times New Roman" w:cs="Times New Roman"/>
                <w:color w:val="000000"/>
                <w:sz w:val="20"/>
                <w:szCs w:val="20"/>
                <w:lang w:eastAsia="hu-HU"/>
              </w:rPr>
              <w:t>Közönségkapcsolati feladatok</w:t>
            </w:r>
          </w:p>
        </w:tc>
        <w:tc>
          <w:tcPr>
            <w:tcW w:w="64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91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61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851"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r>
      <w:tr w:rsidR="00923B18" w:rsidRPr="00923B18" w:rsidTr="00923B18">
        <w:trPr>
          <w:trHeight w:val="510"/>
          <w:jc w:val="center"/>
        </w:trPr>
        <w:tc>
          <w:tcPr>
            <w:tcW w:w="4196" w:type="dxa"/>
            <w:shd w:val="clear" w:color="auto" w:fill="auto"/>
            <w:vAlign w:val="center"/>
            <w:hideMark/>
          </w:tcPr>
          <w:p w:rsidR="00923B18" w:rsidRPr="00923B18" w:rsidRDefault="00923B18" w:rsidP="00923B18">
            <w:pPr>
              <w:spacing w:after="0"/>
              <w:rPr>
                <w:rFonts w:eastAsia="Times New Roman" w:cs="Times New Roman"/>
                <w:color w:val="000000"/>
                <w:sz w:val="20"/>
                <w:szCs w:val="20"/>
                <w:lang w:eastAsia="hu-HU"/>
              </w:rPr>
            </w:pPr>
            <w:r w:rsidRPr="00923B18">
              <w:rPr>
                <w:rFonts w:eastAsia="Times New Roman" w:cs="Times New Roman"/>
                <w:color w:val="000000"/>
                <w:sz w:val="20"/>
                <w:szCs w:val="20"/>
                <w:lang w:eastAsia="hu-HU"/>
              </w:rPr>
              <w:lastRenderedPageBreak/>
              <w:t xml:space="preserve">Munkabiztonsági, munka-egészségügyi, tűz és környezetvédelmi előírások </w:t>
            </w:r>
          </w:p>
        </w:tc>
        <w:tc>
          <w:tcPr>
            <w:tcW w:w="64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91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61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851"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r>
      <w:tr w:rsidR="00923B18" w:rsidRPr="00923B18" w:rsidTr="00923B18">
        <w:trPr>
          <w:trHeight w:val="255"/>
          <w:jc w:val="center"/>
        </w:trPr>
        <w:tc>
          <w:tcPr>
            <w:tcW w:w="4196" w:type="dxa"/>
            <w:shd w:val="clear" w:color="auto" w:fill="auto"/>
            <w:vAlign w:val="center"/>
            <w:hideMark/>
          </w:tcPr>
          <w:p w:rsidR="00923B18" w:rsidRPr="00923B18" w:rsidRDefault="00923B18" w:rsidP="00923B18">
            <w:pPr>
              <w:spacing w:after="0"/>
              <w:rPr>
                <w:rFonts w:eastAsia="Times New Roman" w:cs="Times New Roman"/>
                <w:color w:val="000000"/>
                <w:sz w:val="20"/>
                <w:szCs w:val="20"/>
                <w:lang w:eastAsia="hu-HU"/>
              </w:rPr>
            </w:pPr>
            <w:r w:rsidRPr="00923B18">
              <w:rPr>
                <w:rFonts w:eastAsia="Times New Roman" w:cs="Times New Roman"/>
                <w:color w:val="000000"/>
                <w:sz w:val="20"/>
                <w:szCs w:val="20"/>
                <w:lang w:eastAsia="hu-HU"/>
              </w:rPr>
              <w:t>Szerzői jogi alapismeretek</w:t>
            </w:r>
          </w:p>
        </w:tc>
        <w:tc>
          <w:tcPr>
            <w:tcW w:w="64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91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61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851"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r>
      <w:tr w:rsidR="00923B18" w:rsidRPr="00923B18" w:rsidTr="00923B18">
        <w:trPr>
          <w:trHeight w:val="255"/>
          <w:jc w:val="center"/>
        </w:trPr>
        <w:tc>
          <w:tcPr>
            <w:tcW w:w="4196" w:type="dxa"/>
            <w:shd w:val="clear" w:color="auto" w:fill="auto"/>
            <w:vAlign w:val="center"/>
            <w:hideMark/>
          </w:tcPr>
          <w:p w:rsidR="00923B18" w:rsidRPr="00923B18" w:rsidRDefault="00923B18" w:rsidP="00923B18">
            <w:pPr>
              <w:spacing w:after="0"/>
              <w:rPr>
                <w:rFonts w:eastAsia="Times New Roman" w:cs="Times New Roman"/>
                <w:color w:val="000000"/>
                <w:sz w:val="20"/>
                <w:szCs w:val="20"/>
                <w:lang w:eastAsia="hu-HU"/>
              </w:rPr>
            </w:pPr>
            <w:r w:rsidRPr="00923B18">
              <w:rPr>
                <w:rFonts w:eastAsia="Times New Roman" w:cs="Times New Roman"/>
                <w:color w:val="000000"/>
                <w:sz w:val="20"/>
                <w:szCs w:val="20"/>
                <w:lang w:eastAsia="hu-HU"/>
              </w:rPr>
              <w:t>Szerződések jogi alapjai</w:t>
            </w:r>
          </w:p>
        </w:tc>
        <w:tc>
          <w:tcPr>
            <w:tcW w:w="64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91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61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851"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r>
      <w:tr w:rsidR="00923B18" w:rsidRPr="00923B18" w:rsidTr="00923B18">
        <w:trPr>
          <w:trHeight w:val="255"/>
          <w:jc w:val="center"/>
        </w:trPr>
        <w:tc>
          <w:tcPr>
            <w:tcW w:w="4196" w:type="dxa"/>
            <w:shd w:val="clear" w:color="auto" w:fill="auto"/>
            <w:vAlign w:val="center"/>
            <w:hideMark/>
          </w:tcPr>
          <w:p w:rsidR="00923B18" w:rsidRPr="00923B18" w:rsidRDefault="00923B18" w:rsidP="00923B18">
            <w:pPr>
              <w:spacing w:after="0"/>
              <w:rPr>
                <w:rFonts w:eastAsia="Times New Roman" w:cs="Times New Roman"/>
                <w:color w:val="000000"/>
                <w:sz w:val="20"/>
                <w:szCs w:val="20"/>
                <w:lang w:eastAsia="hu-HU"/>
              </w:rPr>
            </w:pPr>
            <w:r w:rsidRPr="00923B18">
              <w:rPr>
                <w:rFonts w:eastAsia="Times New Roman" w:cs="Times New Roman"/>
                <w:color w:val="000000"/>
                <w:sz w:val="20"/>
                <w:szCs w:val="20"/>
                <w:lang w:eastAsia="hu-HU"/>
              </w:rPr>
              <w:t>Rendezvény értékelése</w:t>
            </w:r>
          </w:p>
        </w:tc>
        <w:tc>
          <w:tcPr>
            <w:tcW w:w="64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91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61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851"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r>
      <w:tr w:rsidR="00923B18" w:rsidRPr="00923B18" w:rsidTr="00923B18">
        <w:trPr>
          <w:trHeight w:val="255"/>
          <w:jc w:val="center"/>
        </w:trPr>
        <w:tc>
          <w:tcPr>
            <w:tcW w:w="4196" w:type="dxa"/>
            <w:shd w:val="clear" w:color="auto" w:fill="auto"/>
            <w:vAlign w:val="center"/>
            <w:hideMark/>
          </w:tcPr>
          <w:p w:rsidR="00923B18" w:rsidRPr="00923B18" w:rsidRDefault="00923B18" w:rsidP="00923B18">
            <w:pPr>
              <w:spacing w:after="0"/>
              <w:rPr>
                <w:rFonts w:eastAsia="Times New Roman" w:cs="Times New Roman"/>
                <w:color w:val="000000"/>
                <w:sz w:val="20"/>
                <w:szCs w:val="20"/>
                <w:lang w:eastAsia="hu-HU"/>
              </w:rPr>
            </w:pPr>
            <w:r w:rsidRPr="00923B18">
              <w:rPr>
                <w:rFonts w:eastAsia="Times New Roman" w:cs="Times New Roman"/>
                <w:color w:val="000000"/>
                <w:sz w:val="20"/>
                <w:szCs w:val="20"/>
                <w:lang w:eastAsia="hu-HU"/>
              </w:rPr>
              <w:t>Kampányszervezés</w:t>
            </w:r>
          </w:p>
        </w:tc>
        <w:tc>
          <w:tcPr>
            <w:tcW w:w="64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91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61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851"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r>
      <w:tr w:rsidR="00923B18" w:rsidRPr="00923B18" w:rsidTr="00923B18">
        <w:trPr>
          <w:trHeight w:val="255"/>
          <w:jc w:val="center"/>
        </w:trPr>
        <w:tc>
          <w:tcPr>
            <w:tcW w:w="4196" w:type="dxa"/>
            <w:shd w:val="clear" w:color="auto" w:fill="auto"/>
            <w:vAlign w:val="center"/>
            <w:hideMark/>
          </w:tcPr>
          <w:p w:rsidR="00923B18" w:rsidRPr="00923B18" w:rsidRDefault="00923B18" w:rsidP="00923B18">
            <w:pPr>
              <w:spacing w:after="0"/>
              <w:rPr>
                <w:rFonts w:eastAsia="Times New Roman" w:cs="Times New Roman"/>
                <w:color w:val="000000"/>
                <w:sz w:val="20"/>
                <w:szCs w:val="20"/>
                <w:lang w:eastAsia="hu-HU"/>
              </w:rPr>
            </w:pPr>
            <w:r w:rsidRPr="00923B18">
              <w:rPr>
                <w:rFonts w:eastAsia="Times New Roman" w:cs="Times New Roman"/>
                <w:color w:val="000000"/>
                <w:sz w:val="20"/>
                <w:szCs w:val="20"/>
                <w:lang w:eastAsia="hu-HU"/>
              </w:rPr>
              <w:t>Médiakapcsolatok kialakítása, sajtóterv</w:t>
            </w:r>
          </w:p>
        </w:tc>
        <w:tc>
          <w:tcPr>
            <w:tcW w:w="64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91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61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851"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r>
      <w:tr w:rsidR="00923B18" w:rsidRPr="00923B18" w:rsidTr="00923B18">
        <w:trPr>
          <w:trHeight w:val="255"/>
          <w:jc w:val="center"/>
        </w:trPr>
        <w:tc>
          <w:tcPr>
            <w:tcW w:w="4196" w:type="dxa"/>
            <w:shd w:val="clear" w:color="auto" w:fill="auto"/>
            <w:vAlign w:val="center"/>
            <w:hideMark/>
          </w:tcPr>
          <w:p w:rsidR="00923B18" w:rsidRPr="00923B18" w:rsidRDefault="00923B18" w:rsidP="00923B18">
            <w:pPr>
              <w:spacing w:after="0"/>
              <w:rPr>
                <w:rFonts w:eastAsia="Times New Roman" w:cs="Times New Roman"/>
                <w:color w:val="000000"/>
                <w:sz w:val="20"/>
                <w:szCs w:val="20"/>
                <w:lang w:eastAsia="hu-HU"/>
              </w:rPr>
            </w:pPr>
            <w:r w:rsidRPr="00923B18">
              <w:rPr>
                <w:rFonts w:eastAsia="Times New Roman" w:cs="Times New Roman"/>
                <w:color w:val="000000"/>
                <w:sz w:val="20"/>
                <w:szCs w:val="20"/>
                <w:lang w:eastAsia="hu-HU"/>
              </w:rPr>
              <w:t>Projekt és projektszervezet</w:t>
            </w:r>
          </w:p>
        </w:tc>
        <w:tc>
          <w:tcPr>
            <w:tcW w:w="64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91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61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851"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255"/>
          <w:jc w:val="center"/>
        </w:trPr>
        <w:tc>
          <w:tcPr>
            <w:tcW w:w="4196" w:type="dxa"/>
            <w:shd w:val="clear" w:color="auto" w:fill="auto"/>
            <w:vAlign w:val="center"/>
            <w:hideMark/>
          </w:tcPr>
          <w:p w:rsidR="00923B18" w:rsidRPr="00923B18" w:rsidRDefault="00923B18" w:rsidP="00923B18">
            <w:pPr>
              <w:spacing w:after="0"/>
              <w:rPr>
                <w:rFonts w:eastAsia="Times New Roman" w:cs="Times New Roman"/>
                <w:color w:val="000000"/>
                <w:sz w:val="20"/>
                <w:szCs w:val="20"/>
                <w:lang w:eastAsia="hu-HU"/>
              </w:rPr>
            </w:pPr>
            <w:r w:rsidRPr="00923B18">
              <w:rPr>
                <w:rFonts w:eastAsia="Times New Roman" w:cs="Times New Roman"/>
                <w:color w:val="000000"/>
                <w:sz w:val="20"/>
                <w:szCs w:val="20"/>
                <w:lang w:eastAsia="hu-HU"/>
              </w:rPr>
              <w:t>Projekttermék/Output, a projekt definiálása</w:t>
            </w:r>
          </w:p>
        </w:tc>
        <w:tc>
          <w:tcPr>
            <w:tcW w:w="64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91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61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851"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1275"/>
          <w:jc w:val="center"/>
        </w:trPr>
        <w:tc>
          <w:tcPr>
            <w:tcW w:w="4196" w:type="dxa"/>
            <w:shd w:val="clear" w:color="auto" w:fill="auto"/>
            <w:vAlign w:val="center"/>
            <w:hideMark/>
          </w:tcPr>
          <w:p w:rsidR="00923B18" w:rsidRPr="00923B18" w:rsidRDefault="00923B18" w:rsidP="00923B18">
            <w:pPr>
              <w:spacing w:after="0"/>
              <w:rPr>
                <w:rFonts w:eastAsia="Times New Roman" w:cs="Times New Roman"/>
                <w:color w:val="000000"/>
                <w:sz w:val="20"/>
                <w:szCs w:val="20"/>
                <w:lang w:eastAsia="hu-HU"/>
              </w:rPr>
            </w:pPr>
            <w:r w:rsidRPr="00923B18">
              <w:rPr>
                <w:rFonts w:eastAsia="Times New Roman" w:cs="Times New Roman"/>
                <w:color w:val="000000"/>
                <w:sz w:val="20"/>
                <w:szCs w:val="20"/>
                <w:lang w:eastAsia="hu-HU"/>
              </w:rPr>
              <w:t>Projekttervezés, célkitűzés, tevékenységdiagram, hozzárendelési mátrix, időrendi ütemezés, erőforrás-tervezés, költségvetés, kommunikációs és minőségterv, monitoring és kontrollterv</w:t>
            </w:r>
          </w:p>
        </w:tc>
        <w:tc>
          <w:tcPr>
            <w:tcW w:w="64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91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61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851"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255"/>
          <w:jc w:val="center"/>
        </w:trPr>
        <w:tc>
          <w:tcPr>
            <w:tcW w:w="4196" w:type="dxa"/>
            <w:shd w:val="clear" w:color="auto" w:fill="auto"/>
            <w:vAlign w:val="center"/>
            <w:hideMark/>
          </w:tcPr>
          <w:p w:rsidR="00923B18" w:rsidRPr="00923B18" w:rsidRDefault="00923B18" w:rsidP="00923B18">
            <w:pPr>
              <w:spacing w:after="0"/>
              <w:rPr>
                <w:rFonts w:eastAsia="Times New Roman" w:cs="Times New Roman"/>
                <w:color w:val="000000"/>
                <w:sz w:val="20"/>
                <w:szCs w:val="20"/>
                <w:lang w:eastAsia="hu-HU"/>
              </w:rPr>
            </w:pPr>
            <w:r w:rsidRPr="00923B18">
              <w:rPr>
                <w:rFonts w:eastAsia="Times New Roman" w:cs="Times New Roman"/>
                <w:color w:val="000000"/>
                <w:sz w:val="20"/>
                <w:szCs w:val="20"/>
                <w:lang w:eastAsia="hu-HU"/>
              </w:rPr>
              <w:t>Projektdokumentumok</w:t>
            </w:r>
          </w:p>
        </w:tc>
        <w:tc>
          <w:tcPr>
            <w:tcW w:w="64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91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61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851"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255"/>
          <w:jc w:val="center"/>
        </w:trPr>
        <w:tc>
          <w:tcPr>
            <w:tcW w:w="4196" w:type="dxa"/>
            <w:shd w:val="clear" w:color="auto" w:fill="auto"/>
            <w:vAlign w:val="center"/>
            <w:hideMark/>
          </w:tcPr>
          <w:p w:rsidR="00923B18" w:rsidRPr="00923B18" w:rsidRDefault="00923B18" w:rsidP="00923B18">
            <w:pPr>
              <w:spacing w:after="0"/>
              <w:rPr>
                <w:rFonts w:eastAsia="Times New Roman" w:cs="Times New Roman"/>
                <w:color w:val="000000"/>
                <w:sz w:val="20"/>
                <w:szCs w:val="20"/>
                <w:lang w:eastAsia="hu-HU"/>
              </w:rPr>
            </w:pPr>
            <w:r w:rsidRPr="00923B18">
              <w:rPr>
                <w:rFonts w:eastAsia="Times New Roman" w:cs="Times New Roman"/>
                <w:color w:val="000000"/>
                <w:sz w:val="20"/>
                <w:szCs w:val="20"/>
                <w:lang w:eastAsia="hu-HU"/>
              </w:rPr>
              <w:t>Tervlezárás és kockázatelemzés</w:t>
            </w:r>
          </w:p>
        </w:tc>
        <w:tc>
          <w:tcPr>
            <w:tcW w:w="64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91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61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851"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255"/>
          <w:jc w:val="center"/>
        </w:trPr>
        <w:tc>
          <w:tcPr>
            <w:tcW w:w="4196" w:type="dxa"/>
            <w:shd w:val="clear" w:color="auto" w:fill="auto"/>
            <w:vAlign w:val="center"/>
            <w:hideMark/>
          </w:tcPr>
          <w:p w:rsidR="00923B18" w:rsidRPr="00923B18" w:rsidRDefault="00923B18" w:rsidP="00923B18">
            <w:pPr>
              <w:spacing w:after="0"/>
              <w:rPr>
                <w:rFonts w:eastAsia="Times New Roman" w:cs="Times New Roman"/>
                <w:color w:val="000000"/>
                <w:sz w:val="20"/>
                <w:szCs w:val="20"/>
                <w:lang w:eastAsia="hu-HU"/>
              </w:rPr>
            </w:pPr>
            <w:r w:rsidRPr="00923B18">
              <w:rPr>
                <w:rFonts w:eastAsia="Times New Roman" w:cs="Times New Roman"/>
                <w:color w:val="000000"/>
                <w:sz w:val="20"/>
                <w:szCs w:val="20"/>
                <w:lang w:eastAsia="hu-HU"/>
              </w:rPr>
              <w:t>Nyilvántartás</w:t>
            </w:r>
          </w:p>
        </w:tc>
        <w:tc>
          <w:tcPr>
            <w:tcW w:w="64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91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61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851"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765"/>
          <w:jc w:val="center"/>
        </w:trPr>
        <w:tc>
          <w:tcPr>
            <w:tcW w:w="4196" w:type="dxa"/>
            <w:shd w:val="clear" w:color="auto" w:fill="auto"/>
            <w:vAlign w:val="center"/>
            <w:hideMark/>
          </w:tcPr>
          <w:p w:rsidR="00923B18" w:rsidRPr="00923B18" w:rsidRDefault="00923B18" w:rsidP="00923B18">
            <w:pPr>
              <w:spacing w:after="0"/>
              <w:rPr>
                <w:rFonts w:eastAsia="Times New Roman" w:cs="Times New Roman"/>
                <w:color w:val="000000"/>
                <w:sz w:val="20"/>
                <w:szCs w:val="20"/>
                <w:lang w:eastAsia="hu-HU"/>
              </w:rPr>
            </w:pPr>
            <w:r w:rsidRPr="00923B18">
              <w:rPr>
                <w:rFonts w:eastAsia="Times New Roman" w:cs="Times New Roman"/>
                <w:color w:val="000000"/>
                <w:sz w:val="20"/>
                <w:szCs w:val="20"/>
                <w:lang w:eastAsia="hu-HU"/>
              </w:rPr>
              <w:t>Projektmenedzsment (idő-, költség-, minőség-, emberi erőforrás, kockázat- és kommunikációs menedzsment)</w:t>
            </w:r>
          </w:p>
        </w:tc>
        <w:tc>
          <w:tcPr>
            <w:tcW w:w="64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91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61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851"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255"/>
          <w:jc w:val="center"/>
        </w:trPr>
        <w:tc>
          <w:tcPr>
            <w:tcW w:w="4196" w:type="dxa"/>
            <w:shd w:val="clear" w:color="auto" w:fill="auto"/>
            <w:vAlign w:val="center"/>
            <w:hideMark/>
          </w:tcPr>
          <w:p w:rsidR="00923B18" w:rsidRPr="00923B18" w:rsidRDefault="00923B18" w:rsidP="00923B18">
            <w:pPr>
              <w:spacing w:after="0"/>
              <w:rPr>
                <w:rFonts w:eastAsia="Times New Roman" w:cs="Times New Roman"/>
                <w:color w:val="000000"/>
                <w:sz w:val="20"/>
                <w:szCs w:val="20"/>
                <w:lang w:eastAsia="hu-HU"/>
              </w:rPr>
            </w:pPr>
            <w:proofErr w:type="spellStart"/>
            <w:r w:rsidRPr="00923B18">
              <w:rPr>
                <w:rFonts w:eastAsia="Times New Roman" w:cs="Times New Roman"/>
                <w:color w:val="000000"/>
                <w:sz w:val="20"/>
                <w:szCs w:val="20"/>
                <w:lang w:eastAsia="hu-HU"/>
              </w:rPr>
              <w:t>Projektmonitoring</w:t>
            </w:r>
            <w:proofErr w:type="spellEnd"/>
          </w:p>
        </w:tc>
        <w:tc>
          <w:tcPr>
            <w:tcW w:w="64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91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61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851"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255"/>
          <w:jc w:val="center"/>
        </w:trPr>
        <w:tc>
          <w:tcPr>
            <w:tcW w:w="4196" w:type="dxa"/>
            <w:shd w:val="clear" w:color="auto" w:fill="auto"/>
            <w:vAlign w:val="center"/>
            <w:hideMark/>
          </w:tcPr>
          <w:p w:rsidR="00923B18" w:rsidRPr="00923B18" w:rsidRDefault="00923B18" w:rsidP="00923B18">
            <w:pPr>
              <w:spacing w:after="0"/>
              <w:rPr>
                <w:rFonts w:eastAsia="Times New Roman" w:cs="Times New Roman"/>
                <w:color w:val="000000"/>
                <w:sz w:val="20"/>
                <w:szCs w:val="20"/>
                <w:lang w:eastAsia="hu-HU"/>
              </w:rPr>
            </w:pPr>
            <w:r w:rsidRPr="00923B18">
              <w:rPr>
                <w:rFonts w:eastAsia="Times New Roman" w:cs="Times New Roman"/>
                <w:color w:val="000000"/>
                <w:sz w:val="20"/>
                <w:szCs w:val="20"/>
                <w:lang w:eastAsia="hu-HU"/>
              </w:rPr>
              <w:t>Nyomon követési eljárások</w:t>
            </w:r>
          </w:p>
        </w:tc>
        <w:tc>
          <w:tcPr>
            <w:tcW w:w="64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91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61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851"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255"/>
          <w:jc w:val="center"/>
        </w:trPr>
        <w:tc>
          <w:tcPr>
            <w:tcW w:w="4196" w:type="dxa"/>
            <w:shd w:val="clear" w:color="auto" w:fill="auto"/>
            <w:vAlign w:val="center"/>
            <w:hideMark/>
          </w:tcPr>
          <w:p w:rsidR="00923B18" w:rsidRPr="00923B18" w:rsidRDefault="00923B18" w:rsidP="00923B18">
            <w:pPr>
              <w:spacing w:after="0"/>
              <w:rPr>
                <w:rFonts w:eastAsia="Times New Roman" w:cs="Times New Roman"/>
                <w:color w:val="000000"/>
                <w:sz w:val="20"/>
                <w:szCs w:val="20"/>
                <w:lang w:eastAsia="hu-HU"/>
              </w:rPr>
            </w:pPr>
            <w:r w:rsidRPr="00923B18">
              <w:rPr>
                <w:rFonts w:eastAsia="Times New Roman" w:cs="Times New Roman"/>
                <w:color w:val="000000"/>
                <w:sz w:val="20"/>
                <w:szCs w:val="20"/>
                <w:lang w:eastAsia="hu-HU"/>
              </w:rPr>
              <w:t>Eltérések elemzése</w:t>
            </w:r>
          </w:p>
        </w:tc>
        <w:tc>
          <w:tcPr>
            <w:tcW w:w="64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91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61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851"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255"/>
          <w:jc w:val="center"/>
        </w:trPr>
        <w:tc>
          <w:tcPr>
            <w:tcW w:w="4196" w:type="dxa"/>
            <w:shd w:val="clear" w:color="auto" w:fill="auto"/>
            <w:vAlign w:val="center"/>
            <w:hideMark/>
          </w:tcPr>
          <w:p w:rsidR="00923B18" w:rsidRPr="00923B18" w:rsidRDefault="00923B18" w:rsidP="00923B18">
            <w:pPr>
              <w:spacing w:after="0"/>
              <w:rPr>
                <w:rFonts w:eastAsia="Times New Roman" w:cs="Times New Roman"/>
                <w:color w:val="000000"/>
                <w:sz w:val="20"/>
                <w:szCs w:val="20"/>
                <w:lang w:eastAsia="hu-HU"/>
              </w:rPr>
            </w:pPr>
            <w:r w:rsidRPr="00923B18">
              <w:rPr>
                <w:rFonts w:eastAsia="Times New Roman" w:cs="Times New Roman"/>
                <w:color w:val="000000"/>
                <w:sz w:val="20"/>
                <w:szCs w:val="20"/>
                <w:lang w:eastAsia="hu-HU"/>
              </w:rPr>
              <w:t>Beavatkozások meghatározása</w:t>
            </w:r>
          </w:p>
        </w:tc>
        <w:tc>
          <w:tcPr>
            <w:tcW w:w="64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91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61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851"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255"/>
          <w:jc w:val="center"/>
        </w:trPr>
        <w:tc>
          <w:tcPr>
            <w:tcW w:w="4196" w:type="dxa"/>
            <w:shd w:val="clear" w:color="auto" w:fill="auto"/>
            <w:vAlign w:val="center"/>
            <w:hideMark/>
          </w:tcPr>
          <w:p w:rsidR="00923B18" w:rsidRPr="00923B18" w:rsidRDefault="00923B18" w:rsidP="00923B18">
            <w:pPr>
              <w:spacing w:after="0"/>
              <w:rPr>
                <w:rFonts w:eastAsia="Times New Roman" w:cs="Times New Roman"/>
                <w:color w:val="000000"/>
                <w:sz w:val="20"/>
                <w:szCs w:val="20"/>
                <w:lang w:eastAsia="hu-HU"/>
              </w:rPr>
            </w:pPr>
            <w:r w:rsidRPr="00923B18">
              <w:rPr>
                <w:rFonts w:eastAsia="Times New Roman" w:cs="Times New Roman"/>
                <w:color w:val="000000"/>
                <w:sz w:val="20"/>
                <w:szCs w:val="20"/>
                <w:lang w:eastAsia="hu-HU"/>
              </w:rPr>
              <w:t>Szállítók és közbeszerzés</w:t>
            </w:r>
          </w:p>
        </w:tc>
        <w:tc>
          <w:tcPr>
            <w:tcW w:w="64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91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61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851"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r>
      <w:tr w:rsidR="00923B18" w:rsidRPr="00923B18" w:rsidTr="00923B18">
        <w:trPr>
          <w:trHeight w:val="255"/>
          <w:jc w:val="center"/>
        </w:trPr>
        <w:tc>
          <w:tcPr>
            <w:tcW w:w="4196" w:type="dxa"/>
            <w:shd w:val="clear" w:color="auto" w:fill="auto"/>
            <w:vAlign w:val="center"/>
            <w:hideMark/>
          </w:tcPr>
          <w:p w:rsidR="00923B18" w:rsidRPr="00923B18" w:rsidRDefault="00923B18" w:rsidP="00923B18">
            <w:pPr>
              <w:spacing w:after="0"/>
              <w:rPr>
                <w:rFonts w:eastAsia="Times New Roman" w:cs="Times New Roman"/>
                <w:color w:val="000000"/>
                <w:sz w:val="20"/>
                <w:szCs w:val="20"/>
                <w:lang w:eastAsia="hu-HU"/>
              </w:rPr>
            </w:pPr>
            <w:r w:rsidRPr="00923B18">
              <w:rPr>
                <w:rFonts w:eastAsia="Times New Roman" w:cs="Times New Roman"/>
                <w:color w:val="000000"/>
                <w:sz w:val="20"/>
                <w:szCs w:val="20"/>
                <w:lang w:eastAsia="hu-HU"/>
              </w:rPr>
              <w:t>Szerződéskötés</w:t>
            </w:r>
          </w:p>
        </w:tc>
        <w:tc>
          <w:tcPr>
            <w:tcW w:w="64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91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61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851"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r>
      <w:tr w:rsidR="00923B18" w:rsidRPr="00923B18" w:rsidTr="00923B18">
        <w:trPr>
          <w:trHeight w:val="510"/>
          <w:jc w:val="center"/>
        </w:trPr>
        <w:tc>
          <w:tcPr>
            <w:tcW w:w="4196" w:type="dxa"/>
            <w:shd w:val="clear" w:color="auto" w:fill="auto"/>
            <w:vAlign w:val="bottom"/>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Főbb hazai és európai uniós alapok, alapkezelők</w:t>
            </w:r>
          </w:p>
        </w:tc>
        <w:tc>
          <w:tcPr>
            <w:tcW w:w="64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91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61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851"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r>
      <w:tr w:rsidR="00923B18" w:rsidRPr="00923B18" w:rsidTr="00923B18">
        <w:trPr>
          <w:trHeight w:val="300"/>
          <w:jc w:val="center"/>
        </w:trPr>
        <w:tc>
          <w:tcPr>
            <w:tcW w:w="7225" w:type="dxa"/>
            <w:gridSpan w:val="5"/>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SZAKMAI KÉSZSÉGEK</w:t>
            </w:r>
          </w:p>
        </w:tc>
      </w:tr>
      <w:tr w:rsidR="00923B18" w:rsidRPr="00923B18" w:rsidTr="00923B18">
        <w:trPr>
          <w:trHeight w:val="255"/>
          <w:jc w:val="center"/>
        </w:trPr>
        <w:tc>
          <w:tcPr>
            <w:tcW w:w="4196"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Szervezőkészség</w:t>
            </w:r>
          </w:p>
        </w:tc>
        <w:tc>
          <w:tcPr>
            <w:tcW w:w="64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91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61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851"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r>
      <w:tr w:rsidR="00923B18" w:rsidRPr="00923B18" w:rsidTr="00923B18">
        <w:trPr>
          <w:trHeight w:val="255"/>
          <w:jc w:val="center"/>
        </w:trPr>
        <w:tc>
          <w:tcPr>
            <w:tcW w:w="4196" w:type="dxa"/>
            <w:shd w:val="clear" w:color="auto" w:fill="auto"/>
            <w:noWrap/>
            <w:vAlign w:val="center"/>
            <w:hideMark/>
          </w:tcPr>
          <w:p w:rsidR="00923B18" w:rsidRPr="00923B18" w:rsidRDefault="00923B18" w:rsidP="00923B18">
            <w:pPr>
              <w:spacing w:after="0"/>
              <w:rPr>
                <w:rFonts w:eastAsia="Times New Roman" w:cs="Times New Roman"/>
                <w:color w:val="000000"/>
                <w:sz w:val="20"/>
                <w:szCs w:val="20"/>
                <w:lang w:eastAsia="hu-HU"/>
              </w:rPr>
            </w:pPr>
            <w:r w:rsidRPr="00923B18">
              <w:rPr>
                <w:rFonts w:eastAsia="Times New Roman" w:cs="Times New Roman"/>
                <w:color w:val="000000"/>
                <w:sz w:val="20"/>
                <w:szCs w:val="20"/>
                <w:lang w:eastAsia="hu-HU"/>
              </w:rPr>
              <w:t>Verbális és nonverbális kommunikáció</w:t>
            </w:r>
          </w:p>
        </w:tc>
        <w:tc>
          <w:tcPr>
            <w:tcW w:w="64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91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61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851"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r>
      <w:tr w:rsidR="00923B18" w:rsidRPr="00923B18" w:rsidTr="00923B18">
        <w:trPr>
          <w:trHeight w:val="255"/>
          <w:jc w:val="center"/>
        </w:trPr>
        <w:tc>
          <w:tcPr>
            <w:tcW w:w="4196" w:type="dxa"/>
            <w:shd w:val="clear" w:color="auto" w:fill="auto"/>
            <w:noWrap/>
            <w:vAlign w:val="center"/>
            <w:hideMark/>
          </w:tcPr>
          <w:p w:rsidR="00923B18" w:rsidRPr="00923B18" w:rsidRDefault="00923B18" w:rsidP="00923B18">
            <w:pPr>
              <w:spacing w:after="0"/>
              <w:rPr>
                <w:rFonts w:eastAsia="Times New Roman" w:cs="Times New Roman"/>
                <w:color w:val="000000"/>
                <w:sz w:val="20"/>
                <w:szCs w:val="20"/>
                <w:lang w:eastAsia="hu-HU"/>
              </w:rPr>
            </w:pPr>
            <w:r w:rsidRPr="00923B18">
              <w:rPr>
                <w:rFonts w:eastAsia="Times New Roman" w:cs="Times New Roman"/>
                <w:color w:val="000000"/>
                <w:sz w:val="20"/>
                <w:szCs w:val="20"/>
                <w:lang w:eastAsia="hu-HU"/>
              </w:rPr>
              <w:t>Motivációs és meggyőzési készség</w:t>
            </w:r>
          </w:p>
        </w:tc>
        <w:tc>
          <w:tcPr>
            <w:tcW w:w="64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91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61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851"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r>
      <w:tr w:rsidR="00923B18" w:rsidRPr="00923B18" w:rsidTr="00923B18">
        <w:trPr>
          <w:trHeight w:val="255"/>
          <w:jc w:val="center"/>
        </w:trPr>
        <w:tc>
          <w:tcPr>
            <w:tcW w:w="4196" w:type="dxa"/>
            <w:shd w:val="clear" w:color="auto" w:fill="auto"/>
            <w:noWrap/>
            <w:vAlign w:val="center"/>
            <w:hideMark/>
          </w:tcPr>
          <w:p w:rsidR="00923B18" w:rsidRPr="00923B18" w:rsidRDefault="00923B18" w:rsidP="00923B18">
            <w:pPr>
              <w:spacing w:after="0"/>
              <w:rPr>
                <w:rFonts w:eastAsia="Times New Roman" w:cs="Times New Roman"/>
                <w:color w:val="000000"/>
                <w:sz w:val="20"/>
                <w:szCs w:val="20"/>
                <w:lang w:eastAsia="hu-HU"/>
              </w:rPr>
            </w:pPr>
            <w:r w:rsidRPr="00923B18">
              <w:rPr>
                <w:rFonts w:eastAsia="Times New Roman" w:cs="Times New Roman"/>
                <w:color w:val="000000"/>
                <w:sz w:val="20"/>
                <w:szCs w:val="20"/>
                <w:lang w:eastAsia="hu-HU"/>
              </w:rPr>
              <w:t>Prezentációs készség</w:t>
            </w:r>
          </w:p>
        </w:tc>
        <w:tc>
          <w:tcPr>
            <w:tcW w:w="64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91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61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851"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r>
      <w:tr w:rsidR="00923B18" w:rsidRPr="00923B18" w:rsidTr="00923B18">
        <w:trPr>
          <w:trHeight w:val="255"/>
          <w:jc w:val="center"/>
        </w:trPr>
        <w:tc>
          <w:tcPr>
            <w:tcW w:w="4196" w:type="dxa"/>
            <w:shd w:val="clear" w:color="auto" w:fill="auto"/>
            <w:noWrap/>
            <w:vAlign w:val="center"/>
            <w:hideMark/>
          </w:tcPr>
          <w:p w:rsidR="00923B18" w:rsidRPr="00923B18" w:rsidRDefault="00923B18" w:rsidP="00923B18">
            <w:pPr>
              <w:spacing w:after="0"/>
              <w:rPr>
                <w:rFonts w:eastAsia="Times New Roman" w:cs="Times New Roman"/>
                <w:color w:val="000000"/>
                <w:sz w:val="20"/>
                <w:szCs w:val="20"/>
                <w:lang w:eastAsia="hu-HU"/>
              </w:rPr>
            </w:pPr>
            <w:r w:rsidRPr="00923B18">
              <w:rPr>
                <w:rFonts w:eastAsia="Times New Roman" w:cs="Times New Roman"/>
                <w:color w:val="000000"/>
                <w:sz w:val="20"/>
                <w:szCs w:val="20"/>
                <w:lang w:eastAsia="hu-HU"/>
              </w:rPr>
              <w:t>Jelentéskészítés</w:t>
            </w:r>
          </w:p>
        </w:tc>
        <w:tc>
          <w:tcPr>
            <w:tcW w:w="64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91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61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851"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r>
      <w:tr w:rsidR="00923B18" w:rsidRPr="00923B18" w:rsidTr="00923B18">
        <w:trPr>
          <w:trHeight w:val="300"/>
          <w:jc w:val="center"/>
        </w:trPr>
        <w:tc>
          <w:tcPr>
            <w:tcW w:w="7225" w:type="dxa"/>
            <w:gridSpan w:val="5"/>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SZEMÉLYES KOMPETENCIÁK</w:t>
            </w:r>
          </w:p>
        </w:tc>
      </w:tr>
      <w:tr w:rsidR="00923B18" w:rsidRPr="00923B18" w:rsidTr="00923B18">
        <w:trPr>
          <w:trHeight w:val="255"/>
          <w:jc w:val="center"/>
        </w:trPr>
        <w:tc>
          <w:tcPr>
            <w:tcW w:w="4196"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Önállóság</w:t>
            </w:r>
          </w:p>
        </w:tc>
        <w:tc>
          <w:tcPr>
            <w:tcW w:w="64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91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61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851"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r>
      <w:tr w:rsidR="00923B18" w:rsidRPr="00923B18" w:rsidTr="00923B18">
        <w:trPr>
          <w:trHeight w:val="255"/>
          <w:jc w:val="center"/>
        </w:trPr>
        <w:tc>
          <w:tcPr>
            <w:tcW w:w="4196"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Pontosság</w:t>
            </w:r>
          </w:p>
        </w:tc>
        <w:tc>
          <w:tcPr>
            <w:tcW w:w="64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91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61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851"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r>
      <w:tr w:rsidR="00923B18" w:rsidRPr="00923B18" w:rsidTr="00923B18">
        <w:trPr>
          <w:trHeight w:val="255"/>
          <w:jc w:val="center"/>
        </w:trPr>
        <w:tc>
          <w:tcPr>
            <w:tcW w:w="4196"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Rugalmasság</w:t>
            </w:r>
          </w:p>
        </w:tc>
        <w:tc>
          <w:tcPr>
            <w:tcW w:w="64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91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61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851"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r>
      <w:tr w:rsidR="00923B18" w:rsidRPr="00923B18" w:rsidTr="00923B18">
        <w:trPr>
          <w:trHeight w:val="300"/>
          <w:jc w:val="center"/>
        </w:trPr>
        <w:tc>
          <w:tcPr>
            <w:tcW w:w="7225" w:type="dxa"/>
            <w:gridSpan w:val="5"/>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TÁRSAS KOMPETENCIÁK</w:t>
            </w:r>
          </w:p>
        </w:tc>
      </w:tr>
      <w:tr w:rsidR="00923B18" w:rsidRPr="00923B18" w:rsidTr="00923B18">
        <w:trPr>
          <w:trHeight w:val="255"/>
          <w:jc w:val="center"/>
        </w:trPr>
        <w:tc>
          <w:tcPr>
            <w:tcW w:w="4196"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Nyitott hozzáállás</w:t>
            </w:r>
          </w:p>
        </w:tc>
        <w:tc>
          <w:tcPr>
            <w:tcW w:w="64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91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61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851"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r>
      <w:tr w:rsidR="00923B18" w:rsidRPr="00923B18" w:rsidTr="00923B18">
        <w:trPr>
          <w:trHeight w:val="255"/>
          <w:jc w:val="center"/>
        </w:trPr>
        <w:tc>
          <w:tcPr>
            <w:tcW w:w="4196" w:type="dxa"/>
            <w:shd w:val="clear" w:color="auto" w:fill="auto"/>
            <w:noWrap/>
            <w:vAlign w:val="center"/>
            <w:hideMark/>
          </w:tcPr>
          <w:p w:rsidR="00923B18" w:rsidRPr="00923B18" w:rsidRDefault="00923B18" w:rsidP="00923B18">
            <w:pPr>
              <w:spacing w:after="0"/>
              <w:rPr>
                <w:rFonts w:eastAsia="Times New Roman" w:cs="Times New Roman"/>
                <w:color w:val="000000"/>
                <w:sz w:val="20"/>
                <w:szCs w:val="20"/>
                <w:lang w:eastAsia="hu-HU"/>
              </w:rPr>
            </w:pPr>
            <w:r w:rsidRPr="00923B18">
              <w:rPr>
                <w:rFonts w:eastAsia="Times New Roman" w:cs="Times New Roman"/>
                <w:color w:val="000000"/>
                <w:sz w:val="20"/>
                <w:szCs w:val="20"/>
                <w:lang w:eastAsia="hu-HU"/>
              </w:rPr>
              <w:t>Kapcsolatteremtő készség</w:t>
            </w:r>
          </w:p>
        </w:tc>
        <w:tc>
          <w:tcPr>
            <w:tcW w:w="64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91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61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851"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r>
      <w:tr w:rsidR="00923B18" w:rsidRPr="00923B18" w:rsidTr="00923B18">
        <w:trPr>
          <w:trHeight w:val="255"/>
          <w:jc w:val="center"/>
        </w:trPr>
        <w:tc>
          <w:tcPr>
            <w:tcW w:w="4196"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Segítőkészség</w:t>
            </w:r>
          </w:p>
        </w:tc>
        <w:tc>
          <w:tcPr>
            <w:tcW w:w="64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91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61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851"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r>
      <w:tr w:rsidR="00923B18" w:rsidRPr="00923B18" w:rsidTr="00923B18">
        <w:trPr>
          <w:trHeight w:val="300"/>
          <w:jc w:val="center"/>
        </w:trPr>
        <w:tc>
          <w:tcPr>
            <w:tcW w:w="7225" w:type="dxa"/>
            <w:gridSpan w:val="5"/>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MÓDSZERKOMPETENCIÁK</w:t>
            </w:r>
          </w:p>
        </w:tc>
      </w:tr>
      <w:tr w:rsidR="00923B18" w:rsidRPr="00923B18" w:rsidTr="00923B18">
        <w:trPr>
          <w:trHeight w:val="255"/>
          <w:jc w:val="center"/>
        </w:trPr>
        <w:tc>
          <w:tcPr>
            <w:tcW w:w="4196"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Rendszerező képesség</w:t>
            </w:r>
          </w:p>
        </w:tc>
        <w:tc>
          <w:tcPr>
            <w:tcW w:w="64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91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61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851"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r>
      <w:tr w:rsidR="00923B18" w:rsidRPr="00923B18" w:rsidTr="00923B18">
        <w:trPr>
          <w:trHeight w:val="255"/>
          <w:jc w:val="center"/>
        </w:trPr>
        <w:tc>
          <w:tcPr>
            <w:tcW w:w="4196" w:type="dxa"/>
            <w:shd w:val="clear" w:color="auto" w:fill="auto"/>
            <w:noWrap/>
            <w:vAlign w:val="center"/>
            <w:hideMark/>
          </w:tcPr>
          <w:p w:rsidR="00923B18" w:rsidRPr="00923B18" w:rsidRDefault="00923B18" w:rsidP="00923B18">
            <w:pPr>
              <w:spacing w:after="0"/>
              <w:rPr>
                <w:rFonts w:eastAsia="Times New Roman" w:cs="Times New Roman"/>
                <w:color w:val="000000"/>
                <w:sz w:val="20"/>
                <w:szCs w:val="20"/>
                <w:lang w:eastAsia="hu-HU"/>
              </w:rPr>
            </w:pPr>
            <w:r w:rsidRPr="00923B18">
              <w:rPr>
                <w:rFonts w:eastAsia="Times New Roman" w:cs="Times New Roman"/>
                <w:color w:val="000000"/>
                <w:sz w:val="20"/>
                <w:szCs w:val="20"/>
                <w:lang w:eastAsia="hu-HU"/>
              </w:rPr>
              <w:t>Gyakorlatias feladatértelmezés</w:t>
            </w:r>
          </w:p>
        </w:tc>
        <w:tc>
          <w:tcPr>
            <w:tcW w:w="64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91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61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851"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r>
      <w:tr w:rsidR="00923B18" w:rsidRPr="00923B18" w:rsidTr="00923B18">
        <w:trPr>
          <w:trHeight w:val="255"/>
          <w:jc w:val="center"/>
        </w:trPr>
        <w:tc>
          <w:tcPr>
            <w:tcW w:w="4196" w:type="dxa"/>
            <w:shd w:val="clear" w:color="auto" w:fill="auto"/>
            <w:noWrap/>
            <w:vAlign w:val="bottom"/>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Kreativitás, ötletgazdagság</w:t>
            </w:r>
          </w:p>
        </w:tc>
        <w:tc>
          <w:tcPr>
            <w:tcW w:w="64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91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61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851"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r>
    </w:tbl>
    <w:p w:rsidR="00923B18" w:rsidRPr="00923B18" w:rsidRDefault="00923B18" w:rsidP="00923B18">
      <w:pPr>
        <w:rPr>
          <w:rFonts w:cs="Times New Roman"/>
        </w:rPr>
      </w:pPr>
    </w:p>
    <w:p w:rsidR="00923B18" w:rsidRPr="00923B18" w:rsidRDefault="00923B18" w:rsidP="00923B18">
      <w:pPr>
        <w:jc w:val="center"/>
        <w:rPr>
          <w:rFonts w:cs="Times New Roman"/>
        </w:rPr>
      </w:pPr>
    </w:p>
    <w:p w:rsidR="00923B18" w:rsidRPr="00923B18" w:rsidRDefault="00923B18" w:rsidP="00923B18">
      <w:pPr>
        <w:rPr>
          <w:rFonts w:cs="Times New Roman"/>
        </w:rPr>
      </w:pPr>
      <w:r w:rsidRPr="00923B18">
        <w:rPr>
          <w:rFonts w:cs="Times New Roman"/>
        </w:rPr>
        <w:br w:type="page"/>
      </w:r>
    </w:p>
    <w:p w:rsidR="00923B18" w:rsidRPr="00923B18" w:rsidRDefault="00497555" w:rsidP="00AE695B">
      <w:pPr>
        <w:tabs>
          <w:tab w:val="right" w:pos="9072"/>
        </w:tabs>
        <w:spacing w:after="0"/>
        <w:contextualSpacing/>
        <w:rPr>
          <w:rFonts w:cs="Times New Roman"/>
          <w:sz w:val="20"/>
        </w:rPr>
      </w:pPr>
      <w:r>
        <w:rPr>
          <w:b/>
        </w:rPr>
        <w:lastRenderedPageBreak/>
        <w:t xml:space="preserve">22. </w:t>
      </w:r>
      <w:r w:rsidR="00923B18" w:rsidRPr="00923B18">
        <w:rPr>
          <w:b/>
        </w:rPr>
        <w:t>Projektszervezés és projektmenedzsment tantárgy</w:t>
      </w:r>
      <w:r w:rsidR="00923B18" w:rsidRPr="00923B18">
        <w:rPr>
          <w:b/>
        </w:rPr>
        <w:tab/>
        <w:t>36 óra</w:t>
      </w:r>
    </w:p>
    <w:p w:rsidR="00923B18" w:rsidRPr="00923B18" w:rsidRDefault="00923B18" w:rsidP="00923B18"/>
    <w:p w:rsidR="00923B18" w:rsidRPr="00923B18" w:rsidRDefault="00497555" w:rsidP="00497555">
      <w:pPr>
        <w:spacing w:after="0"/>
        <w:ind w:left="360"/>
        <w:contextualSpacing/>
        <w:rPr>
          <w:b/>
        </w:rPr>
      </w:pPr>
      <w:r>
        <w:rPr>
          <w:b/>
        </w:rPr>
        <w:t xml:space="preserve">22.1 </w:t>
      </w:r>
      <w:r w:rsidR="00923B18" w:rsidRPr="00923B18">
        <w:rPr>
          <w:b/>
        </w:rPr>
        <w:t>A tantárgy tanításának célja</w:t>
      </w:r>
    </w:p>
    <w:p w:rsidR="00923B18" w:rsidRPr="00923B18" w:rsidRDefault="00923B18" w:rsidP="00923B18">
      <w:pPr>
        <w:spacing w:after="0"/>
        <w:ind w:left="426"/>
      </w:pPr>
      <w:r w:rsidRPr="00923B18">
        <w:t>A tantárgy célja, hogy a tanuló képessé váljon hazai és nemzetközi projektpályázatok elkészítésére és lebonyolítására, projektcélok meghatározására, képes legyen közreműködni a gyakorlati munkafolyamatok szakaszokra bontásában, erőforrások és mérföldkövek megtervezésében, projektfeladatok megvalósításában. A tanuló ismerje meg a projekttervezéssel és lebonyolítással összefüggő ügyviteli, nyilvántartási és adminisztrációs feladatokat.</w:t>
      </w:r>
    </w:p>
    <w:p w:rsidR="00923B18" w:rsidRPr="00923B18" w:rsidRDefault="00923B18" w:rsidP="00923B18">
      <w:pPr>
        <w:spacing w:after="0"/>
        <w:ind w:left="426"/>
      </w:pPr>
    </w:p>
    <w:p w:rsidR="00923B18" w:rsidRPr="00923B18" w:rsidRDefault="00497555" w:rsidP="00497555">
      <w:pPr>
        <w:spacing w:after="0"/>
        <w:ind w:left="360"/>
        <w:contextualSpacing/>
        <w:rPr>
          <w:rFonts w:cs="Times New Roman"/>
          <w:b/>
        </w:rPr>
      </w:pPr>
      <w:r>
        <w:rPr>
          <w:b/>
        </w:rPr>
        <w:t xml:space="preserve">22.2 </w:t>
      </w:r>
      <w:r w:rsidR="00923B18" w:rsidRPr="00923B18">
        <w:rPr>
          <w:b/>
        </w:rPr>
        <w:t>Kapcsolódó közismereti, szakmai tartalmak</w:t>
      </w:r>
    </w:p>
    <w:p w:rsidR="00923B18" w:rsidRPr="00923B18" w:rsidRDefault="00923B18" w:rsidP="00923B18">
      <w:pPr>
        <w:spacing w:after="0"/>
        <w:ind w:left="426"/>
      </w:pPr>
      <w:r w:rsidRPr="00923B18">
        <w:t>Nem kapcsolódik, alapozó tárgy.</w:t>
      </w:r>
    </w:p>
    <w:p w:rsidR="00923B18" w:rsidRPr="00923B18" w:rsidRDefault="00923B18" w:rsidP="00923B18">
      <w:pPr>
        <w:spacing w:after="0"/>
        <w:ind w:left="426"/>
      </w:pPr>
    </w:p>
    <w:p w:rsidR="00923B18" w:rsidRPr="00923B18" w:rsidRDefault="00497555" w:rsidP="00497555">
      <w:pPr>
        <w:spacing w:after="0"/>
        <w:ind w:left="360"/>
        <w:contextualSpacing/>
        <w:rPr>
          <w:rFonts w:cs="Times New Roman"/>
          <w:b/>
        </w:rPr>
      </w:pPr>
      <w:r>
        <w:rPr>
          <w:b/>
        </w:rPr>
        <w:t xml:space="preserve">22.3 </w:t>
      </w:r>
      <w:r w:rsidR="00923B18" w:rsidRPr="00923B18">
        <w:rPr>
          <w:b/>
        </w:rPr>
        <w:t>Témakörök</w:t>
      </w:r>
    </w:p>
    <w:p w:rsidR="00923B18" w:rsidRPr="00923B18" w:rsidRDefault="00497555" w:rsidP="00497555">
      <w:pPr>
        <w:tabs>
          <w:tab w:val="left" w:pos="1701"/>
          <w:tab w:val="right" w:pos="9072"/>
        </w:tabs>
        <w:spacing w:after="0"/>
        <w:ind w:left="720"/>
        <w:contextualSpacing/>
        <w:rPr>
          <w:b/>
          <w:i/>
        </w:rPr>
      </w:pPr>
      <w:r>
        <w:rPr>
          <w:b/>
          <w:i/>
        </w:rPr>
        <w:t xml:space="preserve">22.3.1 </w:t>
      </w:r>
      <w:r w:rsidR="00923B18" w:rsidRPr="00923B18">
        <w:rPr>
          <w:b/>
          <w:i/>
        </w:rPr>
        <w:t>A projekt jellemzői, projektciklus-menedzsment</w:t>
      </w:r>
      <w:r w:rsidR="00923B18" w:rsidRPr="00923B18">
        <w:rPr>
          <w:b/>
          <w:i/>
        </w:rPr>
        <w:tab/>
        <w:t>5 óra</w:t>
      </w:r>
    </w:p>
    <w:p w:rsidR="00923B18" w:rsidRPr="00923B18" w:rsidRDefault="00923B18" w:rsidP="00BD2D05">
      <w:pPr>
        <w:numPr>
          <w:ilvl w:val="0"/>
          <w:numId w:val="5"/>
        </w:numPr>
        <w:tabs>
          <w:tab w:val="left" w:pos="1418"/>
          <w:tab w:val="right" w:pos="9072"/>
        </w:tabs>
        <w:spacing w:after="0"/>
        <w:contextualSpacing/>
        <w:rPr>
          <w:rFonts w:cs="Times New Roman"/>
        </w:rPr>
      </w:pPr>
      <w:r w:rsidRPr="00923B18">
        <w:rPr>
          <w:rFonts w:cs="Times New Roman"/>
        </w:rPr>
        <w:t>A projekt és jellemzői</w:t>
      </w:r>
    </w:p>
    <w:p w:rsidR="00923B18" w:rsidRPr="00923B18" w:rsidRDefault="00923B18" w:rsidP="00BD2D05">
      <w:pPr>
        <w:numPr>
          <w:ilvl w:val="0"/>
          <w:numId w:val="5"/>
        </w:numPr>
        <w:tabs>
          <w:tab w:val="left" w:pos="1418"/>
          <w:tab w:val="right" w:pos="9072"/>
        </w:tabs>
        <w:spacing w:after="0"/>
        <w:contextualSpacing/>
        <w:rPr>
          <w:rFonts w:cs="Times New Roman"/>
        </w:rPr>
      </w:pPr>
      <w:r w:rsidRPr="00923B18">
        <w:rPr>
          <w:rFonts w:cs="Times New Roman"/>
        </w:rPr>
        <w:t>Projekttervezés fázisai, projektciklus-menedzsment (PCM)</w:t>
      </w:r>
    </w:p>
    <w:p w:rsidR="00923B18" w:rsidRPr="00923B18" w:rsidRDefault="00923B18" w:rsidP="00BD2D05">
      <w:pPr>
        <w:numPr>
          <w:ilvl w:val="0"/>
          <w:numId w:val="5"/>
        </w:numPr>
        <w:tabs>
          <w:tab w:val="left" w:pos="1418"/>
          <w:tab w:val="right" w:pos="9072"/>
        </w:tabs>
        <w:spacing w:after="0"/>
        <w:contextualSpacing/>
        <w:rPr>
          <w:rFonts w:cs="Times New Roman"/>
        </w:rPr>
      </w:pPr>
      <w:r w:rsidRPr="00923B18">
        <w:rPr>
          <w:rFonts w:cs="Times New Roman"/>
        </w:rPr>
        <w:t>Projekt és projektszervezet</w:t>
      </w:r>
    </w:p>
    <w:p w:rsidR="00923B18" w:rsidRPr="00923B18" w:rsidRDefault="00923B18" w:rsidP="00BD2D05">
      <w:pPr>
        <w:numPr>
          <w:ilvl w:val="0"/>
          <w:numId w:val="5"/>
        </w:numPr>
        <w:tabs>
          <w:tab w:val="left" w:pos="1418"/>
          <w:tab w:val="right" w:pos="9072"/>
        </w:tabs>
        <w:spacing w:after="0"/>
        <w:contextualSpacing/>
        <w:rPr>
          <w:rFonts w:cs="Times New Roman"/>
        </w:rPr>
      </w:pPr>
      <w:r w:rsidRPr="00923B18">
        <w:rPr>
          <w:rFonts w:cs="Times New Roman"/>
        </w:rPr>
        <w:t>Projektstandard, projekt életgörbéje és fázisai</w:t>
      </w:r>
    </w:p>
    <w:p w:rsidR="00923B18" w:rsidRPr="00923B18" w:rsidRDefault="00923B18" w:rsidP="00BD2D05">
      <w:pPr>
        <w:numPr>
          <w:ilvl w:val="0"/>
          <w:numId w:val="5"/>
        </w:numPr>
        <w:tabs>
          <w:tab w:val="left" w:pos="1418"/>
          <w:tab w:val="right" w:pos="9072"/>
        </w:tabs>
        <w:spacing w:after="0"/>
        <w:contextualSpacing/>
        <w:rPr>
          <w:rFonts w:cs="Times New Roman"/>
        </w:rPr>
      </w:pPr>
      <w:r w:rsidRPr="00923B18">
        <w:rPr>
          <w:rFonts w:cs="Times New Roman"/>
        </w:rPr>
        <w:t>Információgyűjtés</w:t>
      </w:r>
    </w:p>
    <w:p w:rsidR="00923B18" w:rsidRPr="00923B18" w:rsidRDefault="00923B18" w:rsidP="00BD2D05">
      <w:pPr>
        <w:numPr>
          <w:ilvl w:val="0"/>
          <w:numId w:val="5"/>
        </w:numPr>
        <w:tabs>
          <w:tab w:val="left" w:pos="1418"/>
          <w:tab w:val="right" w:pos="9072"/>
        </w:tabs>
        <w:spacing w:after="0"/>
        <w:contextualSpacing/>
        <w:rPr>
          <w:rFonts w:cs="Times New Roman"/>
        </w:rPr>
      </w:pPr>
      <w:r w:rsidRPr="00923B18">
        <w:rPr>
          <w:rFonts w:cs="Times New Roman"/>
        </w:rPr>
        <w:t>Projekttel összefüggő szakmai nyelv használata</w:t>
      </w:r>
    </w:p>
    <w:p w:rsidR="00923B18" w:rsidRPr="00923B18" w:rsidRDefault="00923B18" w:rsidP="00923B18">
      <w:pPr>
        <w:tabs>
          <w:tab w:val="left" w:pos="1418"/>
          <w:tab w:val="right" w:pos="9072"/>
        </w:tabs>
        <w:spacing w:after="0"/>
        <w:ind w:left="851"/>
      </w:pPr>
    </w:p>
    <w:p w:rsidR="00923B18" w:rsidRPr="00923B18" w:rsidRDefault="00497555" w:rsidP="00497555">
      <w:pPr>
        <w:tabs>
          <w:tab w:val="left" w:pos="1701"/>
          <w:tab w:val="right" w:pos="9072"/>
        </w:tabs>
        <w:spacing w:after="0"/>
        <w:ind w:left="720"/>
        <w:contextualSpacing/>
        <w:rPr>
          <w:b/>
          <w:i/>
        </w:rPr>
      </w:pPr>
      <w:r>
        <w:rPr>
          <w:b/>
          <w:i/>
        </w:rPr>
        <w:t xml:space="preserve">22.3.2 </w:t>
      </w:r>
      <w:r w:rsidR="00923B18" w:rsidRPr="00923B18">
        <w:rPr>
          <w:b/>
          <w:i/>
        </w:rPr>
        <w:t>Programozás, azonosítás, tervezés</w:t>
      </w:r>
      <w:r w:rsidR="00923B18" w:rsidRPr="00923B18">
        <w:rPr>
          <w:b/>
          <w:i/>
        </w:rPr>
        <w:tab/>
        <w:t>13 óra</w:t>
      </w:r>
    </w:p>
    <w:p w:rsidR="00923B18" w:rsidRPr="00923B18" w:rsidRDefault="00923B18" w:rsidP="00BD2D05">
      <w:pPr>
        <w:numPr>
          <w:ilvl w:val="0"/>
          <w:numId w:val="7"/>
        </w:numPr>
        <w:tabs>
          <w:tab w:val="left" w:pos="1418"/>
          <w:tab w:val="right" w:pos="9072"/>
        </w:tabs>
        <w:spacing w:after="0"/>
        <w:ind w:left="1276"/>
        <w:contextualSpacing/>
        <w:rPr>
          <w:rFonts w:cs="Times New Roman"/>
        </w:rPr>
      </w:pPr>
      <w:r w:rsidRPr="00923B18">
        <w:rPr>
          <w:rFonts w:cs="Times New Roman"/>
        </w:rPr>
        <w:t>Vevők, érdekelt felek, illetve jogszabályi és más normatív előírások</w:t>
      </w:r>
    </w:p>
    <w:p w:rsidR="00923B18" w:rsidRPr="00923B18" w:rsidRDefault="00923B18" w:rsidP="00BD2D05">
      <w:pPr>
        <w:numPr>
          <w:ilvl w:val="0"/>
          <w:numId w:val="7"/>
        </w:numPr>
        <w:tabs>
          <w:tab w:val="left" w:pos="1418"/>
          <w:tab w:val="right" w:pos="9072"/>
        </w:tabs>
        <w:spacing w:after="0"/>
        <w:ind w:left="1276"/>
        <w:contextualSpacing/>
        <w:rPr>
          <w:rFonts w:cs="Times New Roman"/>
        </w:rPr>
      </w:pPr>
      <w:r w:rsidRPr="00923B18">
        <w:rPr>
          <w:rFonts w:cs="Times New Roman"/>
        </w:rPr>
        <w:t>Igényfelmérés, megvalósíthatóság</w:t>
      </w:r>
    </w:p>
    <w:p w:rsidR="00923B18" w:rsidRPr="00923B18" w:rsidRDefault="00923B18" w:rsidP="00BD2D05">
      <w:pPr>
        <w:numPr>
          <w:ilvl w:val="0"/>
          <w:numId w:val="7"/>
        </w:numPr>
        <w:tabs>
          <w:tab w:val="left" w:pos="1418"/>
          <w:tab w:val="right" w:pos="9072"/>
        </w:tabs>
        <w:spacing w:after="0"/>
        <w:ind w:left="1276"/>
        <w:contextualSpacing/>
        <w:rPr>
          <w:rFonts w:cs="Times New Roman"/>
        </w:rPr>
      </w:pPr>
      <w:r w:rsidRPr="00923B18">
        <w:rPr>
          <w:rFonts w:cs="Times New Roman"/>
        </w:rPr>
        <w:t>Projekttermék/Output, a projekt definiálása</w:t>
      </w:r>
    </w:p>
    <w:p w:rsidR="00923B18" w:rsidRPr="00923B18" w:rsidRDefault="00923B18" w:rsidP="00BD2D05">
      <w:pPr>
        <w:numPr>
          <w:ilvl w:val="0"/>
          <w:numId w:val="7"/>
        </w:numPr>
        <w:tabs>
          <w:tab w:val="right" w:pos="9072"/>
        </w:tabs>
        <w:spacing w:after="0"/>
        <w:ind w:left="1276"/>
        <w:contextualSpacing/>
        <w:rPr>
          <w:rFonts w:cs="Times New Roman"/>
        </w:rPr>
      </w:pPr>
      <w:r w:rsidRPr="00923B18">
        <w:rPr>
          <w:rFonts w:cs="Times New Roman"/>
        </w:rPr>
        <w:t>Projekttervezés: célkitűzés, tevékenységdiagram, hozzárendelési mátrix, időrendi ütemezés, erőforrás-tervezés, költségvetés, kommunikációs és minőségterv, monitoring és kontrollterv</w:t>
      </w:r>
    </w:p>
    <w:p w:rsidR="00923B18" w:rsidRPr="00923B18" w:rsidRDefault="00923B18" w:rsidP="00BD2D05">
      <w:pPr>
        <w:numPr>
          <w:ilvl w:val="0"/>
          <w:numId w:val="7"/>
        </w:numPr>
        <w:tabs>
          <w:tab w:val="left" w:pos="1418"/>
          <w:tab w:val="right" w:pos="9072"/>
        </w:tabs>
        <w:spacing w:after="0"/>
        <w:ind w:left="1276"/>
        <w:contextualSpacing/>
        <w:rPr>
          <w:rFonts w:cs="Times New Roman"/>
        </w:rPr>
      </w:pPr>
      <w:r w:rsidRPr="00923B18">
        <w:rPr>
          <w:rFonts w:cs="Times New Roman"/>
        </w:rPr>
        <w:t>„Kritikus út”</w:t>
      </w:r>
    </w:p>
    <w:p w:rsidR="00923B18" w:rsidRPr="00923B18" w:rsidRDefault="00923B18" w:rsidP="00BD2D05">
      <w:pPr>
        <w:numPr>
          <w:ilvl w:val="0"/>
          <w:numId w:val="7"/>
        </w:numPr>
        <w:tabs>
          <w:tab w:val="left" w:pos="1418"/>
          <w:tab w:val="right" w:pos="9072"/>
        </w:tabs>
        <w:spacing w:after="0"/>
        <w:ind w:left="1276"/>
        <w:contextualSpacing/>
        <w:rPr>
          <w:rFonts w:cs="Times New Roman"/>
        </w:rPr>
      </w:pPr>
      <w:r w:rsidRPr="00923B18">
        <w:rPr>
          <w:rFonts w:cs="Times New Roman"/>
        </w:rPr>
        <w:t>Projektdokumentumok</w:t>
      </w:r>
    </w:p>
    <w:p w:rsidR="00923B18" w:rsidRPr="00923B18" w:rsidRDefault="00923B18" w:rsidP="00BD2D05">
      <w:pPr>
        <w:numPr>
          <w:ilvl w:val="0"/>
          <w:numId w:val="7"/>
        </w:numPr>
        <w:tabs>
          <w:tab w:val="left" w:pos="1418"/>
          <w:tab w:val="right" w:pos="9072"/>
        </w:tabs>
        <w:spacing w:after="0"/>
        <w:ind w:left="1276"/>
        <w:contextualSpacing/>
        <w:rPr>
          <w:rFonts w:cs="Times New Roman"/>
        </w:rPr>
      </w:pPr>
      <w:r w:rsidRPr="00923B18">
        <w:rPr>
          <w:rFonts w:cs="Times New Roman"/>
        </w:rPr>
        <w:t>Tervlezárás és kockázatelemzés</w:t>
      </w:r>
    </w:p>
    <w:p w:rsidR="00923B18" w:rsidRPr="00923B18" w:rsidRDefault="00923B18" w:rsidP="00BD2D05">
      <w:pPr>
        <w:numPr>
          <w:ilvl w:val="0"/>
          <w:numId w:val="7"/>
        </w:numPr>
        <w:tabs>
          <w:tab w:val="left" w:pos="1418"/>
          <w:tab w:val="right" w:pos="9072"/>
        </w:tabs>
        <w:spacing w:after="0"/>
        <w:ind w:left="1276"/>
        <w:contextualSpacing/>
        <w:rPr>
          <w:rFonts w:cs="Times New Roman"/>
        </w:rPr>
      </w:pPr>
      <w:r w:rsidRPr="00923B18">
        <w:rPr>
          <w:rFonts w:cs="Times New Roman"/>
        </w:rPr>
        <w:t>Projekttervek jóváhagyása</w:t>
      </w:r>
    </w:p>
    <w:p w:rsidR="00923B18" w:rsidRPr="00923B18" w:rsidRDefault="00923B18" w:rsidP="00BD2D05">
      <w:pPr>
        <w:numPr>
          <w:ilvl w:val="0"/>
          <w:numId w:val="7"/>
        </w:numPr>
        <w:tabs>
          <w:tab w:val="left" w:pos="1418"/>
          <w:tab w:val="right" w:pos="9072"/>
        </w:tabs>
        <w:spacing w:after="0"/>
        <w:ind w:left="1276"/>
        <w:contextualSpacing/>
        <w:rPr>
          <w:rFonts w:cs="Times New Roman"/>
        </w:rPr>
      </w:pPr>
      <w:r w:rsidRPr="00923B18">
        <w:rPr>
          <w:rFonts w:cs="Times New Roman"/>
        </w:rPr>
        <w:t>Nyilvántartás</w:t>
      </w:r>
    </w:p>
    <w:p w:rsidR="00923B18" w:rsidRPr="00923B18" w:rsidRDefault="00923B18" w:rsidP="00923B18">
      <w:pPr>
        <w:tabs>
          <w:tab w:val="left" w:pos="1418"/>
          <w:tab w:val="right" w:pos="9072"/>
        </w:tabs>
        <w:spacing w:after="0"/>
        <w:ind w:left="851"/>
      </w:pPr>
    </w:p>
    <w:p w:rsidR="00923B18" w:rsidRPr="00923B18" w:rsidRDefault="00497555" w:rsidP="00497555">
      <w:pPr>
        <w:tabs>
          <w:tab w:val="left" w:pos="1701"/>
          <w:tab w:val="right" w:pos="9072"/>
        </w:tabs>
        <w:spacing w:after="0"/>
        <w:ind w:left="720"/>
        <w:contextualSpacing/>
        <w:rPr>
          <w:b/>
          <w:i/>
        </w:rPr>
      </w:pPr>
      <w:r>
        <w:rPr>
          <w:b/>
          <w:i/>
        </w:rPr>
        <w:t xml:space="preserve">22.3.3 </w:t>
      </w:r>
      <w:r w:rsidR="00923B18" w:rsidRPr="00923B18">
        <w:rPr>
          <w:b/>
          <w:i/>
        </w:rPr>
        <w:t>Megvalósítás és kontroll</w:t>
      </w:r>
      <w:r w:rsidR="00923B18" w:rsidRPr="00923B18">
        <w:rPr>
          <w:b/>
          <w:i/>
        </w:rPr>
        <w:tab/>
        <w:t>13 óra</w:t>
      </w:r>
    </w:p>
    <w:p w:rsidR="00923B18" w:rsidRPr="00923B18" w:rsidRDefault="00923B18" w:rsidP="00BD2D05">
      <w:pPr>
        <w:numPr>
          <w:ilvl w:val="1"/>
          <w:numId w:val="8"/>
        </w:numPr>
        <w:tabs>
          <w:tab w:val="left" w:pos="1985"/>
          <w:tab w:val="right" w:pos="9072"/>
        </w:tabs>
        <w:spacing w:after="0"/>
        <w:ind w:left="1276"/>
        <w:contextualSpacing/>
        <w:rPr>
          <w:rFonts w:cs="Times New Roman"/>
        </w:rPr>
      </w:pPr>
      <w:r w:rsidRPr="00923B18">
        <w:rPr>
          <w:rFonts w:cs="Times New Roman"/>
        </w:rPr>
        <w:t>Projektmenedzsment (idő-, költség-, minőség-, emberi erőforrás, kockázat- és kommunikációs menedzsment)</w:t>
      </w:r>
    </w:p>
    <w:p w:rsidR="00923B18" w:rsidRPr="00923B18" w:rsidRDefault="00923B18" w:rsidP="00BD2D05">
      <w:pPr>
        <w:numPr>
          <w:ilvl w:val="1"/>
          <w:numId w:val="8"/>
        </w:numPr>
        <w:tabs>
          <w:tab w:val="left" w:pos="1985"/>
          <w:tab w:val="right" w:pos="9072"/>
        </w:tabs>
        <w:spacing w:after="0"/>
        <w:ind w:left="1276"/>
        <w:contextualSpacing/>
        <w:rPr>
          <w:rFonts w:cs="Times New Roman"/>
        </w:rPr>
      </w:pPr>
      <w:r w:rsidRPr="00923B18">
        <w:rPr>
          <w:rFonts w:cs="Times New Roman"/>
        </w:rPr>
        <w:t>Projekt monitoring</w:t>
      </w:r>
    </w:p>
    <w:p w:rsidR="00923B18" w:rsidRPr="00923B18" w:rsidRDefault="00923B18" w:rsidP="00BD2D05">
      <w:pPr>
        <w:numPr>
          <w:ilvl w:val="1"/>
          <w:numId w:val="8"/>
        </w:numPr>
        <w:tabs>
          <w:tab w:val="left" w:pos="1985"/>
          <w:tab w:val="right" w:pos="9072"/>
        </w:tabs>
        <w:spacing w:after="0"/>
        <w:ind w:left="1276"/>
        <w:contextualSpacing/>
        <w:rPr>
          <w:rFonts w:cs="Times New Roman"/>
        </w:rPr>
      </w:pPr>
      <w:r w:rsidRPr="00923B18">
        <w:rPr>
          <w:rFonts w:cs="Times New Roman"/>
        </w:rPr>
        <w:t>Nyomon követési eljárások</w:t>
      </w:r>
    </w:p>
    <w:p w:rsidR="00923B18" w:rsidRPr="00923B18" w:rsidRDefault="00923B18" w:rsidP="00BD2D05">
      <w:pPr>
        <w:numPr>
          <w:ilvl w:val="1"/>
          <w:numId w:val="8"/>
        </w:numPr>
        <w:tabs>
          <w:tab w:val="left" w:pos="1985"/>
          <w:tab w:val="right" w:pos="9072"/>
        </w:tabs>
        <w:spacing w:after="0"/>
        <w:ind w:left="1276"/>
        <w:contextualSpacing/>
        <w:rPr>
          <w:rFonts w:cs="Times New Roman"/>
        </w:rPr>
      </w:pPr>
      <w:r w:rsidRPr="00923B18">
        <w:rPr>
          <w:rFonts w:cs="Times New Roman"/>
        </w:rPr>
        <w:t>Beavatkozások meghatározása</w:t>
      </w:r>
    </w:p>
    <w:p w:rsidR="00923B18" w:rsidRPr="00923B18" w:rsidRDefault="00923B18" w:rsidP="00BD2D05">
      <w:pPr>
        <w:numPr>
          <w:ilvl w:val="1"/>
          <w:numId w:val="8"/>
        </w:numPr>
        <w:tabs>
          <w:tab w:val="left" w:pos="1985"/>
          <w:tab w:val="right" w:pos="9072"/>
        </w:tabs>
        <w:spacing w:after="0"/>
        <w:ind w:left="1276"/>
        <w:contextualSpacing/>
        <w:rPr>
          <w:rFonts w:cs="Times New Roman"/>
        </w:rPr>
      </w:pPr>
      <w:r w:rsidRPr="00923B18">
        <w:rPr>
          <w:rFonts w:cs="Times New Roman"/>
        </w:rPr>
        <w:t>Szállítók és közbeszerzés</w:t>
      </w:r>
    </w:p>
    <w:p w:rsidR="00923B18" w:rsidRPr="00923B18" w:rsidRDefault="00923B18" w:rsidP="00BD2D05">
      <w:pPr>
        <w:numPr>
          <w:ilvl w:val="1"/>
          <w:numId w:val="8"/>
        </w:numPr>
        <w:tabs>
          <w:tab w:val="left" w:pos="1985"/>
          <w:tab w:val="right" w:pos="9072"/>
        </w:tabs>
        <w:spacing w:after="0"/>
        <w:ind w:left="1276"/>
        <w:contextualSpacing/>
        <w:rPr>
          <w:rFonts w:cs="Times New Roman"/>
        </w:rPr>
      </w:pPr>
      <w:r w:rsidRPr="00923B18">
        <w:rPr>
          <w:rFonts w:cs="Times New Roman"/>
        </w:rPr>
        <w:t xml:space="preserve">Szerződéskötés </w:t>
      </w:r>
    </w:p>
    <w:p w:rsidR="00923B18" w:rsidRPr="00923B18" w:rsidRDefault="00923B18" w:rsidP="00BD2D05">
      <w:pPr>
        <w:numPr>
          <w:ilvl w:val="1"/>
          <w:numId w:val="8"/>
        </w:numPr>
        <w:tabs>
          <w:tab w:val="left" w:pos="1985"/>
          <w:tab w:val="right" w:pos="9072"/>
        </w:tabs>
        <w:spacing w:after="0"/>
        <w:ind w:left="1276"/>
        <w:contextualSpacing/>
        <w:rPr>
          <w:rFonts w:cs="Times New Roman"/>
        </w:rPr>
      </w:pPr>
      <w:r w:rsidRPr="00923B18">
        <w:rPr>
          <w:rFonts w:cs="Times New Roman"/>
        </w:rPr>
        <w:t>Projekttel összefüggő szakmai nyelv használata</w:t>
      </w:r>
    </w:p>
    <w:p w:rsidR="00923B18" w:rsidRPr="00923B18" w:rsidRDefault="00923B18" w:rsidP="00BD2D05">
      <w:pPr>
        <w:numPr>
          <w:ilvl w:val="1"/>
          <w:numId w:val="8"/>
        </w:numPr>
        <w:tabs>
          <w:tab w:val="left" w:pos="1985"/>
          <w:tab w:val="right" w:pos="9072"/>
        </w:tabs>
        <w:spacing w:after="0"/>
        <w:ind w:left="1276"/>
        <w:contextualSpacing/>
        <w:rPr>
          <w:rFonts w:cs="Times New Roman"/>
        </w:rPr>
      </w:pPr>
      <w:r w:rsidRPr="00923B18">
        <w:rPr>
          <w:rFonts w:cs="Times New Roman"/>
        </w:rPr>
        <w:t>Információgyűjtés</w:t>
      </w:r>
    </w:p>
    <w:p w:rsidR="00923B18" w:rsidRPr="00923B18" w:rsidRDefault="00923B18" w:rsidP="00923B18">
      <w:pPr>
        <w:tabs>
          <w:tab w:val="left" w:pos="1418"/>
          <w:tab w:val="right" w:pos="9072"/>
        </w:tabs>
        <w:spacing w:after="0"/>
        <w:ind w:left="851"/>
      </w:pPr>
    </w:p>
    <w:p w:rsidR="00923B18" w:rsidRPr="00923B18" w:rsidRDefault="00497555" w:rsidP="00497555">
      <w:pPr>
        <w:tabs>
          <w:tab w:val="left" w:pos="1701"/>
          <w:tab w:val="right" w:pos="9072"/>
        </w:tabs>
        <w:spacing w:after="0"/>
        <w:ind w:left="720"/>
        <w:contextualSpacing/>
        <w:rPr>
          <w:b/>
          <w:i/>
        </w:rPr>
      </w:pPr>
      <w:r>
        <w:rPr>
          <w:b/>
          <w:i/>
        </w:rPr>
        <w:t xml:space="preserve">22.3.4 </w:t>
      </w:r>
      <w:r w:rsidR="00923B18" w:rsidRPr="00923B18">
        <w:rPr>
          <w:b/>
          <w:i/>
        </w:rPr>
        <w:t>Értékelés és zárás</w:t>
      </w:r>
      <w:r w:rsidR="00923B18" w:rsidRPr="00923B18">
        <w:rPr>
          <w:b/>
          <w:i/>
        </w:rPr>
        <w:tab/>
        <w:t>5 óra</w:t>
      </w:r>
    </w:p>
    <w:p w:rsidR="00923B18" w:rsidRPr="00923B18" w:rsidRDefault="00923B18" w:rsidP="00BD2D05">
      <w:pPr>
        <w:numPr>
          <w:ilvl w:val="0"/>
          <w:numId w:val="9"/>
        </w:numPr>
        <w:spacing w:after="0"/>
        <w:ind w:left="1276"/>
        <w:contextualSpacing/>
        <w:rPr>
          <w:rFonts w:cs="Times New Roman"/>
        </w:rPr>
      </w:pPr>
      <w:r w:rsidRPr="00923B18">
        <w:rPr>
          <w:rFonts w:cs="Times New Roman"/>
        </w:rPr>
        <w:t>Nyomon követési eljárások</w:t>
      </w:r>
    </w:p>
    <w:p w:rsidR="00923B18" w:rsidRPr="00923B18" w:rsidRDefault="00923B18" w:rsidP="00BD2D05">
      <w:pPr>
        <w:numPr>
          <w:ilvl w:val="0"/>
          <w:numId w:val="9"/>
        </w:numPr>
        <w:spacing w:after="0"/>
        <w:ind w:left="1276"/>
        <w:contextualSpacing/>
        <w:rPr>
          <w:rFonts w:cs="Times New Roman"/>
        </w:rPr>
      </w:pPr>
      <w:r w:rsidRPr="00923B18">
        <w:rPr>
          <w:rFonts w:cs="Times New Roman"/>
        </w:rPr>
        <w:t>Eltérések elemzése</w:t>
      </w:r>
    </w:p>
    <w:p w:rsidR="00923B18" w:rsidRPr="00923B18" w:rsidRDefault="00923B18" w:rsidP="00BD2D05">
      <w:pPr>
        <w:numPr>
          <w:ilvl w:val="0"/>
          <w:numId w:val="9"/>
        </w:numPr>
        <w:spacing w:after="0"/>
        <w:ind w:left="1276"/>
        <w:contextualSpacing/>
        <w:rPr>
          <w:rFonts w:cs="Times New Roman"/>
        </w:rPr>
      </w:pPr>
      <w:r w:rsidRPr="00923B18">
        <w:rPr>
          <w:rFonts w:cs="Times New Roman"/>
        </w:rPr>
        <w:lastRenderedPageBreak/>
        <w:t>Projekttervezési és menedzsment dokumentumok, formanyomtatványok, jelentéskészítés</w:t>
      </w:r>
    </w:p>
    <w:p w:rsidR="00923B18" w:rsidRPr="00923B18" w:rsidRDefault="00923B18" w:rsidP="00923B18">
      <w:pPr>
        <w:tabs>
          <w:tab w:val="left" w:pos="1418"/>
          <w:tab w:val="right" w:pos="9072"/>
        </w:tabs>
        <w:spacing w:after="0"/>
        <w:ind w:left="851"/>
      </w:pPr>
    </w:p>
    <w:p w:rsidR="00923B18" w:rsidRPr="00923B18" w:rsidRDefault="00923B18" w:rsidP="00923B18">
      <w:pPr>
        <w:tabs>
          <w:tab w:val="left" w:pos="1418"/>
          <w:tab w:val="right" w:pos="9072"/>
        </w:tabs>
        <w:spacing w:after="0"/>
        <w:ind w:left="851"/>
      </w:pPr>
    </w:p>
    <w:p w:rsidR="00923B18" w:rsidRPr="00923B18" w:rsidRDefault="00497555" w:rsidP="00497555">
      <w:pPr>
        <w:spacing w:after="0"/>
        <w:ind w:left="360"/>
        <w:contextualSpacing/>
        <w:rPr>
          <w:rFonts w:cs="Times New Roman"/>
          <w:b/>
        </w:rPr>
      </w:pPr>
      <w:r>
        <w:rPr>
          <w:b/>
        </w:rPr>
        <w:t xml:space="preserve">22.4 </w:t>
      </w:r>
      <w:r w:rsidR="00923B18" w:rsidRPr="00923B18">
        <w:rPr>
          <w:b/>
        </w:rPr>
        <w:t>A képzés javasolt helyszíne (ajánlás)</w:t>
      </w:r>
    </w:p>
    <w:p w:rsidR="00923B18" w:rsidRPr="00923B18" w:rsidRDefault="00923B18" w:rsidP="00923B18">
      <w:pPr>
        <w:spacing w:after="0"/>
        <w:ind w:left="426"/>
      </w:pPr>
      <w:r w:rsidRPr="00923B18">
        <w:t>Tanterem, csoportszoba, számítógép terem</w:t>
      </w:r>
    </w:p>
    <w:p w:rsidR="00923B18" w:rsidRPr="00923B18" w:rsidRDefault="00923B18" w:rsidP="00923B18">
      <w:pPr>
        <w:spacing w:after="0"/>
        <w:ind w:left="426"/>
      </w:pPr>
    </w:p>
    <w:p w:rsidR="00923B18" w:rsidRPr="00923B18" w:rsidRDefault="00497555" w:rsidP="00497555">
      <w:pPr>
        <w:spacing w:after="0"/>
        <w:ind w:left="360"/>
        <w:contextualSpacing/>
        <w:rPr>
          <w:rFonts w:cs="Times New Roman"/>
          <w:b/>
        </w:rPr>
      </w:pPr>
      <w:r>
        <w:rPr>
          <w:b/>
        </w:rPr>
        <w:t xml:space="preserve">22.5 </w:t>
      </w:r>
      <w:r w:rsidR="00923B18" w:rsidRPr="00923B18">
        <w:rPr>
          <w:b/>
        </w:rPr>
        <w:t>A tantárgy elsajátítása során alkalmazható sajátos módszerek, tanulói tevékenységformák (ajánlás)</w:t>
      </w:r>
    </w:p>
    <w:p w:rsidR="00772E7F" w:rsidRDefault="00772E7F" w:rsidP="00772E7F">
      <w:pPr>
        <w:spacing w:after="0"/>
        <w:rPr>
          <w:i/>
        </w:rPr>
      </w:pPr>
    </w:p>
    <w:p w:rsidR="00772E7F" w:rsidRDefault="00772E7F" w:rsidP="00772E7F">
      <w:pPr>
        <w:spacing w:after="0"/>
        <w:rPr>
          <w:i/>
        </w:rPr>
      </w:pPr>
    </w:p>
    <w:p w:rsidR="00923B18" w:rsidRDefault="00497555" w:rsidP="00497555">
      <w:pPr>
        <w:spacing w:after="0"/>
        <w:ind w:left="720"/>
        <w:contextualSpacing/>
        <w:rPr>
          <w:b/>
        </w:rPr>
      </w:pPr>
      <w:r>
        <w:rPr>
          <w:b/>
        </w:rPr>
        <w:t xml:space="preserve">22.5.1 </w:t>
      </w:r>
      <w:r w:rsidR="00923B18" w:rsidRPr="00923B18">
        <w:rPr>
          <w:b/>
        </w:rPr>
        <w:t>A tantárgy elsajátítása során alkalmazható sajátos módszerek (ajánlás)</w:t>
      </w:r>
    </w:p>
    <w:p w:rsidR="00772E7F" w:rsidRPr="00923B18" w:rsidRDefault="00772E7F" w:rsidP="00497555">
      <w:pPr>
        <w:spacing w:after="0"/>
        <w:ind w:left="720"/>
        <w:contextualSpacing/>
        <w:rPr>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923B18" w:rsidRPr="00923B18" w:rsidTr="00923B18">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xml:space="preserve">Alkalmazandó eszközök és felszerelések </w:t>
            </w:r>
          </w:p>
        </w:tc>
      </w:tr>
      <w:tr w:rsidR="00923B18" w:rsidRPr="00923B18" w:rsidTr="00923B18">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923B18" w:rsidRPr="00923B18" w:rsidRDefault="00923B18" w:rsidP="00923B18">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923B18" w:rsidRPr="00923B18" w:rsidRDefault="00923B18" w:rsidP="00923B18">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923B18" w:rsidRPr="00923B18" w:rsidRDefault="00923B18" w:rsidP="00923B18">
            <w:pPr>
              <w:spacing w:after="0"/>
              <w:jc w:val="left"/>
              <w:rPr>
                <w:rFonts w:eastAsia="Times New Roman" w:cs="Times New Roman"/>
                <w:color w:val="000000"/>
                <w:sz w:val="20"/>
                <w:szCs w:val="20"/>
                <w:lang w:eastAsia="hu-HU"/>
              </w:rPr>
            </w:pPr>
          </w:p>
        </w:tc>
      </w:tr>
      <w:tr w:rsidR="00923B18" w:rsidRPr="00923B18" w:rsidTr="00923B1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bl>
    <w:p w:rsidR="00923B18" w:rsidRPr="00923B18" w:rsidRDefault="00923B18" w:rsidP="00923B18">
      <w:pPr>
        <w:spacing w:after="0"/>
        <w:ind w:left="1224"/>
        <w:contextualSpacing/>
        <w:rPr>
          <w:b/>
        </w:rPr>
      </w:pPr>
    </w:p>
    <w:p w:rsidR="00923B18" w:rsidRPr="00923B18" w:rsidRDefault="00923B18" w:rsidP="00923B18">
      <w:pPr>
        <w:spacing w:after="0"/>
        <w:ind w:left="426"/>
      </w:pPr>
    </w:p>
    <w:p w:rsidR="00923B18" w:rsidRDefault="00497555" w:rsidP="00497555">
      <w:pPr>
        <w:spacing w:after="0"/>
        <w:ind w:left="720"/>
        <w:contextualSpacing/>
        <w:rPr>
          <w:b/>
        </w:rPr>
      </w:pPr>
      <w:r>
        <w:rPr>
          <w:b/>
        </w:rPr>
        <w:t xml:space="preserve">22.5.2 </w:t>
      </w:r>
      <w:r w:rsidR="00923B18" w:rsidRPr="00923B18">
        <w:rPr>
          <w:b/>
        </w:rPr>
        <w:t>A tantárgy elsajátítása során alkalmazható tanulói tevékenységformák (ajánlás)</w:t>
      </w:r>
    </w:p>
    <w:p w:rsidR="00772E7F" w:rsidRPr="00923B18" w:rsidRDefault="00772E7F" w:rsidP="00497555">
      <w:pPr>
        <w:spacing w:after="0"/>
        <w:ind w:left="720"/>
        <w:contextualSpacing/>
        <w:rPr>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923B18" w:rsidRPr="00923B18" w:rsidTr="00923B18">
        <w:trPr>
          <w:trHeight w:val="255"/>
          <w:jc w:val="center"/>
        </w:trPr>
        <w:tc>
          <w:tcPr>
            <w:tcW w:w="1040" w:type="dxa"/>
            <w:vMerge w:val="restart"/>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xml:space="preserve">Alkalmazandó eszközök és felszerelések </w:t>
            </w:r>
          </w:p>
        </w:tc>
      </w:tr>
      <w:tr w:rsidR="00923B18" w:rsidRPr="00923B18" w:rsidTr="00923B18">
        <w:trPr>
          <w:trHeight w:val="510"/>
          <w:jc w:val="center"/>
        </w:trPr>
        <w:tc>
          <w:tcPr>
            <w:tcW w:w="1040" w:type="dxa"/>
            <w:vMerge/>
            <w:vAlign w:val="center"/>
            <w:hideMark/>
          </w:tcPr>
          <w:p w:rsidR="00923B18" w:rsidRPr="00923B18" w:rsidRDefault="00923B18" w:rsidP="00923B18">
            <w:pPr>
              <w:spacing w:after="0"/>
              <w:jc w:val="left"/>
              <w:rPr>
                <w:rFonts w:eastAsia="Times New Roman" w:cs="Times New Roman"/>
                <w:color w:val="000000"/>
                <w:sz w:val="20"/>
                <w:szCs w:val="20"/>
                <w:lang w:eastAsia="hu-HU"/>
              </w:rPr>
            </w:pPr>
          </w:p>
        </w:tc>
        <w:tc>
          <w:tcPr>
            <w:tcW w:w="2800" w:type="dxa"/>
            <w:vMerge/>
            <w:vAlign w:val="center"/>
            <w:hideMark/>
          </w:tcPr>
          <w:p w:rsidR="00923B18" w:rsidRPr="00923B18" w:rsidRDefault="00923B18" w:rsidP="00923B18">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egyéni</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csoport-bontás</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osztály-keret</w:t>
            </w:r>
          </w:p>
        </w:tc>
        <w:tc>
          <w:tcPr>
            <w:tcW w:w="2380" w:type="dxa"/>
            <w:vMerge/>
            <w:vAlign w:val="center"/>
            <w:hideMark/>
          </w:tcPr>
          <w:p w:rsidR="00923B18" w:rsidRPr="00923B18" w:rsidRDefault="00923B18" w:rsidP="00923B18">
            <w:pPr>
              <w:spacing w:after="0"/>
              <w:jc w:val="left"/>
              <w:rPr>
                <w:rFonts w:eastAsia="Times New Roman" w:cs="Times New Roman"/>
                <w:color w:val="000000"/>
                <w:sz w:val="20"/>
                <w:szCs w:val="20"/>
                <w:lang w:eastAsia="hu-HU"/>
              </w:rPr>
            </w:pPr>
          </w:p>
        </w:tc>
      </w:tr>
      <w:tr w:rsidR="00923B18" w:rsidRPr="00923B18" w:rsidTr="00923B18">
        <w:trPr>
          <w:trHeight w:val="255"/>
          <w:jc w:val="center"/>
        </w:trPr>
        <w:tc>
          <w:tcPr>
            <w:tcW w:w="1040" w:type="dxa"/>
            <w:shd w:val="clear" w:color="000000" w:fill="D9D9D9"/>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1.</w:t>
            </w:r>
          </w:p>
        </w:tc>
        <w:tc>
          <w:tcPr>
            <w:tcW w:w="7460" w:type="dxa"/>
            <w:gridSpan w:val="5"/>
            <w:shd w:val="clear" w:color="000000" w:fill="D9D9D9"/>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Információ feldolgozó tevékenységek</w:t>
            </w:r>
          </w:p>
        </w:tc>
      </w:tr>
      <w:tr w:rsidR="00923B18" w:rsidRPr="00923B18" w:rsidTr="00923B18">
        <w:trPr>
          <w:trHeight w:val="510"/>
          <w:jc w:val="center"/>
        </w:trPr>
        <w:tc>
          <w:tcPr>
            <w:tcW w:w="104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1.1.</w:t>
            </w:r>
          </w:p>
        </w:tc>
        <w:tc>
          <w:tcPr>
            <w:tcW w:w="280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Számítógép, irodai szoftverek, internet</w:t>
            </w:r>
          </w:p>
        </w:tc>
      </w:tr>
      <w:tr w:rsidR="00923B18" w:rsidRPr="00923B18" w:rsidTr="00923B18">
        <w:trPr>
          <w:trHeight w:val="510"/>
          <w:jc w:val="center"/>
        </w:trPr>
        <w:tc>
          <w:tcPr>
            <w:tcW w:w="104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1.2.</w:t>
            </w:r>
          </w:p>
        </w:tc>
        <w:tc>
          <w:tcPr>
            <w:tcW w:w="280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510"/>
          <w:jc w:val="center"/>
        </w:trPr>
        <w:tc>
          <w:tcPr>
            <w:tcW w:w="104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1.3.</w:t>
            </w:r>
          </w:p>
        </w:tc>
        <w:tc>
          <w:tcPr>
            <w:tcW w:w="280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510"/>
          <w:jc w:val="center"/>
        </w:trPr>
        <w:tc>
          <w:tcPr>
            <w:tcW w:w="104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1.4.</w:t>
            </w:r>
          </w:p>
        </w:tc>
        <w:tc>
          <w:tcPr>
            <w:tcW w:w="280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510"/>
          <w:jc w:val="center"/>
        </w:trPr>
        <w:tc>
          <w:tcPr>
            <w:tcW w:w="104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1.5.</w:t>
            </w:r>
          </w:p>
        </w:tc>
        <w:tc>
          <w:tcPr>
            <w:tcW w:w="280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Számítógép, irodai szoftverek, internet</w:t>
            </w:r>
          </w:p>
        </w:tc>
      </w:tr>
      <w:tr w:rsidR="00923B18" w:rsidRPr="00923B18" w:rsidTr="00923B18">
        <w:trPr>
          <w:trHeight w:val="255"/>
          <w:jc w:val="center"/>
        </w:trPr>
        <w:tc>
          <w:tcPr>
            <w:tcW w:w="104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1.6.</w:t>
            </w:r>
          </w:p>
        </w:tc>
        <w:tc>
          <w:tcPr>
            <w:tcW w:w="280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510"/>
          <w:jc w:val="center"/>
        </w:trPr>
        <w:tc>
          <w:tcPr>
            <w:tcW w:w="104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1.7.</w:t>
            </w:r>
          </w:p>
        </w:tc>
        <w:tc>
          <w:tcPr>
            <w:tcW w:w="280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Számítógép, irodai szoftverek, internet</w:t>
            </w:r>
          </w:p>
        </w:tc>
      </w:tr>
      <w:tr w:rsidR="00923B18" w:rsidRPr="00923B18" w:rsidTr="00923B18">
        <w:trPr>
          <w:trHeight w:val="255"/>
          <w:jc w:val="center"/>
        </w:trPr>
        <w:tc>
          <w:tcPr>
            <w:tcW w:w="1040" w:type="dxa"/>
            <w:shd w:val="clear" w:color="000000" w:fill="D9D9D9"/>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2.</w:t>
            </w:r>
          </w:p>
        </w:tc>
        <w:tc>
          <w:tcPr>
            <w:tcW w:w="7460" w:type="dxa"/>
            <w:gridSpan w:val="5"/>
            <w:shd w:val="clear" w:color="000000" w:fill="D9D9D9"/>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Ismeretalkalmazási gyakorló tevékenységek, feladatok</w:t>
            </w:r>
          </w:p>
        </w:tc>
      </w:tr>
      <w:tr w:rsidR="00923B18" w:rsidRPr="00923B18" w:rsidTr="00923B18">
        <w:trPr>
          <w:trHeight w:val="510"/>
          <w:jc w:val="center"/>
        </w:trPr>
        <w:tc>
          <w:tcPr>
            <w:tcW w:w="104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lastRenderedPageBreak/>
              <w:t>2.1.</w:t>
            </w:r>
          </w:p>
        </w:tc>
        <w:tc>
          <w:tcPr>
            <w:tcW w:w="280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6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Számítógép, irodai szoftverek, internet</w:t>
            </w:r>
          </w:p>
        </w:tc>
      </w:tr>
      <w:tr w:rsidR="00923B18" w:rsidRPr="00923B18" w:rsidTr="00923B18">
        <w:trPr>
          <w:trHeight w:val="255"/>
          <w:jc w:val="center"/>
        </w:trPr>
        <w:tc>
          <w:tcPr>
            <w:tcW w:w="104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2.2.</w:t>
            </w:r>
          </w:p>
        </w:tc>
        <w:tc>
          <w:tcPr>
            <w:tcW w:w="280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Leírás készítése</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6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510"/>
          <w:jc w:val="center"/>
        </w:trPr>
        <w:tc>
          <w:tcPr>
            <w:tcW w:w="104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2.3.</w:t>
            </w:r>
          </w:p>
        </w:tc>
        <w:tc>
          <w:tcPr>
            <w:tcW w:w="280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6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255"/>
          <w:jc w:val="center"/>
        </w:trPr>
        <w:tc>
          <w:tcPr>
            <w:tcW w:w="104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2.4.</w:t>
            </w:r>
          </w:p>
        </w:tc>
        <w:tc>
          <w:tcPr>
            <w:tcW w:w="280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Tesztfeladat megoldása</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6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510"/>
          <w:jc w:val="center"/>
        </w:trPr>
        <w:tc>
          <w:tcPr>
            <w:tcW w:w="104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2.5.</w:t>
            </w:r>
          </w:p>
        </w:tc>
        <w:tc>
          <w:tcPr>
            <w:tcW w:w="280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6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Számítógép, irodai szoftverek, internet</w:t>
            </w:r>
          </w:p>
        </w:tc>
      </w:tr>
      <w:tr w:rsidR="00923B18" w:rsidRPr="00923B18" w:rsidTr="00923B18">
        <w:trPr>
          <w:trHeight w:val="255"/>
          <w:jc w:val="center"/>
        </w:trPr>
        <w:tc>
          <w:tcPr>
            <w:tcW w:w="1040" w:type="dxa"/>
            <w:shd w:val="clear" w:color="000000" w:fill="D9D9D9"/>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3.</w:t>
            </w:r>
          </w:p>
        </w:tc>
        <w:tc>
          <w:tcPr>
            <w:tcW w:w="7460" w:type="dxa"/>
            <w:gridSpan w:val="5"/>
            <w:shd w:val="clear" w:color="000000" w:fill="D9D9D9"/>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Képi információk körében</w:t>
            </w:r>
          </w:p>
        </w:tc>
      </w:tr>
      <w:tr w:rsidR="00923B18" w:rsidRPr="00923B18" w:rsidTr="00923B18">
        <w:trPr>
          <w:trHeight w:val="510"/>
          <w:jc w:val="center"/>
        </w:trPr>
        <w:tc>
          <w:tcPr>
            <w:tcW w:w="104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3.1.</w:t>
            </w:r>
          </w:p>
        </w:tc>
        <w:tc>
          <w:tcPr>
            <w:tcW w:w="280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rajz értelmezése</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6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Számítógép, irodai szoftverek, internet</w:t>
            </w:r>
          </w:p>
        </w:tc>
      </w:tr>
      <w:tr w:rsidR="00923B18" w:rsidRPr="00923B18" w:rsidTr="00923B18">
        <w:trPr>
          <w:trHeight w:val="255"/>
          <w:jc w:val="center"/>
        </w:trPr>
        <w:tc>
          <w:tcPr>
            <w:tcW w:w="104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3.2.</w:t>
            </w:r>
          </w:p>
        </w:tc>
        <w:tc>
          <w:tcPr>
            <w:tcW w:w="280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rajz készítése leírásból</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6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255"/>
          <w:jc w:val="center"/>
        </w:trPr>
        <w:tc>
          <w:tcPr>
            <w:tcW w:w="104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3.3.</w:t>
            </w:r>
          </w:p>
        </w:tc>
        <w:tc>
          <w:tcPr>
            <w:tcW w:w="280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proofErr w:type="gramStart"/>
            <w:r w:rsidRPr="00923B18">
              <w:rPr>
                <w:rFonts w:eastAsia="Times New Roman" w:cs="Times New Roman"/>
                <w:color w:val="000000"/>
                <w:sz w:val="20"/>
                <w:szCs w:val="20"/>
                <w:lang w:eastAsia="hu-HU"/>
              </w:rPr>
              <w:t>rajz készítés</w:t>
            </w:r>
            <w:proofErr w:type="gramEnd"/>
            <w:r w:rsidRPr="00923B18">
              <w:rPr>
                <w:rFonts w:eastAsia="Times New Roman" w:cs="Times New Roman"/>
                <w:color w:val="000000"/>
                <w:sz w:val="20"/>
                <w:szCs w:val="20"/>
                <w:lang w:eastAsia="hu-HU"/>
              </w:rPr>
              <w:t xml:space="preserve"> tárgyról</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6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255"/>
          <w:jc w:val="center"/>
        </w:trPr>
        <w:tc>
          <w:tcPr>
            <w:tcW w:w="104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3.4.</w:t>
            </w:r>
          </w:p>
        </w:tc>
        <w:tc>
          <w:tcPr>
            <w:tcW w:w="280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rajz kiegészítés</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6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510"/>
          <w:jc w:val="center"/>
        </w:trPr>
        <w:tc>
          <w:tcPr>
            <w:tcW w:w="104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3.5.</w:t>
            </w:r>
          </w:p>
        </w:tc>
        <w:tc>
          <w:tcPr>
            <w:tcW w:w="280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proofErr w:type="gramStart"/>
            <w:r w:rsidRPr="00923B18">
              <w:rPr>
                <w:rFonts w:eastAsia="Times New Roman" w:cs="Times New Roman"/>
                <w:color w:val="000000"/>
                <w:sz w:val="20"/>
                <w:szCs w:val="20"/>
                <w:lang w:eastAsia="hu-HU"/>
              </w:rPr>
              <w:t>rajz elemzés</w:t>
            </w:r>
            <w:proofErr w:type="gramEnd"/>
            <w:r w:rsidRPr="00923B18">
              <w:rPr>
                <w:rFonts w:eastAsia="Times New Roman" w:cs="Times New Roman"/>
                <w:color w:val="000000"/>
                <w:sz w:val="20"/>
                <w:szCs w:val="20"/>
                <w:lang w:eastAsia="hu-HU"/>
              </w:rPr>
              <w:t>, hibakeresés</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6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Számítógép, irodai szoftverek, internet</w:t>
            </w:r>
          </w:p>
        </w:tc>
      </w:tr>
      <w:tr w:rsidR="00923B18" w:rsidRPr="00923B18" w:rsidTr="00923B18">
        <w:trPr>
          <w:trHeight w:val="255"/>
          <w:jc w:val="center"/>
        </w:trPr>
        <w:tc>
          <w:tcPr>
            <w:tcW w:w="104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3.6.</w:t>
            </w:r>
          </w:p>
        </w:tc>
        <w:tc>
          <w:tcPr>
            <w:tcW w:w="280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proofErr w:type="gramStart"/>
            <w:r w:rsidRPr="00923B18">
              <w:rPr>
                <w:rFonts w:eastAsia="Times New Roman" w:cs="Times New Roman"/>
                <w:color w:val="000000"/>
                <w:sz w:val="20"/>
                <w:szCs w:val="20"/>
                <w:lang w:eastAsia="hu-HU"/>
              </w:rPr>
              <w:t>rajz elemzés</w:t>
            </w:r>
            <w:proofErr w:type="gramEnd"/>
            <w:r w:rsidRPr="00923B18">
              <w:rPr>
                <w:rFonts w:eastAsia="Times New Roman" w:cs="Times New Roman"/>
                <w:color w:val="000000"/>
                <w:sz w:val="20"/>
                <w:szCs w:val="20"/>
                <w:lang w:eastAsia="hu-HU"/>
              </w:rPr>
              <w:t>, hibakeresés</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255"/>
          <w:jc w:val="center"/>
        </w:trPr>
        <w:tc>
          <w:tcPr>
            <w:tcW w:w="1040" w:type="dxa"/>
            <w:shd w:val="clear" w:color="000000" w:fill="D9D9D9"/>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4.</w:t>
            </w:r>
          </w:p>
        </w:tc>
        <w:tc>
          <w:tcPr>
            <w:tcW w:w="7460" w:type="dxa"/>
            <w:gridSpan w:val="5"/>
            <w:shd w:val="clear" w:color="000000" w:fill="D9D9D9"/>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Komplex információk körében</w:t>
            </w:r>
          </w:p>
        </w:tc>
      </w:tr>
      <w:tr w:rsidR="00923B18" w:rsidRPr="00923B18" w:rsidTr="00923B18">
        <w:trPr>
          <w:trHeight w:val="510"/>
          <w:jc w:val="center"/>
        </w:trPr>
        <w:tc>
          <w:tcPr>
            <w:tcW w:w="104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4.1.</w:t>
            </w:r>
          </w:p>
        </w:tc>
        <w:tc>
          <w:tcPr>
            <w:tcW w:w="280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Esetleírás készítése</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Számítógép, irodai szoftverek, internet</w:t>
            </w:r>
          </w:p>
        </w:tc>
      </w:tr>
      <w:tr w:rsidR="00923B18" w:rsidRPr="00923B18" w:rsidTr="00923B18">
        <w:trPr>
          <w:trHeight w:val="510"/>
          <w:jc w:val="center"/>
        </w:trPr>
        <w:tc>
          <w:tcPr>
            <w:tcW w:w="104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4.2.</w:t>
            </w:r>
          </w:p>
        </w:tc>
        <w:tc>
          <w:tcPr>
            <w:tcW w:w="280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510"/>
          <w:jc w:val="center"/>
        </w:trPr>
        <w:tc>
          <w:tcPr>
            <w:tcW w:w="104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4.3.</w:t>
            </w:r>
          </w:p>
        </w:tc>
        <w:tc>
          <w:tcPr>
            <w:tcW w:w="280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510"/>
          <w:jc w:val="center"/>
        </w:trPr>
        <w:tc>
          <w:tcPr>
            <w:tcW w:w="104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4..4.</w:t>
            </w:r>
          </w:p>
        </w:tc>
        <w:tc>
          <w:tcPr>
            <w:tcW w:w="280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255"/>
          <w:jc w:val="center"/>
        </w:trPr>
        <w:tc>
          <w:tcPr>
            <w:tcW w:w="104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4.5.</w:t>
            </w:r>
          </w:p>
        </w:tc>
        <w:tc>
          <w:tcPr>
            <w:tcW w:w="280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255"/>
          <w:jc w:val="center"/>
        </w:trPr>
        <w:tc>
          <w:tcPr>
            <w:tcW w:w="1040" w:type="dxa"/>
            <w:shd w:val="clear" w:color="000000" w:fill="D9D9D9"/>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5.</w:t>
            </w:r>
          </w:p>
        </w:tc>
        <w:tc>
          <w:tcPr>
            <w:tcW w:w="7460" w:type="dxa"/>
            <w:gridSpan w:val="5"/>
            <w:shd w:val="clear" w:color="000000" w:fill="D9D9D9"/>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Csoportos munkaformák körében</w:t>
            </w:r>
          </w:p>
        </w:tc>
      </w:tr>
      <w:tr w:rsidR="00923B18" w:rsidRPr="00923B18" w:rsidTr="00923B18">
        <w:trPr>
          <w:trHeight w:val="510"/>
          <w:jc w:val="center"/>
        </w:trPr>
        <w:tc>
          <w:tcPr>
            <w:tcW w:w="104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5.1.</w:t>
            </w:r>
          </w:p>
        </w:tc>
        <w:tc>
          <w:tcPr>
            <w:tcW w:w="280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Számítógép, irodai szoftverek, internet</w:t>
            </w:r>
          </w:p>
        </w:tc>
      </w:tr>
      <w:tr w:rsidR="00923B18" w:rsidRPr="00923B18" w:rsidTr="00923B18">
        <w:trPr>
          <w:trHeight w:val="510"/>
          <w:jc w:val="center"/>
        </w:trPr>
        <w:tc>
          <w:tcPr>
            <w:tcW w:w="104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5.2.</w:t>
            </w:r>
          </w:p>
        </w:tc>
        <w:tc>
          <w:tcPr>
            <w:tcW w:w="280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Számítógép, irodai szoftverek, internet</w:t>
            </w:r>
          </w:p>
        </w:tc>
      </w:tr>
      <w:tr w:rsidR="00923B18" w:rsidRPr="00923B18" w:rsidTr="00923B18">
        <w:trPr>
          <w:trHeight w:val="255"/>
          <w:jc w:val="center"/>
        </w:trPr>
        <w:tc>
          <w:tcPr>
            <w:tcW w:w="104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5.3.</w:t>
            </w:r>
          </w:p>
        </w:tc>
        <w:tc>
          <w:tcPr>
            <w:tcW w:w="280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Csoportos helyzetgyakorlat</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255"/>
          <w:jc w:val="center"/>
        </w:trPr>
        <w:tc>
          <w:tcPr>
            <w:tcW w:w="104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5.4.</w:t>
            </w:r>
          </w:p>
        </w:tc>
        <w:tc>
          <w:tcPr>
            <w:tcW w:w="280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Csoportos versenyjáték</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255"/>
          <w:jc w:val="center"/>
        </w:trPr>
        <w:tc>
          <w:tcPr>
            <w:tcW w:w="1040" w:type="dxa"/>
            <w:shd w:val="clear" w:color="000000" w:fill="D9D9D9"/>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6.</w:t>
            </w:r>
          </w:p>
        </w:tc>
        <w:tc>
          <w:tcPr>
            <w:tcW w:w="7460" w:type="dxa"/>
            <w:gridSpan w:val="5"/>
            <w:shd w:val="clear" w:color="000000" w:fill="D9D9D9"/>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Gyakorlati munkavégzés körében</w:t>
            </w:r>
          </w:p>
        </w:tc>
      </w:tr>
      <w:tr w:rsidR="00923B18" w:rsidRPr="00923B18" w:rsidTr="00923B18">
        <w:trPr>
          <w:trHeight w:val="255"/>
          <w:jc w:val="center"/>
        </w:trPr>
        <w:tc>
          <w:tcPr>
            <w:tcW w:w="104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6.1.</w:t>
            </w:r>
          </w:p>
        </w:tc>
        <w:tc>
          <w:tcPr>
            <w:tcW w:w="280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Műveletek gyakorlása</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bl>
    <w:p w:rsidR="00923B18" w:rsidRPr="00923B18" w:rsidRDefault="00923B18" w:rsidP="00923B18">
      <w:pPr>
        <w:spacing w:after="0"/>
        <w:ind w:left="1224"/>
        <w:contextualSpacing/>
        <w:rPr>
          <w:b/>
        </w:rPr>
      </w:pPr>
    </w:p>
    <w:p w:rsidR="00923B18" w:rsidRPr="00923B18" w:rsidRDefault="00923B18" w:rsidP="00923B18">
      <w:pPr>
        <w:spacing w:after="0"/>
        <w:ind w:left="426"/>
      </w:pPr>
    </w:p>
    <w:p w:rsidR="00923B18" w:rsidRPr="00923B18" w:rsidRDefault="00497555" w:rsidP="00497555">
      <w:pPr>
        <w:spacing w:after="0"/>
        <w:ind w:left="360"/>
        <w:contextualSpacing/>
        <w:rPr>
          <w:rFonts w:cs="Times New Roman"/>
          <w:b/>
        </w:rPr>
      </w:pPr>
      <w:r>
        <w:rPr>
          <w:b/>
        </w:rPr>
        <w:t xml:space="preserve">22.6 </w:t>
      </w:r>
      <w:r w:rsidR="00923B18" w:rsidRPr="00923B18">
        <w:rPr>
          <w:b/>
        </w:rPr>
        <w:t>A tantárgy értékelésének módja</w:t>
      </w:r>
    </w:p>
    <w:p w:rsidR="00923B18" w:rsidRPr="00923B18" w:rsidRDefault="00923B18" w:rsidP="00923B18">
      <w:pPr>
        <w:spacing w:after="0"/>
        <w:ind w:left="426"/>
      </w:pPr>
      <w:r w:rsidRPr="00923B18">
        <w:t>A nemzeti köznevelésről szóló 2011. évi CXC. törvény. 54. § (2) a) pontja szerinti értékeléssel.</w:t>
      </w:r>
    </w:p>
    <w:p w:rsidR="00923B18" w:rsidRPr="00923B18" w:rsidRDefault="00923B18" w:rsidP="00923B18">
      <w:pPr>
        <w:spacing w:after="0"/>
        <w:ind w:left="426"/>
      </w:pPr>
    </w:p>
    <w:p w:rsidR="00923B18" w:rsidRPr="00923B18" w:rsidRDefault="00923B18" w:rsidP="00923B18">
      <w:pPr>
        <w:spacing w:after="0"/>
        <w:rPr>
          <w:rFonts w:cs="Times New Roman"/>
        </w:rPr>
      </w:pPr>
    </w:p>
    <w:p w:rsidR="00923B18" w:rsidRPr="00923B18" w:rsidRDefault="00497555" w:rsidP="00AE695B">
      <w:pPr>
        <w:tabs>
          <w:tab w:val="right" w:pos="9072"/>
        </w:tabs>
        <w:spacing w:after="0"/>
        <w:contextualSpacing/>
        <w:rPr>
          <w:rFonts w:cs="Times New Roman"/>
          <w:sz w:val="20"/>
        </w:rPr>
      </w:pPr>
      <w:r>
        <w:rPr>
          <w:b/>
        </w:rPr>
        <w:t xml:space="preserve">23. </w:t>
      </w:r>
      <w:r w:rsidR="00923B18" w:rsidRPr="00923B18">
        <w:rPr>
          <w:b/>
        </w:rPr>
        <w:t>Projekttervezés és projektmenedzsment gyakorlata tantárgy</w:t>
      </w:r>
      <w:r w:rsidR="00923B18" w:rsidRPr="00923B18">
        <w:rPr>
          <w:b/>
        </w:rPr>
        <w:tab/>
        <w:t>36 óra</w:t>
      </w:r>
    </w:p>
    <w:p w:rsidR="00923B18" w:rsidRPr="00923B18" w:rsidRDefault="00923B18" w:rsidP="00923B18"/>
    <w:p w:rsidR="00923B18" w:rsidRPr="00923B18" w:rsidRDefault="00497555" w:rsidP="00497555">
      <w:pPr>
        <w:spacing w:after="0"/>
        <w:ind w:left="360"/>
        <w:contextualSpacing/>
        <w:rPr>
          <w:b/>
        </w:rPr>
      </w:pPr>
      <w:r>
        <w:rPr>
          <w:b/>
        </w:rPr>
        <w:t xml:space="preserve">23.1 </w:t>
      </w:r>
      <w:r w:rsidR="00923B18" w:rsidRPr="00923B18">
        <w:rPr>
          <w:b/>
        </w:rPr>
        <w:t>A tantárgy tanításának célja</w:t>
      </w:r>
    </w:p>
    <w:p w:rsidR="00923B18" w:rsidRPr="00923B18" w:rsidRDefault="00923B18" w:rsidP="00923B18">
      <w:pPr>
        <w:spacing w:after="0"/>
        <w:ind w:left="426"/>
      </w:pPr>
      <w:r w:rsidRPr="00923B18">
        <w:t>A tantárgy célja, hogy a tanuló elsajátítsa a projekttervezéssel és lebonyolítással összefüggő ügyviteli, nyilvántartási és adminisztrációs feladatokat. Képes legyen ellátni a projekttervezéssel és lebonyolítással összefüggő ügyviteli, nyilvántartási és adminisztrációs feladatokat, kezelni a projektre vonatkozó elektronikus pályázati rendszert.</w:t>
      </w:r>
    </w:p>
    <w:p w:rsidR="00923B18" w:rsidRPr="00923B18" w:rsidRDefault="00923B18" w:rsidP="00923B18">
      <w:pPr>
        <w:spacing w:after="0"/>
        <w:ind w:left="426"/>
      </w:pPr>
    </w:p>
    <w:p w:rsidR="00923B18" w:rsidRPr="00923B18" w:rsidRDefault="00497555" w:rsidP="00497555">
      <w:pPr>
        <w:spacing w:after="0"/>
        <w:ind w:left="360"/>
        <w:contextualSpacing/>
        <w:rPr>
          <w:rFonts w:cs="Times New Roman"/>
          <w:b/>
        </w:rPr>
      </w:pPr>
      <w:r>
        <w:rPr>
          <w:b/>
        </w:rPr>
        <w:lastRenderedPageBreak/>
        <w:t xml:space="preserve">23.2 </w:t>
      </w:r>
      <w:r w:rsidR="00923B18" w:rsidRPr="00923B18">
        <w:rPr>
          <w:b/>
        </w:rPr>
        <w:t>Kapcsolódó közismereti, szakmai tartalmak</w:t>
      </w:r>
    </w:p>
    <w:p w:rsidR="00923B18" w:rsidRPr="00923B18" w:rsidRDefault="00923B18" w:rsidP="00923B18">
      <w:pPr>
        <w:spacing w:after="0"/>
        <w:ind w:left="426"/>
      </w:pPr>
      <w:r w:rsidRPr="00923B18">
        <w:t>A tantárgy közvetlenül kapcsolódik a Projekttervezés és projektmenedzsment tantárgy során elsajátított kompetenciákra.</w:t>
      </w:r>
    </w:p>
    <w:p w:rsidR="00923B18" w:rsidRPr="00923B18" w:rsidRDefault="00923B18" w:rsidP="00923B18">
      <w:pPr>
        <w:spacing w:after="0"/>
        <w:ind w:left="426"/>
      </w:pPr>
    </w:p>
    <w:p w:rsidR="00923B18" w:rsidRPr="00923B18" w:rsidRDefault="00497555" w:rsidP="00497555">
      <w:pPr>
        <w:spacing w:after="0"/>
        <w:ind w:left="360"/>
        <w:contextualSpacing/>
        <w:rPr>
          <w:rFonts w:cs="Times New Roman"/>
          <w:b/>
        </w:rPr>
      </w:pPr>
      <w:r>
        <w:rPr>
          <w:b/>
        </w:rPr>
        <w:t xml:space="preserve">23.3 </w:t>
      </w:r>
      <w:r w:rsidR="00923B18" w:rsidRPr="00923B18">
        <w:rPr>
          <w:b/>
        </w:rPr>
        <w:t>Témakörök</w:t>
      </w:r>
    </w:p>
    <w:p w:rsidR="00923B18" w:rsidRPr="00923B18" w:rsidRDefault="00497555" w:rsidP="00497555">
      <w:pPr>
        <w:tabs>
          <w:tab w:val="left" w:pos="1701"/>
          <w:tab w:val="right" w:pos="9072"/>
        </w:tabs>
        <w:spacing w:after="0"/>
        <w:ind w:left="720"/>
        <w:contextualSpacing/>
        <w:rPr>
          <w:b/>
          <w:i/>
        </w:rPr>
      </w:pPr>
      <w:r>
        <w:rPr>
          <w:b/>
          <w:i/>
        </w:rPr>
        <w:t xml:space="preserve">23.3.1 </w:t>
      </w:r>
      <w:r w:rsidR="00923B18" w:rsidRPr="00923B18">
        <w:rPr>
          <w:b/>
          <w:i/>
        </w:rPr>
        <w:t>A projektmunka gyakorlata</w:t>
      </w:r>
      <w:r w:rsidR="00923B18" w:rsidRPr="00923B18">
        <w:rPr>
          <w:b/>
          <w:i/>
        </w:rPr>
        <w:tab/>
        <w:t>22 óra</w:t>
      </w:r>
    </w:p>
    <w:p w:rsidR="00923B18" w:rsidRPr="00923B18" w:rsidRDefault="00923B18" w:rsidP="00BD2D05">
      <w:pPr>
        <w:numPr>
          <w:ilvl w:val="1"/>
          <w:numId w:val="10"/>
        </w:numPr>
        <w:tabs>
          <w:tab w:val="left" w:pos="1701"/>
          <w:tab w:val="right" w:pos="9072"/>
        </w:tabs>
        <w:spacing w:after="0"/>
        <w:ind w:left="1276"/>
        <w:contextualSpacing/>
        <w:rPr>
          <w:rFonts w:cs="Times New Roman"/>
        </w:rPr>
      </w:pPr>
      <w:r w:rsidRPr="00923B18">
        <w:rPr>
          <w:rFonts w:cs="Times New Roman"/>
        </w:rPr>
        <w:t>Az igényfelmérés módszerei</w:t>
      </w:r>
    </w:p>
    <w:p w:rsidR="00923B18" w:rsidRPr="00923B18" w:rsidRDefault="00923B18" w:rsidP="00BD2D05">
      <w:pPr>
        <w:numPr>
          <w:ilvl w:val="1"/>
          <w:numId w:val="10"/>
        </w:numPr>
        <w:tabs>
          <w:tab w:val="left" w:pos="1701"/>
          <w:tab w:val="right" w:pos="9072"/>
        </w:tabs>
        <w:spacing w:after="0"/>
        <w:ind w:left="1276"/>
        <w:contextualSpacing/>
        <w:rPr>
          <w:rFonts w:cs="Times New Roman"/>
        </w:rPr>
      </w:pPr>
      <w:r w:rsidRPr="00923B18">
        <w:rPr>
          <w:rFonts w:cs="Times New Roman"/>
        </w:rPr>
        <w:t>A megvalósíthatósági tanulmány készítésének módszerei</w:t>
      </w:r>
    </w:p>
    <w:p w:rsidR="00923B18" w:rsidRPr="00923B18" w:rsidRDefault="00923B18" w:rsidP="00BD2D05">
      <w:pPr>
        <w:numPr>
          <w:ilvl w:val="1"/>
          <w:numId w:val="10"/>
        </w:numPr>
        <w:tabs>
          <w:tab w:val="left" w:pos="1701"/>
          <w:tab w:val="right" w:pos="9072"/>
        </w:tabs>
        <w:spacing w:after="0"/>
        <w:ind w:left="1276"/>
        <w:contextualSpacing/>
        <w:rPr>
          <w:rFonts w:cs="Times New Roman"/>
        </w:rPr>
      </w:pPr>
      <w:r w:rsidRPr="00923B18">
        <w:rPr>
          <w:rFonts w:cs="Times New Roman"/>
        </w:rPr>
        <w:t>Projekttervezési és menedzsment dokumentumok, formanyomtatványok, irat- és szerződésminták értelmezése és kitöltése</w:t>
      </w:r>
    </w:p>
    <w:p w:rsidR="00923B18" w:rsidRPr="00923B18" w:rsidRDefault="00923B18" w:rsidP="00BD2D05">
      <w:pPr>
        <w:numPr>
          <w:ilvl w:val="1"/>
          <w:numId w:val="10"/>
        </w:numPr>
        <w:tabs>
          <w:tab w:val="left" w:pos="1701"/>
          <w:tab w:val="right" w:pos="9072"/>
        </w:tabs>
        <w:spacing w:after="0"/>
        <w:ind w:left="1276"/>
        <w:contextualSpacing/>
        <w:rPr>
          <w:rFonts w:cs="Times New Roman"/>
        </w:rPr>
      </w:pPr>
      <w:r w:rsidRPr="00923B18">
        <w:rPr>
          <w:rFonts w:cs="Times New Roman"/>
        </w:rPr>
        <w:t>Projekttervezés</w:t>
      </w:r>
    </w:p>
    <w:p w:rsidR="00923B18" w:rsidRPr="00923B18" w:rsidRDefault="00923B18" w:rsidP="00BD2D05">
      <w:pPr>
        <w:numPr>
          <w:ilvl w:val="1"/>
          <w:numId w:val="10"/>
        </w:numPr>
        <w:tabs>
          <w:tab w:val="left" w:pos="1701"/>
          <w:tab w:val="right" w:pos="9072"/>
        </w:tabs>
        <w:spacing w:after="0"/>
        <w:ind w:left="1276"/>
        <w:contextualSpacing/>
        <w:rPr>
          <w:rFonts w:cs="Times New Roman"/>
        </w:rPr>
      </w:pPr>
      <w:r w:rsidRPr="00923B18">
        <w:rPr>
          <w:rFonts w:cs="Times New Roman"/>
        </w:rPr>
        <w:t xml:space="preserve">Célkitűzés (célfa, problémafa) </w:t>
      </w:r>
    </w:p>
    <w:p w:rsidR="00923B18" w:rsidRPr="00923B18" w:rsidRDefault="00923B18" w:rsidP="00BD2D05">
      <w:pPr>
        <w:numPr>
          <w:ilvl w:val="1"/>
          <w:numId w:val="10"/>
        </w:numPr>
        <w:tabs>
          <w:tab w:val="left" w:pos="1701"/>
          <w:tab w:val="right" w:pos="9072"/>
        </w:tabs>
        <w:spacing w:after="0"/>
        <w:ind w:left="1276"/>
        <w:contextualSpacing/>
        <w:rPr>
          <w:rFonts w:cs="Times New Roman"/>
        </w:rPr>
      </w:pPr>
      <w:r w:rsidRPr="00923B18">
        <w:rPr>
          <w:rFonts w:cs="Times New Roman"/>
        </w:rPr>
        <w:t>Tevékenységdiagram</w:t>
      </w:r>
    </w:p>
    <w:p w:rsidR="00923B18" w:rsidRPr="00923B18" w:rsidRDefault="00923B18" w:rsidP="00BD2D05">
      <w:pPr>
        <w:numPr>
          <w:ilvl w:val="1"/>
          <w:numId w:val="10"/>
        </w:numPr>
        <w:tabs>
          <w:tab w:val="left" w:pos="1701"/>
          <w:tab w:val="right" w:pos="9072"/>
        </w:tabs>
        <w:spacing w:after="0"/>
        <w:ind w:left="1276"/>
        <w:contextualSpacing/>
        <w:rPr>
          <w:rFonts w:cs="Times New Roman"/>
        </w:rPr>
      </w:pPr>
      <w:r w:rsidRPr="00923B18">
        <w:rPr>
          <w:rFonts w:cs="Times New Roman"/>
        </w:rPr>
        <w:t>Hozzárendelési mátrix, logikai keretmátrix</w:t>
      </w:r>
    </w:p>
    <w:p w:rsidR="00923B18" w:rsidRPr="00923B18" w:rsidRDefault="00923B18" w:rsidP="00BD2D05">
      <w:pPr>
        <w:numPr>
          <w:ilvl w:val="1"/>
          <w:numId w:val="10"/>
        </w:numPr>
        <w:tabs>
          <w:tab w:val="left" w:pos="1701"/>
          <w:tab w:val="right" w:pos="9072"/>
        </w:tabs>
        <w:spacing w:after="0"/>
        <w:ind w:left="1276"/>
        <w:contextualSpacing/>
        <w:rPr>
          <w:rFonts w:cs="Times New Roman"/>
        </w:rPr>
      </w:pPr>
      <w:r w:rsidRPr="00923B18">
        <w:rPr>
          <w:rFonts w:cs="Times New Roman"/>
        </w:rPr>
        <w:t>Időrendi ütemezés (</w:t>
      </w:r>
      <w:proofErr w:type="spellStart"/>
      <w:r w:rsidRPr="00923B18">
        <w:rPr>
          <w:rFonts w:cs="Times New Roman"/>
        </w:rPr>
        <w:t>Gantt</w:t>
      </w:r>
      <w:proofErr w:type="spellEnd"/>
      <w:r w:rsidRPr="00923B18">
        <w:rPr>
          <w:rFonts w:cs="Times New Roman"/>
        </w:rPr>
        <w:t>)</w:t>
      </w:r>
    </w:p>
    <w:p w:rsidR="00923B18" w:rsidRPr="00923B18" w:rsidRDefault="00923B18" w:rsidP="00BD2D05">
      <w:pPr>
        <w:numPr>
          <w:ilvl w:val="1"/>
          <w:numId w:val="10"/>
        </w:numPr>
        <w:tabs>
          <w:tab w:val="left" w:pos="1701"/>
          <w:tab w:val="right" w:pos="9072"/>
        </w:tabs>
        <w:spacing w:after="0"/>
        <w:ind w:left="1276"/>
        <w:contextualSpacing/>
        <w:rPr>
          <w:rFonts w:cs="Times New Roman"/>
        </w:rPr>
      </w:pPr>
      <w:r w:rsidRPr="00923B18">
        <w:rPr>
          <w:rFonts w:cs="Times New Roman"/>
        </w:rPr>
        <w:t xml:space="preserve">Erőforrás-tervezés (költségvetés, </w:t>
      </w:r>
      <w:proofErr w:type="spellStart"/>
      <w:r w:rsidRPr="00923B18">
        <w:rPr>
          <w:rFonts w:cs="Times New Roman"/>
        </w:rPr>
        <w:t>stakeholder-elemzés</w:t>
      </w:r>
      <w:proofErr w:type="spellEnd"/>
      <w:r w:rsidRPr="00923B18">
        <w:rPr>
          <w:rFonts w:cs="Times New Roman"/>
        </w:rPr>
        <w:t>)</w:t>
      </w:r>
    </w:p>
    <w:p w:rsidR="00923B18" w:rsidRPr="00923B18" w:rsidRDefault="00923B18" w:rsidP="00BD2D05">
      <w:pPr>
        <w:numPr>
          <w:ilvl w:val="1"/>
          <w:numId w:val="10"/>
        </w:numPr>
        <w:tabs>
          <w:tab w:val="left" w:pos="1701"/>
          <w:tab w:val="right" w:pos="9072"/>
        </w:tabs>
        <w:spacing w:after="0"/>
        <w:ind w:left="1276"/>
        <w:contextualSpacing/>
        <w:rPr>
          <w:rFonts w:cs="Times New Roman"/>
        </w:rPr>
      </w:pPr>
      <w:r w:rsidRPr="00923B18">
        <w:rPr>
          <w:rFonts w:cs="Times New Roman"/>
        </w:rPr>
        <w:t xml:space="preserve">Kommunikációs és minőségterv </w:t>
      </w:r>
    </w:p>
    <w:p w:rsidR="00923B18" w:rsidRPr="00923B18" w:rsidRDefault="00923B18" w:rsidP="00BD2D05">
      <w:pPr>
        <w:numPr>
          <w:ilvl w:val="1"/>
          <w:numId w:val="10"/>
        </w:numPr>
        <w:tabs>
          <w:tab w:val="left" w:pos="1701"/>
          <w:tab w:val="right" w:pos="9072"/>
        </w:tabs>
        <w:spacing w:after="0"/>
        <w:ind w:left="1276"/>
        <w:contextualSpacing/>
        <w:rPr>
          <w:rFonts w:cs="Times New Roman"/>
        </w:rPr>
      </w:pPr>
      <w:r w:rsidRPr="00923B18">
        <w:rPr>
          <w:rFonts w:cs="Times New Roman"/>
        </w:rPr>
        <w:t xml:space="preserve">Monitoring és kontrollterv dokumentumai </w:t>
      </w:r>
    </w:p>
    <w:p w:rsidR="00923B18" w:rsidRPr="00923B18" w:rsidRDefault="00923B18" w:rsidP="00BD2D05">
      <w:pPr>
        <w:numPr>
          <w:ilvl w:val="1"/>
          <w:numId w:val="10"/>
        </w:numPr>
        <w:tabs>
          <w:tab w:val="left" w:pos="1701"/>
          <w:tab w:val="right" w:pos="9072"/>
        </w:tabs>
        <w:spacing w:after="0"/>
        <w:ind w:left="1276"/>
        <w:contextualSpacing/>
        <w:rPr>
          <w:rFonts w:cs="Times New Roman"/>
        </w:rPr>
      </w:pPr>
      <w:r w:rsidRPr="00923B18">
        <w:rPr>
          <w:rFonts w:cs="Times New Roman"/>
        </w:rPr>
        <w:t>„Kritikus út” kiszámítása</w:t>
      </w:r>
    </w:p>
    <w:p w:rsidR="00923B18" w:rsidRPr="00923B18" w:rsidRDefault="00923B18" w:rsidP="00BD2D05">
      <w:pPr>
        <w:numPr>
          <w:ilvl w:val="1"/>
          <w:numId w:val="10"/>
        </w:numPr>
        <w:tabs>
          <w:tab w:val="left" w:pos="1701"/>
          <w:tab w:val="right" w:pos="9072"/>
        </w:tabs>
        <w:spacing w:after="0"/>
        <w:ind w:left="1276"/>
        <w:contextualSpacing/>
        <w:rPr>
          <w:rFonts w:cs="Times New Roman"/>
        </w:rPr>
      </w:pPr>
      <w:r w:rsidRPr="00923B18">
        <w:rPr>
          <w:rFonts w:cs="Times New Roman"/>
        </w:rPr>
        <w:t>Kockázatelemzés módszerei</w:t>
      </w:r>
    </w:p>
    <w:p w:rsidR="00923B18" w:rsidRPr="00923B18" w:rsidRDefault="00923B18" w:rsidP="00BD2D05">
      <w:pPr>
        <w:numPr>
          <w:ilvl w:val="1"/>
          <w:numId w:val="10"/>
        </w:numPr>
        <w:tabs>
          <w:tab w:val="left" w:pos="1701"/>
          <w:tab w:val="right" w:pos="9072"/>
        </w:tabs>
        <w:spacing w:after="0"/>
        <w:ind w:left="1276"/>
        <w:contextualSpacing/>
        <w:rPr>
          <w:rFonts w:cs="Times New Roman"/>
        </w:rPr>
      </w:pPr>
      <w:r w:rsidRPr="00923B18">
        <w:rPr>
          <w:rFonts w:cs="Times New Roman"/>
        </w:rPr>
        <w:t>Nyilvántartás</w:t>
      </w:r>
    </w:p>
    <w:p w:rsidR="00923B18" w:rsidRPr="00923B18" w:rsidRDefault="00923B18" w:rsidP="00BD2D05">
      <w:pPr>
        <w:numPr>
          <w:ilvl w:val="1"/>
          <w:numId w:val="10"/>
        </w:numPr>
        <w:tabs>
          <w:tab w:val="left" w:pos="1701"/>
          <w:tab w:val="right" w:pos="9072"/>
        </w:tabs>
        <w:spacing w:after="0"/>
        <w:ind w:left="1276"/>
        <w:contextualSpacing/>
        <w:rPr>
          <w:rFonts w:cs="Times New Roman"/>
        </w:rPr>
      </w:pPr>
      <w:r w:rsidRPr="00923B18">
        <w:rPr>
          <w:rFonts w:cs="Times New Roman"/>
        </w:rPr>
        <w:t>Projektmenedzsment (idő-, költség-, minőség-, emberi erőforrás, kockázat- és kommunikációs menedzsment) dokumentumai</w:t>
      </w:r>
    </w:p>
    <w:p w:rsidR="00923B18" w:rsidRPr="00923B18" w:rsidRDefault="00923B18" w:rsidP="00BD2D05">
      <w:pPr>
        <w:numPr>
          <w:ilvl w:val="1"/>
          <w:numId w:val="10"/>
        </w:numPr>
        <w:tabs>
          <w:tab w:val="left" w:pos="1701"/>
          <w:tab w:val="right" w:pos="9072"/>
        </w:tabs>
        <w:spacing w:after="0"/>
        <w:ind w:left="1276"/>
        <w:contextualSpacing/>
        <w:rPr>
          <w:rFonts w:cs="Times New Roman"/>
        </w:rPr>
      </w:pPr>
      <w:proofErr w:type="spellStart"/>
      <w:r w:rsidRPr="00923B18">
        <w:rPr>
          <w:rFonts w:cs="Times New Roman"/>
        </w:rPr>
        <w:t>Projektmonitoring</w:t>
      </w:r>
      <w:proofErr w:type="spellEnd"/>
      <w:r w:rsidRPr="00923B18">
        <w:rPr>
          <w:rFonts w:cs="Times New Roman"/>
        </w:rPr>
        <w:t>, nyomon követési eljárások és beavatkozások gyakorlata</w:t>
      </w:r>
    </w:p>
    <w:p w:rsidR="00923B18" w:rsidRPr="00923B18" w:rsidRDefault="00923B18" w:rsidP="00BD2D05">
      <w:pPr>
        <w:numPr>
          <w:ilvl w:val="1"/>
          <w:numId w:val="10"/>
        </w:numPr>
        <w:tabs>
          <w:tab w:val="left" w:pos="1701"/>
          <w:tab w:val="right" w:pos="9072"/>
        </w:tabs>
        <w:spacing w:after="0"/>
        <w:ind w:left="1276"/>
        <w:contextualSpacing/>
        <w:rPr>
          <w:rFonts w:cs="Times New Roman"/>
        </w:rPr>
      </w:pPr>
      <w:r w:rsidRPr="00923B18">
        <w:rPr>
          <w:rFonts w:cs="Times New Roman"/>
        </w:rPr>
        <w:t>Szerződéskötés mintadokumentumai</w:t>
      </w:r>
    </w:p>
    <w:p w:rsidR="00923B18" w:rsidRPr="00923B18" w:rsidRDefault="00923B18" w:rsidP="00BD2D05">
      <w:pPr>
        <w:numPr>
          <w:ilvl w:val="1"/>
          <w:numId w:val="10"/>
        </w:numPr>
        <w:tabs>
          <w:tab w:val="left" w:pos="1701"/>
          <w:tab w:val="right" w:pos="9072"/>
        </w:tabs>
        <w:spacing w:after="0"/>
        <w:ind w:left="1276"/>
        <w:contextualSpacing/>
        <w:rPr>
          <w:rFonts w:cs="Times New Roman"/>
        </w:rPr>
      </w:pPr>
      <w:r w:rsidRPr="00923B18">
        <w:rPr>
          <w:rFonts w:cs="Times New Roman"/>
        </w:rPr>
        <w:t>Információgyűjtés és rendszerezés</w:t>
      </w:r>
    </w:p>
    <w:p w:rsidR="00923B18" w:rsidRPr="00923B18" w:rsidRDefault="00923B18" w:rsidP="00923B18">
      <w:pPr>
        <w:tabs>
          <w:tab w:val="left" w:pos="1418"/>
          <w:tab w:val="right" w:pos="9072"/>
        </w:tabs>
        <w:spacing w:after="0"/>
        <w:ind w:left="851"/>
      </w:pPr>
    </w:p>
    <w:p w:rsidR="00923B18" w:rsidRPr="00923B18" w:rsidRDefault="00497555" w:rsidP="00497555">
      <w:pPr>
        <w:tabs>
          <w:tab w:val="left" w:pos="1701"/>
          <w:tab w:val="right" w:pos="9072"/>
        </w:tabs>
        <w:spacing w:after="0"/>
        <w:ind w:left="720"/>
        <w:contextualSpacing/>
        <w:rPr>
          <w:b/>
          <w:i/>
        </w:rPr>
      </w:pPr>
      <w:r>
        <w:rPr>
          <w:b/>
          <w:i/>
        </w:rPr>
        <w:t xml:space="preserve">23.3.2 </w:t>
      </w:r>
      <w:r w:rsidR="00923B18" w:rsidRPr="00923B18">
        <w:rPr>
          <w:b/>
          <w:i/>
        </w:rPr>
        <w:t>A projektet támogató szoftverek használata</w:t>
      </w:r>
      <w:r w:rsidR="00923B18" w:rsidRPr="00923B18">
        <w:rPr>
          <w:b/>
          <w:i/>
        </w:rPr>
        <w:tab/>
        <w:t>7 óra</w:t>
      </w:r>
    </w:p>
    <w:p w:rsidR="00923B18" w:rsidRPr="00923B18" w:rsidRDefault="00923B18" w:rsidP="00BD2D05">
      <w:pPr>
        <w:numPr>
          <w:ilvl w:val="1"/>
          <w:numId w:val="11"/>
        </w:numPr>
        <w:spacing w:after="0"/>
        <w:ind w:left="1276"/>
        <w:contextualSpacing/>
        <w:rPr>
          <w:rFonts w:cs="Times New Roman"/>
        </w:rPr>
      </w:pPr>
      <w:r w:rsidRPr="00923B18">
        <w:rPr>
          <w:rFonts w:cs="Times New Roman"/>
        </w:rPr>
        <w:t xml:space="preserve">A projekttervezést és megvalósítást támogató szoftver használata    </w:t>
      </w:r>
    </w:p>
    <w:p w:rsidR="00923B18" w:rsidRPr="00923B18" w:rsidRDefault="00923B18" w:rsidP="00BD2D05">
      <w:pPr>
        <w:numPr>
          <w:ilvl w:val="1"/>
          <w:numId w:val="11"/>
        </w:numPr>
        <w:spacing w:after="0"/>
        <w:ind w:left="1276"/>
        <w:contextualSpacing/>
        <w:rPr>
          <w:rFonts w:cs="Times New Roman"/>
        </w:rPr>
      </w:pPr>
      <w:r w:rsidRPr="00923B18">
        <w:rPr>
          <w:rFonts w:cs="Times New Roman"/>
        </w:rPr>
        <w:t>Projekttervezési és menedzsment dokumentumok, formanyomtatványok, irat- és szerződésminták értelmezése és kitöltése</w:t>
      </w:r>
    </w:p>
    <w:p w:rsidR="00923B18" w:rsidRPr="00923B18" w:rsidRDefault="00923B18" w:rsidP="00BD2D05">
      <w:pPr>
        <w:numPr>
          <w:ilvl w:val="1"/>
          <w:numId w:val="11"/>
        </w:numPr>
        <w:spacing w:after="0"/>
        <w:ind w:left="1276"/>
        <w:contextualSpacing/>
      </w:pPr>
      <w:r w:rsidRPr="00923B18">
        <w:rPr>
          <w:rFonts w:cs="Times New Roman"/>
        </w:rPr>
        <w:t>Elektronikus pályázati rendszer használat</w:t>
      </w:r>
    </w:p>
    <w:p w:rsidR="00923B18" w:rsidRPr="00923B18" w:rsidRDefault="00923B18" w:rsidP="00923B18">
      <w:pPr>
        <w:tabs>
          <w:tab w:val="left" w:pos="1418"/>
          <w:tab w:val="right" w:pos="9072"/>
        </w:tabs>
        <w:spacing w:after="0"/>
        <w:ind w:left="851"/>
      </w:pPr>
    </w:p>
    <w:p w:rsidR="00923B18" w:rsidRPr="00923B18" w:rsidRDefault="00497555" w:rsidP="00497555">
      <w:pPr>
        <w:tabs>
          <w:tab w:val="left" w:pos="1701"/>
          <w:tab w:val="right" w:pos="9072"/>
        </w:tabs>
        <w:spacing w:after="0"/>
        <w:ind w:left="720"/>
        <w:contextualSpacing/>
        <w:rPr>
          <w:b/>
          <w:i/>
        </w:rPr>
      </w:pPr>
      <w:r>
        <w:rPr>
          <w:b/>
          <w:i/>
        </w:rPr>
        <w:t xml:space="preserve">23.3.3 </w:t>
      </w:r>
      <w:r w:rsidR="00923B18" w:rsidRPr="00923B18">
        <w:rPr>
          <w:b/>
          <w:i/>
        </w:rPr>
        <w:t>Pályázatírás</w:t>
      </w:r>
      <w:r w:rsidR="00923B18" w:rsidRPr="00923B18">
        <w:rPr>
          <w:b/>
          <w:i/>
        </w:rPr>
        <w:tab/>
        <w:t>7 óra</w:t>
      </w:r>
    </w:p>
    <w:p w:rsidR="00923B18" w:rsidRPr="00923B18" w:rsidRDefault="00923B18" w:rsidP="00BD2D05">
      <w:pPr>
        <w:numPr>
          <w:ilvl w:val="0"/>
          <w:numId w:val="12"/>
        </w:numPr>
        <w:tabs>
          <w:tab w:val="left" w:pos="1418"/>
          <w:tab w:val="right" w:pos="9072"/>
        </w:tabs>
        <w:spacing w:after="0"/>
        <w:ind w:left="1276"/>
        <w:contextualSpacing/>
        <w:rPr>
          <w:rFonts w:cs="Times New Roman"/>
        </w:rPr>
      </w:pPr>
      <w:r w:rsidRPr="00923B18">
        <w:rPr>
          <w:rFonts w:cs="Times New Roman"/>
        </w:rPr>
        <w:t>Hazai és uniós pályázatok rendszere</w:t>
      </w:r>
    </w:p>
    <w:p w:rsidR="00923B18" w:rsidRPr="00923B18" w:rsidRDefault="00923B18" w:rsidP="00BD2D05">
      <w:pPr>
        <w:numPr>
          <w:ilvl w:val="0"/>
          <w:numId w:val="12"/>
        </w:numPr>
        <w:tabs>
          <w:tab w:val="left" w:pos="1418"/>
          <w:tab w:val="right" w:pos="9072"/>
        </w:tabs>
        <w:spacing w:after="0"/>
        <w:ind w:left="1276"/>
        <w:contextualSpacing/>
        <w:rPr>
          <w:rFonts w:cs="Times New Roman"/>
        </w:rPr>
      </w:pPr>
      <w:r w:rsidRPr="00923B18">
        <w:rPr>
          <w:rFonts w:cs="Times New Roman"/>
        </w:rPr>
        <w:t>Az elektronikus pályázati rendszerek sajátosságai</w:t>
      </w:r>
    </w:p>
    <w:p w:rsidR="00923B18" w:rsidRPr="00923B18" w:rsidRDefault="00923B18" w:rsidP="00BD2D05">
      <w:pPr>
        <w:numPr>
          <w:ilvl w:val="0"/>
          <w:numId w:val="12"/>
        </w:numPr>
        <w:tabs>
          <w:tab w:val="left" w:pos="1418"/>
          <w:tab w:val="right" w:pos="9072"/>
        </w:tabs>
        <w:spacing w:after="0"/>
        <w:ind w:left="1276"/>
        <w:contextualSpacing/>
        <w:rPr>
          <w:rFonts w:cs="Times New Roman"/>
        </w:rPr>
      </w:pPr>
      <w:r w:rsidRPr="00923B18">
        <w:rPr>
          <w:rFonts w:cs="Times New Roman"/>
        </w:rPr>
        <w:t>A pályázatírás módszertana</w:t>
      </w:r>
    </w:p>
    <w:p w:rsidR="00923B18" w:rsidRPr="00923B18" w:rsidRDefault="00923B18" w:rsidP="00923B18">
      <w:pPr>
        <w:tabs>
          <w:tab w:val="left" w:pos="1418"/>
          <w:tab w:val="right" w:pos="9072"/>
        </w:tabs>
        <w:spacing w:after="0"/>
        <w:ind w:left="851"/>
      </w:pPr>
    </w:p>
    <w:p w:rsidR="00923B18" w:rsidRPr="00923B18" w:rsidRDefault="00923B18" w:rsidP="00923B18">
      <w:pPr>
        <w:tabs>
          <w:tab w:val="left" w:pos="1418"/>
          <w:tab w:val="right" w:pos="9072"/>
        </w:tabs>
        <w:spacing w:after="0"/>
        <w:ind w:left="851"/>
      </w:pPr>
    </w:p>
    <w:p w:rsidR="00923B18" w:rsidRPr="00923B18" w:rsidRDefault="00497555" w:rsidP="00497555">
      <w:pPr>
        <w:spacing w:after="0"/>
        <w:ind w:left="360"/>
        <w:contextualSpacing/>
        <w:rPr>
          <w:rFonts w:cs="Times New Roman"/>
          <w:b/>
        </w:rPr>
      </w:pPr>
      <w:r>
        <w:rPr>
          <w:b/>
        </w:rPr>
        <w:t xml:space="preserve">23.4 </w:t>
      </w:r>
      <w:r w:rsidR="00923B18" w:rsidRPr="00923B18">
        <w:rPr>
          <w:b/>
        </w:rPr>
        <w:t>A képzés javasolt helyszíne (ajánlás)</w:t>
      </w:r>
    </w:p>
    <w:p w:rsidR="00923B18" w:rsidRPr="00923B18" w:rsidRDefault="00923B18" w:rsidP="00923B18">
      <w:pPr>
        <w:spacing w:after="0"/>
        <w:ind w:left="426"/>
      </w:pPr>
      <w:r w:rsidRPr="00923B18">
        <w:t>Tanterem, csoportszoba, számítógépes terem</w:t>
      </w:r>
    </w:p>
    <w:p w:rsidR="00923B18" w:rsidRPr="00923B18" w:rsidRDefault="00923B18" w:rsidP="00923B18">
      <w:pPr>
        <w:spacing w:after="0"/>
        <w:ind w:left="426"/>
      </w:pPr>
    </w:p>
    <w:p w:rsidR="00923B18" w:rsidRPr="00923B18" w:rsidRDefault="00497555" w:rsidP="00497555">
      <w:pPr>
        <w:spacing w:after="0"/>
        <w:ind w:left="360"/>
        <w:contextualSpacing/>
        <w:rPr>
          <w:rFonts w:cs="Times New Roman"/>
          <w:b/>
        </w:rPr>
      </w:pPr>
      <w:r>
        <w:rPr>
          <w:b/>
        </w:rPr>
        <w:t xml:space="preserve">23.5 </w:t>
      </w:r>
      <w:r w:rsidR="00923B18" w:rsidRPr="00923B18">
        <w:rPr>
          <w:b/>
        </w:rPr>
        <w:t>A tantárgy elsajátítása során alkalmazható sajátos módszerek, tanulói tevékenységformák (ajánlás)</w:t>
      </w:r>
    </w:p>
    <w:p w:rsidR="00923B18" w:rsidRPr="00923B18" w:rsidRDefault="00923B18" w:rsidP="00923B18">
      <w:pPr>
        <w:spacing w:after="0"/>
        <w:ind w:left="426"/>
      </w:pPr>
    </w:p>
    <w:p w:rsidR="00923B18" w:rsidRDefault="00497555" w:rsidP="00497555">
      <w:pPr>
        <w:spacing w:after="0"/>
        <w:ind w:left="720"/>
        <w:contextualSpacing/>
        <w:rPr>
          <w:b/>
        </w:rPr>
      </w:pPr>
      <w:r>
        <w:rPr>
          <w:b/>
        </w:rPr>
        <w:t xml:space="preserve">23.5.1 </w:t>
      </w:r>
      <w:r w:rsidR="00923B18" w:rsidRPr="00923B18">
        <w:rPr>
          <w:b/>
        </w:rPr>
        <w:t>A tantárgy elsajátítása során alkalmazható sajátos módszerek (ajánlás)</w:t>
      </w:r>
    </w:p>
    <w:p w:rsidR="00772E7F" w:rsidRPr="00923B18" w:rsidRDefault="00772E7F" w:rsidP="00497555">
      <w:pPr>
        <w:spacing w:after="0"/>
        <w:ind w:left="720"/>
        <w:contextualSpacing/>
        <w:rPr>
          <w:b/>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923B18" w:rsidRPr="00923B18" w:rsidTr="00923B18">
        <w:trPr>
          <w:trHeight w:val="600"/>
          <w:jc w:val="center"/>
        </w:trPr>
        <w:tc>
          <w:tcPr>
            <w:tcW w:w="960" w:type="dxa"/>
            <w:vMerge w:val="restart"/>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xml:space="preserve">Alkalmazandó eszközök és felszerelések </w:t>
            </w:r>
          </w:p>
        </w:tc>
      </w:tr>
      <w:tr w:rsidR="00923B18" w:rsidRPr="00923B18" w:rsidTr="00923B18">
        <w:trPr>
          <w:trHeight w:val="255"/>
          <w:jc w:val="center"/>
        </w:trPr>
        <w:tc>
          <w:tcPr>
            <w:tcW w:w="960" w:type="dxa"/>
            <w:vMerge/>
            <w:vAlign w:val="center"/>
            <w:hideMark/>
          </w:tcPr>
          <w:p w:rsidR="00923B18" w:rsidRPr="00923B18" w:rsidRDefault="00923B18" w:rsidP="00923B18">
            <w:pPr>
              <w:spacing w:after="0"/>
              <w:jc w:val="left"/>
              <w:rPr>
                <w:rFonts w:eastAsia="Times New Roman" w:cs="Times New Roman"/>
                <w:color w:val="000000"/>
                <w:sz w:val="20"/>
                <w:szCs w:val="20"/>
                <w:lang w:eastAsia="hu-HU"/>
              </w:rPr>
            </w:pPr>
          </w:p>
        </w:tc>
        <w:tc>
          <w:tcPr>
            <w:tcW w:w="2220" w:type="dxa"/>
            <w:vMerge/>
            <w:vAlign w:val="center"/>
            <w:hideMark/>
          </w:tcPr>
          <w:p w:rsidR="00923B18" w:rsidRPr="00923B18" w:rsidRDefault="00923B18" w:rsidP="00923B18">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egyéni</w:t>
            </w:r>
          </w:p>
        </w:tc>
        <w:tc>
          <w:tcPr>
            <w:tcW w:w="9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csoport</w:t>
            </w:r>
          </w:p>
        </w:tc>
        <w:tc>
          <w:tcPr>
            <w:tcW w:w="9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osztály</w:t>
            </w:r>
          </w:p>
        </w:tc>
        <w:tc>
          <w:tcPr>
            <w:tcW w:w="2380" w:type="dxa"/>
            <w:vMerge/>
            <w:vAlign w:val="center"/>
            <w:hideMark/>
          </w:tcPr>
          <w:p w:rsidR="00923B18" w:rsidRPr="00923B18" w:rsidRDefault="00923B18" w:rsidP="00923B18">
            <w:pPr>
              <w:spacing w:after="0"/>
              <w:jc w:val="left"/>
              <w:rPr>
                <w:rFonts w:eastAsia="Times New Roman" w:cs="Times New Roman"/>
                <w:color w:val="000000"/>
                <w:sz w:val="20"/>
                <w:szCs w:val="20"/>
                <w:lang w:eastAsia="hu-HU"/>
              </w:rPr>
            </w:pPr>
          </w:p>
        </w:tc>
      </w:tr>
      <w:tr w:rsidR="00923B18" w:rsidRPr="00923B18" w:rsidTr="00923B18">
        <w:trPr>
          <w:trHeight w:val="510"/>
          <w:jc w:val="center"/>
        </w:trPr>
        <w:tc>
          <w:tcPr>
            <w:tcW w:w="9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lastRenderedPageBreak/>
              <w:t>1.</w:t>
            </w:r>
          </w:p>
        </w:tc>
        <w:tc>
          <w:tcPr>
            <w:tcW w:w="222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magyarázat</w:t>
            </w:r>
          </w:p>
        </w:tc>
        <w:tc>
          <w:tcPr>
            <w:tcW w:w="9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9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9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számítógép, projektor, internet, szoftverek</w:t>
            </w:r>
          </w:p>
        </w:tc>
      </w:tr>
      <w:tr w:rsidR="00923B18" w:rsidRPr="00923B18" w:rsidTr="00923B18">
        <w:trPr>
          <w:trHeight w:val="510"/>
          <w:jc w:val="center"/>
        </w:trPr>
        <w:tc>
          <w:tcPr>
            <w:tcW w:w="9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2.</w:t>
            </w:r>
          </w:p>
        </w:tc>
        <w:tc>
          <w:tcPr>
            <w:tcW w:w="222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kiselőadás</w:t>
            </w:r>
          </w:p>
        </w:tc>
        <w:tc>
          <w:tcPr>
            <w:tcW w:w="9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9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9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számítógép, projektor, internet, szoftverek</w:t>
            </w:r>
          </w:p>
        </w:tc>
      </w:tr>
      <w:tr w:rsidR="00923B18" w:rsidRPr="00923B18" w:rsidTr="00923B18">
        <w:trPr>
          <w:trHeight w:val="255"/>
          <w:jc w:val="center"/>
        </w:trPr>
        <w:tc>
          <w:tcPr>
            <w:tcW w:w="9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3.</w:t>
            </w:r>
          </w:p>
        </w:tc>
        <w:tc>
          <w:tcPr>
            <w:tcW w:w="222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megbeszélés</w:t>
            </w:r>
          </w:p>
        </w:tc>
        <w:tc>
          <w:tcPr>
            <w:tcW w:w="9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9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9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255"/>
          <w:jc w:val="center"/>
        </w:trPr>
        <w:tc>
          <w:tcPr>
            <w:tcW w:w="9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4.</w:t>
            </w:r>
          </w:p>
        </w:tc>
        <w:tc>
          <w:tcPr>
            <w:tcW w:w="222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vita</w:t>
            </w:r>
          </w:p>
        </w:tc>
        <w:tc>
          <w:tcPr>
            <w:tcW w:w="9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9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9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510"/>
          <w:jc w:val="center"/>
        </w:trPr>
        <w:tc>
          <w:tcPr>
            <w:tcW w:w="9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5.</w:t>
            </w:r>
          </w:p>
        </w:tc>
        <w:tc>
          <w:tcPr>
            <w:tcW w:w="222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szemléltetés</w:t>
            </w:r>
          </w:p>
        </w:tc>
        <w:tc>
          <w:tcPr>
            <w:tcW w:w="9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9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9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számítógép, projektor, internet, szoftverek</w:t>
            </w:r>
          </w:p>
        </w:tc>
      </w:tr>
      <w:tr w:rsidR="00923B18" w:rsidRPr="00923B18" w:rsidTr="00923B18">
        <w:trPr>
          <w:trHeight w:val="510"/>
          <w:jc w:val="center"/>
        </w:trPr>
        <w:tc>
          <w:tcPr>
            <w:tcW w:w="9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6.</w:t>
            </w:r>
          </w:p>
        </w:tc>
        <w:tc>
          <w:tcPr>
            <w:tcW w:w="222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projekt</w:t>
            </w:r>
          </w:p>
        </w:tc>
        <w:tc>
          <w:tcPr>
            <w:tcW w:w="9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9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9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számítógép, projektor, internet, szoftverek</w:t>
            </w:r>
          </w:p>
        </w:tc>
      </w:tr>
      <w:tr w:rsidR="00923B18" w:rsidRPr="00923B18" w:rsidTr="00923B18">
        <w:trPr>
          <w:trHeight w:val="255"/>
          <w:jc w:val="center"/>
        </w:trPr>
        <w:tc>
          <w:tcPr>
            <w:tcW w:w="9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7.</w:t>
            </w:r>
          </w:p>
        </w:tc>
        <w:tc>
          <w:tcPr>
            <w:tcW w:w="222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kooperatív tanulás</w:t>
            </w:r>
          </w:p>
        </w:tc>
        <w:tc>
          <w:tcPr>
            <w:tcW w:w="9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9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9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510"/>
          <w:jc w:val="center"/>
        </w:trPr>
        <w:tc>
          <w:tcPr>
            <w:tcW w:w="9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8.</w:t>
            </w:r>
          </w:p>
        </w:tc>
        <w:tc>
          <w:tcPr>
            <w:tcW w:w="222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szimuláció</w:t>
            </w:r>
          </w:p>
        </w:tc>
        <w:tc>
          <w:tcPr>
            <w:tcW w:w="9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9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9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számítógép, projektor, internet, szoftverek</w:t>
            </w:r>
          </w:p>
        </w:tc>
      </w:tr>
      <w:tr w:rsidR="00923B18" w:rsidRPr="00923B18" w:rsidTr="00923B18">
        <w:trPr>
          <w:trHeight w:val="255"/>
          <w:jc w:val="center"/>
        </w:trPr>
        <w:tc>
          <w:tcPr>
            <w:tcW w:w="9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9.</w:t>
            </w:r>
          </w:p>
        </w:tc>
        <w:tc>
          <w:tcPr>
            <w:tcW w:w="222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szerepjáték</w:t>
            </w:r>
          </w:p>
        </w:tc>
        <w:tc>
          <w:tcPr>
            <w:tcW w:w="9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9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9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510"/>
          <w:jc w:val="center"/>
        </w:trPr>
        <w:tc>
          <w:tcPr>
            <w:tcW w:w="9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10.</w:t>
            </w:r>
          </w:p>
        </w:tc>
        <w:tc>
          <w:tcPr>
            <w:tcW w:w="222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házi feladat</w:t>
            </w:r>
          </w:p>
        </w:tc>
        <w:tc>
          <w:tcPr>
            <w:tcW w:w="9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9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9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számítógép, internet, szoftverek</w:t>
            </w:r>
          </w:p>
        </w:tc>
      </w:tr>
    </w:tbl>
    <w:p w:rsidR="00923B18" w:rsidRPr="00923B18" w:rsidRDefault="00923B18" w:rsidP="00923B18">
      <w:pPr>
        <w:spacing w:after="0"/>
        <w:ind w:left="426"/>
      </w:pPr>
    </w:p>
    <w:p w:rsidR="00923B18" w:rsidRDefault="00497555" w:rsidP="00497555">
      <w:pPr>
        <w:spacing w:after="0"/>
        <w:ind w:left="720"/>
        <w:contextualSpacing/>
        <w:rPr>
          <w:b/>
        </w:rPr>
      </w:pPr>
      <w:r>
        <w:rPr>
          <w:b/>
        </w:rPr>
        <w:t xml:space="preserve">23.5.2 </w:t>
      </w:r>
      <w:r w:rsidR="00923B18" w:rsidRPr="00923B18">
        <w:rPr>
          <w:b/>
        </w:rPr>
        <w:t>A tantárgy elsajátítása során alkalmazható tanulói tevékenységformák (ajánlás)</w:t>
      </w:r>
    </w:p>
    <w:p w:rsidR="00772E7F" w:rsidRPr="00923B18" w:rsidRDefault="00772E7F" w:rsidP="00497555">
      <w:pPr>
        <w:spacing w:after="0"/>
        <w:ind w:left="720"/>
        <w:contextualSpacing/>
        <w:rPr>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923B18" w:rsidRPr="00923B18" w:rsidTr="00923B18">
        <w:trPr>
          <w:trHeight w:val="255"/>
          <w:jc w:val="center"/>
        </w:trPr>
        <w:tc>
          <w:tcPr>
            <w:tcW w:w="1036" w:type="dxa"/>
            <w:vMerge w:val="restart"/>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Sorszám</w:t>
            </w:r>
          </w:p>
        </w:tc>
        <w:tc>
          <w:tcPr>
            <w:tcW w:w="2778" w:type="dxa"/>
            <w:vMerge w:val="restart"/>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Tanulói tevékenységforma</w:t>
            </w:r>
          </w:p>
        </w:tc>
        <w:tc>
          <w:tcPr>
            <w:tcW w:w="2328" w:type="dxa"/>
            <w:gridSpan w:val="3"/>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Tanulói tevékenység szervezési kerete (differenciálási módok)</w:t>
            </w:r>
          </w:p>
        </w:tc>
        <w:tc>
          <w:tcPr>
            <w:tcW w:w="2358" w:type="dxa"/>
            <w:vMerge w:val="restart"/>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xml:space="preserve">Alkalmazandó eszközök és felszerelések </w:t>
            </w:r>
          </w:p>
        </w:tc>
      </w:tr>
      <w:tr w:rsidR="00923B18" w:rsidRPr="00923B18" w:rsidTr="00923B18">
        <w:trPr>
          <w:trHeight w:val="510"/>
          <w:jc w:val="center"/>
        </w:trPr>
        <w:tc>
          <w:tcPr>
            <w:tcW w:w="1036" w:type="dxa"/>
            <w:vMerge/>
            <w:vAlign w:val="center"/>
            <w:hideMark/>
          </w:tcPr>
          <w:p w:rsidR="00923B18" w:rsidRPr="00923B18" w:rsidRDefault="00923B18" w:rsidP="00923B18">
            <w:pPr>
              <w:spacing w:after="0"/>
              <w:jc w:val="left"/>
              <w:rPr>
                <w:rFonts w:eastAsia="Times New Roman" w:cs="Times New Roman"/>
                <w:color w:val="000000"/>
                <w:sz w:val="20"/>
                <w:szCs w:val="20"/>
                <w:lang w:eastAsia="hu-HU"/>
              </w:rPr>
            </w:pPr>
          </w:p>
        </w:tc>
        <w:tc>
          <w:tcPr>
            <w:tcW w:w="2778" w:type="dxa"/>
            <w:vMerge/>
            <w:vAlign w:val="center"/>
            <w:hideMark/>
          </w:tcPr>
          <w:p w:rsidR="00923B18" w:rsidRPr="00923B18" w:rsidRDefault="00923B18" w:rsidP="00923B18">
            <w:pPr>
              <w:spacing w:after="0"/>
              <w:jc w:val="left"/>
              <w:rPr>
                <w:rFonts w:eastAsia="Times New Roman" w:cs="Times New Roman"/>
                <w:color w:val="000000"/>
                <w:sz w:val="20"/>
                <w:szCs w:val="20"/>
                <w:lang w:eastAsia="hu-HU"/>
              </w:rPr>
            </w:pPr>
          </w:p>
        </w:tc>
        <w:tc>
          <w:tcPr>
            <w:tcW w:w="758"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egyéni</w:t>
            </w:r>
          </w:p>
        </w:tc>
        <w:tc>
          <w:tcPr>
            <w:tcW w:w="796"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csoport-bontás</w:t>
            </w:r>
          </w:p>
        </w:tc>
        <w:tc>
          <w:tcPr>
            <w:tcW w:w="774"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osztály-keret</w:t>
            </w:r>
          </w:p>
        </w:tc>
        <w:tc>
          <w:tcPr>
            <w:tcW w:w="2358" w:type="dxa"/>
            <w:vMerge/>
            <w:vAlign w:val="center"/>
            <w:hideMark/>
          </w:tcPr>
          <w:p w:rsidR="00923B18" w:rsidRPr="00923B18" w:rsidRDefault="00923B18" w:rsidP="00923B18">
            <w:pPr>
              <w:spacing w:after="0"/>
              <w:jc w:val="left"/>
              <w:rPr>
                <w:rFonts w:eastAsia="Times New Roman" w:cs="Times New Roman"/>
                <w:color w:val="000000"/>
                <w:sz w:val="20"/>
                <w:szCs w:val="20"/>
                <w:lang w:eastAsia="hu-HU"/>
              </w:rPr>
            </w:pPr>
          </w:p>
        </w:tc>
      </w:tr>
      <w:tr w:rsidR="00923B18" w:rsidRPr="00923B18" w:rsidTr="00923B18">
        <w:trPr>
          <w:trHeight w:val="255"/>
          <w:jc w:val="center"/>
        </w:trPr>
        <w:tc>
          <w:tcPr>
            <w:tcW w:w="1036" w:type="dxa"/>
            <w:shd w:val="clear" w:color="000000" w:fill="D9D9D9"/>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1.</w:t>
            </w:r>
          </w:p>
        </w:tc>
        <w:tc>
          <w:tcPr>
            <w:tcW w:w="7464" w:type="dxa"/>
            <w:gridSpan w:val="5"/>
            <w:shd w:val="clear" w:color="000000" w:fill="D9D9D9"/>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Információ feldolgozó tevékenységek</w:t>
            </w:r>
          </w:p>
        </w:tc>
      </w:tr>
      <w:tr w:rsidR="00923B18" w:rsidRPr="00923B18" w:rsidTr="00923B18">
        <w:trPr>
          <w:trHeight w:val="510"/>
          <w:jc w:val="center"/>
        </w:trPr>
        <w:tc>
          <w:tcPr>
            <w:tcW w:w="1036"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1.1.</w:t>
            </w:r>
          </w:p>
        </w:tc>
        <w:tc>
          <w:tcPr>
            <w:tcW w:w="2778"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Olvasott szöveg önálló feldolgozása</w:t>
            </w:r>
          </w:p>
        </w:tc>
        <w:tc>
          <w:tcPr>
            <w:tcW w:w="758"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96"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74"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2358"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510"/>
          <w:jc w:val="center"/>
        </w:trPr>
        <w:tc>
          <w:tcPr>
            <w:tcW w:w="1036"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1.2.</w:t>
            </w:r>
          </w:p>
        </w:tc>
        <w:tc>
          <w:tcPr>
            <w:tcW w:w="2778"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Olvasott szöveg feladattal vezetett feldolgozása</w:t>
            </w:r>
          </w:p>
        </w:tc>
        <w:tc>
          <w:tcPr>
            <w:tcW w:w="758"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96"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74"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2358"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Számítógép, nyomtató, internet</w:t>
            </w:r>
          </w:p>
        </w:tc>
      </w:tr>
      <w:tr w:rsidR="00923B18" w:rsidRPr="00923B18" w:rsidTr="00923B18">
        <w:trPr>
          <w:trHeight w:val="510"/>
          <w:jc w:val="center"/>
        </w:trPr>
        <w:tc>
          <w:tcPr>
            <w:tcW w:w="1036"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1.3.</w:t>
            </w:r>
          </w:p>
        </w:tc>
        <w:tc>
          <w:tcPr>
            <w:tcW w:w="2778"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Olvasott szöveg feldolgozása jegyzeteléssel</w:t>
            </w:r>
          </w:p>
        </w:tc>
        <w:tc>
          <w:tcPr>
            <w:tcW w:w="758"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96"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74"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2358"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510"/>
          <w:jc w:val="center"/>
        </w:trPr>
        <w:tc>
          <w:tcPr>
            <w:tcW w:w="1036"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1.4.</w:t>
            </w:r>
          </w:p>
        </w:tc>
        <w:tc>
          <w:tcPr>
            <w:tcW w:w="2778"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Hallott szöveg feldolgozása jegyzeteléssel</w:t>
            </w:r>
          </w:p>
        </w:tc>
        <w:tc>
          <w:tcPr>
            <w:tcW w:w="758"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96"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74"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2358"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510"/>
          <w:jc w:val="center"/>
        </w:trPr>
        <w:tc>
          <w:tcPr>
            <w:tcW w:w="1036"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1.5.</w:t>
            </w:r>
          </w:p>
        </w:tc>
        <w:tc>
          <w:tcPr>
            <w:tcW w:w="2778"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Hallott szöveg feladattal vezetett feldolgozása</w:t>
            </w:r>
          </w:p>
        </w:tc>
        <w:tc>
          <w:tcPr>
            <w:tcW w:w="758"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96"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74"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2358"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255"/>
          <w:jc w:val="center"/>
        </w:trPr>
        <w:tc>
          <w:tcPr>
            <w:tcW w:w="1036"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1.6.</w:t>
            </w:r>
          </w:p>
        </w:tc>
        <w:tc>
          <w:tcPr>
            <w:tcW w:w="2778"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Információk önálló rendszerezése</w:t>
            </w:r>
          </w:p>
        </w:tc>
        <w:tc>
          <w:tcPr>
            <w:tcW w:w="758"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96"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74"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2358"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510"/>
          <w:jc w:val="center"/>
        </w:trPr>
        <w:tc>
          <w:tcPr>
            <w:tcW w:w="1036"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1.7.</w:t>
            </w:r>
          </w:p>
        </w:tc>
        <w:tc>
          <w:tcPr>
            <w:tcW w:w="2778"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Információk feladattal vezetett rendszerezése</w:t>
            </w:r>
          </w:p>
        </w:tc>
        <w:tc>
          <w:tcPr>
            <w:tcW w:w="758"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96"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74"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2358"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255"/>
          <w:jc w:val="center"/>
        </w:trPr>
        <w:tc>
          <w:tcPr>
            <w:tcW w:w="1036" w:type="dxa"/>
            <w:shd w:val="clear" w:color="000000" w:fill="D9D9D9"/>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2.</w:t>
            </w:r>
          </w:p>
        </w:tc>
        <w:tc>
          <w:tcPr>
            <w:tcW w:w="7464" w:type="dxa"/>
            <w:gridSpan w:val="5"/>
            <w:shd w:val="clear" w:color="000000" w:fill="D9D9D9"/>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Ismeretalkalmazási gyakorló tevékenységek, feladatok</w:t>
            </w:r>
          </w:p>
        </w:tc>
      </w:tr>
      <w:tr w:rsidR="00923B18" w:rsidRPr="00923B18" w:rsidTr="00923B18">
        <w:trPr>
          <w:trHeight w:val="255"/>
          <w:jc w:val="center"/>
        </w:trPr>
        <w:tc>
          <w:tcPr>
            <w:tcW w:w="1036"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2.1.</w:t>
            </w:r>
          </w:p>
        </w:tc>
        <w:tc>
          <w:tcPr>
            <w:tcW w:w="2778"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Írásos elemzések készítése</w:t>
            </w:r>
          </w:p>
        </w:tc>
        <w:tc>
          <w:tcPr>
            <w:tcW w:w="758"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96"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74"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2358"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Számítógép, nyomtató</w:t>
            </w:r>
          </w:p>
        </w:tc>
      </w:tr>
      <w:tr w:rsidR="00923B18" w:rsidRPr="00923B18" w:rsidTr="00923B18">
        <w:trPr>
          <w:trHeight w:val="255"/>
          <w:jc w:val="center"/>
        </w:trPr>
        <w:tc>
          <w:tcPr>
            <w:tcW w:w="1036"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2.2.</w:t>
            </w:r>
          </w:p>
        </w:tc>
        <w:tc>
          <w:tcPr>
            <w:tcW w:w="2778"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Leírás készítése</w:t>
            </w:r>
          </w:p>
        </w:tc>
        <w:tc>
          <w:tcPr>
            <w:tcW w:w="758"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96"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74"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2358"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510"/>
          <w:jc w:val="center"/>
        </w:trPr>
        <w:tc>
          <w:tcPr>
            <w:tcW w:w="1036"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2.3.</w:t>
            </w:r>
          </w:p>
        </w:tc>
        <w:tc>
          <w:tcPr>
            <w:tcW w:w="2778"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Válaszolás írásban mondatszintű kérdésekre</w:t>
            </w:r>
          </w:p>
        </w:tc>
        <w:tc>
          <w:tcPr>
            <w:tcW w:w="758"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96"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74"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2358"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510"/>
          <w:jc w:val="center"/>
        </w:trPr>
        <w:tc>
          <w:tcPr>
            <w:tcW w:w="1036"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2.4.</w:t>
            </w:r>
          </w:p>
        </w:tc>
        <w:tc>
          <w:tcPr>
            <w:tcW w:w="2778"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Tesztfeladat megoldása</w:t>
            </w:r>
          </w:p>
        </w:tc>
        <w:tc>
          <w:tcPr>
            <w:tcW w:w="758"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96"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74"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2358"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Számítógép, nyomtató, fénymásoló</w:t>
            </w:r>
          </w:p>
        </w:tc>
      </w:tr>
      <w:tr w:rsidR="00923B18" w:rsidRPr="00923B18" w:rsidTr="00923B18">
        <w:trPr>
          <w:trHeight w:val="510"/>
          <w:jc w:val="center"/>
        </w:trPr>
        <w:tc>
          <w:tcPr>
            <w:tcW w:w="1036"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2.5.</w:t>
            </w:r>
          </w:p>
        </w:tc>
        <w:tc>
          <w:tcPr>
            <w:tcW w:w="2778"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Szöveges előadás egyéni felkészüléssel</w:t>
            </w:r>
          </w:p>
        </w:tc>
        <w:tc>
          <w:tcPr>
            <w:tcW w:w="758"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96"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74"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2358"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510"/>
          <w:jc w:val="center"/>
        </w:trPr>
        <w:tc>
          <w:tcPr>
            <w:tcW w:w="1036"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2.6.</w:t>
            </w:r>
          </w:p>
        </w:tc>
        <w:tc>
          <w:tcPr>
            <w:tcW w:w="2778"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Tapasztalatok utólagos ismertetése szóban</w:t>
            </w:r>
          </w:p>
        </w:tc>
        <w:tc>
          <w:tcPr>
            <w:tcW w:w="758"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96"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74"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2358"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510"/>
          <w:jc w:val="center"/>
        </w:trPr>
        <w:tc>
          <w:tcPr>
            <w:tcW w:w="1036"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2.7.</w:t>
            </w:r>
          </w:p>
        </w:tc>
        <w:tc>
          <w:tcPr>
            <w:tcW w:w="2778"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Tapasztalatok helyszíni ismertetése szóban</w:t>
            </w:r>
          </w:p>
        </w:tc>
        <w:tc>
          <w:tcPr>
            <w:tcW w:w="758"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96"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74"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2358"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255"/>
          <w:jc w:val="center"/>
        </w:trPr>
        <w:tc>
          <w:tcPr>
            <w:tcW w:w="1036" w:type="dxa"/>
            <w:shd w:val="clear" w:color="000000" w:fill="D9D9D9"/>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lastRenderedPageBreak/>
              <w:t>3.</w:t>
            </w:r>
          </w:p>
        </w:tc>
        <w:tc>
          <w:tcPr>
            <w:tcW w:w="7464" w:type="dxa"/>
            <w:gridSpan w:val="5"/>
            <w:shd w:val="clear" w:color="000000" w:fill="D9D9D9"/>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Képi információk körében</w:t>
            </w:r>
          </w:p>
        </w:tc>
      </w:tr>
      <w:tr w:rsidR="00923B18" w:rsidRPr="00923B18" w:rsidTr="00923B18">
        <w:trPr>
          <w:trHeight w:val="255"/>
          <w:jc w:val="center"/>
        </w:trPr>
        <w:tc>
          <w:tcPr>
            <w:tcW w:w="1036"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3.1.</w:t>
            </w:r>
          </w:p>
        </w:tc>
        <w:tc>
          <w:tcPr>
            <w:tcW w:w="2778"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rajz értelmezése</w:t>
            </w:r>
          </w:p>
        </w:tc>
        <w:tc>
          <w:tcPr>
            <w:tcW w:w="758"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96"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74"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2358"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255"/>
          <w:jc w:val="center"/>
        </w:trPr>
        <w:tc>
          <w:tcPr>
            <w:tcW w:w="1036" w:type="dxa"/>
            <w:shd w:val="clear" w:color="000000" w:fill="D9D9D9"/>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4.</w:t>
            </w:r>
          </w:p>
        </w:tc>
        <w:tc>
          <w:tcPr>
            <w:tcW w:w="7464" w:type="dxa"/>
            <w:gridSpan w:val="5"/>
            <w:shd w:val="clear" w:color="000000" w:fill="D9D9D9"/>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Komplex információk körében</w:t>
            </w:r>
          </w:p>
        </w:tc>
      </w:tr>
      <w:tr w:rsidR="00923B18" w:rsidRPr="00923B18" w:rsidTr="00923B18">
        <w:trPr>
          <w:trHeight w:val="255"/>
          <w:jc w:val="center"/>
        </w:trPr>
        <w:tc>
          <w:tcPr>
            <w:tcW w:w="1036"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4.1.</w:t>
            </w:r>
          </w:p>
        </w:tc>
        <w:tc>
          <w:tcPr>
            <w:tcW w:w="2778"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Esetleírás készítése</w:t>
            </w:r>
          </w:p>
        </w:tc>
        <w:tc>
          <w:tcPr>
            <w:tcW w:w="758"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96"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74"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2358"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510"/>
          <w:jc w:val="center"/>
        </w:trPr>
        <w:tc>
          <w:tcPr>
            <w:tcW w:w="1036"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4.2.</w:t>
            </w:r>
          </w:p>
        </w:tc>
        <w:tc>
          <w:tcPr>
            <w:tcW w:w="2778"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Elemzés készítése tapasztalatokról</w:t>
            </w:r>
          </w:p>
        </w:tc>
        <w:tc>
          <w:tcPr>
            <w:tcW w:w="758"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96"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74"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2358"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510"/>
          <w:jc w:val="center"/>
        </w:trPr>
        <w:tc>
          <w:tcPr>
            <w:tcW w:w="1036"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4.3.</w:t>
            </w:r>
          </w:p>
        </w:tc>
        <w:tc>
          <w:tcPr>
            <w:tcW w:w="2778"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Jegyzetkészítés eseményről kérdéssor alapján</w:t>
            </w:r>
          </w:p>
        </w:tc>
        <w:tc>
          <w:tcPr>
            <w:tcW w:w="758"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96"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74"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2358"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510"/>
          <w:jc w:val="center"/>
        </w:trPr>
        <w:tc>
          <w:tcPr>
            <w:tcW w:w="1036"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4..4.</w:t>
            </w:r>
          </w:p>
        </w:tc>
        <w:tc>
          <w:tcPr>
            <w:tcW w:w="2778"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Esemény helyszíni értékelése szóban felkészülés után</w:t>
            </w:r>
          </w:p>
        </w:tc>
        <w:tc>
          <w:tcPr>
            <w:tcW w:w="758"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96"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74"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2358"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255"/>
          <w:jc w:val="center"/>
        </w:trPr>
        <w:tc>
          <w:tcPr>
            <w:tcW w:w="1036"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4.5.</w:t>
            </w:r>
          </w:p>
        </w:tc>
        <w:tc>
          <w:tcPr>
            <w:tcW w:w="2778"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Utólagos szóbeli beszámoló</w:t>
            </w:r>
          </w:p>
        </w:tc>
        <w:tc>
          <w:tcPr>
            <w:tcW w:w="758"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96"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74"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2358"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255"/>
          <w:jc w:val="center"/>
        </w:trPr>
        <w:tc>
          <w:tcPr>
            <w:tcW w:w="1036" w:type="dxa"/>
            <w:shd w:val="clear" w:color="000000" w:fill="D9D9D9"/>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5.</w:t>
            </w:r>
          </w:p>
        </w:tc>
        <w:tc>
          <w:tcPr>
            <w:tcW w:w="7464" w:type="dxa"/>
            <w:gridSpan w:val="5"/>
            <w:shd w:val="clear" w:color="000000" w:fill="D9D9D9"/>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Csoportos munkaformák körében</w:t>
            </w:r>
          </w:p>
        </w:tc>
      </w:tr>
      <w:tr w:rsidR="00923B18" w:rsidRPr="00923B18" w:rsidTr="00923B18">
        <w:trPr>
          <w:trHeight w:val="510"/>
          <w:jc w:val="center"/>
        </w:trPr>
        <w:tc>
          <w:tcPr>
            <w:tcW w:w="1036"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5.1.</w:t>
            </w:r>
          </w:p>
        </w:tc>
        <w:tc>
          <w:tcPr>
            <w:tcW w:w="2778"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Feladattal vezetett kiscsoportos szövegfeldolgozás</w:t>
            </w:r>
          </w:p>
        </w:tc>
        <w:tc>
          <w:tcPr>
            <w:tcW w:w="758"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96"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74"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2358"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510"/>
          <w:jc w:val="center"/>
        </w:trPr>
        <w:tc>
          <w:tcPr>
            <w:tcW w:w="1036"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5.2.</w:t>
            </w:r>
          </w:p>
        </w:tc>
        <w:tc>
          <w:tcPr>
            <w:tcW w:w="2778"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Kiscsoportos szakmai munkavégzés irányítással</w:t>
            </w:r>
          </w:p>
        </w:tc>
        <w:tc>
          <w:tcPr>
            <w:tcW w:w="758"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96"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74"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2358"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255"/>
          <w:jc w:val="center"/>
        </w:trPr>
        <w:tc>
          <w:tcPr>
            <w:tcW w:w="1036"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5.3.</w:t>
            </w:r>
          </w:p>
        </w:tc>
        <w:tc>
          <w:tcPr>
            <w:tcW w:w="2778"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Csoportos helyzetgyakorlat</w:t>
            </w:r>
          </w:p>
        </w:tc>
        <w:tc>
          <w:tcPr>
            <w:tcW w:w="758"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96"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74"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2358"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255"/>
          <w:jc w:val="center"/>
        </w:trPr>
        <w:tc>
          <w:tcPr>
            <w:tcW w:w="1036"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5.4.</w:t>
            </w:r>
          </w:p>
        </w:tc>
        <w:tc>
          <w:tcPr>
            <w:tcW w:w="2778"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Csoportos versenyjáték</w:t>
            </w:r>
          </w:p>
        </w:tc>
        <w:tc>
          <w:tcPr>
            <w:tcW w:w="758"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96"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74"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2358"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255"/>
          <w:jc w:val="center"/>
        </w:trPr>
        <w:tc>
          <w:tcPr>
            <w:tcW w:w="1036" w:type="dxa"/>
            <w:shd w:val="clear" w:color="000000" w:fill="D9D9D9"/>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6.</w:t>
            </w:r>
          </w:p>
        </w:tc>
        <w:tc>
          <w:tcPr>
            <w:tcW w:w="7464" w:type="dxa"/>
            <w:gridSpan w:val="5"/>
            <w:shd w:val="clear" w:color="000000" w:fill="D9D9D9"/>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Gyakorlati munkavégzés körében</w:t>
            </w:r>
          </w:p>
        </w:tc>
      </w:tr>
      <w:tr w:rsidR="00923B18" w:rsidRPr="00923B18" w:rsidTr="00923B18">
        <w:trPr>
          <w:trHeight w:val="255"/>
          <w:jc w:val="center"/>
        </w:trPr>
        <w:tc>
          <w:tcPr>
            <w:tcW w:w="1036"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6.1.</w:t>
            </w:r>
          </w:p>
        </w:tc>
        <w:tc>
          <w:tcPr>
            <w:tcW w:w="2778"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Műveletek gyakorlása</w:t>
            </w:r>
          </w:p>
        </w:tc>
        <w:tc>
          <w:tcPr>
            <w:tcW w:w="758"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96"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74"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2358"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510"/>
          <w:jc w:val="center"/>
        </w:trPr>
        <w:tc>
          <w:tcPr>
            <w:tcW w:w="1036"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6.2.</w:t>
            </w:r>
          </w:p>
        </w:tc>
        <w:tc>
          <w:tcPr>
            <w:tcW w:w="2778"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Munkamegfigyelés adott szempontok alapján</w:t>
            </w:r>
          </w:p>
        </w:tc>
        <w:tc>
          <w:tcPr>
            <w:tcW w:w="758"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96"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74"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2358"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bl>
    <w:p w:rsidR="00923B18" w:rsidRPr="00923B18" w:rsidRDefault="00923B18" w:rsidP="00923B18">
      <w:pPr>
        <w:spacing w:after="0"/>
        <w:ind w:left="1224"/>
        <w:contextualSpacing/>
        <w:rPr>
          <w:b/>
        </w:rPr>
      </w:pPr>
    </w:p>
    <w:p w:rsidR="00923B18" w:rsidRPr="00923B18" w:rsidRDefault="00923B18" w:rsidP="00923B18">
      <w:pPr>
        <w:spacing w:after="0"/>
        <w:ind w:left="426"/>
      </w:pPr>
    </w:p>
    <w:p w:rsidR="00923B18" w:rsidRPr="00923B18" w:rsidRDefault="00497555" w:rsidP="00497555">
      <w:pPr>
        <w:spacing w:after="0"/>
        <w:ind w:left="792"/>
        <w:contextualSpacing/>
        <w:rPr>
          <w:rFonts w:cs="Times New Roman"/>
          <w:b/>
        </w:rPr>
      </w:pPr>
      <w:r>
        <w:rPr>
          <w:b/>
        </w:rPr>
        <w:t xml:space="preserve">23.6 </w:t>
      </w:r>
      <w:r w:rsidR="00923B18" w:rsidRPr="00923B18">
        <w:rPr>
          <w:b/>
        </w:rPr>
        <w:t>A tantárgy értékelésének módja</w:t>
      </w:r>
    </w:p>
    <w:p w:rsidR="00923B18" w:rsidRPr="00923B18" w:rsidRDefault="00923B18" w:rsidP="00923B18">
      <w:pPr>
        <w:spacing w:after="0"/>
        <w:ind w:left="426"/>
      </w:pPr>
      <w:r w:rsidRPr="00923B18">
        <w:t>A nemzeti köznevelésről szóló 2011. évi CXC. törvény. 54. § (2) a) pontja szerinti értékeléssel.</w:t>
      </w:r>
    </w:p>
    <w:p w:rsidR="00923B18" w:rsidRPr="00923B18" w:rsidRDefault="00923B18" w:rsidP="00923B18">
      <w:pPr>
        <w:spacing w:after="0"/>
        <w:ind w:left="426"/>
      </w:pPr>
    </w:p>
    <w:p w:rsidR="00923B18" w:rsidRPr="00923B18" w:rsidRDefault="00923B18" w:rsidP="00923B18">
      <w:pPr>
        <w:spacing w:after="0"/>
        <w:rPr>
          <w:rFonts w:cs="Times New Roman"/>
        </w:rPr>
      </w:pPr>
    </w:p>
    <w:p w:rsidR="00923B18" w:rsidRPr="00923B18" w:rsidRDefault="00497555" w:rsidP="00AE695B">
      <w:pPr>
        <w:tabs>
          <w:tab w:val="right" w:pos="9072"/>
        </w:tabs>
        <w:spacing w:after="0"/>
        <w:contextualSpacing/>
        <w:rPr>
          <w:rFonts w:cs="Times New Roman"/>
          <w:sz w:val="20"/>
        </w:rPr>
      </w:pPr>
      <w:r>
        <w:rPr>
          <w:b/>
        </w:rPr>
        <w:t xml:space="preserve">24. </w:t>
      </w:r>
      <w:r w:rsidR="00923B18" w:rsidRPr="00923B18">
        <w:rPr>
          <w:b/>
        </w:rPr>
        <w:t>Rendezvényszervezés tantárgy</w:t>
      </w:r>
      <w:r w:rsidR="00923B18" w:rsidRPr="00923B18">
        <w:rPr>
          <w:b/>
        </w:rPr>
        <w:tab/>
        <w:t>36 óra</w:t>
      </w:r>
    </w:p>
    <w:p w:rsidR="00923B18" w:rsidRPr="00923B18" w:rsidRDefault="00923B18" w:rsidP="00923B18"/>
    <w:p w:rsidR="00923B18" w:rsidRPr="00923B18" w:rsidRDefault="00497555" w:rsidP="00497555">
      <w:pPr>
        <w:spacing w:after="0"/>
        <w:ind w:left="360"/>
        <w:contextualSpacing/>
        <w:rPr>
          <w:b/>
        </w:rPr>
      </w:pPr>
      <w:r>
        <w:rPr>
          <w:b/>
        </w:rPr>
        <w:t xml:space="preserve">24.1 </w:t>
      </w:r>
      <w:r w:rsidR="00923B18" w:rsidRPr="00923B18">
        <w:rPr>
          <w:b/>
        </w:rPr>
        <w:t>A tantárgy tanításának célja</w:t>
      </w:r>
    </w:p>
    <w:p w:rsidR="00923B18" w:rsidRPr="00923B18" w:rsidRDefault="00923B18" w:rsidP="00923B18">
      <w:pPr>
        <w:spacing w:after="0"/>
        <w:ind w:left="426"/>
      </w:pPr>
      <w:r w:rsidRPr="00923B18">
        <w:t>A tantárgy célja, hogy a tanulók megtanulják a rendezvényszervezés alapvető ismereteit, módszereit, sajátítsák el rendezvényszervezés meghatározó jogi szabályozást, váljanak képessé rendezvények és kulturális programok megtervezésére. Ismerjék meg a marketing alapjait, tervezési feladatait, váljanak képessé egy kampány megszervezésére.</w:t>
      </w:r>
    </w:p>
    <w:p w:rsidR="00923B18" w:rsidRPr="00923B18" w:rsidRDefault="00923B18" w:rsidP="00923B18">
      <w:pPr>
        <w:spacing w:after="0"/>
        <w:ind w:left="426"/>
      </w:pPr>
    </w:p>
    <w:p w:rsidR="00923B18" w:rsidRPr="00923B18" w:rsidRDefault="00497555" w:rsidP="00497555">
      <w:pPr>
        <w:spacing w:after="0"/>
        <w:ind w:left="360"/>
        <w:contextualSpacing/>
        <w:rPr>
          <w:rFonts w:cs="Times New Roman"/>
          <w:b/>
        </w:rPr>
      </w:pPr>
      <w:r>
        <w:rPr>
          <w:b/>
        </w:rPr>
        <w:t xml:space="preserve">24.2 </w:t>
      </w:r>
      <w:r w:rsidR="00923B18" w:rsidRPr="00923B18">
        <w:rPr>
          <w:b/>
        </w:rPr>
        <w:t>Kapcsolódó közismereti, szakmai tartalmak</w:t>
      </w:r>
    </w:p>
    <w:p w:rsidR="00923B18" w:rsidRPr="00923B18" w:rsidRDefault="00923B18" w:rsidP="00923B18">
      <w:pPr>
        <w:spacing w:after="0"/>
        <w:ind w:left="426"/>
      </w:pPr>
      <w:r w:rsidRPr="00923B18">
        <w:t>A tantárgy a magyar nyelv és irodalom, valamint a programszervezés és projektmenedzsment tantárgyak keretében elsajátított ismeretekre és kompetenciákra épül.</w:t>
      </w:r>
    </w:p>
    <w:p w:rsidR="00923B18" w:rsidRPr="00923B18" w:rsidRDefault="00923B18" w:rsidP="00923B18">
      <w:pPr>
        <w:spacing w:after="0"/>
        <w:ind w:left="426"/>
      </w:pPr>
    </w:p>
    <w:p w:rsidR="00923B18" w:rsidRPr="00923B18" w:rsidRDefault="00497555" w:rsidP="00497555">
      <w:pPr>
        <w:spacing w:after="0"/>
        <w:ind w:left="360"/>
        <w:contextualSpacing/>
        <w:rPr>
          <w:rFonts w:cs="Times New Roman"/>
          <w:b/>
        </w:rPr>
      </w:pPr>
      <w:r>
        <w:rPr>
          <w:b/>
        </w:rPr>
        <w:t xml:space="preserve">24.3 </w:t>
      </w:r>
      <w:r w:rsidR="00923B18" w:rsidRPr="00923B18">
        <w:rPr>
          <w:b/>
        </w:rPr>
        <w:t>Témakörök</w:t>
      </w:r>
    </w:p>
    <w:p w:rsidR="00923B18" w:rsidRPr="00923B18" w:rsidRDefault="00497555" w:rsidP="00497555">
      <w:pPr>
        <w:tabs>
          <w:tab w:val="left" w:pos="1701"/>
          <w:tab w:val="right" w:pos="9072"/>
        </w:tabs>
        <w:spacing w:after="0"/>
        <w:ind w:left="720"/>
        <w:contextualSpacing/>
        <w:rPr>
          <w:b/>
          <w:i/>
        </w:rPr>
      </w:pPr>
      <w:r>
        <w:rPr>
          <w:b/>
          <w:i/>
        </w:rPr>
        <w:t xml:space="preserve">24.3.1 </w:t>
      </w:r>
      <w:r w:rsidR="00923B18" w:rsidRPr="00923B18">
        <w:rPr>
          <w:b/>
          <w:i/>
        </w:rPr>
        <w:t>Rendezvénytípusok és feltételek</w:t>
      </w:r>
      <w:r w:rsidR="00923B18" w:rsidRPr="00923B18">
        <w:rPr>
          <w:b/>
          <w:i/>
        </w:rPr>
        <w:tab/>
        <w:t>9 óra</w:t>
      </w:r>
    </w:p>
    <w:p w:rsidR="00923B18" w:rsidRPr="00923B18" w:rsidRDefault="00923B18" w:rsidP="00BD2D05">
      <w:pPr>
        <w:numPr>
          <w:ilvl w:val="0"/>
          <w:numId w:val="5"/>
        </w:numPr>
        <w:tabs>
          <w:tab w:val="left" w:pos="1418"/>
          <w:tab w:val="right" w:pos="9072"/>
        </w:tabs>
        <w:spacing w:after="0"/>
        <w:contextualSpacing/>
        <w:rPr>
          <w:rFonts w:cs="Times New Roman"/>
        </w:rPr>
      </w:pPr>
      <w:r w:rsidRPr="00923B18">
        <w:rPr>
          <w:rFonts w:cs="Times New Roman"/>
        </w:rPr>
        <w:t>A rendezvények típusai</w:t>
      </w:r>
    </w:p>
    <w:p w:rsidR="00923B18" w:rsidRPr="00923B18" w:rsidRDefault="00923B18" w:rsidP="00BD2D05">
      <w:pPr>
        <w:numPr>
          <w:ilvl w:val="0"/>
          <w:numId w:val="5"/>
        </w:numPr>
        <w:tabs>
          <w:tab w:val="left" w:pos="1418"/>
          <w:tab w:val="right" w:pos="9072"/>
        </w:tabs>
        <w:spacing w:after="0"/>
        <w:contextualSpacing/>
        <w:rPr>
          <w:rFonts w:cs="Times New Roman"/>
        </w:rPr>
      </w:pPr>
      <w:r w:rsidRPr="00923B18">
        <w:rPr>
          <w:rFonts w:cs="Times New Roman"/>
        </w:rPr>
        <w:t>A rendezvények személyi feltételei, a szervezők és közreműködők feladatai</w:t>
      </w:r>
    </w:p>
    <w:p w:rsidR="00923B18" w:rsidRPr="00923B18" w:rsidRDefault="00923B18" w:rsidP="00BD2D05">
      <w:pPr>
        <w:numPr>
          <w:ilvl w:val="0"/>
          <w:numId w:val="5"/>
        </w:numPr>
        <w:tabs>
          <w:tab w:val="left" w:pos="1418"/>
          <w:tab w:val="right" w:pos="9072"/>
        </w:tabs>
        <w:spacing w:after="0"/>
        <w:contextualSpacing/>
        <w:rPr>
          <w:rFonts w:cs="Times New Roman"/>
        </w:rPr>
      </w:pPr>
      <w:r w:rsidRPr="00923B18">
        <w:rPr>
          <w:rFonts w:cs="Times New Roman"/>
        </w:rPr>
        <w:t>A rendezvények tárgyi feltételei</w:t>
      </w:r>
    </w:p>
    <w:p w:rsidR="00923B18" w:rsidRPr="00923B18" w:rsidRDefault="00923B18" w:rsidP="00BD2D05">
      <w:pPr>
        <w:numPr>
          <w:ilvl w:val="0"/>
          <w:numId w:val="5"/>
        </w:numPr>
        <w:tabs>
          <w:tab w:val="left" w:pos="1418"/>
          <w:tab w:val="right" w:pos="9072"/>
        </w:tabs>
        <w:spacing w:after="0"/>
        <w:contextualSpacing/>
        <w:rPr>
          <w:rFonts w:cs="Times New Roman"/>
        </w:rPr>
      </w:pPr>
      <w:r w:rsidRPr="00923B18">
        <w:rPr>
          <w:rFonts w:cs="Times New Roman"/>
        </w:rPr>
        <w:t>Munkamegosztás és koordináció a rendezvényszervezésben (szervezők, közreműködők)</w:t>
      </w:r>
    </w:p>
    <w:p w:rsidR="00923B18" w:rsidRPr="00923B18" w:rsidRDefault="00923B18" w:rsidP="00BD2D05">
      <w:pPr>
        <w:numPr>
          <w:ilvl w:val="0"/>
          <w:numId w:val="5"/>
        </w:numPr>
        <w:tabs>
          <w:tab w:val="left" w:pos="1418"/>
          <w:tab w:val="right" w:pos="9072"/>
        </w:tabs>
        <w:spacing w:after="0"/>
        <w:contextualSpacing/>
        <w:rPr>
          <w:rFonts w:cs="Times New Roman"/>
        </w:rPr>
      </w:pPr>
      <w:r w:rsidRPr="00923B18">
        <w:rPr>
          <w:rFonts w:cs="Times New Roman"/>
        </w:rPr>
        <w:t>Konfliktuskezelői technikák</w:t>
      </w:r>
    </w:p>
    <w:p w:rsidR="00923B18" w:rsidRPr="00923B18" w:rsidRDefault="00923B18" w:rsidP="00923B18">
      <w:pPr>
        <w:tabs>
          <w:tab w:val="left" w:pos="1418"/>
          <w:tab w:val="right" w:pos="9072"/>
        </w:tabs>
        <w:spacing w:after="0"/>
        <w:ind w:left="851"/>
      </w:pPr>
    </w:p>
    <w:p w:rsidR="00923B18" w:rsidRPr="00923B18" w:rsidRDefault="00497555" w:rsidP="00497555">
      <w:pPr>
        <w:tabs>
          <w:tab w:val="left" w:pos="1701"/>
          <w:tab w:val="right" w:pos="9072"/>
        </w:tabs>
        <w:spacing w:after="0"/>
        <w:ind w:left="720"/>
        <w:contextualSpacing/>
        <w:rPr>
          <w:b/>
          <w:i/>
        </w:rPr>
      </w:pPr>
      <w:r>
        <w:rPr>
          <w:b/>
          <w:i/>
        </w:rPr>
        <w:lastRenderedPageBreak/>
        <w:t xml:space="preserve">24.3.2 </w:t>
      </w:r>
      <w:r w:rsidR="00923B18" w:rsidRPr="00923B18">
        <w:rPr>
          <w:b/>
          <w:i/>
        </w:rPr>
        <w:t>Jogi alapok</w:t>
      </w:r>
      <w:r w:rsidR="00923B18" w:rsidRPr="00923B18">
        <w:rPr>
          <w:b/>
          <w:i/>
        </w:rPr>
        <w:tab/>
        <w:t>5 óra</w:t>
      </w:r>
    </w:p>
    <w:p w:rsidR="00923B18" w:rsidRPr="00923B18" w:rsidRDefault="00923B18" w:rsidP="00923B18">
      <w:pPr>
        <w:tabs>
          <w:tab w:val="left" w:pos="1418"/>
          <w:tab w:val="right" w:pos="9072"/>
        </w:tabs>
        <w:spacing w:after="0"/>
        <w:ind w:left="851"/>
        <w:rPr>
          <w:rFonts w:cs="Times New Roman"/>
        </w:rPr>
      </w:pPr>
      <w:r w:rsidRPr="00923B18">
        <w:rPr>
          <w:rFonts w:cs="Times New Roman"/>
        </w:rPr>
        <w:t xml:space="preserve">A rendezvényszervezés jogi alapjai: </w:t>
      </w:r>
    </w:p>
    <w:p w:rsidR="00923B18" w:rsidRPr="00923B18" w:rsidRDefault="00923B18" w:rsidP="00923B18">
      <w:pPr>
        <w:tabs>
          <w:tab w:val="left" w:pos="1418"/>
          <w:tab w:val="right" w:pos="9072"/>
        </w:tabs>
        <w:spacing w:after="0"/>
        <w:ind w:left="851"/>
        <w:rPr>
          <w:rFonts w:cs="Times New Roman"/>
        </w:rPr>
      </w:pPr>
    </w:p>
    <w:p w:rsidR="00923B18" w:rsidRPr="00923B18" w:rsidRDefault="00923B18" w:rsidP="00BD2D05">
      <w:pPr>
        <w:numPr>
          <w:ilvl w:val="0"/>
          <w:numId w:val="5"/>
        </w:numPr>
        <w:tabs>
          <w:tab w:val="left" w:pos="1418"/>
          <w:tab w:val="right" w:pos="9072"/>
        </w:tabs>
        <w:spacing w:after="0"/>
        <w:contextualSpacing/>
        <w:rPr>
          <w:rFonts w:cs="Times New Roman"/>
        </w:rPr>
      </w:pPr>
      <w:r w:rsidRPr="00923B18">
        <w:rPr>
          <w:rFonts w:cs="Times New Roman"/>
        </w:rPr>
        <w:t xml:space="preserve">Munkabiztonsági, munka-egészségügyi, tűz és környezetvédelmi előírások </w:t>
      </w:r>
    </w:p>
    <w:p w:rsidR="00923B18" w:rsidRPr="00923B18" w:rsidRDefault="00923B18" w:rsidP="00BD2D05">
      <w:pPr>
        <w:numPr>
          <w:ilvl w:val="0"/>
          <w:numId w:val="5"/>
        </w:numPr>
        <w:tabs>
          <w:tab w:val="left" w:pos="1418"/>
          <w:tab w:val="right" w:pos="9072"/>
        </w:tabs>
        <w:spacing w:after="0"/>
        <w:contextualSpacing/>
        <w:rPr>
          <w:rFonts w:cs="Times New Roman"/>
        </w:rPr>
      </w:pPr>
      <w:r w:rsidRPr="00923B18">
        <w:rPr>
          <w:rFonts w:cs="Times New Roman"/>
        </w:rPr>
        <w:t>Szerzői jogi alapismeretek</w:t>
      </w:r>
    </w:p>
    <w:p w:rsidR="00923B18" w:rsidRPr="00923B18" w:rsidRDefault="00923B18" w:rsidP="00BD2D05">
      <w:pPr>
        <w:numPr>
          <w:ilvl w:val="0"/>
          <w:numId w:val="5"/>
        </w:numPr>
        <w:tabs>
          <w:tab w:val="left" w:pos="1418"/>
          <w:tab w:val="right" w:pos="9072"/>
        </w:tabs>
        <w:spacing w:after="0"/>
        <w:contextualSpacing/>
        <w:rPr>
          <w:rFonts w:cs="Times New Roman"/>
        </w:rPr>
      </w:pPr>
      <w:r w:rsidRPr="00923B18">
        <w:rPr>
          <w:rFonts w:cs="Times New Roman"/>
        </w:rPr>
        <w:t>Szerződések jogi alapjai</w:t>
      </w:r>
    </w:p>
    <w:p w:rsidR="00923B18" w:rsidRPr="00923B18" w:rsidRDefault="00923B18" w:rsidP="00923B18">
      <w:pPr>
        <w:tabs>
          <w:tab w:val="left" w:pos="1418"/>
          <w:tab w:val="right" w:pos="9072"/>
        </w:tabs>
        <w:spacing w:after="0"/>
        <w:ind w:left="851"/>
      </w:pPr>
    </w:p>
    <w:p w:rsidR="00923B18" w:rsidRPr="00923B18" w:rsidRDefault="00497555" w:rsidP="00497555">
      <w:pPr>
        <w:tabs>
          <w:tab w:val="left" w:pos="1701"/>
          <w:tab w:val="right" w:pos="9072"/>
        </w:tabs>
        <w:spacing w:after="0"/>
        <w:ind w:left="720"/>
        <w:contextualSpacing/>
        <w:rPr>
          <w:b/>
          <w:i/>
        </w:rPr>
      </w:pPr>
      <w:r>
        <w:rPr>
          <w:b/>
          <w:i/>
        </w:rPr>
        <w:t xml:space="preserve">24.3.3 </w:t>
      </w:r>
      <w:r w:rsidR="00923B18" w:rsidRPr="00923B18">
        <w:rPr>
          <w:b/>
          <w:i/>
        </w:rPr>
        <w:t>Rendezvényi költségvetés készítés</w:t>
      </w:r>
      <w:r w:rsidR="00923B18" w:rsidRPr="00923B18">
        <w:rPr>
          <w:b/>
          <w:i/>
        </w:rPr>
        <w:tab/>
        <w:t>13 óra</w:t>
      </w:r>
    </w:p>
    <w:p w:rsidR="00923B18" w:rsidRPr="00923B18" w:rsidRDefault="00923B18" w:rsidP="00BD2D05">
      <w:pPr>
        <w:numPr>
          <w:ilvl w:val="0"/>
          <w:numId w:val="5"/>
        </w:numPr>
        <w:tabs>
          <w:tab w:val="left" w:pos="1418"/>
          <w:tab w:val="right" w:pos="9072"/>
        </w:tabs>
        <w:spacing w:after="0"/>
        <w:contextualSpacing/>
        <w:rPr>
          <w:rFonts w:cs="Times New Roman"/>
        </w:rPr>
      </w:pPr>
      <w:r w:rsidRPr="00923B18">
        <w:rPr>
          <w:rFonts w:cs="Times New Roman"/>
        </w:rPr>
        <w:t xml:space="preserve">Rendezvények tervezése </w:t>
      </w:r>
    </w:p>
    <w:p w:rsidR="00923B18" w:rsidRPr="00923B18" w:rsidRDefault="00923B18" w:rsidP="00BD2D05">
      <w:pPr>
        <w:numPr>
          <w:ilvl w:val="0"/>
          <w:numId w:val="5"/>
        </w:numPr>
        <w:tabs>
          <w:tab w:val="left" w:pos="1418"/>
          <w:tab w:val="right" w:pos="9072"/>
        </w:tabs>
        <w:spacing w:after="0"/>
        <w:contextualSpacing/>
        <w:rPr>
          <w:rFonts w:cs="Times New Roman"/>
        </w:rPr>
      </w:pPr>
      <w:r w:rsidRPr="00923B18">
        <w:rPr>
          <w:rFonts w:cs="Times New Roman"/>
        </w:rPr>
        <w:t>Költségvetés készítése</w:t>
      </w:r>
    </w:p>
    <w:p w:rsidR="00923B18" w:rsidRPr="00923B18" w:rsidRDefault="00923B18" w:rsidP="00BD2D05">
      <w:pPr>
        <w:numPr>
          <w:ilvl w:val="0"/>
          <w:numId w:val="5"/>
        </w:numPr>
        <w:tabs>
          <w:tab w:val="left" w:pos="1418"/>
          <w:tab w:val="right" w:pos="9072"/>
        </w:tabs>
        <w:spacing w:after="0"/>
        <w:contextualSpacing/>
        <w:rPr>
          <w:rFonts w:cs="Times New Roman"/>
        </w:rPr>
      </w:pPr>
      <w:r w:rsidRPr="00923B18">
        <w:rPr>
          <w:rFonts w:cs="Times New Roman"/>
        </w:rPr>
        <w:t>A forgatókönyv részei</w:t>
      </w:r>
    </w:p>
    <w:p w:rsidR="00923B18" w:rsidRPr="00923B18" w:rsidRDefault="00923B18" w:rsidP="00BD2D05">
      <w:pPr>
        <w:numPr>
          <w:ilvl w:val="0"/>
          <w:numId w:val="5"/>
        </w:numPr>
        <w:tabs>
          <w:tab w:val="left" w:pos="1418"/>
          <w:tab w:val="right" w:pos="9072"/>
        </w:tabs>
        <w:spacing w:after="0"/>
        <w:contextualSpacing/>
      </w:pPr>
      <w:r w:rsidRPr="00923B18">
        <w:rPr>
          <w:rFonts w:cs="Times New Roman"/>
        </w:rPr>
        <w:t>Megvalósítás és értékelés</w:t>
      </w:r>
    </w:p>
    <w:p w:rsidR="00923B18" w:rsidRPr="00923B18" w:rsidRDefault="00923B18" w:rsidP="00923B18">
      <w:pPr>
        <w:tabs>
          <w:tab w:val="left" w:pos="1418"/>
          <w:tab w:val="right" w:pos="9072"/>
        </w:tabs>
        <w:spacing w:after="0"/>
        <w:ind w:left="851"/>
      </w:pPr>
    </w:p>
    <w:p w:rsidR="00923B18" w:rsidRPr="00923B18" w:rsidRDefault="00497555" w:rsidP="00497555">
      <w:pPr>
        <w:tabs>
          <w:tab w:val="left" w:pos="1701"/>
          <w:tab w:val="right" w:pos="9072"/>
        </w:tabs>
        <w:spacing w:after="0"/>
        <w:ind w:left="720"/>
        <w:contextualSpacing/>
        <w:rPr>
          <w:b/>
          <w:i/>
        </w:rPr>
      </w:pPr>
      <w:r>
        <w:rPr>
          <w:b/>
          <w:i/>
        </w:rPr>
        <w:t xml:space="preserve">24.3.4 </w:t>
      </w:r>
      <w:r w:rsidR="00923B18" w:rsidRPr="00923B18">
        <w:rPr>
          <w:b/>
          <w:i/>
        </w:rPr>
        <w:t>Közönségkapcsolat és marketingkommunikáció</w:t>
      </w:r>
      <w:r w:rsidR="00923B18" w:rsidRPr="00923B18">
        <w:rPr>
          <w:b/>
          <w:i/>
        </w:rPr>
        <w:tab/>
        <w:t>9 óra</w:t>
      </w:r>
    </w:p>
    <w:p w:rsidR="00923B18" w:rsidRPr="00923B18" w:rsidRDefault="00923B18" w:rsidP="00BD2D05">
      <w:pPr>
        <w:numPr>
          <w:ilvl w:val="0"/>
          <w:numId w:val="5"/>
        </w:numPr>
        <w:tabs>
          <w:tab w:val="left" w:pos="1418"/>
          <w:tab w:val="right" w:pos="9072"/>
        </w:tabs>
        <w:spacing w:after="0"/>
        <w:contextualSpacing/>
        <w:rPr>
          <w:rFonts w:cs="Times New Roman"/>
        </w:rPr>
      </w:pPr>
      <w:r w:rsidRPr="00923B18">
        <w:rPr>
          <w:rFonts w:cs="Times New Roman"/>
        </w:rPr>
        <w:t>A közönségkapcsolati munka alapjai</w:t>
      </w:r>
    </w:p>
    <w:p w:rsidR="00923B18" w:rsidRPr="00923B18" w:rsidRDefault="00923B18" w:rsidP="00BD2D05">
      <w:pPr>
        <w:numPr>
          <w:ilvl w:val="0"/>
          <w:numId w:val="5"/>
        </w:numPr>
        <w:tabs>
          <w:tab w:val="left" w:pos="1418"/>
          <w:tab w:val="right" w:pos="9072"/>
        </w:tabs>
        <w:spacing w:after="0"/>
        <w:contextualSpacing/>
        <w:rPr>
          <w:rFonts w:cs="Times New Roman"/>
        </w:rPr>
      </w:pPr>
      <w:r w:rsidRPr="00923B18">
        <w:rPr>
          <w:rFonts w:cs="Times New Roman"/>
        </w:rPr>
        <w:t>A marketing alapjai, szolgáltatásmarketing, marketingkommunikáció</w:t>
      </w:r>
    </w:p>
    <w:p w:rsidR="00923B18" w:rsidRPr="00923B18" w:rsidRDefault="00923B18" w:rsidP="00BD2D05">
      <w:pPr>
        <w:numPr>
          <w:ilvl w:val="0"/>
          <w:numId w:val="5"/>
        </w:numPr>
        <w:tabs>
          <w:tab w:val="left" w:pos="1418"/>
          <w:tab w:val="right" w:pos="9072"/>
        </w:tabs>
        <w:spacing w:after="0"/>
        <w:contextualSpacing/>
        <w:rPr>
          <w:rFonts w:cs="Times New Roman"/>
        </w:rPr>
      </w:pPr>
      <w:r w:rsidRPr="00923B18">
        <w:rPr>
          <w:rFonts w:cs="Times New Roman"/>
        </w:rPr>
        <w:t xml:space="preserve">Médiakapcsolatok kialakítása, kommunikációs terv/sajtóterv </w:t>
      </w:r>
    </w:p>
    <w:p w:rsidR="00923B18" w:rsidRPr="00923B18" w:rsidRDefault="00923B18" w:rsidP="00BD2D05">
      <w:pPr>
        <w:numPr>
          <w:ilvl w:val="0"/>
          <w:numId w:val="5"/>
        </w:numPr>
        <w:tabs>
          <w:tab w:val="left" w:pos="1418"/>
          <w:tab w:val="right" w:pos="9072"/>
        </w:tabs>
        <w:spacing w:after="0"/>
        <w:contextualSpacing/>
        <w:rPr>
          <w:rFonts w:cs="Times New Roman"/>
        </w:rPr>
      </w:pPr>
      <w:r w:rsidRPr="00923B18">
        <w:rPr>
          <w:rFonts w:cs="Times New Roman"/>
        </w:rPr>
        <w:t>Kampányszervezés</w:t>
      </w:r>
    </w:p>
    <w:p w:rsidR="00923B18" w:rsidRPr="00923B18" w:rsidRDefault="00923B18" w:rsidP="00BD2D05">
      <w:pPr>
        <w:numPr>
          <w:ilvl w:val="0"/>
          <w:numId w:val="5"/>
        </w:numPr>
        <w:tabs>
          <w:tab w:val="left" w:pos="1418"/>
          <w:tab w:val="right" w:pos="9072"/>
        </w:tabs>
        <w:spacing w:after="0"/>
        <w:contextualSpacing/>
        <w:rPr>
          <w:rFonts w:cs="Times New Roman"/>
        </w:rPr>
      </w:pPr>
      <w:r w:rsidRPr="00923B18">
        <w:rPr>
          <w:rFonts w:cs="Times New Roman"/>
        </w:rPr>
        <w:t>Közösségi média</w:t>
      </w:r>
    </w:p>
    <w:p w:rsidR="00923B18" w:rsidRPr="00923B18" w:rsidRDefault="00923B18" w:rsidP="00923B18">
      <w:pPr>
        <w:tabs>
          <w:tab w:val="left" w:pos="1418"/>
          <w:tab w:val="right" w:pos="9072"/>
        </w:tabs>
        <w:spacing w:after="0"/>
        <w:ind w:left="851"/>
      </w:pPr>
    </w:p>
    <w:p w:rsidR="00923B18" w:rsidRPr="00923B18" w:rsidRDefault="00923B18" w:rsidP="00923B18">
      <w:pPr>
        <w:tabs>
          <w:tab w:val="left" w:pos="1418"/>
          <w:tab w:val="right" w:pos="9072"/>
        </w:tabs>
        <w:spacing w:after="0"/>
        <w:ind w:left="851"/>
      </w:pPr>
    </w:p>
    <w:p w:rsidR="00923B18" w:rsidRPr="00923B18" w:rsidRDefault="00497555" w:rsidP="00497555">
      <w:pPr>
        <w:spacing w:after="0"/>
        <w:ind w:left="360"/>
        <w:contextualSpacing/>
        <w:rPr>
          <w:rFonts w:cs="Times New Roman"/>
          <w:b/>
        </w:rPr>
      </w:pPr>
      <w:r>
        <w:rPr>
          <w:b/>
        </w:rPr>
        <w:t xml:space="preserve">24.4 </w:t>
      </w:r>
      <w:r w:rsidR="00923B18" w:rsidRPr="00923B18">
        <w:rPr>
          <w:b/>
        </w:rPr>
        <w:t>A képzés javasolt helyszíne (ajánlás)</w:t>
      </w:r>
    </w:p>
    <w:p w:rsidR="00923B18" w:rsidRPr="00923B18" w:rsidRDefault="00923B18" w:rsidP="00923B18">
      <w:pPr>
        <w:spacing w:after="0"/>
        <w:ind w:left="426"/>
      </w:pPr>
      <w:r w:rsidRPr="00923B18">
        <w:t>Tanterem, számítógép terem</w:t>
      </w:r>
    </w:p>
    <w:p w:rsidR="00923B18" w:rsidRPr="00923B18" w:rsidRDefault="00923B18" w:rsidP="00923B18">
      <w:pPr>
        <w:spacing w:after="0"/>
        <w:ind w:left="426"/>
      </w:pPr>
    </w:p>
    <w:p w:rsidR="00923B18" w:rsidRPr="00923B18" w:rsidRDefault="00497555" w:rsidP="00497555">
      <w:pPr>
        <w:spacing w:after="0"/>
        <w:ind w:left="360"/>
        <w:contextualSpacing/>
        <w:rPr>
          <w:rFonts w:cs="Times New Roman"/>
          <w:b/>
        </w:rPr>
      </w:pPr>
      <w:r>
        <w:rPr>
          <w:b/>
        </w:rPr>
        <w:t xml:space="preserve">24.5 </w:t>
      </w:r>
      <w:r w:rsidR="00923B18" w:rsidRPr="00923B18">
        <w:rPr>
          <w:b/>
        </w:rPr>
        <w:t>A tantárgy elsajátítása során alkalmazható sajátos módszerek, tanulói tevékenységformák (ajánlás)</w:t>
      </w:r>
    </w:p>
    <w:p w:rsidR="00923B18" w:rsidRPr="00923B18" w:rsidRDefault="00923B18" w:rsidP="00923B18">
      <w:pPr>
        <w:spacing w:after="0"/>
        <w:ind w:left="426"/>
      </w:pPr>
    </w:p>
    <w:p w:rsidR="00923B18" w:rsidRPr="00923B18" w:rsidRDefault="00923B18" w:rsidP="00923B18">
      <w:pPr>
        <w:spacing w:after="0"/>
        <w:ind w:left="426"/>
      </w:pPr>
    </w:p>
    <w:p w:rsidR="00923B18" w:rsidRDefault="00497555" w:rsidP="00497555">
      <w:pPr>
        <w:spacing w:after="0"/>
        <w:ind w:left="720"/>
        <w:contextualSpacing/>
        <w:rPr>
          <w:b/>
        </w:rPr>
      </w:pPr>
      <w:r>
        <w:rPr>
          <w:b/>
        </w:rPr>
        <w:t xml:space="preserve">24.5.1 </w:t>
      </w:r>
      <w:r w:rsidR="00923B18" w:rsidRPr="00923B18">
        <w:rPr>
          <w:b/>
        </w:rPr>
        <w:t>A tantárgy elsajátítása során alkalmazható sajátos módszerek (ajánlás)</w:t>
      </w:r>
    </w:p>
    <w:p w:rsidR="00772E7F" w:rsidRPr="00923B18" w:rsidRDefault="00772E7F" w:rsidP="00497555">
      <w:pPr>
        <w:spacing w:after="0"/>
        <w:ind w:left="720"/>
        <w:contextualSpacing/>
        <w:rPr>
          <w:b/>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923B18" w:rsidRPr="00923B18" w:rsidTr="00923B18">
        <w:trPr>
          <w:trHeight w:val="600"/>
          <w:jc w:val="center"/>
        </w:trPr>
        <w:tc>
          <w:tcPr>
            <w:tcW w:w="960" w:type="dxa"/>
            <w:vMerge w:val="restart"/>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xml:space="preserve">Alkalmazandó eszközök és felszerelések </w:t>
            </w:r>
          </w:p>
        </w:tc>
      </w:tr>
      <w:tr w:rsidR="00923B18" w:rsidRPr="00923B18" w:rsidTr="00923B18">
        <w:trPr>
          <w:trHeight w:val="255"/>
          <w:jc w:val="center"/>
        </w:trPr>
        <w:tc>
          <w:tcPr>
            <w:tcW w:w="960" w:type="dxa"/>
            <w:vMerge/>
            <w:vAlign w:val="center"/>
            <w:hideMark/>
          </w:tcPr>
          <w:p w:rsidR="00923B18" w:rsidRPr="00923B18" w:rsidRDefault="00923B18" w:rsidP="00923B18">
            <w:pPr>
              <w:spacing w:after="0"/>
              <w:jc w:val="left"/>
              <w:rPr>
                <w:rFonts w:eastAsia="Times New Roman" w:cs="Times New Roman"/>
                <w:color w:val="000000"/>
                <w:sz w:val="20"/>
                <w:szCs w:val="20"/>
                <w:lang w:eastAsia="hu-HU"/>
              </w:rPr>
            </w:pPr>
          </w:p>
        </w:tc>
        <w:tc>
          <w:tcPr>
            <w:tcW w:w="2220" w:type="dxa"/>
            <w:vMerge/>
            <w:vAlign w:val="center"/>
            <w:hideMark/>
          </w:tcPr>
          <w:p w:rsidR="00923B18" w:rsidRPr="00923B18" w:rsidRDefault="00923B18" w:rsidP="00923B18">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egyéni</w:t>
            </w:r>
          </w:p>
        </w:tc>
        <w:tc>
          <w:tcPr>
            <w:tcW w:w="9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csoport</w:t>
            </w:r>
          </w:p>
        </w:tc>
        <w:tc>
          <w:tcPr>
            <w:tcW w:w="9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osztály</w:t>
            </w:r>
          </w:p>
        </w:tc>
        <w:tc>
          <w:tcPr>
            <w:tcW w:w="2380" w:type="dxa"/>
            <w:vMerge/>
            <w:vAlign w:val="center"/>
            <w:hideMark/>
          </w:tcPr>
          <w:p w:rsidR="00923B18" w:rsidRPr="00923B18" w:rsidRDefault="00923B18" w:rsidP="00923B18">
            <w:pPr>
              <w:spacing w:after="0"/>
              <w:jc w:val="left"/>
              <w:rPr>
                <w:rFonts w:eastAsia="Times New Roman" w:cs="Times New Roman"/>
                <w:color w:val="000000"/>
                <w:sz w:val="20"/>
                <w:szCs w:val="20"/>
                <w:lang w:eastAsia="hu-HU"/>
              </w:rPr>
            </w:pPr>
          </w:p>
        </w:tc>
      </w:tr>
      <w:tr w:rsidR="00923B18" w:rsidRPr="00923B18" w:rsidTr="00923B18">
        <w:trPr>
          <w:trHeight w:val="510"/>
          <w:jc w:val="center"/>
        </w:trPr>
        <w:tc>
          <w:tcPr>
            <w:tcW w:w="9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1.</w:t>
            </w:r>
          </w:p>
        </w:tc>
        <w:tc>
          <w:tcPr>
            <w:tcW w:w="222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magyarázat</w:t>
            </w:r>
          </w:p>
        </w:tc>
        <w:tc>
          <w:tcPr>
            <w:tcW w:w="9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9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9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számítógép, projektor, internet</w:t>
            </w:r>
          </w:p>
        </w:tc>
      </w:tr>
      <w:tr w:rsidR="00923B18" w:rsidRPr="00923B18" w:rsidTr="00923B18">
        <w:trPr>
          <w:trHeight w:val="510"/>
          <w:jc w:val="center"/>
        </w:trPr>
        <w:tc>
          <w:tcPr>
            <w:tcW w:w="9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2.</w:t>
            </w:r>
          </w:p>
        </w:tc>
        <w:tc>
          <w:tcPr>
            <w:tcW w:w="222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kiselőadás</w:t>
            </w:r>
          </w:p>
        </w:tc>
        <w:tc>
          <w:tcPr>
            <w:tcW w:w="9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9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9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számítógép, projektor, internet</w:t>
            </w:r>
          </w:p>
        </w:tc>
      </w:tr>
      <w:tr w:rsidR="00923B18" w:rsidRPr="00923B18" w:rsidTr="00923B18">
        <w:trPr>
          <w:trHeight w:val="255"/>
          <w:jc w:val="center"/>
        </w:trPr>
        <w:tc>
          <w:tcPr>
            <w:tcW w:w="9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3.</w:t>
            </w:r>
          </w:p>
        </w:tc>
        <w:tc>
          <w:tcPr>
            <w:tcW w:w="222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megbeszélés</w:t>
            </w:r>
          </w:p>
        </w:tc>
        <w:tc>
          <w:tcPr>
            <w:tcW w:w="9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9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9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255"/>
          <w:jc w:val="center"/>
        </w:trPr>
        <w:tc>
          <w:tcPr>
            <w:tcW w:w="9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4.</w:t>
            </w:r>
          </w:p>
        </w:tc>
        <w:tc>
          <w:tcPr>
            <w:tcW w:w="222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vita</w:t>
            </w:r>
          </w:p>
        </w:tc>
        <w:tc>
          <w:tcPr>
            <w:tcW w:w="9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9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9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255"/>
          <w:jc w:val="center"/>
        </w:trPr>
        <w:tc>
          <w:tcPr>
            <w:tcW w:w="9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5.</w:t>
            </w:r>
          </w:p>
        </w:tc>
        <w:tc>
          <w:tcPr>
            <w:tcW w:w="222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szemléltetés</w:t>
            </w:r>
          </w:p>
        </w:tc>
        <w:tc>
          <w:tcPr>
            <w:tcW w:w="9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9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9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255"/>
          <w:jc w:val="center"/>
        </w:trPr>
        <w:tc>
          <w:tcPr>
            <w:tcW w:w="9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6.</w:t>
            </w:r>
          </w:p>
        </w:tc>
        <w:tc>
          <w:tcPr>
            <w:tcW w:w="222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házi feladat</w:t>
            </w:r>
          </w:p>
        </w:tc>
        <w:tc>
          <w:tcPr>
            <w:tcW w:w="9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9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9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bl>
    <w:p w:rsidR="00923B18" w:rsidRPr="00923B18" w:rsidRDefault="00923B18" w:rsidP="00923B18">
      <w:pPr>
        <w:spacing w:after="0"/>
        <w:ind w:left="426"/>
      </w:pPr>
    </w:p>
    <w:p w:rsidR="00923B18" w:rsidRDefault="00497555" w:rsidP="00497555">
      <w:pPr>
        <w:spacing w:after="0"/>
        <w:ind w:left="720"/>
        <w:contextualSpacing/>
        <w:rPr>
          <w:b/>
        </w:rPr>
      </w:pPr>
      <w:r>
        <w:rPr>
          <w:b/>
        </w:rPr>
        <w:t xml:space="preserve">24.5.2 </w:t>
      </w:r>
      <w:r w:rsidR="00923B18" w:rsidRPr="00923B18">
        <w:rPr>
          <w:b/>
        </w:rPr>
        <w:t>A tantárgy elsajátítása során alkalmazható tanulói tevékenységformák (ajánlás)</w:t>
      </w:r>
    </w:p>
    <w:p w:rsidR="00772E7F" w:rsidRPr="00923B18" w:rsidRDefault="00772E7F" w:rsidP="00497555">
      <w:pPr>
        <w:spacing w:after="0"/>
        <w:ind w:left="720"/>
        <w:contextualSpacing/>
        <w:rPr>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923B18" w:rsidRPr="00923B18" w:rsidTr="00923B18">
        <w:trPr>
          <w:trHeight w:val="255"/>
          <w:jc w:val="center"/>
        </w:trPr>
        <w:tc>
          <w:tcPr>
            <w:tcW w:w="1040" w:type="dxa"/>
            <w:vMerge w:val="restart"/>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xml:space="preserve">Alkalmazandó eszközök és felszerelések </w:t>
            </w:r>
          </w:p>
        </w:tc>
      </w:tr>
      <w:tr w:rsidR="00923B18" w:rsidRPr="00923B18" w:rsidTr="00923B18">
        <w:trPr>
          <w:trHeight w:val="510"/>
          <w:jc w:val="center"/>
        </w:trPr>
        <w:tc>
          <w:tcPr>
            <w:tcW w:w="1040" w:type="dxa"/>
            <w:vMerge/>
            <w:vAlign w:val="center"/>
            <w:hideMark/>
          </w:tcPr>
          <w:p w:rsidR="00923B18" w:rsidRPr="00923B18" w:rsidRDefault="00923B18" w:rsidP="00923B18">
            <w:pPr>
              <w:spacing w:after="0"/>
              <w:jc w:val="left"/>
              <w:rPr>
                <w:rFonts w:eastAsia="Times New Roman" w:cs="Times New Roman"/>
                <w:color w:val="000000"/>
                <w:sz w:val="20"/>
                <w:szCs w:val="20"/>
                <w:lang w:eastAsia="hu-HU"/>
              </w:rPr>
            </w:pPr>
          </w:p>
        </w:tc>
        <w:tc>
          <w:tcPr>
            <w:tcW w:w="2800" w:type="dxa"/>
            <w:vMerge/>
            <w:vAlign w:val="center"/>
            <w:hideMark/>
          </w:tcPr>
          <w:p w:rsidR="00923B18" w:rsidRPr="00923B18" w:rsidRDefault="00923B18" w:rsidP="00923B18">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egyéni</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csoport-bontás</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osztály-keret</w:t>
            </w:r>
          </w:p>
        </w:tc>
        <w:tc>
          <w:tcPr>
            <w:tcW w:w="2380" w:type="dxa"/>
            <w:vMerge/>
            <w:vAlign w:val="center"/>
            <w:hideMark/>
          </w:tcPr>
          <w:p w:rsidR="00923B18" w:rsidRPr="00923B18" w:rsidRDefault="00923B18" w:rsidP="00923B18">
            <w:pPr>
              <w:spacing w:after="0"/>
              <w:jc w:val="left"/>
              <w:rPr>
                <w:rFonts w:eastAsia="Times New Roman" w:cs="Times New Roman"/>
                <w:color w:val="000000"/>
                <w:sz w:val="20"/>
                <w:szCs w:val="20"/>
                <w:lang w:eastAsia="hu-HU"/>
              </w:rPr>
            </w:pPr>
          </w:p>
        </w:tc>
      </w:tr>
      <w:tr w:rsidR="00923B18" w:rsidRPr="00923B18" w:rsidTr="00923B18">
        <w:trPr>
          <w:trHeight w:val="255"/>
          <w:jc w:val="center"/>
        </w:trPr>
        <w:tc>
          <w:tcPr>
            <w:tcW w:w="1040" w:type="dxa"/>
            <w:shd w:val="clear" w:color="000000" w:fill="D9D9D9"/>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1.</w:t>
            </w:r>
          </w:p>
        </w:tc>
        <w:tc>
          <w:tcPr>
            <w:tcW w:w="7460" w:type="dxa"/>
            <w:gridSpan w:val="5"/>
            <w:shd w:val="clear" w:color="000000" w:fill="D9D9D9"/>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Információ feldolgozó tevékenységek</w:t>
            </w:r>
          </w:p>
        </w:tc>
      </w:tr>
      <w:tr w:rsidR="00923B18" w:rsidRPr="00923B18" w:rsidTr="00923B18">
        <w:trPr>
          <w:trHeight w:val="510"/>
          <w:jc w:val="center"/>
        </w:trPr>
        <w:tc>
          <w:tcPr>
            <w:tcW w:w="104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lastRenderedPageBreak/>
              <w:t>1.1.</w:t>
            </w:r>
          </w:p>
        </w:tc>
        <w:tc>
          <w:tcPr>
            <w:tcW w:w="280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510"/>
          <w:jc w:val="center"/>
        </w:trPr>
        <w:tc>
          <w:tcPr>
            <w:tcW w:w="104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1.2.</w:t>
            </w:r>
          </w:p>
        </w:tc>
        <w:tc>
          <w:tcPr>
            <w:tcW w:w="280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510"/>
          <w:jc w:val="center"/>
        </w:trPr>
        <w:tc>
          <w:tcPr>
            <w:tcW w:w="104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1.3.</w:t>
            </w:r>
          </w:p>
        </w:tc>
        <w:tc>
          <w:tcPr>
            <w:tcW w:w="280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510"/>
          <w:jc w:val="center"/>
        </w:trPr>
        <w:tc>
          <w:tcPr>
            <w:tcW w:w="104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1.4.</w:t>
            </w:r>
          </w:p>
        </w:tc>
        <w:tc>
          <w:tcPr>
            <w:tcW w:w="280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510"/>
          <w:jc w:val="center"/>
        </w:trPr>
        <w:tc>
          <w:tcPr>
            <w:tcW w:w="104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1.5.</w:t>
            </w:r>
          </w:p>
        </w:tc>
        <w:tc>
          <w:tcPr>
            <w:tcW w:w="280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255"/>
          <w:jc w:val="center"/>
        </w:trPr>
        <w:tc>
          <w:tcPr>
            <w:tcW w:w="104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1.6.</w:t>
            </w:r>
          </w:p>
        </w:tc>
        <w:tc>
          <w:tcPr>
            <w:tcW w:w="280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510"/>
          <w:jc w:val="center"/>
        </w:trPr>
        <w:tc>
          <w:tcPr>
            <w:tcW w:w="104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1.7.</w:t>
            </w:r>
          </w:p>
        </w:tc>
        <w:tc>
          <w:tcPr>
            <w:tcW w:w="280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255"/>
          <w:jc w:val="center"/>
        </w:trPr>
        <w:tc>
          <w:tcPr>
            <w:tcW w:w="1040" w:type="dxa"/>
            <w:shd w:val="clear" w:color="000000" w:fill="D9D9D9"/>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2.</w:t>
            </w:r>
          </w:p>
        </w:tc>
        <w:tc>
          <w:tcPr>
            <w:tcW w:w="7460" w:type="dxa"/>
            <w:gridSpan w:val="5"/>
            <w:shd w:val="clear" w:color="000000" w:fill="D9D9D9"/>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Ismeretalkalmazási gyakorló tevékenységek, feladatok</w:t>
            </w:r>
          </w:p>
        </w:tc>
      </w:tr>
      <w:tr w:rsidR="00923B18" w:rsidRPr="00923B18" w:rsidTr="00923B18">
        <w:trPr>
          <w:trHeight w:val="255"/>
          <w:jc w:val="center"/>
        </w:trPr>
        <w:tc>
          <w:tcPr>
            <w:tcW w:w="104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2.1.</w:t>
            </w:r>
          </w:p>
        </w:tc>
        <w:tc>
          <w:tcPr>
            <w:tcW w:w="280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255"/>
          <w:jc w:val="center"/>
        </w:trPr>
        <w:tc>
          <w:tcPr>
            <w:tcW w:w="104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2.2.</w:t>
            </w:r>
          </w:p>
        </w:tc>
        <w:tc>
          <w:tcPr>
            <w:tcW w:w="280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Leírás készítése</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510"/>
          <w:jc w:val="center"/>
        </w:trPr>
        <w:tc>
          <w:tcPr>
            <w:tcW w:w="104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2.3.</w:t>
            </w:r>
          </w:p>
        </w:tc>
        <w:tc>
          <w:tcPr>
            <w:tcW w:w="280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255"/>
          <w:jc w:val="center"/>
        </w:trPr>
        <w:tc>
          <w:tcPr>
            <w:tcW w:w="104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2.4.</w:t>
            </w:r>
          </w:p>
        </w:tc>
        <w:tc>
          <w:tcPr>
            <w:tcW w:w="280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Tesztfeladat megoldása</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Számítógép, nyomtató</w:t>
            </w:r>
          </w:p>
        </w:tc>
      </w:tr>
      <w:tr w:rsidR="00923B18" w:rsidRPr="00923B18" w:rsidTr="00923B18">
        <w:trPr>
          <w:trHeight w:val="510"/>
          <w:jc w:val="center"/>
        </w:trPr>
        <w:tc>
          <w:tcPr>
            <w:tcW w:w="104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2.5.</w:t>
            </w:r>
          </w:p>
        </w:tc>
        <w:tc>
          <w:tcPr>
            <w:tcW w:w="280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510"/>
          <w:jc w:val="center"/>
        </w:trPr>
        <w:tc>
          <w:tcPr>
            <w:tcW w:w="104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2.6.</w:t>
            </w:r>
          </w:p>
        </w:tc>
        <w:tc>
          <w:tcPr>
            <w:tcW w:w="280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510"/>
          <w:jc w:val="center"/>
        </w:trPr>
        <w:tc>
          <w:tcPr>
            <w:tcW w:w="104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2.7.</w:t>
            </w:r>
          </w:p>
        </w:tc>
        <w:tc>
          <w:tcPr>
            <w:tcW w:w="280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255"/>
          <w:jc w:val="center"/>
        </w:trPr>
        <w:tc>
          <w:tcPr>
            <w:tcW w:w="1040" w:type="dxa"/>
            <w:shd w:val="clear" w:color="000000" w:fill="D9D9D9"/>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3.</w:t>
            </w:r>
          </w:p>
        </w:tc>
        <w:tc>
          <w:tcPr>
            <w:tcW w:w="7460" w:type="dxa"/>
            <w:gridSpan w:val="5"/>
            <w:shd w:val="clear" w:color="000000" w:fill="D9D9D9"/>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Képi információk körében</w:t>
            </w:r>
          </w:p>
        </w:tc>
      </w:tr>
      <w:tr w:rsidR="00923B18" w:rsidRPr="00923B18" w:rsidTr="00923B18">
        <w:trPr>
          <w:trHeight w:val="255"/>
          <w:jc w:val="center"/>
        </w:trPr>
        <w:tc>
          <w:tcPr>
            <w:tcW w:w="104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3.1.</w:t>
            </w:r>
          </w:p>
        </w:tc>
        <w:tc>
          <w:tcPr>
            <w:tcW w:w="280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rajz értelmezése</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255"/>
          <w:jc w:val="center"/>
        </w:trPr>
        <w:tc>
          <w:tcPr>
            <w:tcW w:w="104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3.2.</w:t>
            </w:r>
          </w:p>
        </w:tc>
        <w:tc>
          <w:tcPr>
            <w:tcW w:w="280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rajz készítése leírásból</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255"/>
          <w:jc w:val="center"/>
        </w:trPr>
        <w:tc>
          <w:tcPr>
            <w:tcW w:w="1040" w:type="dxa"/>
            <w:shd w:val="clear" w:color="000000" w:fill="D9D9D9"/>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4.</w:t>
            </w:r>
          </w:p>
        </w:tc>
        <w:tc>
          <w:tcPr>
            <w:tcW w:w="7460" w:type="dxa"/>
            <w:gridSpan w:val="5"/>
            <w:shd w:val="clear" w:color="000000" w:fill="D9D9D9"/>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Komplex információk körében</w:t>
            </w:r>
          </w:p>
        </w:tc>
      </w:tr>
      <w:tr w:rsidR="00923B18" w:rsidRPr="00923B18" w:rsidTr="00923B18">
        <w:trPr>
          <w:trHeight w:val="255"/>
          <w:jc w:val="center"/>
        </w:trPr>
        <w:tc>
          <w:tcPr>
            <w:tcW w:w="104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4.1.</w:t>
            </w:r>
          </w:p>
        </w:tc>
        <w:tc>
          <w:tcPr>
            <w:tcW w:w="280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Esetleírás készítése</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510"/>
          <w:jc w:val="center"/>
        </w:trPr>
        <w:tc>
          <w:tcPr>
            <w:tcW w:w="104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4.2.</w:t>
            </w:r>
          </w:p>
        </w:tc>
        <w:tc>
          <w:tcPr>
            <w:tcW w:w="280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510"/>
          <w:jc w:val="center"/>
        </w:trPr>
        <w:tc>
          <w:tcPr>
            <w:tcW w:w="104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4.3.</w:t>
            </w:r>
          </w:p>
        </w:tc>
        <w:tc>
          <w:tcPr>
            <w:tcW w:w="280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510"/>
          <w:jc w:val="center"/>
        </w:trPr>
        <w:tc>
          <w:tcPr>
            <w:tcW w:w="104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4..4.</w:t>
            </w:r>
          </w:p>
        </w:tc>
        <w:tc>
          <w:tcPr>
            <w:tcW w:w="280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255"/>
          <w:jc w:val="center"/>
        </w:trPr>
        <w:tc>
          <w:tcPr>
            <w:tcW w:w="104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4.5.</w:t>
            </w:r>
          </w:p>
        </w:tc>
        <w:tc>
          <w:tcPr>
            <w:tcW w:w="280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255"/>
          <w:jc w:val="center"/>
        </w:trPr>
        <w:tc>
          <w:tcPr>
            <w:tcW w:w="1040" w:type="dxa"/>
            <w:shd w:val="clear" w:color="000000" w:fill="D9D9D9"/>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5.</w:t>
            </w:r>
          </w:p>
        </w:tc>
        <w:tc>
          <w:tcPr>
            <w:tcW w:w="7460" w:type="dxa"/>
            <w:gridSpan w:val="5"/>
            <w:shd w:val="clear" w:color="000000" w:fill="D9D9D9"/>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Csoportos munkaformák körében</w:t>
            </w:r>
          </w:p>
        </w:tc>
      </w:tr>
      <w:tr w:rsidR="00923B18" w:rsidRPr="00923B18" w:rsidTr="00923B18">
        <w:trPr>
          <w:trHeight w:val="510"/>
          <w:jc w:val="center"/>
        </w:trPr>
        <w:tc>
          <w:tcPr>
            <w:tcW w:w="104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5.1.</w:t>
            </w:r>
          </w:p>
        </w:tc>
        <w:tc>
          <w:tcPr>
            <w:tcW w:w="280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510"/>
          <w:jc w:val="center"/>
        </w:trPr>
        <w:tc>
          <w:tcPr>
            <w:tcW w:w="104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5.2.</w:t>
            </w:r>
          </w:p>
        </w:tc>
        <w:tc>
          <w:tcPr>
            <w:tcW w:w="280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255"/>
          <w:jc w:val="center"/>
        </w:trPr>
        <w:tc>
          <w:tcPr>
            <w:tcW w:w="104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5.3.</w:t>
            </w:r>
          </w:p>
        </w:tc>
        <w:tc>
          <w:tcPr>
            <w:tcW w:w="280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Csoportos helyzetgyakorlat</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255"/>
          <w:jc w:val="center"/>
        </w:trPr>
        <w:tc>
          <w:tcPr>
            <w:tcW w:w="104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5.4.</w:t>
            </w:r>
          </w:p>
        </w:tc>
        <w:tc>
          <w:tcPr>
            <w:tcW w:w="280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Csoportos versenyjáték</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255"/>
          <w:jc w:val="center"/>
        </w:trPr>
        <w:tc>
          <w:tcPr>
            <w:tcW w:w="1040" w:type="dxa"/>
            <w:shd w:val="clear" w:color="000000" w:fill="D9D9D9"/>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6.</w:t>
            </w:r>
          </w:p>
        </w:tc>
        <w:tc>
          <w:tcPr>
            <w:tcW w:w="7460" w:type="dxa"/>
            <w:gridSpan w:val="5"/>
            <w:shd w:val="clear" w:color="000000" w:fill="D9D9D9"/>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Gyakorlati munkavégzés körében</w:t>
            </w:r>
          </w:p>
        </w:tc>
      </w:tr>
      <w:tr w:rsidR="00923B18" w:rsidRPr="00923B18" w:rsidTr="00923B18">
        <w:trPr>
          <w:trHeight w:val="255"/>
          <w:jc w:val="center"/>
        </w:trPr>
        <w:tc>
          <w:tcPr>
            <w:tcW w:w="104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6.1.</w:t>
            </w:r>
          </w:p>
        </w:tc>
        <w:tc>
          <w:tcPr>
            <w:tcW w:w="280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Műveletek gyakorlása</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510"/>
          <w:jc w:val="center"/>
        </w:trPr>
        <w:tc>
          <w:tcPr>
            <w:tcW w:w="104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6.2.</w:t>
            </w:r>
          </w:p>
        </w:tc>
        <w:tc>
          <w:tcPr>
            <w:tcW w:w="280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Munkamegfigyelés adott szempontok alapján</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bl>
    <w:p w:rsidR="00923B18" w:rsidRPr="00923B18" w:rsidRDefault="00923B18" w:rsidP="00923B18">
      <w:pPr>
        <w:spacing w:after="0"/>
        <w:ind w:left="426"/>
      </w:pPr>
    </w:p>
    <w:p w:rsidR="00923B18" w:rsidRPr="00923B18" w:rsidRDefault="00497555" w:rsidP="00497555">
      <w:pPr>
        <w:spacing w:after="0"/>
        <w:ind w:left="360"/>
        <w:contextualSpacing/>
        <w:rPr>
          <w:rFonts w:cs="Times New Roman"/>
          <w:b/>
        </w:rPr>
      </w:pPr>
      <w:r>
        <w:rPr>
          <w:b/>
        </w:rPr>
        <w:t xml:space="preserve">24.6 </w:t>
      </w:r>
      <w:r w:rsidR="00923B18" w:rsidRPr="00923B18">
        <w:rPr>
          <w:b/>
        </w:rPr>
        <w:t>A tantárgy értékelésének módja</w:t>
      </w:r>
    </w:p>
    <w:p w:rsidR="00923B18" w:rsidRPr="00923B18" w:rsidRDefault="00923B18" w:rsidP="00923B18">
      <w:pPr>
        <w:spacing w:after="0"/>
        <w:ind w:left="426"/>
      </w:pPr>
      <w:r w:rsidRPr="00923B18">
        <w:t>A nemzeti köznevelésről szóló 2011. évi CXC. törvény. 54. § (2) a) pontja szerinti értékeléssel.</w:t>
      </w:r>
    </w:p>
    <w:p w:rsidR="00923B18" w:rsidRPr="00923B18" w:rsidRDefault="00497555" w:rsidP="00AE695B">
      <w:pPr>
        <w:tabs>
          <w:tab w:val="right" w:pos="9072"/>
        </w:tabs>
        <w:spacing w:after="0"/>
        <w:contextualSpacing/>
        <w:rPr>
          <w:rFonts w:cs="Times New Roman"/>
          <w:sz w:val="20"/>
        </w:rPr>
      </w:pPr>
      <w:r>
        <w:rPr>
          <w:b/>
        </w:rPr>
        <w:lastRenderedPageBreak/>
        <w:t xml:space="preserve">25. </w:t>
      </w:r>
      <w:r w:rsidR="00923B18" w:rsidRPr="00923B18">
        <w:rPr>
          <w:b/>
        </w:rPr>
        <w:t>Rendezvényszervezés gyakorlata tantárgy</w:t>
      </w:r>
      <w:r w:rsidR="00923B18" w:rsidRPr="00923B18">
        <w:rPr>
          <w:b/>
        </w:rPr>
        <w:tab/>
        <w:t>31 óra</w:t>
      </w:r>
    </w:p>
    <w:p w:rsidR="00923B18" w:rsidRPr="00923B18" w:rsidRDefault="00923B18" w:rsidP="00923B18"/>
    <w:p w:rsidR="00923B18" w:rsidRPr="00923B18" w:rsidRDefault="00497555" w:rsidP="00497555">
      <w:pPr>
        <w:spacing w:after="0"/>
        <w:ind w:left="360"/>
        <w:contextualSpacing/>
        <w:rPr>
          <w:b/>
        </w:rPr>
      </w:pPr>
      <w:r>
        <w:rPr>
          <w:b/>
        </w:rPr>
        <w:t xml:space="preserve">25.1 </w:t>
      </w:r>
      <w:r w:rsidR="00923B18" w:rsidRPr="00923B18">
        <w:rPr>
          <w:b/>
        </w:rPr>
        <w:t>A tantárgy tanításának célja</w:t>
      </w:r>
    </w:p>
    <w:p w:rsidR="00923B18" w:rsidRPr="00923B18" w:rsidRDefault="00923B18" w:rsidP="00923B18">
      <w:pPr>
        <w:spacing w:after="0"/>
        <w:ind w:left="426"/>
      </w:pPr>
      <w:r w:rsidRPr="00923B18">
        <w:t>A tantárgy célja, hogy a tanulók gyakorlatban elsajátítsák a rendezvényszervezés alapvető ismereteit, módszereit, váljanak képessé rendezvény-forgatókönyv és költségvetés készítésére, kulturális programok megtervezésére. Ismerjék meg a marketing alapjait, tervezési feladatait, váljanak képessé egy kampány megszervezésére.</w:t>
      </w:r>
    </w:p>
    <w:p w:rsidR="00923B18" w:rsidRPr="00923B18" w:rsidRDefault="00923B18" w:rsidP="00923B18">
      <w:pPr>
        <w:spacing w:after="0"/>
        <w:ind w:left="426"/>
      </w:pPr>
    </w:p>
    <w:p w:rsidR="00923B18" w:rsidRPr="00923B18" w:rsidRDefault="00497555" w:rsidP="00497555">
      <w:pPr>
        <w:spacing w:after="0"/>
        <w:ind w:left="360"/>
        <w:contextualSpacing/>
        <w:rPr>
          <w:rFonts w:cs="Times New Roman"/>
          <w:b/>
        </w:rPr>
      </w:pPr>
      <w:r>
        <w:rPr>
          <w:b/>
        </w:rPr>
        <w:t xml:space="preserve">25.2 </w:t>
      </w:r>
      <w:r w:rsidR="00923B18" w:rsidRPr="00923B18">
        <w:rPr>
          <w:b/>
        </w:rPr>
        <w:t>Kapcsolódó közismereti, szakmai tartalmak</w:t>
      </w:r>
    </w:p>
    <w:p w:rsidR="00923B18" w:rsidRPr="00923B18" w:rsidRDefault="00923B18" w:rsidP="00923B18">
      <w:pPr>
        <w:spacing w:after="0"/>
        <w:ind w:left="426"/>
      </w:pPr>
      <w:r w:rsidRPr="00923B18">
        <w:t>A tantárgy a projekttervezés és projektmenedzsment ismereteire és gyakorlatára épül, valamint a rendezvényszervezés ismereteire.</w:t>
      </w:r>
    </w:p>
    <w:p w:rsidR="00923B18" w:rsidRPr="00923B18" w:rsidRDefault="00923B18" w:rsidP="00923B18">
      <w:pPr>
        <w:spacing w:after="0"/>
        <w:ind w:left="426"/>
      </w:pPr>
    </w:p>
    <w:p w:rsidR="00923B18" w:rsidRPr="00923B18" w:rsidRDefault="00497555" w:rsidP="00497555">
      <w:pPr>
        <w:spacing w:after="0"/>
        <w:ind w:left="360"/>
        <w:contextualSpacing/>
        <w:rPr>
          <w:rFonts w:cs="Times New Roman"/>
          <w:b/>
        </w:rPr>
      </w:pPr>
      <w:r>
        <w:rPr>
          <w:b/>
        </w:rPr>
        <w:t xml:space="preserve">25.3 </w:t>
      </w:r>
      <w:r w:rsidR="00923B18" w:rsidRPr="00923B18">
        <w:rPr>
          <w:b/>
        </w:rPr>
        <w:t>Témakörök</w:t>
      </w:r>
    </w:p>
    <w:p w:rsidR="00923B18" w:rsidRPr="00923B18" w:rsidRDefault="00497555" w:rsidP="00497555">
      <w:pPr>
        <w:tabs>
          <w:tab w:val="left" w:pos="1701"/>
          <w:tab w:val="right" w:pos="9072"/>
        </w:tabs>
        <w:spacing w:after="0"/>
        <w:ind w:left="720"/>
        <w:contextualSpacing/>
        <w:rPr>
          <w:b/>
          <w:i/>
        </w:rPr>
      </w:pPr>
      <w:r>
        <w:rPr>
          <w:b/>
          <w:i/>
        </w:rPr>
        <w:t xml:space="preserve">25.3.1 </w:t>
      </w:r>
      <w:r w:rsidR="00923B18" w:rsidRPr="00923B18">
        <w:rPr>
          <w:b/>
          <w:i/>
        </w:rPr>
        <w:t>Forgatókönyvírás</w:t>
      </w:r>
      <w:r w:rsidR="00923B18" w:rsidRPr="00923B18">
        <w:rPr>
          <w:b/>
          <w:i/>
        </w:rPr>
        <w:tab/>
        <w:t>13 óra</w:t>
      </w:r>
    </w:p>
    <w:p w:rsidR="00923B18" w:rsidRPr="00923B18" w:rsidRDefault="00923B18" w:rsidP="00BD2D05">
      <w:pPr>
        <w:numPr>
          <w:ilvl w:val="0"/>
          <w:numId w:val="5"/>
        </w:numPr>
        <w:tabs>
          <w:tab w:val="left" w:pos="1418"/>
          <w:tab w:val="right" w:pos="9072"/>
        </w:tabs>
        <w:spacing w:after="0"/>
        <w:contextualSpacing/>
        <w:rPr>
          <w:rFonts w:cs="Times New Roman"/>
        </w:rPr>
      </w:pPr>
      <w:r w:rsidRPr="00923B18">
        <w:rPr>
          <w:rFonts w:cs="Times New Roman"/>
        </w:rPr>
        <w:t>Rendezvényszervezés gyakorlatban, rendezvények tervezése.</w:t>
      </w:r>
    </w:p>
    <w:p w:rsidR="00923B18" w:rsidRPr="00923B18" w:rsidRDefault="00923B18" w:rsidP="00BD2D05">
      <w:pPr>
        <w:numPr>
          <w:ilvl w:val="0"/>
          <w:numId w:val="5"/>
        </w:numPr>
        <w:tabs>
          <w:tab w:val="left" w:pos="1418"/>
          <w:tab w:val="right" w:pos="9072"/>
        </w:tabs>
        <w:spacing w:after="0"/>
        <w:contextualSpacing/>
        <w:rPr>
          <w:rFonts w:cs="Times New Roman"/>
        </w:rPr>
      </w:pPr>
      <w:r w:rsidRPr="00923B18">
        <w:rPr>
          <w:rFonts w:cs="Times New Roman"/>
        </w:rPr>
        <w:t xml:space="preserve">A forgatókönyv részei (előkészítése, megvalósítás, </w:t>
      </w:r>
      <w:proofErr w:type="gramStart"/>
      <w:r w:rsidRPr="00923B18">
        <w:rPr>
          <w:rFonts w:cs="Times New Roman"/>
        </w:rPr>
        <w:t>zárás- értékelés</w:t>
      </w:r>
      <w:proofErr w:type="gramEnd"/>
      <w:r w:rsidRPr="00923B18">
        <w:rPr>
          <w:rFonts w:cs="Times New Roman"/>
        </w:rPr>
        <w:t>)</w:t>
      </w:r>
    </w:p>
    <w:p w:rsidR="00923B18" w:rsidRPr="00923B18" w:rsidRDefault="00923B18" w:rsidP="00BD2D05">
      <w:pPr>
        <w:numPr>
          <w:ilvl w:val="0"/>
          <w:numId w:val="5"/>
        </w:numPr>
        <w:tabs>
          <w:tab w:val="left" w:pos="1418"/>
          <w:tab w:val="right" w:pos="9072"/>
        </w:tabs>
        <w:spacing w:after="0"/>
        <w:contextualSpacing/>
      </w:pPr>
      <w:r w:rsidRPr="00923B18">
        <w:rPr>
          <w:rFonts w:cs="Times New Roman"/>
        </w:rPr>
        <w:t>Táblázatkészítés</w:t>
      </w:r>
    </w:p>
    <w:p w:rsidR="00923B18" w:rsidRPr="00923B18" w:rsidRDefault="00923B18" w:rsidP="00923B18">
      <w:pPr>
        <w:tabs>
          <w:tab w:val="left" w:pos="1418"/>
          <w:tab w:val="right" w:pos="9072"/>
        </w:tabs>
        <w:spacing w:after="0"/>
        <w:ind w:left="851"/>
      </w:pPr>
    </w:p>
    <w:p w:rsidR="00923B18" w:rsidRPr="00923B18" w:rsidRDefault="00497555" w:rsidP="00497555">
      <w:pPr>
        <w:tabs>
          <w:tab w:val="left" w:pos="1701"/>
          <w:tab w:val="right" w:pos="9072"/>
        </w:tabs>
        <w:spacing w:after="0"/>
        <w:ind w:left="720"/>
        <w:contextualSpacing/>
        <w:rPr>
          <w:b/>
          <w:i/>
        </w:rPr>
      </w:pPr>
      <w:r>
        <w:rPr>
          <w:b/>
          <w:i/>
        </w:rPr>
        <w:t xml:space="preserve">25.3.2 </w:t>
      </w:r>
      <w:r w:rsidR="00923B18" w:rsidRPr="00923B18">
        <w:rPr>
          <w:b/>
          <w:i/>
        </w:rPr>
        <w:t>Költségvetés készítése</w:t>
      </w:r>
      <w:r w:rsidR="00923B18" w:rsidRPr="00923B18">
        <w:rPr>
          <w:b/>
          <w:i/>
        </w:rPr>
        <w:tab/>
        <w:t>6 óra</w:t>
      </w:r>
    </w:p>
    <w:p w:rsidR="00923B18" w:rsidRPr="00923B18" w:rsidRDefault="00923B18" w:rsidP="00BD2D05">
      <w:pPr>
        <w:numPr>
          <w:ilvl w:val="0"/>
          <w:numId w:val="5"/>
        </w:numPr>
        <w:tabs>
          <w:tab w:val="left" w:pos="1418"/>
          <w:tab w:val="right" w:pos="9072"/>
        </w:tabs>
        <w:spacing w:after="0"/>
        <w:contextualSpacing/>
        <w:rPr>
          <w:rFonts w:cs="Times New Roman"/>
        </w:rPr>
      </w:pPr>
      <w:r w:rsidRPr="00923B18">
        <w:rPr>
          <w:rFonts w:cs="Times New Roman"/>
        </w:rPr>
        <w:t>A rendezvény tervezése, forrásai</w:t>
      </w:r>
    </w:p>
    <w:p w:rsidR="00923B18" w:rsidRPr="00923B18" w:rsidRDefault="00923B18" w:rsidP="00BD2D05">
      <w:pPr>
        <w:numPr>
          <w:ilvl w:val="0"/>
          <w:numId w:val="5"/>
        </w:numPr>
        <w:tabs>
          <w:tab w:val="left" w:pos="1418"/>
          <w:tab w:val="right" w:pos="9072"/>
        </w:tabs>
        <w:spacing w:after="0"/>
        <w:contextualSpacing/>
        <w:rPr>
          <w:rFonts w:cs="Times New Roman"/>
        </w:rPr>
      </w:pPr>
      <w:r w:rsidRPr="00923B18">
        <w:rPr>
          <w:rFonts w:cs="Times New Roman"/>
        </w:rPr>
        <w:t>Költségvetés készítése gyakorlatban</w:t>
      </w:r>
    </w:p>
    <w:p w:rsidR="00923B18" w:rsidRPr="00923B18" w:rsidRDefault="00923B18" w:rsidP="00923B18">
      <w:pPr>
        <w:tabs>
          <w:tab w:val="left" w:pos="1418"/>
          <w:tab w:val="right" w:pos="9072"/>
        </w:tabs>
        <w:spacing w:after="0"/>
        <w:ind w:left="851"/>
      </w:pPr>
    </w:p>
    <w:p w:rsidR="00923B18" w:rsidRPr="00923B18" w:rsidRDefault="00497555" w:rsidP="00497555">
      <w:pPr>
        <w:tabs>
          <w:tab w:val="left" w:pos="1701"/>
          <w:tab w:val="right" w:pos="9072"/>
        </w:tabs>
        <w:spacing w:after="0"/>
        <w:ind w:left="720"/>
        <w:contextualSpacing/>
        <w:rPr>
          <w:b/>
          <w:i/>
        </w:rPr>
      </w:pPr>
      <w:r>
        <w:rPr>
          <w:b/>
          <w:i/>
        </w:rPr>
        <w:t xml:space="preserve">25.3.3 </w:t>
      </w:r>
      <w:r w:rsidR="00923B18" w:rsidRPr="00923B18">
        <w:rPr>
          <w:b/>
          <w:i/>
        </w:rPr>
        <w:t>Közönségkapcsolat és médiakommunikáció gyakorlata</w:t>
      </w:r>
      <w:r w:rsidR="00923B18" w:rsidRPr="00923B18">
        <w:rPr>
          <w:b/>
          <w:i/>
        </w:rPr>
        <w:tab/>
        <w:t>12 óra</w:t>
      </w:r>
    </w:p>
    <w:p w:rsidR="00923B18" w:rsidRPr="00923B18" w:rsidRDefault="00923B18" w:rsidP="00BD2D05">
      <w:pPr>
        <w:numPr>
          <w:ilvl w:val="0"/>
          <w:numId w:val="5"/>
        </w:numPr>
        <w:tabs>
          <w:tab w:val="left" w:pos="1418"/>
          <w:tab w:val="right" w:pos="9072"/>
        </w:tabs>
        <w:spacing w:after="0"/>
        <w:contextualSpacing/>
        <w:rPr>
          <w:rFonts w:cs="Times New Roman"/>
        </w:rPr>
      </w:pPr>
      <w:r w:rsidRPr="00923B18">
        <w:rPr>
          <w:rFonts w:cs="Times New Roman"/>
        </w:rPr>
        <w:t>A közönségkapcsolati munka módszerei</w:t>
      </w:r>
    </w:p>
    <w:p w:rsidR="00923B18" w:rsidRPr="00923B18" w:rsidRDefault="00923B18" w:rsidP="00BD2D05">
      <w:pPr>
        <w:numPr>
          <w:ilvl w:val="0"/>
          <w:numId w:val="5"/>
        </w:numPr>
        <w:tabs>
          <w:tab w:val="left" w:pos="1418"/>
          <w:tab w:val="right" w:pos="9072"/>
        </w:tabs>
        <w:spacing w:after="0"/>
        <w:contextualSpacing/>
        <w:rPr>
          <w:rFonts w:cs="Times New Roman"/>
        </w:rPr>
      </w:pPr>
      <w:r w:rsidRPr="00923B18">
        <w:rPr>
          <w:rFonts w:cs="Times New Roman"/>
        </w:rPr>
        <w:t>A marketing alapjai, szolgáltatásmarketing, marketingkommunikáció gyakorlata</w:t>
      </w:r>
    </w:p>
    <w:p w:rsidR="00923B18" w:rsidRPr="00923B18" w:rsidRDefault="00923B18" w:rsidP="00BD2D05">
      <w:pPr>
        <w:numPr>
          <w:ilvl w:val="0"/>
          <w:numId w:val="5"/>
        </w:numPr>
        <w:tabs>
          <w:tab w:val="left" w:pos="1418"/>
          <w:tab w:val="right" w:pos="9072"/>
        </w:tabs>
        <w:spacing w:after="0"/>
        <w:contextualSpacing/>
        <w:rPr>
          <w:rFonts w:cs="Times New Roman"/>
        </w:rPr>
      </w:pPr>
      <w:r w:rsidRPr="00923B18">
        <w:rPr>
          <w:rFonts w:cs="Times New Roman"/>
        </w:rPr>
        <w:t>Médiakapcsolatok kialakítása, kommunikációs terv/sajtóterv készítése</w:t>
      </w:r>
    </w:p>
    <w:p w:rsidR="00923B18" w:rsidRPr="00923B18" w:rsidRDefault="00923B18" w:rsidP="00BD2D05">
      <w:pPr>
        <w:numPr>
          <w:ilvl w:val="0"/>
          <w:numId w:val="5"/>
        </w:numPr>
        <w:tabs>
          <w:tab w:val="left" w:pos="1418"/>
          <w:tab w:val="right" w:pos="9072"/>
        </w:tabs>
        <w:spacing w:after="0"/>
        <w:contextualSpacing/>
        <w:rPr>
          <w:rFonts w:cs="Times New Roman"/>
        </w:rPr>
      </w:pPr>
      <w:r w:rsidRPr="00923B18">
        <w:rPr>
          <w:rFonts w:cs="Times New Roman"/>
        </w:rPr>
        <w:t>Kampányszervezés gyakorlata</w:t>
      </w:r>
    </w:p>
    <w:p w:rsidR="00923B18" w:rsidRPr="00923B18" w:rsidRDefault="00923B18" w:rsidP="00BD2D05">
      <w:pPr>
        <w:numPr>
          <w:ilvl w:val="0"/>
          <w:numId w:val="5"/>
        </w:numPr>
        <w:tabs>
          <w:tab w:val="left" w:pos="1418"/>
          <w:tab w:val="right" w:pos="9072"/>
        </w:tabs>
        <w:spacing w:after="0"/>
        <w:contextualSpacing/>
        <w:rPr>
          <w:rFonts w:cs="Times New Roman"/>
        </w:rPr>
      </w:pPr>
      <w:r w:rsidRPr="00923B18">
        <w:rPr>
          <w:rFonts w:cs="Times New Roman"/>
        </w:rPr>
        <w:t>Közösségi média alkalmazása közönségkapcsolati munkában</w:t>
      </w:r>
    </w:p>
    <w:p w:rsidR="00923B18" w:rsidRPr="00923B18" w:rsidRDefault="00923B18" w:rsidP="00923B18">
      <w:pPr>
        <w:tabs>
          <w:tab w:val="left" w:pos="1418"/>
          <w:tab w:val="right" w:pos="9072"/>
        </w:tabs>
        <w:spacing w:after="0"/>
        <w:ind w:left="851"/>
      </w:pPr>
    </w:p>
    <w:p w:rsidR="00923B18" w:rsidRPr="00923B18" w:rsidRDefault="00923B18" w:rsidP="00923B18">
      <w:pPr>
        <w:tabs>
          <w:tab w:val="left" w:pos="1418"/>
          <w:tab w:val="right" w:pos="9072"/>
        </w:tabs>
        <w:spacing w:after="0"/>
        <w:ind w:left="851"/>
      </w:pPr>
    </w:p>
    <w:p w:rsidR="00923B18" w:rsidRPr="00923B18" w:rsidRDefault="00497555" w:rsidP="00497555">
      <w:pPr>
        <w:spacing w:after="0"/>
        <w:ind w:left="360"/>
        <w:contextualSpacing/>
        <w:rPr>
          <w:rFonts w:cs="Times New Roman"/>
          <w:b/>
        </w:rPr>
      </w:pPr>
      <w:r>
        <w:rPr>
          <w:b/>
        </w:rPr>
        <w:t xml:space="preserve">25.4 </w:t>
      </w:r>
      <w:r w:rsidR="00923B18" w:rsidRPr="00923B18">
        <w:rPr>
          <w:b/>
        </w:rPr>
        <w:t>A képzés javasolt helyszíne (ajánlás)</w:t>
      </w:r>
    </w:p>
    <w:p w:rsidR="00923B18" w:rsidRPr="00923B18" w:rsidRDefault="00923B18" w:rsidP="00923B18">
      <w:pPr>
        <w:spacing w:after="0"/>
        <w:ind w:left="426"/>
      </w:pPr>
      <w:r w:rsidRPr="00923B18">
        <w:t>Tanterem, számítógép terem, gyakorlati helyszín</w:t>
      </w:r>
    </w:p>
    <w:p w:rsidR="00923B18" w:rsidRPr="00923B18" w:rsidRDefault="00923B18" w:rsidP="00923B18">
      <w:pPr>
        <w:spacing w:after="0"/>
        <w:ind w:left="426"/>
      </w:pPr>
    </w:p>
    <w:p w:rsidR="00923B18" w:rsidRPr="00923B18" w:rsidRDefault="00497555" w:rsidP="00497555">
      <w:pPr>
        <w:spacing w:after="0"/>
        <w:ind w:left="360"/>
        <w:contextualSpacing/>
        <w:rPr>
          <w:rFonts w:cs="Times New Roman"/>
          <w:b/>
        </w:rPr>
      </w:pPr>
      <w:r>
        <w:rPr>
          <w:b/>
        </w:rPr>
        <w:t xml:space="preserve">25.5 </w:t>
      </w:r>
      <w:r w:rsidR="00923B18" w:rsidRPr="00923B18">
        <w:rPr>
          <w:b/>
        </w:rPr>
        <w:t>A tantárgy elsajátítása során alkalmazható sajátos módszerek, tanulói tevékenységformák (ajánlás)</w:t>
      </w:r>
    </w:p>
    <w:p w:rsidR="00923B18" w:rsidRPr="00923B18" w:rsidRDefault="00923B18" w:rsidP="00923B18">
      <w:pPr>
        <w:spacing w:after="0"/>
        <w:ind w:left="426"/>
      </w:pPr>
    </w:p>
    <w:p w:rsidR="00923B18" w:rsidRPr="00923B18" w:rsidRDefault="00923B18" w:rsidP="00923B18">
      <w:pPr>
        <w:spacing w:after="0"/>
        <w:ind w:left="426"/>
      </w:pPr>
    </w:p>
    <w:p w:rsidR="00923B18" w:rsidRDefault="00497555" w:rsidP="00497555">
      <w:pPr>
        <w:spacing w:after="0"/>
        <w:ind w:left="720"/>
        <w:contextualSpacing/>
        <w:rPr>
          <w:b/>
        </w:rPr>
      </w:pPr>
      <w:r>
        <w:rPr>
          <w:b/>
        </w:rPr>
        <w:t xml:space="preserve">25.5.1 </w:t>
      </w:r>
      <w:r w:rsidR="00923B18" w:rsidRPr="00923B18">
        <w:rPr>
          <w:b/>
        </w:rPr>
        <w:t>A tantárgy elsajátítása során alkalmazható sajátos módszerek (ajánlás)</w:t>
      </w:r>
    </w:p>
    <w:p w:rsidR="00772E7F" w:rsidRPr="00923B18" w:rsidRDefault="00772E7F" w:rsidP="00497555">
      <w:pPr>
        <w:spacing w:after="0"/>
        <w:ind w:left="720"/>
        <w:contextualSpacing/>
        <w:rPr>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923B18" w:rsidRPr="00923B18" w:rsidTr="00923B18">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xml:space="preserve">Alkalmazandó eszközök és felszerelések </w:t>
            </w:r>
          </w:p>
        </w:tc>
      </w:tr>
      <w:tr w:rsidR="00923B18" w:rsidRPr="00923B18" w:rsidTr="00923B18">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923B18" w:rsidRPr="00923B18" w:rsidRDefault="00923B18" w:rsidP="00923B18">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923B18" w:rsidRPr="00923B18" w:rsidRDefault="00923B18" w:rsidP="00923B18">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923B18" w:rsidRPr="00923B18" w:rsidRDefault="00923B18" w:rsidP="00923B18">
            <w:pPr>
              <w:spacing w:after="0"/>
              <w:jc w:val="left"/>
              <w:rPr>
                <w:rFonts w:eastAsia="Times New Roman" w:cs="Times New Roman"/>
                <w:color w:val="000000"/>
                <w:sz w:val="20"/>
                <w:szCs w:val="20"/>
                <w:lang w:eastAsia="hu-HU"/>
              </w:rPr>
            </w:pPr>
          </w:p>
        </w:tc>
      </w:tr>
      <w:tr w:rsidR="00923B18" w:rsidRPr="00923B18" w:rsidTr="00923B1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lastRenderedPageBreak/>
              <w:t>9.</w:t>
            </w:r>
          </w:p>
        </w:tc>
        <w:tc>
          <w:tcPr>
            <w:tcW w:w="222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bl>
    <w:p w:rsidR="00923B18" w:rsidRPr="00923B18" w:rsidRDefault="00923B18" w:rsidP="00923B18">
      <w:pPr>
        <w:spacing w:after="0"/>
        <w:ind w:left="426"/>
      </w:pPr>
    </w:p>
    <w:p w:rsidR="00923B18" w:rsidRDefault="00497555" w:rsidP="00497555">
      <w:pPr>
        <w:spacing w:after="0"/>
        <w:ind w:left="720"/>
        <w:contextualSpacing/>
        <w:rPr>
          <w:b/>
        </w:rPr>
      </w:pPr>
      <w:r>
        <w:rPr>
          <w:b/>
        </w:rPr>
        <w:t xml:space="preserve">25.5.2 </w:t>
      </w:r>
      <w:r w:rsidR="00923B18" w:rsidRPr="00923B18">
        <w:rPr>
          <w:b/>
        </w:rPr>
        <w:t>A tantárgy elsajátítása során alkalmazható tanulói tevékenységformák (ajánlás)</w:t>
      </w:r>
    </w:p>
    <w:p w:rsidR="00772E7F" w:rsidRPr="00923B18" w:rsidRDefault="00772E7F" w:rsidP="00497555">
      <w:pPr>
        <w:spacing w:after="0"/>
        <w:ind w:left="720"/>
        <w:contextualSpacing/>
        <w:rPr>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923B18" w:rsidRPr="00923B18" w:rsidTr="00923B18">
        <w:trPr>
          <w:trHeight w:val="255"/>
          <w:jc w:val="center"/>
        </w:trPr>
        <w:tc>
          <w:tcPr>
            <w:tcW w:w="1040" w:type="dxa"/>
            <w:vMerge w:val="restart"/>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xml:space="preserve">Alkalmazandó eszközök és felszerelések </w:t>
            </w:r>
          </w:p>
        </w:tc>
      </w:tr>
      <w:tr w:rsidR="00923B18" w:rsidRPr="00923B18" w:rsidTr="00923B18">
        <w:trPr>
          <w:trHeight w:val="510"/>
          <w:jc w:val="center"/>
        </w:trPr>
        <w:tc>
          <w:tcPr>
            <w:tcW w:w="1040" w:type="dxa"/>
            <w:vMerge/>
            <w:vAlign w:val="center"/>
            <w:hideMark/>
          </w:tcPr>
          <w:p w:rsidR="00923B18" w:rsidRPr="00923B18" w:rsidRDefault="00923B18" w:rsidP="00923B18">
            <w:pPr>
              <w:spacing w:after="0"/>
              <w:jc w:val="left"/>
              <w:rPr>
                <w:rFonts w:eastAsia="Times New Roman" w:cs="Times New Roman"/>
                <w:color w:val="000000"/>
                <w:sz w:val="20"/>
                <w:szCs w:val="20"/>
                <w:lang w:eastAsia="hu-HU"/>
              </w:rPr>
            </w:pPr>
          </w:p>
        </w:tc>
        <w:tc>
          <w:tcPr>
            <w:tcW w:w="2800" w:type="dxa"/>
            <w:vMerge/>
            <w:vAlign w:val="center"/>
            <w:hideMark/>
          </w:tcPr>
          <w:p w:rsidR="00923B18" w:rsidRPr="00923B18" w:rsidRDefault="00923B18" w:rsidP="00923B18">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egyéni</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csoport-bontás</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osztály-keret</w:t>
            </w:r>
          </w:p>
        </w:tc>
        <w:tc>
          <w:tcPr>
            <w:tcW w:w="2380" w:type="dxa"/>
            <w:vMerge/>
            <w:vAlign w:val="center"/>
            <w:hideMark/>
          </w:tcPr>
          <w:p w:rsidR="00923B18" w:rsidRPr="00923B18" w:rsidRDefault="00923B18" w:rsidP="00923B18">
            <w:pPr>
              <w:spacing w:after="0"/>
              <w:jc w:val="left"/>
              <w:rPr>
                <w:rFonts w:eastAsia="Times New Roman" w:cs="Times New Roman"/>
                <w:color w:val="000000"/>
                <w:sz w:val="20"/>
                <w:szCs w:val="20"/>
                <w:lang w:eastAsia="hu-HU"/>
              </w:rPr>
            </w:pPr>
          </w:p>
        </w:tc>
      </w:tr>
      <w:tr w:rsidR="00923B18" w:rsidRPr="00923B18" w:rsidTr="00923B18">
        <w:trPr>
          <w:trHeight w:val="255"/>
          <w:jc w:val="center"/>
        </w:trPr>
        <w:tc>
          <w:tcPr>
            <w:tcW w:w="1040" w:type="dxa"/>
            <w:shd w:val="clear" w:color="000000" w:fill="D9D9D9"/>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1.</w:t>
            </w:r>
          </w:p>
        </w:tc>
        <w:tc>
          <w:tcPr>
            <w:tcW w:w="7460" w:type="dxa"/>
            <w:gridSpan w:val="5"/>
            <w:shd w:val="clear" w:color="000000" w:fill="D9D9D9"/>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Információ feldolgozó tevékenységek</w:t>
            </w:r>
          </w:p>
        </w:tc>
      </w:tr>
      <w:tr w:rsidR="00923B18" w:rsidRPr="00923B18" w:rsidTr="00923B18">
        <w:trPr>
          <w:trHeight w:val="510"/>
          <w:jc w:val="center"/>
        </w:trPr>
        <w:tc>
          <w:tcPr>
            <w:tcW w:w="104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1.1.</w:t>
            </w:r>
          </w:p>
        </w:tc>
        <w:tc>
          <w:tcPr>
            <w:tcW w:w="280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510"/>
          <w:jc w:val="center"/>
        </w:trPr>
        <w:tc>
          <w:tcPr>
            <w:tcW w:w="104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1.2.</w:t>
            </w:r>
          </w:p>
        </w:tc>
        <w:tc>
          <w:tcPr>
            <w:tcW w:w="280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510"/>
          <w:jc w:val="center"/>
        </w:trPr>
        <w:tc>
          <w:tcPr>
            <w:tcW w:w="104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1.3.</w:t>
            </w:r>
          </w:p>
        </w:tc>
        <w:tc>
          <w:tcPr>
            <w:tcW w:w="280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510"/>
          <w:jc w:val="center"/>
        </w:trPr>
        <w:tc>
          <w:tcPr>
            <w:tcW w:w="104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1.4.</w:t>
            </w:r>
          </w:p>
        </w:tc>
        <w:tc>
          <w:tcPr>
            <w:tcW w:w="280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510"/>
          <w:jc w:val="center"/>
        </w:trPr>
        <w:tc>
          <w:tcPr>
            <w:tcW w:w="104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1.5.</w:t>
            </w:r>
          </w:p>
        </w:tc>
        <w:tc>
          <w:tcPr>
            <w:tcW w:w="280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255"/>
          <w:jc w:val="center"/>
        </w:trPr>
        <w:tc>
          <w:tcPr>
            <w:tcW w:w="104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1.6.</w:t>
            </w:r>
          </w:p>
        </w:tc>
        <w:tc>
          <w:tcPr>
            <w:tcW w:w="280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510"/>
          <w:jc w:val="center"/>
        </w:trPr>
        <w:tc>
          <w:tcPr>
            <w:tcW w:w="104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1.7.</w:t>
            </w:r>
          </w:p>
        </w:tc>
        <w:tc>
          <w:tcPr>
            <w:tcW w:w="280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255"/>
          <w:jc w:val="center"/>
        </w:trPr>
        <w:tc>
          <w:tcPr>
            <w:tcW w:w="1040" w:type="dxa"/>
            <w:shd w:val="clear" w:color="000000" w:fill="D9D9D9"/>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2.</w:t>
            </w:r>
          </w:p>
        </w:tc>
        <w:tc>
          <w:tcPr>
            <w:tcW w:w="7460" w:type="dxa"/>
            <w:gridSpan w:val="5"/>
            <w:shd w:val="clear" w:color="000000" w:fill="D9D9D9"/>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Ismeretalkalmazási gyakorló tevékenységek, feladatok</w:t>
            </w:r>
          </w:p>
        </w:tc>
      </w:tr>
      <w:tr w:rsidR="00923B18" w:rsidRPr="00923B18" w:rsidTr="00923B18">
        <w:trPr>
          <w:trHeight w:val="255"/>
          <w:jc w:val="center"/>
        </w:trPr>
        <w:tc>
          <w:tcPr>
            <w:tcW w:w="104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2.1.</w:t>
            </w:r>
          </w:p>
        </w:tc>
        <w:tc>
          <w:tcPr>
            <w:tcW w:w="280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255"/>
          <w:jc w:val="center"/>
        </w:trPr>
        <w:tc>
          <w:tcPr>
            <w:tcW w:w="104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2.2.</w:t>
            </w:r>
          </w:p>
        </w:tc>
        <w:tc>
          <w:tcPr>
            <w:tcW w:w="280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Leírás készítése</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510"/>
          <w:jc w:val="center"/>
        </w:trPr>
        <w:tc>
          <w:tcPr>
            <w:tcW w:w="104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2.3.</w:t>
            </w:r>
          </w:p>
        </w:tc>
        <w:tc>
          <w:tcPr>
            <w:tcW w:w="280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255"/>
          <w:jc w:val="center"/>
        </w:trPr>
        <w:tc>
          <w:tcPr>
            <w:tcW w:w="104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2.4.</w:t>
            </w:r>
          </w:p>
        </w:tc>
        <w:tc>
          <w:tcPr>
            <w:tcW w:w="280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Tesztfeladat megoldása</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510"/>
          <w:jc w:val="center"/>
        </w:trPr>
        <w:tc>
          <w:tcPr>
            <w:tcW w:w="104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2.5.</w:t>
            </w:r>
          </w:p>
        </w:tc>
        <w:tc>
          <w:tcPr>
            <w:tcW w:w="280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510"/>
          <w:jc w:val="center"/>
        </w:trPr>
        <w:tc>
          <w:tcPr>
            <w:tcW w:w="104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2.6.</w:t>
            </w:r>
          </w:p>
        </w:tc>
        <w:tc>
          <w:tcPr>
            <w:tcW w:w="280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510"/>
          <w:jc w:val="center"/>
        </w:trPr>
        <w:tc>
          <w:tcPr>
            <w:tcW w:w="104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2.7.</w:t>
            </w:r>
          </w:p>
        </w:tc>
        <w:tc>
          <w:tcPr>
            <w:tcW w:w="280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255"/>
          <w:jc w:val="center"/>
        </w:trPr>
        <w:tc>
          <w:tcPr>
            <w:tcW w:w="1040" w:type="dxa"/>
            <w:shd w:val="clear" w:color="000000" w:fill="D9D9D9"/>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3.</w:t>
            </w:r>
          </w:p>
        </w:tc>
        <w:tc>
          <w:tcPr>
            <w:tcW w:w="7460" w:type="dxa"/>
            <w:gridSpan w:val="5"/>
            <w:shd w:val="clear" w:color="000000" w:fill="D9D9D9"/>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Képi információk körében</w:t>
            </w:r>
          </w:p>
        </w:tc>
      </w:tr>
      <w:tr w:rsidR="00923B18" w:rsidRPr="00923B18" w:rsidTr="00923B18">
        <w:trPr>
          <w:trHeight w:val="255"/>
          <w:jc w:val="center"/>
        </w:trPr>
        <w:tc>
          <w:tcPr>
            <w:tcW w:w="104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3.1.</w:t>
            </w:r>
          </w:p>
        </w:tc>
        <w:tc>
          <w:tcPr>
            <w:tcW w:w="280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rajz értelmezése</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255"/>
          <w:jc w:val="center"/>
        </w:trPr>
        <w:tc>
          <w:tcPr>
            <w:tcW w:w="1040" w:type="dxa"/>
            <w:shd w:val="clear" w:color="000000" w:fill="D9D9D9"/>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4.</w:t>
            </w:r>
          </w:p>
        </w:tc>
        <w:tc>
          <w:tcPr>
            <w:tcW w:w="7460" w:type="dxa"/>
            <w:gridSpan w:val="5"/>
            <w:shd w:val="clear" w:color="000000" w:fill="D9D9D9"/>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Komplex információk körében</w:t>
            </w:r>
          </w:p>
        </w:tc>
      </w:tr>
      <w:tr w:rsidR="00923B18" w:rsidRPr="00923B18" w:rsidTr="00923B18">
        <w:trPr>
          <w:trHeight w:val="255"/>
          <w:jc w:val="center"/>
        </w:trPr>
        <w:tc>
          <w:tcPr>
            <w:tcW w:w="104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4.1.</w:t>
            </w:r>
          </w:p>
        </w:tc>
        <w:tc>
          <w:tcPr>
            <w:tcW w:w="280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Esetleírás készítése</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510"/>
          <w:jc w:val="center"/>
        </w:trPr>
        <w:tc>
          <w:tcPr>
            <w:tcW w:w="104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4.2.</w:t>
            </w:r>
          </w:p>
        </w:tc>
        <w:tc>
          <w:tcPr>
            <w:tcW w:w="280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510"/>
          <w:jc w:val="center"/>
        </w:trPr>
        <w:tc>
          <w:tcPr>
            <w:tcW w:w="104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4.3.</w:t>
            </w:r>
          </w:p>
        </w:tc>
        <w:tc>
          <w:tcPr>
            <w:tcW w:w="280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510"/>
          <w:jc w:val="center"/>
        </w:trPr>
        <w:tc>
          <w:tcPr>
            <w:tcW w:w="104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4..4.</w:t>
            </w:r>
          </w:p>
        </w:tc>
        <w:tc>
          <w:tcPr>
            <w:tcW w:w="280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255"/>
          <w:jc w:val="center"/>
        </w:trPr>
        <w:tc>
          <w:tcPr>
            <w:tcW w:w="104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4.5.</w:t>
            </w:r>
          </w:p>
        </w:tc>
        <w:tc>
          <w:tcPr>
            <w:tcW w:w="280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255"/>
          <w:jc w:val="center"/>
        </w:trPr>
        <w:tc>
          <w:tcPr>
            <w:tcW w:w="1040" w:type="dxa"/>
            <w:shd w:val="clear" w:color="000000" w:fill="D9D9D9"/>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5.</w:t>
            </w:r>
          </w:p>
        </w:tc>
        <w:tc>
          <w:tcPr>
            <w:tcW w:w="7460" w:type="dxa"/>
            <w:gridSpan w:val="5"/>
            <w:shd w:val="clear" w:color="000000" w:fill="D9D9D9"/>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Csoportos munkaformák körében</w:t>
            </w:r>
          </w:p>
        </w:tc>
      </w:tr>
      <w:tr w:rsidR="00923B18" w:rsidRPr="00923B18" w:rsidTr="00923B18">
        <w:trPr>
          <w:trHeight w:val="510"/>
          <w:jc w:val="center"/>
        </w:trPr>
        <w:tc>
          <w:tcPr>
            <w:tcW w:w="104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5.1.</w:t>
            </w:r>
          </w:p>
        </w:tc>
        <w:tc>
          <w:tcPr>
            <w:tcW w:w="280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238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510"/>
          <w:jc w:val="center"/>
        </w:trPr>
        <w:tc>
          <w:tcPr>
            <w:tcW w:w="104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5.2.</w:t>
            </w:r>
          </w:p>
        </w:tc>
        <w:tc>
          <w:tcPr>
            <w:tcW w:w="280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238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510"/>
          <w:jc w:val="center"/>
        </w:trPr>
        <w:tc>
          <w:tcPr>
            <w:tcW w:w="104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lastRenderedPageBreak/>
              <w:t>5.3.</w:t>
            </w:r>
          </w:p>
        </w:tc>
        <w:tc>
          <w:tcPr>
            <w:tcW w:w="280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238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255"/>
          <w:jc w:val="center"/>
        </w:trPr>
        <w:tc>
          <w:tcPr>
            <w:tcW w:w="104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5.4.</w:t>
            </w:r>
          </w:p>
        </w:tc>
        <w:tc>
          <w:tcPr>
            <w:tcW w:w="280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Csoportos helyzetgyakorlat</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238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255"/>
          <w:jc w:val="center"/>
        </w:trPr>
        <w:tc>
          <w:tcPr>
            <w:tcW w:w="104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5.5.</w:t>
            </w:r>
          </w:p>
        </w:tc>
        <w:tc>
          <w:tcPr>
            <w:tcW w:w="280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Csoportos versenyjáték</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238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255"/>
          <w:jc w:val="center"/>
        </w:trPr>
        <w:tc>
          <w:tcPr>
            <w:tcW w:w="1040" w:type="dxa"/>
            <w:shd w:val="clear" w:color="000000" w:fill="D9D9D9"/>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6.</w:t>
            </w:r>
          </w:p>
        </w:tc>
        <w:tc>
          <w:tcPr>
            <w:tcW w:w="7460" w:type="dxa"/>
            <w:gridSpan w:val="5"/>
            <w:shd w:val="clear" w:color="000000" w:fill="D9D9D9"/>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Gyakorlati munkavégzés körében</w:t>
            </w:r>
          </w:p>
        </w:tc>
      </w:tr>
      <w:tr w:rsidR="00923B18" w:rsidRPr="00923B18" w:rsidTr="00923B18">
        <w:trPr>
          <w:trHeight w:val="255"/>
          <w:jc w:val="center"/>
        </w:trPr>
        <w:tc>
          <w:tcPr>
            <w:tcW w:w="104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6.1.</w:t>
            </w:r>
          </w:p>
        </w:tc>
        <w:tc>
          <w:tcPr>
            <w:tcW w:w="280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Műveletek gyakorlása</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510"/>
          <w:jc w:val="center"/>
        </w:trPr>
        <w:tc>
          <w:tcPr>
            <w:tcW w:w="104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6.2.</w:t>
            </w:r>
          </w:p>
        </w:tc>
        <w:tc>
          <w:tcPr>
            <w:tcW w:w="280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Munkamegfigyelés adott szempontok alapján</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255"/>
          <w:jc w:val="center"/>
        </w:trPr>
        <w:tc>
          <w:tcPr>
            <w:tcW w:w="1040" w:type="dxa"/>
            <w:shd w:val="clear" w:color="000000" w:fill="D9D9D9"/>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7.</w:t>
            </w:r>
          </w:p>
        </w:tc>
        <w:tc>
          <w:tcPr>
            <w:tcW w:w="7460" w:type="dxa"/>
            <w:gridSpan w:val="5"/>
            <w:shd w:val="clear" w:color="000000" w:fill="D9D9D9"/>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Szolgáltatási tevékenységek körében</w:t>
            </w:r>
          </w:p>
        </w:tc>
      </w:tr>
      <w:tr w:rsidR="00923B18" w:rsidRPr="00923B18" w:rsidTr="00923B18">
        <w:trPr>
          <w:trHeight w:val="510"/>
          <w:jc w:val="center"/>
        </w:trPr>
        <w:tc>
          <w:tcPr>
            <w:tcW w:w="104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7.1.</w:t>
            </w:r>
          </w:p>
        </w:tc>
        <w:tc>
          <w:tcPr>
            <w:tcW w:w="280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Részvétel az ügyfélfogadáson, esetmegfigyelés</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255"/>
          <w:jc w:val="center"/>
        </w:trPr>
        <w:tc>
          <w:tcPr>
            <w:tcW w:w="104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7.2.</w:t>
            </w:r>
          </w:p>
        </w:tc>
        <w:tc>
          <w:tcPr>
            <w:tcW w:w="280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Szolgáltatási napló vezetése</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510"/>
          <w:jc w:val="center"/>
        </w:trPr>
        <w:tc>
          <w:tcPr>
            <w:tcW w:w="104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7.3.</w:t>
            </w:r>
          </w:p>
        </w:tc>
        <w:tc>
          <w:tcPr>
            <w:tcW w:w="280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Önálló szakmai munkavégzés felügyelet mellett</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510"/>
          <w:jc w:val="center"/>
        </w:trPr>
        <w:tc>
          <w:tcPr>
            <w:tcW w:w="104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7.4.</w:t>
            </w:r>
          </w:p>
        </w:tc>
        <w:tc>
          <w:tcPr>
            <w:tcW w:w="280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Önálló szakmai munkavégzés közvetlen irányítással</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bl>
    <w:p w:rsidR="00923B18" w:rsidRPr="00923B18" w:rsidRDefault="00923B18" w:rsidP="00923B18">
      <w:pPr>
        <w:spacing w:after="0"/>
        <w:ind w:left="1224"/>
        <w:contextualSpacing/>
        <w:rPr>
          <w:b/>
        </w:rPr>
      </w:pPr>
    </w:p>
    <w:p w:rsidR="00923B18" w:rsidRPr="00923B18" w:rsidRDefault="00923B18" w:rsidP="00923B18">
      <w:pPr>
        <w:spacing w:after="0"/>
        <w:ind w:left="426"/>
      </w:pPr>
    </w:p>
    <w:p w:rsidR="00923B18" w:rsidRPr="00923B18" w:rsidRDefault="00497555" w:rsidP="00497555">
      <w:pPr>
        <w:spacing w:after="0"/>
        <w:ind w:left="360"/>
        <w:contextualSpacing/>
        <w:rPr>
          <w:rFonts w:cs="Times New Roman"/>
          <w:b/>
        </w:rPr>
      </w:pPr>
      <w:r>
        <w:rPr>
          <w:b/>
        </w:rPr>
        <w:t xml:space="preserve">25.6 </w:t>
      </w:r>
      <w:r w:rsidR="00923B18" w:rsidRPr="00923B18">
        <w:rPr>
          <w:b/>
        </w:rPr>
        <w:t>A tantárgy értékelésének módja</w:t>
      </w:r>
    </w:p>
    <w:p w:rsidR="00923B18" w:rsidRPr="00923B18" w:rsidRDefault="00923B18" w:rsidP="00923B18">
      <w:pPr>
        <w:spacing w:after="0"/>
        <w:ind w:left="426"/>
      </w:pPr>
      <w:r w:rsidRPr="00923B18">
        <w:t>A nemzeti köznevelésről szóló 2011. évi CXC. törvény. 54. § (2) a) pontja szerinti értékeléssel.</w:t>
      </w:r>
    </w:p>
    <w:p w:rsidR="002A7607" w:rsidRDefault="002A7607" w:rsidP="00C53E01">
      <w:pPr>
        <w:spacing w:before="2880"/>
        <w:jc w:val="center"/>
        <w:rPr>
          <w:rFonts w:cs="Times New Roman"/>
          <w:b/>
          <w:sz w:val="36"/>
        </w:rPr>
      </w:pPr>
    </w:p>
    <w:p w:rsidR="00552ACC" w:rsidRDefault="00552ACC" w:rsidP="00923B18">
      <w:pPr>
        <w:spacing w:before="2880"/>
        <w:jc w:val="center"/>
        <w:rPr>
          <w:rFonts w:cs="Times New Roman"/>
          <w:b/>
          <w:sz w:val="36"/>
        </w:rPr>
      </w:pPr>
    </w:p>
    <w:p w:rsidR="00AE695B" w:rsidRDefault="00AE695B" w:rsidP="00923B18">
      <w:pPr>
        <w:spacing w:before="2880"/>
        <w:jc w:val="center"/>
        <w:rPr>
          <w:rFonts w:cs="Times New Roman"/>
          <w:b/>
          <w:sz w:val="36"/>
        </w:rPr>
      </w:pPr>
    </w:p>
    <w:p w:rsidR="00923B18" w:rsidRPr="00923B18" w:rsidRDefault="00923B18" w:rsidP="00923B18">
      <w:pPr>
        <w:spacing w:before="2880"/>
        <w:jc w:val="center"/>
        <w:rPr>
          <w:rFonts w:cs="Times New Roman"/>
          <w:b/>
          <w:sz w:val="36"/>
        </w:rPr>
      </w:pPr>
      <w:r w:rsidRPr="00923B18">
        <w:rPr>
          <w:rFonts w:cs="Times New Roman"/>
          <w:b/>
          <w:sz w:val="36"/>
        </w:rPr>
        <w:t>A</w:t>
      </w:r>
    </w:p>
    <w:p w:rsidR="00923B18" w:rsidRPr="00923B18" w:rsidRDefault="00923B18" w:rsidP="00923B18">
      <w:pPr>
        <w:spacing w:after="480"/>
        <w:jc w:val="center"/>
        <w:rPr>
          <w:rFonts w:cs="Times New Roman"/>
          <w:b/>
          <w:sz w:val="36"/>
        </w:rPr>
      </w:pPr>
      <w:r w:rsidRPr="00552ACC">
        <w:rPr>
          <w:rFonts w:cs="Times New Roman"/>
          <w:b/>
          <w:sz w:val="36"/>
        </w:rPr>
        <w:t>11888-</w:t>
      </w:r>
      <w:r w:rsidRPr="00923B18">
        <w:rPr>
          <w:rFonts w:cs="Times New Roman"/>
          <w:b/>
          <w:sz w:val="36"/>
        </w:rPr>
        <w:t>16 azonosító számú</w:t>
      </w:r>
    </w:p>
    <w:p w:rsidR="00923B18" w:rsidRPr="00923B18" w:rsidRDefault="00923B18" w:rsidP="00923B18">
      <w:pPr>
        <w:jc w:val="center"/>
        <w:rPr>
          <w:rFonts w:cs="Times New Roman"/>
          <w:b/>
          <w:sz w:val="36"/>
        </w:rPr>
      </w:pPr>
      <w:r w:rsidRPr="00923B18">
        <w:rPr>
          <w:rFonts w:cs="Times New Roman"/>
          <w:b/>
          <w:sz w:val="36"/>
        </w:rPr>
        <w:t>Előadó-művészeti alapismeretek</w:t>
      </w:r>
    </w:p>
    <w:p w:rsidR="00923B18" w:rsidRPr="00923B18" w:rsidRDefault="00923B18" w:rsidP="00923B18">
      <w:pPr>
        <w:jc w:val="center"/>
        <w:rPr>
          <w:rFonts w:cs="Times New Roman"/>
          <w:b/>
          <w:sz w:val="36"/>
        </w:rPr>
      </w:pPr>
      <w:proofErr w:type="gramStart"/>
      <w:r w:rsidRPr="00923B18">
        <w:rPr>
          <w:rFonts w:cs="Times New Roman"/>
          <w:b/>
          <w:sz w:val="36"/>
        </w:rPr>
        <w:t>megnevezésű</w:t>
      </w:r>
      <w:proofErr w:type="gramEnd"/>
    </w:p>
    <w:p w:rsidR="00923B18" w:rsidRPr="00923B18" w:rsidRDefault="00923B18" w:rsidP="00923B18">
      <w:pPr>
        <w:spacing w:before="480" w:after="480"/>
        <w:jc w:val="center"/>
        <w:rPr>
          <w:rFonts w:cs="Times New Roman"/>
          <w:b/>
          <w:sz w:val="36"/>
        </w:rPr>
      </w:pPr>
      <w:proofErr w:type="gramStart"/>
      <w:r w:rsidRPr="00923B18">
        <w:rPr>
          <w:rFonts w:cs="Times New Roman"/>
          <w:b/>
          <w:sz w:val="36"/>
        </w:rPr>
        <w:t>szakmai</w:t>
      </w:r>
      <w:proofErr w:type="gramEnd"/>
      <w:r w:rsidRPr="00923B18">
        <w:rPr>
          <w:rFonts w:cs="Times New Roman"/>
          <w:b/>
          <w:sz w:val="36"/>
        </w:rPr>
        <w:t xml:space="preserve"> követelménymodul</w:t>
      </w:r>
    </w:p>
    <w:p w:rsidR="00923B18" w:rsidRPr="00923B18" w:rsidRDefault="00923B18" w:rsidP="00923B18">
      <w:pPr>
        <w:jc w:val="center"/>
        <w:rPr>
          <w:rFonts w:cs="Times New Roman"/>
          <w:b/>
          <w:sz w:val="36"/>
        </w:rPr>
      </w:pPr>
      <w:proofErr w:type="gramStart"/>
      <w:r w:rsidRPr="00923B18">
        <w:rPr>
          <w:rFonts w:cs="Times New Roman"/>
          <w:b/>
          <w:sz w:val="36"/>
        </w:rPr>
        <w:t>tantárgyai</w:t>
      </w:r>
      <w:proofErr w:type="gramEnd"/>
      <w:r w:rsidRPr="00923B18">
        <w:rPr>
          <w:rFonts w:cs="Times New Roman"/>
          <w:b/>
          <w:sz w:val="36"/>
        </w:rPr>
        <w:t>, témakörei</w:t>
      </w:r>
    </w:p>
    <w:p w:rsidR="00923B18" w:rsidRPr="00923B18" w:rsidRDefault="00923B18" w:rsidP="00923B18">
      <w:pPr>
        <w:spacing w:after="200" w:line="276" w:lineRule="auto"/>
        <w:jc w:val="left"/>
        <w:rPr>
          <w:rFonts w:cs="Times New Roman"/>
        </w:rPr>
      </w:pPr>
      <w:r w:rsidRPr="00923B18">
        <w:rPr>
          <w:rFonts w:cs="Times New Roman"/>
        </w:rPr>
        <w:br w:type="page"/>
      </w:r>
    </w:p>
    <w:p w:rsidR="00923B18" w:rsidRPr="00923B18" w:rsidRDefault="00923B18" w:rsidP="00923B18">
      <w:pPr>
        <w:rPr>
          <w:rFonts w:cs="Times New Roman"/>
        </w:rPr>
      </w:pPr>
      <w:r w:rsidRPr="00923B18">
        <w:rPr>
          <w:rFonts w:cs="Times New Roman"/>
        </w:rPr>
        <w:lastRenderedPageBreak/>
        <w:t>A 11888-16 azonosító számú Előadó-művészeti alapismeretek megnevezésű szakmai követelménymodulhoz tartozó tantárgyak és témakörök oktatása során fejlesztendő kompetenciák</w:t>
      </w:r>
    </w:p>
    <w:tbl>
      <w:tblPr>
        <w:tblW w:w="60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gridCol w:w="700"/>
      </w:tblGrid>
      <w:tr w:rsidR="00923B18" w:rsidRPr="00923B18" w:rsidTr="00923B18">
        <w:trPr>
          <w:trHeight w:val="1755"/>
          <w:jc w:val="center"/>
        </w:trPr>
        <w:tc>
          <w:tcPr>
            <w:tcW w:w="398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00" w:type="dxa"/>
            <w:shd w:val="clear" w:color="auto" w:fill="auto"/>
            <w:textDirection w:val="btLr"/>
            <w:vAlign w:val="bottom"/>
            <w:hideMark/>
          </w:tcPr>
          <w:p w:rsidR="00923B18" w:rsidRPr="00923B18" w:rsidRDefault="00923B18" w:rsidP="00923B18">
            <w:pPr>
              <w:spacing w:after="0"/>
              <w:jc w:val="center"/>
              <w:rPr>
                <w:rFonts w:eastAsia="Times New Roman" w:cs="Times New Roman"/>
                <w:color w:val="000000"/>
                <w:sz w:val="20"/>
                <w:szCs w:val="20"/>
                <w:lang w:eastAsia="hu-HU"/>
              </w:rPr>
            </w:pPr>
            <w:proofErr w:type="spellStart"/>
            <w:r w:rsidRPr="00923B18">
              <w:rPr>
                <w:rFonts w:eastAsia="Times New Roman" w:cs="Times New Roman"/>
                <w:color w:val="000000"/>
                <w:sz w:val="20"/>
                <w:szCs w:val="20"/>
                <w:lang w:eastAsia="hu-HU"/>
              </w:rPr>
              <w:t>Előadó-művészet-történet</w:t>
            </w:r>
            <w:proofErr w:type="spellEnd"/>
            <w:r w:rsidRPr="00923B18">
              <w:rPr>
                <w:rFonts w:eastAsia="Times New Roman" w:cs="Times New Roman"/>
                <w:color w:val="000000"/>
                <w:sz w:val="20"/>
                <w:szCs w:val="20"/>
                <w:lang w:eastAsia="hu-HU"/>
              </w:rPr>
              <w:t xml:space="preserve"> (artistaművészet, színművészet, táncművészet és zeneművészet)</w:t>
            </w:r>
          </w:p>
        </w:tc>
        <w:tc>
          <w:tcPr>
            <w:tcW w:w="700" w:type="dxa"/>
            <w:shd w:val="clear" w:color="auto" w:fill="auto"/>
            <w:textDirection w:val="btLr"/>
            <w:vAlign w:val="bottom"/>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Előadó-művészeti program-és projektszervezés gyakorlata</w:t>
            </w:r>
          </w:p>
        </w:tc>
        <w:tc>
          <w:tcPr>
            <w:tcW w:w="700" w:type="dxa"/>
            <w:shd w:val="clear" w:color="auto" w:fill="auto"/>
            <w:textDirection w:val="btLr"/>
            <w:vAlign w:val="bottom"/>
            <w:hideMark/>
          </w:tcPr>
          <w:p w:rsidR="00923B18" w:rsidRPr="00923B18" w:rsidRDefault="00AE695B" w:rsidP="00923B1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 xml:space="preserve">Előadó-művészeti </w:t>
            </w:r>
            <w:r w:rsidR="00923B18" w:rsidRPr="00923B18">
              <w:rPr>
                <w:rFonts w:eastAsia="Times New Roman" w:cs="Times New Roman"/>
                <w:color w:val="000000"/>
                <w:sz w:val="20"/>
                <w:szCs w:val="20"/>
                <w:lang w:eastAsia="hu-HU"/>
              </w:rPr>
              <w:t>előadás gyakorlat</w:t>
            </w:r>
          </w:p>
        </w:tc>
      </w:tr>
      <w:tr w:rsidR="00923B18" w:rsidRPr="00923B18" w:rsidTr="00923B18">
        <w:trPr>
          <w:trHeight w:val="300"/>
          <w:jc w:val="center"/>
        </w:trPr>
        <w:tc>
          <w:tcPr>
            <w:tcW w:w="6080" w:type="dxa"/>
            <w:gridSpan w:val="4"/>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FELADATOK</w:t>
            </w:r>
          </w:p>
        </w:tc>
      </w:tr>
      <w:tr w:rsidR="00923B18" w:rsidRPr="00923B18" w:rsidTr="00923B18">
        <w:trPr>
          <w:trHeight w:val="765"/>
          <w:jc w:val="center"/>
        </w:trPr>
        <w:tc>
          <w:tcPr>
            <w:tcW w:w="39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xml:space="preserve">Az adott előadó-művészeti ág legfontosabb korszakainak ismérvei, meghatározó műveinek ismerete </w:t>
            </w:r>
          </w:p>
        </w:tc>
        <w:tc>
          <w:tcPr>
            <w:tcW w:w="700"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00"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00"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r>
      <w:tr w:rsidR="00923B18" w:rsidRPr="00923B18" w:rsidTr="00923B18">
        <w:trPr>
          <w:trHeight w:val="510"/>
          <w:jc w:val="center"/>
        </w:trPr>
        <w:tc>
          <w:tcPr>
            <w:tcW w:w="39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xml:space="preserve">Az adott előadó-művészeti ág meghatározó alkotóinak és előadóinak ismerete </w:t>
            </w:r>
          </w:p>
        </w:tc>
        <w:tc>
          <w:tcPr>
            <w:tcW w:w="700"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00"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00"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r>
      <w:tr w:rsidR="00923B18" w:rsidRPr="00923B18" w:rsidTr="00923B18">
        <w:trPr>
          <w:trHeight w:val="510"/>
          <w:jc w:val="center"/>
        </w:trPr>
        <w:tc>
          <w:tcPr>
            <w:tcW w:w="39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Az adott előadó-művészeti ág eltérő műfajai, stílusai alapvető jellemzőinek ismerete</w:t>
            </w:r>
          </w:p>
        </w:tc>
        <w:tc>
          <w:tcPr>
            <w:tcW w:w="700"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00"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00"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r>
      <w:tr w:rsidR="00923B18" w:rsidRPr="00923B18" w:rsidTr="00923B18">
        <w:trPr>
          <w:trHeight w:val="765"/>
          <w:jc w:val="center"/>
        </w:trPr>
        <w:tc>
          <w:tcPr>
            <w:tcW w:w="39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Az adott előadó-művészeti ággal kapcsolatos ismeretek elhel</w:t>
            </w:r>
            <w:r w:rsidR="00AE695B">
              <w:rPr>
                <w:rFonts w:eastAsia="Times New Roman" w:cs="Times New Roman"/>
                <w:color w:val="000000"/>
                <w:sz w:val="20"/>
                <w:szCs w:val="20"/>
                <w:lang w:eastAsia="hu-HU"/>
              </w:rPr>
              <w:t>yezése a történelemi, az irodal</w:t>
            </w:r>
            <w:r w:rsidRPr="00923B18">
              <w:rPr>
                <w:rFonts w:eastAsia="Times New Roman" w:cs="Times New Roman"/>
                <w:color w:val="000000"/>
                <w:sz w:val="20"/>
                <w:szCs w:val="20"/>
                <w:lang w:eastAsia="hu-HU"/>
              </w:rPr>
              <w:t>mi, a művészettörténeti korszakokban</w:t>
            </w:r>
          </w:p>
        </w:tc>
        <w:tc>
          <w:tcPr>
            <w:tcW w:w="700"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00"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00"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r>
      <w:tr w:rsidR="00923B18" w:rsidRPr="00923B18" w:rsidTr="00923B18">
        <w:trPr>
          <w:trHeight w:val="1275"/>
          <w:jc w:val="center"/>
        </w:trPr>
        <w:tc>
          <w:tcPr>
            <w:tcW w:w="39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Az adott előadó-művészeti ág és műfaj legjellegzetesebb rendezvény helyszíneinek, az előadás, rendezvény szervezéséhez nélkülözhetetlen alapvető technikai feltételek ismerete</w:t>
            </w:r>
          </w:p>
        </w:tc>
        <w:tc>
          <w:tcPr>
            <w:tcW w:w="700"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00"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00"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r>
      <w:tr w:rsidR="00923B18" w:rsidRPr="00923B18" w:rsidTr="00923B18">
        <w:trPr>
          <w:trHeight w:val="300"/>
          <w:jc w:val="center"/>
        </w:trPr>
        <w:tc>
          <w:tcPr>
            <w:tcW w:w="6080" w:type="dxa"/>
            <w:gridSpan w:val="4"/>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SZAKMAI ISMERETEK</w:t>
            </w:r>
          </w:p>
        </w:tc>
      </w:tr>
      <w:tr w:rsidR="00923B18" w:rsidRPr="00923B18" w:rsidTr="00923B18">
        <w:trPr>
          <w:trHeight w:val="765"/>
          <w:jc w:val="center"/>
        </w:trPr>
        <w:tc>
          <w:tcPr>
            <w:tcW w:w="39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Az adott előadó-művészeti ág (artistaművészet, színművészet, táncművészet és zeneművészet) korszakaira jellemző stílusjegyek, sajátosságok</w:t>
            </w:r>
          </w:p>
        </w:tc>
        <w:tc>
          <w:tcPr>
            <w:tcW w:w="700"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00"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00"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r>
      <w:tr w:rsidR="00923B18" w:rsidRPr="00923B18" w:rsidTr="00923B18">
        <w:trPr>
          <w:trHeight w:val="510"/>
          <w:jc w:val="center"/>
        </w:trPr>
        <w:tc>
          <w:tcPr>
            <w:tcW w:w="39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Az adott előadó-művészeti ág legjelentősebb alkotóinak életműve</w:t>
            </w:r>
          </w:p>
        </w:tc>
        <w:tc>
          <w:tcPr>
            <w:tcW w:w="700"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00"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00"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r>
      <w:tr w:rsidR="00923B18" w:rsidRPr="00923B18" w:rsidTr="00923B18">
        <w:trPr>
          <w:trHeight w:val="510"/>
          <w:jc w:val="center"/>
        </w:trPr>
        <w:tc>
          <w:tcPr>
            <w:tcW w:w="39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Az adott előadó-művészeti ág legjelentősebb előadóinak életműve</w:t>
            </w:r>
          </w:p>
        </w:tc>
        <w:tc>
          <w:tcPr>
            <w:tcW w:w="700"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00"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00"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r>
      <w:tr w:rsidR="00923B18" w:rsidRPr="00923B18" w:rsidTr="00923B18">
        <w:trPr>
          <w:trHeight w:val="510"/>
          <w:jc w:val="center"/>
        </w:trPr>
        <w:tc>
          <w:tcPr>
            <w:tcW w:w="39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Az adott előadó-művészeti ág és műfaj meghatározó alkotásai</w:t>
            </w:r>
          </w:p>
        </w:tc>
        <w:tc>
          <w:tcPr>
            <w:tcW w:w="700"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00"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00"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r>
      <w:tr w:rsidR="00923B18" w:rsidRPr="00923B18" w:rsidTr="00923B18">
        <w:trPr>
          <w:trHeight w:val="510"/>
          <w:jc w:val="center"/>
        </w:trPr>
        <w:tc>
          <w:tcPr>
            <w:tcW w:w="39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Az adott előadó-művészeti ág előadásainak legjellemzőbb helyszínei</w:t>
            </w:r>
          </w:p>
        </w:tc>
        <w:tc>
          <w:tcPr>
            <w:tcW w:w="700"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00"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00"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r>
      <w:tr w:rsidR="00923B18" w:rsidRPr="00923B18" w:rsidTr="00923B18">
        <w:trPr>
          <w:trHeight w:val="510"/>
          <w:jc w:val="center"/>
        </w:trPr>
        <w:tc>
          <w:tcPr>
            <w:tcW w:w="39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Az előadó-művészeti rendezvények alapvető technikai feltételei</w:t>
            </w:r>
          </w:p>
        </w:tc>
        <w:tc>
          <w:tcPr>
            <w:tcW w:w="700"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00"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00"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r>
      <w:tr w:rsidR="00923B18" w:rsidRPr="00923B18" w:rsidTr="00923B18">
        <w:trPr>
          <w:trHeight w:val="300"/>
          <w:jc w:val="center"/>
        </w:trPr>
        <w:tc>
          <w:tcPr>
            <w:tcW w:w="6080" w:type="dxa"/>
            <w:gridSpan w:val="4"/>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SZAKMAI KÉSZSÉGEK</w:t>
            </w:r>
          </w:p>
        </w:tc>
      </w:tr>
      <w:tr w:rsidR="00923B18" w:rsidRPr="00923B18" w:rsidTr="00923B18">
        <w:trPr>
          <w:trHeight w:val="255"/>
          <w:jc w:val="center"/>
        </w:trPr>
        <w:tc>
          <w:tcPr>
            <w:tcW w:w="39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Szervezőkészség</w:t>
            </w:r>
          </w:p>
        </w:tc>
        <w:tc>
          <w:tcPr>
            <w:tcW w:w="700"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00"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00"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r>
      <w:tr w:rsidR="00923B18" w:rsidRPr="00923B18" w:rsidTr="00923B18">
        <w:trPr>
          <w:trHeight w:val="255"/>
          <w:jc w:val="center"/>
        </w:trPr>
        <w:tc>
          <w:tcPr>
            <w:tcW w:w="39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Verbális és nonverbális kommunikáció</w:t>
            </w:r>
          </w:p>
        </w:tc>
        <w:tc>
          <w:tcPr>
            <w:tcW w:w="700"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00"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00"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r>
      <w:tr w:rsidR="00923B18" w:rsidRPr="00923B18" w:rsidTr="00923B18">
        <w:trPr>
          <w:trHeight w:val="255"/>
          <w:jc w:val="center"/>
        </w:trPr>
        <w:tc>
          <w:tcPr>
            <w:tcW w:w="39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Motivációs és meggyőzési készség</w:t>
            </w:r>
          </w:p>
        </w:tc>
        <w:tc>
          <w:tcPr>
            <w:tcW w:w="700"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00"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00"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r>
      <w:tr w:rsidR="00923B18" w:rsidRPr="00923B18" w:rsidTr="00923B18">
        <w:trPr>
          <w:trHeight w:val="300"/>
          <w:jc w:val="center"/>
        </w:trPr>
        <w:tc>
          <w:tcPr>
            <w:tcW w:w="6080" w:type="dxa"/>
            <w:gridSpan w:val="4"/>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SZEMÉLYES KOMPETENCIÁK</w:t>
            </w:r>
          </w:p>
        </w:tc>
      </w:tr>
      <w:tr w:rsidR="00923B18" w:rsidRPr="00923B18" w:rsidTr="00923B18">
        <w:trPr>
          <w:trHeight w:val="255"/>
          <w:jc w:val="center"/>
        </w:trPr>
        <w:tc>
          <w:tcPr>
            <w:tcW w:w="39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Figyelem</w:t>
            </w:r>
          </w:p>
        </w:tc>
        <w:tc>
          <w:tcPr>
            <w:tcW w:w="700"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00"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00"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r>
      <w:tr w:rsidR="00923B18" w:rsidRPr="00923B18" w:rsidTr="00923B18">
        <w:trPr>
          <w:trHeight w:val="255"/>
          <w:jc w:val="center"/>
        </w:trPr>
        <w:tc>
          <w:tcPr>
            <w:tcW w:w="39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Pontosság</w:t>
            </w:r>
          </w:p>
        </w:tc>
        <w:tc>
          <w:tcPr>
            <w:tcW w:w="700"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00"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00"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r>
      <w:tr w:rsidR="00923B18" w:rsidRPr="00923B18" w:rsidTr="00923B18">
        <w:trPr>
          <w:trHeight w:val="255"/>
          <w:jc w:val="center"/>
        </w:trPr>
        <w:tc>
          <w:tcPr>
            <w:tcW w:w="39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Rugalmasság</w:t>
            </w:r>
          </w:p>
        </w:tc>
        <w:tc>
          <w:tcPr>
            <w:tcW w:w="700"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00"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00"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r>
      <w:tr w:rsidR="00923B18" w:rsidRPr="00923B18" w:rsidTr="00923B18">
        <w:trPr>
          <w:trHeight w:val="300"/>
          <w:jc w:val="center"/>
        </w:trPr>
        <w:tc>
          <w:tcPr>
            <w:tcW w:w="6080" w:type="dxa"/>
            <w:gridSpan w:val="4"/>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TÁRSAS KOMPETENCIÁK</w:t>
            </w:r>
          </w:p>
        </w:tc>
      </w:tr>
      <w:tr w:rsidR="00923B18" w:rsidRPr="00923B18" w:rsidTr="00923B18">
        <w:trPr>
          <w:trHeight w:val="255"/>
          <w:jc w:val="center"/>
        </w:trPr>
        <w:tc>
          <w:tcPr>
            <w:tcW w:w="39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Kapcsolatteremtő készség</w:t>
            </w:r>
          </w:p>
        </w:tc>
        <w:tc>
          <w:tcPr>
            <w:tcW w:w="700"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00"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00"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r>
      <w:tr w:rsidR="00923B18" w:rsidRPr="00923B18" w:rsidTr="00923B18">
        <w:trPr>
          <w:trHeight w:val="255"/>
          <w:jc w:val="center"/>
        </w:trPr>
        <w:tc>
          <w:tcPr>
            <w:tcW w:w="39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Kommunikációs rugalmasság</w:t>
            </w:r>
          </w:p>
        </w:tc>
        <w:tc>
          <w:tcPr>
            <w:tcW w:w="700"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00"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00"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r>
      <w:tr w:rsidR="00923B18" w:rsidRPr="00923B18" w:rsidTr="00923B18">
        <w:trPr>
          <w:trHeight w:val="255"/>
          <w:jc w:val="center"/>
        </w:trPr>
        <w:tc>
          <w:tcPr>
            <w:tcW w:w="39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Nyitott hozzáállás</w:t>
            </w:r>
          </w:p>
        </w:tc>
        <w:tc>
          <w:tcPr>
            <w:tcW w:w="700"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00"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00"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r>
      <w:tr w:rsidR="00923B18" w:rsidRPr="00923B18" w:rsidTr="00923B18">
        <w:trPr>
          <w:trHeight w:val="300"/>
          <w:jc w:val="center"/>
        </w:trPr>
        <w:tc>
          <w:tcPr>
            <w:tcW w:w="6080" w:type="dxa"/>
            <w:gridSpan w:val="4"/>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lastRenderedPageBreak/>
              <w:t>MÓDSZERKOMPETENCIÁK</w:t>
            </w:r>
          </w:p>
        </w:tc>
      </w:tr>
      <w:tr w:rsidR="00923B18" w:rsidRPr="00923B18" w:rsidTr="00923B18">
        <w:trPr>
          <w:trHeight w:val="255"/>
          <w:jc w:val="center"/>
        </w:trPr>
        <w:tc>
          <w:tcPr>
            <w:tcW w:w="39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Emlékezőképesség</w:t>
            </w:r>
          </w:p>
        </w:tc>
        <w:tc>
          <w:tcPr>
            <w:tcW w:w="700"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00"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00"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r>
      <w:tr w:rsidR="00923B18" w:rsidRPr="00923B18" w:rsidTr="00923B18">
        <w:trPr>
          <w:trHeight w:val="255"/>
          <w:jc w:val="center"/>
        </w:trPr>
        <w:tc>
          <w:tcPr>
            <w:tcW w:w="39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Figyelem-összpontosítás</w:t>
            </w:r>
          </w:p>
        </w:tc>
        <w:tc>
          <w:tcPr>
            <w:tcW w:w="700"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00"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00"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r>
      <w:tr w:rsidR="00923B18" w:rsidRPr="00923B18" w:rsidTr="00923B18">
        <w:trPr>
          <w:trHeight w:val="255"/>
          <w:jc w:val="center"/>
        </w:trPr>
        <w:tc>
          <w:tcPr>
            <w:tcW w:w="39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Kontroll (ellenőrző képesség)</w:t>
            </w:r>
          </w:p>
        </w:tc>
        <w:tc>
          <w:tcPr>
            <w:tcW w:w="700"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00"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00"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r>
    </w:tbl>
    <w:p w:rsidR="00923B18" w:rsidRPr="00923B18" w:rsidRDefault="00923B18" w:rsidP="00923B18">
      <w:pPr>
        <w:rPr>
          <w:rFonts w:cs="Times New Roman"/>
        </w:rPr>
      </w:pPr>
    </w:p>
    <w:p w:rsidR="00923B18" w:rsidRPr="00923B18" w:rsidRDefault="00923B18" w:rsidP="00923B18">
      <w:pPr>
        <w:jc w:val="center"/>
        <w:rPr>
          <w:rFonts w:cs="Times New Roman"/>
        </w:rPr>
      </w:pPr>
    </w:p>
    <w:p w:rsidR="00923B18" w:rsidRPr="00923B18" w:rsidRDefault="00923B18" w:rsidP="00923B18">
      <w:pPr>
        <w:rPr>
          <w:rFonts w:cs="Times New Roman"/>
        </w:rPr>
      </w:pPr>
      <w:r w:rsidRPr="00923B18">
        <w:rPr>
          <w:rFonts w:cs="Times New Roman"/>
        </w:rPr>
        <w:br w:type="page"/>
      </w:r>
    </w:p>
    <w:p w:rsidR="00923B18" w:rsidRPr="00923B18" w:rsidRDefault="00497555" w:rsidP="00AE695B">
      <w:pPr>
        <w:tabs>
          <w:tab w:val="right" w:pos="9072"/>
        </w:tabs>
        <w:spacing w:after="0"/>
        <w:contextualSpacing/>
        <w:rPr>
          <w:rFonts w:cs="Times New Roman"/>
          <w:sz w:val="20"/>
        </w:rPr>
      </w:pPr>
      <w:r>
        <w:rPr>
          <w:b/>
        </w:rPr>
        <w:lastRenderedPageBreak/>
        <w:t xml:space="preserve">26. </w:t>
      </w:r>
      <w:r w:rsidR="00923B18" w:rsidRPr="00923B18">
        <w:rPr>
          <w:b/>
        </w:rPr>
        <w:t>Előadó-művészet történet (artistaművészet, színművésze</w:t>
      </w:r>
      <w:r w:rsidR="00AE695B">
        <w:rPr>
          <w:b/>
        </w:rPr>
        <w:t>t, táncművészet és zeneművészet)</w:t>
      </w:r>
      <w:r w:rsidR="00923B18" w:rsidRPr="00923B18">
        <w:rPr>
          <w:b/>
        </w:rPr>
        <w:t xml:space="preserve"> tantárgy</w:t>
      </w:r>
      <w:r w:rsidR="00923B18" w:rsidRPr="00923B18">
        <w:rPr>
          <w:b/>
        </w:rPr>
        <w:tab/>
        <w:t>139 óra</w:t>
      </w:r>
    </w:p>
    <w:p w:rsidR="00923B18" w:rsidRPr="00923B18" w:rsidRDefault="00923B18" w:rsidP="00923B18"/>
    <w:p w:rsidR="00923B18" w:rsidRPr="00923B18" w:rsidRDefault="00497555" w:rsidP="00497555">
      <w:pPr>
        <w:spacing w:after="0"/>
        <w:ind w:left="360"/>
        <w:contextualSpacing/>
        <w:rPr>
          <w:b/>
        </w:rPr>
      </w:pPr>
      <w:r>
        <w:rPr>
          <w:b/>
        </w:rPr>
        <w:t xml:space="preserve">26.1 </w:t>
      </w:r>
      <w:r w:rsidR="00923B18" w:rsidRPr="00923B18">
        <w:rPr>
          <w:b/>
        </w:rPr>
        <w:t>A tantárgy tanításának célja</w:t>
      </w:r>
    </w:p>
    <w:p w:rsidR="00923B18" w:rsidRPr="00923B18" w:rsidRDefault="00923B18" w:rsidP="00923B18">
      <w:pPr>
        <w:spacing w:after="0"/>
        <w:ind w:left="426"/>
      </w:pPr>
      <w:r w:rsidRPr="00923B18">
        <w:t>A tantárgy tanításának a célja az, hogy a tanuló megismerje a tanult előadó-művészeti ág történetének legfontosabb állomásait, meghatározó műveit, kiemelkedő alkotóit és előadóit és ezzel párhuzamosan megismerje az adott előadó-művészeti ág műfajainak és stílusjegyeinek sajátosságait.</w:t>
      </w:r>
    </w:p>
    <w:p w:rsidR="00923B18" w:rsidRPr="00923B18" w:rsidRDefault="00923B18" w:rsidP="00923B18">
      <w:pPr>
        <w:spacing w:after="0"/>
        <w:ind w:left="426"/>
      </w:pPr>
    </w:p>
    <w:p w:rsidR="00923B18" w:rsidRPr="00923B18" w:rsidRDefault="00497555" w:rsidP="00497555">
      <w:pPr>
        <w:spacing w:after="0"/>
        <w:ind w:left="360"/>
        <w:contextualSpacing/>
        <w:rPr>
          <w:rFonts w:cs="Times New Roman"/>
          <w:b/>
        </w:rPr>
      </w:pPr>
      <w:r>
        <w:rPr>
          <w:b/>
        </w:rPr>
        <w:t xml:space="preserve">26.2 </w:t>
      </w:r>
      <w:r w:rsidR="00923B18" w:rsidRPr="00923B18">
        <w:rPr>
          <w:b/>
        </w:rPr>
        <w:t>Kapcsolódó közismereti, szakmai tartalmak</w:t>
      </w:r>
    </w:p>
    <w:p w:rsidR="00923B18" w:rsidRPr="00923B18" w:rsidRDefault="00923B18" w:rsidP="00923B18">
      <w:pPr>
        <w:spacing w:after="0"/>
        <w:ind w:left="426"/>
      </w:pPr>
      <w:r w:rsidRPr="00923B18">
        <w:t>A tantárgy során a megszerzett ismeretekkel a tanuló képes felismerni az adott előadó-művészeti ág és a többi előadó-művészeti ág összefüggéseit, kapcsolódási pontjait. Célja megismertetni a történelem, az irodalom és más művészeti ágak hatásait az előadó-művészet fejlődési folyamatára.</w:t>
      </w:r>
    </w:p>
    <w:p w:rsidR="00923B18" w:rsidRPr="00923B18" w:rsidRDefault="00923B18" w:rsidP="00923B18">
      <w:pPr>
        <w:spacing w:after="0"/>
        <w:ind w:left="426"/>
      </w:pPr>
    </w:p>
    <w:p w:rsidR="00923B18" w:rsidRPr="00923B18" w:rsidRDefault="00497555" w:rsidP="00497555">
      <w:pPr>
        <w:spacing w:after="0"/>
        <w:ind w:left="360"/>
        <w:contextualSpacing/>
        <w:rPr>
          <w:rFonts w:cs="Times New Roman"/>
          <w:b/>
        </w:rPr>
      </w:pPr>
      <w:r>
        <w:rPr>
          <w:b/>
        </w:rPr>
        <w:t xml:space="preserve">26.3 </w:t>
      </w:r>
      <w:r w:rsidR="00923B18" w:rsidRPr="00923B18">
        <w:rPr>
          <w:b/>
        </w:rPr>
        <w:t>Témakörök</w:t>
      </w:r>
    </w:p>
    <w:p w:rsidR="00923B18" w:rsidRPr="00923B18" w:rsidRDefault="00497555" w:rsidP="00497555">
      <w:pPr>
        <w:tabs>
          <w:tab w:val="left" w:pos="1701"/>
          <w:tab w:val="right" w:pos="9072"/>
        </w:tabs>
        <w:spacing w:after="0"/>
        <w:ind w:left="720"/>
        <w:contextualSpacing/>
        <w:rPr>
          <w:b/>
          <w:i/>
        </w:rPr>
      </w:pPr>
      <w:r>
        <w:rPr>
          <w:b/>
          <w:i/>
        </w:rPr>
        <w:t xml:space="preserve">26.3.1 </w:t>
      </w:r>
      <w:r w:rsidR="00923B18" w:rsidRPr="00923B18">
        <w:rPr>
          <w:b/>
          <w:i/>
        </w:rPr>
        <w:t>Előadó- művészeti történeti ismeretek</w:t>
      </w:r>
      <w:r w:rsidR="00923B18" w:rsidRPr="00923B18">
        <w:rPr>
          <w:b/>
          <w:i/>
        </w:rPr>
        <w:tab/>
        <w:t>47 óra</w:t>
      </w:r>
    </w:p>
    <w:p w:rsidR="00923B18" w:rsidRPr="00923B18" w:rsidRDefault="00923B18" w:rsidP="00923B18">
      <w:pPr>
        <w:tabs>
          <w:tab w:val="left" w:pos="1418"/>
          <w:tab w:val="right" w:pos="9072"/>
        </w:tabs>
        <w:spacing w:after="0"/>
        <w:ind w:left="851"/>
        <w:rPr>
          <w:rFonts w:cs="Times New Roman"/>
        </w:rPr>
      </w:pPr>
      <w:r w:rsidRPr="00923B18">
        <w:rPr>
          <w:rFonts w:cs="Times New Roman"/>
        </w:rPr>
        <w:t>A történelem tantárgyhoz hasonlóan egészen a kezdetektől napjainkig ismerteti korszakról korszakra haladva a művek keletkezéseinek, percepcióinak legfontosabb történeteit, eseményeit. Ez magában foglalja egy-egy szerző élettörténetét is, amely soha nem választható el az adott környezettől, korszaktól. Átfogóan bemutatja egy mű kulturális jelentőségét, benyomását a kortársakra, illetve megmutatja akár a saját korunkig is elérő hatásait. Műveket összefüggésükben is bemutat.</w:t>
      </w:r>
    </w:p>
    <w:p w:rsidR="00923B18" w:rsidRPr="00923B18" w:rsidRDefault="00923B18" w:rsidP="00923B18">
      <w:pPr>
        <w:tabs>
          <w:tab w:val="left" w:pos="1418"/>
          <w:tab w:val="right" w:pos="9072"/>
        </w:tabs>
        <w:spacing w:after="0"/>
        <w:ind w:left="851"/>
        <w:rPr>
          <w:rFonts w:cs="Times New Roman"/>
        </w:rPr>
      </w:pPr>
      <w:r w:rsidRPr="00923B18">
        <w:rPr>
          <w:rFonts w:cs="Times New Roman"/>
        </w:rPr>
        <w:t>A tanítandó tananyag szempontjából előnyt élvez a késő-reneszánsz/kora-barokk és a klasszikus modern közötti négy évszázad adott előadó-művészete. A régebbi korok előadó-művészetére abban az életkorban érdemes visszatérni, amikor a diák történelmi, eszmetörténeti ismeretek tekintetében elmélyültebb tudással rendelkezik. Mindazonáltal az 1500-as évek előtti előadó-művészetben is bőséggel lehet találni olyan példákat, melyekkel lehetséges az adott előadó-művészeti ág története tanulásának általános megalapozása, de a mélyebb ismeretek elsajátíttatására törekedni illúzió volna. Különösen azért, mert a korai évszázadok művészetével a diákok aktívan nem találkoznak.</w:t>
      </w:r>
    </w:p>
    <w:p w:rsidR="00923B18" w:rsidRPr="00923B18" w:rsidRDefault="00923B18" w:rsidP="00923B18">
      <w:pPr>
        <w:tabs>
          <w:tab w:val="left" w:pos="1418"/>
          <w:tab w:val="right" w:pos="9072"/>
        </w:tabs>
        <w:spacing w:after="0"/>
        <w:ind w:left="851"/>
      </w:pPr>
    </w:p>
    <w:p w:rsidR="00923B18" w:rsidRPr="00923B18" w:rsidRDefault="00497555" w:rsidP="00497555">
      <w:pPr>
        <w:tabs>
          <w:tab w:val="left" w:pos="1701"/>
          <w:tab w:val="right" w:pos="9072"/>
        </w:tabs>
        <w:spacing w:after="0"/>
        <w:ind w:left="720"/>
        <w:contextualSpacing/>
        <w:rPr>
          <w:b/>
          <w:i/>
        </w:rPr>
      </w:pPr>
      <w:r>
        <w:rPr>
          <w:b/>
          <w:i/>
        </w:rPr>
        <w:t xml:space="preserve">26.3.2 </w:t>
      </w:r>
      <w:r w:rsidR="00923B18" w:rsidRPr="00923B18">
        <w:rPr>
          <w:b/>
          <w:i/>
        </w:rPr>
        <w:t>Műelemzés</w:t>
      </w:r>
      <w:r w:rsidR="00923B18" w:rsidRPr="00923B18">
        <w:rPr>
          <w:b/>
          <w:i/>
        </w:rPr>
        <w:tab/>
        <w:t>46 óra</w:t>
      </w:r>
    </w:p>
    <w:p w:rsidR="00923B18" w:rsidRPr="00923B18" w:rsidRDefault="00923B18" w:rsidP="00923B18">
      <w:pPr>
        <w:tabs>
          <w:tab w:val="left" w:pos="1418"/>
          <w:tab w:val="right" w:pos="9072"/>
        </w:tabs>
        <w:spacing w:after="0"/>
        <w:ind w:left="851"/>
        <w:rPr>
          <w:rFonts w:cs="Times New Roman"/>
        </w:rPr>
      </w:pPr>
      <w:r w:rsidRPr="00923B18">
        <w:rPr>
          <w:rFonts w:cs="Times New Roman"/>
        </w:rPr>
        <w:t>Az adott előadó-művészeti ág történet rengetegéből egy-egy példaértékűnek ítélt mű kiemeléseként sor kerül annak közelebbi megismerésére. Ez magában foglalhatja a mű keletkezésének körülményeitől, szerzőjének életrajzától, a közönség első fogadtatásától elkezdve a mű leghíresebb előadóinak bemutatását és a legaprólékosabb stílus és forma elemzését is. Nagyon fontos, hogy a kiválasztott mű jól beilleszkedjen a tananyag egyéb részeibe, ezáltal a bemutatni kívánt stíluskorszakok még közelebbi megvilágításba kerüljenek a diák számára. A megfelelően kiválasztott tananyagnak része lehet olyan alkotás is, melyet bármely diák a főtárgy óráján is tanulhat, ezáltal képezve hidat a tantárgyak között.</w:t>
      </w:r>
    </w:p>
    <w:p w:rsidR="00923B18" w:rsidRPr="00923B18" w:rsidRDefault="00923B18" w:rsidP="00923B18">
      <w:pPr>
        <w:tabs>
          <w:tab w:val="left" w:pos="1418"/>
          <w:tab w:val="right" w:pos="9072"/>
        </w:tabs>
        <w:spacing w:after="0"/>
        <w:ind w:left="851"/>
      </w:pPr>
    </w:p>
    <w:p w:rsidR="00923B18" w:rsidRPr="00923B18" w:rsidRDefault="00497555" w:rsidP="00497555">
      <w:pPr>
        <w:tabs>
          <w:tab w:val="left" w:pos="1701"/>
          <w:tab w:val="right" w:pos="9072"/>
        </w:tabs>
        <w:spacing w:after="0"/>
        <w:ind w:left="720"/>
        <w:contextualSpacing/>
        <w:rPr>
          <w:b/>
          <w:i/>
        </w:rPr>
      </w:pPr>
      <w:r>
        <w:rPr>
          <w:b/>
          <w:i/>
        </w:rPr>
        <w:t xml:space="preserve">26.3.3 </w:t>
      </w:r>
      <w:r w:rsidR="00923B18" w:rsidRPr="00923B18">
        <w:rPr>
          <w:b/>
          <w:i/>
        </w:rPr>
        <w:t>Kép- és hangfelvételek megtekintése, meghallgatása</w:t>
      </w:r>
      <w:r w:rsidR="00923B18" w:rsidRPr="00923B18">
        <w:rPr>
          <w:b/>
          <w:i/>
        </w:rPr>
        <w:tab/>
        <w:t>46 óra</w:t>
      </w:r>
    </w:p>
    <w:p w:rsidR="00923B18" w:rsidRPr="00923B18" w:rsidRDefault="00923B18" w:rsidP="00923B18">
      <w:pPr>
        <w:tabs>
          <w:tab w:val="left" w:pos="1418"/>
          <w:tab w:val="right" w:pos="9072"/>
        </w:tabs>
        <w:spacing w:after="0"/>
        <w:ind w:left="851"/>
        <w:rPr>
          <w:rFonts w:cs="Times New Roman"/>
        </w:rPr>
      </w:pPr>
      <w:r w:rsidRPr="00923B18">
        <w:rPr>
          <w:rFonts w:cs="Times New Roman"/>
        </w:rPr>
        <w:t xml:space="preserve">Az audiovizuális és </w:t>
      </w:r>
      <w:proofErr w:type="spellStart"/>
      <w:r w:rsidRPr="00923B18">
        <w:rPr>
          <w:rFonts w:cs="Times New Roman"/>
        </w:rPr>
        <w:t>audio</w:t>
      </w:r>
      <w:proofErr w:type="spellEnd"/>
      <w:r w:rsidRPr="00923B18">
        <w:rPr>
          <w:rFonts w:cs="Times New Roman"/>
        </w:rPr>
        <w:t xml:space="preserve"> felvételek megtekintése, meghallgatása nem más, mint az adott előadó-művészeti ágnak a tantárgy tanítása során bemutatott kép-és hangfelvételeinek megismerése. Ez az egyik legfontosabb eleme a tantárgy oktatásának. Ennek a tanulási formának a folytatásakor sajátítja el a tanuló a történelmi korokra jellemző kultúra élményvilágát. Ennek segítségével tud </w:t>
      </w:r>
      <w:r w:rsidRPr="00923B18">
        <w:rPr>
          <w:rFonts w:cs="Times New Roman"/>
        </w:rPr>
        <w:lastRenderedPageBreak/>
        <w:t xml:space="preserve">tájékozódni a később megismerendő művek sűrűjében és ennek segítségével tudja majd saját műfajában az előadandó műveket stílusosan eljátszani. </w:t>
      </w:r>
      <w:proofErr w:type="spellStart"/>
      <w:r w:rsidRPr="00923B18">
        <w:rPr>
          <w:rFonts w:cs="Times New Roman"/>
        </w:rPr>
        <w:t>Enélkül</w:t>
      </w:r>
      <w:proofErr w:type="spellEnd"/>
      <w:r w:rsidRPr="00923B18">
        <w:rPr>
          <w:rFonts w:cs="Times New Roman"/>
        </w:rPr>
        <w:t xml:space="preserve"> a műelemzések sem lehetnek mélyrehatóak. Feladata, hogy kinyisson egy teljesen új világot a diákok ízlésében, amellyel gazdagíthatják érzelemvilágukat. Hivatástudatot ébreszt valamennyi leendő előadóban.</w:t>
      </w:r>
    </w:p>
    <w:p w:rsidR="00923B18" w:rsidRPr="00923B18" w:rsidRDefault="00923B18" w:rsidP="00923B18">
      <w:pPr>
        <w:tabs>
          <w:tab w:val="left" w:pos="1418"/>
          <w:tab w:val="right" w:pos="9072"/>
        </w:tabs>
        <w:spacing w:after="0"/>
        <w:ind w:left="851"/>
      </w:pPr>
    </w:p>
    <w:p w:rsidR="00923B18" w:rsidRPr="00923B18" w:rsidRDefault="00497555" w:rsidP="00497555">
      <w:pPr>
        <w:spacing w:after="0"/>
        <w:ind w:left="360"/>
        <w:contextualSpacing/>
        <w:rPr>
          <w:rFonts w:cs="Times New Roman"/>
          <w:b/>
        </w:rPr>
      </w:pPr>
      <w:r>
        <w:rPr>
          <w:b/>
        </w:rPr>
        <w:t xml:space="preserve">26.4 </w:t>
      </w:r>
      <w:r w:rsidR="00923B18" w:rsidRPr="00923B18">
        <w:rPr>
          <w:b/>
        </w:rPr>
        <w:t>A képzés javasolt helyszíne (ajánlás)</w:t>
      </w:r>
    </w:p>
    <w:p w:rsidR="00923B18" w:rsidRPr="00923B18" w:rsidRDefault="00923B18" w:rsidP="00923B18">
      <w:pPr>
        <w:spacing w:after="0"/>
        <w:ind w:left="426"/>
      </w:pPr>
      <w:r w:rsidRPr="00923B18">
        <w:t>Tanterem</w:t>
      </w:r>
    </w:p>
    <w:p w:rsidR="00923B18" w:rsidRPr="00923B18" w:rsidRDefault="00923B18" w:rsidP="00923B18">
      <w:pPr>
        <w:spacing w:after="0"/>
        <w:ind w:left="426"/>
      </w:pPr>
    </w:p>
    <w:p w:rsidR="00923B18" w:rsidRPr="00923B18" w:rsidRDefault="00497555" w:rsidP="00497555">
      <w:pPr>
        <w:spacing w:after="0"/>
        <w:ind w:left="360"/>
        <w:contextualSpacing/>
        <w:rPr>
          <w:rFonts w:cs="Times New Roman"/>
          <w:b/>
        </w:rPr>
      </w:pPr>
      <w:r>
        <w:rPr>
          <w:b/>
        </w:rPr>
        <w:t xml:space="preserve">26.5 </w:t>
      </w:r>
      <w:r w:rsidR="00923B18" w:rsidRPr="00923B18">
        <w:rPr>
          <w:b/>
        </w:rPr>
        <w:t>A tantárgy elsajátítása során alkalmazható sajátos módszerek, tanulói tevékenységformák (ajánlás)</w:t>
      </w:r>
    </w:p>
    <w:p w:rsidR="00923B18" w:rsidRPr="00923B18" w:rsidRDefault="00923B18" w:rsidP="00923B18">
      <w:pPr>
        <w:spacing w:after="0"/>
        <w:ind w:left="426"/>
      </w:pPr>
    </w:p>
    <w:p w:rsidR="00923B18" w:rsidRPr="00923B18" w:rsidRDefault="00923B18" w:rsidP="00923B18">
      <w:pPr>
        <w:spacing w:after="0"/>
        <w:ind w:left="426"/>
      </w:pPr>
    </w:p>
    <w:p w:rsidR="00923B18" w:rsidRDefault="00497555" w:rsidP="00497555">
      <w:pPr>
        <w:spacing w:after="0"/>
        <w:ind w:left="720"/>
        <w:contextualSpacing/>
        <w:rPr>
          <w:b/>
        </w:rPr>
      </w:pPr>
      <w:r>
        <w:rPr>
          <w:b/>
        </w:rPr>
        <w:t xml:space="preserve">26.5.1 </w:t>
      </w:r>
      <w:r w:rsidR="00923B18" w:rsidRPr="00923B18">
        <w:rPr>
          <w:b/>
        </w:rPr>
        <w:t>A tantárgy elsajátítása során alkalmazható sajátos módszerek (ajánlás)</w:t>
      </w:r>
    </w:p>
    <w:p w:rsidR="00772E7F" w:rsidRPr="00923B18" w:rsidRDefault="00772E7F" w:rsidP="00497555">
      <w:pPr>
        <w:spacing w:after="0"/>
        <w:ind w:left="720"/>
        <w:contextualSpacing/>
        <w:rPr>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923B18" w:rsidRPr="00923B18" w:rsidTr="00923B18">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xml:space="preserve">Alkalmazandó eszközök és felszerelések </w:t>
            </w:r>
          </w:p>
        </w:tc>
      </w:tr>
      <w:tr w:rsidR="00923B18" w:rsidRPr="00923B18" w:rsidTr="00923B18">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923B18" w:rsidRPr="00923B18" w:rsidRDefault="00923B18" w:rsidP="00923B18">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923B18" w:rsidRPr="00923B18" w:rsidRDefault="00923B18" w:rsidP="00923B18">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923B18" w:rsidRPr="00923B18" w:rsidRDefault="00923B18" w:rsidP="00923B18">
            <w:pPr>
              <w:spacing w:after="0"/>
              <w:jc w:val="left"/>
              <w:rPr>
                <w:rFonts w:eastAsia="Times New Roman" w:cs="Times New Roman"/>
                <w:color w:val="000000"/>
                <w:sz w:val="20"/>
                <w:szCs w:val="20"/>
                <w:lang w:eastAsia="hu-HU"/>
              </w:rPr>
            </w:pPr>
          </w:p>
        </w:tc>
      </w:tr>
      <w:tr w:rsidR="00923B18" w:rsidRPr="00923B18" w:rsidTr="00923B1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képfelvétel megtekintése</w:t>
            </w:r>
          </w:p>
        </w:tc>
        <w:tc>
          <w:tcPr>
            <w:tcW w:w="96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zenehallgatás</w:t>
            </w:r>
          </w:p>
        </w:tc>
        <w:tc>
          <w:tcPr>
            <w:tcW w:w="96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bl>
    <w:p w:rsidR="00923B18" w:rsidRPr="00923B18" w:rsidRDefault="00923B18" w:rsidP="00923B18">
      <w:pPr>
        <w:spacing w:after="0"/>
        <w:ind w:left="426"/>
      </w:pPr>
    </w:p>
    <w:p w:rsidR="00923B18" w:rsidRDefault="00497555" w:rsidP="00497555">
      <w:pPr>
        <w:spacing w:after="0"/>
        <w:ind w:left="720"/>
        <w:contextualSpacing/>
        <w:rPr>
          <w:b/>
        </w:rPr>
      </w:pPr>
      <w:r>
        <w:rPr>
          <w:b/>
        </w:rPr>
        <w:t xml:space="preserve">26.5.2 </w:t>
      </w:r>
      <w:r w:rsidR="00923B18" w:rsidRPr="00923B18">
        <w:rPr>
          <w:b/>
        </w:rPr>
        <w:t>A tantárgy elsajátítása során alkalmazható tanulói tevékenységformák (ajánlás)</w:t>
      </w:r>
    </w:p>
    <w:p w:rsidR="00772E7F" w:rsidRPr="00923B18" w:rsidRDefault="00772E7F" w:rsidP="00497555">
      <w:pPr>
        <w:spacing w:after="0"/>
        <w:ind w:left="720"/>
        <w:contextualSpacing/>
        <w:rPr>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923B18" w:rsidRPr="00923B18" w:rsidTr="00923B18">
        <w:trPr>
          <w:trHeight w:val="255"/>
          <w:jc w:val="center"/>
        </w:trPr>
        <w:tc>
          <w:tcPr>
            <w:tcW w:w="1040" w:type="dxa"/>
            <w:vMerge w:val="restart"/>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xml:space="preserve">Alkalmazandó eszközök és felszerelések </w:t>
            </w:r>
          </w:p>
        </w:tc>
      </w:tr>
      <w:tr w:rsidR="00923B18" w:rsidRPr="00923B18" w:rsidTr="00923B18">
        <w:trPr>
          <w:trHeight w:val="510"/>
          <w:jc w:val="center"/>
        </w:trPr>
        <w:tc>
          <w:tcPr>
            <w:tcW w:w="1040" w:type="dxa"/>
            <w:vMerge/>
            <w:vAlign w:val="center"/>
            <w:hideMark/>
          </w:tcPr>
          <w:p w:rsidR="00923B18" w:rsidRPr="00923B18" w:rsidRDefault="00923B18" w:rsidP="00923B18">
            <w:pPr>
              <w:spacing w:after="0"/>
              <w:jc w:val="left"/>
              <w:rPr>
                <w:rFonts w:eastAsia="Times New Roman" w:cs="Times New Roman"/>
                <w:color w:val="000000"/>
                <w:sz w:val="20"/>
                <w:szCs w:val="20"/>
                <w:lang w:eastAsia="hu-HU"/>
              </w:rPr>
            </w:pPr>
          </w:p>
        </w:tc>
        <w:tc>
          <w:tcPr>
            <w:tcW w:w="2800" w:type="dxa"/>
            <w:vMerge/>
            <w:vAlign w:val="center"/>
            <w:hideMark/>
          </w:tcPr>
          <w:p w:rsidR="00923B18" w:rsidRPr="00923B18" w:rsidRDefault="00923B18" w:rsidP="00923B18">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egyéni</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csoport-bontás</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osztály-keret</w:t>
            </w:r>
          </w:p>
        </w:tc>
        <w:tc>
          <w:tcPr>
            <w:tcW w:w="2380" w:type="dxa"/>
            <w:vMerge/>
            <w:vAlign w:val="center"/>
            <w:hideMark/>
          </w:tcPr>
          <w:p w:rsidR="00923B18" w:rsidRPr="00923B18" w:rsidRDefault="00923B18" w:rsidP="00923B18">
            <w:pPr>
              <w:spacing w:after="0"/>
              <w:jc w:val="left"/>
              <w:rPr>
                <w:rFonts w:eastAsia="Times New Roman" w:cs="Times New Roman"/>
                <w:color w:val="000000"/>
                <w:sz w:val="20"/>
                <w:szCs w:val="20"/>
                <w:lang w:eastAsia="hu-HU"/>
              </w:rPr>
            </w:pPr>
          </w:p>
        </w:tc>
      </w:tr>
      <w:tr w:rsidR="00923B18" w:rsidRPr="00923B18" w:rsidTr="00923B18">
        <w:trPr>
          <w:trHeight w:val="255"/>
          <w:jc w:val="center"/>
        </w:trPr>
        <w:tc>
          <w:tcPr>
            <w:tcW w:w="1040" w:type="dxa"/>
            <w:shd w:val="clear" w:color="000000" w:fill="D9D9D9"/>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1.</w:t>
            </w:r>
          </w:p>
        </w:tc>
        <w:tc>
          <w:tcPr>
            <w:tcW w:w="7460" w:type="dxa"/>
            <w:gridSpan w:val="5"/>
            <w:shd w:val="clear" w:color="000000" w:fill="D9D9D9"/>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Információ feldolgozó tevékenységek</w:t>
            </w:r>
          </w:p>
        </w:tc>
      </w:tr>
      <w:tr w:rsidR="00923B18" w:rsidRPr="00923B18" w:rsidTr="00923B18">
        <w:trPr>
          <w:trHeight w:val="510"/>
          <w:jc w:val="center"/>
        </w:trPr>
        <w:tc>
          <w:tcPr>
            <w:tcW w:w="104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1.1.</w:t>
            </w:r>
          </w:p>
        </w:tc>
        <w:tc>
          <w:tcPr>
            <w:tcW w:w="280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510"/>
          <w:jc w:val="center"/>
        </w:trPr>
        <w:tc>
          <w:tcPr>
            <w:tcW w:w="104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1.2.</w:t>
            </w:r>
          </w:p>
        </w:tc>
        <w:tc>
          <w:tcPr>
            <w:tcW w:w="280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510"/>
          <w:jc w:val="center"/>
        </w:trPr>
        <w:tc>
          <w:tcPr>
            <w:tcW w:w="104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1.3.</w:t>
            </w:r>
          </w:p>
        </w:tc>
        <w:tc>
          <w:tcPr>
            <w:tcW w:w="280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510"/>
          <w:jc w:val="center"/>
        </w:trPr>
        <w:tc>
          <w:tcPr>
            <w:tcW w:w="104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1.4.</w:t>
            </w:r>
          </w:p>
        </w:tc>
        <w:tc>
          <w:tcPr>
            <w:tcW w:w="280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510"/>
          <w:jc w:val="center"/>
        </w:trPr>
        <w:tc>
          <w:tcPr>
            <w:tcW w:w="104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1.5.</w:t>
            </w:r>
          </w:p>
        </w:tc>
        <w:tc>
          <w:tcPr>
            <w:tcW w:w="280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255"/>
          <w:jc w:val="center"/>
        </w:trPr>
        <w:tc>
          <w:tcPr>
            <w:tcW w:w="1040" w:type="dxa"/>
            <w:shd w:val="clear" w:color="000000" w:fill="D9D9D9"/>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2.</w:t>
            </w:r>
          </w:p>
        </w:tc>
        <w:tc>
          <w:tcPr>
            <w:tcW w:w="7460" w:type="dxa"/>
            <w:gridSpan w:val="5"/>
            <w:shd w:val="clear" w:color="000000" w:fill="D9D9D9"/>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Ismeretalkalmazási gyakorló tevékenységek, feladatok</w:t>
            </w:r>
          </w:p>
        </w:tc>
      </w:tr>
      <w:tr w:rsidR="00923B18" w:rsidRPr="00923B18" w:rsidTr="00923B18">
        <w:trPr>
          <w:trHeight w:val="255"/>
          <w:jc w:val="center"/>
        </w:trPr>
        <w:tc>
          <w:tcPr>
            <w:tcW w:w="104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2.1.</w:t>
            </w:r>
          </w:p>
        </w:tc>
        <w:tc>
          <w:tcPr>
            <w:tcW w:w="280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255"/>
          <w:jc w:val="center"/>
        </w:trPr>
        <w:tc>
          <w:tcPr>
            <w:tcW w:w="104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2.2.</w:t>
            </w:r>
          </w:p>
        </w:tc>
        <w:tc>
          <w:tcPr>
            <w:tcW w:w="280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Leírás készítése</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510"/>
          <w:jc w:val="center"/>
        </w:trPr>
        <w:tc>
          <w:tcPr>
            <w:tcW w:w="104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2.3.</w:t>
            </w:r>
          </w:p>
        </w:tc>
        <w:tc>
          <w:tcPr>
            <w:tcW w:w="280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255"/>
          <w:jc w:val="center"/>
        </w:trPr>
        <w:tc>
          <w:tcPr>
            <w:tcW w:w="104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2.4.</w:t>
            </w:r>
          </w:p>
        </w:tc>
        <w:tc>
          <w:tcPr>
            <w:tcW w:w="280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Tesztfeladat megoldása</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510"/>
          <w:jc w:val="center"/>
        </w:trPr>
        <w:tc>
          <w:tcPr>
            <w:tcW w:w="104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lastRenderedPageBreak/>
              <w:t>2.5.</w:t>
            </w:r>
          </w:p>
        </w:tc>
        <w:tc>
          <w:tcPr>
            <w:tcW w:w="280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255"/>
          <w:jc w:val="center"/>
        </w:trPr>
        <w:tc>
          <w:tcPr>
            <w:tcW w:w="1040" w:type="dxa"/>
            <w:shd w:val="clear" w:color="000000" w:fill="D9D9D9"/>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3.</w:t>
            </w:r>
          </w:p>
        </w:tc>
        <w:tc>
          <w:tcPr>
            <w:tcW w:w="7460" w:type="dxa"/>
            <w:gridSpan w:val="5"/>
            <w:shd w:val="clear" w:color="000000" w:fill="D9D9D9"/>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Komplex információk körében</w:t>
            </w:r>
          </w:p>
        </w:tc>
      </w:tr>
      <w:tr w:rsidR="00923B18" w:rsidRPr="00923B18" w:rsidTr="00923B18">
        <w:trPr>
          <w:trHeight w:val="510"/>
          <w:jc w:val="center"/>
        </w:trPr>
        <w:tc>
          <w:tcPr>
            <w:tcW w:w="104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3.1.</w:t>
            </w:r>
          </w:p>
        </w:tc>
        <w:tc>
          <w:tcPr>
            <w:tcW w:w="280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bl>
    <w:p w:rsidR="00923B18" w:rsidRPr="00923B18" w:rsidRDefault="00923B18" w:rsidP="00923B18">
      <w:pPr>
        <w:spacing w:after="0"/>
        <w:ind w:left="1224"/>
        <w:contextualSpacing/>
        <w:rPr>
          <w:b/>
        </w:rPr>
      </w:pPr>
    </w:p>
    <w:p w:rsidR="00923B18" w:rsidRPr="00923B18" w:rsidRDefault="00923B18" w:rsidP="00923B18">
      <w:pPr>
        <w:spacing w:after="0"/>
        <w:ind w:left="426"/>
      </w:pPr>
    </w:p>
    <w:p w:rsidR="00923B18" w:rsidRPr="00923B18" w:rsidRDefault="00497555" w:rsidP="00497555">
      <w:pPr>
        <w:spacing w:after="0"/>
        <w:ind w:left="360"/>
        <w:contextualSpacing/>
        <w:rPr>
          <w:rFonts w:cs="Times New Roman"/>
          <w:b/>
        </w:rPr>
      </w:pPr>
      <w:r>
        <w:rPr>
          <w:b/>
        </w:rPr>
        <w:t xml:space="preserve">26.6 </w:t>
      </w:r>
      <w:r w:rsidR="00923B18" w:rsidRPr="00923B18">
        <w:rPr>
          <w:b/>
        </w:rPr>
        <w:t>A tantárgy értékelésének módja</w:t>
      </w:r>
    </w:p>
    <w:p w:rsidR="00923B18" w:rsidRPr="00923B18" w:rsidRDefault="00923B18" w:rsidP="00923B18">
      <w:pPr>
        <w:spacing w:after="0"/>
        <w:ind w:left="426"/>
      </w:pPr>
      <w:r w:rsidRPr="00923B18">
        <w:t>A nemzeti köznevelésről szóló 2011. évi CXC. törvény. 54. § (2) a) pontja szerinti értékeléssel.</w:t>
      </w:r>
    </w:p>
    <w:p w:rsidR="00923B18" w:rsidRPr="00923B18" w:rsidRDefault="00923B18" w:rsidP="00923B18">
      <w:pPr>
        <w:spacing w:after="0"/>
        <w:ind w:left="426"/>
      </w:pPr>
    </w:p>
    <w:p w:rsidR="00923B18" w:rsidRPr="00923B18" w:rsidRDefault="00923B18" w:rsidP="00923B18">
      <w:pPr>
        <w:spacing w:after="0"/>
        <w:rPr>
          <w:rFonts w:cs="Times New Roman"/>
        </w:rPr>
      </w:pPr>
    </w:p>
    <w:p w:rsidR="00923B18" w:rsidRPr="00923B18" w:rsidRDefault="00497555" w:rsidP="00AE695B">
      <w:pPr>
        <w:tabs>
          <w:tab w:val="right" w:pos="9072"/>
        </w:tabs>
        <w:spacing w:after="0"/>
        <w:contextualSpacing/>
        <w:rPr>
          <w:rFonts w:cs="Times New Roman"/>
          <w:sz w:val="20"/>
        </w:rPr>
      </w:pPr>
      <w:r>
        <w:rPr>
          <w:b/>
        </w:rPr>
        <w:t xml:space="preserve">27. </w:t>
      </w:r>
      <w:r w:rsidR="00923B18" w:rsidRPr="00923B18">
        <w:rPr>
          <w:b/>
        </w:rPr>
        <w:t>Előadó-művészeti program-és projektszervezés gyakorlata tantárgy</w:t>
      </w:r>
      <w:r w:rsidR="00923B18" w:rsidRPr="00923B18">
        <w:rPr>
          <w:b/>
        </w:rPr>
        <w:tab/>
        <w:t>54 óra</w:t>
      </w:r>
    </w:p>
    <w:p w:rsidR="00923B18" w:rsidRPr="00923B18" w:rsidRDefault="00923B18" w:rsidP="00923B18"/>
    <w:p w:rsidR="00923B18" w:rsidRPr="00923B18" w:rsidRDefault="00497555" w:rsidP="00497555">
      <w:pPr>
        <w:spacing w:after="0"/>
        <w:ind w:left="360"/>
        <w:contextualSpacing/>
        <w:rPr>
          <w:b/>
        </w:rPr>
      </w:pPr>
      <w:r>
        <w:rPr>
          <w:b/>
        </w:rPr>
        <w:t xml:space="preserve">27.1 </w:t>
      </w:r>
      <w:r w:rsidR="00923B18" w:rsidRPr="00923B18">
        <w:rPr>
          <w:b/>
        </w:rPr>
        <w:t>A tantárgy tanításának célja</w:t>
      </w:r>
    </w:p>
    <w:p w:rsidR="00923B18" w:rsidRPr="00923B18" w:rsidRDefault="00923B18" w:rsidP="00923B18">
      <w:pPr>
        <w:spacing w:after="0"/>
        <w:ind w:left="426"/>
      </w:pPr>
      <w:r w:rsidRPr="00923B18">
        <w:t>A tanuló alapszinten ismerje meg az adott (artistaművészet, színművészet, táncművészet és zeneművészet) előadó-művészeti tevékenység legjellemzőbb helyszíneit, azok legfontosabb sajátosságait, az az előadások jellegzetes stílusait, az előadó-művészeti előadások legalapvetőbb technikai ismereteit, és ezek ismeretében képes legyen egy adott rendezvény forgatókönyvének elkészítésére.</w:t>
      </w:r>
    </w:p>
    <w:p w:rsidR="00923B18" w:rsidRPr="00923B18" w:rsidRDefault="00923B18" w:rsidP="00923B18">
      <w:pPr>
        <w:spacing w:after="0"/>
        <w:ind w:left="426"/>
      </w:pPr>
    </w:p>
    <w:p w:rsidR="00923B18" w:rsidRPr="00923B18" w:rsidRDefault="00497555" w:rsidP="00497555">
      <w:pPr>
        <w:spacing w:after="0"/>
        <w:ind w:left="360"/>
        <w:contextualSpacing/>
        <w:rPr>
          <w:rFonts w:cs="Times New Roman"/>
          <w:b/>
        </w:rPr>
      </w:pPr>
      <w:r>
        <w:rPr>
          <w:b/>
        </w:rPr>
        <w:t xml:space="preserve">27.2 </w:t>
      </w:r>
      <w:r w:rsidR="00923B18" w:rsidRPr="00923B18">
        <w:rPr>
          <w:b/>
        </w:rPr>
        <w:t>Kapcsolódó közismereti, szakmai tartalmak</w:t>
      </w:r>
    </w:p>
    <w:p w:rsidR="00923B18" w:rsidRPr="00923B18" w:rsidRDefault="00923B18" w:rsidP="00923B18">
      <w:pPr>
        <w:spacing w:after="0"/>
        <w:ind w:left="426"/>
      </w:pPr>
      <w:r w:rsidRPr="00923B18">
        <w:t>A tantárgy kapcsolódik a művészettörténet, valamit a technikával foglalkozó szakmai tárgyakhoz.</w:t>
      </w:r>
    </w:p>
    <w:p w:rsidR="00923B18" w:rsidRPr="00923B18" w:rsidRDefault="00923B18" w:rsidP="00923B18">
      <w:pPr>
        <w:spacing w:after="0"/>
        <w:ind w:left="426"/>
      </w:pPr>
    </w:p>
    <w:p w:rsidR="00923B18" w:rsidRPr="00923B18" w:rsidRDefault="00497555" w:rsidP="00497555">
      <w:pPr>
        <w:spacing w:after="0"/>
        <w:ind w:left="360"/>
        <w:contextualSpacing/>
        <w:rPr>
          <w:rFonts w:cs="Times New Roman"/>
          <w:b/>
        </w:rPr>
      </w:pPr>
      <w:r>
        <w:rPr>
          <w:b/>
        </w:rPr>
        <w:t xml:space="preserve">27.3 </w:t>
      </w:r>
      <w:r w:rsidR="00923B18" w:rsidRPr="00923B18">
        <w:rPr>
          <w:b/>
        </w:rPr>
        <w:t>Témakörök</w:t>
      </w:r>
    </w:p>
    <w:p w:rsidR="00923B18" w:rsidRPr="00923B18" w:rsidRDefault="00497555" w:rsidP="00497555">
      <w:pPr>
        <w:tabs>
          <w:tab w:val="left" w:pos="1701"/>
          <w:tab w:val="right" w:pos="9072"/>
        </w:tabs>
        <w:spacing w:after="0"/>
        <w:ind w:left="720"/>
        <w:contextualSpacing/>
        <w:rPr>
          <w:b/>
          <w:i/>
        </w:rPr>
      </w:pPr>
      <w:r>
        <w:rPr>
          <w:b/>
          <w:i/>
        </w:rPr>
        <w:t xml:space="preserve">27.3.1 </w:t>
      </w:r>
      <w:r w:rsidR="00923B18" w:rsidRPr="00923B18">
        <w:rPr>
          <w:b/>
          <w:i/>
        </w:rPr>
        <w:t>Az előadó-művészeti előadások legjellemzőbb helyszínei</w:t>
      </w:r>
      <w:r w:rsidR="00923B18" w:rsidRPr="00923B18">
        <w:rPr>
          <w:b/>
          <w:i/>
        </w:rPr>
        <w:tab/>
        <w:t>27 óra</w:t>
      </w:r>
    </w:p>
    <w:p w:rsidR="00923B18" w:rsidRPr="00923B18" w:rsidRDefault="00923B18" w:rsidP="00923B18">
      <w:pPr>
        <w:tabs>
          <w:tab w:val="left" w:pos="1418"/>
          <w:tab w:val="right" w:pos="9072"/>
        </w:tabs>
        <w:spacing w:after="0"/>
        <w:ind w:left="851"/>
        <w:rPr>
          <w:rFonts w:cs="Times New Roman"/>
        </w:rPr>
      </w:pPr>
      <w:r w:rsidRPr="00923B18">
        <w:rPr>
          <w:rFonts w:cs="Times New Roman"/>
        </w:rPr>
        <w:t>Az adott előadó-művészeti ág legtipikusabb előadási helyszínének megismerése. A helyszín sajátosságainak, a zárt és a szabadtéren megrendezett előadások legfontosabb különbségeinek ismerete, különös tekintettel a biztonságtechnikára, a közönség és az előadók elhelyezkedésének eseteire.</w:t>
      </w:r>
    </w:p>
    <w:p w:rsidR="00923B18" w:rsidRPr="00923B18" w:rsidRDefault="00923B18" w:rsidP="00923B18">
      <w:pPr>
        <w:tabs>
          <w:tab w:val="left" w:pos="1418"/>
          <w:tab w:val="right" w:pos="9072"/>
        </w:tabs>
        <w:spacing w:after="0"/>
        <w:ind w:left="851"/>
      </w:pPr>
    </w:p>
    <w:p w:rsidR="00923B18" w:rsidRPr="00923B18" w:rsidRDefault="00497555" w:rsidP="00497555">
      <w:pPr>
        <w:tabs>
          <w:tab w:val="left" w:pos="1701"/>
          <w:tab w:val="right" w:pos="9072"/>
        </w:tabs>
        <w:spacing w:after="0"/>
        <w:ind w:left="720"/>
        <w:contextualSpacing/>
        <w:rPr>
          <w:b/>
          <w:i/>
        </w:rPr>
      </w:pPr>
      <w:r>
        <w:rPr>
          <w:b/>
          <w:i/>
        </w:rPr>
        <w:t xml:space="preserve">27.3.2 </w:t>
      </w:r>
      <w:r w:rsidR="00923B18" w:rsidRPr="00923B18">
        <w:rPr>
          <w:b/>
          <w:i/>
        </w:rPr>
        <w:t>Az előadó-művészeti előadások technikai alapismeretei</w:t>
      </w:r>
      <w:r w:rsidR="00923B18" w:rsidRPr="00923B18">
        <w:rPr>
          <w:b/>
          <w:i/>
        </w:rPr>
        <w:tab/>
        <w:t>27 óra</w:t>
      </w:r>
    </w:p>
    <w:p w:rsidR="00923B18" w:rsidRPr="00923B18" w:rsidRDefault="00923B18" w:rsidP="00923B18">
      <w:pPr>
        <w:tabs>
          <w:tab w:val="left" w:pos="1418"/>
          <w:tab w:val="right" w:pos="9072"/>
        </w:tabs>
        <w:spacing w:after="0"/>
        <w:ind w:left="851"/>
        <w:rPr>
          <w:rFonts w:cs="Times New Roman"/>
        </w:rPr>
      </w:pPr>
      <w:r w:rsidRPr="00923B18">
        <w:rPr>
          <w:rFonts w:cs="Times New Roman"/>
        </w:rPr>
        <w:t>Az adott előadó-művészeti ág és műfaj legfontosabb technikai igényei. A helyszínek sajátosságai. Az előadás lebonyolításához szükséges alapvető technikai kérdések ismerete: így a hang, a világítás, a díszlet, a háttér, az akusztika jelentősége.</w:t>
      </w:r>
    </w:p>
    <w:p w:rsidR="00923B18" w:rsidRPr="00923B18" w:rsidRDefault="00923B18" w:rsidP="00923B18">
      <w:pPr>
        <w:tabs>
          <w:tab w:val="left" w:pos="1418"/>
          <w:tab w:val="right" w:pos="9072"/>
        </w:tabs>
        <w:spacing w:after="0"/>
        <w:ind w:left="851"/>
      </w:pPr>
    </w:p>
    <w:p w:rsidR="00923B18" w:rsidRPr="00923B18" w:rsidRDefault="00923B18" w:rsidP="00923B18">
      <w:pPr>
        <w:tabs>
          <w:tab w:val="left" w:pos="1418"/>
          <w:tab w:val="right" w:pos="9072"/>
        </w:tabs>
        <w:spacing w:after="0"/>
        <w:ind w:left="851"/>
      </w:pPr>
    </w:p>
    <w:p w:rsidR="00923B18" w:rsidRPr="00923B18" w:rsidRDefault="00497555" w:rsidP="00497555">
      <w:pPr>
        <w:spacing w:after="0"/>
        <w:ind w:left="360"/>
        <w:contextualSpacing/>
        <w:rPr>
          <w:rFonts w:cs="Times New Roman"/>
          <w:b/>
        </w:rPr>
      </w:pPr>
      <w:r>
        <w:rPr>
          <w:b/>
        </w:rPr>
        <w:t xml:space="preserve">27.4 </w:t>
      </w:r>
      <w:r w:rsidR="00923B18" w:rsidRPr="00923B18">
        <w:rPr>
          <w:b/>
        </w:rPr>
        <w:t>A képzés javasolt helyszíne (ajánlás)</w:t>
      </w:r>
    </w:p>
    <w:p w:rsidR="00923B18" w:rsidRPr="00923B18" w:rsidRDefault="00923B18" w:rsidP="00923B18">
      <w:pPr>
        <w:spacing w:after="0"/>
        <w:ind w:left="426"/>
      </w:pPr>
      <w:r w:rsidRPr="00923B18">
        <w:t>Tanterem</w:t>
      </w:r>
    </w:p>
    <w:p w:rsidR="00923B18" w:rsidRPr="00923B18" w:rsidRDefault="00923B18" w:rsidP="00923B18">
      <w:pPr>
        <w:spacing w:after="0"/>
        <w:ind w:left="426"/>
      </w:pPr>
    </w:p>
    <w:p w:rsidR="00923B18" w:rsidRPr="00923B18" w:rsidRDefault="00497555" w:rsidP="00497555">
      <w:pPr>
        <w:spacing w:after="0"/>
        <w:ind w:left="360"/>
        <w:contextualSpacing/>
        <w:rPr>
          <w:rFonts w:cs="Times New Roman"/>
          <w:b/>
        </w:rPr>
      </w:pPr>
      <w:r>
        <w:rPr>
          <w:b/>
        </w:rPr>
        <w:t xml:space="preserve">27.5 </w:t>
      </w:r>
      <w:r w:rsidR="00923B18" w:rsidRPr="00923B18">
        <w:rPr>
          <w:b/>
        </w:rPr>
        <w:t>A tantárgy elsajátítása során alkalmazható sajátos módszerek, tanulói tevékenységformák (ajánlás)</w:t>
      </w:r>
    </w:p>
    <w:p w:rsidR="00923B18" w:rsidRPr="00923B18" w:rsidRDefault="00923B18" w:rsidP="00923B18">
      <w:pPr>
        <w:spacing w:after="0"/>
        <w:ind w:left="426"/>
      </w:pPr>
    </w:p>
    <w:p w:rsidR="00923B18" w:rsidRPr="00923B18" w:rsidRDefault="00923B18" w:rsidP="00923B18">
      <w:pPr>
        <w:spacing w:after="0"/>
        <w:ind w:left="426"/>
      </w:pPr>
    </w:p>
    <w:p w:rsidR="00923B18" w:rsidRDefault="00497555" w:rsidP="00497555">
      <w:pPr>
        <w:spacing w:after="0"/>
        <w:ind w:left="720"/>
        <w:contextualSpacing/>
        <w:rPr>
          <w:b/>
        </w:rPr>
      </w:pPr>
      <w:r>
        <w:rPr>
          <w:b/>
        </w:rPr>
        <w:t xml:space="preserve">27.5.1 </w:t>
      </w:r>
      <w:r w:rsidR="00923B18" w:rsidRPr="00923B18">
        <w:rPr>
          <w:b/>
        </w:rPr>
        <w:t>A tantárgy elsajátítása során alkalmazható sajátos módszerek (ajánlás)</w:t>
      </w:r>
    </w:p>
    <w:p w:rsidR="00772E7F" w:rsidRPr="00923B18" w:rsidRDefault="00772E7F" w:rsidP="00497555">
      <w:pPr>
        <w:spacing w:after="0"/>
        <w:ind w:left="720"/>
        <w:contextualSpacing/>
        <w:rPr>
          <w:b/>
        </w:rPr>
      </w:pPr>
    </w:p>
    <w:tbl>
      <w:tblPr>
        <w:tblW w:w="8440" w:type="dxa"/>
        <w:tblInd w:w="75"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923B18" w:rsidRPr="00923B18" w:rsidTr="00923B18">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xml:space="preserve">Alkalmazandó eszközök és felszerelések </w:t>
            </w:r>
          </w:p>
        </w:tc>
      </w:tr>
      <w:tr w:rsidR="00923B18" w:rsidRPr="00923B18" w:rsidTr="00923B18">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923B18" w:rsidRPr="00923B18" w:rsidRDefault="00923B18" w:rsidP="00923B18">
            <w:pPr>
              <w:spacing w:after="0"/>
              <w:jc w:val="center"/>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923B18" w:rsidRPr="00923B18" w:rsidRDefault="00923B18" w:rsidP="00923B18">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923B18" w:rsidRPr="00923B18" w:rsidRDefault="00923B18" w:rsidP="00923B18">
            <w:pPr>
              <w:spacing w:after="0"/>
              <w:jc w:val="left"/>
              <w:rPr>
                <w:rFonts w:eastAsia="Times New Roman" w:cs="Times New Roman"/>
                <w:color w:val="000000"/>
                <w:sz w:val="20"/>
                <w:szCs w:val="20"/>
                <w:lang w:eastAsia="hu-HU"/>
              </w:rPr>
            </w:pPr>
          </w:p>
        </w:tc>
      </w:tr>
      <w:tr w:rsidR="00923B18" w:rsidRPr="00923B18" w:rsidTr="00923B18">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lastRenderedPageBreak/>
              <w:t>1.</w:t>
            </w:r>
          </w:p>
        </w:tc>
        <w:tc>
          <w:tcPr>
            <w:tcW w:w="222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helyszíni látogatás</w:t>
            </w:r>
          </w:p>
        </w:tc>
        <w:tc>
          <w:tcPr>
            <w:tcW w:w="96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bl>
    <w:p w:rsidR="00923B18" w:rsidRPr="00923B18" w:rsidRDefault="00923B18" w:rsidP="00923B18">
      <w:pPr>
        <w:spacing w:after="0"/>
        <w:ind w:left="426"/>
      </w:pPr>
    </w:p>
    <w:p w:rsidR="00923B18" w:rsidRDefault="00497555" w:rsidP="00497555">
      <w:pPr>
        <w:spacing w:after="0"/>
        <w:ind w:left="720"/>
        <w:contextualSpacing/>
        <w:rPr>
          <w:b/>
        </w:rPr>
      </w:pPr>
      <w:r>
        <w:rPr>
          <w:b/>
        </w:rPr>
        <w:t xml:space="preserve">27.5.2 </w:t>
      </w:r>
      <w:r w:rsidR="00923B18" w:rsidRPr="00923B18">
        <w:rPr>
          <w:b/>
        </w:rPr>
        <w:t>A tantárgy elsajátítása során alkalmazható tanulói tevékenységformák (ajánlás)</w:t>
      </w:r>
    </w:p>
    <w:p w:rsidR="00772E7F" w:rsidRPr="00923B18" w:rsidRDefault="00772E7F" w:rsidP="00497555">
      <w:pPr>
        <w:spacing w:after="0"/>
        <w:ind w:left="720"/>
        <w:contextualSpacing/>
        <w:rPr>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923B18" w:rsidRPr="00923B18" w:rsidTr="00923B18">
        <w:trPr>
          <w:trHeight w:val="255"/>
          <w:jc w:val="center"/>
        </w:trPr>
        <w:tc>
          <w:tcPr>
            <w:tcW w:w="1040" w:type="dxa"/>
            <w:vMerge w:val="restart"/>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xml:space="preserve">Alkalmazandó eszközök és felszerelések </w:t>
            </w:r>
          </w:p>
        </w:tc>
      </w:tr>
      <w:tr w:rsidR="00923B18" w:rsidRPr="00923B18" w:rsidTr="00923B18">
        <w:trPr>
          <w:trHeight w:val="510"/>
          <w:jc w:val="center"/>
        </w:trPr>
        <w:tc>
          <w:tcPr>
            <w:tcW w:w="1040" w:type="dxa"/>
            <w:vMerge/>
            <w:vAlign w:val="center"/>
            <w:hideMark/>
          </w:tcPr>
          <w:p w:rsidR="00923B18" w:rsidRPr="00923B18" w:rsidRDefault="00923B18" w:rsidP="00923B18">
            <w:pPr>
              <w:spacing w:after="0"/>
              <w:jc w:val="left"/>
              <w:rPr>
                <w:rFonts w:eastAsia="Times New Roman" w:cs="Times New Roman"/>
                <w:color w:val="000000"/>
                <w:sz w:val="20"/>
                <w:szCs w:val="20"/>
                <w:lang w:eastAsia="hu-HU"/>
              </w:rPr>
            </w:pPr>
          </w:p>
        </w:tc>
        <w:tc>
          <w:tcPr>
            <w:tcW w:w="2800" w:type="dxa"/>
            <w:vMerge/>
            <w:vAlign w:val="center"/>
            <w:hideMark/>
          </w:tcPr>
          <w:p w:rsidR="00923B18" w:rsidRPr="00923B18" w:rsidRDefault="00923B18" w:rsidP="00923B18">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egyéni</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csoport-bontás</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osztály-keret</w:t>
            </w:r>
          </w:p>
        </w:tc>
        <w:tc>
          <w:tcPr>
            <w:tcW w:w="2380" w:type="dxa"/>
            <w:vMerge/>
            <w:vAlign w:val="center"/>
            <w:hideMark/>
          </w:tcPr>
          <w:p w:rsidR="00923B18" w:rsidRPr="00923B18" w:rsidRDefault="00923B18" w:rsidP="00923B18">
            <w:pPr>
              <w:spacing w:after="0"/>
              <w:jc w:val="left"/>
              <w:rPr>
                <w:rFonts w:eastAsia="Times New Roman" w:cs="Times New Roman"/>
                <w:color w:val="000000"/>
                <w:sz w:val="20"/>
                <w:szCs w:val="20"/>
                <w:lang w:eastAsia="hu-HU"/>
              </w:rPr>
            </w:pPr>
          </w:p>
        </w:tc>
      </w:tr>
      <w:tr w:rsidR="00923B18" w:rsidRPr="00923B18" w:rsidTr="00923B18">
        <w:trPr>
          <w:trHeight w:val="255"/>
          <w:jc w:val="center"/>
        </w:trPr>
        <w:tc>
          <w:tcPr>
            <w:tcW w:w="1040" w:type="dxa"/>
            <w:shd w:val="clear" w:color="000000" w:fill="D9D9D9"/>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1.</w:t>
            </w:r>
          </w:p>
        </w:tc>
        <w:tc>
          <w:tcPr>
            <w:tcW w:w="7460" w:type="dxa"/>
            <w:gridSpan w:val="5"/>
            <w:shd w:val="clear" w:color="000000" w:fill="D9D9D9"/>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Információ feldolgozó tevékenységek</w:t>
            </w:r>
          </w:p>
        </w:tc>
      </w:tr>
      <w:tr w:rsidR="00923B18" w:rsidRPr="00923B18" w:rsidTr="00923B18">
        <w:trPr>
          <w:trHeight w:val="510"/>
          <w:jc w:val="center"/>
        </w:trPr>
        <w:tc>
          <w:tcPr>
            <w:tcW w:w="104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1.1.</w:t>
            </w:r>
          </w:p>
        </w:tc>
        <w:tc>
          <w:tcPr>
            <w:tcW w:w="280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255"/>
          <w:jc w:val="center"/>
        </w:trPr>
        <w:tc>
          <w:tcPr>
            <w:tcW w:w="1040" w:type="dxa"/>
            <w:shd w:val="clear" w:color="000000" w:fill="D9D9D9"/>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2.</w:t>
            </w:r>
          </w:p>
        </w:tc>
        <w:tc>
          <w:tcPr>
            <w:tcW w:w="7460" w:type="dxa"/>
            <w:gridSpan w:val="5"/>
            <w:shd w:val="clear" w:color="000000" w:fill="D9D9D9"/>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Ismeretalkalmazási gyakorló tevékenységek, feladatok</w:t>
            </w:r>
          </w:p>
        </w:tc>
      </w:tr>
      <w:tr w:rsidR="00923B18" w:rsidRPr="00923B18" w:rsidTr="00923B18">
        <w:trPr>
          <w:trHeight w:val="255"/>
          <w:jc w:val="center"/>
        </w:trPr>
        <w:tc>
          <w:tcPr>
            <w:tcW w:w="104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2.1.</w:t>
            </w:r>
          </w:p>
        </w:tc>
        <w:tc>
          <w:tcPr>
            <w:tcW w:w="280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Leírás készítése</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510"/>
          <w:jc w:val="center"/>
        </w:trPr>
        <w:tc>
          <w:tcPr>
            <w:tcW w:w="104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2.2.</w:t>
            </w:r>
          </w:p>
        </w:tc>
        <w:tc>
          <w:tcPr>
            <w:tcW w:w="280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255"/>
          <w:jc w:val="center"/>
        </w:trPr>
        <w:tc>
          <w:tcPr>
            <w:tcW w:w="1040" w:type="dxa"/>
            <w:shd w:val="clear" w:color="000000" w:fill="D9D9D9"/>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3.</w:t>
            </w:r>
          </w:p>
        </w:tc>
        <w:tc>
          <w:tcPr>
            <w:tcW w:w="7460" w:type="dxa"/>
            <w:gridSpan w:val="5"/>
            <w:shd w:val="clear" w:color="000000" w:fill="D9D9D9"/>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Képi információk körében</w:t>
            </w:r>
          </w:p>
        </w:tc>
      </w:tr>
      <w:tr w:rsidR="00923B18" w:rsidRPr="00923B18" w:rsidTr="00923B18">
        <w:trPr>
          <w:trHeight w:val="255"/>
          <w:jc w:val="center"/>
        </w:trPr>
        <w:tc>
          <w:tcPr>
            <w:tcW w:w="104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3.1.</w:t>
            </w:r>
          </w:p>
        </w:tc>
        <w:tc>
          <w:tcPr>
            <w:tcW w:w="280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rajz értelmezése</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255"/>
          <w:jc w:val="center"/>
        </w:trPr>
        <w:tc>
          <w:tcPr>
            <w:tcW w:w="104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3.2.</w:t>
            </w:r>
          </w:p>
        </w:tc>
        <w:tc>
          <w:tcPr>
            <w:tcW w:w="280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rajz készítése leírásból</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bl>
    <w:p w:rsidR="00923B18" w:rsidRPr="00923B18" w:rsidRDefault="00923B18" w:rsidP="00923B18">
      <w:pPr>
        <w:spacing w:after="0"/>
        <w:ind w:left="426"/>
      </w:pPr>
    </w:p>
    <w:p w:rsidR="00923B18" w:rsidRPr="00923B18" w:rsidRDefault="00497555" w:rsidP="00497555">
      <w:pPr>
        <w:spacing w:after="0"/>
        <w:ind w:left="360"/>
        <w:contextualSpacing/>
        <w:rPr>
          <w:rFonts w:cs="Times New Roman"/>
          <w:b/>
        </w:rPr>
      </w:pPr>
      <w:r>
        <w:rPr>
          <w:b/>
        </w:rPr>
        <w:t xml:space="preserve">27.6 </w:t>
      </w:r>
      <w:r w:rsidR="00923B18" w:rsidRPr="00923B18">
        <w:rPr>
          <w:b/>
        </w:rPr>
        <w:t>A tantárgy értékelésének módja</w:t>
      </w:r>
    </w:p>
    <w:p w:rsidR="00923B18" w:rsidRPr="00923B18" w:rsidRDefault="00923B18" w:rsidP="00923B18">
      <w:pPr>
        <w:spacing w:after="0"/>
        <w:ind w:left="426"/>
      </w:pPr>
      <w:r w:rsidRPr="00923B18">
        <w:t>A nemzeti köznevelésről szóló 2011. évi CXC. törvény. 54. § (2) a) pontja szerinti értékeléssel.</w:t>
      </w:r>
    </w:p>
    <w:p w:rsidR="00923B18" w:rsidRPr="00923B18" w:rsidRDefault="00923B18" w:rsidP="00923B18">
      <w:pPr>
        <w:spacing w:after="0"/>
        <w:ind w:left="426"/>
      </w:pPr>
    </w:p>
    <w:p w:rsidR="00923B18" w:rsidRPr="00923B18" w:rsidRDefault="00923B18" w:rsidP="00923B18">
      <w:pPr>
        <w:spacing w:after="0"/>
        <w:rPr>
          <w:rFonts w:cs="Times New Roman"/>
        </w:rPr>
      </w:pPr>
    </w:p>
    <w:p w:rsidR="00923B18" w:rsidRPr="00923B18" w:rsidRDefault="00497555" w:rsidP="00AE695B">
      <w:pPr>
        <w:tabs>
          <w:tab w:val="right" w:pos="9072"/>
        </w:tabs>
        <w:spacing w:after="0"/>
        <w:contextualSpacing/>
        <w:rPr>
          <w:rFonts w:cs="Times New Roman"/>
          <w:sz w:val="20"/>
        </w:rPr>
      </w:pPr>
      <w:r>
        <w:rPr>
          <w:b/>
        </w:rPr>
        <w:t xml:space="preserve">28. </w:t>
      </w:r>
      <w:proofErr w:type="gramStart"/>
      <w:r w:rsidR="00923B18" w:rsidRPr="00923B18">
        <w:rPr>
          <w:b/>
        </w:rPr>
        <w:t>Előadó-művészeti  előadás</w:t>
      </w:r>
      <w:proofErr w:type="gramEnd"/>
      <w:r w:rsidR="00923B18" w:rsidRPr="00923B18">
        <w:rPr>
          <w:b/>
        </w:rPr>
        <w:t xml:space="preserve"> gyakorlat tantárgy</w:t>
      </w:r>
      <w:r w:rsidR="00923B18" w:rsidRPr="00923B18">
        <w:rPr>
          <w:b/>
        </w:rPr>
        <w:tab/>
        <w:t>54 óra</w:t>
      </w:r>
    </w:p>
    <w:p w:rsidR="00923B18" w:rsidRPr="00923B18" w:rsidRDefault="00923B18" w:rsidP="00923B18"/>
    <w:p w:rsidR="00923B18" w:rsidRPr="00923B18" w:rsidRDefault="00497555" w:rsidP="00497555">
      <w:pPr>
        <w:spacing w:after="0"/>
        <w:ind w:left="360"/>
        <w:contextualSpacing/>
        <w:rPr>
          <w:b/>
        </w:rPr>
      </w:pPr>
      <w:r>
        <w:rPr>
          <w:b/>
        </w:rPr>
        <w:t xml:space="preserve">28.1 </w:t>
      </w:r>
      <w:r w:rsidR="00923B18" w:rsidRPr="00923B18">
        <w:rPr>
          <w:b/>
        </w:rPr>
        <w:t>A tantárgy tanításának célja</w:t>
      </w:r>
    </w:p>
    <w:p w:rsidR="00923B18" w:rsidRPr="00923B18" w:rsidRDefault="00923B18" w:rsidP="00923B18">
      <w:pPr>
        <w:spacing w:after="0"/>
        <w:ind w:left="426"/>
      </w:pPr>
      <w:r w:rsidRPr="00923B18">
        <w:t>Pedagógiai szempontból kifejezett előnyös, ha az elméleti és gyakorlati oktatás paralel módon folyik, ha az aktuális informális tananyag tartalmak is megtapasztalhatóak egyben. A tantárgy célja, hogy kapcsolódva a művészettörténeti korok elméletoktatásához, az adott korszak produktumai illetve stílusjegyei kézzelfoghatóvá váljanak a diákok által létrehozott produkciókban pl. korhű táncok, színi jelenetek, zenei darabok, artista előadások formájában.</w:t>
      </w:r>
    </w:p>
    <w:p w:rsidR="00923B18" w:rsidRPr="00923B18" w:rsidRDefault="00923B18" w:rsidP="00923B18">
      <w:pPr>
        <w:spacing w:after="0"/>
        <w:ind w:left="426"/>
      </w:pPr>
    </w:p>
    <w:p w:rsidR="00923B18" w:rsidRPr="00923B18" w:rsidRDefault="007A5CA3" w:rsidP="007A5CA3">
      <w:pPr>
        <w:spacing w:after="0"/>
        <w:ind w:left="360"/>
        <w:contextualSpacing/>
        <w:rPr>
          <w:rFonts w:cs="Times New Roman"/>
          <w:b/>
        </w:rPr>
      </w:pPr>
      <w:r>
        <w:rPr>
          <w:b/>
        </w:rPr>
        <w:t xml:space="preserve">28.2 </w:t>
      </w:r>
      <w:r w:rsidR="00923B18" w:rsidRPr="00923B18">
        <w:rPr>
          <w:b/>
        </w:rPr>
        <w:t>Kapcsolódó közismereti, szakmai tartalmak</w:t>
      </w:r>
    </w:p>
    <w:p w:rsidR="00923B18" w:rsidRPr="00923B18" w:rsidRDefault="00923B18" w:rsidP="00923B18">
      <w:pPr>
        <w:spacing w:after="0"/>
        <w:ind w:left="426"/>
      </w:pPr>
      <w:r w:rsidRPr="00923B18">
        <w:t>A tantárgy során – hasonlóan a kapcsolódó előadó-művészet történet tantárgyhoz - a megszerzett ismeretekkel a tanuló képes lesz felismerni az adott előadó-művészeti ág összefüggéseit, kapcsolódási pontjait. Egyúttal a gyakorlati példákon keresztül megismeri a történelem, az irodalom és más művészeti ágak hatásait a saját művészeti ága fejlődési folyamatára. Szoros kapcsolatot tart fenn továbbá a Kulturális program és projekt szervezése c. modullal a létrejött produkciók menedzselési tervének kidolgozása kapcsán.</w:t>
      </w:r>
    </w:p>
    <w:p w:rsidR="00923B18" w:rsidRPr="00923B18" w:rsidRDefault="00923B18" w:rsidP="00923B18">
      <w:pPr>
        <w:spacing w:after="0"/>
        <w:ind w:left="426"/>
      </w:pPr>
    </w:p>
    <w:p w:rsidR="00923B18" w:rsidRPr="00923B18" w:rsidRDefault="007A5CA3" w:rsidP="007A5CA3">
      <w:pPr>
        <w:spacing w:after="0"/>
        <w:ind w:left="360"/>
        <w:contextualSpacing/>
        <w:rPr>
          <w:rFonts w:cs="Times New Roman"/>
          <w:b/>
        </w:rPr>
      </w:pPr>
      <w:r>
        <w:rPr>
          <w:b/>
        </w:rPr>
        <w:t xml:space="preserve">28.3 </w:t>
      </w:r>
      <w:r w:rsidR="00923B18" w:rsidRPr="00923B18">
        <w:rPr>
          <w:b/>
        </w:rPr>
        <w:t>Témakörök</w:t>
      </w:r>
    </w:p>
    <w:p w:rsidR="00923B18" w:rsidRPr="00923B18" w:rsidRDefault="007A5CA3" w:rsidP="007A5CA3">
      <w:pPr>
        <w:tabs>
          <w:tab w:val="left" w:pos="1701"/>
          <w:tab w:val="right" w:pos="9072"/>
        </w:tabs>
        <w:spacing w:after="0"/>
        <w:ind w:left="720"/>
        <w:contextualSpacing/>
        <w:rPr>
          <w:b/>
          <w:i/>
        </w:rPr>
      </w:pPr>
      <w:r>
        <w:rPr>
          <w:b/>
          <w:i/>
        </w:rPr>
        <w:t xml:space="preserve">28.3.1 </w:t>
      </w:r>
      <w:r w:rsidR="00923B18" w:rsidRPr="00923B18">
        <w:rPr>
          <w:b/>
          <w:i/>
        </w:rPr>
        <w:t>Előadó-művészeti előadások stílusainak gyakorlata</w:t>
      </w:r>
      <w:r w:rsidR="00923B18" w:rsidRPr="00923B18">
        <w:rPr>
          <w:b/>
          <w:i/>
        </w:rPr>
        <w:tab/>
        <w:t>40 óra</w:t>
      </w:r>
    </w:p>
    <w:p w:rsidR="00923B18" w:rsidRPr="00923B18" w:rsidRDefault="00923B18" w:rsidP="00923B18">
      <w:pPr>
        <w:spacing w:after="0"/>
        <w:ind w:left="851"/>
        <w:rPr>
          <w:rFonts w:cs="Times New Roman"/>
        </w:rPr>
      </w:pPr>
      <w:r w:rsidRPr="00923B18">
        <w:rPr>
          <w:rFonts w:cs="Times New Roman"/>
        </w:rPr>
        <w:t>Az adott művészettörténeti korszak műveinek, produkcióinak korhű, stílusos előadása.</w:t>
      </w:r>
    </w:p>
    <w:p w:rsidR="00923B18" w:rsidRPr="00923B18" w:rsidRDefault="00923B18" w:rsidP="00923B18">
      <w:pPr>
        <w:spacing w:after="0"/>
        <w:ind w:left="1211"/>
        <w:contextualSpacing/>
        <w:rPr>
          <w:rFonts w:cs="Times New Roman"/>
        </w:rPr>
      </w:pPr>
    </w:p>
    <w:p w:rsidR="00923B18" w:rsidRPr="00923B18" w:rsidRDefault="00923B18" w:rsidP="00BD2D05">
      <w:pPr>
        <w:numPr>
          <w:ilvl w:val="0"/>
          <w:numId w:val="5"/>
        </w:numPr>
        <w:spacing w:after="0"/>
        <w:contextualSpacing/>
      </w:pPr>
      <w:r w:rsidRPr="00923B18">
        <w:t>a művek, produkciók történeti, történelmi és művészeti kontextusba helyezése</w:t>
      </w:r>
    </w:p>
    <w:p w:rsidR="00923B18" w:rsidRPr="00923B18" w:rsidRDefault="00923B18" w:rsidP="00BD2D05">
      <w:pPr>
        <w:numPr>
          <w:ilvl w:val="0"/>
          <w:numId w:val="5"/>
        </w:numPr>
        <w:spacing w:after="0"/>
        <w:contextualSpacing/>
      </w:pPr>
      <w:r w:rsidRPr="00923B18">
        <w:t>stílusjegyek ismerete</w:t>
      </w:r>
    </w:p>
    <w:p w:rsidR="00923B18" w:rsidRPr="00923B18" w:rsidRDefault="00923B18" w:rsidP="00BD2D05">
      <w:pPr>
        <w:numPr>
          <w:ilvl w:val="0"/>
          <w:numId w:val="5"/>
        </w:numPr>
        <w:spacing w:after="0"/>
        <w:contextualSpacing/>
      </w:pPr>
      <w:r w:rsidRPr="00923B18">
        <w:t>előadásmód</w:t>
      </w:r>
    </w:p>
    <w:p w:rsidR="00923B18" w:rsidRPr="00923B18" w:rsidRDefault="00923B18" w:rsidP="00BD2D05">
      <w:pPr>
        <w:numPr>
          <w:ilvl w:val="0"/>
          <w:numId w:val="5"/>
        </w:numPr>
        <w:spacing w:after="0"/>
        <w:contextualSpacing/>
      </w:pPr>
      <w:r w:rsidRPr="00923B18">
        <w:t>technikai feltételek</w:t>
      </w:r>
    </w:p>
    <w:p w:rsidR="00923B18" w:rsidRPr="00923B18" w:rsidRDefault="00923B18" w:rsidP="00923B18">
      <w:pPr>
        <w:tabs>
          <w:tab w:val="left" w:pos="1418"/>
          <w:tab w:val="right" w:pos="9072"/>
        </w:tabs>
        <w:spacing w:after="0"/>
        <w:ind w:left="851"/>
      </w:pPr>
    </w:p>
    <w:p w:rsidR="00923B18" w:rsidRPr="00923B18" w:rsidRDefault="007A5CA3" w:rsidP="007A5CA3">
      <w:pPr>
        <w:tabs>
          <w:tab w:val="left" w:pos="1701"/>
          <w:tab w:val="right" w:pos="9072"/>
        </w:tabs>
        <w:spacing w:after="0"/>
        <w:ind w:left="720"/>
        <w:contextualSpacing/>
        <w:rPr>
          <w:b/>
          <w:i/>
        </w:rPr>
      </w:pPr>
      <w:r>
        <w:rPr>
          <w:b/>
          <w:i/>
        </w:rPr>
        <w:t xml:space="preserve">28.3.2 </w:t>
      </w:r>
      <w:r w:rsidR="00923B18" w:rsidRPr="00923B18">
        <w:rPr>
          <w:b/>
          <w:i/>
        </w:rPr>
        <w:t>Forgatókönyv készítés gyakorlat</w:t>
      </w:r>
      <w:r w:rsidR="00923B18" w:rsidRPr="00923B18">
        <w:rPr>
          <w:b/>
          <w:i/>
        </w:rPr>
        <w:tab/>
        <w:t>14 óra</w:t>
      </w:r>
    </w:p>
    <w:p w:rsidR="00923B18" w:rsidRPr="00923B18" w:rsidRDefault="00923B18" w:rsidP="00923B18">
      <w:pPr>
        <w:spacing w:after="0"/>
        <w:ind w:left="851"/>
      </w:pPr>
      <w:r w:rsidRPr="00923B18">
        <w:t>A stílusgyakorlatok során kialakult produkciók forgatókönyvének modellezése megtervezése és esetleges gyakorlati kivitelezése.</w:t>
      </w:r>
    </w:p>
    <w:p w:rsidR="00923B18" w:rsidRPr="00923B18" w:rsidRDefault="00923B18" w:rsidP="00923B18">
      <w:pPr>
        <w:spacing w:after="0"/>
        <w:ind w:left="851"/>
      </w:pPr>
    </w:p>
    <w:p w:rsidR="00923B18" w:rsidRPr="00923B18" w:rsidRDefault="00923B18" w:rsidP="00BD2D05">
      <w:pPr>
        <w:numPr>
          <w:ilvl w:val="0"/>
          <w:numId w:val="13"/>
        </w:numPr>
        <w:spacing w:after="0"/>
        <w:ind w:left="1276"/>
        <w:contextualSpacing/>
      </w:pPr>
      <w:r w:rsidRPr="00923B18">
        <w:t>az előadás stílusának, jellegének meghatározása</w:t>
      </w:r>
    </w:p>
    <w:p w:rsidR="00923B18" w:rsidRPr="00923B18" w:rsidRDefault="00923B18" w:rsidP="00BD2D05">
      <w:pPr>
        <w:numPr>
          <w:ilvl w:val="0"/>
          <w:numId w:val="13"/>
        </w:numPr>
        <w:spacing w:after="0"/>
        <w:ind w:left="1276"/>
        <w:contextualSpacing/>
      </w:pPr>
      <w:r w:rsidRPr="00923B18">
        <w:t>az előadás célközönségének felmérése</w:t>
      </w:r>
    </w:p>
    <w:p w:rsidR="00923B18" w:rsidRPr="00923B18" w:rsidRDefault="00923B18" w:rsidP="00BD2D05">
      <w:pPr>
        <w:numPr>
          <w:ilvl w:val="0"/>
          <w:numId w:val="13"/>
        </w:numPr>
        <w:spacing w:after="0"/>
        <w:ind w:left="1276"/>
        <w:contextualSpacing/>
      </w:pPr>
      <w:r w:rsidRPr="00923B18">
        <w:t>piackutatás</w:t>
      </w:r>
    </w:p>
    <w:p w:rsidR="00923B18" w:rsidRPr="00923B18" w:rsidRDefault="00923B18" w:rsidP="00BD2D05">
      <w:pPr>
        <w:numPr>
          <w:ilvl w:val="0"/>
          <w:numId w:val="13"/>
        </w:numPr>
        <w:spacing w:after="0"/>
        <w:ind w:left="1276"/>
        <w:contextualSpacing/>
      </w:pPr>
      <w:r w:rsidRPr="00923B18">
        <w:t>marketing</w:t>
      </w:r>
    </w:p>
    <w:p w:rsidR="00923B18" w:rsidRPr="00923B18" w:rsidRDefault="00923B18" w:rsidP="00BD2D05">
      <w:pPr>
        <w:numPr>
          <w:ilvl w:val="0"/>
          <w:numId w:val="13"/>
        </w:numPr>
        <w:spacing w:after="0"/>
        <w:ind w:left="1276"/>
        <w:contextualSpacing/>
      </w:pPr>
      <w:r w:rsidRPr="00923B18">
        <w:t>pályázatok felkutatása</w:t>
      </w:r>
    </w:p>
    <w:p w:rsidR="00923B18" w:rsidRPr="00923B18" w:rsidRDefault="00923B18" w:rsidP="00BD2D05">
      <w:pPr>
        <w:numPr>
          <w:ilvl w:val="0"/>
          <w:numId w:val="13"/>
        </w:numPr>
        <w:spacing w:after="0"/>
        <w:ind w:left="1276"/>
        <w:contextualSpacing/>
      </w:pPr>
      <w:r w:rsidRPr="00923B18">
        <w:t>humán erőforrások felmérése</w:t>
      </w:r>
    </w:p>
    <w:p w:rsidR="00923B18" w:rsidRPr="00923B18" w:rsidRDefault="00923B18" w:rsidP="00BD2D05">
      <w:pPr>
        <w:numPr>
          <w:ilvl w:val="0"/>
          <w:numId w:val="13"/>
        </w:numPr>
        <w:spacing w:after="0"/>
        <w:ind w:left="1276"/>
        <w:contextualSpacing/>
      </w:pPr>
      <w:r w:rsidRPr="00923B18">
        <w:t>technikai igények felmérése</w:t>
      </w:r>
    </w:p>
    <w:p w:rsidR="00923B18" w:rsidRPr="00923B18" w:rsidRDefault="00923B18" w:rsidP="00BD2D05">
      <w:pPr>
        <w:numPr>
          <w:ilvl w:val="0"/>
          <w:numId w:val="13"/>
        </w:numPr>
        <w:spacing w:after="0"/>
        <w:ind w:left="1276"/>
        <w:contextualSpacing/>
      </w:pPr>
      <w:r w:rsidRPr="00923B18">
        <w:t>technikai adottságok felmérése</w:t>
      </w:r>
    </w:p>
    <w:p w:rsidR="00923B18" w:rsidRPr="00923B18" w:rsidRDefault="00923B18" w:rsidP="00BD2D05">
      <w:pPr>
        <w:numPr>
          <w:ilvl w:val="0"/>
          <w:numId w:val="13"/>
        </w:numPr>
        <w:spacing w:after="0"/>
        <w:ind w:left="1276"/>
        <w:contextualSpacing/>
      </w:pPr>
      <w:r w:rsidRPr="00923B18">
        <w:t>költségvetés tervezése</w:t>
      </w:r>
    </w:p>
    <w:p w:rsidR="00923B18" w:rsidRPr="00923B18" w:rsidRDefault="00923B18" w:rsidP="00BD2D05">
      <w:pPr>
        <w:numPr>
          <w:ilvl w:val="0"/>
          <w:numId w:val="13"/>
        </w:numPr>
        <w:spacing w:after="0"/>
        <w:ind w:left="1276"/>
        <w:contextualSpacing/>
      </w:pPr>
      <w:r w:rsidRPr="00923B18">
        <w:t>a program lebonyolítása</w:t>
      </w:r>
    </w:p>
    <w:p w:rsidR="00923B18" w:rsidRPr="00923B18" w:rsidRDefault="00923B18" w:rsidP="00923B18">
      <w:pPr>
        <w:tabs>
          <w:tab w:val="left" w:pos="1418"/>
          <w:tab w:val="right" w:pos="9072"/>
        </w:tabs>
        <w:spacing w:after="0"/>
        <w:ind w:left="851"/>
      </w:pPr>
    </w:p>
    <w:p w:rsidR="00923B18" w:rsidRPr="00923B18" w:rsidRDefault="00923B18" w:rsidP="00923B18">
      <w:pPr>
        <w:tabs>
          <w:tab w:val="left" w:pos="1418"/>
          <w:tab w:val="right" w:pos="9072"/>
        </w:tabs>
        <w:spacing w:after="0"/>
        <w:ind w:left="851"/>
      </w:pPr>
    </w:p>
    <w:p w:rsidR="00923B18" w:rsidRPr="00923B18" w:rsidRDefault="007A5CA3" w:rsidP="007A5CA3">
      <w:pPr>
        <w:spacing w:after="0"/>
        <w:ind w:left="360"/>
        <w:contextualSpacing/>
        <w:rPr>
          <w:rFonts w:cs="Times New Roman"/>
          <w:b/>
        </w:rPr>
      </w:pPr>
      <w:r>
        <w:rPr>
          <w:b/>
        </w:rPr>
        <w:t xml:space="preserve">28.4 </w:t>
      </w:r>
      <w:r w:rsidR="00923B18" w:rsidRPr="00923B18">
        <w:rPr>
          <w:b/>
        </w:rPr>
        <w:t>A képzés javasolt helyszíne (ajánlás)</w:t>
      </w:r>
    </w:p>
    <w:p w:rsidR="00923B18" w:rsidRPr="00923B18" w:rsidRDefault="00923B18" w:rsidP="00923B18">
      <w:pPr>
        <w:spacing w:after="0"/>
        <w:ind w:left="426"/>
      </w:pPr>
      <w:r w:rsidRPr="00923B18">
        <w:t>Tanterem</w:t>
      </w:r>
    </w:p>
    <w:p w:rsidR="00923B18" w:rsidRPr="00923B18" w:rsidRDefault="00923B18" w:rsidP="00923B18">
      <w:pPr>
        <w:spacing w:after="0"/>
        <w:ind w:left="426"/>
      </w:pPr>
    </w:p>
    <w:p w:rsidR="00923B18" w:rsidRPr="00923B18" w:rsidRDefault="007A5CA3" w:rsidP="007A5CA3">
      <w:pPr>
        <w:spacing w:after="0"/>
        <w:ind w:left="360"/>
        <w:contextualSpacing/>
        <w:rPr>
          <w:rFonts w:cs="Times New Roman"/>
          <w:b/>
        </w:rPr>
      </w:pPr>
      <w:r>
        <w:rPr>
          <w:b/>
        </w:rPr>
        <w:t xml:space="preserve">28.5 </w:t>
      </w:r>
      <w:r w:rsidR="00923B18" w:rsidRPr="00923B18">
        <w:rPr>
          <w:b/>
        </w:rPr>
        <w:t>A tantárgy elsajátítása során alkalmazható sajátos módszerek, tanulói tevékenységformák (ajánlás)</w:t>
      </w:r>
    </w:p>
    <w:p w:rsidR="00923B18" w:rsidRPr="00923B18" w:rsidRDefault="00923B18" w:rsidP="00923B18">
      <w:pPr>
        <w:spacing w:after="0"/>
        <w:ind w:left="426"/>
      </w:pPr>
    </w:p>
    <w:p w:rsidR="00923B18" w:rsidRPr="00923B18" w:rsidRDefault="00923B18" w:rsidP="00923B18">
      <w:pPr>
        <w:spacing w:after="0"/>
        <w:ind w:left="426"/>
      </w:pPr>
    </w:p>
    <w:p w:rsidR="00923B18" w:rsidRDefault="007A5CA3" w:rsidP="007A5CA3">
      <w:pPr>
        <w:spacing w:after="0"/>
        <w:ind w:left="720"/>
        <w:contextualSpacing/>
        <w:rPr>
          <w:b/>
        </w:rPr>
      </w:pPr>
      <w:r>
        <w:rPr>
          <w:b/>
        </w:rPr>
        <w:t xml:space="preserve">28.5.1 </w:t>
      </w:r>
      <w:r w:rsidR="00923B18" w:rsidRPr="00923B18">
        <w:rPr>
          <w:b/>
        </w:rPr>
        <w:t>A tantárgy elsajátítása során alkalmazható sajátos módszerek (ajánlás)</w:t>
      </w:r>
    </w:p>
    <w:p w:rsidR="00772E7F" w:rsidRPr="00923B18" w:rsidRDefault="00772E7F" w:rsidP="007A5CA3">
      <w:pPr>
        <w:spacing w:after="0"/>
        <w:ind w:left="720"/>
        <w:contextualSpacing/>
        <w:rPr>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923B18" w:rsidRPr="00923B18" w:rsidTr="00923B18">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xml:space="preserve">Alkalmazandó eszközök és felszerelések </w:t>
            </w:r>
          </w:p>
        </w:tc>
      </w:tr>
      <w:tr w:rsidR="00923B18" w:rsidRPr="00923B18" w:rsidTr="00923B18">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923B18" w:rsidRPr="00923B18" w:rsidRDefault="00923B18" w:rsidP="00923B18">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923B18" w:rsidRPr="00923B18" w:rsidRDefault="00923B18" w:rsidP="00923B18">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923B18" w:rsidRPr="00923B18" w:rsidRDefault="00923B18" w:rsidP="00923B18">
            <w:pPr>
              <w:spacing w:after="0"/>
              <w:jc w:val="left"/>
              <w:rPr>
                <w:rFonts w:eastAsia="Times New Roman" w:cs="Times New Roman"/>
                <w:color w:val="000000"/>
                <w:sz w:val="20"/>
                <w:szCs w:val="20"/>
                <w:lang w:eastAsia="hu-HU"/>
              </w:rPr>
            </w:pPr>
          </w:p>
        </w:tc>
      </w:tr>
      <w:tr w:rsidR="00923B18" w:rsidRPr="00923B18" w:rsidTr="00923B18">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Tematikus kutatás interneten</w:t>
            </w:r>
          </w:p>
        </w:tc>
        <w:tc>
          <w:tcPr>
            <w:tcW w:w="96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Számítógép</w:t>
            </w:r>
          </w:p>
        </w:tc>
      </w:tr>
    </w:tbl>
    <w:p w:rsidR="00923B18" w:rsidRPr="00923B18" w:rsidRDefault="00923B18" w:rsidP="00923B18">
      <w:pPr>
        <w:spacing w:after="0"/>
        <w:ind w:left="1224"/>
        <w:contextualSpacing/>
        <w:rPr>
          <w:b/>
        </w:rPr>
      </w:pPr>
    </w:p>
    <w:p w:rsidR="00923B18" w:rsidRPr="00923B18" w:rsidRDefault="00923B18" w:rsidP="00923B18">
      <w:pPr>
        <w:spacing w:after="0"/>
        <w:ind w:left="426"/>
      </w:pPr>
    </w:p>
    <w:p w:rsidR="00923B18" w:rsidRDefault="007A5CA3" w:rsidP="007A5CA3">
      <w:pPr>
        <w:spacing w:after="0"/>
        <w:ind w:left="720"/>
        <w:contextualSpacing/>
        <w:rPr>
          <w:b/>
        </w:rPr>
      </w:pPr>
      <w:r>
        <w:rPr>
          <w:b/>
        </w:rPr>
        <w:t xml:space="preserve">28.5.2 </w:t>
      </w:r>
      <w:r w:rsidR="00923B18" w:rsidRPr="00923B18">
        <w:rPr>
          <w:b/>
        </w:rPr>
        <w:t>A tantárgy elsajátítása során alkalmazható tanulói tevékenységformák (ajánlás)</w:t>
      </w:r>
    </w:p>
    <w:p w:rsidR="00772E7F" w:rsidRPr="00923B18" w:rsidRDefault="00772E7F" w:rsidP="007A5CA3">
      <w:pPr>
        <w:spacing w:after="0"/>
        <w:ind w:left="720"/>
        <w:contextualSpacing/>
        <w:rPr>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923B18" w:rsidRPr="00923B18" w:rsidTr="00923B18">
        <w:trPr>
          <w:trHeight w:val="255"/>
          <w:jc w:val="center"/>
        </w:trPr>
        <w:tc>
          <w:tcPr>
            <w:tcW w:w="1040" w:type="dxa"/>
            <w:vMerge w:val="restart"/>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xml:space="preserve">Alkalmazandó eszközök és felszerelések </w:t>
            </w:r>
          </w:p>
        </w:tc>
      </w:tr>
      <w:tr w:rsidR="00923B18" w:rsidRPr="00923B18" w:rsidTr="00923B18">
        <w:trPr>
          <w:trHeight w:val="510"/>
          <w:jc w:val="center"/>
        </w:trPr>
        <w:tc>
          <w:tcPr>
            <w:tcW w:w="1040" w:type="dxa"/>
            <w:vMerge/>
            <w:vAlign w:val="center"/>
            <w:hideMark/>
          </w:tcPr>
          <w:p w:rsidR="00923B18" w:rsidRPr="00923B18" w:rsidRDefault="00923B18" w:rsidP="00923B18">
            <w:pPr>
              <w:spacing w:after="0"/>
              <w:jc w:val="left"/>
              <w:rPr>
                <w:rFonts w:eastAsia="Times New Roman" w:cs="Times New Roman"/>
                <w:color w:val="000000"/>
                <w:sz w:val="20"/>
                <w:szCs w:val="20"/>
                <w:lang w:eastAsia="hu-HU"/>
              </w:rPr>
            </w:pPr>
          </w:p>
        </w:tc>
        <w:tc>
          <w:tcPr>
            <w:tcW w:w="2800" w:type="dxa"/>
            <w:vMerge/>
            <w:vAlign w:val="center"/>
            <w:hideMark/>
          </w:tcPr>
          <w:p w:rsidR="00923B18" w:rsidRPr="00923B18" w:rsidRDefault="00923B18" w:rsidP="00923B18">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egyéni</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csoport-bontás</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osztály-keret</w:t>
            </w:r>
          </w:p>
        </w:tc>
        <w:tc>
          <w:tcPr>
            <w:tcW w:w="2380" w:type="dxa"/>
            <w:vMerge/>
            <w:vAlign w:val="center"/>
            <w:hideMark/>
          </w:tcPr>
          <w:p w:rsidR="00923B18" w:rsidRPr="00923B18" w:rsidRDefault="00923B18" w:rsidP="00923B18">
            <w:pPr>
              <w:spacing w:after="0"/>
              <w:jc w:val="left"/>
              <w:rPr>
                <w:rFonts w:eastAsia="Times New Roman" w:cs="Times New Roman"/>
                <w:color w:val="000000"/>
                <w:sz w:val="20"/>
                <w:szCs w:val="20"/>
                <w:lang w:eastAsia="hu-HU"/>
              </w:rPr>
            </w:pPr>
          </w:p>
        </w:tc>
      </w:tr>
      <w:tr w:rsidR="00923B18" w:rsidRPr="00923B18" w:rsidTr="00923B18">
        <w:trPr>
          <w:trHeight w:val="255"/>
          <w:jc w:val="center"/>
        </w:trPr>
        <w:tc>
          <w:tcPr>
            <w:tcW w:w="1040" w:type="dxa"/>
            <w:shd w:val="clear" w:color="000000" w:fill="D9D9D9"/>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1.</w:t>
            </w:r>
          </w:p>
        </w:tc>
        <w:tc>
          <w:tcPr>
            <w:tcW w:w="7460" w:type="dxa"/>
            <w:gridSpan w:val="5"/>
            <w:shd w:val="clear" w:color="000000" w:fill="D9D9D9"/>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Információ feldolgozó tevékenységek</w:t>
            </w:r>
          </w:p>
        </w:tc>
      </w:tr>
      <w:tr w:rsidR="00923B18" w:rsidRPr="00923B18" w:rsidTr="00923B18">
        <w:trPr>
          <w:trHeight w:val="255"/>
          <w:jc w:val="center"/>
        </w:trPr>
        <w:tc>
          <w:tcPr>
            <w:tcW w:w="104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1.1.</w:t>
            </w:r>
          </w:p>
        </w:tc>
        <w:tc>
          <w:tcPr>
            <w:tcW w:w="280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510"/>
          <w:jc w:val="center"/>
        </w:trPr>
        <w:tc>
          <w:tcPr>
            <w:tcW w:w="104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1.2.</w:t>
            </w:r>
          </w:p>
        </w:tc>
        <w:tc>
          <w:tcPr>
            <w:tcW w:w="280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255"/>
          <w:jc w:val="center"/>
        </w:trPr>
        <w:tc>
          <w:tcPr>
            <w:tcW w:w="1040" w:type="dxa"/>
            <w:shd w:val="clear" w:color="000000" w:fill="D9D9D9"/>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lastRenderedPageBreak/>
              <w:t>2.</w:t>
            </w:r>
          </w:p>
        </w:tc>
        <w:tc>
          <w:tcPr>
            <w:tcW w:w="7460" w:type="dxa"/>
            <w:gridSpan w:val="5"/>
            <w:shd w:val="clear" w:color="000000" w:fill="D9D9D9"/>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Csoportos munkaformák körében</w:t>
            </w:r>
          </w:p>
        </w:tc>
      </w:tr>
      <w:tr w:rsidR="00923B18" w:rsidRPr="00923B18" w:rsidTr="00923B18">
        <w:trPr>
          <w:trHeight w:val="510"/>
          <w:jc w:val="center"/>
        </w:trPr>
        <w:tc>
          <w:tcPr>
            <w:tcW w:w="104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2.1.</w:t>
            </w:r>
          </w:p>
        </w:tc>
        <w:tc>
          <w:tcPr>
            <w:tcW w:w="280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255"/>
          <w:jc w:val="center"/>
        </w:trPr>
        <w:tc>
          <w:tcPr>
            <w:tcW w:w="104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2.2.</w:t>
            </w:r>
          </w:p>
        </w:tc>
        <w:tc>
          <w:tcPr>
            <w:tcW w:w="280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Csoportos helyzetgyakorlat</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255"/>
          <w:jc w:val="center"/>
        </w:trPr>
        <w:tc>
          <w:tcPr>
            <w:tcW w:w="1040" w:type="dxa"/>
            <w:shd w:val="clear" w:color="000000" w:fill="D9D9D9"/>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3.</w:t>
            </w:r>
          </w:p>
        </w:tc>
        <w:tc>
          <w:tcPr>
            <w:tcW w:w="7460" w:type="dxa"/>
            <w:gridSpan w:val="5"/>
            <w:shd w:val="clear" w:color="000000" w:fill="D9D9D9"/>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Szolgáltatási tevékenységek körében</w:t>
            </w:r>
          </w:p>
        </w:tc>
      </w:tr>
      <w:tr w:rsidR="00923B18" w:rsidRPr="00923B18" w:rsidTr="00923B18">
        <w:trPr>
          <w:trHeight w:val="510"/>
          <w:jc w:val="center"/>
        </w:trPr>
        <w:tc>
          <w:tcPr>
            <w:tcW w:w="104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3.1.</w:t>
            </w:r>
          </w:p>
        </w:tc>
        <w:tc>
          <w:tcPr>
            <w:tcW w:w="280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Önálló szakmai munkavégzés felügyelet mellett</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510"/>
          <w:jc w:val="center"/>
        </w:trPr>
        <w:tc>
          <w:tcPr>
            <w:tcW w:w="104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3.2.</w:t>
            </w:r>
          </w:p>
        </w:tc>
        <w:tc>
          <w:tcPr>
            <w:tcW w:w="280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Önálló szakmai munkavégzés közvetlen irányítással</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bl>
    <w:p w:rsidR="00923B18" w:rsidRPr="00923B18" w:rsidRDefault="00923B18" w:rsidP="00923B18">
      <w:pPr>
        <w:spacing w:after="0"/>
        <w:ind w:left="1224"/>
        <w:contextualSpacing/>
        <w:rPr>
          <w:b/>
        </w:rPr>
      </w:pPr>
    </w:p>
    <w:p w:rsidR="00923B18" w:rsidRPr="00923B18" w:rsidRDefault="00923B18" w:rsidP="00923B18">
      <w:pPr>
        <w:spacing w:after="0"/>
        <w:ind w:left="426"/>
      </w:pPr>
    </w:p>
    <w:p w:rsidR="00923B18" w:rsidRPr="00923B18" w:rsidRDefault="007A5CA3" w:rsidP="007A5CA3">
      <w:pPr>
        <w:spacing w:after="0"/>
        <w:ind w:left="360"/>
        <w:contextualSpacing/>
        <w:rPr>
          <w:rFonts w:cs="Times New Roman"/>
          <w:b/>
        </w:rPr>
      </w:pPr>
      <w:r>
        <w:rPr>
          <w:b/>
        </w:rPr>
        <w:t xml:space="preserve">28.6 </w:t>
      </w:r>
      <w:r w:rsidR="00923B18" w:rsidRPr="00923B18">
        <w:rPr>
          <w:b/>
        </w:rPr>
        <w:t>A tantárgy értékelésének módja</w:t>
      </w:r>
    </w:p>
    <w:p w:rsidR="00923B18" w:rsidRPr="00923B18" w:rsidRDefault="00923B18" w:rsidP="00923B18">
      <w:pPr>
        <w:spacing w:after="0"/>
        <w:ind w:left="426"/>
      </w:pPr>
      <w:r w:rsidRPr="00923B18">
        <w:t>A nemzeti köznevelésről szóló 2011. évi CXC. törvény. 54. § (2) a) pontja szerinti értékeléssel.</w:t>
      </w:r>
    </w:p>
    <w:p w:rsidR="000843A1" w:rsidRPr="002B5BF7" w:rsidRDefault="000843A1" w:rsidP="007A5CA3">
      <w:pPr>
        <w:spacing w:after="0"/>
      </w:pPr>
    </w:p>
    <w:p w:rsidR="007A5CA3" w:rsidRDefault="007A5CA3">
      <w:pPr>
        <w:spacing w:after="200" w:line="276" w:lineRule="auto"/>
        <w:jc w:val="left"/>
        <w:rPr>
          <w:rFonts w:cs="Times New Roman"/>
        </w:rPr>
      </w:pPr>
      <w:r>
        <w:rPr>
          <w:rFonts w:cs="Times New Roman"/>
        </w:rPr>
        <w:br w:type="page"/>
      </w:r>
    </w:p>
    <w:p w:rsidR="00033C9C" w:rsidRPr="00EF1DDD" w:rsidRDefault="00033C9C" w:rsidP="00033C9C">
      <w:pPr>
        <w:spacing w:after="0"/>
        <w:jc w:val="center"/>
        <w:rPr>
          <w:rFonts w:cstheme="minorHAnsi"/>
          <w:b/>
          <w:caps/>
        </w:rPr>
      </w:pPr>
      <w:bookmarkStart w:id="9" w:name="_GoBack"/>
      <w:bookmarkEnd w:id="9"/>
      <w:r w:rsidRPr="00EF1DDD">
        <w:rPr>
          <w:rFonts w:cstheme="minorHAnsi"/>
          <w:b/>
          <w:caps/>
        </w:rPr>
        <w:lastRenderedPageBreak/>
        <w:t>Összefüggő szakmai gyakorlat</w:t>
      </w:r>
    </w:p>
    <w:p w:rsidR="00033C9C" w:rsidRDefault="00033C9C" w:rsidP="00033C9C">
      <w:pPr>
        <w:spacing w:after="0"/>
      </w:pPr>
    </w:p>
    <w:p w:rsidR="00033C9C" w:rsidRPr="00560436" w:rsidRDefault="00033C9C" w:rsidP="00033C9C">
      <w:pPr>
        <w:spacing w:after="0"/>
        <w:jc w:val="center"/>
        <w:rPr>
          <w:b/>
        </w:rPr>
      </w:pPr>
      <w:r>
        <w:rPr>
          <w:b/>
        </w:rPr>
        <w:t>I. Öt</w:t>
      </w:r>
      <w:r w:rsidRPr="00560436">
        <w:rPr>
          <w:b/>
        </w:rPr>
        <w:t xml:space="preserve"> évfolyamos oktatás közismereti képzéssel</w:t>
      </w:r>
    </w:p>
    <w:p w:rsidR="00033C9C" w:rsidRDefault="00886E31" w:rsidP="00033C9C">
      <w:pPr>
        <w:spacing w:after="0"/>
        <w:jc w:val="center"/>
      </w:pPr>
      <w:proofErr w:type="gramStart"/>
      <w:r w:rsidRPr="00886E31">
        <w:t>összesen</w:t>
      </w:r>
      <w:proofErr w:type="gramEnd"/>
      <w:r w:rsidRPr="00886E31">
        <w:t xml:space="preserve"> 16</w:t>
      </w:r>
      <w:r w:rsidR="00033C9C" w:rsidRPr="00886E31">
        <w:t>0 óra</w:t>
      </w:r>
    </w:p>
    <w:p w:rsidR="00033C9C" w:rsidRDefault="00033C9C" w:rsidP="00033C9C">
      <w:pPr>
        <w:spacing w:after="0"/>
      </w:pPr>
    </w:p>
    <w:p w:rsidR="00033C9C" w:rsidRDefault="00033C9C" w:rsidP="00033C9C">
      <w:pPr>
        <w:spacing w:after="0"/>
      </w:pPr>
      <w:r w:rsidRPr="00EF1DDD">
        <w:t>Az összefüggő nyári gyakorlat egészére vonatkozik a meghatározott óraszám, amelynek keretében az összes felsorolt elemet kötelezően oktatni kell az óraszámok részletezése nélkül, a tanulók egyéni kompetenciafejlesztése érdekében.</w:t>
      </w:r>
    </w:p>
    <w:p w:rsidR="00033C9C" w:rsidRDefault="00033C9C" w:rsidP="00033C9C">
      <w:pPr>
        <w:spacing w:after="0"/>
      </w:pPr>
    </w:p>
    <w:p w:rsidR="00033C9C" w:rsidRDefault="00033C9C" w:rsidP="00033C9C">
      <w:pPr>
        <w:spacing w:after="0"/>
      </w:pPr>
      <w:r>
        <w:t>A szakmai gyakorlat szakmai tartalma:</w:t>
      </w:r>
    </w:p>
    <w:p w:rsidR="00033C9C" w:rsidRDefault="00657C3B" w:rsidP="00033C9C">
      <w:pPr>
        <w:spacing w:after="0"/>
        <w:ind w:left="851"/>
        <w:rPr>
          <w:rFonts w:cs="Times New Roman"/>
        </w:rPr>
      </w:pPr>
      <w:proofErr w:type="gramStart"/>
      <w:r>
        <w:rPr>
          <w:rFonts w:cs="Times New Roman"/>
        </w:rPr>
        <w:t>egyéni</w:t>
      </w:r>
      <w:proofErr w:type="gramEnd"/>
      <w:r w:rsidR="00156A9B">
        <w:rPr>
          <w:rFonts w:cs="Times New Roman"/>
        </w:rPr>
        <w:t xml:space="preserve"> képzés</w:t>
      </w:r>
      <w:r>
        <w:rPr>
          <w:rFonts w:cs="Times New Roman"/>
        </w:rPr>
        <w:t xml:space="preserve"> (orgona, hangképzés)</w:t>
      </w:r>
    </w:p>
    <w:p w:rsidR="00156A9B" w:rsidRDefault="00657C3B" w:rsidP="00033C9C">
      <w:pPr>
        <w:spacing w:after="0"/>
        <w:ind w:left="851"/>
        <w:rPr>
          <w:rFonts w:cs="Times New Roman"/>
        </w:rPr>
      </w:pPr>
      <w:proofErr w:type="gramStart"/>
      <w:r>
        <w:rPr>
          <w:rFonts w:cs="Times New Roman"/>
        </w:rPr>
        <w:t>liturgikus</w:t>
      </w:r>
      <w:proofErr w:type="gramEnd"/>
      <w:r w:rsidR="00156A9B">
        <w:rPr>
          <w:rFonts w:cs="Times New Roman"/>
        </w:rPr>
        <w:t xml:space="preserve"> gyakorlat</w:t>
      </w:r>
    </w:p>
    <w:p w:rsidR="00156A9B" w:rsidRDefault="00156A9B" w:rsidP="00033C9C">
      <w:pPr>
        <w:spacing w:after="0"/>
        <w:ind w:left="851"/>
        <w:rPr>
          <w:rFonts w:cs="Times New Roman"/>
        </w:rPr>
      </w:pPr>
    </w:p>
    <w:p w:rsidR="00156A9B" w:rsidRDefault="00657C3B" w:rsidP="00033C9C">
      <w:pPr>
        <w:spacing w:after="0"/>
        <w:ind w:left="851"/>
        <w:rPr>
          <w:rFonts w:cs="Times New Roman"/>
        </w:rPr>
      </w:pPr>
      <w:proofErr w:type="gramStart"/>
      <w:r>
        <w:rPr>
          <w:rFonts w:cs="Times New Roman"/>
        </w:rPr>
        <w:t>egyházi</w:t>
      </w:r>
      <w:proofErr w:type="gramEnd"/>
      <w:r>
        <w:rPr>
          <w:rFonts w:cs="Times New Roman"/>
        </w:rPr>
        <w:t xml:space="preserve"> szolgálatok </w:t>
      </w:r>
      <w:proofErr w:type="spellStart"/>
      <w:r>
        <w:rPr>
          <w:rFonts w:cs="Times New Roman"/>
        </w:rPr>
        <w:t>teljeskörű</w:t>
      </w:r>
      <w:proofErr w:type="spellEnd"/>
      <w:r>
        <w:rPr>
          <w:rFonts w:cs="Times New Roman"/>
        </w:rPr>
        <w:t xml:space="preserve"> végzése</w:t>
      </w:r>
    </w:p>
    <w:p w:rsidR="00156A9B" w:rsidRDefault="00156A9B" w:rsidP="00BD2D05">
      <w:pPr>
        <w:pStyle w:val="Listaszerbekezds"/>
        <w:numPr>
          <w:ilvl w:val="0"/>
          <w:numId w:val="4"/>
        </w:numPr>
        <w:spacing w:after="0"/>
      </w:pPr>
      <w:r>
        <w:t>program összeállítása</w:t>
      </w:r>
    </w:p>
    <w:p w:rsidR="00156A9B" w:rsidRDefault="00156A9B" w:rsidP="00657C3B">
      <w:pPr>
        <w:pStyle w:val="Listaszerbekezds"/>
        <w:numPr>
          <w:ilvl w:val="0"/>
          <w:numId w:val="4"/>
        </w:numPr>
        <w:spacing w:after="0"/>
      </w:pPr>
      <w:r>
        <w:t>technikai, zenei kivitelezés megvalósítása</w:t>
      </w:r>
    </w:p>
    <w:p w:rsidR="00156A9B" w:rsidRDefault="00156A9B" w:rsidP="00BD2D05">
      <w:pPr>
        <w:pStyle w:val="Listaszerbekezds"/>
        <w:numPr>
          <w:ilvl w:val="0"/>
          <w:numId w:val="4"/>
        </w:numPr>
        <w:spacing w:after="0"/>
      </w:pPr>
      <w:r>
        <w:t>előadás</w:t>
      </w:r>
    </w:p>
    <w:p w:rsidR="00033C9C" w:rsidRDefault="00033C9C" w:rsidP="00033C9C">
      <w:pPr>
        <w:spacing w:after="0"/>
      </w:pPr>
    </w:p>
    <w:p w:rsidR="00033C9C" w:rsidRPr="008829DC" w:rsidRDefault="00033C9C" w:rsidP="00033C9C">
      <w:pPr>
        <w:spacing w:after="0"/>
        <w:jc w:val="center"/>
        <w:rPr>
          <w:b/>
        </w:rPr>
      </w:pPr>
      <w:r w:rsidRPr="008829DC">
        <w:rPr>
          <w:b/>
        </w:rPr>
        <w:t>II. Két évfolyamos oktatás közismereti képzés nélkül</w:t>
      </w:r>
    </w:p>
    <w:p w:rsidR="00033C9C" w:rsidRDefault="00033C9C" w:rsidP="00033C9C">
      <w:pPr>
        <w:spacing w:after="0"/>
        <w:jc w:val="center"/>
      </w:pPr>
      <w:r>
        <w:t>1. évfolyamot követően 160 óra</w:t>
      </w:r>
    </w:p>
    <w:p w:rsidR="00033C9C" w:rsidRDefault="00033C9C" w:rsidP="00033C9C">
      <w:pPr>
        <w:spacing w:after="0"/>
      </w:pPr>
    </w:p>
    <w:p w:rsidR="00033C9C" w:rsidRDefault="00033C9C" w:rsidP="00033C9C">
      <w:pPr>
        <w:spacing w:after="0"/>
      </w:pPr>
      <w:r>
        <w:t>Az 1. évfolyamot követő szakmai gyakorlat szakmai tartalma:</w:t>
      </w:r>
    </w:p>
    <w:p w:rsidR="00657C3B" w:rsidRDefault="00657C3B" w:rsidP="00657C3B">
      <w:pPr>
        <w:spacing w:after="0"/>
        <w:ind w:left="851"/>
        <w:rPr>
          <w:rFonts w:cs="Times New Roman"/>
        </w:rPr>
      </w:pPr>
      <w:proofErr w:type="gramStart"/>
      <w:r>
        <w:rPr>
          <w:rFonts w:cs="Times New Roman"/>
        </w:rPr>
        <w:t>egyéni</w:t>
      </w:r>
      <w:proofErr w:type="gramEnd"/>
      <w:r>
        <w:rPr>
          <w:rFonts w:cs="Times New Roman"/>
        </w:rPr>
        <w:t xml:space="preserve"> képzés (orgona, hangképzés)</w:t>
      </w:r>
    </w:p>
    <w:p w:rsidR="00657C3B" w:rsidRDefault="00657C3B" w:rsidP="00657C3B">
      <w:pPr>
        <w:spacing w:after="0"/>
        <w:ind w:left="851"/>
        <w:rPr>
          <w:rFonts w:cs="Times New Roman"/>
        </w:rPr>
      </w:pPr>
      <w:proofErr w:type="gramStart"/>
      <w:r>
        <w:rPr>
          <w:rFonts w:cs="Times New Roman"/>
        </w:rPr>
        <w:t>liturgikus</w:t>
      </w:r>
      <w:proofErr w:type="gramEnd"/>
      <w:r>
        <w:rPr>
          <w:rFonts w:cs="Times New Roman"/>
        </w:rPr>
        <w:t xml:space="preserve"> gyakorlat</w:t>
      </w:r>
    </w:p>
    <w:p w:rsidR="00657C3B" w:rsidRDefault="00657C3B" w:rsidP="00657C3B">
      <w:pPr>
        <w:spacing w:after="0"/>
        <w:ind w:left="851"/>
        <w:rPr>
          <w:rFonts w:cs="Times New Roman"/>
        </w:rPr>
      </w:pPr>
    </w:p>
    <w:p w:rsidR="00657C3B" w:rsidRDefault="00657C3B" w:rsidP="00657C3B">
      <w:pPr>
        <w:spacing w:after="0"/>
        <w:ind w:left="851"/>
        <w:rPr>
          <w:rFonts w:cs="Times New Roman"/>
        </w:rPr>
      </w:pPr>
      <w:proofErr w:type="gramStart"/>
      <w:r>
        <w:rPr>
          <w:rFonts w:cs="Times New Roman"/>
        </w:rPr>
        <w:t>egyházi</w:t>
      </w:r>
      <w:proofErr w:type="gramEnd"/>
      <w:r>
        <w:rPr>
          <w:rFonts w:cs="Times New Roman"/>
        </w:rPr>
        <w:t xml:space="preserve"> szolgálatok </w:t>
      </w:r>
      <w:proofErr w:type="spellStart"/>
      <w:r>
        <w:rPr>
          <w:rFonts w:cs="Times New Roman"/>
        </w:rPr>
        <w:t>teljeskörű</w:t>
      </w:r>
      <w:proofErr w:type="spellEnd"/>
      <w:r>
        <w:rPr>
          <w:rFonts w:cs="Times New Roman"/>
        </w:rPr>
        <w:t xml:space="preserve"> végzése</w:t>
      </w:r>
    </w:p>
    <w:p w:rsidR="00657C3B" w:rsidRDefault="00657C3B" w:rsidP="00657C3B">
      <w:pPr>
        <w:pStyle w:val="Listaszerbekezds"/>
        <w:numPr>
          <w:ilvl w:val="0"/>
          <w:numId w:val="4"/>
        </w:numPr>
        <w:spacing w:after="0"/>
      </w:pPr>
      <w:r>
        <w:t>program összeállítása</w:t>
      </w:r>
    </w:p>
    <w:p w:rsidR="00657C3B" w:rsidRDefault="00657C3B" w:rsidP="00657C3B">
      <w:pPr>
        <w:pStyle w:val="Listaszerbekezds"/>
        <w:numPr>
          <w:ilvl w:val="0"/>
          <w:numId w:val="4"/>
        </w:numPr>
        <w:spacing w:after="0"/>
      </w:pPr>
      <w:r>
        <w:t>technikai, zenei kivitelezés megvalósítása</w:t>
      </w:r>
    </w:p>
    <w:p w:rsidR="00657C3B" w:rsidRDefault="00657C3B" w:rsidP="00657C3B">
      <w:pPr>
        <w:pStyle w:val="Listaszerbekezds"/>
        <w:numPr>
          <w:ilvl w:val="0"/>
          <w:numId w:val="4"/>
        </w:numPr>
        <w:spacing w:after="0"/>
      </w:pPr>
      <w:r>
        <w:t>előadás</w:t>
      </w:r>
    </w:p>
    <w:p w:rsidR="00C53E01" w:rsidRDefault="00C53E01" w:rsidP="00C53E01">
      <w:pPr>
        <w:spacing w:after="0"/>
        <w:rPr>
          <w:rFonts w:cs="Times New Roman"/>
        </w:rPr>
      </w:pPr>
    </w:p>
    <w:sectPr w:rsidR="00C53E01" w:rsidSect="00752ECD">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80303" w:rsidRDefault="00F80303" w:rsidP="00B945BE">
      <w:pPr>
        <w:spacing w:after="0"/>
      </w:pPr>
      <w:r>
        <w:separator/>
      </w:r>
    </w:p>
  </w:endnote>
  <w:endnote w:type="continuationSeparator" w:id="0">
    <w:p w:rsidR="00F80303" w:rsidRDefault="00F80303" w:rsidP="00B945B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Palatino Linotype">
    <w:panose1 w:val="02040502050505030304"/>
    <w:charset w:val="EE"/>
    <w:family w:val="roman"/>
    <w:pitch w:val="variable"/>
    <w:sig w:usb0="E0000287" w:usb1="40000013" w:usb2="00000000" w:usb3="00000000" w:csb0="0000019F"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MingLiU">
    <w:altName w:val="細明體"/>
    <w:panose1 w:val="02020509000000000000"/>
    <w:charset w:val="88"/>
    <w:family w:val="modern"/>
    <w:notTrueType/>
    <w:pitch w:val="fixed"/>
    <w:sig w:usb0="00000001" w:usb1="08080000" w:usb2="00000010" w:usb3="00000000" w:csb0="00100000"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EE"/>
    <w:family w:val="swiss"/>
    <w:pitch w:val="variable"/>
    <w:sig w:usb0="E1002EFF" w:usb1="C000605B" w:usb2="00000029" w:usb3="00000000" w:csb0="000101FF" w:csb1="00000000"/>
  </w:font>
  <w:font w:name="Verdana">
    <w:panose1 w:val="020B0604030504040204"/>
    <w:charset w:val="EE"/>
    <w:family w:val="swiss"/>
    <w:pitch w:val="variable"/>
    <w:sig w:usb0="A10006FF" w:usb1="4000205B" w:usb2="00000010" w:usb3="00000000" w:csb0="0000019F" w:csb1="00000000"/>
  </w:font>
  <w:font w:name="Mangal">
    <w:panose1 w:val="02040503050203030202"/>
    <w:charset w:val="01"/>
    <w:family w:val="roman"/>
    <w:notTrueType/>
    <w:pitch w:val="variable"/>
    <w:sig w:usb0="00002000" w:usb1="00000000" w:usb2="00000000" w:usb3="00000000" w:csb0="00000000" w:csb1="00000000"/>
  </w:font>
  <w:font w:name="MS Mincho">
    <w:altName w:val="ＭＳ 明朝"/>
    <w:panose1 w:val="02020609040205080304"/>
    <w:charset w:val="80"/>
    <w:family w:val="modern"/>
    <w:pitch w:val="fixed"/>
    <w:sig w:usb0="E00002FF" w:usb1="6AC7FDFB" w:usb2="00000012" w:usb3="00000000" w:csb0="0002009F" w:csb1="00000000"/>
  </w:font>
  <w:font w:name="Tms Rmn">
    <w:panose1 w:val="02020603040505020304"/>
    <w:charset w:val="00"/>
    <w:family w:val="roman"/>
    <w:notTrueType/>
    <w:pitch w:val="variable"/>
    <w:sig w:usb0="00000003" w:usb1="00000000" w:usb2="00000000" w:usb3="00000000" w:csb0="00000001" w:csb1="00000000"/>
  </w:font>
  <w:font w:name="Arial Unicode MS">
    <w:panose1 w:val="020B0604020202020204"/>
    <w:charset w:val="00"/>
    <w:family w:val="roman"/>
    <w:notTrueType/>
    <w:pitch w:val="variable"/>
    <w:sig w:usb0="00000003" w:usb1="00000000" w:usb2="00000000" w:usb3="00000000" w:csb0="00000001" w:csb1="00000000"/>
  </w:font>
  <w:font w:name="Lucida Sans Unicode">
    <w:panose1 w:val="020B0602030504020204"/>
    <w:charset w:val="EE"/>
    <w:family w:val="swiss"/>
    <w:pitch w:val="variable"/>
    <w:sig w:usb0="80000AFF" w:usb1="0000396B" w:usb2="00000000" w:usb3="00000000" w:csb0="000000B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80303" w:rsidRPr="00B862AB" w:rsidRDefault="00F80303">
    <w:pPr>
      <w:pStyle w:val="llb"/>
      <w:rPr>
        <w:sz w:val="20"/>
      </w:rPr>
    </w:pPr>
    <w:r w:rsidRPr="00B862AB">
      <w:rPr>
        <w:sz w:val="20"/>
      </w:rPr>
      <w:tab/>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80303" w:rsidRDefault="00F80303" w:rsidP="00B945BE">
      <w:pPr>
        <w:spacing w:after="0"/>
      </w:pPr>
      <w:r>
        <w:separator/>
      </w:r>
    </w:p>
  </w:footnote>
  <w:footnote w:type="continuationSeparator" w:id="0">
    <w:p w:rsidR="00F80303" w:rsidRDefault="00F80303" w:rsidP="00B945BE">
      <w:pPr>
        <w:spacing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DF653C"/>
    <w:multiLevelType w:val="hybridMultilevel"/>
    <w:tmpl w:val="B734C614"/>
    <w:lvl w:ilvl="0" w:tplc="8800D0E0">
      <w:start w:val="1"/>
      <w:numFmt w:val="bullet"/>
      <w:lvlText w:val="-"/>
      <w:lvlJc w:val="left"/>
      <w:pPr>
        <w:tabs>
          <w:tab w:val="num" w:pos="927"/>
        </w:tabs>
        <w:ind w:left="927" w:hanging="360"/>
      </w:pPr>
      <w:rPr>
        <w:rFonts w:ascii="Palatino Linotype" w:eastAsia="Times New Roman" w:hAnsi="Palatino Linotype" w:cs="Times New Roman" w:hint="default"/>
      </w:rPr>
    </w:lvl>
    <w:lvl w:ilvl="1" w:tplc="040E0003" w:tentative="1">
      <w:start w:val="1"/>
      <w:numFmt w:val="bullet"/>
      <w:lvlText w:val="o"/>
      <w:lvlJc w:val="left"/>
      <w:pPr>
        <w:tabs>
          <w:tab w:val="num" w:pos="1647"/>
        </w:tabs>
        <w:ind w:left="1647" w:hanging="360"/>
      </w:pPr>
      <w:rPr>
        <w:rFonts w:ascii="Courier New" w:hAnsi="Courier New" w:cs="Courier New" w:hint="default"/>
      </w:rPr>
    </w:lvl>
    <w:lvl w:ilvl="2" w:tplc="040E0005" w:tentative="1">
      <w:start w:val="1"/>
      <w:numFmt w:val="bullet"/>
      <w:lvlText w:val=""/>
      <w:lvlJc w:val="left"/>
      <w:pPr>
        <w:tabs>
          <w:tab w:val="num" w:pos="2367"/>
        </w:tabs>
        <w:ind w:left="2367" w:hanging="360"/>
      </w:pPr>
      <w:rPr>
        <w:rFonts w:ascii="Wingdings" w:hAnsi="Wingdings" w:hint="default"/>
      </w:rPr>
    </w:lvl>
    <w:lvl w:ilvl="3" w:tplc="040E0001" w:tentative="1">
      <w:start w:val="1"/>
      <w:numFmt w:val="bullet"/>
      <w:lvlText w:val=""/>
      <w:lvlJc w:val="left"/>
      <w:pPr>
        <w:tabs>
          <w:tab w:val="num" w:pos="3087"/>
        </w:tabs>
        <w:ind w:left="3087" w:hanging="360"/>
      </w:pPr>
      <w:rPr>
        <w:rFonts w:ascii="Symbol" w:hAnsi="Symbol" w:hint="default"/>
      </w:rPr>
    </w:lvl>
    <w:lvl w:ilvl="4" w:tplc="040E0003" w:tentative="1">
      <w:start w:val="1"/>
      <w:numFmt w:val="bullet"/>
      <w:lvlText w:val="o"/>
      <w:lvlJc w:val="left"/>
      <w:pPr>
        <w:tabs>
          <w:tab w:val="num" w:pos="3807"/>
        </w:tabs>
        <w:ind w:left="3807" w:hanging="360"/>
      </w:pPr>
      <w:rPr>
        <w:rFonts w:ascii="Courier New" w:hAnsi="Courier New" w:cs="Courier New" w:hint="default"/>
      </w:rPr>
    </w:lvl>
    <w:lvl w:ilvl="5" w:tplc="040E0005" w:tentative="1">
      <w:start w:val="1"/>
      <w:numFmt w:val="bullet"/>
      <w:lvlText w:val=""/>
      <w:lvlJc w:val="left"/>
      <w:pPr>
        <w:tabs>
          <w:tab w:val="num" w:pos="4527"/>
        </w:tabs>
        <w:ind w:left="4527" w:hanging="360"/>
      </w:pPr>
      <w:rPr>
        <w:rFonts w:ascii="Wingdings" w:hAnsi="Wingdings" w:hint="default"/>
      </w:rPr>
    </w:lvl>
    <w:lvl w:ilvl="6" w:tplc="040E0001" w:tentative="1">
      <w:start w:val="1"/>
      <w:numFmt w:val="bullet"/>
      <w:lvlText w:val=""/>
      <w:lvlJc w:val="left"/>
      <w:pPr>
        <w:tabs>
          <w:tab w:val="num" w:pos="5247"/>
        </w:tabs>
        <w:ind w:left="5247" w:hanging="360"/>
      </w:pPr>
      <w:rPr>
        <w:rFonts w:ascii="Symbol" w:hAnsi="Symbol" w:hint="default"/>
      </w:rPr>
    </w:lvl>
    <w:lvl w:ilvl="7" w:tplc="040E0003" w:tentative="1">
      <w:start w:val="1"/>
      <w:numFmt w:val="bullet"/>
      <w:lvlText w:val="o"/>
      <w:lvlJc w:val="left"/>
      <w:pPr>
        <w:tabs>
          <w:tab w:val="num" w:pos="5967"/>
        </w:tabs>
        <w:ind w:left="5967" w:hanging="360"/>
      </w:pPr>
      <w:rPr>
        <w:rFonts w:ascii="Courier New" w:hAnsi="Courier New" w:cs="Courier New" w:hint="default"/>
      </w:rPr>
    </w:lvl>
    <w:lvl w:ilvl="8" w:tplc="040E0005" w:tentative="1">
      <w:start w:val="1"/>
      <w:numFmt w:val="bullet"/>
      <w:lvlText w:val=""/>
      <w:lvlJc w:val="left"/>
      <w:pPr>
        <w:tabs>
          <w:tab w:val="num" w:pos="6687"/>
        </w:tabs>
        <w:ind w:left="6687" w:hanging="360"/>
      </w:pPr>
      <w:rPr>
        <w:rFonts w:ascii="Wingdings" w:hAnsi="Wingdings" w:hint="default"/>
      </w:rPr>
    </w:lvl>
  </w:abstractNum>
  <w:abstractNum w:abstractNumId="1">
    <w:nsid w:val="0320209A"/>
    <w:multiLevelType w:val="multilevel"/>
    <w:tmpl w:val="AEB8336E"/>
    <w:lvl w:ilvl="0">
      <w:start w:val="10"/>
      <w:numFmt w:val="decimal"/>
      <w:lvlText w:val="%1."/>
      <w:lvlJc w:val="left"/>
      <w:pPr>
        <w:ind w:left="735" w:hanging="375"/>
      </w:pPr>
      <w:rPr>
        <w:rFonts w:hint="default"/>
        <w:sz w:val="24"/>
        <w:szCs w:val="24"/>
      </w:rPr>
    </w:lvl>
    <w:lvl w:ilvl="1">
      <w:start w:val="1"/>
      <w:numFmt w:val="decimal"/>
      <w:isLgl/>
      <w:lvlText w:val="%1.%2."/>
      <w:lvlJc w:val="left"/>
      <w:pPr>
        <w:ind w:left="1472" w:hanging="480"/>
      </w:pPr>
      <w:rPr>
        <w:rFonts w:hint="default"/>
        <w:i w:val="0"/>
      </w:rPr>
    </w:lvl>
    <w:lvl w:ilvl="2">
      <w:start w:val="1"/>
      <w:numFmt w:val="decimal"/>
      <w:isLgl/>
      <w:lvlText w:val="%1.%2.%3."/>
      <w:lvlJc w:val="left"/>
      <w:pPr>
        <w:ind w:left="1080" w:hanging="720"/>
      </w:pPr>
      <w:rPr>
        <w:rFonts w:hint="default"/>
        <w:b/>
        <w:i w:val="0"/>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
    <w:nsid w:val="042071C8"/>
    <w:multiLevelType w:val="hybridMultilevel"/>
    <w:tmpl w:val="8C506896"/>
    <w:lvl w:ilvl="0" w:tplc="5F20A4F0">
      <w:numFmt w:val="bullet"/>
      <w:lvlText w:val="-"/>
      <w:lvlJc w:val="left"/>
      <w:pPr>
        <w:ind w:left="720" w:hanging="360"/>
      </w:pPr>
      <w:rPr>
        <w:rFonts w:ascii="Times New Roman" w:eastAsiaTheme="minorHAnsi" w:hAnsi="Times New Roman" w:cs="Times New Roman" w:hint="default"/>
      </w:rPr>
    </w:lvl>
    <w:lvl w:ilvl="1" w:tplc="5F20A4F0">
      <w:numFmt w:val="bullet"/>
      <w:lvlText w:val="-"/>
      <w:lvlJc w:val="left"/>
      <w:pPr>
        <w:ind w:left="1440" w:hanging="360"/>
      </w:pPr>
      <w:rPr>
        <w:rFonts w:ascii="Times New Roman" w:eastAsiaTheme="minorHAnsi" w:hAnsi="Times New Roman" w:cs="Times New Roman"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3">
    <w:nsid w:val="042D68DE"/>
    <w:multiLevelType w:val="hybridMultilevel"/>
    <w:tmpl w:val="264EE91E"/>
    <w:lvl w:ilvl="0" w:tplc="5F20A4F0">
      <w:numFmt w:val="bullet"/>
      <w:lvlText w:val="-"/>
      <w:lvlJc w:val="left"/>
      <w:pPr>
        <w:ind w:left="720" w:hanging="360"/>
      </w:pPr>
      <w:rPr>
        <w:rFonts w:ascii="Times New Roman" w:eastAsiaTheme="minorHAnsi" w:hAnsi="Times New Roman" w:cs="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4">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5">
    <w:nsid w:val="0DAE1003"/>
    <w:multiLevelType w:val="multilevel"/>
    <w:tmpl w:val="2928300A"/>
    <w:lvl w:ilvl="0">
      <w:start w:val="1"/>
      <w:numFmt w:val="decimal"/>
      <w:lvlText w:val="%1."/>
      <w:lvlJc w:val="left"/>
      <w:pPr>
        <w:ind w:left="360" w:hanging="360"/>
      </w:pPr>
    </w:lvl>
    <w:lvl w:ilvl="1">
      <w:start w:val="1"/>
      <w:numFmt w:val="decimal"/>
      <w:pStyle w:val="Alcm"/>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nsid w:val="109F5034"/>
    <w:multiLevelType w:val="multilevel"/>
    <w:tmpl w:val="8DE2BDD4"/>
    <w:lvl w:ilvl="0">
      <w:start w:val="11"/>
      <w:numFmt w:val="decimal"/>
      <w:lvlText w:val="%1."/>
      <w:lvlJc w:val="left"/>
      <w:pPr>
        <w:ind w:left="480" w:hanging="480"/>
      </w:pPr>
      <w:rPr>
        <w:rFonts w:hint="default"/>
      </w:rPr>
    </w:lvl>
    <w:lvl w:ilvl="1">
      <w:start w:val="3"/>
      <w:numFmt w:val="decimal"/>
      <w:lvlText w:val="%1.%2."/>
      <w:lvlJc w:val="left"/>
      <w:pPr>
        <w:ind w:left="480" w:hanging="480"/>
      </w:pPr>
      <w:rPr>
        <w:rFonts w:hint="default"/>
      </w:rPr>
    </w:lvl>
    <w:lvl w:ilvl="2">
      <w:start w:val="1"/>
      <w:numFmt w:val="decimal"/>
      <w:lvlText w:val="%1.%2.%3."/>
      <w:lvlJc w:val="left"/>
      <w:pPr>
        <w:ind w:left="720" w:hanging="720"/>
      </w:pPr>
      <w:rPr>
        <w:rFonts w:hint="default"/>
        <w:i w:val="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
    <w:nsid w:val="127C4E1E"/>
    <w:multiLevelType w:val="multilevel"/>
    <w:tmpl w:val="9C48E15E"/>
    <w:lvl w:ilvl="0">
      <w:start w:val="22"/>
      <w:numFmt w:val="decimal"/>
      <w:lvlText w:val="%1."/>
      <w:lvlJc w:val="left"/>
      <w:pPr>
        <w:ind w:left="480" w:hanging="480"/>
      </w:pPr>
      <w:rPr>
        <w:rFonts w:hint="default"/>
      </w:rPr>
    </w:lvl>
    <w:lvl w:ilvl="1">
      <w:start w:val="1"/>
      <w:numFmt w:val="decimal"/>
      <w:lvlText w:val="%1.%2."/>
      <w:lvlJc w:val="left"/>
      <w:pPr>
        <w:ind w:left="1185" w:hanging="480"/>
      </w:pPr>
      <w:rPr>
        <w:rFonts w:hint="default"/>
        <w:i w:val="0"/>
      </w:rPr>
    </w:lvl>
    <w:lvl w:ilvl="2">
      <w:start w:val="1"/>
      <w:numFmt w:val="decimal"/>
      <w:lvlText w:val="%1.%2.%3."/>
      <w:lvlJc w:val="left"/>
      <w:pPr>
        <w:ind w:left="1430" w:hanging="720"/>
      </w:pPr>
      <w:rPr>
        <w:rFonts w:hint="default"/>
        <w:i w:val="0"/>
      </w:rPr>
    </w:lvl>
    <w:lvl w:ilvl="3">
      <w:start w:val="1"/>
      <w:numFmt w:val="decimal"/>
      <w:lvlText w:val="%1.%2.%3.%4."/>
      <w:lvlJc w:val="left"/>
      <w:pPr>
        <w:ind w:left="2835" w:hanging="720"/>
      </w:pPr>
      <w:rPr>
        <w:rFonts w:hint="default"/>
      </w:rPr>
    </w:lvl>
    <w:lvl w:ilvl="4">
      <w:start w:val="1"/>
      <w:numFmt w:val="decimal"/>
      <w:lvlText w:val="%1.%2.%3.%4.%5."/>
      <w:lvlJc w:val="left"/>
      <w:pPr>
        <w:ind w:left="3900" w:hanging="1080"/>
      </w:pPr>
      <w:rPr>
        <w:rFonts w:hint="default"/>
      </w:rPr>
    </w:lvl>
    <w:lvl w:ilvl="5">
      <w:start w:val="1"/>
      <w:numFmt w:val="decimal"/>
      <w:lvlText w:val="%1.%2.%3.%4.%5.%6."/>
      <w:lvlJc w:val="left"/>
      <w:pPr>
        <w:ind w:left="4605" w:hanging="1080"/>
      </w:pPr>
      <w:rPr>
        <w:rFonts w:hint="default"/>
      </w:rPr>
    </w:lvl>
    <w:lvl w:ilvl="6">
      <w:start w:val="1"/>
      <w:numFmt w:val="decimal"/>
      <w:lvlText w:val="%1.%2.%3.%4.%5.%6.%7."/>
      <w:lvlJc w:val="left"/>
      <w:pPr>
        <w:ind w:left="5670" w:hanging="1440"/>
      </w:pPr>
      <w:rPr>
        <w:rFonts w:hint="default"/>
      </w:rPr>
    </w:lvl>
    <w:lvl w:ilvl="7">
      <w:start w:val="1"/>
      <w:numFmt w:val="decimal"/>
      <w:lvlText w:val="%1.%2.%3.%4.%5.%6.%7.%8."/>
      <w:lvlJc w:val="left"/>
      <w:pPr>
        <w:ind w:left="6375" w:hanging="1440"/>
      </w:pPr>
      <w:rPr>
        <w:rFonts w:hint="default"/>
      </w:rPr>
    </w:lvl>
    <w:lvl w:ilvl="8">
      <w:start w:val="1"/>
      <w:numFmt w:val="decimal"/>
      <w:lvlText w:val="%1.%2.%3.%4.%5.%6.%7.%8.%9."/>
      <w:lvlJc w:val="left"/>
      <w:pPr>
        <w:ind w:left="7440" w:hanging="1800"/>
      </w:pPr>
      <w:rPr>
        <w:rFonts w:hint="default"/>
      </w:rPr>
    </w:lvl>
  </w:abstractNum>
  <w:abstractNum w:abstractNumId="8">
    <w:nsid w:val="15434E1A"/>
    <w:multiLevelType w:val="multilevel"/>
    <w:tmpl w:val="914EFA96"/>
    <w:styleLink w:val="Stlus2"/>
    <w:lvl w:ilvl="0">
      <w:start w:val="3"/>
      <w:numFmt w:val="none"/>
      <w:lvlText w:val="4."/>
      <w:lvlJc w:val="left"/>
      <w:pPr>
        <w:tabs>
          <w:tab w:val="num" w:pos="360"/>
        </w:tabs>
        <w:ind w:left="360" w:hanging="360"/>
      </w:pPr>
      <w:rPr>
        <w:rFonts w:cs="MingLiU" w:hint="default"/>
        <w:b/>
        <w:i w:val="0"/>
        <w:color w:val="000000"/>
      </w:rPr>
    </w:lvl>
    <w:lvl w:ilvl="1">
      <w:start w:val="3"/>
      <w:numFmt w:val="decimal"/>
      <w:suff w:val="space"/>
      <w:lvlText w:val="4.%2."/>
      <w:lvlJc w:val="left"/>
      <w:pPr>
        <w:ind w:left="792" w:hanging="432"/>
      </w:pPr>
      <w:rPr>
        <w:rFonts w:cs="MingLiU" w:hint="default"/>
        <w:b/>
        <w:i w:val="0"/>
        <w:color w:val="auto"/>
      </w:rPr>
    </w:lvl>
    <w:lvl w:ilvl="2">
      <w:start w:val="3"/>
      <w:numFmt w:val="decimal"/>
      <w:lvlText w:val="%3."/>
      <w:lvlJc w:val="left"/>
      <w:pPr>
        <w:tabs>
          <w:tab w:val="num" w:pos="1440"/>
        </w:tabs>
        <w:ind w:left="1225" w:hanging="505"/>
      </w:pPr>
      <w:rPr>
        <w:rFonts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9">
    <w:nsid w:val="165854D1"/>
    <w:multiLevelType w:val="multilevel"/>
    <w:tmpl w:val="12943710"/>
    <w:lvl w:ilvl="0">
      <w:start w:val="12"/>
      <w:numFmt w:val="decimal"/>
      <w:lvlText w:val="%1."/>
      <w:lvlJc w:val="left"/>
      <w:pPr>
        <w:ind w:left="480" w:hanging="480"/>
      </w:pPr>
      <w:rPr>
        <w:rFonts w:hint="default"/>
      </w:rPr>
    </w:lvl>
    <w:lvl w:ilvl="1">
      <w:start w:val="1"/>
      <w:numFmt w:val="decimal"/>
      <w:lvlText w:val="%1.%2."/>
      <w:lvlJc w:val="left"/>
      <w:pPr>
        <w:ind w:left="480" w:hanging="480"/>
      </w:pPr>
      <w:rPr>
        <w:rFonts w:hint="default"/>
        <w:i w:val="0"/>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0">
    <w:nsid w:val="1B217A5D"/>
    <w:multiLevelType w:val="hybridMultilevel"/>
    <w:tmpl w:val="A6B84BA8"/>
    <w:lvl w:ilvl="0" w:tplc="DB7E0DF6">
      <w:numFmt w:val="bullet"/>
      <w:lvlText w:val="-"/>
      <w:lvlJc w:val="left"/>
      <w:pPr>
        <w:ind w:left="1211" w:hanging="360"/>
      </w:pPr>
      <w:rPr>
        <w:rFonts w:ascii="Times New Roman" w:eastAsia="Calibri" w:hAnsi="Times New Roman" w:cs="Times New Roman" w:hint="default"/>
      </w:rPr>
    </w:lvl>
    <w:lvl w:ilvl="1" w:tplc="040E0003" w:tentative="1">
      <w:start w:val="1"/>
      <w:numFmt w:val="bullet"/>
      <w:lvlText w:val="o"/>
      <w:lvlJc w:val="left"/>
      <w:pPr>
        <w:ind w:left="1931" w:hanging="360"/>
      </w:pPr>
      <w:rPr>
        <w:rFonts w:ascii="Courier New" w:hAnsi="Courier New" w:cs="Courier New" w:hint="default"/>
      </w:rPr>
    </w:lvl>
    <w:lvl w:ilvl="2" w:tplc="040E0005" w:tentative="1">
      <w:start w:val="1"/>
      <w:numFmt w:val="bullet"/>
      <w:lvlText w:val=""/>
      <w:lvlJc w:val="left"/>
      <w:pPr>
        <w:ind w:left="2651" w:hanging="360"/>
      </w:pPr>
      <w:rPr>
        <w:rFonts w:ascii="Wingdings" w:hAnsi="Wingdings" w:hint="default"/>
      </w:rPr>
    </w:lvl>
    <w:lvl w:ilvl="3" w:tplc="040E0001" w:tentative="1">
      <w:start w:val="1"/>
      <w:numFmt w:val="bullet"/>
      <w:lvlText w:val=""/>
      <w:lvlJc w:val="left"/>
      <w:pPr>
        <w:ind w:left="3371" w:hanging="360"/>
      </w:pPr>
      <w:rPr>
        <w:rFonts w:ascii="Symbol" w:hAnsi="Symbol" w:hint="default"/>
      </w:rPr>
    </w:lvl>
    <w:lvl w:ilvl="4" w:tplc="040E0003" w:tentative="1">
      <w:start w:val="1"/>
      <w:numFmt w:val="bullet"/>
      <w:lvlText w:val="o"/>
      <w:lvlJc w:val="left"/>
      <w:pPr>
        <w:ind w:left="4091" w:hanging="360"/>
      </w:pPr>
      <w:rPr>
        <w:rFonts w:ascii="Courier New" w:hAnsi="Courier New" w:cs="Courier New" w:hint="default"/>
      </w:rPr>
    </w:lvl>
    <w:lvl w:ilvl="5" w:tplc="040E0005" w:tentative="1">
      <w:start w:val="1"/>
      <w:numFmt w:val="bullet"/>
      <w:lvlText w:val=""/>
      <w:lvlJc w:val="left"/>
      <w:pPr>
        <w:ind w:left="4811" w:hanging="360"/>
      </w:pPr>
      <w:rPr>
        <w:rFonts w:ascii="Wingdings" w:hAnsi="Wingdings" w:hint="default"/>
      </w:rPr>
    </w:lvl>
    <w:lvl w:ilvl="6" w:tplc="040E0001" w:tentative="1">
      <w:start w:val="1"/>
      <w:numFmt w:val="bullet"/>
      <w:lvlText w:val=""/>
      <w:lvlJc w:val="left"/>
      <w:pPr>
        <w:ind w:left="5531" w:hanging="360"/>
      </w:pPr>
      <w:rPr>
        <w:rFonts w:ascii="Symbol" w:hAnsi="Symbol" w:hint="default"/>
      </w:rPr>
    </w:lvl>
    <w:lvl w:ilvl="7" w:tplc="040E0003" w:tentative="1">
      <w:start w:val="1"/>
      <w:numFmt w:val="bullet"/>
      <w:lvlText w:val="o"/>
      <w:lvlJc w:val="left"/>
      <w:pPr>
        <w:ind w:left="6251" w:hanging="360"/>
      </w:pPr>
      <w:rPr>
        <w:rFonts w:ascii="Courier New" w:hAnsi="Courier New" w:cs="Courier New" w:hint="default"/>
      </w:rPr>
    </w:lvl>
    <w:lvl w:ilvl="8" w:tplc="040E0005" w:tentative="1">
      <w:start w:val="1"/>
      <w:numFmt w:val="bullet"/>
      <w:lvlText w:val=""/>
      <w:lvlJc w:val="left"/>
      <w:pPr>
        <w:ind w:left="6971" w:hanging="360"/>
      </w:pPr>
      <w:rPr>
        <w:rFonts w:ascii="Wingdings" w:hAnsi="Wingdings" w:hint="default"/>
      </w:rPr>
    </w:lvl>
  </w:abstractNum>
  <w:abstractNum w:abstractNumId="11">
    <w:nsid w:val="1F913596"/>
    <w:multiLevelType w:val="multilevel"/>
    <w:tmpl w:val="CB08A312"/>
    <w:lvl w:ilvl="0">
      <w:start w:val="21"/>
      <w:numFmt w:val="decimal"/>
      <w:lvlText w:val="%1."/>
      <w:lvlJc w:val="left"/>
      <w:pPr>
        <w:ind w:left="480" w:hanging="480"/>
      </w:pPr>
      <w:rPr>
        <w:rFonts w:hint="default"/>
      </w:rPr>
    </w:lvl>
    <w:lvl w:ilvl="1">
      <w:start w:val="2"/>
      <w:numFmt w:val="decimal"/>
      <w:lvlText w:val="%1.%2."/>
      <w:lvlJc w:val="left"/>
      <w:pPr>
        <w:ind w:left="1185" w:hanging="480"/>
      </w:pPr>
      <w:rPr>
        <w:rFonts w:hint="default"/>
        <w:i w:val="0"/>
      </w:rPr>
    </w:lvl>
    <w:lvl w:ilvl="2">
      <w:start w:val="1"/>
      <w:numFmt w:val="decimal"/>
      <w:lvlText w:val="%1.%2.%3."/>
      <w:lvlJc w:val="left"/>
      <w:pPr>
        <w:ind w:left="2130" w:hanging="720"/>
      </w:pPr>
      <w:rPr>
        <w:rFonts w:hint="default"/>
        <w:i w:val="0"/>
      </w:rPr>
    </w:lvl>
    <w:lvl w:ilvl="3">
      <w:start w:val="1"/>
      <w:numFmt w:val="decimal"/>
      <w:lvlText w:val="%1.%2.%3.%4."/>
      <w:lvlJc w:val="left"/>
      <w:pPr>
        <w:ind w:left="2835" w:hanging="720"/>
      </w:pPr>
      <w:rPr>
        <w:rFonts w:hint="default"/>
      </w:rPr>
    </w:lvl>
    <w:lvl w:ilvl="4">
      <w:start w:val="1"/>
      <w:numFmt w:val="decimal"/>
      <w:lvlText w:val="%1.%2.%3.%4.%5."/>
      <w:lvlJc w:val="left"/>
      <w:pPr>
        <w:ind w:left="3900" w:hanging="1080"/>
      </w:pPr>
      <w:rPr>
        <w:rFonts w:hint="default"/>
      </w:rPr>
    </w:lvl>
    <w:lvl w:ilvl="5">
      <w:start w:val="1"/>
      <w:numFmt w:val="decimal"/>
      <w:lvlText w:val="%1.%2.%3.%4.%5.%6."/>
      <w:lvlJc w:val="left"/>
      <w:pPr>
        <w:ind w:left="4605" w:hanging="1080"/>
      </w:pPr>
      <w:rPr>
        <w:rFonts w:hint="default"/>
      </w:rPr>
    </w:lvl>
    <w:lvl w:ilvl="6">
      <w:start w:val="1"/>
      <w:numFmt w:val="decimal"/>
      <w:lvlText w:val="%1.%2.%3.%4.%5.%6.%7."/>
      <w:lvlJc w:val="left"/>
      <w:pPr>
        <w:ind w:left="5670" w:hanging="1440"/>
      </w:pPr>
      <w:rPr>
        <w:rFonts w:hint="default"/>
      </w:rPr>
    </w:lvl>
    <w:lvl w:ilvl="7">
      <w:start w:val="1"/>
      <w:numFmt w:val="decimal"/>
      <w:lvlText w:val="%1.%2.%3.%4.%5.%6.%7.%8."/>
      <w:lvlJc w:val="left"/>
      <w:pPr>
        <w:ind w:left="6375" w:hanging="1440"/>
      </w:pPr>
      <w:rPr>
        <w:rFonts w:hint="default"/>
      </w:rPr>
    </w:lvl>
    <w:lvl w:ilvl="8">
      <w:start w:val="1"/>
      <w:numFmt w:val="decimal"/>
      <w:lvlText w:val="%1.%2.%3.%4.%5.%6.%7.%8.%9."/>
      <w:lvlJc w:val="left"/>
      <w:pPr>
        <w:ind w:left="7440" w:hanging="1800"/>
      </w:pPr>
      <w:rPr>
        <w:rFonts w:hint="default"/>
      </w:rPr>
    </w:lvl>
  </w:abstractNum>
  <w:abstractNum w:abstractNumId="12">
    <w:nsid w:val="2B453823"/>
    <w:multiLevelType w:val="hybridMultilevel"/>
    <w:tmpl w:val="98441858"/>
    <w:lvl w:ilvl="0" w:tplc="5F20A4F0">
      <w:numFmt w:val="bullet"/>
      <w:lvlText w:val="-"/>
      <w:lvlJc w:val="left"/>
      <w:pPr>
        <w:ind w:left="1571" w:hanging="360"/>
      </w:pPr>
      <w:rPr>
        <w:rFonts w:ascii="Times New Roman" w:eastAsiaTheme="minorHAnsi" w:hAnsi="Times New Roman" w:cs="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3">
    <w:nsid w:val="2CED2B32"/>
    <w:multiLevelType w:val="hybridMultilevel"/>
    <w:tmpl w:val="CDA6EE6E"/>
    <w:lvl w:ilvl="0" w:tplc="3E140890">
      <w:start w:val="12"/>
      <w:numFmt w:val="bullet"/>
      <w:lvlText w:val="-"/>
      <w:lvlJc w:val="left"/>
      <w:pPr>
        <w:ind w:left="1778" w:hanging="360"/>
      </w:pPr>
      <w:rPr>
        <w:rFonts w:ascii="Times New Roman" w:eastAsiaTheme="minorHAnsi" w:hAnsi="Times New Roman" w:cs="Times New Roman" w:hint="default"/>
      </w:rPr>
    </w:lvl>
    <w:lvl w:ilvl="1" w:tplc="040E0003">
      <w:start w:val="1"/>
      <w:numFmt w:val="bullet"/>
      <w:lvlText w:val="o"/>
      <w:lvlJc w:val="left"/>
      <w:pPr>
        <w:ind w:left="1443" w:hanging="360"/>
      </w:pPr>
      <w:rPr>
        <w:rFonts w:ascii="Courier New" w:hAnsi="Courier New" w:cs="Courier New" w:hint="default"/>
      </w:rPr>
    </w:lvl>
    <w:lvl w:ilvl="2" w:tplc="040E0001">
      <w:start w:val="1"/>
      <w:numFmt w:val="bullet"/>
      <w:lvlText w:val=""/>
      <w:lvlJc w:val="left"/>
      <w:pPr>
        <w:ind w:left="2163" w:hanging="360"/>
      </w:pPr>
      <w:rPr>
        <w:rFonts w:ascii="Symbol" w:hAnsi="Symbol" w:hint="default"/>
      </w:rPr>
    </w:lvl>
    <w:lvl w:ilvl="3" w:tplc="040E0001" w:tentative="1">
      <w:start w:val="1"/>
      <w:numFmt w:val="bullet"/>
      <w:lvlText w:val=""/>
      <w:lvlJc w:val="left"/>
      <w:pPr>
        <w:ind w:left="2883" w:hanging="360"/>
      </w:pPr>
      <w:rPr>
        <w:rFonts w:ascii="Symbol" w:hAnsi="Symbol" w:hint="default"/>
      </w:rPr>
    </w:lvl>
    <w:lvl w:ilvl="4" w:tplc="040E0003" w:tentative="1">
      <w:start w:val="1"/>
      <w:numFmt w:val="bullet"/>
      <w:lvlText w:val="o"/>
      <w:lvlJc w:val="left"/>
      <w:pPr>
        <w:ind w:left="3603" w:hanging="360"/>
      </w:pPr>
      <w:rPr>
        <w:rFonts w:ascii="Courier New" w:hAnsi="Courier New" w:cs="Courier New" w:hint="default"/>
      </w:rPr>
    </w:lvl>
    <w:lvl w:ilvl="5" w:tplc="040E0005" w:tentative="1">
      <w:start w:val="1"/>
      <w:numFmt w:val="bullet"/>
      <w:lvlText w:val=""/>
      <w:lvlJc w:val="left"/>
      <w:pPr>
        <w:ind w:left="4323" w:hanging="360"/>
      </w:pPr>
      <w:rPr>
        <w:rFonts w:ascii="Wingdings" w:hAnsi="Wingdings" w:hint="default"/>
      </w:rPr>
    </w:lvl>
    <w:lvl w:ilvl="6" w:tplc="040E0001" w:tentative="1">
      <w:start w:val="1"/>
      <w:numFmt w:val="bullet"/>
      <w:lvlText w:val=""/>
      <w:lvlJc w:val="left"/>
      <w:pPr>
        <w:ind w:left="5043" w:hanging="360"/>
      </w:pPr>
      <w:rPr>
        <w:rFonts w:ascii="Symbol" w:hAnsi="Symbol" w:hint="default"/>
      </w:rPr>
    </w:lvl>
    <w:lvl w:ilvl="7" w:tplc="040E0003" w:tentative="1">
      <w:start w:val="1"/>
      <w:numFmt w:val="bullet"/>
      <w:lvlText w:val="o"/>
      <w:lvlJc w:val="left"/>
      <w:pPr>
        <w:ind w:left="5763" w:hanging="360"/>
      </w:pPr>
      <w:rPr>
        <w:rFonts w:ascii="Courier New" w:hAnsi="Courier New" w:cs="Courier New" w:hint="default"/>
      </w:rPr>
    </w:lvl>
    <w:lvl w:ilvl="8" w:tplc="040E0005" w:tentative="1">
      <w:start w:val="1"/>
      <w:numFmt w:val="bullet"/>
      <w:lvlText w:val=""/>
      <w:lvlJc w:val="left"/>
      <w:pPr>
        <w:ind w:left="6483" w:hanging="360"/>
      </w:pPr>
      <w:rPr>
        <w:rFonts w:ascii="Wingdings" w:hAnsi="Wingdings" w:hint="default"/>
      </w:rPr>
    </w:lvl>
  </w:abstractNum>
  <w:abstractNum w:abstractNumId="14">
    <w:nsid w:val="2EB87786"/>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nsid w:val="2F0E75F3"/>
    <w:multiLevelType w:val="multilevel"/>
    <w:tmpl w:val="FCB8E53A"/>
    <w:lvl w:ilvl="0">
      <w:start w:val="24"/>
      <w:numFmt w:val="decimal"/>
      <w:lvlText w:val="%1."/>
      <w:lvlJc w:val="left"/>
      <w:pPr>
        <w:ind w:left="480" w:hanging="480"/>
      </w:pPr>
      <w:rPr>
        <w:rFonts w:hint="default"/>
      </w:rPr>
    </w:lvl>
    <w:lvl w:ilvl="1">
      <w:start w:val="2"/>
      <w:numFmt w:val="decimal"/>
      <w:lvlText w:val="%1.%2."/>
      <w:lvlJc w:val="left"/>
      <w:pPr>
        <w:ind w:left="1185" w:hanging="480"/>
      </w:pPr>
      <w:rPr>
        <w:rFonts w:hint="default"/>
        <w:i w:val="0"/>
      </w:rPr>
    </w:lvl>
    <w:lvl w:ilvl="2">
      <w:start w:val="1"/>
      <w:numFmt w:val="decimal"/>
      <w:lvlText w:val="%1.%2.%3."/>
      <w:lvlJc w:val="left"/>
      <w:pPr>
        <w:ind w:left="2130" w:hanging="720"/>
      </w:pPr>
      <w:rPr>
        <w:rFonts w:hint="default"/>
        <w:i w:val="0"/>
      </w:rPr>
    </w:lvl>
    <w:lvl w:ilvl="3">
      <w:start w:val="1"/>
      <w:numFmt w:val="decimal"/>
      <w:lvlText w:val="%1.%2.%3.%4."/>
      <w:lvlJc w:val="left"/>
      <w:pPr>
        <w:ind w:left="2835" w:hanging="720"/>
      </w:pPr>
      <w:rPr>
        <w:rFonts w:hint="default"/>
      </w:rPr>
    </w:lvl>
    <w:lvl w:ilvl="4">
      <w:start w:val="1"/>
      <w:numFmt w:val="decimal"/>
      <w:lvlText w:val="%1.%2.%3.%4.%5."/>
      <w:lvlJc w:val="left"/>
      <w:pPr>
        <w:ind w:left="3900" w:hanging="1080"/>
      </w:pPr>
      <w:rPr>
        <w:rFonts w:hint="default"/>
      </w:rPr>
    </w:lvl>
    <w:lvl w:ilvl="5">
      <w:start w:val="1"/>
      <w:numFmt w:val="decimal"/>
      <w:lvlText w:val="%1.%2.%3.%4.%5.%6."/>
      <w:lvlJc w:val="left"/>
      <w:pPr>
        <w:ind w:left="4605" w:hanging="1080"/>
      </w:pPr>
      <w:rPr>
        <w:rFonts w:hint="default"/>
      </w:rPr>
    </w:lvl>
    <w:lvl w:ilvl="6">
      <w:start w:val="1"/>
      <w:numFmt w:val="decimal"/>
      <w:lvlText w:val="%1.%2.%3.%4.%5.%6.%7."/>
      <w:lvlJc w:val="left"/>
      <w:pPr>
        <w:ind w:left="5670" w:hanging="1440"/>
      </w:pPr>
      <w:rPr>
        <w:rFonts w:hint="default"/>
      </w:rPr>
    </w:lvl>
    <w:lvl w:ilvl="7">
      <w:start w:val="1"/>
      <w:numFmt w:val="decimal"/>
      <w:lvlText w:val="%1.%2.%3.%4.%5.%6.%7.%8."/>
      <w:lvlJc w:val="left"/>
      <w:pPr>
        <w:ind w:left="6375" w:hanging="1440"/>
      </w:pPr>
      <w:rPr>
        <w:rFonts w:hint="default"/>
      </w:rPr>
    </w:lvl>
    <w:lvl w:ilvl="8">
      <w:start w:val="1"/>
      <w:numFmt w:val="decimal"/>
      <w:lvlText w:val="%1.%2.%3.%4.%5.%6.%7.%8.%9."/>
      <w:lvlJc w:val="left"/>
      <w:pPr>
        <w:ind w:left="7440" w:hanging="1800"/>
      </w:pPr>
      <w:rPr>
        <w:rFonts w:hint="default"/>
      </w:rPr>
    </w:lvl>
  </w:abstractNum>
  <w:abstractNum w:abstractNumId="16">
    <w:nsid w:val="30CA7FF1"/>
    <w:multiLevelType w:val="hybridMultilevel"/>
    <w:tmpl w:val="D146F27A"/>
    <w:lvl w:ilvl="0" w:tplc="3370B2A4">
      <w:start w:val="1"/>
      <w:numFmt w:val="bullet"/>
      <w:lvlText w:val="-"/>
      <w:lvlJc w:val="left"/>
      <w:pPr>
        <w:tabs>
          <w:tab w:val="num" w:pos="720"/>
        </w:tabs>
        <w:ind w:left="720" w:hanging="360"/>
      </w:pPr>
      <w:rPr>
        <w:rFonts w:ascii="Palatino Linotype" w:eastAsia="Times New Roman" w:hAnsi="Palatino Linotype" w:cs="Times New Roman" w:hint="default"/>
      </w:rPr>
    </w:lvl>
    <w:lvl w:ilvl="1" w:tplc="040E0003" w:tentative="1">
      <w:start w:val="1"/>
      <w:numFmt w:val="bullet"/>
      <w:lvlText w:val="o"/>
      <w:lvlJc w:val="left"/>
      <w:pPr>
        <w:tabs>
          <w:tab w:val="num" w:pos="1440"/>
        </w:tabs>
        <w:ind w:left="1440" w:hanging="360"/>
      </w:pPr>
      <w:rPr>
        <w:rFonts w:ascii="Courier New" w:hAnsi="Courier New" w:cs="Courier New"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cs="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cs="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17">
    <w:nsid w:val="33FE5166"/>
    <w:multiLevelType w:val="hybridMultilevel"/>
    <w:tmpl w:val="DCE6164E"/>
    <w:lvl w:ilvl="0" w:tplc="040E000F">
      <w:start w:val="1"/>
      <w:numFmt w:val="decimal"/>
      <w:lvlText w:val="%1."/>
      <w:lvlJc w:val="left"/>
      <w:pPr>
        <w:ind w:left="1440" w:hanging="360"/>
      </w:pPr>
    </w:lvl>
    <w:lvl w:ilvl="1" w:tplc="040E0019" w:tentative="1">
      <w:start w:val="1"/>
      <w:numFmt w:val="lowerLetter"/>
      <w:lvlText w:val="%2."/>
      <w:lvlJc w:val="left"/>
      <w:pPr>
        <w:ind w:left="2160" w:hanging="360"/>
      </w:pPr>
    </w:lvl>
    <w:lvl w:ilvl="2" w:tplc="040E001B" w:tentative="1">
      <w:start w:val="1"/>
      <w:numFmt w:val="lowerRoman"/>
      <w:lvlText w:val="%3."/>
      <w:lvlJc w:val="right"/>
      <w:pPr>
        <w:ind w:left="2880" w:hanging="180"/>
      </w:pPr>
    </w:lvl>
    <w:lvl w:ilvl="3" w:tplc="040E000F" w:tentative="1">
      <w:start w:val="1"/>
      <w:numFmt w:val="decimal"/>
      <w:lvlText w:val="%4."/>
      <w:lvlJc w:val="left"/>
      <w:pPr>
        <w:ind w:left="3600" w:hanging="360"/>
      </w:pPr>
    </w:lvl>
    <w:lvl w:ilvl="4" w:tplc="040E0019" w:tentative="1">
      <w:start w:val="1"/>
      <w:numFmt w:val="lowerLetter"/>
      <w:lvlText w:val="%5."/>
      <w:lvlJc w:val="left"/>
      <w:pPr>
        <w:ind w:left="4320" w:hanging="360"/>
      </w:pPr>
    </w:lvl>
    <w:lvl w:ilvl="5" w:tplc="040E001B" w:tentative="1">
      <w:start w:val="1"/>
      <w:numFmt w:val="lowerRoman"/>
      <w:lvlText w:val="%6."/>
      <w:lvlJc w:val="right"/>
      <w:pPr>
        <w:ind w:left="5040" w:hanging="180"/>
      </w:pPr>
    </w:lvl>
    <w:lvl w:ilvl="6" w:tplc="040E000F" w:tentative="1">
      <w:start w:val="1"/>
      <w:numFmt w:val="decimal"/>
      <w:lvlText w:val="%7."/>
      <w:lvlJc w:val="left"/>
      <w:pPr>
        <w:ind w:left="5760" w:hanging="360"/>
      </w:pPr>
    </w:lvl>
    <w:lvl w:ilvl="7" w:tplc="040E0019" w:tentative="1">
      <w:start w:val="1"/>
      <w:numFmt w:val="lowerLetter"/>
      <w:lvlText w:val="%8."/>
      <w:lvlJc w:val="left"/>
      <w:pPr>
        <w:ind w:left="6480" w:hanging="360"/>
      </w:pPr>
    </w:lvl>
    <w:lvl w:ilvl="8" w:tplc="040E001B" w:tentative="1">
      <w:start w:val="1"/>
      <w:numFmt w:val="lowerRoman"/>
      <w:lvlText w:val="%9."/>
      <w:lvlJc w:val="right"/>
      <w:pPr>
        <w:ind w:left="7200" w:hanging="180"/>
      </w:pPr>
    </w:lvl>
  </w:abstractNum>
  <w:abstractNum w:abstractNumId="18">
    <w:nsid w:val="368B21E5"/>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9">
    <w:nsid w:val="3BCB1F4C"/>
    <w:multiLevelType w:val="multilevel"/>
    <w:tmpl w:val="5EEE4098"/>
    <w:lvl w:ilvl="0">
      <w:start w:val="19"/>
      <w:numFmt w:val="decimal"/>
      <w:lvlText w:val="%1."/>
      <w:lvlJc w:val="left"/>
      <w:pPr>
        <w:ind w:left="480" w:hanging="480"/>
      </w:pPr>
      <w:rPr>
        <w:rFonts w:hint="default"/>
      </w:rPr>
    </w:lvl>
    <w:lvl w:ilvl="1">
      <w:start w:val="1"/>
      <w:numFmt w:val="decimal"/>
      <w:lvlText w:val="%1.%2."/>
      <w:lvlJc w:val="left"/>
      <w:pPr>
        <w:ind w:left="1185" w:hanging="480"/>
      </w:pPr>
      <w:rPr>
        <w:rFonts w:hint="default"/>
        <w:b/>
        <w:i w:val="0"/>
      </w:rPr>
    </w:lvl>
    <w:lvl w:ilvl="2">
      <w:start w:val="1"/>
      <w:numFmt w:val="decimal"/>
      <w:lvlText w:val="%1.%2.%3."/>
      <w:lvlJc w:val="left"/>
      <w:pPr>
        <w:ind w:left="2130" w:hanging="720"/>
      </w:pPr>
      <w:rPr>
        <w:rFonts w:hint="default"/>
        <w:i w:val="0"/>
      </w:rPr>
    </w:lvl>
    <w:lvl w:ilvl="3">
      <w:start w:val="1"/>
      <w:numFmt w:val="decimal"/>
      <w:lvlText w:val="%1.%2.%3.%4."/>
      <w:lvlJc w:val="left"/>
      <w:pPr>
        <w:ind w:left="2835" w:hanging="720"/>
      </w:pPr>
      <w:rPr>
        <w:rFonts w:hint="default"/>
      </w:rPr>
    </w:lvl>
    <w:lvl w:ilvl="4">
      <w:start w:val="1"/>
      <w:numFmt w:val="decimal"/>
      <w:lvlText w:val="%1.%2.%3.%4.%5."/>
      <w:lvlJc w:val="left"/>
      <w:pPr>
        <w:ind w:left="3900" w:hanging="1080"/>
      </w:pPr>
      <w:rPr>
        <w:rFonts w:hint="default"/>
      </w:rPr>
    </w:lvl>
    <w:lvl w:ilvl="5">
      <w:start w:val="1"/>
      <w:numFmt w:val="decimal"/>
      <w:lvlText w:val="%1.%2.%3.%4.%5.%6."/>
      <w:lvlJc w:val="left"/>
      <w:pPr>
        <w:ind w:left="4605" w:hanging="1080"/>
      </w:pPr>
      <w:rPr>
        <w:rFonts w:hint="default"/>
      </w:rPr>
    </w:lvl>
    <w:lvl w:ilvl="6">
      <w:start w:val="1"/>
      <w:numFmt w:val="decimal"/>
      <w:lvlText w:val="%1.%2.%3.%4.%5.%6.%7."/>
      <w:lvlJc w:val="left"/>
      <w:pPr>
        <w:ind w:left="5670" w:hanging="1440"/>
      </w:pPr>
      <w:rPr>
        <w:rFonts w:hint="default"/>
      </w:rPr>
    </w:lvl>
    <w:lvl w:ilvl="7">
      <w:start w:val="1"/>
      <w:numFmt w:val="decimal"/>
      <w:lvlText w:val="%1.%2.%3.%4.%5.%6.%7.%8."/>
      <w:lvlJc w:val="left"/>
      <w:pPr>
        <w:ind w:left="6375" w:hanging="1440"/>
      </w:pPr>
      <w:rPr>
        <w:rFonts w:hint="default"/>
      </w:rPr>
    </w:lvl>
    <w:lvl w:ilvl="8">
      <w:start w:val="1"/>
      <w:numFmt w:val="decimal"/>
      <w:lvlText w:val="%1.%2.%3.%4.%5.%6.%7.%8.%9."/>
      <w:lvlJc w:val="left"/>
      <w:pPr>
        <w:ind w:left="7440" w:hanging="1800"/>
      </w:pPr>
      <w:rPr>
        <w:rFonts w:hint="default"/>
      </w:rPr>
    </w:lvl>
  </w:abstractNum>
  <w:abstractNum w:abstractNumId="20">
    <w:nsid w:val="40913F8B"/>
    <w:multiLevelType w:val="hybridMultilevel"/>
    <w:tmpl w:val="D1E27078"/>
    <w:lvl w:ilvl="0" w:tplc="DB7E0DF6">
      <w:numFmt w:val="bullet"/>
      <w:lvlText w:val="-"/>
      <w:lvlJc w:val="left"/>
      <w:pPr>
        <w:ind w:left="720" w:hanging="360"/>
      </w:pPr>
      <w:rPr>
        <w:rFonts w:ascii="Times New Roman" w:eastAsiaTheme="minorHAnsi" w:hAnsi="Times New Roman" w:cs="Times New Roman" w:hint="default"/>
      </w:rPr>
    </w:lvl>
    <w:lvl w:ilvl="1" w:tplc="5F20A4F0">
      <w:numFmt w:val="bullet"/>
      <w:lvlText w:val="-"/>
      <w:lvlJc w:val="left"/>
      <w:pPr>
        <w:ind w:left="1440" w:hanging="360"/>
      </w:pPr>
      <w:rPr>
        <w:rFonts w:ascii="Times New Roman" w:eastAsiaTheme="minorHAnsi" w:hAnsi="Times New Roman" w:cs="Times New Roman"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1">
    <w:nsid w:val="48E2406D"/>
    <w:multiLevelType w:val="hybridMultilevel"/>
    <w:tmpl w:val="AC4C9100"/>
    <w:lvl w:ilvl="0" w:tplc="DB7E0DF6">
      <w:numFmt w:val="bullet"/>
      <w:lvlText w:val="-"/>
      <w:lvlJc w:val="left"/>
      <w:pPr>
        <w:ind w:left="720" w:hanging="360"/>
      </w:pPr>
      <w:rPr>
        <w:rFonts w:ascii="Times New Roman" w:eastAsiaTheme="minorHAnsi" w:hAnsi="Times New Roman" w:cs="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2">
    <w:nsid w:val="4AC934FD"/>
    <w:multiLevelType w:val="hybridMultilevel"/>
    <w:tmpl w:val="10B65BA8"/>
    <w:lvl w:ilvl="0" w:tplc="5F20A4F0">
      <w:numFmt w:val="bullet"/>
      <w:lvlText w:val="-"/>
      <w:lvlJc w:val="left"/>
      <w:pPr>
        <w:ind w:left="720" w:hanging="360"/>
      </w:pPr>
      <w:rPr>
        <w:rFonts w:ascii="Times New Roman" w:eastAsiaTheme="minorHAnsi" w:hAnsi="Times New Roman" w:cs="Times New Roman" w:hint="default"/>
      </w:rPr>
    </w:lvl>
    <w:lvl w:ilvl="1" w:tplc="5F20A4F0">
      <w:numFmt w:val="bullet"/>
      <w:lvlText w:val="-"/>
      <w:lvlJc w:val="left"/>
      <w:pPr>
        <w:ind w:left="1440" w:hanging="360"/>
      </w:pPr>
      <w:rPr>
        <w:rFonts w:ascii="Times New Roman" w:eastAsiaTheme="minorHAnsi" w:hAnsi="Times New Roman" w:cs="Times New Roman"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3">
    <w:nsid w:val="4F152D52"/>
    <w:multiLevelType w:val="multilevel"/>
    <w:tmpl w:val="A098611A"/>
    <w:lvl w:ilvl="0">
      <w:start w:val="18"/>
      <w:numFmt w:val="decimal"/>
      <w:lvlText w:val="%1."/>
      <w:lvlJc w:val="left"/>
      <w:pPr>
        <w:ind w:left="480" w:hanging="480"/>
      </w:pPr>
      <w:rPr>
        <w:rFonts w:hint="default"/>
        <w:b/>
      </w:rPr>
    </w:lvl>
    <w:lvl w:ilvl="1">
      <w:start w:val="1"/>
      <w:numFmt w:val="decimal"/>
      <w:lvlText w:val="%1.%2."/>
      <w:lvlJc w:val="left"/>
      <w:pPr>
        <w:ind w:left="1185" w:hanging="480"/>
      </w:pPr>
      <w:rPr>
        <w:rFonts w:hint="default"/>
        <w:b/>
      </w:rPr>
    </w:lvl>
    <w:lvl w:ilvl="2">
      <w:start w:val="1"/>
      <w:numFmt w:val="decimal"/>
      <w:lvlText w:val="%1.%2.%3."/>
      <w:lvlJc w:val="left"/>
      <w:pPr>
        <w:ind w:left="2130" w:hanging="720"/>
      </w:pPr>
      <w:rPr>
        <w:rFonts w:hint="default"/>
        <w:i w:val="0"/>
      </w:rPr>
    </w:lvl>
    <w:lvl w:ilvl="3">
      <w:start w:val="1"/>
      <w:numFmt w:val="decimal"/>
      <w:lvlText w:val="%1.%2.%3.%4."/>
      <w:lvlJc w:val="left"/>
      <w:pPr>
        <w:ind w:left="2835" w:hanging="720"/>
      </w:pPr>
      <w:rPr>
        <w:rFonts w:hint="default"/>
      </w:rPr>
    </w:lvl>
    <w:lvl w:ilvl="4">
      <w:start w:val="1"/>
      <w:numFmt w:val="decimal"/>
      <w:lvlText w:val="%1.%2.%3.%4.%5."/>
      <w:lvlJc w:val="left"/>
      <w:pPr>
        <w:ind w:left="3900" w:hanging="1080"/>
      </w:pPr>
      <w:rPr>
        <w:rFonts w:hint="default"/>
      </w:rPr>
    </w:lvl>
    <w:lvl w:ilvl="5">
      <w:start w:val="1"/>
      <w:numFmt w:val="decimal"/>
      <w:lvlText w:val="%1.%2.%3.%4.%5.%6."/>
      <w:lvlJc w:val="left"/>
      <w:pPr>
        <w:ind w:left="4605" w:hanging="1080"/>
      </w:pPr>
      <w:rPr>
        <w:rFonts w:hint="default"/>
      </w:rPr>
    </w:lvl>
    <w:lvl w:ilvl="6">
      <w:start w:val="1"/>
      <w:numFmt w:val="decimal"/>
      <w:lvlText w:val="%1.%2.%3.%4.%5.%6.%7."/>
      <w:lvlJc w:val="left"/>
      <w:pPr>
        <w:ind w:left="5670" w:hanging="1440"/>
      </w:pPr>
      <w:rPr>
        <w:rFonts w:hint="default"/>
      </w:rPr>
    </w:lvl>
    <w:lvl w:ilvl="7">
      <w:start w:val="1"/>
      <w:numFmt w:val="decimal"/>
      <w:lvlText w:val="%1.%2.%3.%4.%5.%6.%7.%8."/>
      <w:lvlJc w:val="left"/>
      <w:pPr>
        <w:ind w:left="6375" w:hanging="1440"/>
      </w:pPr>
      <w:rPr>
        <w:rFonts w:hint="default"/>
      </w:rPr>
    </w:lvl>
    <w:lvl w:ilvl="8">
      <w:start w:val="1"/>
      <w:numFmt w:val="decimal"/>
      <w:lvlText w:val="%1.%2.%3.%4.%5.%6.%7.%8.%9."/>
      <w:lvlJc w:val="left"/>
      <w:pPr>
        <w:ind w:left="7440" w:hanging="1800"/>
      </w:pPr>
      <w:rPr>
        <w:rFonts w:hint="default"/>
      </w:rPr>
    </w:lvl>
  </w:abstractNum>
  <w:abstractNum w:abstractNumId="24">
    <w:nsid w:val="57691317"/>
    <w:multiLevelType w:val="multilevel"/>
    <w:tmpl w:val="9A1E0828"/>
    <w:lvl w:ilvl="0">
      <w:start w:val="17"/>
      <w:numFmt w:val="decimal"/>
      <w:lvlText w:val="%1."/>
      <w:lvlJc w:val="left"/>
      <w:pPr>
        <w:ind w:left="480" w:hanging="480"/>
      </w:pPr>
      <w:rPr>
        <w:rFonts w:hint="default"/>
      </w:rPr>
    </w:lvl>
    <w:lvl w:ilvl="1">
      <w:start w:val="3"/>
      <w:numFmt w:val="decimal"/>
      <w:lvlText w:val="%1.%2."/>
      <w:lvlJc w:val="left"/>
      <w:pPr>
        <w:ind w:left="1190" w:hanging="480"/>
      </w:pPr>
      <w:rPr>
        <w:rFonts w:hint="default"/>
        <w:i w:val="0"/>
      </w:rPr>
    </w:lvl>
    <w:lvl w:ilvl="2">
      <w:start w:val="1"/>
      <w:numFmt w:val="decimal"/>
      <w:lvlText w:val="%1.%2.%3."/>
      <w:lvlJc w:val="left"/>
      <w:pPr>
        <w:ind w:left="2140" w:hanging="720"/>
      </w:pPr>
      <w:rPr>
        <w:rFonts w:hint="default"/>
        <w:i w:val="0"/>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25">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6">
    <w:nsid w:val="6D744B1B"/>
    <w:multiLevelType w:val="hybridMultilevel"/>
    <w:tmpl w:val="D652ABE8"/>
    <w:lvl w:ilvl="0" w:tplc="DB7E0DF6">
      <w:numFmt w:val="bullet"/>
      <w:lvlText w:val="-"/>
      <w:lvlJc w:val="left"/>
      <w:pPr>
        <w:ind w:left="1571" w:hanging="360"/>
      </w:pPr>
      <w:rPr>
        <w:rFonts w:ascii="Times New Roman" w:eastAsiaTheme="minorHAnsi" w:hAnsi="Times New Roman" w:cs="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27">
    <w:nsid w:val="74E00C82"/>
    <w:multiLevelType w:val="hybridMultilevel"/>
    <w:tmpl w:val="ED6861EE"/>
    <w:lvl w:ilvl="0" w:tplc="5F20A4F0">
      <w:numFmt w:val="bullet"/>
      <w:lvlText w:val="-"/>
      <w:lvlJc w:val="left"/>
      <w:pPr>
        <w:ind w:left="1571" w:hanging="360"/>
      </w:pPr>
      <w:rPr>
        <w:rFonts w:ascii="Times New Roman" w:eastAsiaTheme="minorHAnsi" w:hAnsi="Times New Roman" w:cs="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num w:numId="1">
    <w:abstractNumId w:val="25"/>
  </w:num>
  <w:num w:numId="2">
    <w:abstractNumId w:val="4"/>
  </w:num>
  <w:num w:numId="3">
    <w:abstractNumId w:val="18"/>
  </w:num>
  <w:num w:numId="4">
    <w:abstractNumId w:val="13"/>
  </w:num>
  <w:num w:numId="5">
    <w:abstractNumId w:val="10"/>
  </w:num>
  <w:num w:numId="6">
    <w:abstractNumId w:val="3"/>
  </w:num>
  <w:num w:numId="7">
    <w:abstractNumId w:val="26"/>
  </w:num>
  <w:num w:numId="8">
    <w:abstractNumId w:val="20"/>
  </w:num>
  <w:num w:numId="9">
    <w:abstractNumId w:val="27"/>
  </w:num>
  <w:num w:numId="10">
    <w:abstractNumId w:val="2"/>
  </w:num>
  <w:num w:numId="11">
    <w:abstractNumId w:val="22"/>
  </w:num>
  <w:num w:numId="12">
    <w:abstractNumId w:val="12"/>
  </w:num>
  <w:num w:numId="13">
    <w:abstractNumId w:val="21"/>
  </w:num>
  <w:num w:numId="14">
    <w:abstractNumId w:val="0"/>
  </w:num>
  <w:num w:numId="15">
    <w:abstractNumId w:val="16"/>
  </w:num>
  <w:num w:numId="16">
    <w:abstractNumId w:val="5"/>
  </w:num>
  <w:num w:numId="17">
    <w:abstractNumId w:val="8"/>
  </w:num>
  <w:num w:numId="18">
    <w:abstractNumId w:val="1"/>
  </w:num>
  <w:num w:numId="19">
    <w:abstractNumId w:val="6"/>
  </w:num>
  <w:num w:numId="20">
    <w:abstractNumId w:val="9"/>
  </w:num>
  <w:num w:numId="21">
    <w:abstractNumId w:val="24"/>
  </w:num>
  <w:num w:numId="22">
    <w:abstractNumId w:val="23"/>
  </w:num>
  <w:num w:numId="23">
    <w:abstractNumId w:val="11"/>
  </w:num>
  <w:num w:numId="24">
    <w:abstractNumId w:val="7"/>
  </w:num>
  <w:num w:numId="25">
    <w:abstractNumId w:val="15"/>
  </w:num>
  <w:num w:numId="26">
    <w:abstractNumId w:val="19"/>
  </w:num>
  <w:num w:numId="27">
    <w:abstractNumId w:val="17"/>
  </w:num>
  <w:num w:numId="28">
    <w:abstractNumId w:val="14"/>
  </w:num>
  <w:num w:numId="29">
    <w:abstractNumId w:val="3"/>
  </w:num>
  <w:num w:numId="30">
    <w:abstractNumId w:val="25"/>
  </w:num>
  <w:numIdMacAtCleanup w:val="2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D6BC7"/>
    <w:rsid w:val="000025A0"/>
    <w:rsid w:val="00002BF9"/>
    <w:rsid w:val="00021292"/>
    <w:rsid w:val="0002775D"/>
    <w:rsid w:val="00033C9C"/>
    <w:rsid w:val="0007563E"/>
    <w:rsid w:val="000772D7"/>
    <w:rsid w:val="000843A1"/>
    <w:rsid w:val="00087649"/>
    <w:rsid w:val="000A05CC"/>
    <w:rsid w:val="000A21B7"/>
    <w:rsid w:val="000A2E27"/>
    <w:rsid w:val="000A69A4"/>
    <w:rsid w:val="000B054F"/>
    <w:rsid w:val="000B44B8"/>
    <w:rsid w:val="000B5E9D"/>
    <w:rsid w:val="000C2A52"/>
    <w:rsid w:val="000D2F91"/>
    <w:rsid w:val="000E1FBA"/>
    <w:rsid w:val="000F44A2"/>
    <w:rsid w:val="00103EB3"/>
    <w:rsid w:val="0012754D"/>
    <w:rsid w:val="00142F5F"/>
    <w:rsid w:val="00156A9B"/>
    <w:rsid w:val="00157374"/>
    <w:rsid w:val="00160E0E"/>
    <w:rsid w:val="001626F4"/>
    <w:rsid w:val="00183666"/>
    <w:rsid w:val="0018595E"/>
    <w:rsid w:val="001A7777"/>
    <w:rsid w:val="001B0853"/>
    <w:rsid w:val="001B61A0"/>
    <w:rsid w:val="001D0A29"/>
    <w:rsid w:val="001E2644"/>
    <w:rsid w:val="001E7B1E"/>
    <w:rsid w:val="001F08AF"/>
    <w:rsid w:val="001F468A"/>
    <w:rsid w:val="00216033"/>
    <w:rsid w:val="00217633"/>
    <w:rsid w:val="00222653"/>
    <w:rsid w:val="0022783B"/>
    <w:rsid w:val="00244218"/>
    <w:rsid w:val="00250FD5"/>
    <w:rsid w:val="0025243D"/>
    <w:rsid w:val="0025489A"/>
    <w:rsid w:val="002625A0"/>
    <w:rsid w:val="00266A2C"/>
    <w:rsid w:val="002A7607"/>
    <w:rsid w:val="002B4BFD"/>
    <w:rsid w:val="002D029F"/>
    <w:rsid w:val="002D3D92"/>
    <w:rsid w:val="002E36EC"/>
    <w:rsid w:val="002E38E4"/>
    <w:rsid w:val="0031247A"/>
    <w:rsid w:val="00312581"/>
    <w:rsid w:val="00316E2D"/>
    <w:rsid w:val="00317451"/>
    <w:rsid w:val="00317707"/>
    <w:rsid w:val="00320239"/>
    <w:rsid w:val="003325F4"/>
    <w:rsid w:val="003468AB"/>
    <w:rsid w:val="00351C6F"/>
    <w:rsid w:val="003526C1"/>
    <w:rsid w:val="00372AF4"/>
    <w:rsid w:val="003734F8"/>
    <w:rsid w:val="0037629A"/>
    <w:rsid w:val="00381B6C"/>
    <w:rsid w:val="00390369"/>
    <w:rsid w:val="00390F08"/>
    <w:rsid w:val="00391719"/>
    <w:rsid w:val="003945F8"/>
    <w:rsid w:val="0039555C"/>
    <w:rsid w:val="003A3D85"/>
    <w:rsid w:val="003A7273"/>
    <w:rsid w:val="003B4EE2"/>
    <w:rsid w:val="003D3BF3"/>
    <w:rsid w:val="003D48F5"/>
    <w:rsid w:val="00402330"/>
    <w:rsid w:val="00404571"/>
    <w:rsid w:val="0040676F"/>
    <w:rsid w:val="00407C08"/>
    <w:rsid w:val="00411966"/>
    <w:rsid w:val="0041674C"/>
    <w:rsid w:val="00420CA2"/>
    <w:rsid w:val="00423CC9"/>
    <w:rsid w:val="00430699"/>
    <w:rsid w:val="00431F3E"/>
    <w:rsid w:val="00437470"/>
    <w:rsid w:val="0045474F"/>
    <w:rsid w:val="00477E3A"/>
    <w:rsid w:val="0049127E"/>
    <w:rsid w:val="00494B6D"/>
    <w:rsid w:val="00494E8E"/>
    <w:rsid w:val="0049716E"/>
    <w:rsid w:val="00497555"/>
    <w:rsid w:val="004A596D"/>
    <w:rsid w:val="004C5E33"/>
    <w:rsid w:val="004C65F4"/>
    <w:rsid w:val="004E32A8"/>
    <w:rsid w:val="004F0EC9"/>
    <w:rsid w:val="004F6765"/>
    <w:rsid w:val="004F71E1"/>
    <w:rsid w:val="00507B8C"/>
    <w:rsid w:val="00516E1E"/>
    <w:rsid w:val="0052154D"/>
    <w:rsid w:val="005243AE"/>
    <w:rsid w:val="00524B52"/>
    <w:rsid w:val="005350DF"/>
    <w:rsid w:val="00537719"/>
    <w:rsid w:val="00542024"/>
    <w:rsid w:val="00543CE0"/>
    <w:rsid w:val="00552ACC"/>
    <w:rsid w:val="00556474"/>
    <w:rsid w:val="00565574"/>
    <w:rsid w:val="00565A86"/>
    <w:rsid w:val="005866DD"/>
    <w:rsid w:val="00591F5B"/>
    <w:rsid w:val="00592219"/>
    <w:rsid w:val="005A3F3E"/>
    <w:rsid w:val="005C0F03"/>
    <w:rsid w:val="005D2DE8"/>
    <w:rsid w:val="005E4427"/>
    <w:rsid w:val="005E5626"/>
    <w:rsid w:val="005E63FC"/>
    <w:rsid w:val="005F22E2"/>
    <w:rsid w:val="00602463"/>
    <w:rsid w:val="00604BBA"/>
    <w:rsid w:val="0063444E"/>
    <w:rsid w:val="00635DD2"/>
    <w:rsid w:val="00645B4F"/>
    <w:rsid w:val="0065053C"/>
    <w:rsid w:val="00650901"/>
    <w:rsid w:val="006573B8"/>
    <w:rsid w:val="00657C3B"/>
    <w:rsid w:val="00661A18"/>
    <w:rsid w:val="00683BE8"/>
    <w:rsid w:val="0068735B"/>
    <w:rsid w:val="00696ED9"/>
    <w:rsid w:val="006A122C"/>
    <w:rsid w:val="006B6253"/>
    <w:rsid w:val="006B7BB8"/>
    <w:rsid w:val="006E39E9"/>
    <w:rsid w:val="006F2AFC"/>
    <w:rsid w:val="006F7223"/>
    <w:rsid w:val="00704A02"/>
    <w:rsid w:val="007205F8"/>
    <w:rsid w:val="007216D9"/>
    <w:rsid w:val="0072178E"/>
    <w:rsid w:val="007308AA"/>
    <w:rsid w:val="00732DA4"/>
    <w:rsid w:val="00741EC3"/>
    <w:rsid w:val="00752ECD"/>
    <w:rsid w:val="00754468"/>
    <w:rsid w:val="0076791C"/>
    <w:rsid w:val="00772E7F"/>
    <w:rsid w:val="007761DE"/>
    <w:rsid w:val="00782152"/>
    <w:rsid w:val="00783D0C"/>
    <w:rsid w:val="00787595"/>
    <w:rsid w:val="00791FD6"/>
    <w:rsid w:val="007A2905"/>
    <w:rsid w:val="007A5CA3"/>
    <w:rsid w:val="007A7317"/>
    <w:rsid w:val="007B0796"/>
    <w:rsid w:val="007D2396"/>
    <w:rsid w:val="007E0DD0"/>
    <w:rsid w:val="007E482A"/>
    <w:rsid w:val="007E67A0"/>
    <w:rsid w:val="007F0040"/>
    <w:rsid w:val="00807FA9"/>
    <w:rsid w:val="00811551"/>
    <w:rsid w:val="00820131"/>
    <w:rsid w:val="00821E80"/>
    <w:rsid w:val="0084569B"/>
    <w:rsid w:val="00845767"/>
    <w:rsid w:val="00853723"/>
    <w:rsid w:val="00876453"/>
    <w:rsid w:val="00886E31"/>
    <w:rsid w:val="00891074"/>
    <w:rsid w:val="00897F13"/>
    <w:rsid w:val="008A17AB"/>
    <w:rsid w:val="008A216B"/>
    <w:rsid w:val="008B01A2"/>
    <w:rsid w:val="008B6582"/>
    <w:rsid w:val="008C2003"/>
    <w:rsid w:val="008E1628"/>
    <w:rsid w:val="008E3583"/>
    <w:rsid w:val="008F1A3A"/>
    <w:rsid w:val="008F71D0"/>
    <w:rsid w:val="009112E2"/>
    <w:rsid w:val="00912CC7"/>
    <w:rsid w:val="00914D04"/>
    <w:rsid w:val="0092304B"/>
    <w:rsid w:val="00923B18"/>
    <w:rsid w:val="0096446F"/>
    <w:rsid w:val="00971BC5"/>
    <w:rsid w:val="00973A94"/>
    <w:rsid w:val="009944BB"/>
    <w:rsid w:val="009B1AE7"/>
    <w:rsid w:val="009B6E6E"/>
    <w:rsid w:val="009C28EA"/>
    <w:rsid w:val="009E158D"/>
    <w:rsid w:val="009E676C"/>
    <w:rsid w:val="00A00D04"/>
    <w:rsid w:val="00A05350"/>
    <w:rsid w:val="00A0587F"/>
    <w:rsid w:val="00A17657"/>
    <w:rsid w:val="00A17996"/>
    <w:rsid w:val="00A24DEC"/>
    <w:rsid w:val="00A300BE"/>
    <w:rsid w:val="00A339AE"/>
    <w:rsid w:val="00A406FB"/>
    <w:rsid w:val="00A57B34"/>
    <w:rsid w:val="00A653BB"/>
    <w:rsid w:val="00A80941"/>
    <w:rsid w:val="00A83AF9"/>
    <w:rsid w:val="00A85EE3"/>
    <w:rsid w:val="00A9676C"/>
    <w:rsid w:val="00AB789B"/>
    <w:rsid w:val="00AD5260"/>
    <w:rsid w:val="00AE243A"/>
    <w:rsid w:val="00AE3F10"/>
    <w:rsid w:val="00AE5A50"/>
    <w:rsid w:val="00AE695B"/>
    <w:rsid w:val="00AF581F"/>
    <w:rsid w:val="00B00C68"/>
    <w:rsid w:val="00B213A6"/>
    <w:rsid w:val="00B25675"/>
    <w:rsid w:val="00B27E28"/>
    <w:rsid w:val="00B3512E"/>
    <w:rsid w:val="00B42DD1"/>
    <w:rsid w:val="00B45DF8"/>
    <w:rsid w:val="00B75532"/>
    <w:rsid w:val="00B862AB"/>
    <w:rsid w:val="00B945BE"/>
    <w:rsid w:val="00BB13FE"/>
    <w:rsid w:val="00BB4D22"/>
    <w:rsid w:val="00BC562E"/>
    <w:rsid w:val="00BC5FDF"/>
    <w:rsid w:val="00BD0108"/>
    <w:rsid w:val="00BD2D05"/>
    <w:rsid w:val="00BE62B1"/>
    <w:rsid w:val="00BF32EB"/>
    <w:rsid w:val="00C0314C"/>
    <w:rsid w:val="00C07D1C"/>
    <w:rsid w:val="00C124C0"/>
    <w:rsid w:val="00C24A94"/>
    <w:rsid w:val="00C47E53"/>
    <w:rsid w:val="00C53E01"/>
    <w:rsid w:val="00C542CF"/>
    <w:rsid w:val="00C64856"/>
    <w:rsid w:val="00C65D40"/>
    <w:rsid w:val="00C75269"/>
    <w:rsid w:val="00C86515"/>
    <w:rsid w:val="00C86B7B"/>
    <w:rsid w:val="00C92D55"/>
    <w:rsid w:val="00CA3BC9"/>
    <w:rsid w:val="00CB484D"/>
    <w:rsid w:val="00CC2374"/>
    <w:rsid w:val="00CC73F3"/>
    <w:rsid w:val="00CD19A6"/>
    <w:rsid w:val="00CD37F8"/>
    <w:rsid w:val="00CF0911"/>
    <w:rsid w:val="00CF2066"/>
    <w:rsid w:val="00CF719C"/>
    <w:rsid w:val="00CF79D1"/>
    <w:rsid w:val="00D1431E"/>
    <w:rsid w:val="00D22413"/>
    <w:rsid w:val="00D330EE"/>
    <w:rsid w:val="00D46EB5"/>
    <w:rsid w:val="00D47F69"/>
    <w:rsid w:val="00D52C63"/>
    <w:rsid w:val="00D619AA"/>
    <w:rsid w:val="00D61B9B"/>
    <w:rsid w:val="00D62BD9"/>
    <w:rsid w:val="00D80B65"/>
    <w:rsid w:val="00D81F9A"/>
    <w:rsid w:val="00D866E0"/>
    <w:rsid w:val="00D90403"/>
    <w:rsid w:val="00D93115"/>
    <w:rsid w:val="00D93B4D"/>
    <w:rsid w:val="00D9543C"/>
    <w:rsid w:val="00DA3990"/>
    <w:rsid w:val="00DA554E"/>
    <w:rsid w:val="00DB1BA3"/>
    <w:rsid w:val="00DB731D"/>
    <w:rsid w:val="00DB7C34"/>
    <w:rsid w:val="00DD23BD"/>
    <w:rsid w:val="00DD65F6"/>
    <w:rsid w:val="00DD6BC7"/>
    <w:rsid w:val="00DF0084"/>
    <w:rsid w:val="00DF4D8A"/>
    <w:rsid w:val="00DF5001"/>
    <w:rsid w:val="00E07769"/>
    <w:rsid w:val="00E1046E"/>
    <w:rsid w:val="00E214DD"/>
    <w:rsid w:val="00E2780F"/>
    <w:rsid w:val="00E35173"/>
    <w:rsid w:val="00E431FD"/>
    <w:rsid w:val="00E50FE4"/>
    <w:rsid w:val="00E642CA"/>
    <w:rsid w:val="00E66952"/>
    <w:rsid w:val="00E864AD"/>
    <w:rsid w:val="00E96240"/>
    <w:rsid w:val="00EA05C2"/>
    <w:rsid w:val="00EB0ED2"/>
    <w:rsid w:val="00EC28C8"/>
    <w:rsid w:val="00EC382F"/>
    <w:rsid w:val="00EE359D"/>
    <w:rsid w:val="00F01498"/>
    <w:rsid w:val="00F0277F"/>
    <w:rsid w:val="00F06D53"/>
    <w:rsid w:val="00F24097"/>
    <w:rsid w:val="00F343D3"/>
    <w:rsid w:val="00F41AF1"/>
    <w:rsid w:val="00F776D4"/>
    <w:rsid w:val="00F80303"/>
    <w:rsid w:val="00F94F0E"/>
    <w:rsid w:val="00FB033E"/>
    <w:rsid w:val="00FB273F"/>
    <w:rsid w:val="00FB4F72"/>
    <w:rsid w:val="00FB5939"/>
    <w:rsid w:val="00FC66BD"/>
    <w:rsid w:val="00FD2804"/>
    <w:rsid w:val="00FD4B6B"/>
    <w:rsid w:val="00FE3D47"/>
    <w:rsid w:val="00FE47B7"/>
    <w:rsid w:val="00FE64DE"/>
    <w:rsid w:val="00FF0669"/>
    <w:rsid w:val="00FF2FA4"/>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header" w:uiPriority="0"/>
    <w:lsdException w:name="footer" w:uiPriority="0"/>
    <w:lsdException w:name="caption" w:uiPriority="35" w:qFormat="1"/>
    <w:lsdException w:name="footnote reference" w:uiPriority="0"/>
    <w:lsdException w:name="annotation reference" w:uiPriority="0"/>
    <w:lsdException w:name="Title" w:semiHidden="0" w:uiPriority="10" w:unhideWhenUsed="0" w:qFormat="1"/>
    <w:lsdException w:name="Default Paragraph Font" w:uiPriority="1"/>
    <w:lsdException w:name="Body Text Indent" w:uiPriority="0"/>
    <w:lsdException w:name="Subtitle" w:semiHidden="0" w:uiPriority="0" w:unhideWhenUsed="0" w:qFormat="1"/>
    <w:lsdException w:name="Body Text Indent 2" w:uiPriority="0"/>
    <w:lsdException w:name="Strong" w:semiHidden="0" w:uiPriority="0" w:unhideWhenUsed="0" w:qFormat="1"/>
    <w:lsdException w:name="Emphasis" w:semiHidden="0" w:uiPriority="20" w:unhideWhenUsed="0" w:qFormat="1"/>
    <w:lsdException w:name="Normal (Web)" w:uiPriority="0"/>
    <w:lsdException w:name="annotation subject" w:uiPriority="0"/>
    <w:lsdException w:name="Balloon Text" w:uiPriority="0"/>
    <w:lsdException w:name="Table Grid" w:semiHidden="0" w:uiPriority="0"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0"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0" w:qFormat="1"/>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nhideWhenUsed/>
    <w:rsid w:val="00B945BE"/>
    <w:pPr>
      <w:tabs>
        <w:tab w:val="center" w:pos="4536"/>
        <w:tab w:val="right" w:pos="9072"/>
      </w:tabs>
      <w:spacing w:after="0"/>
    </w:pPr>
  </w:style>
  <w:style w:type="character" w:customStyle="1" w:styleId="lfejChar">
    <w:name w:val="Élőfej Char"/>
    <w:basedOn w:val="Bekezdsalapbettpusa"/>
    <w:link w:val="lfej"/>
    <w:rsid w:val="00B945BE"/>
    <w:rPr>
      <w:rFonts w:ascii="Times New Roman" w:hAnsi="Times New Roman"/>
      <w:sz w:val="24"/>
    </w:rPr>
  </w:style>
  <w:style w:type="paragraph" w:styleId="llb">
    <w:name w:val="footer"/>
    <w:basedOn w:val="Norml"/>
    <w:link w:val="llbChar"/>
    <w:unhideWhenUsed/>
    <w:rsid w:val="00B945BE"/>
    <w:pPr>
      <w:tabs>
        <w:tab w:val="center" w:pos="4536"/>
        <w:tab w:val="right" w:pos="9072"/>
      </w:tabs>
      <w:spacing w:after="0"/>
    </w:pPr>
  </w:style>
  <w:style w:type="character" w:customStyle="1" w:styleId="llbChar">
    <w:name w:val="Élőláb Char"/>
    <w:basedOn w:val="Bekezdsalapbettpusa"/>
    <w:link w:val="llb"/>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rsid w:val="00437470"/>
    <w:rPr>
      <w:rFonts w:ascii="Times New Roman" w:eastAsiaTheme="majorEastAsia" w:hAnsi="Times New Roman" w:cstheme="majorBidi"/>
      <w:b/>
      <w:bCs/>
      <w:sz w:val="24"/>
    </w:rPr>
  </w:style>
  <w:style w:type="paragraph" w:styleId="Listaszerbekezds">
    <w:name w:val="List Paragraph"/>
    <w:basedOn w:val="Norml"/>
    <w:uiPriority w:val="99"/>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rsid w:val="00A05350"/>
    <w:rPr>
      <w:rFonts w:asciiTheme="majorHAnsi" w:eastAsiaTheme="majorEastAsia" w:hAnsiTheme="majorHAnsi" w:cstheme="majorBidi"/>
      <w:b/>
      <w:bCs/>
      <w:color w:val="365F91" w:themeColor="accent1" w:themeShade="BF"/>
      <w:sz w:val="28"/>
      <w:szCs w:val="28"/>
    </w:rPr>
  </w:style>
  <w:style w:type="paragraph" w:styleId="Buborkszveg">
    <w:name w:val="Balloon Text"/>
    <w:basedOn w:val="Norml"/>
    <w:link w:val="BuborkszvegChar"/>
    <w:unhideWhenUsed/>
    <w:rsid w:val="001E7B1E"/>
    <w:pPr>
      <w:spacing w:after="0"/>
    </w:pPr>
    <w:rPr>
      <w:rFonts w:ascii="Tahoma" w:hAnsi="Tahoma" w:cs="Tahoma"/>
      <w:sz w:val="16"/>
      <w:szCs w:val="16"/>
    </w:rPr>
  </w:style>
  <w:style w:type="character" w:customStyle="1" w:styleId="BuborkszvegChar">
    <w:name w:val="Buborékszöveg Char"/>
    <w:basedOn w:val="Bekezdsalapbettpusa"/>
    <w:link w:val="Buborkszveg"/>
    <w:rsid w:val="001E7B1E"/>
    <w:rPr>
      <w:rFonts w:ascii="Tahoma" w:hAnsi="Tahoma" w:cs="Tahoma"/>
      <w:sz w:val="16"/>
      <w:szCs w:val="16"/>
    </w:rPr>
  </w:style>
  <w:style w:type="character" w:styleId="Hiperhivatkozs">
    <w:name w:val="Hyperlink"/>
    <w:basedOn w:val="Bekezdsalapbettpusa"/>
    <w:uiPriority w:val="99"/>
    <w:unhideWhenUsed/>
    <w:rsid w:val="000B44B8"/>
    <w:rPr>
      <w:color w:val="0000FF"/>
      <w:u w:val="single"/>
    </w:rPr>
  </w:style>
  <w:style w:type="character" w:styleId="Mrltotthiperhivatkozs">
    <w:name w:val="FollowedHyperlink"/>
    <w:basedOn w:val="Bekezdsalapbettpusa"/>
    <w:uiPriority w:val="99"/>
    <w:unhideWhenUsed/>
    <w:rsid w:val="000B44B8"/>
    <w:rPr>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cs="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Kiljebb">
    <w:name w:val="Kiljebb"/>
    <w:basedOn w:val="Norml"/>
    <w:rsid w:val="00B27E28"/>
    <w:pPr>
      <w:widowControl w:val="0"/>
      <w:suppressAutoHyphens/>
      <w:spacing w:after="0"/>
      <w:jc w:val="left"/>
    </w:pPr>
    <w:rPr>
      <w:rFonts w:eastAsia="Times New Roman" w:cs="Times New Roman"/>
      <w:kern w:val="1"/>
      <w:szCs w:val="24"/>
    </w:rPr>
  </w:style>
  <w:style w:type="paragraph" w:styleId="Nincstrkz">
    <w:name w:val="No Spacing"/>
    <w:qFormat/>
    <w:rsid w:val="006F2AFC"/>
    <w:pPr>
      <w:spacing w:after="0" w:line="240" w:lineRule="auto"/>
    </w:pPr>
    <w:rPr>
      <w:rFonts w:ascii="Times New Roman" w:eastAsia="Calibri" w:hAnsi="Times New Roman" w:cs="Calibri"/>
      <w:sz w:val="24"/>
    </w:rPr>
  </w:style>
  <w:style w:type="table" w:styleId="Rcsostblzat">
    <w:name w:val="Table Grid"/>
    <w:basedOn w:val="Normltblzat"/>
    <w:rsid w:val="0007563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mlista1">
    <w:name w:val="Nem lista1"/>
    <w:next w:val="Nemlista"/>
    <w:uiPriority w:val="99"/>
    <w:semiHidden/>
    <w:unhideWhenUsed/>
    <w:rsid w:val="00923B18"/>
  </w:style>
  <w:style w:type="table" w:customStyle="1" w:styleId="Rcsostblzat1">
    <w:name w:val="Rácsos táblázat1"/>
    <w:basedOn w:val="Normltblzat"/>
    <w:next w:val="Rcsostblzat"/>
    <w:rsid w:val="00923B1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bjegyzetszveg">
    <w:name w:val="footnote text"/>
    <w:basedOn w:val="Norml"/>
    <w:link w:val="LbjegyzetszvegChar"/>
    <w:semiHidden/>
    <w:rsid w:val="00317707"/>
    <w:pPr>
      <w:spacing w:after="0"/>
      <w:jc w:val="left"/>
    </w:pPr>
    <w:rPr>
      <w:rFonts w:ascii="Calibri" w:eastAsia="Times New Roman" w:hAnsi="Calibri" w:cs="Times New Roman"/>
      <w:sz w:val="20"/>
      <w:szCs w:val="20"/>
    </w:rPr>
  </w:style>
  <w:style w:type="character" w:customStyle="1" w:styleId="LbjegyzetszvegChar">
    <w:name w:val="Lábjegyzetszöveg Char"/>
    <w:basedOn w:val="Bekezdsalapbettpusa"/>
    <w:link w:val="Lbjegyzetszveg"/>
    <w:semiHidden/>
    <w:rsid w:val="00317707"/>
    <w:rPr>
      <w:rFonts w:ascii="Calibri" w:eastAsia="Times New Roman" w:hAnsi="Calibri" w:cs="Times New Roman"/>
      <w:sz w:val="20"/>
      <w:szCs w:val="20"/>
    </w:rPr>
  </w:style>
  <w:style w:type="character" w:styleId="Lbjegyzet-hivatkozs">
    <w:name w:val="footnote reference"/>
    <w:semiHidden/>
    <w:rsid w:val="00317707"/>
    <w:rPr>
      <w:vertAlign w:val="superscript"/>
    </w:rPr>
  </w:style>
  <w:style w:type="paragraph" w:customStyle="1" w:styleId="Listaszerbekezds1">
    <w:name w:val="Listaszerű bekezdés1"/>
    <w:basedOn w:val="Norml"/>
    <w:qFormat/>
    <w:rsid w:val="00317707"/>
    <w:pPr>
      <w:spacing w:after="200" w:line="276" w:lineRule="auto"/>
      <w:ind w:left="720"/>
      <w:jc w:val="left"/>
    </w:pPr>
    <w:rPr>
      <w:rFonts w:ascii="Calibri" w:eastAsia="Times New Roman" w:hAnsi="Calibri" w:cs="Times New Roman"/>
      <w:sz w:val="22"/>
    </w:rPr>
  </w:style>
  <w:style w:type="paragraph" w:customStyle="1" w:styleId="Nincstrkz1">
    <w:name w:val="Nincs térköz1"/>
    <w:uiPriority w:val="99"/>
    <w:qFormat/>
    <w:rsid w:val="00317707"/>
    <w:pPr>
      <w:spacing w:after="0" w:line="240" w:lineRule="auto"/>
    </w:pPr>
    <w:rPr>
      <w:rFonts w:ascii="Calibri" w:eastAsia="Times New Roman" w:hAnsi="Calibri" w:cs="Times New Roman"/>
    </w:rPr>
  </w:style>
  <w:style w:type="character" w:styleId="Jegyzethivatkozs">
    <w:name w:val="annotation reference"/>
    <w:rsid w:val="00317707"/>
    <w:rPr>
      <w:sz w:val="16"/>
    </w:rPr>
  </w:style>
  <w:style w:type="paragraph" w:styleId="Jegyzetszveg">
    <w:name w:val="annotation text"/>
    <w:basedOn w:val="Norml"/>
    <w:link w:val="JegyzetszvegChar"/>
    <w:rsid w:val="00317707"/>
    <w:pPr>
      <w:spacing w:after="200"/>
      <w:jc w:val="left"/>
    </w:pPr>
    <w:rPr>
      <w:rFonts w:ascii="Calibri" w:eastAsia="Times New Roman" w:hAnsi="Calibri" w:cs="Times New Roman"/>
      <w:sz w:val="20"/>
      <w:szCs w:val="20"/>
    </w:rPr>
  </w:style>
  <w:style w:type="character" w:customStyle="1" w:styleId="JegyzetszvegChar">
    <w:name w:val="Jegyzetszöveg Char"/>
    <w:basedOn w:val="Bekezdsalapbettpusa"/>
    <w:link w:val="Jegyzetszveg"/>
    <w:rsid w:val="00317707"/>
    <w:rPr>
      <w:rFonts w:ascii="Calibri" w:eastAsia="Times New Roman" w:hAnsi="Calibri" w:cs="Times New Roman"/>
      <w:sz w:val="20"/>
      <w:szCs w:val="20"/>
    </w:rPr>
  </w:style>
  <w:style w:type="paragraph" w:styleId="Megjegyzstrgya">
    <w:name w:val="annotation subject"/>
    <w:basedOn w:val="Jegyzetszveg"/>
    <w:next w:val="Jegyzetszveg"/>
    <w:link w:val="MegjegyzstrgyaChar"/>
    <w:semiHidden/>
    <w:rsid w:val="00317707"/>
    <w:rPr>
      <w:b/>
      <w:bCs/>
    </w:rPr>
  </w:style>
  <w:style w:type="character" w:customStyle="1" w:styleId="MegjegyzstrgyaChar">
    <w:name w:val="Megjegyzés tárgya Char"/>
    <w:basedOn w:val="JegyzetszvegChar"/>
    <w:link w:val="Megjegyzstrgya"/>
    <w:semiHidden/>
    <w:rsid w:val="00317707"/>
    <w:rPr>
      <w:rFonts w:ascii="Calibri" w:eastAsia="Times New Roman" w:hAnsi="Calibri" w:cs="Times New Roman"/>
      <w:b/>
      <w:bCs/>
      <w:sz w:val="20"/>
      <w:szCs w:val="20"/>
    </w:rPr>
  </w:style>
  <w:style w:type="paragraph" w:customStyle="1" w:styleId="Default">
    <w:name w:val="Default"/>
    <w:rsid w:val="00317707"/>
    <w:pPr>
      <w:autoSpaceDE w:val="0"/>
      <w:autoSpaceDN w:val="0"/>
      <w:adjustRightInd w:val="0"/>
      <w:spacing w:after="0" w:line="240" w:lineRule="auto"/>
    </w:pPr>
    <w:rPr>
      <w:rFonts w:ascii="Verdana" w:eastAsia="Times New Roman" w:hAnsi="Verdana" w:cs="Verdana"/>
      <w:color w:val="000000"/>
      <w:sz w:val="24"/>
      <w:szCs w:val="24"/>
    </w:rPr>
  </w:style>
  <w:style w:type="paragraph" w:customStyle="1" w:styleId="Tblzattartalom">
    <w:name w:val="Táblázattartalom"/>
    <w:basedOn w:val="Norml"/>
    <w:rsid w:val="00317707"/>
    <w:pPr>
      <w:widowControl w:val="0"/>
      <w:suppressLineNumbers/>
      <w:suppressAutoHyphens/>
      <w:spacing w:after="0"/>
      <w:jc w:val="left"/>
    </w:pPr>
    <w:rPr>
      <w:rFonts w:eastAsia="Times New Roman" w:cs="Mangal"/>
      <w:kern w:val="1"/>
      <w:szCs w:val="24"/>
      <w:lang w:eastAsia="hi-IN" w:bidi="hi-IN"/>
    </w:rPr>
  </w:style>
  <w:style w:type="table" w:customStyle="1" w:styleId="Rcsostblzat2">
    <w:name w:val="Rácsos táblázat2"/>
    <w:rsid w:val="00317707"/>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style-span">
    <w:name w:val="apple-style-span"/>
    <w:rsid w:val="00317707"/>
  </w:style>
  <w:style w:type="paragraph" w:customStyle="1" w:styleId="Standard">
    <w:name w:val="Standard"/>
    <w:rsid w:val="00317707"/>
    <w:pPr>
      <w:widowControl w:val="0"/>
      <w:suppressAutoHyphens/>
      <w:autoSpaceDN w:val="0"/>
      <w:spacing w:after="0" w:line="240" w:lineRule="auto"/>
      <w:textAlignment w:val="baseline"/>
    </w:pPr>
    <w:rPr>
      <w:rFonts w:ascii="Times New Roman" w:eastAsia="Times New Roman" w:hAnsi="Times New Roman" w:cs="Tahoma"/>
      <w:kern w:val="3"/>
      <w:sz w:val="24"/>
      <w:szCs w:val="24"/>
      <w:lang w:eastAsia="hu-HU"/>
    </w:rPr>
  </w:style>
  <w:style w:type="paragraph" w:styleId="Szvegtrzsbehzssal">
    <w:name w:val="Body Text Indent"/>
    <w:basedOn w:val="Norml"/>
    <w:link w:val="SzvegtrzsbehzssalChar"/>
    <w:rsid w:val="00317707"/>
    <w:pPr>
      <w:ind w:left="283"/>
      <w:jc w:val="left"/>
    </w:pPr>
    <w:rPr>
      <w:rFonts w:eastAsia="Calibri" w:cs="Times New Roman"/>
      <w:szCs w:val="24"/>
      <w:lang w:eastAsia="hu-HU"/>
    </w:rPr>
  </w:style>
  <w:style w:type="character" w:customStyle="1" w:styleId="SzvegtrzsbehzssalChar">
    <w:name w:val="Szövegtörzs behúzással Char"/>
    <w:basedOn w:val="Bekezdsalapbettpusa"/>
    <w:link w:val="Szvegtrzsbehzssal"/>
    <w:rsid w:val="00317707"/>
    <w:rPr>
      <w:rFonts w:ascii="Times New Roman" w:eastAsia="Calibri" w:hAnsi="Times New Roman" w:cs="Times New Roman"/>
      <w:sz w:val="24"/>
      <w:szCs w:val="24"/>
      <w:lang w:eastAsia="hu-HU"/>
    </w:rPr>
  </w:style>
  <w:style w:type="paragraph" w:styleId="Szvegtrzsbehzssal2">
    <w:name w:val="Body Text Indent 2"/>
    <w:basedOn w:val="Norml"/>
    <w:link w:val="Szvegtrzsbehzssal2Char"/>
    <w:rsid w:val="00317707"/>
    <w:pPr>
      <w:spacing w:line="480" w:lineRule="auto"/>
      <w:ind w:left="283"/>
      <w:jc w:val="left"/>
    </w:pPr>
    <w:rPr>
      <w:rFonts w:eastAsia="Calibri" w:cs="Times New Roman"/>
      <w:szCs w:val="24"/>
      <w:lang w:eastAsia="hu-HU"/>
    </w:rPr>
  </w:style>
  <w:style w:type="character" w:customStyle="1" w:styleId="Szvegtrzsbehzssal2Char">
    <w:name w:val="Szövegtörzs behúzással 2 Char"/>
    <w:basedOn w:val="Bekezdsalapbettpusa"/>
    <w:link w:val="Szvegtrzsbehzssal2"/>
    <w:rsid w:val="00317707"/>
    <w:rPr>
      <w:rFonts w:ascii="Times New Roman" w:eastAsia="Calibri" w:hAnsi="Times New Roman" w:cs="Times New Roman"/>
      <w:sz w:val="24"/>
      <w:szCs w:val="24"/>
      <w:lang w:eastAsia="hu-HU"/>
    </w:rPr>
  </w:style>
  <w:style w:type="paragraph" w:customStyle="1" w:styleId="Stlus3">
    <w:name w:val="Stílus3"/>
    <w:basedOn w:val="Norml"/>
    <w:rsid w:val="00317707"/>
    <w:pPr>
      <w:spacing w:before="60" w:after="60"/>
      <w:jc w:val="left"/>
    </w:pPr>
    <w:rPr>
      <w:rFonts w:eastAsia="Calibri" w:cs="Times New Roman"/>
      <w:sz w:val="20"/>
      <w:szCs w:val="20"/>
      <w:lang w:eastAsia="hu-HU"/>
    </w:rPr>
  </w:style>
  <w:style w:type="paragraph" w:customStyle="1" w:styleId="font5">
    <w:name w:val="font5"/>
    <w:basedOn w:val="Norml"/>
    <w:rsid w:val="00317707"/>
    <w:pPr>
      <w:spacing w:before="100" w:beforeAutospacing="1" w:after="100" w:afterAutospacing="1"/>
      <w:jc w:val="left"/>
    </w:pPr>
    <w:rPr>
      <w:rFonts w:eastAsia="Calibri" w:cs="Times New Roman"/>
      <w:color w:val="FF0000"/>
      <w:sz w:val="22"/>
      <w:lang w:eastAsia="hu-HU"/>
    </w:rPr>
  </w:style>
  <w:style w:type="paragraph" w:customStyle="1" w:styleId="xl131">
    <w:name w:val="xl131"/>
    <w:basedOn w:val="Norml"/>
    <w:rsid w:val="00317707"/>
    <w:pPr>
      <w:pBdr>
        <w:top w:val="single" w:sz="8" w:space="0" w:color="auto"/>
        <w:left w:val="single" w:sz="12" w:space="0" w:color="auto"/>
        <w:bottom w:val="single" w:sz="8" w:space="0" w:color="auto"/>
      </w:pBdr>
      <w:spacing w:before="100" w:beforeAutospacing="1" w:after="100" w:afterAutospacing="1"/>
      <w:jc w:val="center"/>
      <w:textAlignment w:val="center"/>
    </w:pPr>
    <w:rPr>
      <w:rFonts w:eastAsia="Calibri" w:cs="Times New Roman"/>
      <w:b/>
      <w:bCs/>
      <w:color w:val="FF0000"/>
      <w:szCs w:val="24"/>
      <w:lang w:eastAsia="hu-HU"/>
    </w:rPr>
  </w:style>
  <w:style w:type="paragraph" w:customStyle="1" w:styleId="xl132">
    <w:name w:val="xl132"/>
    <w:basedOn w:val="Norml"/>
    <w:rsid w:val="00317707"/>
    <w:pPr>
      <w:pBdr>
        <w:top w:val="single" w:sz="8" w:space="0" w:color="auto"/>
        <w:bottom w:val="single" w:sz="8" w:space="0" w:color="auto"/>
        <w:right w:val="single" w:sz="8" w:space="0" w:color="auto"/>
      </w:pBdr>
      <w:spacing w:before="100" w:beforeAutospacing="1" w:after="100" w:afterAutospacing="1"/>
      <w:jc w:val="center"/>
      <w:textAlignment w:val="center"/>
    </w:pPr>
    <w:rPr>
      <w:rFonts w:eastAsia="Calibri" w:cs="Times New Roman"/>
      <w:b/>
      <w:bCs/>
      <w:color w:val="FF0000"/>
      <w:szCs w:val="24"/>
      <w:lang w:eastAsia="hu-HU"/>
    </w:rPr>
  </w:style>
  <w:style w:type="paragraph" w:customStyle="1" w:styleId="xl133">
    <w:name w:val="xl133"/>
    <w:basedOn w:val="Norml"/>
    <w:rsid w:val="00317707"/>
    <w:pPr>
      <w:pBdr>
        <w:top w:val="single" w:sz="8" w:space="0" w:color="auto"/>
        <w:left w:val="single" w:sz="8" w:space="0" w:color="auto"/>
        <w:bottom w:val="single" w:sz="8" w:space="0" w:color="auto"/>
      </w:pBdr>
      <w:spacing w:before="100" w:beforeAutospacing="1" w:after="100" w:afterAutospacing="1"/>
      <w:jc w:val="center"/>
      <w:textAlignment w:val="center"/>
    </w:pPr>
    <w:rPr>
      <w:rFonts w:eastAsia="Calibri" w:cs="Times New Roman"/>
      <w:b/>
      <w:bCs/>
      <w:color w:val="FF0000"/>
      <w:szCs w:val="24"/>
      <w:lang w:eastAsia="hu-HU"/>
    </w:rPr>
  </w:style>
  <w:style w:type="paragraph" w:customStyle="1" w:styleId="xl134">
    <w:name w:val="xl134"/>
    <w:basedOn w:val="Norml"/>
    <w:rsid w:val="00317707"/>
    <w:pPr>
      <w:pBdr>
        <w:top w:val="single" w:sz="8" w:space="0" w:color="auto"/>
        <w:left w:val="single" w:sz="12" w:space="0" w:color="auto"/>
        <w:bottom w:val="single" w:sz="8" w:space="0" w:color="auto"/>
      </w:pBdr>
      <w:spacing w:before="100" w:beforeAutospacing="1" w:after="100" w:afterAutospacing="1"/>
      <w:jc w:val="center"/>
      <w:textAlignment w:val="center"/>
    </w:pPr>
    <w:rPr>
      <w:rFonts w:eastAsia="Calibri" w:cs="Times New Roman"/>
      <w:b/>
      <w:bCs/>
      <w:color w:val="000000"/>
      <w:szCs w:val="24"/>
      <w:lang w:eastAsia="hu-HU"/>
    </w:rPr>
  </w:style>
  <w:style w:type="paragraph" w:customStyle="1" w:styleId="xl135">
    <w:name w:val="xl135"/>
    <w:basedOn w:val="Norml"/>
    <w:rsid w:val="00317707"/>
    <w:pPr>
      <w:pBdr>
        <w:top w:val="single" w:sz="8" w:space="0" w:color="auto"/>
        <w:right w:val="single" w:sz="8" w:space="0" w:color="auto"/>
      </w:pBdr>
      <w:spacing w:before="100" w:beforeAutospacing="1" w:after="100" w:afterAutospacing="1"/>
      <w:jc w:val="center"/>
      <w:textAlignment w:val="center"/>
    </w:pPr>
    <w:rPr>
      <w:rFonts w:eastAsia="Calibri" w:cs="Times New Roman"/>
      <w:b/>
      <w:bCs/>
      <w:color w:val="000000"/>
      <w:szCs w:val="24"/>
      <w:lang w:eastAsia="hu-HU"/>
    </w:rPr>
  </w:style>
  <w:style w:type="paragraph" w:customStyle="1" w:styleId="xl136">
    <w:name w:val="xl136"/>
    <w:basedOn w:val="Norml"/>
    <w:rsid w:val="00317707"/>
    <w:pPr>
      <w:pBdr>
        <w:bottom w:val="single" w:sz="8" w:space="0" w:color="auto"/>
        <w:right w:val="single" w:sz="8" w:space="0" w:color="auto"/>
      </w:pBdr>
      <w:spacing w:before="100" w:beforeAutospacing="1" w:after="100" w:afterAutospacing="1"/>
      <w:jc w:val="center"/>
      <w:textAlignment w:val="center"/>
    </w:pPr>
    <w:rPr>
      <w:rFonts w:eastAsia="Calibri" w:cs="Times New Roman"/>
      <w:b/>
      <w:bCs/>
      <w:color w:val="000000"/>
      <w:szCs w:val="24"/>
      <w:lang w:eastAsia="hu-HU"/>
    </w:rPr>
  </w:style>
  <w:style w:type="paragraph" w:customStyle="1" w:styleId="xl137">
    <w:name w:val="xl137"/>
    <w:basedOn w:val="Norml"/>
    <w:rsid w:val="00317707"/>
    <w:pPr>
      <w:pBdr>
        <w:bottom w:val="single" w:sz="8" w:space="0" w:color="auto"/>
        <w:right w:val="single" w:sz="8" w:space="0" w:color="auto"/>
      </w:pBdr>
      <w:shd w:val="clear" w:color="000000" w:fill="FFFFFF"/>
      <w:spacing w:before="100" w:beforeAutospacing="1" w:after="100" w:afterAutospacing="1"/>
      <w:jc w:val="center"/>
      <w:textAlignment w:val="center"/>
    </w:pPr>
    <w:rPr>
      <w:rFonts w:eastAsia="Calibri" w:cs="Times New Roman"/>
      <w:color w:val="000000"/>
      <w:szCs w:val="24"/>
      <w:lang w:eastAsia="hu-HU"/>
    </w:rPr>
  </w:style>
  <w:style w:type="paragraph" w:customStyle="1" w:styleId="xl138">
    <w:name w:val="xl138"/>
    <w:basedOn w:val="Norml"/>
    <w:rsid w:val="00317707"/>
    <w:pPr>
      <w:pBdr>
        <w:bottom w:val="single" w:sz="8" w:space="0" w:color="auto"/>
        <w:right w:val="single" w:sz="8" w:space="0" w:color="auto"/>
      </w:pBdr>
      <w:shd w:val="clear" w:color="000000" w:fill="FFFFFF"/>
      <w:spacing w:before="100" w:beforeAutospacing="1" w:after="100" w:afterAutospacing="1"/>
      <w:jc w:val="center"/>
      <w:textAlignment w:val="center"/>
    </w:pPr>
    <w:rPr>
      <w:rFonts w:eastAsia="Calibri" w:cs="Times New Roman"/>
      <w:i/>
      <w:iCs/>
      <w:color w:val="FF0000"/>
      <w:szCs w:val="24"/>
      <w:lang w:eastAsia="hu-HU"/>
    </w:rPr>
  </w:style>
  <w:style w:type="paragraph" w:customStyle="1" w:styleId="xl139">
    <w:name w:val="xl139"/>
    <w:basedOn w:val="Norml"/>
    <w:rsid w:val="00317707"/>
    <w:pPr>
      <w:pBdr>
        <w:bottom w:val="single" w:sz="8" w:space="0" w:color="auto"/>
        <w:right w:val="single" w:sz="8" w:space="0" w:color="auto"/>
      </w:pBdr>
      <w:shd w:val="clear" w:color="000000" w:fill="BFBFBF"/>
      <w:spacing w:before="100" w:beforeAutospacing="1" w:after="100" w:afterAutospacing="1"/>
      <w:jc w:val="center"/>
      <w:textAlignment w:val="center"/>
    </w:pPr>
    <w:rPr>
      <w:rFonts w:eastAsia="Calibri" w:cs="Times New Roman"/>
      <w:color w:val="000000"/>
      <w:szCs w:val="24"/>
      <w:lang w:eastAsia="hu-HU"/>
    </w:rPr>
  </w:style>
  <w:style w:type="paragraph" w:customStyle="1" w:styleId="xl140">
    <w:name w:val="xl140"/>
    <w:basedOn w:val="Norml"/>
    <w:rsid w:val="00317707"/>
    <w:pPr>
      <w:pBdr>
        <w:bottom w:val="single" w:sz="8" w:space="0" w:color="auto"/>
        <w:right w:val="single" w:sz="8" w:space="0" w:color="auto"/>
      </w:pBdr>
      <w:shd w:val="clear" w:color="000000" w:fill="BFBFBF"/>
      <w:spacing w:before="100" w:beforeAutospacing="1" w:after="100" w:afterAutospacing="1"/>
      <w:jc w:val="center"/>
      <w:textAlignment w:val="center"/>
    </w:pPr>
    <w:rPr>
      <w:rFonts w:eastAsia="Calibri" w:cs="Times New Roman"/>
      <w:i/>
      <w:iCs/>
      <w:color w:val="FF0000"/>
      <w:szCs w:val="24"/>
      <w:lang w:eastAsia="hu-HU"/>
    </w:rPr>
  </w:style>
  <w:style w:type="paragraph" w:customStyle="1" w:styleId="xl141">
    <w:name w:val="xl141"/>
    <w:basedOn w:val="Norml"/>
    <w:rsid w:val="00317707"/>
    <w:pPr>
      <w:pBdr>
        <w:bottom w:val="single" w:sz="8" w:space="0" w:color="auto"/>
        <w:right w:val="single" w:sz="8" w:space="0" w:color="auto"/>
      </w:pBdr>
      <w:shd w:val="clear" w:color="000000" w:fill="FFFFFF"/>
      <w:spacing w:before="100" w:beforeAutospacing="1" w:after="100" w:afterAutospacing="1"/>
      <w:jc w:val="center"/>
      <w:textAlignment w:val="center"/>
    </w:pPr>
    <w:rPr>
      <w:rFonts w:eastAsia="Calibri" w:cs="Times New Roman"/>
      <w:b/>
      <w:bCs/>
      <w:color w:val="000000"/>
      <w:szCs w:val="24"/>
      <w:lang w:eastAsia="hu-HU"/>
    </w:rPr>
  </w:style>
  <w:style w:type="paragraph" w:customStyle="1" w:styleId="xl142">
    <w:name w:val="xl142"/>
    <w:basedOn w:val="Norml"/>
    <w:rsid w:val="00317707"/>
    <w:pPr>
      <w:pBdr>
        <w:bottom w:val="single" w:sz="8" w:space="0" w:color="auto"/>
        <w:right w:val="single" w:sz="8" w:space="0" w:color="auto"/>
      </w:pBdr>
      <w:shd w:val="clear" w:color="000000" w:fill="BFBFBF"/>
      <w:spacing w:before="100" w:beforeAutospacing="1" w:after="100" w:afterAutospacing="1"/>
      <w:jc w:val="center"/>
      <w:textAlignment w:val="center"/>
    </w:pPr>
    <w:rPr>
      <w:rFonts w:eastAsia="Calibri" w:cs="Times New Roman"/>
      <w:b/>
      <w:bCs/>
      <w:color w:val="000000"/>
      <w:szCs w:val="24"/>
      <w:lang w:eastAsia="hu-HU"/>
    </w:rPr>
  </w:style>
  <w:style w:type="paragraph" w:customStyle="1" w:styleId="xl143">
    <w:name w:val="xl143"/>
    <w:basedOn w:val="Norml"/>
    <w:rsid w:val="00317707"/>
    <w:pPr>
      <w:pBdr>
        <w:bottom w:val="single" w:sz="8" w:space="0" w:color="auto"/>
        <w:right w:val="single" w:sz="8" w:space="0" w:color="auto"/>
      </w:pBdr>
      <w:shd w:val="clear" w:color="000000" w:fill="808080"/>
      <w:spacing w:before="100" w:beforeAutospacing="1" w:after="100" w:afterAutospacing="1"/>
      <w:jc w:val="center"/>
      <w:textAlignment w:val="center"/>
    </w:pPr>
    <w:rPr>
      <w:rFonts w:eastAsia="Calibri" w:cs="Times New Roman"/>
      <w:b/>
      <w:bCs/>
      <w:color w:val="000000"/>
      <w:szCs w:val="24"/>
      <w:lang w:eastAsia="hu-HU"/>
    </w:rPr>
  </w:style>
  <w:style w:type="paragraph" w:customStyle="1" w:styleId="xl144">
    <w:name w:val="xl144"/>
    <w:basedOn w:val="Norml"/>
    <w:rsid w:val="00317707"/>
    <w:pPr>
      <w:pBdr>
        <w:bottom w:val="single" w:sz="8" w:space="0" w:color="auto"/>
        <w:right w:val="single" w:sz="8" w:space="0" w:color="auto"/>
      </w:pBdr>
      <w:shd w:val="clear" w:color="000000" w:fill="808080"/>
      <w:spacing w:before="100" w:beforeAutospacing="1" w:after="100" w:afterAutospacing="1"/>
      <w:jc w:val="center"/>
      <w:textAlignment w:val="center"/>
    </w:pPr>
    <w:rPr>
      <w:rFonts w:eastAsia="Calibri" w:cs="Times New Roman"/>
      <w:i/>
      <w:iCs/>
      <w:color w:val="FF0000"/>
      <w:szCs w:val="24"/>
      <w:lang w:eastAsia="hu-HU"/>
    </w:rPr>
  </w:style>
  <w:style w:type="paragraph" w:customStyle="1" w:styleId="xl145">
    <w:name w:val="xl145"/>
    <w:basedOn w:val="Norml"/>
    <w:rsid w:val="00317707"/>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jc w:val="center"/>
      <w:textAlignment w:val="center"/>
    </w:pPr>
    <w:rPr>
      <w:rFonts w:eastAsia="Calibri" w:cs="Times New Roman"/>
      <w:color w:val="000000"/>
      <w:szCs w:val="24"/>
      <w:lang w:eastAsia="hu-HU"/>
    </w:rPr>
  </w:style>
  <w:style w:type="paragraph" w:customStyle="1" w:styleId="xl146">
    <w:name w:val="xl146"/>
    <w:basedOn w:val="Norml"/>
    <w:rsid w:val="00317707"/>
    <w:pPr>
      <w:pBdr>
        <w:top w:val="single" w:sz="8" w:space="0" w:color="auto"/>
        <w:left w:val="single" w:sz="8" w:space="0" w:color="auto"/>
        <w:bottom w:val="single" w:sz="8" w:space="0" w:color="auto"/>
      </w:pBdr>
      <w:shd w:val="clear" w:color="000000" w:fill="FFFFFF"/>
      <w:spacing w:before="100" w:beforeAutospacing="1" w:after="100" w:afterAutospacing="1"/>
      <w:jc w:val="center"/>
      <w:textAlignment w:val="center"/>
    </w:pPr>
    <w:rPr>
      <w:rFonts w:eastAsia="Calibri" w:cs="Times New Roman"/>
      <w:color w:val="FF0000"/>
      <w:szCs w:val="24"/>
      <w:lang w:eastAsia="hu-HU"/>
    </w:rPr>
  </w:style>
  <w:style w:type="paragraph" w:customStyle="1" w:styleId="xl147">
    <w:name w:val="xl147"/>
    <w:basedOn w:val="Norml"/>
    <w:rsid w:val="00317707"/>
    <w:pPr>
      <w:pBdr>
        <w:top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eastAsia="Calibri" w:cs="Times New Roman"/>
      <w:color w:val="FF0000"/>
      <w:szCs w:val="24"/>
      <w:lang w:eastAsia="hu-HU"/>
    </w:rPr>
  </w:style>
  <w:style w:type="paragraph" w:customStyle="1" w:styleId="xl148">
    <w:name w:val="xl148"/>
    <w:basedOn w:val="Norml"/>
    <w:rsid w:val="00317707"/>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eastAsia="Calibri" w:cs="Times New Roman"/>
      <w:color w:val="000000"/>
      <w:szCs w:val="24"/>
      <w:lang w:eastAsia="hu-HU"/>
    </w:rPr>
  </w:style>
  <w:style w:type="paragraph" w:customStyle="1" w:styleId="xl149">
    <w:name w:val="xl149"/>
    <w:basedOn w:val="Norml"/>
    <w:rsid w:val="00317707"/>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jc w:val="center"/>
      <w:textAlignment w:val="center"/>
    </w:pPr>
    <w:rPr>
      <w:rFonts w:eastAsia="Calibri" w:cs="Times New Roman"/>
      <w:b/>
      <w:bCs/>
      <w:color w:val="000000"/>
      <w:szCs w:val="24"/>
      <w:lang w:eastAsia="hu-HU"/>
    </w:rPr>
  </w:style>
  <w:style w:type="paragraph" w:customStyle="1" w:styleId="xl150">
    <w:name w:val="xl150"/>
    <w:basedOn w:val="Norml"/>
    <w:rsid w:val="00317707"/>
    <w:pPr>
      <w:pBdr>
        <w:top w:val="single" w:sz="8" w:space="0" w:color="auto"/>
        <w:left w:val="single" w:sz="8" w:space="0" w:color="auto"/>
        <w:right w:val="single" w:sz="8" w:space="0" w:color="auto"/>
      </w:pBdr>
      <w:spacing w:before="100" w:beforeAutospacing="1" w:after="100" w:afterAutospacing="1"/>
      <w:jc w:val="center"/>
    </w:pPr>
    <w:rPr>
      <w:rFonts w:eastAsia="Calibri" w:cs="Times New Roman"/>
      <w:color w:val="000000"/>
      <w:szCs w:val="24"/>
      <w:lang w:eastAsia="hu-HU"/>
    </w:rPr>
  </w:style>
  <w:style w:type="paragraph" w:customStyle="1" w:styleId="xl151">
    <w:name w:val="xl151"/>
    <w:basedOn w:val="Norml"/>
    <w:rsid w:val="00317707"/>
    <w:pPr>
      <w:pBdr>
        <w:left w:val="single" w:sz="8" w:space="0" w:color="auto"/>
        <w:right w:val="single" w:sz="8" w:space="0" w:color="auto"/>
      </w:pBdr>
      <w:spacing w:before="100" w:beforeAutospacing="1" w:after="100" w:afterAutospacing="1"/>
      <w:jc w:val="center"/>
    </w:pPr>
    <w:rPr>
      <w:rFonts w:eastAsia="Calibri" w:cs="Times New Roman"/>
      <w:color w:val="000000"/>
      <w:szCs w:val="24"/>
      <w:lang w:eastAsia="hu-HU"/>
    </w:rPr>
  </w:style>
  <w:style w:type="paragraph" w:customStyle="1" w:styleId="xl152">
    <w:name w:val="xl152"/>
    <w:basedOn w:val="Norml"/>
    <w:rsid w:val="00317707"/>
    <w:pPr>
      <w:pBdr>
        <w:left w:val="single" w:sz="8" w:space="0" w:color="auto"/>
        <w:bottom w:val="single" w:sz="8" w:space="0" w:color="auto"/>
        <w:right w:val="single" w:sz="8" w:space="0" w:color="auto"/>
      </w:pBdr>
      <w:spacing w:before="100" w:beforeAutospacing="1" w:after="100" w:afterAutospacing="1"/>
      <w:jc w:val="center"/>
    </w:pPr>
    <w:rPr>
      <w:rFonts w:eastAsia="Calibri" w:cs="Times New Roman"/>
      <w:color w:val="000000"/>
      <w:szCs w:val="24"/>
      <w:lang w:eastAsia="hu-HU"/>
    </w:rPr>
  </w:style>
  <w:style w:type="paragraph" w:customStyle="1" w:styleId="Listaszerbekezds2">
    <w:name w:val="Listaszerű bekezdés2"/>
    <w:basedOn w:val="Norml"/>
    <w:rsid w:val="00317707"/>
    <w:pPr>
      <w:widowControl w:val="0"/>
      <w:suppressAutoHyphens/>
      <w:spacing w:after="0"/>
      <w:ind w:left="720"/>
      <w:jc w:val="left"/>
    </w:pPr>
    <w:rPr>
      <w:rFonts w:eastAsia="Calibri" w:cs="Times New Roman"/>
      <w:kern w:val="1"/>
      <w:szCs w:val="24"/>
      <w:lang w:eastAsia="hi-IN" w:bidi="hi-IN"/>
    </w:rPr>
  </w:style>
  <w:style w:type="table" w:customStyle="1" w:styleId="Rcsostblzat3">
    <w:name w:val="Rácsos táblázat3"/>
    <w:rsid w:val="00317707"/>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rsid w:val="00317707"/>
    <w:pPr>
      <w:spacing w:after="0" w:line="240" w:lineRule="auto"/>
    </w:pPr>
    <w:rPr>
      <w:rFonts w:ascii="Times New Roman" w:eastAsia="MS Mincho"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rsid w:val="00317707"/>
    <w:pPr>
      <w:spacing w:after="0" w:line="240" w:lineRule="auto"/>
    </w:pPr>
    <w:rPr>
      <w:rFonts w:ascii="Times New Roman" w:eastAsia="MS Mincho"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rsid w:val="00317707"/>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rsid w:val="00317707"/>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rsid w:val="00317707"/>
    <w:pPr>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rsid w:val="00317707"/>
    <w:pPr>
      <w:spacing w:after="0" w:line="240" w:lineRule="auto"/>
    </w:pPr>
    <w:rPr>
      <w:rFonts w:ascii="Times New Roman" w:eastAsia="MS Mincho"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rsid w:val="00317707"/>
    <w:pPr>
      <w:spacing w:after="0" w:line="240" w:lineRule="auto"/>
    </w:pPr>
    <w:rPr>
      <w:rFonts w:ascii="Times New Roman" w:eastAsia="MS Mincho"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rsid w:val="00317707"/>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rsid w:val="00317707"/>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uiPriority w:val="39"/>
    <w:qFormat/>
    <w:rsid w:val="00317707"/>
    <w:pPr>
      <w:spacing w:line="276" w:lineRule="auto"/>
      <w:jc w:val="left"/>
      <w:outlineLvl w:val="9"/>
    </w:pPr>
    <w:rPr>
      <w:rFonts w:ascii="Cambria" w:eastAsia="Calibri" w:hAnsi="Cambria" w:cs="Times New Roman"/>
      <w:color w:val="365F91"/>
      <w:lang w:eastAsia="hu-HU"/>
    </w:rPr>
  </w:style>
  <w:style w:type="paragraph" w:styleId="TJ3">
    <w:name w:val="toc 3"/>
    <w:basedOn w:val="Norml"/>
    <w:next w:val="Norml"/>
    <w:autoRedefine/>
    <w:uiPriority w:val="39"/>
    <w:qFormat/>
    <w:rsid w:val="00317707"/>
    <w:pPr>
      <w:spacing w:after="200" w:line="276" w:lineRule="auto"/>
      <w:ind w:left="440"/>
      <w:jc w:val="left"/>
    </w:pPr>
    <w:rPr>
      <w:rFonts w:ascii="Calibri" w:eastAsia="Times New Roman" w:hAnsi="Calibri" w:cs="Times New Roman"/>
      <w:sz w:val="22"/>
    </w:rPr>
  </w:style>
  <w:style w:type="paragraph" w:styleId="TJ2">
    <w:name w:val="toc 2"/>
    <w:basedOn w:val="Norml"/>
    <w:next w:val="Norml"/>
    <w:autoRedefine/>
    <w:uiPriority w:val="39"/>
    <w:qFormat/>
    <w:rsid w:val="00317707"/>
    <w:pPr>
      <w:spacing w:after="100" w:line="276" w:lineRule="auto"/>
      <w:ind w:left="220"/>
      <w:jc w:val="left"/>
    </w:pPr>
    <w:rPr>
      <w:rFonts w:ascii="Calibri" w:eastAsia="Calibri" w:hAnsi="Calibri" w:cs="Times New Roman"/>
      <w:sz w:val="22"/>
      <w:lang w:eastAsia="hu-HU"/>
    </w:rPr>
  </w:style>
  <w:style w:type="paragraph" w:styleId="TJ1">
    <w:name w:val="toc 1"/>
    <w:basedOn w:val="Norml"/>
    <w:next w:val="Norml"/>
    <w:autoRedefine/>
    <w:uiPriority w:val="39"/>
    <w:qFormat/>
    <w:rsid w:val="00317707"/>
    <w:pPr>
      <w:tabs>
        <w:tab w:val="right" w:leader="dot" w:pos="9062"/>
      </w:tabs>
      <w:spacing w:after="100" w:line="276" w:lineRule="auto"/>
      <w:jc w:val="left"/>
    </w:pPr>
    <w:rPr>
      <w:rFonts w:ascii="Palatino Linotype" w:eastAsia="Times New Roman" w:hAnsi="Palatino Linotype" w:cs="Times New Roman"/>
      <w:b/>
      <w:i/>
      <w:noProof/>
      <w:w w:val="99"/>
      <w:kern w:val="1"/>
      <w:sz w:val="22"/>
      <w:lang w:eastAsia="hi-IN" w:bidi="hi-IN"/>
    </w:rPr>
  </w:style>
  <w:style w:type="character" w:customStyle="1" w:styleId="CharChar">
    <w:name w:val="Char Char"/>
    <w:semiHidden/>
    <w:rsid w:val="00317707"/>
    <w:rPr>
      <w:rFonts w:ascii="Tahoma" w:hAnsi="Tahoma"/>
      <w:sz w:val="16"/>
    </w:rPr>
  </w:style>
  <w:style w:type="paragraph" w:customStyle="1" w:styleId="Listaszerbekezds3">
    <w:name w:val="Listaszerű bekezdés3"/>
    <w:basedOn w:val="Norml"/>
    <w:rsid w:val="00317707"/>
    <w:pPr>
      <w:widowControl w:val="0"/>
      <w:suppressAutoHyphens/>
      <w:spacing w:after="0"/>
      <w:ind w:left="720"/>
      <w:jc w:val="left"/>
    </w:pPr>
    <w:rPr>
      <w:rFonts w:eastAsia="Calibri" w:cs="Times New Roman"/>
      <w:kern w:val="1"/>
      <w:szCs w:val="24"/>
      <w:lang w:eastAsia="hi-IN" w:bidi="hi-IN"/>
    </w:rPr>
  </w:style>
  <w:style w:type="paragraph" w:customStyle="1" w:styleId="Vltozat1">
    <w:name w:val="Változat1"/>
    <w:hidden/>
    <w:uiPriority w:val="99"/>
    <w:semiHidden/>
    <w:rsid w:val="00317707"/>
    <w:pPr>
      <w:spacing w:after="0" w:line="240" w:lineRule="auto"/>
    </w:pPr>
    <w:rPr>
      <w:rFonts w:ascii="Times New Roman" w:eastAsia="Times New Roman" w:hAnsi="Times New Roman" w:cs="Mangal"/>
      <w:kern w:val="1"/>
      <w:sz w:val="24"/>
      <w:szCs w:val="21"/>
      <w:lang w:eastAsia="hi-IN" w:bidi="hi-IN"/>
    </w:rPr>
  </w:style>
  <w:style w:type="table" w:customStyle="1" w:styleId="Rcsostblzat7">
    <w:name w:val="Rácsos táblázat7"/>
    <w:rsid w:val="00317707"/>
    <w:pPr>
      <w:widowControl w:val="0"/>
      <w:suppressAutoHyphens/>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rsid w:val="00317707"/>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rsid w:val="00317707"/>
    <w:pPr>
      <w:widowControl w:val="0"/>
      <w:suppressAutoHyphens/>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rsid w:val="00317707"/>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Vltozat">
    <w:name w:val="Revision"/>
    <w:hidden/>
    <w:semiHidden/>
    <w:rsid w:val="00317707"/>
    <w:pPr>
      <w:spacing w:after="0" w:line="240" w:lineRule="auto"/>
    </w:pPr>
    <w:rPr>
      <w:rFonts w:ascii="Calibri" w:eastAsia="Times New Roman" w:hAnsi="Calibri" w:cs="Times New Roman"/>
    </w:rPr>
  </w:style>
  <w:style w:type="numbering" w:customStyle="1" w:styleId="Nemlista11">
    <w:name w:val="Nem lista11"/>
    <w:next w:val="Nemlista"/>
    <w:uiPriority w:val="99"/>
    <w:semiHidden/>
    <w:unhideWhenUsed/>
    <w:rsid w:val="00317707"/>
  </w:style>
  <w:style w:type="paragraph" w:customStyle="1" w:styleId="Listaszerbekezds4">
    <w:name w:val="Listaszerű bekezdés4"/>
    <w:basedOn w:val="Norml"/>
    <w:uiPriority w:val="34"/>
    <w:qFormat/>
    <w:rsid w:val="00317707"/>
    <w:pPr>
      <w:spacing w:after="200" w:line="276" w:lineRule="auto"/>
      <w:ind w:left="720"/>
      <w:contextualSpacing/>
      <w:jc w:val="left"/>
    </w:pPr>
    <w:rPr>
      <w:rFonts w:ascii="Calibri" w:eastAsia="Calibri" w:hAnsi="Calibri" w:cs="Times New Roman"/>
      <w:sz w:val="22"/>
    </w:rPr>
  </w:style>
  <w:style w:type="table" w:customStyle="1" w:styleId="Rcsostblzat23">
    <w:name w:val="Rácsos táblázat23"/>
    <w:uiPriority w:val="99"/>
    <w:rsid w:val="00317707"/>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317707"/>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
    <w:name w:val="Nem lista2"/>
    <w:next w:val="Nemlista"/>
    <w:semiHidden/>
    <w:unhideWhenUsed/>
    <w:rsid w:val="00317707"/>
  </w:style>
  <w:style w:type="table" w:customStyle="1" w:styleId="Rcsostblzat211">
    <w:name w:val="Rácsos táblázat211"/>
    <w:uiPriority w:val="99"/>
    <w:rsid w:val="00317707"/>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317707"/>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basedOn w:val="Normltblzat"/>
    <w:next w:val="Rcsostblzat"/>
    <w:uiPriority w:val="59"/>
    <w:rsid w:val="00317707"/>
    <w:pPr>
      <w:spacing w:after="0" w:line="240" w:lineRule="auto"/>
    </w:pPr>
    <w:rPr>
      <w:rFonts w:ascii="Calibri" w:eastAsia="Calibri"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mlista3">
    <w:name w:val="Nem lista3"/>
    <w:next w:val="Nemlista"/>
    <w:uiPriority w:val="99"/>
    <w:semiHidden/>
    <w:unhideWhenUsed/>
    <w:rsid w:val="00317707"/>
  </w:style>
  <w:style w:type="numbering" w:customStyle="1" w:styleId="Nemlista111">
    <w:name w:val="Nem lista111"/>
    <w:next w:val="Nemlista"/>
    <w:uiPriority w:val="99"/>
    <w:semiHidden/>
    <w:unhideWhenUsed/>
    <w:rsid w:val="00317707"/>
  </w:style>
  <w:style w:type="table" w:customStyle="1" w:styleId="Rcsostblzat221">
    <w:name w:val="Rácsos táblázat221"/>
    <w:uiPriority w:val="99"/>
    <w:rsid w:val="00317707"/>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317707"/>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
    <w:name w:val="Rácsos táblázat71"/>
    <w:basedOn w:val="Normltblzat"/>
    <w:next w:val="Rcsostblzat"/>
    <w:rsid w:val="00317707"/>
    <w:pPr>
      <w:widowControl w:val="0"/>
      <w:suppressAutoHyphens/>
      <w:spacing w:after="0" w:line="240" w:lineRule="auto"/>
    </w:pPr>
    <w:rPr>
      <w:rFonts w:ascii="Calibri" w:eastAsia="Calibri"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131">
    <w:name w:val="Rácsos táblázat131"/>
    <w:basedOn w:val="Normltblzat"/>
    <w:next w:val="Rcsostblzat"/>
    <w:rsid w:val="00317707"/>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81">
    <w:name w:val="Rácsos táblázat81"/>
    <w:basedOn w:val="Normltblzat"/>
    <w:next w:val="Rcsostblzat"/>
    <w:rsid w:val="00317707"/>
    <w:pPr>
      <w:widowControl w:val="0"/>
      <w:suppressAutoHyphens/>
      <w:spacing w:after="0" w:line="240" w:lineRule="auto"/>
    </w:pPr>
    <w:rPr>
      <w:rFonts w:ascii="Calibri" w:eastAsia="Calibri"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141">
    <w:name w:val="Rácsos táblázat141"/>
    <w:basedOn w:val="Normltblzat"/>
    <w:next w:val="Rcsostblzat"/>
    <w:rsid w:val="00317707"/>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mlista4">
    <w:name w:val="Nem lista4"/>
    <w:next w:val="Nemlista"/>
    <w:semiHidden/>
    <w:rsid w:val="00317707"/>
  </w:style>
  <w:style w:type="table" w:customStyle="1" w:styleId="Rcsostblzat231">
    <w:name w:val="Rácsos táblázat231"/>
    <w:rsid w:val="00317707"/>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rsid w:val="00317707"/>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rsid w:val="00317707"/>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rsid w:val="00317707"/>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rsid w:val="00317707"/>
    <w:pPr>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rsid w:val="00317707"/>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rsid w:val="00317707"/>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qFormat/>
    <w:rsid w:val="00317707"/>
    <w:pPr>
      <w:spacing w:line="276" w:lineRule="auto"/>
      <w:jc w:val="left"/>
      <w:outlineLvl w:val="9"/>
    </w:pPr>
    <w:rPr>
      <w:rFonts w:ascii="Cambria" w:eastAsia="Calibri" w:hAnsi="Cambria" w:cs="Times New Roman"/>
      <w:color w:val="365F91"/>
      <w:lang w:eastAsia="hu-HU"/>
    </w:rPr>
  </w:style>
  <w:style w:type="table" w:customStyle="1" w:styleId="Rcsostblzat711">
    <w:name w:val="Rácsos táblázat711"/>
    <w:rsid w:val="00317707"/>
    <w:pPr>
      <w:widowControl w:val="0"/>
      <w:suppressAutoHyphens/>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rsid w:val="00317707"/>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rsid w:val="00317707"/>
    <w:pPr>
      <w:widowControl w:val="0"/>
      <w:suppressAutoHyphens/>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rsid w:val="00317707"/>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rsid w:val="00317707"/>
  </w:style>
  <w:style w:type="character" w:styleId="Kiemels2">
    <w:name w:val="Strong"/>
    <w:qFormat/>
    <w:rsid w:val="00317707"/>
    <w:rPr>
      <w:b/>
      <w:bCs/>
    </w:rPr>
  </w:style>
  <w:style w:type="numbering" w:customStyle="1" w:styleId="Nemlista5">
    <w:name w:val="Nem lista5"/>
    <w:next w:val="Nemlista"/>
    <w:uiPriority w:val="99"/>
    <w:semiHidden/>
    <w:unhideWhenUsed/>
    <w:rsid w:val="00317707"/>
  </w:style>
  <w:style w:type="numbering" w:customStyle="1" w:styleId="Nemlista12">
    <w:name w:val="Nem lista12"/>
    <w:next w:val="Nemlista"/>
    <w:uiPriority w:val="99"/>
    <w:semiHidden/>
    <w:unhideWhenUsed/>
    <w:rsid w:val="00317707"/>
  </w:style>
  <w:style w:type="table" w:customStyle="1" w:styleId="Rcsostblzat24">
    <w:name w:val="Rácsos táblázat24"/>
    <w:uiPriority w:val="99"/>
    <w:rsid w:val="00317707"/>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317707"/>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1">
    <w:name w:val="Nem lista21"/>
    <w:next w:val="Nemlista"/>
    <w:semiHidden/>
    <w:unhideWhenUsed/>
    <w:rsid w:val="00317707"/>
  </w:style>
  <w:style w:type="table" w:customStyle="1" w:styleId="Rcsostblzat212">
    <w:name w:val="Rácsos táblázat212"/>
    <w:uiPriority w:val="99"/>
    <w:rsid w:val="00317707"/>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317707"/>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basedOn w:val="Normltblzat"/>
    <w:next w:val="Rcsostblzat"/>
    <w:uiPriority w:val="59"/>
    <w:rsid w:val="00317707"/>
    <w:pPr>
      <w:spacing w:after="0" w:line="240" w:lineRule="auto"/>
    </w:pPr>
    <w:rPr>
      <w:rFonts w:ascii="Calibri" w:eastAsia="Calibri"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mlista31">
    <w:name w:val="Nem lista31"/>
    <w:next w:val="Nemlista"/>
    <w:uiPriority w:val="99"/>
    <w:semiHidden/>
    <w:unhideWhenUsed/>
    <w:rsid w:val="00317707"/>
  </w:style>
  <w:style w:type="numbering" w:customStyle="1" w:styleId="Nemlista112">
    <w:name w:val="Nem lista112"/>
    <w:next w:val="Nemlista"/>
    <w:uiPriority w:val="99"/>
    <w:semiHidden/>
    <w:unhideWhenUsed/>
    <w:rsid w:val="00317707"/>
  </w:style>
  <w:style w:type="table" w:customStyle="1" w:styleId="Rcsostblzat222">
    <w:name w:val="Rácsos táblázat222"/>
    <w:uiPriority w:val="99"/>
    <w:rsid w:val="00317707"/>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317707"/>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basedOn w:val="Normltblzat"/>
    <w:next w:val="Rcsostblzat"/>
    <w:rsid w:val="00317707"/>
    <w:pPr>
      <w:widowControl w:val="0"/>
      <w:suppressAutoHyphens/>
      <w:spacing w:after="0" w:line="240" w:lineRule="auto"/>
    </w:pPr>
    <w:rPr>
      <w:rFonts w:ascii="Calibri" w:eastAsia="Calibri"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132">
    <w:name w:val="Rácsos táblázat132"/>
    <w:basedOn w:val="Normltblzat"/>
    <w:next w:val="Rcsostblzat"/>
    <w:rsid w:val="00317707"/>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82">
    <w:name w:val="Rácsos táblázat82"/>
    <w:basedOn w:val="Normltblzat"/>
    <w:next w:val="Rcsostblzat"/>
    <w:rsid w:val="00317707"/>
    <w:pPr>
      <w:widowControl w:val="0"/>
      <w:suppressAutoHyphens/>
      <w:spacing w:after="0" w:line="240" w:lineRule="auto"/>
    </w:pPr>
    <w:rPr>
      <w:rFonts w:ascii="Calibri" w:eastAsia="Calibri"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142">
    <w:name w:val="Rácsos táblázat142"/>
    <w:basedOn w:val="Normltblzat"/>
    <w:next w:val="Rcsostblzat"/>
    <w:rsid w:val="00317707"/>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mlista41">
    <w:name w:val="Nem lista41"/>
    <w:next w:val="Nemlista"/>
    <w:semiHidden/>
    <w:rsid w:val="00317707"/>
  </w:style>
  <w:style w:type="table" w:customStyle="1" w:styleId="Rcsostblzat232">
    <w:name w:val="Rácsos táblázat232"/>
    <w:rsid w:val="00317707"/>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rsid w:val="00317707"/>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rsid w:val="00317707"/>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rsid w:val="00317707"/>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rsid w:val="00317707"/>
    <w:pPr>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rsid w:val="00317707"/>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rsid w:val="00317707"/>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rsid w:val="00317707"/>
    <w:pPr>
      <w:widowControl w:val="0"/>
      <w:suppressAutoHyphens/>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rsid w:val="00317707"/>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rsid w:val="00317707"/>
    <w:pPr>
      <w:widowControl w:val="0"/>
      <w:suppressAutoHyphens/>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rsid w:val="00317707"/>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tty">
    <w:name w:val="pötty"/>
    <w:basedOn w:val="Norml"/>
    <w:next w:val="Norml"/>
    <w:rsid w:val="00317707"/>
    <w:pPr>
      <w:spacing w:after="0"/>
      <w:ind w:left="283" w:hanging="283"/>
    </w:pPr>
    <w:rPr>
      <w:rFonts w:ascii="Tms Rmn" w:eastAsia="Times New Roman" w:hAnsi="Tms Rmn" w:cs="Arial Unicode MS"/>
      <w:szCs w:val="24"/>
      <w:lang w:eastAsia="hu-HU"/>
    </w:rPr>
  </w:style>
  <w:style w:type="character" w:customStyle="1" w:styleId="CharChar10">
    <w:name w:val="Char Char10"/>
    <w:rsid w:val="00317707"/>
    <w:rPr>
      <w:b/>
      <w:bCs/>
      <w:kern w:val="36"/>
      <w:sz w:val="48"/>
      <w:szCs w:val="48"/>
    </w:rPr>
  </w:style>
  <w:style w:type="paragraph" w:customStyle="1" w:styleId="CharChar2Char">
    <w:name w:val="Char Char2 Char"/>
    <w:basedOn w:val="Norml"/>
    <w:rsid w:val="00317707"/>
    <w:pPr>
      <w:spacing w:after="160" w:line="240" w:lineRule="exact"/>
      <w:jc w:val="left"/>
    </w:pPr>
    <w:rPr>
      <w:rFonts w:ascii="Tahoma" w:eastAsia="Times New Roman" w:hAnsi="Tahoma" w:cs="Times New Roman"/>
      <w:sz w:val="20"/>
      <w:szCs w:val="20"/>
      <w:lang w:val="en-US"/>
    </w:rPr>
  </w:style>
  <w:style w:type="paragraph" w:styleId="Alcm">
    <w:name w:val="Subtitle"/>
    <w:basedOn w:val="Norml"/>
    <w:link w:val="AlcmChar"/>
    <w:qFormat/>
    <w:rsid w:val="00317707"/>
    <w:pPr>
      <w:widowControl w:val="0"/>
      <w:numPr>
        <w:ilvl w:val="1"/>
        <w:numId w:val="16"/>
      </w:numPr>
      <w:suppressAutoHyphens/>
      <w:spacing w:after="0"/>
      <w:jc w:val="left"/>
    </w:pPr>
    <w:rPr>
      <w:rFonts w:ascii="Palatino Linotype" w:eastAsia="Lucida Sans Unicode" w:hAnsi="Palatino Linotype" w:cs="Tahoma"/>
      <w:b/>
      <w:kern w:val="1"/>
      <w:szCs w:val="24"/>
      <w:lang w:eastAsia="hi-IN" w:bidi="hi-IN"/>
    </w:rPr>
  </w:style>
  <w:style w:type="character" w:customStyle="1" w:styleId="AlcmChar">
    <w:name w:val="Alcím Char"/>
    <w:basedOn w:val="Bekezdsalapbettpusa"/>
    <w:link w:val="Alcm"/>
    <w:rsid w:val="00317707"/>
    <w:rPr>
      <w:rFonts w:ascii="Palatino Linotype" w:eastAsia="Lucida Sans Unicode" w:hAnsi="Palatino Linotype" w:cs="Tahoma"/>
      <w:b/>
      <w:kern w:val="1"/>
      <w:sz w:val="24"/>
      <w:szCs w:val="24"/>
      <w:lang w:eastAsia="hi-IN" w:bidi="hi-IN"/>
    </w:rPr>
  </w:style>
  <w:style w:type="paragraph" w:styleId="NormlWeb">
    <w:name w:val="Normal (Web)"/>
    <w:basedOn w:val="Norml"/>
    <w:rsid w:val="00317707"/>
    <w:pPr>
      <w:spacing w:before="100" w:beforeAutospacing="1" w:after="100" w:afterAutospacing="1"/>
      <w:jc w:val="left"/>
    </w:pPr>
    <w:rPr>
      <w:rFonts w:eastAsia="Times New Roman" w:cs="Times New Roman"/>
      <w:szCs w:val="24"/>
      <w:lang w:eastAsia="hu-HU"/>
    </w:rPr>
  </w:style>
  <w:style w:type="numbering" w:customStyle="1" w:styleId="Stlus2">
    <w:name w:val="Stílus2"/>
    <w:rsid w:val="00317707"/>
    <w:pPr>
      <w:numPr>
        <w:numId w:val="17"/>
      </w:numPr>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header" w:uiPriority="0"/>
    <w:lsdException w:name="footer" w:uiPriority="0"/>
    <w:lsdException w:name="caption" w:uiPriority="35" w:qFormat="1"/>
    <w:lsdException w:name="footnote reference" w:uiPriority="0"/>
    <w:lsdException w:name="annotation reference" w:uiPriority="0"/>
    <w:lsdException w:name="Title" w:semiHidden="0" w:uiPriority="10" w:unhideWhenUsed="0" w:qFormat="1"/>
    <w:lsdException w:name="Default Paragraph Font" w:uiPriority="1"/>
    <w:lsdException w:name="Body Text Indent" w:uiPriority="0"/>
    <w:lsdException w:name="Subtitle" w:semiHidden="0" w:uiPriority="0" w:unhideWhenUsed="0" w:qFormat="1"/>
    <w:lsdException w:name="Body Text Indent 2" w:uiPriority="0"/>
    <w:lsdException w:name="Strong" w:semiHidden="0" w:uiPriority="0" w:unhideWhenUsed="0" w:qFormat="1"/>
    <w:lsdException w:name="Emphasis" w:semiHidden="0" w:uiPriority="20" w:unhideWhenUsed="0" w:qFormat="1"/>
    <w:lsdException w:name="Normal (Web)" w:uiPriority="0"/>
    <w:lsdException w:name="annotation subject" w:uiPriority="0"/>
    <w:lsdException w:name="Balloon Text" w:uiPriority="0"/>
    <w:lsdException w:name="Table Grid" w:semiHidden="0" w:uiPriority="0"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0"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0" w:qFormat="1"/>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nhideWhenUsed/>
    <w:rsid w:val="00B945BE"/>
    <w:pPr>
      <w:tabs>
        <w:tab w:val="center" w:pos="4536"/>
        <w:tab w:val="right" w:pos="9072"/>
      </w:tabs>
      <w:spacing w:after="0"/>
    </w:pPr>
  </w:style>
  <w:style w:type="character" w:customStyle="1" w:styleId="lfejChar">
    <w:name w:val="Élőfej Char"/>
    <w:basedOn w:val="Bekezdsalapbettpusa"/>
    <w:link w:val="lfej"/>
    <w:rsid w:val="00B945BE"/>
    <w:rPr>
      <w:rFonts w:ascii="Times New Roman" w:hAnsi="Times New Roman"/>
      <w:sz w:val="24"/>
    </w:rPr>
  </w:style>
  <w:style w:type="paragraph" w:styleId="llb">
    <w:name w:val="footer"/>
    <w:basedOn w:val="Norml"/>
    <w:link w:val="llbChar"/>
    <w:unhideWhenUsed/>
    <w:rsid w:val="00B945BE"/>
    <w:pPr>
      <w:tabs>
        <w:tab w:val="center" w:pos="4536"/>
        <w:tab w:val="right" w:pos="9072"/>
      </w:tabs>
      <w:spacing w:after="0"/>
    </w:pPr>
  </w:style>
  <w:style w:type="character" w:customStyle="1" w:styleId="llbChar">
    <w:name w:val="Élőláb Char"/>
    <w:basedOn w:val="Bekezdsalapbettpusa"/>
    <w:link w:val="llb"/>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rsid w:val="00437470"/>
    <w:rPr>
      <w:rFonts w:ascii="Times New Roman" w:eastAsiaTheme="majorEastAsia" w:hAnsi="Times New Roman" w:cstheme="majorBidi"/>
      <w:b/>
      <w:bCs/>
      <w:sz w:val="24"/>
    </w:rPr>
  </w:style>
  <w:style w:type="paragraph" w:styleId="Listaszerbekezds">
    <w:name w:val="List Paragraph"/>
    <w:basedOn w:val="Norml"/>
    <w:uiPriority w:val="99"/>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rsid w:val="00A05350"/>
    <w:rPr>
      <w:rFonts w:asciiTheme="majorHAnsi" w:eastAsiaTheme="majorEastAsia" w:hAnsiTheme="majorHAnsi" w:cstheme="majorBidi"/>
      <w:b/>
      <w:bCs/>
      <w:color w:val="365F91" w:themeColor="accent1" w:themeShade="BF"/>
      <w:sz w:val="28"/>
      <w:szCs w:val="28"/>
    </w:rPr>
  </w:style>
  <w:style w:type="paragraph" w:styleId="Buborkszveg">
    <w:name w:val="Balloon Text"/>
    <w:basedOn w:val="Norml"/>
    <w:link w:val="BuborkszvegChar"/>
    <w:unhideWhenUsed/>
    <w:rsid w:val="001E7B1E"/>
    <w:pPr>
      <w:spacing w:after="0"/>
    </w:pPr>
    <w:rPr>
      <w:rFonts w:ascii="Tahoma" w:hAnsi="Tahoma" w:cs="Tahoma"/>
      <w:sz w:val="16"/>
      <w:szCs w:val="16"/>
    </w:rPr>
  </w:style>
  <w:style w:type="character" w:customStyle="1" w:styleId="BuborkszvegChar">
    <w:name w:val="Buborékszöveg Char"/>
    <w:basedOn w:val="Bekezdsalapbettpusa"/>
    <w:link w:val="Buborkszveg"/>
    <w:rsid w:val="001E7B1E"/>
    <w:rPr>
      <w:rFonts w:ascii="Tahoma" w:hAnsi="Tahoma" w:cs="Tahoma"/>
      <w:sz w:val="16"/>
      <w:szCs w:val="16"/>
    </w:rPr>
  </w:style>
  <w:style w:type="character" w:styleId="Hiperhivatkozs">
    <w:name w:val="Hyperlink"/>
    <w:basedOn w:val="Bekezdsalapbettpusa"/>
    <w:uiPriority w:val="99"/>
    <w:unhideWhenUsed/>
    <w:rsid w:val="000B44B8"/>
    <w:rPr>
      <w:color w:val="0000FF"/>
      <w:u w:val="single"/>
    </w:rPr>
  </w:style>
  <w:style w:type="character" w:styleId="Mrltotthiperhivatkozs">
    <w:name w:val="FollowedHyperlink"/>
    <w:basedOn w:val="Bekezdsalapbettpusa"/>
    <w:uiPriority w:val="99"/>
    <w:unhideWhenUsed/>
    <w:rsid w:val="000B44B8"/>
    <w:rPr>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cs="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Kiljebb">
    <w:name w:val="Kiljebb"/>
    <w:basedOn w:val="Norml"/>
    <w:rsid w:val="00B27E28"/>
    <w:pPr>
      <w:widowControl w:val="0"/>
      <w:suppressAutoHyphens/>
      <w:spacing w:after="0"/>
      <w:jc w:val="left"/>
    </w:pPr>
    <w:rPr>
      <w:rFonts w:eastAsia="Times New Roman" w:cs="Times New Roman"/>
      <w:kern w:val="1"/>
      <w:szCs w:val="24"/>
    </w:rPr>
  </w:style>
  <w:style w:type="paragraph" w:styleId="Nincstrkz">
    <w:name w:val="No Spacing"/>
    <w:qFormat/>
    <w:rsid w:val="006F2AFC"/>
    <w:pPr>
      <w:spacing w:after="0" w:line="240" w:lineRule="auto"/>
    </w:pPr>
    <w:rPr>
      <w:rFonts w:ascii="Times New Roman" w:eastAsia="Calibri" w:hAnsi="Times New Roman" w:cs="Calibri"/>
      <w:sz w:val="24"/>
    </w:rPr>
  </w:style>
  <w:style w:type="table" w:styleId="Rcsostblzat">
    <w:name w:val="Table Grid"/>
    <w:basedOn w:val="Normltblzat"/>
    <w:rsid w:val="0007563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mlista1">
    <w:name w:val="Nem lista1"/>
    <w:next w:val="Nemlista"/>
    <w:uiPriority w:val="99"/>
    <w:semiHidden/>
    <w:unhideWhenUsed/>
    <w:rsid w:val="00923B18"/>
  </w:style>
  <w:style w:type="table" w:customStyle="1" w:styleId="Rcsostblzat1">
    <w:name w:val="Rácsos táblázat1"/>
    <w:basedOn w:val="Normltblzat"/>
    <w:next w:val="Rcsostblzat"/>
    <w:rsid w:val="00923B1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bjegyzetszveg">
    <w:name w:val="footnote text"/>
    <w:basedOn w:val="Norml"/>
    <w:link w:val="LbjegyzetszvegChar"/>
    <w:semiHidden/>
    <w:rsid w:val="00317707"/>
    <w:pPr>
      <w:spacing w:after="0"/>
      <w:jc w:val="left"/>
    </w:pPr>
    <w:rPr>
      <w:rFonts w:ascii="Calibri" w:eastAsia="Times New Roman" w:hAnsi="Calibri" w:cs="Times New Roman"/>
      <w:sz w:val="20"/>
      <w:szCs w:val="20"/>
    </w:rPr>
  </w:style>
  <w:style w:type="character" w:customStyle="1" w:styleId="LbjegyzetszvegChar">
    <w:name w:val="Lábjegyzetszöveg Char"/>
    <w:basedOn w:val="Bekezdsalapbettpusa"/>
    <w:link w:val="Lbjegyzetszveg"/>
    <w:semiHidden/>
    <w:rsid w:val="00317707"/>
    <w:rPr>
      <w:rFonts w:ascii="Calibri" w:eastAsia="Times New Roman" w:hAnsi="Calibri" w:cs="Times New Roman"/>
      <w:sz w:val="20"/>
      <w:szCs w:val="20"/>
    </w:rPr>
  </w:style>
  <w:style w:type="character" w:styleId="Lbjegyzet-hivatkozs">
    <w:name w:val="footnote reference"/>
    <w:semiHidden/>
    <w:rsid w:val="00317707"/>
    <w:rPr>
      <w:vertAlign w:val="superscript"/>
    </w:rPr>
  </w:style>
  <w:style w:type="paragraph" w:customStyle="1" w:styleId="Listaszerbekezds1">
    <w:name w:val="Listaszerű bekezdés1"/>
    <w:basedOn w:val="Norml"/>
    <w:qFormat/>
    <w:rsid w:val="00317707"/>
    <w:pPr>
      <w:spacing w:after="200" w:line="276" w:lineRule="auto"/>
      <w:ind w:left="720"/>
      <w:jc w:val="left"/>
    </w:pPr>
    <w:rPr>
      <w:rFonts w:ascii="Calibri" w:eastAsia="Times New Roman" w:hAnsi="Calibri" w:cs="Times New Roman"/>
      <w:sz w:val="22"/>
    </w:rPr>
  </w:style>
  <w:style w:type="paragraph" w:customStyle="1" w:styleId="Nincstrkz1">
    <w:name w:val="Nincs térköz1"/>
    <w:uiPriority w:val="99"/>
    <w:qFormat/>
    <w:rsid w:val="00317707"/>
    <w:pPr>
      <w:spacing w:after="0" w:line="240" w:lineRule="auto"/>
    </w:pPr>
    <w:rPr>
      <w:rFonts w:ascii="Calibri" w:eastAsia="Times New Roman" w:hAnsi="Calibri" w:cs="Times New Roman"/>
    </w:rPr>
  </w:style>
  <w:style w:type="character" w:styleId="Jegyzethivatkozs">
    <w:name w:val="annotation reference"/>
    <w:rsid w:val="00317707"/>
    <w:rPr>
      <w:sz w:val="16"/>
    </w:rPr>
  </w:style>
  <w:style w:type="paragraph" w:styleId="Jegyzetszveg">
    <w:name w:val="annotation text"/>
    <w:basedOn w:val="Norml"/>
    <w:link w:val="JegyzetszvegChar"/>
    <w:rsid w:val="00317707"/>
    <w:pPr>
      <w:spacing w:after="200"/>
      <w:jc w:val="left"/>
    </w:pPr>
    <w:rPr>
      <w:rFonts w:ascii="Calibri" w:eastAsia="Times New Roman" w:hAnsi="Calibri" w:cs="Times New Roman"/>
      <w:sz w:val="20"/>
      <w:szCs w:val="20"/>
    </w:rPr>
  </w:style>
  <w:style w:type="character" w:customStyle="1" w:styleId="JegyzetszvegChar">
    <w:name w:val="Jegyzetszöveg Char"/>
    <w:basedOn w:val="Bekezdsalapbettpusa"/>
    <w:link w:val="Jegyzetszveg"/>
    <w:rsid w:val="00317707"/>
    <w:rPr>
      <w:rFonts w:ascii="Calibri" w:eastAsia="Times New Roman" w:hAnsi="Calibri" w:cs="Times New Roman"/>
      <w:sz w:val="20"/>
      <w:szCs w:val="20"/>
    </w:rPr>
  </w:style>
  <w:style w:type="paragraph" w:styleId="Megjegyzstrgya">
    <w:name w:val="annotation subject"/>
    <w:basedOn w:val="Jegyzetszveg"/>
    <w:next w:val="Jegyzetszveg"/>
    <w:link w:val="MegjegyzstrgyaChar"/>
    <w:semiHidden/>
    <w:rsid w:val="00317707"/>
    <w:rPr>
      <w:b/>
      <w:bCs/>
    </w:rPr>
  </w:style>
  <w:style w:type="character" w:customStyle="1" w:styleId="MegjegyzstrgyaChar">
    <w:name w:val="Megjegyzés tárgya Char"/>
    <w:basedOn w:val="JegyzetszvegChar"/>
    <w:link w:val="Megjegyzstrgya"/>
    <w:semiHidden/>
    <w:rsid w:val="00317707"/>
    <w:rPr>
      <w:rFonts w:ascii="Calibri" w:eastAsia="Times New Roman" w:hAnsi="Calibri" w:cs="Times New Roman"/>
      <w:b/>
      <w:bCs/>
      <w:sz w:val="20"/>
      <w:szCs w:val="20"/>
    </w:rPr>
  </w:style>
  <w:style w:type="paragraph" w:customStyle="1" w:styleId="Default">
    <w:name w:val="Default"/>
    <w:rsid w:val="00317707"/>
    <w:pPr>
      <w:autoSpaceDE w:val="0"/>
      <w:autoSpaceDN w:val="0"/>
      <w:adjustRightInd w:val="0"/>
      <w:spacing w:after="0" w:line="240" w:lineRule="auto"/>
    </w:pPr>
    <w:rPr>
      <w:rFonts w:ascii="Verdana" w:eastAsia="Times New Roman" w:hAnsi="Verdana" w:cs="Verdana"/>
      <w:color w:val="000000"/>
      <w:sz w:val="24"/>
      <w:szCs w:val="24"/>
    </w:rPr>
  </w:style>
  <w:style w:type="paragraph" w:customStyle="1" w:styleId="Tblzattartalom">
    <w:name w:val="Táblázattartalom"/>
    <w:basedOn w:val="Norml"/>
    <w:rsid w:val="00317707"/>
    <w:pPr>
      <w:widowControl w:val="0"/>
      <w:suppressLineNumbers/>
      <w:suppressAutoHyphens/>
      <w:spacing w:after="0"/>
      <w:jc w:val="left"/>
    </w:pPr>
    <w:rPr>
      <w:rFonts w:eastAsia="Times New Roman" w:cs="Mangal"/>
      <w:kern w:val="1"/>
      <w:szCs w:val="24"/>
      <w:lang w:eastAsia="hi-IN" w:bidi="hi-IN"/>
    </w:rPr>
  </w:style>
  <w:style w:type="table" w:customStyle="1" w:styleId="Rcsostblzat2">
    <w:name w:val="Rácsos táblázat2"/>
    <w:rsid w:val="00317707"/>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style-span">
    <w:name w:val="apple-style-span"/>
    <w:rsid w:val="00317707"/>
  </w:style>
  <w:style w:type="paragraph" w:customStyle="1" w:styleId="Standard">
    <w:name w:val="Standard"/>
    <w:rsid w:val="00317707"/>
    <w:pPr>
      <w:widowControl w:val="0"/>
      <w:suppressAutoHyphens/>
      <w:autoSpaceDN w:val="0"/>
      <w:spacing w:after="0" w:line="240" w:lineRule="auto"/>
      <w:textAlignment w:val="baseline"/>
    </w:pPr>
    <w:rPr>
      <w:rFonts w:ascii="Times New Roman" w:eastAsia="Times New Roman" w:hAnsi="Times New Roman" w:cs="Tahoma"/>
      <w:kern w:val="3"/>
      <w:sz w:val="24"/>
      <w:szCs w:val="24"/>
      <w:lang w:eastAsia="hu-HU"/>
    </w:rPr>
  </w:style>
  <w:style w:type="paragraph" w:styleId="Szvegtrzsbehzssal">
    <w:name w:val="Body Text Indent"/>
    <w:basedOn w:val="Norml"/>
    <w:link w:val="SzvegtrzsbehzssalChar"/>
    <w:rsid w:val="00317707"/>
    <w:pPr>
      <w:ind w:left="283"/>
      <w:jc w:val="left"/>
    </w:pPr>
    <w:rPr>
      <w:rFonts w:eastAsia="Calibri" w:cs="Times New Roman"/>
      <w:szCs w:val="24"/>
      <w:lang w:eastAsia="hu-HU"/>
    </w:rPr>
  </w:style>
  <w:style w:type="character" w:customStyle="1" w:styleId="SzvegtrzsbehzssalChar">
    <w:name w:val="Szövegtörzs behúzással Char"/>
    <w:basedOn w:val="Bekezdsalapbettpusa"/>
    <w:link w:val="Szvegtrzsbehzssal"/>
    <w:rsid w:val="00317707"/>
    <w:rPr>
      <w:rFonts w:ascii="Times New Roman" w:eastAsia="Calibri" w:hAnsi="Times New Roman" w:cs="Times New Roman"/>
      <w:sz w:val="24"/>
      <w:szCs w:val="24"/>
      <w:lang w:eastAsia="hu-HU"/>
    </w:rPr>
  </w:style>
  <w:style w:type="paragraph" w:styleId="Szvegtrzsbehzssal2">
    <w:name w:val="Body Text Indent 2"/>
    <w:basedOn w:val="Norml"/>
    <w:link w:val="Szvegtrzsbehzssal2Char"/>
    <w:rsid w:val="00317707"/>
    <w:pPr>
      <w:spacing w:line="480" w:lineRule="auto"/>
      <w:ind w:left="283"/>
      <w:jc w:val="left"/>
    </w:pPr>
    <w:rPr>
      <w:rFonts w:eastAsia="Calibri" w:cs="Times New Roman"/>
      <w:szCs w:val="24"/>
      <w:lang w:eastAsia="hu-HU"/>
    </w:rPr>
  </w:style>
  <w:style w:type="character" w:customStyle="1" w:styleId="Szvegtrzsbehzssal2Char">
    <w:name w:val="Szövegtörzs behúzással 2 Char"/>
    <w:basedOn w:val="Bekezdsalapbettpusa"/>
    <w:link w:val="Szvegtrzsbehzssal2"/>
    <w:rsid w:val="00317707"/>
    <w:rPr>
      <w:rFonts w:ascii="Times New Roman" w:eastAsia="Calibri" w:hAnsi="Times New Roman" w:cs="Times New Roman"/>
      <w:sz w:val="24"/>
      <w:szCs w:val="24"/>
      <w:lang w:eastAsia="hu-HU"/>
    </w:rPr>
  </w:style>
  <w:style w:type="paragraph" w:customStyle="1" w:styleId="Stlus3">
    <w:name w:val="Stílus3"/>
    <w:basedOn w:val="Norml"/>
    <w:rsid w:val="00317707"/>
    <w:pPr>
      <w:spacing w:before="60" w:after="60"/>
      <w:jc w:val="left"/>
    </w:pPr>
    <w:rPr>
      <w:rFonts w:eastAsia="Calibri" w:cs="Times New Roman"/>
      <w:sz w:val="20"/>
      <w:szCs w:val="20"/>
      <w:lang w:eastAsia="hu-HU"/>
    </w:rPr>
  </w:style>
  <w:style w:type="paragraph" w:customStyle="1" w:styleId="font5">
    <w:name w:val="font5"/>
    <w:basedOn w:val="Norml"/>
    <w:rsid w:val="00317707"/>
    <w:pPr>
      <w:spacing w:before="100" w:beforeAutospacing="1" w:after="100" w:afterAutospacing="1"/>
      <w:jc w:val="left"/>
    </w:pPr>
    <w:rPr>
      <w:rFonts w:eastAsia="Calibri" w:cs="Times New Roman"/>
      <w:color w:val="FF0000"/>
      <w:sz w:val="22"/>
      <w:lang w:eastAsia="hu-HU"/>
    </w:rPr>
  </w:style>
  <w:style w:type="paragraph" w:customStyle="1" w:styleId="xl131">
    <w:name w:val="xl131"/>
    <w:basedOn w:val="Norml"/>
    <w:rsid w:val="00317707"/>
    <w:pPr>
      <w:pBdr>
        <w:top w:val="single" w:sz="8" w:space="0" w:color="auto"/>
        <w:left w:val="single" w:sz="12" w:space="0" w:color="auto"/>
        <w:bottom w:val="single" w:sz="8" w:space="0" w:color="auto"/>
      </w:pBdr>
      <w:spacing w:before="100" w:beforeAutospacing="1" w:after="100" w:afterAutospacing="1"/>
      <w:jc w:val="center"/>
      <w:textAlignment w:val="center"/>
    </w:pPr>
    <w:rPr>
      <w:rFonts w:eastAsia="Calibri" w:cs="Times New Roman"/>
      <w:b/>
      <w:bCs/>
      <w:color w:val="FF0000"/>
      <w:szCs w:val="24"/>
      <w:lang w:eastAsia="hu-HU"/>
    </w:rPr>
  </w:style>
  <w:style w:type="paragraph" w:customStyle="1" w:styleId="xl132">
    <w:name w:val="xl132"/>
    <w:basedOn w:val="Norml"/>
    <w:rsid w:val="00317707"/>
    <w:pPr>
      <w:pBdr>
        <w:top w:val="single" w:sz="8" w:space="0" w:color="auto"/>
        <w:bottom w:val="single" w:sz="8" w:space="0" w:color="auto"/>
        <w:right w:val="single" w:sz="8" w:space="0" w:color="auto"/>
      </w:pBdr>
      <w:spacing w:before="100" w:beforeAutospacing="1" w:after="100" w:afterAutospacing="1"/>
      <w:jc w:val="center"/>
      <w:textAlignment w:val="center"/>
    </w:pPr>
    <w:rPr>
      <w:rFonts w:eastAsia="Calibri" w:cs="Times New Roman"/>
      <w:b/>
      <w:bCs/>
      <w:color w:val="FF0000"/>
      <w:szCs w:val="24"/>
      <w:lang w:eastAsia="hu-HU"/>
    </w:rPr>
  </w:style>
  <w:style w:type="paragraph" w:customStyle="1" w:styleId="xl133">
    <w:name w:val="xl133"/>
    <w:basedOn w:val="Norml"/>
    <w:rsid w:val="00317707"/>
    <w:pPr>
      <w:pBdr>
        <w:top w:val="single" w:sz="8" w:space="0" w:color="auto"/>
        <w:left w:val="single" w:sz="8" w:space="0" w:color="auto"/>
        <w:bottom w:val="single" w:sz="8" w:space="0" w:color="auto"/>
      </w:pBdr>
      <w:spacing w:before="100" w:beforeAutospacing="1" w:after="100" w:afterAutospacing="1"/>
      <w:jc w:val="center"/>
      <w:textAlignment w:val="center"/>
    </w:pPr>
    <w:rPr>
      <w:rFonts w:eastAsia="Calibri" w:cs="Times New Roman"/>
      <w:b/>
      <w:bCs/>
      <w:color w:val="FF0000"/>
      <w:szCs w:val="24"/>
      <w:lang w:eastAsia="hu-HU"/>
    </w:rPr>
  </w:style>
  <w:style w:type="paragraph" w:customStyle="1" w:styleId="xl134">
    <w:name w:val="xl134"/>
    <w:basedOn w:val="Norml"/>
    <w:rsid w:val="00317707"/>
    <w:pPr>
      <w:pBdr>
        <w:top w:val="single" w:sz="8" w:space="0" w:color="auto"/>
        <w:left w:val="single" w:sz="12" w:space="0" w:color="auto"/>
        <w:bottom w:val="single" w:sz="8" w:space="0" w:color="auto"/>
      </w:pBdr>
      <w:spacing w:before="100" w:beforeAutospacing="1" w:after="100" w:afterAutospacing="1"/>
      <w:jc w:val="center"/>
      <w:textAlignment w:val="center"/>
    </w:pPr>
    <w:rPr>
      <w:rFonts w:eastAsia="Calibri" w:cs="Times New Roman"/>
      <w:b/>
      <w:bCs/>
      <w:color w:val="000000"/>
      <w:szCs w:val="24"/>
      <w:lang w:eastAsia="hu-HU"/>
    </w:rPr>
  </w:style>
  <w:style w:type="paragraph" w:customStyle="1" w:styleId="xl135">
    <w:name w:val="xl135"/>
    <w:basedOn w:val="Norml"/>
    <w:rsid w:val="00317707"/>
    <w:pPr>
      <w:pBdr>
        <w:top w:val="single" w:sz="8" w:space="0" w:color="auto"/>
        <w:right w:val="single" w:sz="8" w:space="0" w:color="auto"/>
      </w:pBdr>
      <w:spacing w:before="100" w:beforeAutospacing="1" w:after="100" w:afterAutospacing="1"/>
      <w:jc w:val="center"/>
      <w:textAlignment w:val="center"/>
    </w:pPr>
    <w:rPr>
      <w:rFonts w:eastAsia="Calibri" w:cs="Times New Roman"/>
      <w:b/>
      <w:bCs/>
      <w:color w:val="000000"/>
      <w:szCs w:val="24"/>
      <w:lang w:eastAsia="hu-HU"/>
    </w:rPr>
  </w:style>
  <w:style w:type="paragraph" w:customStyle="1" w:styleId="xl136">
    <w:name w:val="xl136"/>
    <w:basedOn w:val="Norml"/>
    <w:rsid w:val="00317707"/>
    <w:pPr>
      <w:pBdr>
        <w:bottom w:val="single" w:sz="8" w:space="0" w:color="auto"/>
        <w:right w:val="single" w:sz="8" w:space="0" w:color="auto"/>
      </w:pBdr>
      <w:spacing w:before="100" w:beforeAutospacing="1" w:after="100" w:afterAutospacing="1"/>
      <w:jc w:val="center"/>
      <w:textAlignment w:val="center"/>
    </w:pPr>
    <w:rPr>
      <w:rFonts w:eastAsia="Calibri" w:cs="Times New Roman"/>
      <w:b/>
      <w:bCs/>
      <w:color w:val="000000"/>
      <w:szCs w:val="24"/>
      <w:lang w:eastAsia="hu-HU"/>
    </w:rPr>
  </w:style>
  <w:style w:type="paragraph" w:customStyle="1" w:styleId="xl137">
    <w:name w:val="xl137"/>
    <w:basedOn w:val="Norml"/>
    <w:rsid w:val="00317707"/>
    <w:pPr>
      <w:pBdr>
        <w:bottom w:val="single" w:sz="8" w:space="0" w:color="auto"/>
        <w:right w:val="single" w:sz="8" w:space="0" w:color="auto"/>
      </w:pBdr>
      <w:shd w:val="clear" w:color="000000" w:fill="FFFFFF"/>
      <w:spacing w:before="100" w:beforeAutospacing="1" w:after="100" w:afterAutospacing="1"/>
      <w:jc w:val="center"/>
      <w:textAlignment w:val="center"/>
    </w:pPr>
    <w:rPr>
      <w:rFonts w:eastAsia="Calibri" w:cs="Times New Roman"/>
      <w:color w:val="000000"/>
      <w:szCs w:val="24"/>
      <w:lang w:eastAsia="hu-HU"/>
    </w:rPr>
  </w:style>
  <w:style w:type="paragraph" w:customStyle="1" w:styleId="xl138">
    <w:name w:val="xl138"/>
    <w:basedOn w:val="Norml"/>
    <w:rsid w:val="00317707"/>
    <w:pPr>
      <w:pBdr>
        <w:bottom w:val="single" w:sz="8" w:space="0" w:color="auto"/>
        <w:right w:val="single" w:sz="8" w:space="0" w:color="auto"/>
      </w:pBdr>
      <w:shd w:val="clear" w:color="000000" w:fill="FFFFFF"/>
      <w:spacing w:before="100" w:beforeAutospacing="1" w:after="100" w:afterAutospacing="1"/>
      <w:jc w:val="center"/>
      <w:textAlignment w:val="center"/>
    </w:pPr>
    <w:rPr>
      <w:rFonts w:eastAsia="Calibri" w:cs="Times New Roman"/>
      <w:i/>
      <w:iCs/>
      <w:color w:val="FF0000"/>
      <w:szCs w:val="24"/>
      <w:lang w:eastAsia="hu-HU"/>
    </w:rPr>
  </w:style>
  <w:style w:type="paragraph" w:customStyle="1" w:styleId="xl139">
    <w:name w:val="xl139"/>
    <w:basedOn w:val="Norml"/>
    <w:rsid w:val="00317707"/>
    <w:pPr>
      <w:pBdr>
        <w:bottom w:val="single" w:sz="8" w:space="0" w:color="auto"/>
        <w:right w:val="single" w:sz="8" w:space="0" w:color="auto"/>
      </w:pBdr>
      <w:shd w:val="clear" w:color="000000" w:fill="BFBFBF"/>
      <w:spacing w:before="100" w:beforeAutospacing="1" w:after="100" w:afterAutospacing="1"/>
      <w:jc w:val="center"/>
      <w:textAlignment w:val="center"/>
    </w:pPr>
    <w:rPr>
      <w:rFonts w:eastAsia="Calibri" w:cs="Times New Roman"/>
      <w:color w:val="000000"/>
      <w:szCs w:val="24"/>
      <w:lang w:eastAsia="hu-HU"/>
    </w:rPr>
  </w:style>
  <w:style w:type="paragraph" w:customStyle="1" w:styleId="xl140">
    <w:name w:val="xl140"/>
    <w:basedOn w:val="Norml"/>
    <w:rsid w:val="00317707"/>
    <w:pPr>
      <w:pBdr>
        <w:bottom w:val="single" w:sz="8" w:space="0" w:color="auto"/>
        <w:right w:val="single" w:sz="8" w:space="0" w:color="auto"/>
      </w:pBdr>
      <w:shd w:val="clear" w:color="000000" w:fill="BFBFBF"/>
      <w:spacing w:before="100" w:beforeAutospacing="1" w:after="100" w:afterAutospacing="1"/>
      <w:jc w:val="center"/>
      <w:textAlignment w:val="center"/>
    </w:pPr>
    <w:rPr>
      <w:rFonts w:eastAsia="Calibri" w:cs="Times New Roman"/>
      <w:i/>
      <w:iCs/>
      <w:color w:val="FF0000"/>
      <w:szCs w:val="24"/>
      <w:lang w:eastAsia="hu-HU"/>
    </w:rPr>
  </w:style>
  <w:style w:type="paragraph" w:customStyle="1" w:styleId="xl141">
    <w:name w:val="xl141"/>
    <w:basedOn w:val="Norml"/>
    <w:rsid w:val="00317707"/>
    <w:pPr>
      <w:pBdr>
        <w:bottom w:val="single" w:sz="8" w:space="0" w:color="auto"/>
        <w:right w:val="single" w:sz="8" w:space="0" w:color="auto"/>
      </w:pBdr>
      <w:shd w:val="clear" w:color="000000" w:fill="FFFFFF"/>
      <w:spacing w:before="100" w:beforeAutospacing="1" w:after="100" w:afterAutospacing="1"/>
      <w:jc w:val="center"/>
      <w:textAlignment w:val="center"/>
    </w:pPr>
    <w:rPr>
      <w:rFonts w:eastAsia="Calibri" w:cs="Times New Roman"/>
      <w:b/>
      <w:bCs/>
      <w:color w:val="000000"/>
      <w:szCs w:val="24"/>
      <w:lang w:eastAsia="hu-HU"/>
    </w:rPr>
  </w:style>
  <w:style w:type="paragraph" w:customStyle="1" w:styleId="xl142">
    <w:name w:val="xl142"/>
    <w:basedOn w:val="Norml"/>
    <w:rsid w:val="00317707"/>
    <w:pPr>
      <w:pBdr>
        <w:bottom w:val="single" w:sz="8" w:space="0" w:color="auto"/>
        <w:right w:val="single" w:sz="8" w:space="0" w:color="auto"/>
      </w:pBdr>
      <w:shd w:val="clear" w:color="000000" w:fill="BFBFBF"/>
      <w:spacing w:before="100" w:beforeAutospacing="1" w:after="100" w:afterAutospacing="1"/>
      <w:jc w:val="center"/>
      <w:textAlignment w:val="center"/>
    </w:pPr>
    <w:rPr>
      <w:rFonts w:eastAsia="Calibri" w:cs="Times New Roman"/>
      <w:b/>
      <w:bCs/>
      <w:color w:val="000000"/>
      <w:szCs w:val="24"/>
      <w:lang w:eastAsia="hu-HU"/>
    </w:rPr>
  </w:style>
  <w:style w:type="paragraph" w:customStyle="1" w:styleId="xl143">
    <w:name w:val="xl143"/>
    <w:basedOn w:val="Norml"/>
    <w:rsid w:val="00317707"/>
    <w:pPr>
      <w:pBdr>
        <w:bottom w:val="single" w:sz="8" w:space="0" w:color="auto"/>
        <w:right w:val="single" w:sz="8" w:space="0" w:color="auto"/>
      </w:pBdr>
      <w:shd w:val="clear" w:color="000000" w:fill="808080"/>
      <w:spacing w:before="100" w:beforeAutospacing="1" w:after="100" w:afterAutospacing="1"/>
      <w:jc w:val="center"/>
      <w:textAlignment w:val="center"/>
    </w:pPr>
    <w:rPr>
      <w:rFonts w:eastAsia="Calibri" w:cs="Times New Roman"/>
      <w:b/>
      <w:bCs/>
      <w:color w:val="000000"/>
      <w:szCs w:val="24"/>
      <w:lang w:eastAsia="hu-HU"/>
    </w:rPr>
  </w:style>
  <w:style w:type="paragraph" w:customStyle="1" w:styleId="xl144">
    <w:name w:val="xl144"/>
    <w:basedOn w:val="Norml"/>
    <w:rsid w:val="00317707"/>
    <w:pPr>
      <w:pBdr>
        <w:bottom w:val="single" w:sz="8" w:space="0" w:color="auto"/>
        <w:right w:val="single" w:sz="8" w:space="0" w:color="auto"/>
      </w:pBdr>
      <w:shd w:val="clear" w:color="000000" w:fill="808080"/>
      <w:spacing w:before="100" w:beforeAutospacing="1" w:after="100" w:afterAutospacing="1"/>
      <w:jc w:val="center"/>
      <w:textAlignment w:val="center"/>
    </w:pPr>
    <w:rPr>
      <w:rFonts w:eastAsia="Calibri" w:cs="Times New Roman"/>
      <w:i/>
      <w:iCs/>
      <w:color w:val="FF0000"/>
      <w:szCs w:val="24"/>
      <w:lang w:eastAsia="hu-HU"/>
    </w:rPr>
  </w:style>
  <w:style w:type="paragraph" w:customStyle="1" w:styleId="xl145">
    <w:name w:val="xl145"/>
    <w:basedOn w:val="Norml"/>
    <w:rsid w:val="00317707"/>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jc w:val="center"/>
      <w:textAlignment w:val="center"/>
    </w:pPr>
    <w:rPr>
      <w:rFonts w:eastAsia="Calibri" w:cs="Times New Roman"/>
      <w:color w:val="000000"/>
      <w:szCs w:val="24"/>
      <w:lang w:eastAsia="hu-HU"/>
    </w:rPr>
  </w:style>
  <w:style w:type="paragraph" w:customStyle="1" w:styleId="xl146">
    <w:name w:val="xl146"/>
    <w:basedOn w:val="Norml"/>
    <w:rsid w:val="00317707"/>
    <w:pPr>
      <w:pBdr>
        <w:top w:val="single" w:sz="8" w:space="0" w:color="auto"/>
        <w:left w:val="single" w:sz="8" w:space="0" w:color="auto"/>
        <w:bottom w:val="single" w:sz="8" w:space="0" w:color="auto"/>
      </w:pBdr>
      <w:shd w:val="clear" w:color="000000" w:fill="FFFFFF"/>
      <w:spacing w:before="100" w:beforeAutospacing="1" w:after="100" w:afterAutospacing="1"/>
      <w:jc w:val="center"/>
      <w:textAlignment w:val="center"/>
    </w:pPr>
    <w:rPr>
      <w:rFonts w:eastAsia="Calibri" w:cs="Times New Roman"/>
      <w:color w:val="FF0000"/>
      <w:szCs w:val="24"/>
      <w:lang w:eastAsia="hu-HU"/>
    </w:rPr>
  </w:style>
  <w:style w:type="paragraph" w:customStyle="1" w:styleId="xl147">
    <w:name w:val="xl147"/>
    <w:basedOn w:val="Norml"/>
    <w:rsid w:val="00317707"/>
    <w:pPr>
      <w:pBdr>
        <w:top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eastAsia="Calibri" w:cs="Times New Roman"/>
      <w:color w:val="FF0000"/>
      <w:szCs w:val="24"/>
      <w:lang w:eastAsia="hu-HU"/>
    </w:rPr>
  </w:style>
  <w:style w:type="paragraph" w:customStyle="1" w:styleId="xl148">
    <w:name w:val="xl148"/>
    <w:basedOn w:val="Norml"/>
    <w:rsid w:val="00317707"/>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eastAsia="Calibri" w:cs="Times New Roman"/>
      <w:color w:val="000000"/>
      <w:szCs w:val="24"/>
      <w:lang w:eastAsia="hu-HU"/>
    </w:rPr>
  </w:style>
  <w:style w:type="paragraph" w:customStyle="1" w:styleId="xl149">
    <w:name w:val="xl149"/>
    <w:basedOn w:val="Norml"/>
    <w:rsid w:val="00317707"/>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jc w:val="center"/>
      <w:textAlignment w:val="center"/>
    </w:pPr>
    <w:rPr>
      <w:rFonts w:eastAsia="Calibri" w:cs="Times New Roman"/>
      <w:b/>
      <w:bCs/>
      <w:color w:val="000000"/>
      <w:szCs w:val="24"/>
      <w:lang w:eastAsia="hu-HU"/>
    </w:rPr>
  </w:style>
  <w:style w:type="paragraph" w:customStyle="1" w:styleId="xl150">
    <w:name w:val="xl150"/>
    <w:basedOn w:val="Norml"/>
    <w:rsid w:val="00317707"/>
    <w:pPr>
      <w:pBdr>
        <w:top w:val="single" w:sz="8" w:space="0" w:color="auto"/>
        <w:left w:val="single" w:sz="8" w:space="0" w:color="auto"/>
        <w:right w:val="single" w:sz="8" w:space="0" w:color="auto"/>
      </w:pBdr>
      <w:spacing w:before="100" w:beforeAutospacing="1" w:after="100" w:afterAutospacing="1"/>
      <w:jc w:val="center"/>
    </w:pPr>
    <w:rPr>
      <w:rFonts w:eastAsia="Calibri" w:cs="Times New Roman"/>
      <w:color w:val="000000"/>
      <w:szCs w:val="24"/>
      <w:lang w:eastAsia="hu-HU"/>
    </w:rPr>
  </w:style>
  <w:style w:type="paragraph" w:customStyle="1" w:styleId="xl151">
    <w:name w:val="xl151"/>
    <w:basedOn w:val="Norml"/>
    <w:rsid w:val="00317707"/>
    <w:pPr>
      <w:pBdr>
        <w:left w:val="single" w:sz="8" w:space="0" w:color="auto"/>
        <w:right w:val="single" w:sz="8" w:space="0" w:color="auto"/>
      </w:pBdr>
      <w:spacing w:before="100" w:beforeAutospacing="1" w:after="100" w:afterAutospacing="1"/>
      <w:jc w:val="center"/>
    </w:pPr>
    <w:rPr>
      <w:rFonts w:eastAsia="Calibri" w:cs="Times New Roman"/>
      <w:color w:val="000000"/>
      <w:szCs w:val="24"/>
      <w:lang w:eastAsia="hu-HU"/>
    </w:rPr>
  </w:style>
  <w:style w:type="paragraph" w:customStyle="1" w:styleId="xl152">
    <w:name w:val="xl152"/>
    <w:basedOn w:val="Norml"/>
    <w:rsid w:val="00317707"/>
    <w:pPr>
      <w:pBdr>
        <w:left w:val="single" w:sz="8" w:space="0" w:color="auto"/>
        <w:bottom w:val="single" w:sz="8" w:space="0" w:color="auto"/>
        <w:right w:val="single" w:sz="8" w:space="0" w:color="auto"/>
      </w:pBdr>
      <w:spacing w:before="100" w:beforeAutospacing="1" w:after="100" w:afterAutospacing="1"/>
      <w:jc w:val="center"/>
    </w:pPr>
    <w:rPr>
      <w:rFonts w:eastAsia="Calibri" w:cs="Times New Roman"/>
      <w:color w:val="000000"/>
      <w:szCs w:val="24"/>
      <w:lang w:eastAsia="hu-HU"/>
    </w:rPr>
  </w:style>
  <w:style w:type="paragraph" w:customStyle="1" w:styleId="Listaszerbekezds2">
    <w:name w:val="Listaszerű bekezdés2"/>
    <w:basedOn w:val="Norml"/>
    <w:rsid w:val="00317707"/>
    <w:pPr>
      <w:widowControl w:val="0"/>
      <w:suppressAutoHyphens/>
      <w:spacing w:after="0"/>
      <w:ind w:left="720"/>
      <w:jc w:val="left"/>
    </w:pPr>
    <w:rPr>
      <w:rFonts w:eastAsia="Calibri" w:cs="Times New Roman"/>
      <w:kern w:val="1"/>
      <w:szCs w:val="24"/>
      <w:lang w:eastAsia="hi-IN" w:bidi="hi-IN"/>
    </w:rPr>
  </w:style>
  <w:style w:type="table" w:customStyle="1" w:styleId="Rcsostblzat3">
    <w:name w:val="Rácsos táblázat3"/>
    <w:rsid w:val="00317707"/>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rsid w:val="00317707"/>
    <w:pPr>
      <w:spacing w:after="0" w:line="240" w:lineRule="auto"/>
    </w:pPr>
    <w:rPr>
      <w:rFonts w:ascii="Times New Roman" w:eastAsia="MS Mincho"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rsid w:val="00317707"/>
    <w:pPr>
      <w:spacing w:after="0" w:line="240" w:lineRule="auto"/>
    </w:pPr>
    <w:rPr>
      <w:rFonts w:ascii="Times New Roman" w:eastAsia="MS Mincho"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rsid w:val="00317707"/>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rsid w:val="00317707"/>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rsid w:val="00317707"/>
    <w:pPr>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rsid w:val="00317707"/>
    <w:pPr>
      <w:spacing w:after="0" w:line="240" w:lineRule="auto"/>
    </w:pPr>
    <w:rPr>
      <w:rFonts w:ascii="Times New Roman" w:eastAsia="MS Mincho"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rsid w:val="00317707"/>
    <w:pPr>
      <w:spacing w:after="0" w:line="240" w:lineRule="auto"/>
    </w:pPr>
    <w:rPr>
      <w:rFonts w:ascii="Times New Roman" w:eastAsia="MS Mincho"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rsid w:val="00317707"/>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rsid w:val="00317707"/>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uiPriority w:val="39"/>
    <w:qFormat/>
    <w:rsid w:val="00317707"/>
    <w:pPr>
      <w:spacing w:line="276" w:lineRule="auto"/>
      <w:jc w:val="left"/>
      <w:outlineLvl w:val="9"/>
    </w:pPr>
    <w:rPr>
      <w:rFonts w:ascii="Cambria" w:eastAsia="Calibri" w:hAnsi="Cambria" w:cs="Times New Roman"/>
      <w:color w:val="365F91"/>
      <w:lang w:eastAsia="hu-HU"/>
    </w:rPr>
  </w:style>
  <w:style w:type="paragraph" w:styleId="TJ3">
    <w:name w:val="toc 3"/>
    <w:basedOn w:val="Norml"/>
    <w:next w:val="Norml"/>
    <w:autoRedefine/>
    <w:uiPriority w:val="39"/>
    <w:qFormat/>
    <w:rsid w:val="00317707"/>
    <w:pPr>
      <w:spacing w:after="200" w:line="276" w:lineRule="auto"/>
      <w:ind w:left="440"/>
      <w:jc w:val="left"/>
    </w:pPr>
    <w:rPr>
      <w:rFonts w:ascii="Calibri" w:eastAsia="Times New Roman" w:hAnsi="Calibri" w:cs="Times New Roman"/>
      <w:sz w:val="22"/>
    </w:rPr>
  </w:style>
  <w:style w:type="paragraph" w:styleId="TJ2">
    <w:name w:val="toc 2"/>
    <w:basedOn w:val="Norml"/>
    <w:next w:val="Norml"/>
    <w:autoRedefine/>
    <w:uiPriority w:val="39"/>
    <w:qFormat/>
    <w:rsid w:val="00317707"/>
    <w:pPr>
      <w:spacing w:after="100" w:line="276" w:lineRule="auto"/>
      <w:ind w:left="220"/>
      <w:jc w:val="left"/>
    </w:pPr>
    <w:rPr>
      <w:rFonts w:ascii="Calibri" w:eastAsia="Calibri" w:hAnsi="Calibri" w:cs="Times New Roman"/>
      <w:sz w:val="22"/>
      <w:lang w:eastAsia="hu-HU"/>
    </w:rPr>
  </w:style>
  <w:style w:type="paragraph" w:styleId="TJ1">
    <w:name w:val="toc 1"/>
    <w:basedOn w:val="Norml"/>
    <w:next w:val="Norml"/>
    <w:autoRedefine/>
    <w:uiPriority w:val="39"/>
    <w:qFormat/>
    <w:rsid w:val="00317707"/>
    <w:pPr>
      <w:tabs>
        <w:tab w:val="right" w:leader="dot" w:pos="9062"/>
      </w:tabs>
      <w:spacing w:after="100" w:line="276" w:lineRule="auto"/>
      <w:jc w:val="left"/>
    </w:pPr>
    <w:rPr>
      <w:rFonts w:ascii="Palatino Linotype" w:eastAsia="Times New Roman" w:hAnsi="Palatino Linotype" w:cs="Times New Roman"/>
      <w:b/>
      <w:i/>
      <w:noProof/>
      <w:w w:val="99"/>
      <w:kern w:val="1"/>
      <w:sz w:val="22"/>
      <w:lang w:eastAsia="hi-IN" w:bidi="hi-IN"/>
    </w:rPr>
  </w:style>
  <w:style w:type="character" w:customStyle="1" w:styleId="CharChar">
    <w:name w:val="Char Char"/>
    <w:semiHidden/>
    <w:rsid w:val="00317707"/>
    <w:rPr>
      <w:rFonts w:ascii="Tahoma" w:hAnsi="Tahoma"/>
      <w:sz w:val="16"/>
    </w:rPr>
  </w:style>
  <w:style w:type="paragraph" w:customStyle="1" w:styleId="Listaszerbekezds3">
    <w:name w:val="Listaszerű bekezdés3"/>
    <w:basedOn w:val="Norml"/>
    <w:rsid w:val="00317707"/>
    <w:pPr>
      <w:widowControl w:val="0"/>
      <w:suppressAutoHyphens/>
      <w:spacing w:after="0"/>
      <w:ind w:left="720"/>
      <w:jc w:val="left"/>
    </w:pPr>
    <w:rPr>
      <w:rFonts w:eastAsia="Calibri" w:cs="Times New Roman"/>
      <w:kern w:val="1"/>
      <w:szCs w:val="24"/>
      <w:lang w:eastAsia="hi-IN" w:bidi="hi-IN"/>
    </w:rPr>
  </w:style>
  <w:style w:type="paragraph" w:customStyle="1" w:styleId="Vltozat1">
    <w:name w:val="Változat1"/>
    <w:hidden/>
    <w:uiPriority w:val="99"/>
    <w:semiHidden/>
    <w:rsid w:val="00317707"/>
    <w:pPr>
      <w:spacing w:after="0" w:line="240" w:lineRule="auto"/>
    </w:pPr>
    <w:rPr>
      <w:rFonts w:ascii="Times New Roman" w:eastAsia="Times New Roman" w:hAnsi="Times New Roman" w:cs="Mangal"/>
      <w:kern w:val="1"/>
      <w:sz w:val="24"/>
      <w:szCs w:val="21"/>
      <w:lang w:eastAsia="hi-IN" w:bidi="hi-IN"/>
    </w:rPr>
  </w:style>
  <w:style w:type="table" w:customStyle="1" w:styleId="Rcsostblzat7">
    <w:name w:val="Rácsos táblázat7"/>
    <w:rsid w:val="00317707"/>
    <w:pPr>
      <w:widowControl w:val="0"/>
      <w:suppressAutoHyphens/>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rsid w:val="00317707"/>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rsid w:val="00317707"/>
    <w:pPr>
      <w:widowControl w:val="0"/>
      <w:suppressAutoHyphens/>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rsid w:val="00317707"/>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Vltozat">
    <w:name w:val="Revision"/>
    <w:hidden/>
    <w:semiHidden/>
    <w:rsid w:val="00317707"/>
    <w:pPr>
      <w:spacing w:after="0" w:line="240" w:lineRule="auto"/>
    </w:pPr>
    <w:rPr>
      <w:rFonts w:ascii="Calibri" w:eastAsia="Times New Roman" w:hAnsi="Calibri" w:cs="Times New Roman"/>
    </w:rPr>
  </w:style>
  <w:style w:type="numbering" w:customStyle="1" w:styleId="Nemlista11">
    <w:name w:val="Nem lista11"/>
    <w:next w:val="Nemlista"/>
    <w:uiPriority w:val="99"/>
    <w:semiHidden/>
    <w:unhideWhenUsed/>
    <w:rsid w:val="00317707"/>
  </w:style>
  <w:style w:type="paragraph" w:customStyle="1" w:styleId="Listaszerbekezds4">
    <w:name w:val="Listaszerű bekezdés4"/>
    <w:basedOn w:val="Norml"/>
    <w:uiPriority w:val="34"/>
    <w:qFormat/>
    <w:rsid w:val="00317707"/>
    <w:pPr>
      <w:spacing w:after="200" w:line="276" w:lineRule="auto"/>
      <w:ind w:left="720"/>
      <w:contextualSpacing/>
      <w:jc w:val="left"/>
    </w:pPr>
    <w:rPr>
      <w:rFonts w:ascii="Calibri" w:eastAsia="Calibri" w:hAnsi="Calibri" w:cs="Times New Roman"/>
      <w:sz w:val="22"/>
    </w:rPr>
  </w:style>
  <w:style w:type="table" w:customStyle="1" w:styleId="Rcsostblzat23">
    <w:name w:val="Rácsos táblázat23"/>
    <w:uiPriority w:val="99"/>
    <w:rsid w:val="00317707"/>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317707"/>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
    <w:name w:val="Nem lista2"/>
    <w:next w:val="Nemlista"/>
    <w:semiHidden/>
    <w:unhideWhenUsed/>
    <w:rsid w:val="00317707"/>
  </w:style>
  <w:style w:type="table" w:customStyle="1" w:styleId="Rcsostblzat211">
    <w:name w:val="Rácsos táblázat211"/>
    <w:uiPriority w:val="99"/>
    <w:rsid w:val="00317707"/>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317707"/>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basedOn w:val="Normltblzat"/>
    <w:next w:val="Rcsostblzat"/>
    <w:uiPriority w:val="59"/>
    <w:rsid w:val="00317707"/>
    <w:pPr>
      <w:spacing w:after="0" w:line="240" w:lineRule="auto"/>
    </w:pPr>
    <w:rPr>
      <w:rFonts w:ascii="Calibri" w:eastAsia="Calibri"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mlista3">
    <w:name w:val="Nem lista3"/>
    <w:next w:val="Nemlista"/>
    <w:uiPriority w:val="99"/>
    <w:semiHidden/>
    <w:unhideWhenUsed/>
    <w:rsid w:val="00317707"/>
  </w:style>
  <w:style w:type="numbering" w:customStyle="1" w:styleId="Nemlista111">
    <w:name w:val="Nem lista111"/>
    <w:next w:val="Nemlista"/>
    <w:uiPriority w:val="99"/>
    <w:semiHidden/>
    <w:unhideWhenUsed/>
    <w:rsid w:val="00317707"/>
  </w:style>
  <w:style w:type="table" w:customStyle="1" w:styleId="Rcsostblzat221">
    <w:name w:val="Rácsos táblázat221"/>
    <w:uiPriority w:val="99"/>
    <w:rsid w:val="00317707"/>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317707"/>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
    <w:name w:val="Rácsos táblázat71"/>
    <w:basedOn w:val="Normltblzat"/>
    <w:next w:val="Rcsostblzat"/>
    <w:rsid w:val="00317707"/>
    <w:pPr>
      <w:widowControl w:val="0"/>
      <w:suppressAutoHyphens/>
      <w:spacing w:after="0" w:line="240" w:lineRule="auto"/>
    </w:pPr>
    <w:rPr>
      <w:rFonts w:ascii="Calibri" w:eastAsia="Calibri"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131">
    <w:name w:val="Rácsos táblázat131"/>
    <w:basedOn w:val="Normltblzat"/>
    <w:next w:val="Rcsostblzat"/>
    <w:rsid w:val="00317707"/>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81">
    <w:name w:val="Rácsos táblázat81"/>
    <w:basedOn w:val="Normltblzat"/>
    <w:next w:val="Rcsostblzat"/>
    <w:rsid w:val="00317707"/>
    <w:pPr>
      <w:widowControl w:val="0"/>
      <w:suppressAutoHyphens/>
      <w:spacing w:after="0" w:line="240" w:lineRule="auto"/>
    </w:pPr>
    <w:rPr>
      <w:rFonts w:ascii="Calibri" w:eastAsia="Calibri"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141">
    <w:name w:val="Rácsos táblázat141"/>
    <w:basedOn w:val="Normltblzat"/>
    <w:next w:val="Rcsostblzat"/>
    <w:rsid w:val="00317707"/>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mlista4">
    <w:name w:val="Nem lista4"/>
    <w:next w:val="Nemlista"/>
    <w:semiHidden/>
    <w:rsid w:val="00317707"/>
  </w:style>
  <w:style w:type="table" w:customStyle="1" w:styleId="Rcsostblzat231">
    <w:name w:val="Rácsos táblázat231"/>
    <w:rsid w:val="00317707"/>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rsid w:val="00317707"/>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rsid w:val="00317707"/>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rsid w:val="00317707"/>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rsid w:val="00317707"/>
    <w:pPr>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rsid w:val="00317707"/>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rsid w:val="00317707"/>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qFormat/>
    <w:rsid w:val="00317707"/>
    <w:pPr>
      <w:spacing w:line="276" w:lineRule="auto"/>
      <w:jc w:val="left"/>
      <w:outlineLvl w:val="9"/>
    </w:pPr>
    <w:rPr>
      <w:rFonts w:ascii="Cambria" w:eastAsia="Calibri" w:hAnsi="Cambria" w:cs="Times New Roman"/>
      <w:color w:val="365F91"/>
      <w:lang w:eastAsia="hu-HU"/>
    </w:rPr>
  </w:style>
  <w:style w:type="table" w:customStyle="1" w:styleId="Rcsostblzat711">
    <w:name w:val="Rácsos táblázat711"/>
    <w:rsid w:val="00317707"/>
    <w:pPr>
      <w:widowControl w:val="0"/>
      <w:suppressAutoHyphens/>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rsid w:val="00317707"/>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rsid w:val="00317707"/>
    <w:pPr>
      <w:widowControl w:val="0"/>
      <w:suppressAutoHyphens/>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rsid w:val="00317707"/>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rsid w:val="00317707"/>
  </w:style>
  <w:style w:type="character" w:styleId="Kiemels2">
    <w:name w:val="Strong"/>
    <w:qFormat/>
    <w:rsid w:val="00317707"/>
    <w:rPr>
      <w:b/>
      <w:bCs/>
    </w:rPr>
  </w:style>
  <w:style w:type="numbering" w:customStyle="1" w:styleId="Nemlista5">
    <w:name w:val="Nem lista5"/>
    <w:next w:val="Nemlista"/>
    <w:uiPriority w:val="99"/>
    <w:semiHidden/>
    <w:unhideWhenUsed/>
    <w:rsid w:val="00317707"/>
  </w:style>
  <w:style w:type="numbering" w:customStyle="1" w:styleId="Nemlista12">
    <w:name w:val="Nem lista12"/>
    <w:next w:val="Nemlista"/>
    <w:uiPriority w:val="99"/>
    <w:semiHidden/>
    <w:unhideWhenUsed/>
    <w:rsid w:val="00317707"/>
  </w:style>
  <w:style w:type="table" w:customStyle="1" w:styleId="Rcsostblzat24">
    <w:name w:val="Rácsos táblázat24"/>
    <w:uiPriority w:val="99"/>
    <w:rsid w:val="00317707"/>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317707"/>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1">
    <w:name w:val="Nem lista21"/>
    <w:next w:val="Nemlista"/>
    <w:semiHidden/>
    <w:unhideWhenUsed/>
    <w:rsid w:val="00317707"/>
  </w:style>
  <w:style w:type="table" w:customStyle="1" w:styleId="Rcsostblzat212">
    <w:name w:val="Rácsos táblázat212"/>
    <w:uiPriority w:val="99"/>
    <w:rsid w:val="00317707"/>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317707"/>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basedOn w:val="Normltblzat"/>
    <w:next w:val="Rcsostblzat"/>
    <w:uiPriority w:val="59"/>
    <w:rsid w:val="00317707"/>
    <w:pPr>
      <w:spacing w:after="0" w:line="240" w:lineRule="auto"/>
    </w:pPr>
    <w:rPr>
      <w:rFonts w:ascii="Calibri" w:eastAsia="Calibri"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mlista31">
    <w:name w:val="Nem lista31"/>
    <w:next w:val="Nemlista"/>
    <w:uiPriority w:val="99"/>
    <w:semiHidden/>
    <w:unhideWhenUsed/>
    <w:rsid w:val="00317707"/>
  </w:style>
  <w:style w:type="numbering" w:customStyle="1" w:styleId="Nemlista112">
    <w:name w:val="Nem lista112"/>
    <w:next w:val="Nemlista"/>
    <w:uiPriority w:val="99"/>
    <w:semiHidden/>
    <w:unhideWhenUsed/>
    <w:rsid w:val="00317707"/>
  </w:style>
  <w:style w:type="table" w:customStyle="1" w:styleId="Rcsostblzat222">
    <w:name w:val="Rácsos táblázat222"/>
    <w:uiPriority w:val="99"/>
    <w:rsid w:val="00317707"/>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317707"/>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basedOn w:val="Normltblzat"/>
    <w:next w:val="Rcsostblzat"/>
    <w:rsid w:val="00317707"/>
    <w:pPr>
      <w:widowControl w:val="0"/>
      <w:suppressAutoHyphens/>
      <w:spacing w:after="0" w:line="240" w:lineRule="auto"/>
    </w:pPr>
    <w:rPr>
      <w:rFonts w:ascii="Calibri" w:eastAsia="Calibri"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132">
    <w:name w:val="Rácsos táblázat132"/>
    <w:basedOn w:val="Normltblzat"/>
    <w:next w:val="Rcsostblzat"/>
    <w:rsid w:val="00317707"/>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82">
    <w:name w:val="Rácsos táblázat82"/>
    <w:basedOn w:val="Normltblzat"/>
    <w:next w:val="Rcsostblzat"/>
    <w:rsid w:val="00317707"/>
    <w:pPr>
      <w:widowControl w:val="0"/>
      <w:suppressAutoHyphens/>
      <w:spacing w:after="0" w:line="240" w:lineRule="auto"/>
    </w:pPr>
    <w:rPr>
      <w:rFonts w:ascii="Calibri" w:eastAsia="Calibri"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142">
    <w:name w:val="Rácsos táblázat142"/>
    <w:basedOn w:val="Normltblzat"/>
    <w:next w:val="Rcsostblzat"/>
    <w:rsid w:val="00317707"/>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mlista41">
    <w:name w:val="Nem lista41"/>
    <w:next w:val="Nemlista"/>
    <w:semiHidden/>
    <w:rsid w:val="00317707"/>
  </w:style>
  <w:style w:type="table" w:customStyle="1" w:styleId="Rcsostblzat232">
    <w:name w:val="Rácsos táblázat232"/>
    <w:rsid w:val="00317707"/>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rsid w:val="00317707"/>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rsid w:val="00317707"/>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rsid w:val="00317707"/>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rsid w:val="00317707"/>
    <w:pPr>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rsid w:val="00317707"/>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rsid w:val="00317707"/>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rsid w:val="00317707"/>
    <w:pPr>
      <w:widowControl w:val="0"/>
      <w:suppressAutoHyphens/>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rsid w:val="00317707"/>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rsid w:val="00317707"/>
    <w:pPr>
      <w:widowControl w:val="0"/>
      <w:suppressAutoHyphens/>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rsid w:val="00317707"/>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tty">
    <w:name w:val="pötty"/>
    <w:basedOn w:val="Norml"/>
    <w:next w:val="Norml"/>
    <w:rsid w:val="00317707"/>
    <w:pPr>
      <w:spacing w:after="0"/>
      <w:ind w:left="283" w:hanging="283"/>
    </w:pPr>
    <w:rPr>
      <w:rFonts w:ascii="Tms Rmn" w:eastAsia="Times New Roman" w:hAnsi="Tms Rmn" w:cs="Arial Unicode MS"/>
      <w:szCs w:val="24"/>
      <w:lang w:eastAsia="hu-HU"/>
    </w:rPr>
  </w:style>
  <w:style w:type="character" w:customStyle="1" w:styleId="CharChar10">
    <w:name w:val="Char Char10"/>
    <w:rsid w:val="00317707"/>
    <w:rPr>
      <w:b/>
      <w:bCs/>
      <w:kern w:val="36"/>
      <w:sz w:val="48"/>
      <w:szCs w:val="48"/>
    </w:rPr>
  </w:style>
  <w:style w:type="paragraph" w:customStyle="1" w:styleId="CharChar2Char">
    <w:name w:val="Char Char2 Char"/>
    <w:basedOn w:val="Norml"/>
    <w:rsid w:val="00317707"/>
    <w:pPr>
      <w:spacing w:after="160" w:line="240" w:lineRule="exact"/>
      <w:jc w:val="left"/>
    </w:pPr>
    <w:rPr>
      <w:rFonts w:ascii="Tahoma" w:eastAsia="Times New Roman" w:hAnsi="Tahoma" w:cs="Times New Roman"/>
      <w:sz w:val="20"/>
      <w:szCs w:val="20"/>
      <w:lang w:val="en-US"/>
    </w:rPr>
  </w:style>
  <w:style w:type="paragraph" w:styleId="Alcm">
    <w:name w:val="Subtitle"/>
    <w:basedOn w:val="Norml"/>
    <w:link w:val="AlcmChar"/>
    <w:qFormat/>
    <w:rsid w:val="00317707"/>
    <w:pPr>
      <w:widowControl w:val="0"/>
      <w:numPr>
        <w:ilvl w:val="1"/>
        <w:numId w:val="16"/>
      </w:numPr>
      <w:suppressAutoHyphens/>
      <w:spacing w:after="0"/>
      <w:jc w:val="left"/>
    </w:pPr>
    <w:rPr>
      <w:rFonts w:ascii="Palatino Linotype" w:eastAsia="Lucida Sans Unicode" w:hAnsi="Palatino Linotype" w:cs="Tahoma"/>
      <w:b/>
      <w:kern w:val="1"/>
      <w:szCs w:val="24"/>
      <w:lang w:eastAsia="hi-IN" w:bidi="hi-IN"/>
    </w:rPr>
  </w:style>
  <w:style w:type="character" w:customStyle="1" w:styleId="AlcmChar">
    <w:name w:val="Alcím Char"/>
    <w:basedOn w:val="Bekezdsalapbettpusa"/>
    <w:link w:val="Alcm"/>
    <w:rsid w:val="00317707"/>
    <w:rPr>
      <w:rFonts w:ascii="Palatino Linotype" w:eastAsia="Lucida Sans Unicode" w:hAnsi="Palatino Linotype" w:cs="Tahoma"/>
      <w:b/>
      <w:kern w:val="1"/>
      <w:sz w:val="24"/>
      <w:szCs w:val="24"/>
      <w:lang w:eastAsia="hi-IN" w:bidi="hi-IN"/>
    </w:rPr>
  </w:style>
  <w:style w:type="paragraph" w:styleId="NormlWeb">
    <w:name w:val="Normal (Web)"/>
    <w:basedOn w:val="Norml"/>
    <w:rsid w:val="00317707"/>
    <w:pPr>
      <w:spacing w:before="100" w:beforeAutospacing="1" w:after="100" w:afterAutospacing="1"/>
      <w:jc w:val="left"/>
    </w:pPr>
    <w:rPr>
      <w:rFonts w:eastAsia="Times New Roman" w:cs="Times New Roman"/>
      <w:szCs w:val="24"/>
      <w:lang w:eastAsia="hu-HU"/>
    </w:rPr>
  </w:style>
  <w:style w:type="numbering" w:customStyle="1" w:styleId="Stlus2">
    <w:name w:val="Stílus2"/>
    <w:rsid w:val="00317707"/>
    <w:pPr>
      <w:numPr>
        <w:numId w:val="17"/>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8695251">
      <w:bodyDiv w:val="1"/>
      <w:marLeft w:val="0"/>
      <w:marRight w:val="0"/>
      <w:marTop w:val="0"/>
      <w:marBottom w:val="0"/>
      <w:divBdr>
        <w:top w:val="none" w:sz="0" w:space="0" w:color="auto"/>
        <w:left w:val="none" w:sz="0" w:space="0" w:color="auto"/>
        <w:bottom w:val="none" w:sz="0" w:space="0" w:color="auto"/>
        <w:right w:val="none" w:sz="0" w:space="0" w:color="auto"/>
      </w:divBdr>
    </w:div>
    <w:div w:id="72049356">
      <w:bodyDiv w:val="1"/>
      <w:marLeft w:val="0"/>
      <w:marRight w:val="0"/>
      <w:marTop w:val="0"/>
      <w:marBottom w:val="0"/>
      <w:divBdr>
        <w:top w:val="none" w:sz="0" w:space="0" w:color="auto"/>
        <w:left w:val="none" w:sz="0" w:space="0" w:color="auto"/>
        <w:bottom w:val="none" w:sz="0" w:space="0" w:color="auto"/>
        <w:right w:val="none" w:sz="0" w:space="0" w:color="auto"/>
      </w:divBdr>
    </w:div>
    <w:div w:id="108011323">
      <w:bodyDiv w:val="1"/>
      <w:marLeft w:val="0"/>
      <w:marRight w:val="0"/>
      <w:marTop w:val="0"/>
      <w:marBottom w:val="0"/>
      <w:divBdr>
        <w:top w:val="none" w:sz="0" w:space="0" w:color="auto"/>
        <w:left w:val="none" w:sz="0" w:space="0" w:color="auto"/>
        <w:bottom w:val="none" w:sz="0" w:space="0" w:color="auto"/>
        <w:right w:val="none" w:sz="0" w:space="0" w:color="auto"/>
      </w:divBdr>
    </w:div>
    <w:div w:id="128481112">
      <w:bodyDiv w:val="1"/>
      <w:marLeft w:val="0"/>
      <w:marRight w:val="0"/>
      <w:marTop w:val="0"/>
      <w:marBottom w:val="0"/>
      <w:divBdr>
        <w:top w:val="none" w:sz="0" w:space="0" w:color="auto"/>
        <w:left w:val="none" w:sz="0" w:space="0" w:color="auto"/>
        <w:bottom w:val="none" w:sz="0" w:space="0" w:color="auto"/>
        <w:right w:val="none" w:sz="0" w:space="0" w:color="auto"/>
      </w:divBdr>
    </w:div>
    <w:div w:id="189150333">
      <w:bodyDiv w:val="1"/>
      <w:marLeft w:val="0"/>
      <w:marRight w:val="0"/>
      <w:marTop w:val="0"/>
      <w:marBottom w:val="0"/>
      <w:divBdr>
        <w:top w:val="none" w:sz="0" w:space="0" w:color="auto"/>
        <w:left w:val="none" w:sz="0" w:space="0" w:color="auto"/>
        <w:bottom w:val="none" w:sz="0" w:space="0" w:color="auto"/>
        <w:right w:val="none" w:sz="0" w:space="0" w:color="auto"/>
      </w:divBdr>
    </w:div>
    <w:div w:id="243800117">
      <w:bodyDiv w:val="1"/>
      <w:marLeft w:val="0"/>
      <w:marRight w:val="0"/>
      <w:marTop w:val="0"/>
      <w:marBottom w:val="0"/>
      <w:divBdr>
        <w:top w:val="none" w:sz="0" w:space="0" w:color="auto"/>
        <w:left w:val="none" w:sz="0" w:space="0" w:color="auto"/>
        <w:bottom w:val="none" w:sz="0" w:space="0" w:color="auto"/>
        <w:right w:val="none" w:sz="0" w:space="0" w:color="auto"/>
      </w:divBdr>
    </w:div>
    <w:div w:id="255790376">
      <w:bodyDiv w:val="1"/>
      <w:marLeft w:val="0"/>
      <w:marRight w:val="0"/>
      <w:marTop w:val="0"/>
      <w:marBottom w:val="0"/>
      <w:divBdr>
        <w:top w:val="none" w:sz="0" w:space="0" w:color="auto"/>
        <w:left w:val="none" w:sz="0" w:space="0" w:color="auto"/>
        <w:bottom w:val="none" w:sz="0" w:space="0" w:color="auto"/>
        <w:right w:val="none" w:sz="0" w:space="0" w:color="auto"/>
      </w:divBdr>
    </w:div>
    <w:div w:id="280646143">
      <w:bodyDiv w:val="1"/>
      <w:marLeft w:val="0"/>
      <w:marRight w:val="0"/>
      <w:marTop w:val="0"/>
      <w:marBottom w:val="0"/>
      <w:divBdr>
        <w:top w:val="none" w:sz="0" w:space="0" w:color="auto"/>
        <w:left w:val="none" w:sz="0" w:space="0" w:color="auto"/>
        <w:bottom w:val="none" w:sz="0" w:space="0" w:color="auto"/>
        <w:right w:val="none" w:sz="0" w:space="0" w:color="auto"/>
      </w:divBdr>
    </w:div>
    <w:div w:id="437333072">
      <w:bodyDiv w:val="1"/>
      <w:marLeft w:val="0"/>
      <w:marRight w:val="0"/>
      <w:marTop w:val="0"/>
      <w:marBottom w:val="0"/>
      <w:divBdr>
        <w:top w:val="none" w:sz="0" w:space="0" w:color="auto"/>
        <w:left w:val="none" w:sz="0" w:space="0" w:color="auto"/>
        <w:bottom w:val="none" w:sz="0" w:space="0" w:color="auto"/>
        <w:right w:val="none" w:sz="0" w:space="0" w:color="auto"/>
      </w:divBdr>
    </w:div>
    <w:div w:id="587541997">
      <w:bodyDiv w:val="1"/>
      <w:marLeft w:val="0"/>
      <w:marRight w:val="0"/>
      <w:marTop w:val="0"/>
      <w:marBottom w:val="0"/>
      <w:divBdr>
        <w:top w:val="none" w:sz="0" w:space="0" w:color="auto"/>
        <w:left w:val="none" w:sz="0" w:space="0" w:color="auto"/>
        <w:bottom w:val="none" w:sz="0" w:space="0" w:color="auto"/>
        <w:right w:val="none" w:sz="0" w:space="0" w:color="auto"/>
      </w:divBdr>
    </w:div>
    <w:div w:id="594944837">
      <w:bodyDiv w:val="1"/>
      <w:marLeft w:val="0"/>
      <w:marRight w:val="0"/>
      <w:marTop w:val="0"/>
      <w:marBottom w:val="0"/>
      <w:divBdr>
        <w:top w:val="none" w:sz="0" w:space="0" w:color="auto"/>
        <w:left w:val="none" w:sz="0" w:space="0" w:color="auto"/>
        <w:bottom w:val="none" w:sz="0" w:space="0" w:color="auto"/>
        <w:right w:val="none" w:sz="0" w:space="0" w:color="auto"/>
      </w:divBdr>
    </w:div>
    <w:div w:id="631909079">
      <w:bodyDiv w:val="1"/>
      <w:marLeft w:val="0"/>
      <w:marRight w:val="0"/>
      <w:marTop w:val="0"/>
      <w:marBottom w:val="0"/>
      <w:divBdr>
        <w:top w:val="none" w:sz="0" w:space="0" w:color="auto"/>
        <w:left w:val="none" w:sz="0" w:space="0" w:color="auto"/>
        <w:bottom w:val="none" w:sz="0" w:space="0" w:color="auto"/>
        <w:right w:val="none" w:sz="0" w:space="0" w:color="auto"/>
      </w:divBdr>
    </w:div>
    <w:div w:id="815612353">
      <w:bodyDiv w:val="1"/>
      <w:marLeft w:val="0"/>
      <w:marRight w:val="0"/>
      <w:marTop w:val="0"/>
      <w:marBottom w:val="0"/>
      <w:divBdr>
        <w:top w:val="none" w:sz="0" w:space="0" w:color="auto"/>
        <w:left w:val="none" w:sz="0" w:space="0" w:color="auto"/>
        <w:bottom w:val="none" w:sz="0" w:space="0" w:color="auto"/>
        <w:right w:val="none" w:sz="0" w:space="0" w:color="auto"/>
      </w:divBdr>
    </w:div>
    <w:div w:id="829058121">
      <w:bodyDiv w:val="1"/>
      <w:marLeft w:val="0"/>
      <w:marRight w:val="0"/>
      <w:marTop w:val="0"/>
      <w:marBottom w:val="0"/>
      <w:divBdr>
        <w:top w:val="none" w:sz="0" w:space="0" w:color="auto"/>
        <w:left w:val="none" w:sz="0" w:space="0" w:color="auto"/>
        <w:bottom w:val="none" w:sz="0" w:space="0" w:color="auto"/>
        <w:right w:val="none" w:sz="0" w:space="0" w:color="auto"/>
      </w:divBdr>
    </w:div>
    <w:div w:id="857276752">
      <w:bodyDiv w:val="1"/>
      <w:marLeft w:val="0"/>
      <w:marRight w:val="0"/>
      <w:marTop w:val="0"/>
      <w:marBottom w:val="0"/>
      <w:divBdr>
        <w:top w:val="none" w:sz="0" w:space="0" w:color="auto"/>
        <w:left w:val="none" w:sz="0" w:space="0" w:color="auto"/>
        <w:bottom w:val="none" w:sz="0" w:space="0" w:color="auto"/>
        <w:right w:val="none" w:sz="0" w:space="0" w:color="auto"/>
      </w:divBdr>
    </w:div>
    <w:div w:id="879439861">
      <w:bodyDiv w:val="1"/>
      <w:marLeft w:val="0"/>
      <w:marRight w:val="0"/>
      <w:marTop w:val="0"/>
      <w:marBottom w:val="0"/>
      <w:divBdr>
        <w:top w:val="none" w:sz="0" w:space="0" w:color="auto"/>
        <w:left w:val="none" w:sz="0" w:space="0" w:color="auto"/>
        <w:bottom w:val="none" w:sz="0" w:space="0" w:color="auto"/>
        <w:right w:val="none" w:sz="0" w:space="0" w:color="auto"/>
      </w:divBdr>
    </w:div>
    <w:div w:id="914633651">
      <w:bodyDiv w:val="1"/>
      <w:marLeft w:val="0"/>
      <w:marRight w:val="0"/>
      <w:marTop w:val="0"/>
      <w:marBottom w:val="0"/>
      <w:divBdr>
        <w:top w:val="none" w:sz="0" w:space="0" w:color="auto"/>
        <w:left w:val="none" w:sz="0" w:space="0" w:color="auto"/>
        <w:bottom w:val="none" w:sz="0" w:space="0" w:color="auto"/>
        <w:right w:val="none" w:sz="0" w:space="0" w:color="auto"/>
      </w:divBdr>
    </w:div>
    <w:div w:id="958535991">
      <w:bodyDiv w:val="1"/>
      <w:marLeft w:val="0"/>
      <w:marRight w:val="0"/>
      <w:marTop w:val="0"/>
      <w:marBottom w:val="0"/>
      <w:divBdr>
        <w:top w:val="none" w:sz="0" w:space="0" w:color="auto"/>
        <w:left w:val="none" w:sz="0" w:space="0" w:color="auto"/>
        <w:bottom w:val="none" w:sz="0" w:space="0" w:color="auto"/>
        <w:right w:val="none" w:sz="0" w:space="0" w:color="auto"/>
      </w:divBdr>
    </w:div>
    <w:div w:id="1082799399">
      <w:bodyDiv w:val="1"/>
      <w:marLeft w:val="0"/>
      <w:marRight w:val="0"/>
      <w:marTop w:val="0"/>
      <w:marBottom w:val="0"/>
      <w:divBdr>
        <w:top w:val="none" w:sz="0" w:space="0" w:color="auto"/>
        <w:left w:val="none" w:sz="0" w:space="0" w:color="auto"/>
        <w:bottom w:val="none" w:sz="0" w:space="0" w:color="auto"/>
        <w:right w:val="none" w:sz="0" w:space="0" w:color="auto"/>
      </w:divBdr>
    </w:div>
    <w:div w:id="1167868690">
      <w:bodyDiv w:val="1"/>
      <w:marLeft w:val="0"/>
      <w:marRight w:val="0"/>
      <w:marTop w:val="0"/>
      <w:marBottom w:val="0"/>
      <w:divBdr>
        <w:top w:val="none" w:sz="0" w:space="0" w:color="auto"/>
        <w:left w:val="none" w:sz="0" w:space="0" w:color="auto"/>
        <w:bottom w:val="none" w:sz="0" w:space="0" w:color="auto"/>
        <w:right w:val="none" w:sz="0" w:space="0" w:color="auto"/>
      </w:divBdr>
    </w:div>
    <w:div w:id="1199469604">
      <w:bodyDiv w:val="1"/>
      <w:marLeft w:val="0"/>
      <w:marRight w:val="0"/>
      <w:marTop w:val="0"/>
      <w:marBottom w:val="0"/>
      <w:divBdr>
        <w:top w:val="none" w:sz="0" w:space="0" w:color="auto"/>
        <w:left w:val="none" w:sz="0" w:space="0" w:color="auto"/>
        <w:bottom w:val="none" w:sz="0" w:space="0" w:color="auto"/>
        <w:right w:val="none" w:sz="0" w:space="0" w:color="auto"/>
      </w:divBdr>
    </w:div>
    <w:div w:id="1357729975">
      <w:bodyDiv w:val="1"/>
      <w:marLeft w:val="0"/>
      <w:marRight w:val="0"/>
      <w:marTop w:val="0"/>
      <w:marBottom w:val="0"/>
      <w:divBdr>
        <w:top w:val="none" w:sz="0" w:space="0" w:color="auto"/>
        <w:left w:val="none" w:sz="0" w:space="0" w:color="auto"/>
        <w:bottom w:val="none" w:sz="0" w:space="0" w:color="auto"/>
        <w:right w:val="none" w:sz="0" w:space="0" w:color="auto"/>
      </w:divBdr>
    </w:div>
    <w:div w:id="1368022937">
      <w:bodyDiv w:val="1"/>
      <w:marLeft w:val="0"/>
      <w:marRight w:val="0"/>
      <w:marTop w:val="0"/>
      <w:marBottom w:val="0"/>
      <w:divBdr>
        <w:top w:val="none" w:sz="0" w:space="0" w:color="auto"/>
        <w:left w:val="none" w:sz="0" w:space="0" w:color="auto"/>
        <w:bottom w:val="none" w:sz="0" w:space="0" w:color="auto"/>
        <w:right w:val="none" w:sz="0" w:space="0" w:color="auto"/>
      </w:divBdr>
    </w:div>
    <w:div w:id="1380933709">
      <w:bodyDiv w:val="1"/>
      <w:marLeft w:val="0"/>
      <w:marRight w:val="0"/>
      <w:marTop w:val="0"/>
      <w:marBottom w:val="0"/>
      <w:divBdr>
        <w:top w:val="none" w:sz="0" w:space="0" w:color="auto"/>
        <w:left w:val="none" w:sz="0" w:space="0" w:color="auto"/>
        <w:bottom w:val="none" w:sz="0" w:space="0" w:color="auto"/>
        <w:right w:val="none" w:sz="0" w:space="0" w:color="auto"/>
      </w:divBdr>
    </w:div>
    <w:div w:id="1436092148">
      <w:bodyDiv w:val="1"/>
      <w:marLeft w:val="0"/>
      <w:marRight w:val="0"/>
      <w:marTop w:val="0"/>
      <w:marBottom w:val="0"/>
      <w:divBdr>
        <w:top w:val="none" w:sz="0" w:space="0" w:color="auto"/>
        <w:left w:val="none" w:sz="0" w:space="0" w:color="auto"/>
        <w:bottom w:val="none" w:sz="0" w:space="0" w:color="auto"/>
        <w:right w:val="none" w:sz="0" w:space="0" w:color="auto"/>
      </w:divBdr>
    </w:div>
    <w:div w:id="1457676615">
      <w:bodyDiv w:val="1"/>
      <w:marLeft w:val="0"/>
      <w:marRight w:val="0"/>
      <w:marTop w:val="0"/>
      <w:marBottom w:val="0"/>
      <w:divBdr>
        <w:top w:val="none" w:sz="0" w:space="0" w:color="auto"/>
        <w:left w:val="none" w:sz="0" w:space="0" w:color="auto"/>
        <w:bottom w:val="none" w:sz="0" w:space="0" w:color="auto"/>
        <w:right w:val="none" w:sz="0" w:space="0" w:color="auto"/>
      </w:divBdr>
    </w:div>
    <w:div w:id="1503812169">
      <w:bodyDiv w:val="1"/>
      <w:marLeft w:val="0"/>
      <w:marRight w:val="0"/>
      <w:marTop w:val="0"/>
      <w:marBottom w:val="0"/>
      <w:divBdr>
        <w:top w:val="none" w:sz="0" w:space="0" w:color="auto"/>
        <w:left w:val="none" w:sz="0" w:space="0" w:color="auto"/>
        <w:bottom w:val="none" w:sz="0" w:space="0" w:color="auto"/>
        <w:right w:val="none" w:sz="0" w:space="0" w:color="auto"/>
      </w:divBdr>
    </w:div>
    <w:div w:id="1532189182">
      <w:bodyDiv w:val="1"/>
      <w:marLeft w:val="0"/>
      <w:marRight w:val="0"/>
      <w:marTop w:val="0"/>
      <w:marBottom w:val="0"/>
      <w:divBdr>
        <w:top w:val="none" w:sz="0" w:space="0" w:color="auto"/>
        <w:left w:val="none" w:sz="0" w:space="0" w:color="auto"/>
        <w:bottom w:val="none" w:sz="0" w:space="0" w:color="auto"/>
        <w:right w:val="none" w:sz="0" w:space="0" w:color="auto"/>
      </w:divBdr>
    </w:div>
    <w:div w:id="1582837246">
      <w:bodyDiv w:val="1"/>
      <w:marLeft w:val="0"/>
      <w:marRight w:val="0"/>
      <w:marTop w:val="0"/>
      <w:marBottom w:val="0"/>
      <w:divBdr>
        <w:top w:val="none" w:sz="0" w:space="0" w:color="auto"/>
        <w:left w:val="none" w:sz="0" w:space="0" w:color="auto"/>
        <w:bottom w:val="none" w:sz="0" w:space="0" w:color="auto"/>
        <w:right w:val="none" w:sz="0" w:space="0" w:color="auto"/>
      </w:divBdr>
    </w:div>
    <w:div w:id="1635528167">
      <w:bodyDiv w:val="1"/>
      <w:marLeft w:val="0"/>
      <w:marRight w:val="0"/>
      <w:marTop w:val="0"/>
      <w:marBottom w:val="0"/>
      <w:divBdr>
        <w:top w:val="none" w:sz="0" w:space="0" w:color="auto"/>
        <w:left w:val="none" w:sz="0" w:space="0" w:color="auto"/>
        <w:bottom w:val="none" w:sz="0" w:space="0" w:color="auto"/>
        <w:right w:val="none" w:sz="0" w:space="0" w:color="auto"/>
      </w:divBdr>
    </w:div>
    <w:div w:id="1668829223">
      <w:bodyDiv w:val="1"/>
      <w:marLeft w:val="0"/>
      <w:marRight w:val="0"/>
      <w:marTop w:val="0"/>
      <w:marBottom w:val="0"/>
      <w:divBdr>
        <w:top w:val="none" w:sz="0" w:space="0" w:color="auto"/>
        <w:left w:val="none" w:sz="0" w:space="0" w:color="auto"/>
        <w:bottom w:val="none" w:sz="0" w:space="0" w:color="auto"/>
        <w:right w:val="none" w:sz="0" w:space="0" w:color="auto"/>
      </w:divBdr>
    </w:div>
    <w:div w:id="1674213612">
      <w:bodyDiv w:val="1"/>
      <w:marLeft w:val="0"/>
      <w:marRight w:val="0"/>
      <w:marTop w:val="0"/>
      <w:marBottom w:val="0"/>
      <w:divBdr>
        <w:top w:val="none" w:sz="0" w:space="0" w:color="auto"/>
        <w:left w:val="none" w:sz="0" w:space="0" w:color="auto"/>
        <w:bottom w:val="none" w:sz="0" w:space="0" w:color="auto"/>
        <w:right w:val="none" w:sz="0" w:space="0" w:color="auto"/>
      </w:divBdr>
    </w:div>
    <w:div w:id="1681732731">
      <w:bodyDiv w:val="1"/>
      <w:marLeft w:val="0"/>
      <w:marRight w:val="0"/>
      <w:marTop w:val="0"/>
      <w:marBottom w:val="0"/>
      <w:divBdr>
        <w:top w:val="none" w:sz="0" w:space="0" w:color="auto"/>
        <w:left w:val="none" w:sz="0" w:space="0" w:color="auto"/>
        <w:bottom w:val="none" w:sz="0" w:space="0" w:color="auto"/>
        <w:right w:val="none" w:sz="0" w:space="0" w:color="auto"/>
      </w:divBdr>
    </w:div>
    <w:div w:id="1683437986">
      <w:bodyDiv w:val="1"/>
      <w:marLeft w:val="0"/>
      <w:marRight w:val="0"/>
      <w:marTop w:val="0"/>
      <w:marBottom w:val="0"/>
      <w:divBdr>
        <w:top w:val="none" w:sz="0" w:space="0" w:color="auto"/>
        <w:left w:val="none" w:sz="0" w:space="0" w:color="auto"/>
        <w:bottom w:val="none" w:sz="0" w:space="0" w:color="auto"/>
        <w:right w:val="none" w:sz="0" w:space="0" w:color="auto"/>
      </w:divBdr>
    </w:div>
    <w:div w:id="1705400050">
      <w:bodyDiv w:val="1"/>
      <w:marLeft w:val="0"/>
      <w:marRight w:val="0"/>
      <w:marTop w:val="0"/>
      <w:marBottom w:val="0"/>
      <w:divBdr>
        <w:top w:val="none" w:sz="0" w:space="0" w:color="auto"/>
        <w:left w:val="none" w:sz="0" w:space="0" w:color="auto"/>
        <w:bottom w:val="none" w:sz="0" w:space="0" w:color="auto"/>
        <w:right w:val="none" w:sz="0" w:space="0" w:color="auto"/>
      </w:divBdr>
    </w:div>
    <w:div w:id="1770466172">
      <w:bodyDiv w:val="1"/>
      <w:marLeft w:val="0"/>
      <w:marRight w:val="0"/>
      <w:marTop w:val="0"/>
      <w:marBottom w:val="0"/>
      <w:divBdr>
        <w:top w:val="none" w:sz="0" w:space="0" w:color="auto"/>
        <w:left w:val="none" w:sz="0" w:space="0" w:color="auto"/>
        <w:bottom w:val="none" w:sz="0" w:space="0" w:color="auto"/>
        <w:right w:val="none" w:sz="0" w:space="0" w:color="auto"/>
      </w:divBdr>
    </w:div>
    <w:div w:id="1805807080">
      <w:bodyDiv w:val="1"/>
      <w:marLeft w:val="0"/>
      <w:marRight w:val="0"/>
      <w:marTop w:val="0"/>
      <w:marBottom w:val="0"/>
      <w:divBdr>
        <w:top w:val="none" w:sz="0" w:space="0" w:color="auto"/>
        <w:left w:val="none" w:sz="0" w:space="0" w:color="auto"/>
        <w:bottom w:val="none" w:sz="0" w:space="0" w:color="auto"/>
        <w:right w:val="none" w:sz="0" w:space="0" w:color="auto"/>
      </w:divBdr>
    </w:div>
    <w:div w:id="1915818785">
      <w:bodyDiv w:val="1"/>
      <w:marLeft w:val="0"/>
      <w:marRight w:val="0"/>
      <w:marTop w:val="0"/>
      <w:marBottom w:val="0"/>
      <w:divBdr>
        <w:top w:val="none" w:sz="0" w:space="0" w:color="auto"/>
        <w:left w:val="none" w:sz="0" w:space="0" w:color="auto"/>
        <w:bottom w:val="none" w:sz="0" w:space="0" w:color="auto"/>
        <w:right w:val="none" w:sz="0" w:space="0" w:color="auto"/>
      </w:divBdr>
    </w:div>
    <w:div w:id="1935505298">
      <w:bodyDiv w:val="1"/>
      <w:marLeft w:val="0"/>
      <w:marRight w:val="0"/>
      <w:marTop w:val="0"/>
      <w:marBottom w:val="0"/>
      <w:divBdr>
        <w:top w:val="none" w:sz="0" w:space="0" w:color="auto"/>
        <w:left w:val="none" w:sz="0" w:space="0" w:color="auto"/>
        <w:bottom w:val="none" w:sz="0" w:space="0" w:color="auto"/>
        <w:right w:val="none" w:sz="0" w:space="0" w:color="auto"/>
      </w:divBdr>
    </w:div>
    <w:div w:id="2002419212">
      <w:bodyDiv w:val="1"/>
      <w:marLeft w:val="0"/>
      <w:marRight w:val="0"/>
      <w:marTop w:val="0"/>
      <w:marBottom w:val="0"/>
      <w:divBdr>
        <w:top w:val="none" w:sz="0" w:space="0" w:color="auto"/>
        <w:left w:val="none" w:sz="0" w:space="0" w:color="auto"/>
        <w:bottom w:val="none" w:sz="0" w:space="0" w:color="auto"/>
        <w:right w:val="none" w:sz="0" w:space="0" w:color="auto"/>
      </w:divBdr>
    </w:div>
    <w:div w:id="21092780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www.imslp.org" TargetMode="External"/><Relationship Id="rId4" Type="http://schemas.microsoft.com/office/2007/relationships/stylesWithEffects" Target="stylesWithEffect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M&#225;rta\Downloads\sablon_alap_16_szg_160414.dotx"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86F6C3F-B901-469D-B0DA-6E6BE7D5253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sablon_alap_16_szg_160414</Template>
  <TotalTime>15</TotalTime>
  <Pages>105</Pages>
  <Words>24597</Words>
  <Characters>169723</Characters>
  <Application>Microsoft Office Word</Application>
  <DocSecurity>0</DocSecurity>
  <Lines>1414</Lines>
  <Paragraphs>387</Paragraphs>
  <ScaleCrop>false</ScaleCrop>
  <HeadingPairs>
    <vt:vector size="2" baseType="variant">
      <vt:variant>
        <vt:lpstr>Cím</vt:lpstr>
      </vt:variant>
      <vt:variant>
        <vt:i4>1</vt:i4>
      </vt:variant>
    </vt:vector>
  </HeadingPairs>
  <TitlesOfParts>
    <vt:vector size="1" baseType="lpstr">
      <vt:lpstr/>
    </vt:vector>
  </TitlesOfParts>
  <Company>Nemzeti Munkaügyi Hivatal</Company>
  <LinksUpToDate>false</LinksUpToDate>
  <CharactersWithSpaces>193933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Márta</dc:creator>
  <cp:lastModifiedBy>Bányai Gyula</cp:lastModifiedBy>
  <cp:revision>6</cp:revision>
  <cp:lastPrinted>2016-06-08T11:26:00Z</cp:lastPrinted>
  <dcterms:created xsi:type="dcterms:W3CDTF">2016-07-20T12:00:00Z</dcterms:created>
  <dcterms:modified xsi:type="dcterms:W3CDTF">2016-08-17T13:55:00Z</dcterms:modified>
</cp:coreProperties>
</file>