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99F" w:rsidRDefault="0016399F" w:rsidP="00D47AFA">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5.12.</w:t>
      </w:r>
    </w:p>
    <w:p w:rsidR="00D47AFA" w:rsidRPr="00D47AFA" w:rsidRDefault="00D47AFA" w:rsidP="00D47AFA">
      <w:pPr>
        <w:widowControl w:val="0"/>
        <w:suppressAutoHyphens/>
        <w:autoSpaceDE w:val="0"/>
        <w:ind w:right="-20"/>
        <w:jc w:val="center"/>
        <w:rPr>
          <w:rFonts w:ascii="Times New Roman" w:hAnsi="Times New Roman"/>
          <w:b/>
          <w:w w:val="99"/>
          <w:kern w:val="2"/>
          <w:sz w:val="24"/>
          <w:szCs w:val="24"/>
          <w:lang w:eastAsia="hi-IN" w:bidi="hi-IN"/>
        </w:rPr>
      </w:pPr>
      <w:r w:rsidRPr="00D47AFA">
        <w:rPr>
          <w:rFonts w:ascii="Times New Roman" w:hAnsi="Times New Roman"/>
          <w:b/>
          <w:w w:val="99"/>
          <w:kern w:val="2"/>
          <w:sz w:val="24"/>
          <w:szCs w:val="24"/>
          <w:lang w:eastAsia="hi-IN" w:bidi="hi-IN"/>
        </w:rPr>
        <w:t>SPECIÁLIS KERETTANTERV</w:t>
      </w:r>
    </w:p>
    <w:p w:rsidR="002446A4" w:rsidRPr="00D47AFA" w:rsidRDefault="002446A4" w:rsidP="00A63108">
      <w:pPr>
        <w:autoSpaceDE w:val="0"/>
        <w:ind w:right="-20"/>
        <w:jc w:val="center"/>
        <w:rPr>
          <w:rFonts w:ascii="Times New Roman" w:hAnsi="Times New Roman"/>
          <w:b/>
          <w:w w:val="99"/>
          <w:sz w:val="24"/>
          <w:szCs w:val="24"/>
        </w:rPr>
      </w:pPr>
      <w:r w:rsidRPr="00D47AFA">
        <w:rPr>
          <w:rFonts w:ascii="Times New Roman" w:hAnsi="Times New Roman"/>
          <w:b/>
          <w:w w:val="99"/>
          <w:sz w:val="24"/>
          <w:szCs w:val="24"/>
        </w:rPr>
        <w:t>a</w:t>
      </w:r>
    </w:p>
    <w:p w:rsidR="002446A4" w:rsidRPr="00D47AFA" w:rsidRDefault="002446A4" w:rsidP="00A63108">
      <w:pPr>
        <w:ind w:left="555" w:hanging="555"/>
        <w:jc w:val="center"/>
        <w:rPr>
          <w:rFonts w:ascii="Times New Roman" w:hAnsi="Times New Roman"/>
          <w:b/>
          <w:bCs/>
          <w:kern w:val="1"/>
          <w:sz w:val="24"/>
          <w:szCs w:val="24"/>
          <w:lang w:eastAsia="hi-IN" w:bidi="hi-IN"/>
        </w:rPr>
      </w:pPr>
      <w:r w:rsidRPr="00D47AFA">
        <w:rPr>
          <w:rFonts w:ascii="Times New Roman" w:hAnsi="Times New Roman"/>
          <w:b/>
          <w:bCs/>
          <w:kern w:val="1"/>
          <w:sz w:val="24"/>
          <w:szCs w:val="24"/>
          <w:lang w:eastAsia="hi-IN" w:bidi="hi-IN"/>
        </w:rPr>
        <w:t>34 542 02</w:t>
      </w:r>
    </w:p>
    <w:p w:rsidR="002446A4" w:rsidRPr="00D47AFA" w:rsidRDefault="002446A4" w:rsidP="00A63108">
      <w:pPr>
        <w:ind w:left="555" w:hanging="555"/>
        <w:jc w:val="center"/>
        <w:rPr>
          <w:rFonts w:ascii="Times New Roman" w:hAnsi="Times New Roman"/>
          <w:b/>
          <w:bCs/>
          <w:kern w:val="1"/>
          <w:sz w:val="24"/>
          <w:szCs w:val="24"/>
          <w:lang w:eastAsia="hi-IN" w:bidi="hi-IN"/>
        </w:rPr>
      </w:pPr>
      <w:r w:rsidRPr="00D47AFA">
        <w:rPr>
          <w:rFonts w:ascii="Times New Roman" w:hAnsi="Times New Roman"/>
          <w:b/>
          <w:bCs/>
          <w:kern w:val="1"/>
          <w:sz w:val="24"/>
          <w:szCs w:val="24"/>
          <w:lang w:eastAsia="hi-IN" w:bidi="hi-IN"/>
        </w:rPr>
        <w:t>Cipőkészítő</w:t>
      </w:r>
    </w:p>
    <w:p w:rsidR="002446A4" w:rsidRPr="00D47AFA" w:rsidRDefault="002446A4" w:rsidP="00A63108">
      <w:pPr>
        <w:widowControl w:val="0"/>
        <w:suppressAutoHyphens/>
        <w:jc w:val="center"/>
        <w:rPr>
          <w:rFonts w:ascii="Times New Roman" w:hAnsi="Times New Roman"/>
          <w:b/>
          <w:bCs/>
          <w:kern w:val="1"/>
          <w:sz w:val="24"/>
          <w:szCs w:val="24"/>
          <w:lang w:eastAsia="hi-IN" w:bidi="hi-IN"/>
        </w:rPr>
      </w:pPr>
      <w:proofErr w:type="gramStart"/>
      <w:r w:rsidRPr="00D47AFA">
        <w:rPr>
          <w:rFonts w:ascii="Times New Roman" w:hAnsi="Times New Roman"/>
          <w:b/>
          <w:bCs/>
          <w:kern w:val="1"/>
          <w:sz w:val="24"/>
          <w:szCs w:val="24"/>
          <w:lang w:eastAsia="hi-IN" w:bidi="hi-IN"/>
        </w:rPr>
        <w:t>szakképesítés</w:t>
      </w:r>
      <w:proofErr w:type="gramEnd"/>
      <w:r w:rsidRPr="00D47AFA">
        <w:rPr>
          <w:rFonts w:ascii="Times New Roman" w:hAnsi="Times New Roman"/>
          <w:b/>
          <w:bCs/>
          <w:kern w:val="1"/>
          <w:sz w:val="24"/>
          <w:szCs w:val="24"/>
          <w:lang w:eastAsia="hi-IN" w:bidi="hi-IN"/>
        </w:rPr>
        <w:t xml:space="preserve"> </w:t>
      </w:r>
    </w:p>
    <w:p w:rsidR="002446A4" w:rsidRPr="00D47AFA" w:rsidRDefault="002446A4" w:rsidP="00A63108">
      <w:pPr>
        <w:widowControl w:val="0"/>
        <w:suppressAutoHyphens/>
        <w:jc w:val="center"/>
        <w:rPr>
          <w:rFonts w:ascii="Times New Roman" w:hAnsi="Times New Roman"/>
          <w:b/>
          <w:bCs/>
          <w:kern w:val="1"/>
          <w:sz w:val="24"/>
          <w:szCs w:val="24"/>
          <w:lang w:eastAsia="hi-IN" w:bidi="hi-IN"/>
        </w:rPr>
      </w:pPr>
      <w:proofErr w:type="gramStart"/>
      <w:r w:rsidRPr="00D47AFA">
        <w:rPr>
          <w:rFonts w:ascii="Times New Roman" w:hAnsi="Times New Roman"/>
          <w:b/>
          <w:bCs/>
          <w:kern w:val="1"/>
          <w:sz w:val="24"/>
          <w:szCs w:val="24"/>
          <w:lang w:eastAsia="hi-IN" w:bidi="hi-IN"/>
        </w:rPr>
        <w:t>szakiskolában</w:t>
      </w:r>
      <w:proofErr w:type="gramEnd"/>
      <w:r w:rsidRPr="00D47AFA">
        <w:rPr>
          <w:rFonts w:ascii="Times New Roman" w:hAnsi="Times New Roman"/>
          <w:b/>
          <w:bCs/>
          <w:kern w:val="1"/>
          <w:sz w:val="24"/>
          <w:szCs w:val="24"/>
          <w:lang w:eastAsia="hi-IN" w:bidi="hi-IN"/>
        </w:rPr>
        <w:t xml:space="preserve"> történő oktatásához </w:t>
      </w:r>
    </w:p>
    <w:p w:rsidR="002446A4" w:rsidRPr="00D47AFA" w:rsidRDefault="00E27F83" w:rsidP="00A63108">
      <w:pPr>
        <w:widowControl w:val="0"/>
        <w:suppressAutoHyphens/>
        <w:jc w:val="center"/>
        <w:rPr>
          <w:rFonts w:ascii="Times New Roman" w:hAnsi="Times New Roman"/>
          <w:b/>
          <w:bCs/>
          <w:kern w:val="1"/>
          <w:sz w:val="24"/>
          <w:szCs w:val="24"/>
          <w:lang w:eastAsia="hi-IN" w:bidi="hi-IN"/>
        </w:rPr>
      </w:pPr>
      <w:proofErr w:type="gramStart"/>
      <w:r w:rsidRPr="00D47AFA">
        <w:rPr>
          <w:rFonts w:ascii="Times New Roman" w:hAnsi="Times New Roman"/>
          <w:b/>
          <w:bCs/>
          <w:kern w:val="1"/>
          <w:sz w:val="24"/>
          <w:szCs w:val="24"/>
          <w:lang w:eastAsia="hi-IN" w:bidi="hi-IN"/>
        </w:rPr>
        <w:t>tanulásban</w:t>
      </w:r>
      <w:proofErr w:type="gramEnd"/>
      <w:r w:rsidRPr="00D47AFA">
        <w:rPr>
          <w:rFonts w:ascii="Times New Roman" w:hAnsi="Times New Roman"/>
          <w:b/>
          <w:bCs/>
          <w:kern w:val="1"/>
          <w:sz w:val="24"/>
          <w:szCs w:val="24"/>
          <w:lang w:eastAsia="hi-IN" w:bidi="hi-IN"/>
        </w:rPr>
        <w:t xml:space="preserve"> akadályozottak (</w:t>
      </w:r>
      <w:proofErr w:type="spellStart"/>
      <w:r w:rsidRPr="00D47AFA">
        <w:rPr>
          <w:rFonts w:ascii="Times New Roman" w:hAnsi="Times New Roman"/>
          <w:b/>
          <w:bCs/>
          <w:kern w:val="1"/>
          <w:sz w:val="24"/>
          <w:szCs w:val="24"/>
          <w:lang w:eastAsia="hi-IN" w:bidi="hi-IN"/>
        </w:rPr>
        <w:t>st</w:t>
      </w:r>
      <w:proofErr w:type="spellEnd"/>
      <w:r w:rsidRPr="00D47AFA">
        <w:rPr>
          <w:rFonts w:ascii="Times New Roman" w:hAnsi="Times New Roman"/>
          <w:b/>
          <w:bCs/>
          <w:kern w:val="1"/>
          <w:sz w:val="24"/>
          <w:szCs w:val="24"/>
          <w:lang w:eastAsia="hi-IN" w:bidi="hi-IN"/>
        </w:rPr>
        <w:t>)</w:t>
      </w:r>
      <w:r w:rsidR="002446A4" w:rsidRPr="00D47AFA">
        <w:rPr>
          <w:rFonts w:ascii="Times New Roman" w:hAnsi="Times New Roman"/>
          <w:b/>
          <w:bCs/>
          <w:kern w:val="1"/>
          <w:sz w:val="24"/>
          <w:szCs w:val="24"/>
          <w:lang w:eastAsia="hi-IN" w:bidi="hi-IN"/>
        </w:rPr>
        <w:t xml:space="preserve"> számára</w:t>
      </w:r>
    </w:p>
    <w:p w:rsidR="002446A4" w:rsidRPr="00D47AFA" w:rsidRDefault="002446A4" w:rsidP="00A63108">
      <w:pPr>
        <w:widowControl w:val="0"/>
        <w:suppressAutoHyphens/>
        <w:jc w:val="both"/>
        <w:rPr>
          <w:rFonts w:ascii="Times New Roman" w:hAnsi="Times New Roman"/>
          <w:b/>
          <w:bCs/>
          <w:kern w:val="1"/>
          <w:sz w:val="24"/>
          <w:szCs w:val="24"/>
          <w:lang w:eastAsia="hi-IN" w:bidi="hi-IN"/>
        </w:rPr>
      </w:pPr>
    </w:p>
    <w:p w:rsidR="002446A4" w:rsidRPr="00D47AFA" w:rsidRDefault="002446A4" w:rsidP="00A63108">
      <w:pPr>
        <w:widowControl w:val="0"/>
        <w:suppressAutoHyphens/>
        <w:jc w:val="both"/>
        <w:rPr>
          <w:rFonts w:ascii="Times New Roman" w:hAnsi="Times New Roman"/>
          <w:b/>
          <w:bCs/>
          <w:kern w:val="1"/>
          <w:sz w:val="24"/>
          <w:szCs w:val="24"/>
          <w:lang w:eastAsia="hi-IN" w:bidi="hi-IN"/>
        </w:rPr>
      </w:pPr>
    </w:p>
    <w:p w:rsidR="002446A4" w:rsidRPr="00D47AFA" w:rsidRDefault="002446A4" w:rsidP="00A63108">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t xml:space="preserve">I. </w:t>
      </w:r>
      <w:proofErr w:type="gramStart"/>
      <w:r w:rsidRPr="00D47AFA">
        <w:rPr>
          <w:rFonts w:ascii="Times New Roman" w:hAnsi="Times New Roman"/>
          <w:b/>
          <w:kern w:val="1"/>
          <w:sz w:val="24"/>
          <w:szCs w:val="24"/>
          <w:lang w:eastAsia="hi-IN" w:bidi="hi-IN"/>
        </w:rPr>
        <w:t>A</w:t>
      </w:r>
      <w:proofErr w:type="gramEnd"/>
      <w:r w:rsidRPr="00D47AFA">
        <w:rPr>
          <w:rFonts w:ascii="Times New Roman" w:hAnsi="Times New Roman"/>
          <w:b/>
          <w:kern w:val="1"/>
          <w:sz w:val="24"/>
          <w:szCs w:val="24"/>
          <w:lang w:eastAsia="hi-IN" w:bidi="hi-IN"/>
        </w:rPr>
        <w:t xml:space="preserve"> szakképzés jogi háttere</w:t>
      </w:r>
    </w:p>
    <w:p w:rsidR="002446A4" w:rsidRPr="00D47AFA" w:rsidRDefault="002446A4" w:rsidP="00A63108">
      <w:pPr>
        <w:widowControl w:val="0"/>
        <w:suppressAutoHyphens/>
        <w:jc w:val="both"/>
        <w:rPr>
          <w:rFonts w:ascii="Times New Roman" w:hAnsi="Times New Roman"/>
          <w:b/>
          <w:kern w:val="1"/>
          <w:sz w:val="24"/>
          <w:szCs w:val="24"/>
          <w:lang w:eastAsia="hi-IN" w:bidi="hi-IN"/>
        </w:rPr>
      </w:pPr>
    </w:p>
    <w:p w:rsidR="002446A4" w:rsidRPr="00212F79" w:rsidRDefault="00D47AFA" w:rsidP="00A63108">
      <w:pPr>
        <w:widowControl w:val="0"/>
        <w:suppressAutoHyphens/>
        <w:jc w:val="both"/>
        <w:rPr>
          <w:rFonts w:ascii="Times New Roman" w:hAnsi="Times New Roman"/>
          <w:kern w:val="1"/>
          <w:sz w:val="24"/>
          <w:szCs w:val="24"/>
          <w:lang w:eastAsia="hi-IN" w:bidi="hi-IN"/>
        </w:rPr>
      </w:pPr>
      <w:r w:rsidRPr="00212F79">
        <w:rPr>
          <w:rFonts w:ascii="Times New Roman" w:hAnsi="Times New Roman"/>
          <w:iCs/>
          <w:kern w:val="2"/>
          <w:sz w:val="24"/>
          <w:szCs w:val="24"/>
          <w:lang w:eastAsia="hi-IN" w:bidi="hi-IN"/>
        </w:rPr>
        <w:t>A speciális kerettanterv</w:t>
      </w:r>
      <w:r w:rsidR="002446A4" w:rsidRPr="00212F79">
        <w:rPr>
          <w:rFonts w:ascii="Times New Roman" w:hAnsi="Times New Roman"/>
          <w:kern w:val="1"/>
          <w:sz w:val="24"/>
          <w:szCs w:val="24"/>
          <w:lang w:eastAsia="hi-IN" w:bidi="hi-IN"/>
        </w:rPr>
        <w:tab/>
      </w:r>
      <w:r w:rsidR="002446A4" w:rsidRPr="00212F79">
        <w:rPr>
          <w:rFonts w:ascii="Times New Roman" w:hAnsi="Times New Roman"/>
          <w:kern w:val="1"/>
          <w:sz w:val="24"/>
          <w:szCs w:val="24"/>
          <w:lang w:eastAsia="hi-IN" w:bidi="hi-IN"/>
        </w:rPr>
        <w:tab/>
      </w:r>
      <w:r w:rsidR="002446A4" w:rsidRPr="00212F79">
        <w:rPr>
          <w:rFonts w:ascii="Times New Roman" w:hAnsi="Times New Roman"/>
          <w:kern w:val="1"/>
          <w:sz w:val="24"/>
          <w:szCs w:val="24"/>
          <w:lang w:eastAsia="hi-IN" w:bidi="hi-IN"/>
        </w:rPr>
        <w:tab/>
      </w:r>
      <w:r w:rsidR="002446A4" w:rsidRPr="00212F79">
        <w:rPr>
          <w:rFonts w:ascii="Times New Roman" w:hAnsi="Times New Roman"/>
          <w:kern w:val="1"/>
          <w:sz w:val="24"/>
          <w:szCs w:val="24"/>
          <w:lang w:eastAsia="hi-IN" w:bidi="hi-IN"/>
        </w:rPr>
        <w:tab/>
      </w:r>
      <w:r w:rsidR="002446A4" w:rsidRPr="00212F79">
        <w:rPr>
          <w:rFonts w:ascii="Times New Roman" w:hAnsi="Times New Roman"/>
          <w:kern w:val="1"/>
          <w:sz w:val="24"/>
          <w:szCs w:val="24"/>
          <w:lang w:eastAsia="hi-IN" w:bidi="hi-IN"/>
        </w:rPr>
        <w:tab/>
      </w:r>
    </w:p>
    <w:p w:rsidR="002446A4" w:rsidRPr="00D47AFA" w:rsidRDefault="002446A4" w:rsidP="00A63108">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p>
    <w:p w:rsidR="002446A4" w:rsidRPr="00D47AFA" w:rsidRDefault="002446A4" w:rsidP="00A63108">
      <w:pPr>
        <w:widowControl w:val="0"/>
        <w:numPr>
          <w:ilvl w:val="0"/>
          <w:numId w:val="1"/>
        </w:numPr>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nemzeti köznevelésről szóló 2011. évi CXC. törvény,</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p>
    <w:p w:rsidR="002446A4" w:rsidRPr="00D47AFA" w:rsidRDefault="002446A4" w:rsidP="00A63108">
      <w:pPr>
        <w:widowControl w:val="0"/>
        <w:numPr>
          <w:ilvl w:val="0"/>
          <w:numId w:val="1"/>
        </w:numPr>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szakképzésről szóló 2011. évi CLXXXVII. törvény,</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p>
    <w:p w:rsidR="002446A4" w:rsidRPr="00D47AFA" w:rsidRDefault="002446A4" w:rsidP="00A63108">
      <w:pPr>
        <w:widowControl w:val="0"/>
        <w:suppressAutoHyphens/>
        <w:ind w:left="915"/>
        <w:jc w:val="both"/>
        <w:rPr>
          <w:rFonts w:ascii="Times New Roman" w:hAnsi="Times New Roman"/>
          <w:kern w:val="1"/>
          <w:sz w:val="24"/>
          <w:szCs w:val="24"/>
          <w:lang w:eastAsia="hi-IN" w:bidi="hi-IN"/>
        </w:rPr>
      </w:pPr>
    </w:p>
    <w:p w:rsidR="002446A4" w:rsidRPr="00D47AFA" w:rsidRDefault="002446A4" w:rsidP="00A63108">
      <w:pPr>
        <w:widowControl w:val="0"/>
        <w:suppressAutoHyphens/>
        <w:jc w:val="both"/>
        <w:rPr>
          <w:rFonts w:ascii="Times New Roman" w:hAnsi="Times New Roman"/>
          <w:kern w:val="1"/>
          <w:sz w:val="24"/>
          <w:szCs w:val="24"/>
          <w:lang w:eastAsia="hi-IN" w:bidi="hi-IN"/>
        </w:rPr>
      </w:pPr>
      <w:proofErr w:type="gramStart"/>
      <w:r w:rsidRPr="00D47AFA">
        <w:rPr>
          <w:rFonts w:ascii="Times New Roman" w:hAnsi="Times New Roman"/>
          <w:kern w:val="1"/>
          <w:sz w:val="24"/>
          <w:szCs w:val="24"/>
          <w:lang w:eastAsia="hi-IN" w:bidi="hi-IN"/>
        </w:rPr>
        <w:t>valamint</w:t>
      </w:r>
      <w:proofErr w:type="gramEnd"/>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p>
    <w:p w:rsidR="002446A4" w:rsidRPr="00D47AFA" w:rsidRDefault="002446A4" w:rsidP="00A63108">
      <w:pPr>
        <w:widowControl w:val="0"/>
        <w:numPr>
          <w:ilvl w:val="0"/>
          <w:numId w:val="1"/>
        </w:numPr>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C82443" w:rsidRPr="00D47AFA">
        <w:rPr>
          <w:rFonts w:ascii="Times New Roman" w:hAnsi="Times New Roman"/>
          <w:kern w:val="1"/>
          <w:sz w:val="24"/>
          <w:szCs w:val="24"/>
          <w:lang w:eastAsia="hi-IN" w:bidi="hi-IN"/>
        </w:rPr>
        <w:t>K</w:t>
      </w:r>
      <w:r w:rsidRPr="00D47AFA">
        <w:rPr>
          <w:rFonts w:ascii="Times New Roman" w:hAnsi="Times New Roman"/>
          <w:kern w:val="1"/>
          <w:sz w:val="24"/>
          <w:szCs w:val="24"/>
          <w:lang w:eastAsia="hi-IN" w:bidi="hi-IN"/>
        </w:rPr>
        <w:t>orm</w:t>
      </w:r>
      <w:r w:rsidR="00542B67">
        <w:rPr>
          <w:rFonts w:ascii="Times New Roman" w:hAnsi="Times New Roman"/>
          <w:kern w:val="1"/>
          <w:sz w:val="24"/>
          <w:szCs w:val="24"/>
          <w:lang w:eastAsia="hi-IN" w:bidi="hi-IN"/>
        </w:rPr>
        <w:t xml:space="preserve">. </w:t>
      </w:r>
      <w:r w:rsidRPr="00D47AFA">
        <w:rPr>
          <w:rFonts w:ascii="Times New Roman" w:hAnsi="Times New Roman"/>
          <w:kern w:val="1"/>
          <w:sz w:val="24"/>
          <w:szCs w:val="24"/>
          <w:lang w:eastAsia="hi-IN" w:bidi="hi-IN"/>
        </w:rPr>
        <w:t>rendelet,</w:t>
      </w:r>
    </w:p>
    <w:p w:rsidR="002446A4" w:rsidRPr="00D47AFA" w:rsidRDefault="002446A4" w:rsidP="003961D2">
      <w:pPr>
        <w:widowControl w:val="0"/>
        <w:numPr>
          <w:ilvl w:val="0"/>
          <w:numId w:val="1"/>
        </w:numPr>
        <w:suppressAutoHyphens/>
        <w:ind w:left="1288" w:hanging="373"/>
        <w:jc w:val="both"/>
        <w:rPr>
          <w:rFonts w:ascii="Times New Roman" w:hAnsi="Times New Roman"/>
          <w:sz w:val="24"/>
          <w:szCs w:val="24"/>
        </w:rPr>
      </w:pPr>
      <w:r w:rsidRPr="00D47AFA">
        <w:rPr>
          <w:rFonts w:ascii="Times New Roman" w:hAnsi="Times New Roman"/>
          <w:sz w:val="24"/>
          <w:szCs w:val="24"/>
        </w:rPr>
        <w:t>az állam által elismert szakképesítések szakmai követelménymoduljairól</w:t>
      </w:r>
      <w:r w:rsidRPr="00D47AFA">
        <w:rPr>
          <w:rFonts w:ascii="Times New Roman" w:hAnsi="Times New Roman"/>
          <w:iCs/>
          <w:sz w:val="24"/>
          <w:szCs w:val="24"/>
        </w:rPr>
        <w:t xml:space="preserve"> szóló</w:t>
      </w:r>
      <w:r w:rsidRPr="00D47AFA">
        <w:rPr>
          <w:rFonts w:ascii="Times New Roman" w:hAnsi="Times New Roman"/>
          <w:sz w:val="24"/>
          <w:szCs w:val="24"/>
        </w:rPr>
        <w:t xml:space="preserve"> 217/2012. (VIII. 9.) Korm</w:t>
      </w:r>
      <w:r w:rsidR="00542B67">
        <w:rPr>
          <w:rFonts w:ascii="Times New Roman" w:hAnsi="Times New Roman"/>
          <w:sz w:val="24"/>
          <w:szCs w:val="24"/>
        </w:rPr>
        <w:t xml:space="preserve">. </w:t>
      </w:r>
      <w:r w:rsidRPr="00D47AFA">
        <w:rPr>
          <w:rFonts w:ascii="Times New Roman" w:hAnsi="Times New Roman"/>
          <w:sz w:val="24"/>
          <w:szCs w:val="24"/>
        </w:rPr>
        <w:t xml:space="preserve">rendelet, </w:t>
      </w:r>
      <w:r w:rsidR="00542B67">
        <w:rPr>
          <w:rFonts w:ascii="Times New Roman" w:hAnsi="Times New Roman"/>
          <w:sz w:val="24"/>
          <w:szCs w:val="24"/>
        </w:rPr>
        <w:t>és</w:t>
      </w:r>
    </w:p>
    <w:p w:rsidR="002446A4" w:rsidRPr="00D47AFA" w:rsidRDefault="002446A4" w:rsidP="00A63108">
      <w:pPr>
        <w:ind w:left="1288" w:hanging="373"/>
        <w:jc w:val="both"/>
        <w:rPr>
          <w:rFonts w:ascii="Times New Roman" w:hAnsi="Times New Roman"/>
          <w:kern w:val="1"/>
          <w:sz w:val="24"/>
          <w:szCs w:val="24"/>
          <w:lang w:eastAsia="hi-IN" w:bidi="hi-IN"/>
        </w:rPr>
      </w:pPr>
      <w:r w:rsidRPr="00D47AFA">
        <w:rPr>
          <w:rFonts w:ascii="Times New Roman" w:hAnsi="Times New Roman"/>
          <w:sz w:val="24"/>
          <w:szCs w:val="24"/>
        </w:rPr>
        <w:t>–</w:t>
      </w:r>
      <w:r w:rsidRPr="00D47AFA">
        <w:rPr>
          <w:rFonts w:ascii="Times New Roman" w:hAnsi="Times New Roman"/>
          <w:sz w:val="24"/>
          <w:szCs w:val="24"/>
        </w:rPr>
        <w:tab/>
      </w:r>
      <w:r w:rsidR="00F53DF8" w:rsidRPr="00D47AFA">
        <w:rPr>
          <w:rFonts w:ascii="Times New Roman" w:hAnsi="Times New Roman"/>
          <w:kern w:val="1"/>
          <w:sz w:val="24"/>
          <w:szCs w:val="24"/>
          <w:lang w:eastAsia="hi-IN" w:bidi="hi-IN"/>
        </w:rPr>
        <w:t>a 34 542 02 Cipőkészítő</w:t>
      </w:r>
      <w:r w:rsidRPr="00D47AFA">
        <w:rPr>
          <w:rFonts w:ascii="Times New Roman" w:hAnsi="Times New Roman"/>
          <w:kern w:val="1"/>
          <w:sz w:val="24"/>
          <w:szCs w:val="24"/>
          <w:lang w:eastAsia="hi-IN" w:bidi="hi-IN"/>
        </w:rPr>
        <w:t xml:space="preserve"> szakképesítés szakmai és vizsgakövetelményeit tartalmazó </w:t>
      </w:r>
      <w:r w:rsidR="00E33A94" w:rsidRPr="00D47AFA">
        <w:rPr>
          <w:rFonts w:ascii="Times New Roman" w:hAnsi="Times New Roman"/>
          <w:kern w:val="1"/>
          <w:sz w:val="24"/>
          <w:szCs w:val="24"/>
          <w:lang w:eastAsia="hi-IN" w:bidi="hi-IN"/>
        </w:rPr>
        <w:t>27</w:t>
      </w:r>
      <w:r w:rsidRPr="00D47AFA">
        <w:rPr>
          <w:rFonts w:ascii="Times New Roman" w:hAnsi="Times New Roman"/>
          <w:kern w:val="1"/>
          <w:sz w:val="24"/>
          <w:szCs w:val="24"/>
          <w:lang w:eastAsia="hi-IN" w:bidi="hi-IN"/>
        </w:rPr>
        <w:t>/201</w:t>
      </w:r>
      <w:r w:rsidR="00E33A94" w:rsidRPr="00D47AFA">
        <w:rPr>
          <w:rFonts w:ascii="Times New Roman" w:hAnsi="Times New Roman"/>
          <w:kern w:val="1"/>
          <w:sz w:val="24"/>
          <w:szCs w:val="24"/>
          <w:lang w:eastAsia="hi-IN" w:bidi="hi-IN"/>
        </w:rPr>
        <w:t>2</w:t>
      </w:r>
      <w:r w:rsidRPr="00D47AFA">
        <w:rPr>
          <w:rFonts w:ascii="Times New Roman" w:hAnsi="Times New Roman"/>
          <w:kern w:val="1"/>
          <w:sz w:val="24"/>
          <w:szCs w:val="24"/>
          <w:lang w:eastAsia="hi-IN" w:bidi="hi-IN"/>
        </w:rPr>
        <w:t>. (</w:t>
      </w:r>
      <w:r w:rsidR="00E33A94" w:rsidRPr="00D47AFA">
        <w:rPr>
          <w:rFonts w:ascii="Times New Roman" w:hAnsi="Times New Roman"/>
          <w:kern w:val="1"/>
          <w:sz w:val="24"/>
          <w:szCs w:val="24"/>
          <w:lang w:eastAsia="hi-IN" w:bidi="hi-IN"/>
        </w:rPr>
        <w:t>VIII. 27</w:t>
      </w:r>
      <w:r w:rsidRPr="00D47AFA">
        <w:rPr>
          <w:rFonts w:ascii="Times New Roman" w:hAnsi="Times New Roman"/>
          <w:kern w:val="1"/>
          <w:sz w:val="24"/>
          <w:szCs w:val="24"/>
          <w:lang w:eastAsia="hi-IN" w:bidi="hi-IN"/>
        </w:rPr>
        <w:t xml:space="preserve">) </w:t>
      </w:r>
      <w:r w:rsidR="00E33A94" w:rsidRPr="00D47AFA">
        <w:rPr>
          <w:rFonts w:ascii="Times New Roman" w:hAnsi="Times New Roman"/>
          <w:kern w:val="1"/>
          <w:sz w:val="24"/>
          <w:szCs w:val="24"/>
          <w:lang w:eastAsia="hi-IN" w:bidi="hi-IN"/>
        </w:rPr>
        <w:t>NGM</w:t>
      </w:r>
      <w:r w:rsidRPr="00D47AFA">
        <w:rPr>
          <w:rFonts w:ascii="Times New Roman" w:hAnsi="Times New Roman"/>
          <w:kern w:val="1"/>
          <w:sz w:val="24"/>
          <w:szCs w:val="24"/>
          <w:lang w:eastAsia="hi-IN" w:bidi="hi-IN"/>
        </w:rPr>
        <w:t xml:space="preserve"> rendelet </w:t>
      </w:r>
    </w:p>
    <w:p w:rsidR="002446A4" w:rsidRPr="00D47AFA" w:rsidRDefault="002446A4" w:rsidP="00A63108">
      <w:pPr>
        <w:widowControl w:val="0"/>
        <w:suppressAutoHyphens/>
        <w:jc w:val="both"/>
        <w:rPr>
          <w:rFonts w:ascii="Times New Roman" w:hAnsi="Times New Roman"/>
          <w:kern w:val="1"/>
          <w:sz w:val="24"/>
          <w:szCs w:val="24"/>
          <w:lang w:eastAsia="hi-IN" w:bidi="hi-IN"/>
        </w:rPr>
      </w:pPr>
      <w:proofErr w:type="gramStart"/>
      <w:r w:rsidRPr="00D47AFA">
        <w:rPr>
          <w:rFonts w:ascii="Times New Roman" w:hAnsi="Times New Roman"/>
          <w:kern w:val="1"/>
          <w:sz w:val="24"/>
          <w:szCs w:val="24"/>
          <w:lang w:eastAsia="hi-IN" w:bidi="hi-IN"/>
        </w:rPr>
        <w:t>alapján</w:t>
      </w:r>
      <w:proofErr w:type="gramEnd"/>
      <w:r w:rsidRPr="00D47AFA">
        <w:rPr>
          <w:rFonts w:ascii="Times New Roman" w:hAnsi="Times New Roman"/>
          <w:kern w:val="1"/>
          <w:sz w:val="24"/>
          <w:szCs w:val="24"/>
          <w:lang w:eastAsia="hi-IN" w:bidi="hi-IN"/>
        </w:rPr>
        <w:t xml:space="preserve"> készült.</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p>
    <w:p w:rsidR="002446A4" w:rsidRPr="00D47AFA" w:rsidRDefault="002446A4" w:rsidP="00A63108">
      <w:pPr>
        <w:widowControl w:val="0"/>
        <w:suppressAutoHyphens/>
        <w:jc w:val="both"/>
        <w:rPr>
          <w:rFonts w:ascii="Times New Roman" w:hAnsi="Times New Roman"/>
          <w:kern w:val="1"/>
          <w:sz w:val="24"/>
          <w:szCs w:val="24"/>
          <w:lang w:eastAsia="hi-IN" w:bidi="hi-IN"/>
        </w:rPr>
      </w:pPr>
    </w:p>
    <w:p w:rsidR="002446A4" w:rsidRPr="00D47AFA" w:rsidRDefault="002446A4" w:rsidP="00A63108">
      <w:pPr>
        <w:widowControl w:val="0"/>
        <w:suppressAutoHyphens/>
        <w:jc w:val="both"/>
        <w:rPr>
          <w:rFonts w:ascii="Times New Roman" w:hAnsi="Times New Roman"/>
          <w:kern w:val="1"/>
          <w:sz w:val="24"/>
          <w:szCs w:val="24"/>
          <w:lang w:eastAsia="hi-IN" w:bidi="hi-IN"/>
        </w:rPr>
      </w:pPr>
    </w:p>
    <w:p w:rsidR="002446A4" w:rsidRPr="00D47AFA" w:rsidRDefault="002446A4" w:rsidP="00A63108">
      <w:pPr>
        <w:widowControl w:val="0"/>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II. </w:t>
      </w:r>
      <w:proofErr w:type="gramStart"/>
      <w:r w:rsidRPr="00D47AFA">
        <w:rPr>
          <w:rFonts w:ascii="Times New Roman" w:hAnsi="Times New Roman"/>
          <w:b/>
          <w:kern w:val="1"/>
          <w:sz w:val="24"/>
          <w:szCs w:val="24"/>
          <w:lang w:eastAsia="hi-IN" w:bidi="hi-IN"/>
        </w:rPr>
        <w:t>A</w:t>
      </w:r>
      <w:proofErr w:type="gramEnd"/>
      <w:r w:rsidRPr="00D47AFA">
        <w:rPr>
          <w:rFonts w:ascii="Times New Roman" w:hAnsi="Times New Roman"/>
          <w:b/>
          <w:kern w:val="1"/>
          <w:sz w:val="24"/>
          <w:szCs w:val="24"/>
          <w:lang w:eastAsia="hi-IN" w:bidi="hi-IN"/>
        </w:rPr>
        <w:t xml:space="preserve"> szakképesítés alapadatai</w:t>
      </w:r>
    </w:p>
    <w:p w:rsidR="002446A4" w:rsidRPr="00D47AFA" w:rsidRDefault="002446A4" w:rsidP="00A63108">
      <w:pPr>
        <w:widowControl w:val="0"/>
        <w:suppressAutoHyphens/>
        <w:jc w:val="both"/>
        <w:rPr>
          <w:rFonts w:ascii="Times New Roman" w:hAnsi="Times New Roman"/>
          <w:b/>
          <w:kern w:val="1"/>
          <w:sz w:val="24"/>
          <w:szCs w:val="24"/>
          <w:lang w:eastAsia="hi-IN" w:bidi="hi-IN"/>
        </w:rPr>
      </w:pP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 xml:space="preserve">A szakképesítés azonosító száma: 34 542 02 </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A szakképesítés megnevezése: Cipőkészítő</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 xml:space="preserve">A szakmacsoport </w:t>
      </w:r>
      <w:r w:rsidRPr="00D47AFA">
        <w:rPr>
          <w:rFonts w:ascii="Times New Roman" w:hAnsi="Times New Roman"/>
          <w:iCs/>
          <w:sz w:val="24"/>
          <w:szCs w:val="24"/>
        </w:rPr>
        <w:t>száma és megnevezése</w:t>
      </w:r>
      <w:r w:rsidRPr="00D47AFA">
        <w:rPr>
          <w:rFonts w:ascii="Times New Roman" w:hAnsi="Times New Roman"/>
          <w:iCs/>
          <w:kern w:val="1"/>
          <w:sz w:val="24"/>
          <w:szCs w:val="24"/>
          <w:lang w:eastAsia="hi-IN" w:bidi="hi-IN"/>
        </w:rPr>
        <w:t>: 10. Könnyűipar</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0F4F27">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 xml:space="preserve">Ágazati besorolás </w:t>
      </w:r>
      <w:r w:rsidRPr="00D47AFA">
        <w:rPr>
          <w:rFonts w:ascii="Times New Roman" w:hAnsi="Times New Roman"/>
          <w:iCs/>
          <w:sz w:val="24"/>
          <w:szCs w:val="24"/>
        </w:rPr>
        <w:t>száma és megnevezése</w:t>
      </w:r>
      <w:r w:rsidRPr="00D47AFA">
        <w:rPr>
          <w:rFonts w:ascii="Times New Roman" w:hAnsi="Times New Roman"/>
          <w:iCs/>
          <w:kern w:val="1"/>
          <w:sz w:val="24"/>
          <w:szCs w:val="24"/>
          <w:lang w:eastAsia="hi-IN" w:bidi="hi-IN"/>
        </w:rPr>
        <w:t>: XVII. Könnyűipar</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Elméleti képzési idő aránya: 30%</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Gyakorlati képzési idő aránya: 70%</w:t>
      </w:r>
    </w:p>
    <w:p w:rsidR="0016399F" w:rsidRPr="00D47AFA" w:rsidRDefault="0016399F"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6399F" w:rsidRPr="00D47AFA" w:rsidRDefault="0016399F" w:rsidP="0016399F">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 xml:space="preserve">Az iskolai rendszerű képzésben az összefüggő szakmai gyakorlat időtartama: </w:t>
      </w:r>
    </w:p>
    <w:p w:rsidR="0016399F" w:rsidRPr="00D47AFA" w:rsidRDefault="0016399F" w:rsidP="0016399F">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F53DF8" w:rsidRPr="00D47AFA" w:rsidRDefault="00F53DF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A63108">
      <w:pPr>
        <w:widowControl w:val="0"/>
        <w:tabs>
          <w:tab w:val="left" w:pos="126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III. </w:t>
      </w:r>
      <w:proofErr w:type="gramStart"/>
      <w:r w:rsidRPr="00D47AFA">
        <w:rPr>
          <w:rFonts w:ascii="Times New Roman" w:hAnsi="Times New Roman"/>
          <w:b/>
          <w:kern w:val="1"/>
          <w:sz w:val="24"/>
          <w:szCs w:val="24"/>
          <w:lang w:eastAsia="hi-IN" w:bidi="hi-IN"/>
        </w:rPr>
        <w:t>A</w:t>
      </w:r>
      <w:proofErr w:type="gramEnd"/>
      <w:r w:rsidRPr="00D47AFA">
        <w:rPr>
          <w:rFonts w:ascii="Times New Roman" w:hAnsi="Times New Roman"/>
          <w:b/>
          <w:kern w:val="1"/>
          <w:sz w:val="24"/>
          <w:szCs w:val="24"/>
          <w:lang w:eastAsia="hi-IN" w:bidi="hi-IN"/>
        </w:rPr>
        <w:t xml:space="preserve"> szakképzésbe történő belépés feltételei</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Iskolai előképzettség: alapfokú iskolai végzettség</w:t>
      </w:r>
    </w:p>
    <w:p w:rsidR="002446A4" w:rsidRPr="00D47AFA" w:rsidRDefault="002446A4"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D47AFA">
        <w:rPr>
          <w:rFonts w:ascii="Times New Roman" w:hAnsi="Times New Roman"/>
          <w:iCs/>
          <w:kern w:val="1"/>
          <w:sz w:val="24"/>
          <w:szCs w:val="24"/>
          <w:lang w:eastAsia="hi-IN" w:bidi="hi-IN"/>
        </w:rPr>
        <w:t>vagy</w:t>
      </w:r>
      <w:proofErr w:type="gramEnd"/>
      <w:r w:rsidRPr="00D47AFA">
        <w:rPr>
          <w:rFonts w:ascii="Times New Roman" w:hAnsi="Times New Roman"/>
          <w:iCs/>
          <w:kern w:val="1"/>
          <w:sz w:val="24"/>
          <w:szCs w:val="24"/>
          <w:lang w:eastAsia="hi-IN" w:bidi="hi-IN"/>
        </w:rPr>
        <w:t xml:space="preserve"> iskolai előképzettség hiányában</w:t>
      </w:r>
    </w:p>
    <w:p w:rsidR="002446A4" w:rsidRPr="00D47AFA" w:rsidRDefault="002446A4"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lastRenderedPageBreak/>
        <w:t xml:space="preserve">Bemeneti kompetenciák: a képzés megkezdhető a szakképesítést kiadó rendelet 3. számú mellékletében a </w:t>
      </w:r>
      <w:r w:rsidR="00E33A94" w:rsidRPr="00D47AFA">
        <w:rPr>
          <w:rFonts w:ascii="Times New Roman" w:hAnsi="Times New Roman"/>
          <w:iCs/>
          <w:kern w:val="1"/>
          <w:sz w:val="24"/>
          <w:szCs w:val="24"/>
          <w:lang w:eastAsia="hi-IN" w:bidi="hi-IN"/>
        </w:rPr>
        <w:t xml:space="preserve">10. </w:t>
      </w:r>
      <w:r w:rsidRPr="00D47AFA">
        <w:rPr>
          <w:rFonts w:ascii="Times New Roman" w:hAnsi="Times New Roman"/>
          <w:iCs/>
          <w:kern w:val="1"/>
          <w:sz w:val="24"/>
          <w:szCs w:val="24"/>
          <w:lang w:eastAsia="hi-IN" w:bidi="hi-IN"/>
        </w:rPr>
        <w:t>Könnyűipari szakmacsoportra meghatározott kompetenciák birtokában</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Egészségügyi alkalmassági követelmények: szükségesek</w:t>
      </w: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446A4" w:rsidRPr="00D47AFA" w:rsidRDefault="002446A4"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Pályaalkalmassági követelmények: -</w:t>
      </w:r>
    </w:p>
    <w:p w:rsidR="002446A4" w:rsidRPr="00D47AFA" w:rsidRDefault="002446A4" w:rsidP="00A63108">
      <w:pPr>
        <w:widowControl w:val="0"/>
        <w:suppressAutoHyphens/>
        <w:jc w:val="both"/>
        <w:rPr>
          <w:rFonts w:ascii="Times New Roman" w:hAnsi="Times New Roman"/>
          <w:b/>
          <w:kern w:val="1"/>
          <w:sz w:val="24"/>
          <w:szCs w:val="24"/>
          <w:lang w:eastAsia="hi-IN" w:bidi="hi-IN"/>
        </w:rPr>
      </w:pPr>
    </w:p>
    <w:p w:rsidR="002446A4" w:rsidRPr="00D47AFA" w:rsidRDefault="002446A4" w:rsidP="00A63108">
      <w:pPr>
        <w:widowControl w:val="0"/>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IV.</w:t>
      </w:r>
      <w:r w:rsidRPr="00D47AFA">
        <w:rPr>
          <w:rFonts w:ascii="Times New Roman" w:hAnsi="Times New Roman"/>
          <w:b/>
          <w:kern w:val="1"/>
          <w:sz w:val="24"/>
          <w:szCs w:val="24"/>
          <w:lang w:eastAsia="hi-IN" w:bidi="hi-IN"/>
        </w:rPr>
        <w:tab/>
      </w:r>
      <w:proofErr w:type="gramStart"/>
      <w:r w:rsidRPr="00D47AFA">
        <w:rPr>
          <w:rFonts w:ascii="Times New Roman" w:hAnsi="Times New Roman"/>
          <w:b/>
          <w:kern w:val="1"/>
          <w:sz w:val="24"/>
          <w:szCs w:val="24"/>
          <w:lang w:eastAsia="hi-IN" w:bidi="hi-IN"/>
        </w:rPr>
        <w:t>A</w:t>
      </w:r>
      <w:proofErr w:type="gramEnd"/>
      <w:r w:rsidRPr="00D47AFA">
        <w:rPr>
          <w:rFonts w:ascii="Times New Roman" w:hAnsi="Times New Roman"/>
          <w:b/>
          <w:kern w:val="1"/>
          <w:sz w:val="24"/>
          <w:szCs w:val="24"/>
          <w:lang w:eastAsia="hi-IN" w:bidi="hi-IN"/>
        </w:rPr>
        <w:t xml:space="preserve"> szakképzés szervezésének feltételei</w:t>
      </w:r>
    </w:p>
    <w:p w:rsidR="002446A4" w:rsidRPr="00D47AFA" w:rsidRDefault="002446A4" w:rsidP="00A63108">
      <w:pPr>
        <w:widowControl w:val="0"/>
        <w:suppressAutoHyphens/>
        <w:jc w:val="both"/>
        <w:rPr>
          <w:rFonts w:ascii="Times New Roman" w:hAnsi="Times New Roman"/>
          <w:b/>
          <w:kern w:val="1"/>
          <w:sz w:val="24"/>
          <w:szCs w:val="24"/>
          <w:lang w:eastAsia="hi-IN" w:bidi="hi-IN"/>
        </w:rPr>
      </w:pPr>
    </w:p>
    <w:p w:rsidR="002446A4" w:rsidRPr="00D47AFA" w:rsidRDefault="002446A4" w:rsidP="00A63108">
      <w:pPr>
        <w:widowControl w:val="0"/>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Személyi feltételek</w:t>
      </w:r>
    </w:p>
    <w:p w:rsidR="002446A4" w:rsidRPr="00D47AFA" w:rsidRDefault="002446A4" w:rsidP="00A63108">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446A4" w:rsidRPr="00D47AFA" w:rsidRDefault="002446A4" w:rsidP="00A63108">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Ezen túl az alábbi tantárgyak oktatására az alábbi végzettséggel rendelkező szakember alkalmazható:</w:t>
      </w:r>
    </w:p>
    <w:p w:rsidR="002446A4" w:rsidRPr="00D47AFA" w:rsidRDefault="002446A4"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446A4" w:rsidRPr="00D47AFA">
        <w:trPr>
          <w:jc w:val="center"/>
        </w:trPr>
        <w:tc>
          <w:tcPr>
            <w:tcW w:w="4053" w:type="dxa"/>
          </w:tcPr>
          <w:p w:rsidR="002446A4" w:rsidRPr="00D47AFA" w:rsidRDefault="002446A4" w:rsidP="00010E5A">
            <w:pPr>
              <w:widowControl w:val="0"/>
              <w:suppressAutoHyphens/>
              <w:jc w:val="center"/>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Tantárgy</w:t>
            </w:r>
          </w:p>
        </w:tc>
        <w:tc>
          <w:tcPr>
            <w:tcW w:w="4678" w:type="dxa"/>
          </w:tcPr>
          <w:p w:rsidR="002446A4" w:rsidRPr="00D47AFA" w:rsidRDefault="002446A4" w:rsidP="00010E5A">
            <w:pPr>
              <w:widowControl w:val="0"/>
              <w:suppressAutoHyphens/>
              <w:jc w:val="center"/>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Szakképesítés /Szakképzettség</w:t>
            </w:r>
          </w:p>
        </w:tc>
      </w:tr>
      <w:tr w:rsidR="002446A4" w:rsidRPr="00D47AFA">
        <w:trPr>
          <w:jc w:val="center"/>
        </w:trPr>
        <w:tc>
          <w:tcPr>
            <w:tcW w:w="4053" w:type="dxa"/>
            <w:vAlign w:val="center"/>
          </w:tcPr>
          <w:p w:rsidR="002446A4" w:rsidRPr="00D47AFA" w:rsidRDefault="002446A4" w:rsidP="00F80AFC">
            <w:pPr>
              <w:widowControl w:val="0"/>
              <w:suppressAutoHyphens/>
              <w:rPr>
                <w:rFonts w:ascii="Times New Roman" w:hAnsi="Times New Roman"/>
                <w:bCs/>
                <w:kern w:val="1"/>
                <w:sz w:val="24"/>
                <w:szCs w:val="24"/>
                <w:lang w:eastAsia="hi-IN" w:bidi="hi-IN"/>
              </w:rPr>
            </w:pPr>
            <w:r w:rsidRPr="00D47AFA">
              <w:rPr>
                <w:rFonts w:ascii="Times New Roman" w:hAnsi="Times New Roman"/>
                <w:bCs/>
                <w:kern w:val="1"/>
                <w:sz w:val="24"/>
                <w:szCs w:val="24"/>
                <w:lang w:eastAsia="hi-IN" w:bidi="hi-IN"/>
              </w:rPr>
              <w:t>-</w:t>
            </w:r>
          </w:p>
        </w:tc>
        <w:tc>
          <w:tcPr>
            <w:tcW w:w="4678" w:type="dxa"/>
          </w:tcPr>
          <w:p w:rsidR="002446A4" w:rsidRPr="00D47AFA" w:rsidRDefault="002446A4" w:rsidP="00F80AFC">
            <w:pPr>
              <w:widowControl w:val="0"/>
              <w:suppressAutoHyphens/>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w:t>
            </w:r>
          </w:p>
        </w:tc>
      </w:tr>
    </w:tbl>
    <w:p w:rsidR="002446A4" w:rsidRPr="00D47AFA" w:rsidRDefault="002446A4" w:rsidP="00A63108">
      <w:pPr>
        <w:widowControl w:val="0"/>
        <w:suppressAutoHyphens/>
        <w:jc w:val="both"/>
        <w:rPr>
          <w:rFonts w:ascii="Times New Roman" w:hAnsi="Times New Roman"/>
          <w:b/>
          <w:kern w:val="1"/>
          <w:sz w:val="24"/>
          <w:szCs w:val="24"/>
          <w:lang w:eastAsia="hi-IN" w:bidi="hi-IN"/>
        </w:rPr>
      </w:pPr>
    </w:p>
    <w:p w:rsidR="002446A4" w:rsidRPr="00D47AFA" w:rsidRDefault="002446A4" w:rsidP="00A63108">
      <w:pPr>
        <w:widowControl w:val="0"/>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Tárgyi feltételek</w:t>
      </w:r>
    </w:p>
    <w:p w:rsidR="002446A4" w:rsidRPr="00D47AFA" w:rsidRDefault="002446A4" w:rsidP="00A63108">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D47AFA">
        <w:rPr>
          <w:rFonts w:ascii="Times New Roman" w:hAnsi="Times New Roman"/>
          <w:kern w:val="1"/>
          <w:sz w:val="24"/>
          <w:szCs w:val="24"/>
          <w:lang w:eastAsia="hi-IN" w:bidi="hi-IN"/>
        </w:rPr>
        <w:t>szvk</w:t>
      </w:r>
      <w:proofErr w:type="spellEnd"/>
      <w:r w:rsidRPr="00D47AFA">
        <w:rPr>
          <w:rFonts w:ascii="Times New Roman" w:hAnsi="Times New Roman"/>
          <w:kern w:val="1"/>
          <w:sz w:val="24"/>
          <w:szCs w:val="24"/>
          <w:lang w:eastAsia="hi-IN" w:bidi="hi-IN"/>
        </w:rPr>
        <w:t xml:space="preserve">) tartalmazza, melynek további részletei az alábbiak: </w:t>
      </w:r>
      <w:r w:rsidR="00C82443" w:rsidRPr="00D47AFA">
        <w:rPr>
          <w:rFonts w:ascii="Times New Roman" w:hAnsi="Times New Roman"/>
          <w:kern w:val="1"/>
          <w:sz w:val="24"/>
          <w:szCs w:val="24"/>
          <w:lang w:eastAsia="hi-IN" w:bidi="hi-IN"/>
        </w:rPr>
        <w:t>nincs</w:t>
      </w:r>
    </w:p>
    <w:p w:rsidR="002446A4" w:rsidRPr="00D47AFA" w:rsidRDefault="002446A4" w:rsidP="00A63108">
      <w:pPr>
        <w:widowControl w:val="0"/>
        <w:suppressAutoHyphens/>
        <w:jc w:val="both"/>
        <w:rPr>
          <w:rFonts w:ascii="Times New Roman" w:hAnsi="Times New Roman"/>
          <w:kern w:val="1"/>
          <w:sz w:val="24"/>
          <w:szCs w:val="24"/>
          <w:lang w:eastAsia="hi-IN" w:bidi="hi-IN"/>
        </w:rPr>
      </w:pPr>
    </w:p>
    <w:p w:rsidR="002446A4" w:rsidRPr="00D47AFA" w:rsidRDefault="002446A4" w:rsidP="00A63108">
      <w:pPr>
        <w:widowControl w:val="0"/>
        <w:suppressAutoHyphens/>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Ajánlás a szakmai képzés lebonyolításához szükséges további eszközökre és felszerelésekre: nincs</w:t>
      </w:r>
    </w:p>
    <w:p w:rsidR="002446A4" w:rsidRDefault="002446A4" w:rsidP="00A63108">
      <w:pPr>
        <w:widowControl w:val="0"/>
        <w:suppressAutoHyphens/>
        <w:jc w:val="both"/>
        <w:rPr>
          <w:rFonts w:ascii="Times New Roman" w:hAnsi="Times New Roman"/>
          <w:kern w:val="1"/>
          <w:sz w:val="24"/>
          <w:szCs w:val="24"/>
          <w:lang w:eastAsia="hi-IN" w:bidi="hi-IN"/>
        </w:rPr>
      </w:pPr>
    </w:p>
    <w:p w:rsidR="0016399F" w:rsidRPr="00D47AFA" w:rsidRDefault="0016399F" w:rsidP="00A63108">
      <w:pPr>
        <w:widowControl w:val="0"/>
        <w:suppressAutoHyphens/>
        <w:jc w:val="both"/>
        <w:rPr>
          <w:rFonts w:ascii="Times New Roman" w:hAnsi="Times New Roman"/>
          <w:kern w:val="1"/>
          <w:sz w:val="24"/>
          <w:szCs w:val="24"/>
          <w:lang w:eastAsia="hi-IN" w:bidi="hi-IN"/>
        </w:rPr>
      </w:pPr>
    </w:p>
    <w:p w:rsidR="002446A4" w:rsidRPr="00D47AFA" w:rsidRDefault="002446A4" w:rsidP="007272A7">
      <w:pPr>
        <w:widowControl w:val="0"/>
        <w:numPr>
          <w:ilvl w:val="0"/>
          <w:numId w:val="2"/>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fogyatékossági típushoz kapcsolódó általános információk, javaslatok</w:t>
      </w:r>
    </w:p>
    <w:p w:rsidR="002446A4" w:rsidRDefault="002446A4" w:rsidP="007D5ED7">
      <w:pPr>
        <w:jc w:val="both"/>
        <w:rPr>
          <w:rFonts w:ascii="Times New Roman" w:hAnsi="Times New Roman"/>
          <w:b/>
          <w:sz w:val="24"/>
          <w:szCs w:val="24"/>
        </w:rPr>
      </w:pPr>
    </w:p>
    <w:p w:rsidR="0016399F" w:rsidRPr="00D47AFA" w:rsidRDefault="0016399F" w:rsidP="007D5ED7">
      <w:pPr>
        <w:jc w:val="both"/>
        <w:rPr>
          <w:rFonts w:ascii="Times New Roman" w:hAnsi="Times New Roman"/>
          <w:b/>
          <w:sz w:val="24"/>
          <w:szCs w:val="24"/>
        </w:rPr>
      </w:pPr>
    </w:p>
    <w:p w:rsidR="002E65ED" w:rsidRPr="00D47AFA" w:rsidRDefault="002E65ED" w:rsidP="002E65ED">
      <w:pPr>
        <w:widowControl w:val="0"/>
        <w:tabs>
          <w:tab w:val="left" w:pos="540"/>
        </w:tabs>
        <w:suppressAutoHyphens/>
        <w:jc w:val="center"/>
        <w:rPr>
          <w:rFonts w:ascii="Times New Roman" w:eastAsia="WenQuanYi Micro Hei" w:hAnsi="Times New Roman"/>
          <w:b/>
          <w:bCs/>
          <w:kern w:val="1"/>
          <w:sz w:val="24"/>
          <w:szCs w:val="24"/>
          <w:lang w:eastAsia="zh-CN" w:bidi="hi-IN"/>
        </w:rPr>
      </w:pPr>
      <w:r w:rsidRPr="00D47AFA">
        <w:rPr>
          <w:rFonts w:ascii="Times New Roman" w:eastAsia="WenQuanYi Micro Hei" w:hAnsi="Times New Roman"/>
          <w:b/>
          <w:bCs/>
          <w:kern w:val="1"/>
          <w:sz w:val="24"/>
          <w:szCs w:val="24"/>
          <w:lang w:eastAsia="zh-CN" w:bidi="hi-IN"/>
        </w:rPr>
        <w:t>Tanulásban akadályozottak</w:t>
      </w:r>
    </w:p>
    <w:p w:rsidR="002E65ED" w:rsidRPr="00D47AFA" w:rsidRDefault="002E65ED" w:rsidP="002E65ED">
      <w:pPr>
        <w:widowControl w:val="0"/>
        <w:tabs>
          <w:tab w:val="left" w:pos="540"/>
        </w:tabs>
        <w:suppressAutoHyphens/>
        <w:rPr>
          <w:rFonts w:ascii="Times New Roman" w:eastAsia="WenQuanYi Micro Hei" w:hAnsi="Times New Roman"/>
          <w:kern w:val="1"/>
          <w:sz w:val="24"/>
          <w:szCs w:val="24"/>
          <w:lang w:eastAsia="zh-CN" w:bidi="hi-IN"/>
        </w:rPr>
      </w:pPr>
    </w:p>
    <w:p w:rsidR="002E65ED" w:rsidRPr="00D47AFA" w:rsidRDefault="002E65ED" w:rsidP="002E65ED">
      <w:pPr>
        <w:widowControl w:val="0"/>
        <w:numPr>
          <w:ilvl w:val="0"/>
          <w:numId w:val="40"/>
        </w:numPr>
        <w:tabs>
          <w:tab w:val="left" w:pos="540"/>
        </w:tabs>
        <w:suppressAutoHyphens/>
        <w:spacing w:after="120"/>
        <w:jc w:val="both"/>
        <w:rPr>
          <w:rFonts w:ascii="Times New Roman" w:eastAsia="WenQuanYi Micro Hei" w:hAnsi="Times New Roman"/>
          <w:b/>
          <w:kern w:val="1"/>
          <w:sz w:val="24"/>
          <w:szCs w:val="24"/>
          <w:lang w:eastAsia="zh-CN" w:bidi="hi-IN"/>
        </w:rPr>
      </w:pPr>
      <w:r w:rsidRPr="00D47AFA">
        <w:rPr>
          <w:rFonts w:ascii="Times New Roman" w:eastAsia="WenQuanYi Micro Hei" w:hAnsi="Times New Roman"/>
          <w:b/>
          <w:kern w:val="1"/>
          <w:sz w:val="24"/>
          <w:szCs w:val="24"/>
          <w:lang w:eastAsia="zh-CN" w:bidi="hi-IN"/>
        </w:rPr>
        <w:t xml:space="preserve"> A tanulásban akadályozottság fogalma, jellemzői</w:t>
      </w:r>
    </w:p>
    <w:p w:rsidR="002E65ED" w:rsidRPr="00D47AFA" w:rsidRDefault="002E65ED" w:rsidP="002E65ED">
      <w:pPr>
        <w:widowControl w:val="0"/>
        <w:tabs>
          <w:tab w:val="left" w:pos="540"/>
        </w:tabs>
        <w:suppressAutoHyphens/>
        <w:ind w:left="720"/>
        <w:rPr>
          <w:rFonts w:ascii="Times New Roman" w:eastAsia="WenQuanYi Micro Hei" w:hAnsi="Times New Roman"/>
          <w:b/>
          <w:kern w:val="1"/>
          <w:sz w:val="24"/>
          <w:szCs w:val="24"/>
          <w:lang w:eastAsia="zh-CN" w:bidi="hi-IN"/>
        </w:rPr>
      </w:pPr>
    </w:p>
    <w:p w:rsidR="002E65ED" w:rsidRPr="00D47AFA" w:rsidRDefault="002E65ED" w:rsidP="002E65ED">
      <w:pPr>
        <w:widowControl w:val="0"/>
        <w:tabs>
          <w:tab w:val="left" w:pos="540"/>
        </w:tabs>
        <w:suppressAutoHyphens/>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2E65ED" w:rsidRPr="00D47AFA" w:rsidRDefault="002E65ED" w:rsidP="002E65ED">
      <w:pPr>
        <w:widowControl w:val="0"/>
        <w:suppressAutoHyphens/>
        <w:spacing w:after="120"/>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2E65ED" w:rsidRPr="00D47AFA" w:rsidRDefault="002E65ED" w:rsidP="002E65ED">
      <w:pPr>
        <w:widowControl w:val="0"/>
        <w:tabs>
          <w:tab w:val="left" w:pos="540"/>
        </w:tabs>
        <w:suppressAutoHyphens/>
        <w:rPr>
          <w:rFonts w:ascii="Times New Roman" w:eastAsia="WenQuanYi Micro Hei" w:hAnsi="Times New Roman"/>
          <w:kern w:val="1"/>
          <w:sz w:val="24"/>
          <w:szCs w:val="24"/>
          <w:lang w:eastAsia="zh-CN" w:bidi="hi-IN"/>
        </w:rPr>
      </w:pPr>
    </w:p>
    <w:p w:rsidR="002E65ED" w:rsidRPr="00D47AFA" w:rsidRDefault="002E65ED" w:rsidP="002E65ED">
      <w:pPr>
        <w:widowControl w:val="0"/>
        <w:tabs>
          <w:tab w:val="left" w:pos="540"/>
        </w:tabs>
        <w:suppressAutoHyphens/>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2E65ED" w:rsidRPr="00D47AFA" w:rsidRDefault="002E65ED" w:rsidP="002E65ED">
      <w:pPr>
        <w:widowControl w:val="0"/>
        <w:tabs>
          <w:tab w:val="left" w:pos="540"/>
        </w:tabs>
        <w:suppressAutoHyphens/>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A tanulási akadályozottság a tanulás minden területére kiterjed, hosszan tartó, végigkíséri a gyermeket egész iskolai pályafutása alatt. A tanulási képesség fejlődésében olyan átfogó zavar </w:t>
      </w:r>
      <w:r w:rsidRPr="00D47AFA">
        <w:rPr>
          <w:rFonts w:ascii="Times New Roman" w:eastAsia="WenQuanYi Micro Hei" w:hAnsi="Times New Roman"/>
          <w:kern w:val="1"/>
          <w:sz w:val="24"/>
          <w:szCs w:val="24"/>
          <w:lang w:eastAsia="zh-CN" w:bidi="hi-IN"/>
        </w:rPr>
        <w:lastRenderedPageBreak/>
        <w:t>következik be, amely jelentősen akadályozza a gyermek tanulását.</w:t>
      </w:r>
    </w:p>
    <w:p w:rsidR="002E65ED" w:rsidRPr="00D47AFA" w:rsidRDefault="002E65ED" w:rsidP="002E65ED">
      <w:pPr>
        <w:widowControl w:val="0"/>
        <w:tabs>
          <w:tab w:val="left" w:pos="540"/>
        </w:tabs>
        <w:suppressAutoHyphens/>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Az érintett tanulóknál előfordulhatnak problémák a következő területeken:</w:t>
      </w:r>
    </w:p>
    <w:p w:rsidR="002E65ED" w:rsidRPr="00D47AFA" w:rsidRDefault="002E65ED" w:rsidP="002E65ED">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D47AFA">
        <w:rPr>
          <w:rFonts w:ascii="Times New Roman" w:eastAsia="WenQuanYi Micro Hei" w:hAnsi="Times New Roman"/>
          <w:kern w:val="1"/>
          <w:sz w:val="24"/>
          <w:szCs w:val="24"/>
          <w:lang w:eastAsia="zh-CN" w:bidi="hi-IN"/>
        </w:rPr>
        <w:t>amnesztikus</w:t>
      </w:r>
      <w:proofErr w:type="spellEnd"/>
      <w:r w:rsidRPr="00D47AFA">
        <w:rPr>
          <w:rFonts w:ascii="Times New Roman" w:eastAsia="WenQuanYi Micro Hei" w:hAnsi="Times New Roman"/>
          <w:kern w:val="1"/>
          <w:sz w:val="24"/>
          <w:szCs w:val="24"/>
          <w:lang w:eastAsia="zh-CN" w:bidi="hi-IN"/>
        </w:rPr>
        <w:t xml:space="preserve"> funkciók)</w:t>
      </w:r>
    </w:p>
    <w:p w:rsidR="002E65ED" w:rsidRPr="00D47AFA" w:rsidRDefault="002E65ED" w:rsidP="002E65ED">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kivitelezés-végrehajtás (</w:t>
      </w:r>
      <w:proofErr w:type="spellStart"/>
      <w:r w:rsidRPr="00D47AFA">
        <w:rPr>
          <w:rFonts w:ascii="Times New Roman" w:eastAsia="WenQuanYi Micro Hei" w:hAnsi="Times New Roman"/>
          <w:kern w:val="1"/>
          <w:sz w:val="24"/>
          <w:szCs w:val="24"/>
          <w:lang w:eastAsia="zh-CN" w:bidi="hi-IN"/>
        </w:rPr>
        <w:t>izomtónuszavar</w:t>
      </w:r>
      <w:proofErr w:type="spellEnd"/>
      <w:r w:rsidRPr="00D47AFA">
        <w:rPr>
          <w:rFonts w:ascii="Times New Roman" w:eastAsia="WenQuanYi Micro Hei" w:hAnsi="Times New Roman"/>
          <w:kern w:val="1"/>
          <w:sz w:val="24"/>
          <w:szCs w:val="24"/>
          <w:lang w:eastAsia="zh-CN" w:bidi="hi-IN"/>
        </w:rPr>
        <w:t>, nagymozgások, finommozgások, mimika)</w:t>
      </w:r>
    </w:p>
    <w:p w:rsidR="002E65ED" w:rsidRPr="00D47AFA" w:rsidRDefault="002E65ED" w:rsidP="002E65ED">
      <w:pPr>
        <w:widowControl w:val="0"/>
        <w:numPr>
          <w:ilvl w:val="0"/>
          <w:numId w:val="37"/>
        </w:numPr>
        <w:tabs>
          <w:tab w:val="left" w:pos="540"/>
        </w:tabs>
        <w:suppressAutoHyphens/>
        <w:spacing w:after="120" w:line="480" w:lineRule="auto"/>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szociális-emocionális terület: </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az általános pszichés állapotban (levertség, féktelenség, szorongás), </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 motiváció alakulásában (motiválatlanság, megközelíthetetlenség),</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 munkavégzésben (gyors kifáradás, vontatott tempó, impulzivitás),</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D47AFA">
        <w:rPr>
          <w:rFonts w:ascii="Times New Roman" w:eastAsia="WenQuanYi Micro Hei" w:hAnsi="Times New Roman"/>
          <w:kern w:val="1"/>
          <w:sz w:val="24"/>
          <w:szCs w:val="24"/>
          <w:lang w:eastAsia="zh-CN" w:bidi="hi-IN"/>
        </w:rPr>
        <w:t>rigiditás</w:t>
      </w:r>
      <w:proofErr w:type="spellEnd"/>
      <w:r w:rsidRPr="00D47AFA">
        <w:rPr>
          <w:rFonts w:ascii="Times New Roman" w:eastAsia="WenQuanYi Micro Hei" w:hAnsi="Times New Roman"/>
          <w:kern w:val="1"/>
          <w:sz w:val="24"/>
          <w:szCs w:val="24"/>
          <w:lang w:eastAsia="zh-CN" w:bidi="hi-IN"/>
        </w:rPr>
        <w:t xml:space="preserve">), </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2E65ED" w:rsidRPr="00D47AFA" w:rsidRDefault="002E65ED" w:rsidP="002E65ED">
      <w:pPr>
        <w:widowControl w:val="0"/>
        <w:numPr>
          <w:ilvl w:val="0"/>
          <w:numId w:val="36"/>
        </w:numPr>
        <w:tabs>
          <w:tab w:val="left" w:pos="540"/>
        </w:tabs>
        <w:suppressAutoHyphens/>
        <w:spacing w:after="1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2E65ED" w:rsidRPr="00D47AFA" w:rsidRDefault="002E65ED" w:rsidP="002E65ED">
      <w:pPr>
        <w:widowControl w:val="0"/>
        <w:tabs>
          <w:tab w:val="left" w:pos="540"/>
        </w:tabs>
        <w:suppressAutoHyphens/>
        <w:ind w:left="720"/>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w:t>
      </w:r>
      <w:proofErr w:type="spellStart"/>
      <w:r w:rsidRPr="00D47AFA">
        <w:rPr>
          <w:rFonts w:ascii="Times New Roman" w:eastAsia="WenQuanYi Micro Hei" w:hAnsi="Times New Roman"/>
          <w:kern w:val="1"/>
          <w:sz w:val="24"/>
          <w:szCs w:val="24"/>
          <w:lang w:eastAsia="zh-CN" w:bidi="hi-IN"/>
        </w:rPr>
        <w:t>Englbrecht</w:t>
      </w:r>
      <w:proofErr w:type="spellEnd"/>
      <w:r w:rsidRPr="00D47AFA">
        <w:rPr>
          <w:rFonts w:ascii="Times New Roman" w:eastAsia="WenQuanYi Micro Hei" w:hAnsi="Times New Roman"/>
          <w:kern w:val="1"/>
          <w:sz w:val="24"/>
          <w:szCs w:val="24"/>
          <w:lang w:eastAsia="zh-CN" w:bidi="hi-IN"/>
        </w:rPr>
        <w:t xml:space="preserve"> - </w:t>
      </w:r>
      <w:proofErr w:type="spellStart"/>
      <w:r w:rsidRPr="00D47AFA">
        <w:rPr>
          <w:rFonts w:ascii="Times New Roman" w:eastAsia="WenQuanYi Micro Hei" w:hAnsi="Times New Roman"/>
          <w:kern w:val="1"/>
          <w:sz w:val="24"/>
          <w:szCs w:val="24"/>
          <w:lang w:eastAsia="zh-CN" w:bidi="hi-IN"/>
        </w:rPr>
        <w:t>Weigert</w:t>
      </w:r>
      <w:proofErr w:type="spellEnd"/>
      <w:r w:rsidRPr="00D47AFA">
        <w:rPr>
          <w:rFonts w:ascii="Times New Roman" w:eastAsia="WenQuanYi Micro Hei" w:hAnsi="Times New Roman"/>
          <w:kern w:val="1"/>
          <w:sz w:val="24"/>
          <w:szCs w:val="24"/>
          <w:lang w:eastAsia="zh-CN" w:bidi="hi-IN"/>
        </w:rPr>
        <w:t>, 1996, 33-38. )</w:t>
      </w:r>
    </w:p>
    <w:p w:rsidR="002E65ED" w:rsidRPr="00D47AFA" w:rsidRDefault="002E65ED" w:rsidP="002E65ED">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2E65ED" w:rsidRPr="00D47AFA" w:rsidRDefault="002E65ED" w:rsidP="002E65ED">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A tanulási akadályozottak körét tehát az enyhén értelmi fogyatékosnak minősítettek, illetve </w:t>
      </w:r>
      <w:proofErr w:type="gramStart"/>
      <w:r w:rsidRPr="00D47AFA">
        <w:rPr>
          <w:rFonts w:ascii="Times New Roman" w:eastAsia="WenQuanYi Micro Hei" w:hAnsi="Times New Roman"/>
          <w:kern w:val="1"/>
          <w:sz w:val="24"/>
          <w:szCs w:val="24"/>
          <w:lang w:eastAsia="zh-CN" w:bidi="hi-IN"/>
        </w:rPr>
        <w:t>az  iskolában</w:t>
      </w:r>
      <w:proofErr w:type="gramEnd"/>
      <w:r w:rsidRPr="00D47AFA">
        <w:rPr>
          <w:rFonts w:ascii="Times New Roman" w:eastAsia="WenQuanYi Micro Hei" w:hAnsi="Times New Roman"/>
          <w:kern w:val="1"/>
          <w:sz w:val="24"/>
          <w:szCs w:val="24"/>
          <w:lang w:eastAsia="zh-CN" w:bidi="hi-IN"/>
        </w:rPr>
        <w:t xml:space="preserve"> tanulási problémákkal küzdő gyermekek alkotják.</w:t>
      </w:r>
    </w:p>
    <w:p w:rsidR="002E65ED" w:rsidRPr="00D47AFA" w:rsidRDefault="002E65ED" w:rsidP="002E65ED">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2E65ED" w:rsidRPr="00D47AFA" w:rsidRDefault="002E65ED" w:rsidP="002E65ED">
      <w:pPr>
        <w:widowControl w:val="0"/>
        <w:tabs>
          <w:tab w:val="left" w:pos="540"/>
        </w:tabs>
        <w:suppressAutoHyphens/>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2E65ED" w:rsidRPr="00D47AFA" w:rsidRDefault="002E65ED" w:rsidP="002E65ED">
      <w:pPr>
        <w:widowControl w:val="0"/>
        <w:tabs>
          <w:tab w:val="left" w:pos="540"/>
        </w:tabs>
        <w:suppressAutoHyphens/>
        <w:jc w:val="both"/>
        <w:rPr>
          <w:rFonts w:ascii="Times New Roman" w:eastAsia="WenQuanYi Micro Hei" w:hAnsi="Times New Roman"/>
          <w:kern w:val="1"/>
          <w:sz w:val="24"/>
          <w:szCs w:val="24"/>
          <w:lang w:eastAsia="zh-CN" w:bidi="hi-IN"/>
        </w:rPr>
      </w:pPr>
      <w:r w:rsidRPr="00D47AFA">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D47AFA">
        <w:rPr>
          <w:rFonts w:ascii="Times New Roman" w:eastAsia="WenQuanYi Micro Hei" w:hAnsi="Times New Roman"/>
          <w:kern w:val="1"/>
          <w:sz w:val="24"/>
          <w:szCs w:val="24"/>
          <w:lang w:eastAsia="zh-CN" w:bidi="hi-IN"/>
        </w:rPr>
        <w:t>szocio-emocionális</w:t>
      </w:r>
      <w:proofErr w:type="spellEnd"/>
      <w:r w:rsidRPr="00D47AFA">
        <w:rPr>
          <w:rFonts w:ascii="Times New Roman" w:eastAsia="WenQuanYi Micro Hei" w:hAnsi="Times New Roman"/>
          <w:kern w:val="1"/>
          <w:sz w:val="24"/>
          <w:szCs w:val="24"/>
          <w:lang w:eastAsia="zh-CN" w:bidi="hi-IN"/>
        </w:rPr>
        <w:t xml:space="preserve"> területeken, valamint a kommunikáció terén egyaránt jelentkezhetnek.</w:t>
      </w:r>
    </w:p>
    <w:p w:rsidR="002E65ED" w:rsidRPr="00D47AFA" w:rsidRDefault="002E65ED" w:rsidP="002E65ED">
      <w:pPr>
        <w:tabs>
          <w:tab w:val="left" w:pos="540"/>
        </w:tabs>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2E65ED" w:rsidRPr="00D47AFA" w:rsidRDefault="002E65ED" w:rsidP="002E65ED">
      <w:pPr>
        <w:numPr>
          <w:ilvl w:val="0"/>
          <w:numId w:val="40"/>
        </w:numPr>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lang w:eastAsia="en-US"/>
        </w:rPr>
        <w:lastRenderedPageBreak/>
        <w:t xml:space="preserve">A </w:t>
      </w:r>
      <w:proofErr w:type="spellStart"/>
      <w:r w:rsidRPr="00D47AFA">
        <w:rPr>
          <w:rFonts w:ascii="Times New Roman" w:eastAsia="Calibri" w:hAnsi="Times New Roman"/>
          <w:b/>
          <w:sz w:val="24"/>
          <w:szCs w:val="24"/>
          <w:lang w:eastAsia="en-US"/>
        </w:rPr>
        <w:t>szegregált</w:t>
      </w:r>
      <w:proofErr w:type="spellEnd"/>
      <w:r w:rsidRPr="00D47AFA">
        <w:rPr>
          <w:rFonts w:ascii="Times New Roman" w:eastAsia="Calibri" w:hAnsi="Times New Roman"/>
          <w:b/>
          <w:sz w:val="24"/>
          <w:szCs w:val="24"/>
          <w:lang w:eastAsia="en-US"/>
        </w:rPr>
        <w:t xml:space="preserve"> és integrált szervezeti formák </w:t>
      </w:r>
    </w:p>
    <w:p w:rsidR="002E65ED" w:rsidRPr="00D47AFA" w:rsidRDefault="002E65ED" w:rsidP="002E65ED">
      <w:pPr>
        <w:autoSpaceDE w:val="0"/>
        <w:spacing w:after="120"/>
        <w:jc w:val="both"/>
        <w:rPr>
          <w:rFonts w:ascii="Times New Roman" w:eastAsia="Calibri" w:hAnsi="Times New Roman"/>
          <w:b/>
          <w:sz w:val="24"/>
          <w:szCs w:val="24"/>
          <w:lang w:eastAsia="en-US"/>
        </w:rPr>
      </w:pPr>
    </w:p>
    <w:p w:rsidR="002E65ED" w:rsidRPr="00D47AFA" w:rsidRDefault="002E65ED" w:rsidP="002E65ED">
      <w:pPr>
        <w:autoSpaceDE w:val="0"/>
        <w:spacing w:after="120"/>
        <w:jc w:val="both"/>
        <w:rPr>
          <w:rFonts w:ascii="Times New Roman" w:eastAsia="Calibri" w:hAnsi="Times New Roman"/>
          <w:sz w:val="24"/>
          <w:szCs w:val="24"/>
          <w:lang w:eastAsia="en-US"/>
        </w:rPr>
      </w:pPr>
      <w:proofErr w:type="spellStart"/>
      <w:r w:rsidRPr="00D47AFA">
        <w:rPr>
          <w:rFonts w:ascii="Times New Roman" w:eastAsia="Calibri" w:hAnsi="Times New Roman"/>
          <w:b/>
          <w:sz w:val="24"/>
          <w:szCs w:val="24"/>
          <w:lang w:eastAsia="en-US"/>
        </w:rPr>
        <w:t>Szegregált</w:t>
      </w:r>
      <w:proofErr w:type="spellEnd"/>
      <w:r w:rsidRPr="00D47AFA">
        <w:rPr>
          <w:rFonts w:ascii="Times New Roman" w:eastAsia="Calibri" w:hAnsi="Times New Roman"/>
          <w:sz w:val="24"/>
          <w:szCs w:val="24"/>
          <w:lang w:eastAsia="en-US"/>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D47AFA">
        <w:rPr>
          <w:rFonts w:ascii="Times New Roman" w:eastAsia="Calibri" w:hAnsi="Times New Roman"/>
          <w:sz w:val="24"/>
          <w:szCs w:val="24"/>
          <w:lang w:eastAsia="en-US"/>
        </w:rPr>
        <w:t>kislétszámú</w:t>
      </w:r>
      <w:proofErr w:type="spellEnd"/>
      <w:r w:rsidRPr="00D47AFA">
        <w:rPr>
          <w:rFonts w:ascii="Times New Roman" w:eastAsia="Calibri" w:hAnsi="Times New Roman"/>
          <w:sz w:val="24"/>
          <w:szCs w:val="24"/>
          <w:lang w:eastAsia="en-US"/>
        </w:rPr>
        <w:t xml:space="preserve"> osztályokban.</w:t>
      </w:r>
    </w:p>
    <w:p w:rsidR="002E65ED" w:rsidRPr="00D47AFA" w:rsidRDefault="002E65ED" w:rsidP="002E65ED">
      <w:pPr>
        <w:tabs>
          <w:tab w:val="left" w:pos="540"/>
        </w:tabs>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Integráció</w:t>
      </w:r>
      <w:r w:rsidRPr="00D47AFA">
        <w:rPr>
          <w:rFonts w:ascii="Times New Roman" w:eastAsia="Calibri" w:hAnsi="Times New Roman"/>
          <w:sz w:val="24"/>
          <w:szCs w:val="24"/>
          <w:lang w:eastAsia="en-US"/>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2E65ED" w:rsidRPr="00D47AFA" w:rsidRDefault="002E65ED" w:rsidP="002E65ED">
      <w:pPr>
        <w:tabs>
          <w:tab w:val="left" w:pos="540"/>
        </w:tabs>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Hazánkban is egyre nagyobb teret hódít meg az integrált/inkluzív oktatás, nevelés, melynek elengedhetetlen feltétele a gyógypedagógiai segítségnyújtás és a megfelelően strukturált környezet.</w:t>
      </w:r>
    </w:p>
    <w:p w:rsidR="002E65ED" w:rsidRPr="00D47AFA" w:rsidRDefault="002E65ED" w:rsidP="002E65ED">
      <w:pPr>
        <w:autoSpaceDE w:val="0"/>
        <w:spacing w:after="120"/>
        <w:jc w:val="both"/>
        <w:rPr>
          <w:rFonts w:ascii="Times New Roman" w:eastAsia="Calibri" w:hAnsi="Times New Roman"/>
          <w:sz w:val="24"/>
          <w:szCs w:val="24"/>
          <w:lang w:eastAsia="en-US"/>
        </w:rPr>
      </w:pPr>
      <w:proofErr w:type="spellStart"/>
      <w:r w:rsidRPr="00D47AFA">
        <w:rPr>
          <w:rFonts w:ascii="Times New Roman" w:eastAsia="Calibri" w:hAnsi="Times New Roman"/>
          <w:b/>
          <w:sz w:val="24"/>
          <w:szCs w:val="24"/>
          <w:lang w:eastAsia="en-US"/>
        </w:rPr>
        <w:t>Inklúzió</w:t>
      </w:r>
      <w:proofErr w:type="spellEnd"/>
      <w:r w:rsidRPr="00D47AFA">
        <w:rPr>
          <w:rFonts w:ascii="Times New Roman" w:eastAsia="Calibri" w:hAnsi="Times New Roman"/>
          <w:sz w:val="24"/>
          <w:szCs w:val="24"/>
          <w:lang w:eastAsia="en-US"/>
        </w:rPr>
        <w:t xml:space="preserve"> mint optimalizált, </w:t>
      </w:r>
      <w:proofErr w:type="spellStart"/>
      <w:r w:rsidRPr="00D47AFA">
        <w:rPr>
          <w:rFonts w:ascii="Times New Roman" w:eastAsia="Calibri" w:hAnsi="Times New Roman"/>
          <w:sz w:val="24"/>
          <w:szCs w:val="24"/>
          <w:lang w:eastAsia="en-US"/>
        </w:rPr>
        <w:t>kibõvített</w:t>
      </w:r>
      <w:proofErr w:type="spellEnd"/>
      <w:r w:rsidRPr="00D47AFA">
        <w:rPr>
          <w:rFonts w:ascii="Times New Roman" w:eastAsia="Calibri" w:hAnsi="Times New Roman"/>
          <w:sz w:val="24"/>
          <w:szCs w:val="24"/>
          <w:lang w:eastAsia="en-US"/>
        </w:rPr>
        <w:t xml:space="preserve"> integráció is jelen van a mai oktatási rendszerünkben. Az </w:t>
      </w:r>
      <w:proofErr w:type="spellStart"/>
      <w:r w:rsidRPr="00D47AFA">
        <w:rPr>
          <w:rFonts w:ascii="Times New Roman" w:eastAsia="Calibri" w:hAnsi="Times New Roman"/>
          <w:sz w:val="24"/>
          <w:szCs w:val="24"/>
          <w:lang w:eastAsia="en-US"/>
        </w:rPr>
        <w:t>inklúzió</w:t>
      </w:r>
      <w:proofErr w:type="spellEnd"/>
      <w:r w:rsidRPr="00D47AFA">
        <w:rPr>
          <w:rFonts w:ascii="Times New Roman" w:eastAsia="Calibri" w:hAnsi="Times New Roman"/>
          <w:sz w:val="24"/>
          <w:szCs w:val="24"/>
          <w:lang w:eastAsia="en-US"/>
        </w:rPr>
        <w:t xml:space="preserve"> a többségi iskola folyamatos, </w:t>
      </w:r>
      <w:proofErr w:type="spellStart"/>
      <w:r w:rsidRPr="00D47AFA">
        <w:rPr>
          <w:rFonts w:ascii="Times New Roman" w:eastAsia="Calibri" w:hAnsi="Times New Roman"/>
          <w:sz w:val="24"/>
          <w:szCs w:val="24"/>
          <w:lang w:eastAsia="en-US"/>
        </w:rPr>
        <w:t>rendszerszerû</w:t>
      </w:r>
      <w:proofErr w:type="spellEnd"/>
      <w:r w:rsidRPr="00D47AFA">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D47AFA">
        <w:rPr>
          <w:rFonts w:ascii="Times New Roman" w:eastAsia="Calibri" w:hAnsi="Times New Roman"/>
          <w:sz w:val="24"/>
          <w:szCs w:val="24"/>
          <w:lang w:eastAsia="en-US"/>
        </w:rPr>
        <w:t>több, mint</w:t>
      </w:r>
      <w:proofErr w:type="gramEnd"/>
      <w:r w:rsidRPr="00D47AFA">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2E65ED" w:rsidRPr="00D47AFA" w:rsidRDefault="002E65ED" w:rsidP="002E65ED">
      <w:pPr>
        <w:autoSpaceDE w:val="0"/>
        <w:spacing w:after="120"/>
        <w:jc w:val="both"/>
        <w:rPr>
          <w:rFonts w:ascii="Times New Roman" w:eastAsia="Calibri" w:hAnsi="Times New Roman"/>
          <w:sz w:val="24"/>
          <w:szCs w:val="24"/>
          <w:lang w:eastAsia="en-US"/>
        </w:rPr>
      </w:pPr>
    </w:p>
    <w:p w:rsidR="002E65ED" w:rsidRPr="00D47AFA" w:rsidRDefault="002E65ED" w:rsidP="002E65ED">
      <w:pPr>
        <w:numPr>
          <w:ilvl w:val="1"/>
          <w:numId w:val="40"/>
        </w:num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Az integráció/</w:t>
      </w:r>
      <w:proofErr w:type="spellStart"/>
      <w:r w:rsidRPr="00D47AFA">
        <w:rPr>
          <w:rFonts w:ascii="Times New Roman" w:eastAsia="Calibri" w:hAnsi="Times New Roman"/>
          <w:b/>
          <w:sz w:val="24"/>
          <w:szCs w:val="24"/>
          <w:lang w:eastAsia="en-US"/>
        </w:rPr>
        <w:t>inklúzió</w:t>
      </w:r>
      <w:proofErr w:type="spellEnd"/>
      <w:r w:rsidRPr="00D47AFA">
        <w:rPr>
          <w:rFonts w:ascii="Times New Roman" w:eastAsia="Calibri" w:hAnsi="Times New Roman"/>
          <w:b/>
          <w:sz w:val="24"/>
          <w:szCs w:val="24"/>
          <w:lang w:eastAsia="en-US"/>
        </w:rPr>
        <w:t xml:space="preserve"> feltételei</w:t>
      </w:r>
      <w:r w:rsidRPr="00D47AFA">
        <w:rPr>
          <w:rFonts w:ascii="Times New Roman" w:eastAsia="Calibri" w:hAnsi="Times New Roman"/>
          <w:sz w:val="24"/>
          <w:szCs w:val="24"/>
          <w:lang w:eastAsia="en-US"/>
        </w:rPr>
        <w:t xml:space="preserve"> </w:t>
      </w:r>
    </w:p>
    <w:p w:rsidR="002E65ED" w:rsidRPr="00D47AFA" w:rsidRDefault="002E65ED" w:rsidP="002E65ED">
      <w:pPr>
        <w:autoSpaceDE w:val="0"/>
        <w:spacing w:after="120"/>
        <w:ind w:left="720"/>
        <w:jc w:val="both"/>
        <w:rPr>
          <w:rFonts w:ascii="Times New Roman" w:eastAsia="Calibri" w:hAnsi="Times New Roman"/>
          <w:sz w:val="24"/>
          <w:szCs w:val="24"/>
          <w:lang w:eastAsia="en-US"/>
        </w:rPr>
      </w:pPr>
    </w:p>
    <w:p w:rsidR="002E65ED" w:rsidRPr="00D47AFA" w:rsidRDefault="002E65ED" w:rsidP="002E65ED">
      <w:pPr>
        <w:autoSpaceDE w:val="0"/>
        <w:spacing w:after="120"/>
        <w:ind w:left="7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D47AFA">
        <w:rPr>
          <w:rFonts w:ascii="Times New Roman" w:eastAsia="Calibri" w:hAnsi="Times New Roman"/>
          <w:sz w:val="24"/>
          <w:szCs w:val="24"/>
          <w:lang w:eastAsia="en-US"/>
        </w:rPr>
        <w:t>Bircsák</w:t>
      </w:r>
      <w:proofErr w:type="spellEnd"/>
      <w:r w:rsidRPr="00D47AFA">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2E65ED" w:rsidRPr="00D47AFA" w:rsidRDefault="002E65ED" w:rsidP="002E65ED">
      <w:pPr>
        <w:autoSpaceDE w:val="0"/>
        <w:spacing w:after="120"/>
        <w:jc w:val="both"/>
        <w:rPr>
          <w:rFonts w:ascii="Times New Roman" w:eastAsia="Calibri" w:hAnsi="Times New Roman"/>
          <w:sz w:val="24"/>
          <w:szCs w:val="24"/>
          <w:lang w:eastAsia="en-US"/>
        </w:rPr>
      </w:pPr>
    </w:p>
    <w:p w:rsidR="002E65ED" w:rsidRPr="00D47AFA" w:rsidRDefault="002E65ED" w:rsidP="002E65ED">
      <w:pPr>
        <w:numPr>
          <w:ilvl w:val="0"/>
          <w:numId w:val="39"/>
        </w:numPr>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u w:val="single"/>
          <w:lang w:eastAsia="en-US"/>
        </w:rPr>
        <w:t>Objektív tényezők</w:t>
      </w: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Az objektív tényezők közé tartoznak a tanulásban akadályozott gyermek iskolai boldogulását segítő tárgyi feltételek.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Az iskolának rendelkeznie kell megfelelő intézményi </w:t>
      </w:r>
      <w:proofErr w:type="gramStart"/>
      <w:r w:rsidRPr="00D47AFA">
        <w:rPr>
          <w:rFonts w:ascii="Times New Roman" w:eastAsia="Calibri" w:hAnsi="Times New Roman"/>
          <w:sz w:val="24"/>
          <w:szCs w:val="24"/>
          <w:lang w:eastAsia="en-US"/>
        </w:rPr>
        <w:t>dokumentumokkal      (</w:t>
      </w:r>
      <w:proofErr w:type="gramEnd"/>
      <w:r w:rsidRPr="00D47AFA">
        <w:rPr>
          <w:rFonts w:ascii="Times New Roman" w:eastAsia="Calibri" w:hAnsi="Times New Roman"/>
          <w:sz w:val="24"/>
          <w:szCs w:val="24"/>
          <w:lang w:eastAsia="en-US"/>
        </w:rPr>
        <w:t xml:space="preserve">alapító okirat, pedagógiai program, nevelési program, helyi tanterv) Ki kell dolgoznia egy egységes, minden tanulóra kiterjedő, azonos tananyagot közvetítő </w:t>
      </w:r>
      <w:r w:rsidRPr="00D47AFA">
        <w:rPr>
          <w:rFonts w:ascii="Times New Roman" w:eastAsia="Calibri" w:hAnsi="Times New Roman"/>
          <w:b/>
          <w:sz w:val="24"/>
          <w:szCs w:val="24"/>
          <w:lang w:eastAsia="en-US"/>
        </w:rPr>
        <w:t>tanterv</w:t>
      </w:r>
      <w:r w:rsidRPr="00D47AFA">
        <w:rPr>
          <w:rFonts w:ascii="Times New Roman" w:eastAsia="Calibri" w:hAnsi="Times New Roman"/>
          <w:sz w:val="24"/>
          <w:szCs w:val="24"/>
          <w:lang w:eastAsia="en-US"/>
        </w:rPr>
        <w:t>et, eltérés mindössze a tanulóktól elvárt, az egyéni képességekhez illeszkedő követelmények szintjén jelentkezhet.</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u w:val="single"/>
          <w:lang w:eastAsia="en-US"/>
        </w:rPr>
      </w:pPr>
      <w:r w:rsidRPr="00D47AFA">
        <w:rPr>
          <w:rFonts w:ascii="Times New Roman" w:eastAsia="Calibri" w:hAnsi="Times New Roman"/>
          <w:sz w:val="24"/>
          <w:szCs w:val="24"/>
          <w:lang w:eastAsia="en-US"/>
        </w:rPr>
        <w:lastRenderedPageBreak/>
        <w:t xml:space="preserve">A </w:t>
      </w:r>
      <w:r w:rsidRPr="00D47AFA">
        <w:rPr>
          <w:rFonts w:ascii="Times New Roman" w:eastAsia="Calibri" w:hAnsi="Times New Roman"/>
          <w:b/>
          <w:sz w:val="24"/>
          <w:szCs w:val="24"/>
          <w:lang w:eastAsia="en-US"/>
        </w:rPr>
        <w:t>kisebb osztálylétszámú osztály</w:t>
      </w:r>
      <w:r w:rsidRPr="00D47AFA">
        <w:rPr>
          <w:rFonts w:ascii="Times New Roman" w:eastAsia="Calibri" w:hAnsi="Times New Roman"/>
          <w:sz w:val="24"/>
          <w:szCs w:val="24"/>
          <w:lang w:eastAsia="en-US"/>
        </w:rPr>
        <w:t xml:space="preserve"> kialakításakor figyelembe kell venni a fiatal tanulási akadályozottságát, így az osztályban 2 főnek számít, mert tanítása több figyelmet, megsegítést és speciális bánásmódot igényel.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Ajánlott a tanterem berendezésénél figyelembe venni a strukturált tanítási környezet kialakítását (mobilizálható padok, tanulói </w:t>
      </w:r>
      <w:proofErr w:type="spellStart"/>
      <w:r w:rsidRPr="00D47AFA">
        <w:rPr>
          <w:rFonts w:ascii="Times New Roman" w:eastAsia="Calibri" w:hAnsi="Times New Roman"/>
          <w:sz w:val="24"/>
          <w:szCs w:val="24"/>
          <w:lang w:eastAsia="en-US"/>
        </w:rPr>
        <w:t>boxok</w:t>
      </w:r>
      <w:proofErr w:type="spellEnd"/>
      <w:r w:rsidRPr="00D47AFA">
        <w:rPr>
          <w:rFonts w:ascii="Times New Roman" w:eastAsia="Calibri" w:hAnsi="Times New Roman"/>
          <w:sz w:val="24"/>
          <w:szCs w:val="24"/>
          <w:lang w:eastAsia="en-US"/>
        </w:rPr>
        <w:t xml:space="preserve">, pihenősarok, </w:t>
      </w:r>
      <w:proofErr w:type="spellStart"/>
      <w:r w:rsidRPr="00D47AFA">
        <w:rPr>
          <w:rFonts w:ascii="Times New Roman" w:eastAsia="Calibri" w:hAnsi="Times New Roman"/>
          <w:sz w:val="24"/>
          <w:szCs w:val="24"/>
          <w:lang w:eastAsia="en-US"/>
        </w:rPr>
        <w:t>IKt-s</w:t>
      </w:r>
      <w:proofErr w:type="spellEnd"/>
      <w:r w:rsidRPr="00D47AFA">
        <w:rPr>
          <w:rFonts w:ascii="Times New Roman" w:eastAsia="Calibri" w:hAnsi="Times New Roman"/>
          <w:sz w:val="24"/>
          <w:szCs w:val="24"/>
          <w:lang w:eastAsia="en-US"/>
        </w:rPr>
        <w:t xml:space="preserve"> eszközök, kézikönyvtár), többféle kisebb tér létrehozása az osztálytermen belül, például kiscsoportos munkához, illetve célszerű az egyéni tanuláshoz különálló asztalokat elhelyezni.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befogadó intézményeknek lehetővé kell tenniük a megfelelő fejlesztést biztosító többletszolgáltatások elérését.</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u w:val="single"/>
          <w:lang w:eastAsia="en-US"/>
        </w:rPr>
      </w:pPr>
      <w:r w:rsidRPr="00D47AFA">
        <w:rPr>
          <w:rFonts w:ascii="Times New Roman" w:eastAsia="Calibri" w:hAnsi="Times New Roman"/>
          <w:sz w:val="24"/>
          <w:szCs w:val="24"/>
          <w:lang w:eastAsia="en-US"/>
        </w:rPr>
        <w:tab/>
      </w:r>
    </w:p>
    <w:p w:rsidR="002E65ED" w:rsidRPr="00D47AFA" w:rsidRDefault="002E65ED" w:rsidP="002E65ED">
      <w:pPr>
        <w:widowControl w:val="0"/>
        <w:numPr>
          <w:ilvl w:val="0"/>
          <w:numId w:val="39"/>
        </w:numPr>
        <w:suppressAutoHyphens/>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u w:val="single"/>
          <w:lang w:eastAsia="en-US"/>
        </w:rPr>
        <w:t xml:space="preserve">Szubjektív tényezők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w:t>
      </w:r>
      <w:r w:rsidRPr="00D47AFA">
        <w:rPr>
          <w:rFonts w:ascii="Times New Roman" w:eastAsia="Calibri" w:hAnsi="Times New Roman"/>
          <w:b/>
          <w:sz w:val="24"/>
          <w:szCs w:val="24"/>
          <w:lang w:eastAsia="en-US"/>
        </w:rPr>
        <w:t>befogadó nevelőtestület, pedagógus</w:t>
      </w:r>
      <w:r w:rsidRPr="00D47AFA">
        <w:rPr>
          <w:rFonts w:ascii="Times New Roman" w:eastAsia="Calibri" w:hAnsi="Times New Roman"/>
          <w:sz w:val="24"/>
          <w:szCs w:val="24"/>
          <w:lang w:eastAsia="en-US"/>
        </w:rPr>
        <w:t xml:space="preserve"> szemlélete, módszerei, segítőkészsége, kreativitása, elkötelezettsége valamint a sérülésről szóló ismeretei.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w:t>
      </w:r>
      <w:r w:rsidRPr="00D47AFA">
        <w:rPr>
          <w:rFonts w:ascii="Times New Roman" w:eastAsia="Calibri" w:hAnsi="Times New Roman"/>
          <w:b/>
          <w:sz w:val="24"/>
          <w:szCs w:val="24"/>
          <w:lang w:eastAsia="en-US"/>
        </w:rPr>
        <w:t>szülők</w:t>
      </w:r>
      <w:r w:rsidRPr="00D47AFA">
        <w:rPr>
          <w:rFonts w:ascii="Times New Roman" w:eastAsia="Calibri" w:hAnsi="Times New Roman"/>
          <w:sz w:val="24"/>
          <w:szCs w:val="24"/>
          <w:lang w:eastAsia="en-US"/>
        </w:rPr>
        <w:t xml:space="preserve"> támogatása, hozzáállása és aktivitása.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w:t>
      </w:r>
      <w:r w:rsidRPr="00D47AFA">
        <w:rPr>
          <w:rFonts w:ascii="Times New Roman" w:eastAsia="Calibri" w:hAnsi="Times New Roman"/>
          <w:b/>
          <w:sz w:val="24"/>
          <w:szCs w:val="24"/>
          <w:lang w:eastAsia="en-US"/>
        </w:rPr>
        <w:t>gyógypedagógus</w:t>
      </w:r>
      <w:r w:rsidRPr="00D47AFA">
        <w:rPr>
          <w:rFonts w:ascii="Times New Roman" w:eastAsia="Calibri" w:hAnsi="Times New Roman"/>
          <w:sz w:val="24"/>
          <w:szCs w:val="24"/>
          <w:lang w:eastAsia="en-US"/>
        </w:rPr>
        <w:t xml:space="preserve"> érzékenysége a probléma, illetve a gyermek iránt, felkészültsége, szakmai tudása, személyisége. A szakemberek közti kapcsolatrendszerben a leglényegesebb a pedagógus és a gyógypedagógus jó kapcsolata.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w:t>
      </w:r>
      <w:r w:rsidRPr="00D47AFA">
        <w:rPr>
          <w:rFonts w:ascii="Times New Roman" w:eastAsia="Calibri" w:hAnsi="Times New Roman"/>
          <w:b/>
          <w:sz w:val="24"/>
          <w:szCs w:val="24"/>
          <w:lang w:eastAsia="en-US"/>
        </w:rPr>
        <w:t>társak és a környezet</w:t>
      </w:r>
      <w:r w:rsidRPr="00D47AFA">
        <w:rPr>
          <w:rFonts w:ascii="Times New Roman" w:eastAsia="Calibri" w:hAnsi="Times New Roman"/>
          <w:sz w:val="24"/>
          <w:szCs w:val="24"/>
          <w:lang w:eastAsia="en-US"/>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proofErr w:type="spellStart"/>
      <w:r w:rsidRPr="00D47AFA">
        <w:rPr>
          <w:rFonts w:ascii="Times New Roman" w:eastAsia="Calibri" w:hAnsi="Times New Roman"/>
          <w:sz w:val="24"/>
          <w:szCs w:val="24"/>
          <w:lang w:eastAsia="en-US"/>
        </w:rPr>
        <w:t>Teamban</w:t>
      </w:r>
      <w:proofErr w:type="spellEnd"/>
      <w:r w:rsidRPr="00D47AFA">
        <w:rPr>
          <w:rFonts w:ascii="Times New Roman" w:eastAsia="Calibri" w:hAnsi="Times New Roman"/>
          <w:sz w:val="24"/>
          <w:szCs w:val="24"/>
          <w:lang w:eastAsia="en-US"/>
        </w:rPr>
        <w:t xml:space="preserve"> dolgozó szakemberek együttműködése, partneri kapcsolatai</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p>
    <w:p w:rsidR="002E65ED" w:rsidRPr="00D47AFA" w:rsidRDefault="002E65ED" w:rsidP="002E65ED">
      <w:pPr>
        <w:numPr>
          <w:ilvl w:val="1"/>
          <w:numId w:val="39"/>
        </w:numPr>
        <w:autoSpaceDE w:val="0"/>
        <w:spacing w:after="120"/>
        <w:jc w:val="both"/>
        <w:rPr>
          <w:rFonts w:ascii="Times New Roman" w:eastAsia="Calibri" w:hAnsi="Times New Roman"/>
          <w:b/>
          <w:sz w:val="24"/>
          <w:szCs w:val="24"/>
          <w:u w:val="single"/>
          <w:lang w:eastAsia="en-US"/>
        </w:rPr>
      </w:pPr>
      <w:r w:rsidRPr="00D47AFA">
        <w:rPr>
          <w:rFonts w:ascii="Times New Roman" w:eastAsia="Calibri" w:hAnsi="Times New Roman"/>
          <w:b/>
          <w:sz w:val="24"/>
          <w:szCs w:val="24"/>
          <w:lang w:eastAsia="en-US"/>
        </w:rPr>
        <w:t>Az integráció formái lehetnek:</w:t>
      </w:r>
    </w:p>
    <w:p w:rsidR="002E65ED" w:rsidRPr="00D47AFA" w:rsidRDefault="002E65ED" w:rsidP="002E65ED">
      <w:pPr>
        <w:autoSpaceDE w:val="0"/>
        <w:spacing w:after="120"/>
        <w:ind w:left="720"/>
        <w:jc w:val="both"/>
        <w:rPr>
          <w:rFonts w:ascii="Times New Roman" w:eastAsia="Calibri" w:hAnsi="Times New Roman"/>
          <w:b/>
          <w:sz w:val="24"/>
          <w:szCs w:val="24"/>
          <w:u w:val="single"/>
          <w:lang w:eastAsia="en-US"/>
        </w:rPr>
      </w:pP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u w:val="single"/>
          <w:lang w:eastAsia="en-US"/>
        </w:rPr>
      </w:pPr>
      <w:r w:rsidRPr="00D47AFA">
        <w:rPr>
          <w:rFonts w:ascii="Times New Roman" w:eastAsia="Calibri" w:hAnsi="Times New Roman"/>
          <w:sz w:val="24"/>
          <w:szCs w:val="24"/>
          <w:u w:val="single"/>
          <w:lang w:eastAsia="en-US"/>
        </w:rPr>
        <w:t>Lokális integráció:</w:t>
      </w:r>
      <w:r w:rsidRPr="00D47AFA">
        <w:rPr>
          <w:rFonts w:ascii="Times New Roman" w:eastAsia="Calibri" w:hAnsi="Times New Roman"/>
          <w:b/>
          <w:sz w:val="24"/>
          <w:szCs w:val="24"/>
          <w:lang w:eastAsia="en-US"/>
        </w:rPr>
        <w:t xml:space="preserve"> </w:t>
      </w:r>
      <w:r w:rsidRPr="00D47AFA">
        <w:rPr>
          <w:rFonts w:ascii="Times New Roman" w:eastAsia="Calibri" w:hAnsi="Times New Roman"/>
          <w:sz w:val="24"/>
          <w:szCs w:val="24"/>
          <w:lang w:eastAsia="en-US"/>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u w:val="single"/>
          <w:lang w:eastAsia="en-US"/>
        </w:rPr>
      </w:pPr>
      <w:r w:rsidRPr="00D47AFA">
        <w:rPr>
          <w:rFonts w:ascii="Times New Roman" w:eastAsia="Calibri" w:hAnsi="Times New Roman"/>
          <w:sz w:val="24"/>
          <w:szCs w:val="24"/>
          <w:u w:val="single"/>
          <w:lang w:eastAsia="en-US"/>
        </w:rPr>
        <w:t>Szociális integráció:</w:t>
      </w:r>
      <w:r w:rsidRPr="00D47AFA">
        <w:rPr>
          <w:rFonts w:ascii="Times New Roman" w:eastAsia="Calibri" w:hAnsi="Times New Roman"/>
          <w:sz w:val="24"/>
          <w:szCs w:val="24"/>
          <w:lang w:eastAsia="en-US"/>
        </w:rPr>
        <w:t xml:space="preserve"> ebben a formában már tudatosan szervezett az együttnevelés, a tanulásban akadályozott fiatalok a foglalkozásokon, a tanórákon kívüli időben találkoznak a többségi iskolába járó kortársaikkal. </w:t>
      </w:r>
    </w:p>
    <w:p w:rsidR="002E65ED" w:rsidRPr="00D47AFA" w:rsidRDefault="002E65ED" w:rsidP="002E65ED">
      <w:pPr>
        <w:widowControl w:val="0"/>
        <w:numPr>
          <w:ilvl w:val="0"/>
          <w:numId w:val="37"/>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u w:val="single"/>
          <w:lang w:eastAsia="en-US"/>
        </w:rPr>
        <w:t>Funkcionális integráció:</w:t>
      </w:r>
      <w:r w:rsidRPr="00D47AFA">
        <w:rPr>
          <w:rFonts w:ascii="Times New Roman" w:eastAsia="Calibri" w:hAnsi="Times New Roman"/>
          <w:sz w:val="24"/>
          <w:szCs w:val="24"/>
          <w:lang w:eastAsia="en-US"/>
        </w:rPr>
        <w:t xml:space="preserve"> az integrációnak </w:t>
      </w:r>
      <w:proofErr w:type="gramStart"/>
      <w:r w:rsidRPr="00D47AFA">
        <w:rPr>
          <w:rFonts w:ascii="Times New Roman" w:eastAsia="Calibri" w:hAnsi="Times New Roman"/>
          <w:sz w:val="24"/>
          <w:szCs w:val="24"/>
          <w:lang w:eastAsia="en-US"/>
        </w:rPr>
        <w:t>ezen</w:t>
      </w:r>
      <w:proofErr w:type="gramEnd"/>
      <w:r w:rsidRPr="00D47AFA">
        <w:rPr>
          <w:rFonts w:ascii="Times New Roman" w:eastAsia="Calibri" w:hAnsi="Times New Roman"/>
          <w:sz w:val="24"/>
          <w:szCs w:val="24"/>
          <w:lang w:eastAsia="en-US"/>
        </w:rPr>
        <w:t xml:space="preserve"> formája is két szinten valósulhat meg. A sajátos nevelési igényű és a nem sajátos nevelési igényű tanulók csoportja egy épületben tanul, külön osztályban, azonban a két párhuzamos osztály </w:t>
      </w:r>
      <w:r w:rsidRPr="00D47AFA">
        <w:rPr>
          <w:rFonts w:ascii="Times New Roman" w:eastAsia="Calibri" w:hAnsi="Times New Roman"/>
          <w:sz w:val="24"/>
          <w:szCs w:val="24"/>
          <w:lang w:eastAsia="en-US"/>
        </w:rPr>
        <w:lastRenderedPageBreak/>
        <w:t xml:space="preserve">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D47AFA">
        <w:rPr>
          <w:rFonts w:ascii="Times New Roman" w:eastAsia="Calibri" w:hAnsi="Times New Roman"/>
          <w:sz w:val="24"/>
          <w:szCs w:val="24"/>
          <w:lang w:eastAsia="en-US"/>
        </w:rPr>
        <w:t>a  tanulásban</w:t>
      </w:r>
      <w:proofErr w:type="gramEnd"/>
      <w:r w:rsidRPr="00D47AFA">
        <w:rPr>
          <w:rFonts w:ascii="Times New Roman" w:eastAsia="Calibri" w:hAnsi="Times New Roman"/>
          <w:sz w:val="24"/>
          <w:szCs w:val="24"/>
          <w:lang w:eastAsia="en-US"/>
        </w:rPr>
        <w:t xml:space="preserve"> akadályozott gyermek a tanítási idő minden percét ép kortársaival tölti el. </w:t>
      </w: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D47AFA">
        <w:rPr>
          <w:rFonts w:ascii="Times New Roman" w:eastAsia="Calibri" w:hAnsi="Times New Roman"/>
          <w:sz w:val="24"/>
          <w:szCs w:val="24"/>
          <w:lang w:eastAsia="en-US"/>
        </w:rPr>
        <w:t>ingergazdag</w:t>
      </w:r>
      <w:proofErr w:type="spellEnd"/>
      <w:r w:rsidRPr="00D47AFA">
        <w:rPr>
          <w:rFonts w:ascii="Times New Roman" w:eastAsia="Calibri" w:hAnsi="Times New Roman"/>
          <w:sz w:val="24"/>
          <w:szCs w:val="24"/>
          <w:lang w:eastAsia="en-US"/>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2E65ED" w:rsidRPr="00D47AFA" w:rsidRDefault="002E65ED" w:rsidP="002E65ED">
      <w:pPr>
        <w:autoSpaceDE w:val="0"/>
        <w:spacing w:after="120"/>
        <w:ind w:left="720"/>
        <w:jc w:val="both"/>
        <w:rPr>
          <w:rFonts w:ascii="Times New Roman" w:eastAsia="Calibri" w:hAnsi="Times New Roman"/>
          <w:sz w:val="24"/>
          <w:szCs w:val="24"/>
          <w:lang w:eastAsia="en-US"/>
        </w:rPr>
      </w:pPr>
    </w:p>
    <w:p w:rsidR="002E65ED" w:rsidRPr="00D47AFA" w:rsidRDefault="002E65ED" w:rsidP="002E65ED">
      <w:pPr>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lang w:eastAsia="en-US"/>
        </w:rPr>
        <w:t>3. A tananyag feldolgozása során alapvető szempontok:</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 ismeret sokoldalú szemléltetése, elméleti ismeretek gyakorlati megerősítése,</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 új ismeretek fokozatos, kisebb lépésekben történő közlése,</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 ismeretek többszöri ismétlést, begyakorlást igénylő rögzítése,</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 alapvető ismeretek folyamatos felidézése,</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hiányzó vagy nem megfelelő mélységű ismeretek időbeni pótlása,</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 egyes tantárgyakban megjelenő azonos ismeretanyag összehangolása,</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lényeges elemek, ok - okozati összefüggések kiemelése, megláttatása, rész - egész viszonyának bemutatása,</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tananyag feldolgozása során a vizsgakövetelményekben megfogalmazottakat hangsúlyosan kell kezelni.</w:t>
      </w:r>
    </w:p>
    <w:p w:rsidR="002E65ED" w:rsidRPr="00D47AFA" w:rsidRDefault="002E65ED" w:rsidP="002E65ED">
      <w:pPr>
        <w:widowControl w:val="0"/>
        <w:suppressAutoHyphens/>
        <w:autoSpaceDE w:val="0"/>
        <w:spacing w:after="120"/>
        <w:ind w:left="1080"/>
        <w:jc w:val="both"/>
        <w:rPr>
          <w:rFonts w:ascii="Times New Roman" w:eastAsia="Calibri" w:hAnsi="Times New Roman"/>
          <w:b/>
          <w:sz w:val="24"/>
          <w:szCs w:val="24"/>
          <w:lang w:eastAsia="en-US"/>
        </w:rPr>
      </w:pPr>
    </w:p>
    <w:p w:rsidR="002E65ED" w:rsidRPr="00D47AFA" w:rsidRDefault="002E65ED" w:rsidP="002E65ED">
      <w:pPr>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lang w:eastAsia="en-US"/>
        </w:rPr>
        <w:t>4. Módszertani javaslatok</w:t>
      </w:r>
    </w:p>
    <w:p w:rsidR="002E65ED" w:rsidRPr="00D47AFA" w:rsidRDefault="002E65ED" w:rsidP="002E65ED">
      <w:pPr>
        <w:autoSpaceDE w:val="0"/>
        <w:spacing w:after="120"/>
        <w:jc w:val="both"/>
        <w:rPr>
          <w:rFonts w:ascii="Times New Roman" w:eastAsia="Calibri" w:hAnsi="Times New Roman"/>
          <w:b/>
          <w:sz w:val="24"/>
          <w:szCs w:val="24"/>
          <w:lang w:eastAsia="en-US"/>
        </w:rPr>
      </w:pP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4.1. Kooperatív tanulás</w:t>
      </w:r>
      <w:r w:rsidRPr="00D47AFA">
        <w:rPr>
          <w:rFonts w:ascii="Times New Roman" w:eastAsia="Calibri" w:hAnsi="Times New Roman"/>
          <w:sz w:val="24"/>
          <w:szCs w:val="24"/>
          <w:lang w:eastAsia="en-US"/>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D47AFA">
        <w:rPr>
          <w:rFonts w:ascii="Times New Roman" w:eastAsia="Calibri" w:hAnsi="Times New Roman"/>
          <w:b/>
          <w:sz w:val="24"/>
          <w:szCs w:val="24"/>
          <w:lang w:eastAsia="en-US"/>
        </w:rPr>
        <w:t xml:space="preserve"> </w:t>
      </w:r>
      <w:r w:rsidRPr="00D47AFA">
        <w:rPr>
          <w:rFonts w:ascii="Times New Roman" w:eastAsia="Calibri" w:hAnsi="Times New Roman"/>
          <w:sz w:val="24"/>
          <w:szCs w:val="24"/>
          <w:lang w:eastAsia="en-US"/>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2E65ED" w:rsidRPr="00D47AFA" w:rsidRDefault="002E65ED" w:rsidP="002E65ED">
      <w:pPr>
        <w:autoSpaceDE w:val="0"/>
        <w:spacing w:after="120"/>
        <w:jc w:val="both"/>
        <w:rPr>
          <w:rFonts w:ascii="Times New Roman" w:eastAsia="Calibri" w:hAnsi="Times New Roman"/>
          <w:sz w:val="24"/>
          <w:szCs w:val="24"/>
          <w:lang w:eastAsia="en-US"/>
        </w:rPr>
      </w:pP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4.2. Projekt módszer:</w:t>
      </w:r>
      <w:r w:rsidRPr="00D47AFA">
        <w:rPr>
          <w:rFonts w:ascii="Times New Roman" w:eastAsia="Calibri" w:hAnsi="Times New Roman"/>
          <w:sz w:val="24"/>
          <w:szCs w:val="24"/>
          <w:lang w:eastAsia="en-US"/>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w:t>
      </w:r>
      <w:r w:rsidRPr="00D47AFA">
        <w:rPr>
          <w:rFonts w:ascii="Times New Roman" w:eastAsia="Calibri" w:hAnsi="Times New Roman"/>
          <w:sz w:val="24"/>
          <w:szCs w:val="24"/>
          <w:lang w:eastAsia="en-US"/>
        </w:rPr>
        <w:lastRenderedPageBreak/>
        <w:t>képességei, lehetőségei, tapasztalatai alapján végzi el a feladatot. A munkafolyamat eredménye a produktum.</w:t>
      </w:r>
    </w:p>
    <w:p w:rsidR="002E65ED" w:rsidRPr="00D47AFA" w:rsidRDefault="002E65ED" w:rsidP="002E65ED">
      <w:pPr>
        <w:widowControl w:val="0"/>
        <w:suppressAutoHyphens/>
        <w:autoSpaceDE w:val="0"/>
        <w:spacing w:after="120"/>
        <w:ind w:left="1080"/>
        <w:jc w:val="both"/>
        <w:rPr>
          <w:rFonts w:ascii="Times New Roman" w:eastAsia="Calibri" w:hAnsi="Times New Roman"/>
          <w:b/>
          <w:sz w:val="24"/>
          <w:szCs w:val="24"/>
          <w:lang w:eastAsia="en-US"/>
        </w:rPr>
      </w:pPr>
    </w:p>
    <w:p w:rsidR="002E65ED" w:rsidRPr="00D47AFA" w:rsidRDefault="002E65ED" w:rsidP="002E65ED">
      <w:pPr>
        <w:widowControl w:val="0"/>
        <w:suppressAutoHyphens/>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lang w:eastAsia="en-US"/>
        </w:rPr>
        <w:t xml:space="preserve"> 4.3. Komplex Instrukciós Program (KIP)</w:t>
      </w:r>
    </w:p>
    <w:p w:rsidR="002E65ED" w:rsidRPr="00D47AFA" w:rsidRDefault="002E65ED" w:rsidP="002E65ED">
      <w:pPr>
        <w:widowControl w:val="0"/>
        <w:suppressAutoHyphens/>
        <w:autoSpaceDE w:val="0"/>
        <w:spacing w:after="120"/>
        <w:ind w:left="720"/>
        <w:jc w:val="both"/>
        <w:rPr>
          <w:rFonts w:ascii="Times New Roman" w:eastAsia="Calibri" w:hAnsi="Times New Roman"/>
          <w:b/>
          <w:sz w:val="24"/>
          <w:szCs w:val="24"/>
          <w:lang w:eastAsia="en-US"/>
        </w:rPr>
      </w:pP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 osztályon belüli rangsorbeli problémák már az iskola kezdő szakaszában felismerhetőkké és kezelhetőkké válnak.</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csoportfoglalkozások alatt a heterogén összetételű osztályokban a speciális instrukciós eljárás alkalmazásán keresztül lehetőség nyílik a tanulóknak az együttműködési normákra történő felkészítésére.</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Sokféle, eltérő képességet megmozgató tananyag alkalmazásával a felszín alatt megbúvó képességek kibontakoztatása.</w:t>
      </w:r>
    </w:p>
    <w:p w:rsidR="002E65ED" w:rsidRPr="00D47AFA" w:rsidRDefault="002E65ED" w:rsidP="002E65ED">
      <w:pPr>
        <w:widowControl w:val="0"/>
        <w:numPr>
          <w:ilvl w:val="0"/>
          <w:numId w:val="6"/>
        </w:numPr>
        <w:tabs>
          <w:tab w:val="num" w:pos="0"/>
        </w:tabs>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D47AFA">
        <w:rPr>
          <w:rFonts w:ascii="Times New Roman" w:eastAsia="Calibri" w:hAnsi="Times New Roman"/>
          <w:sz w:val="24"/>
          <w:szCs w:val="24"/>
          <w:lang w:eastAsia="en-US"/>
        </w:rPr>
        <w:t>.:</w:t>
      </w:r>
      <w:proofErr w:type="gramEnd"/>
      <w:r w:rsidRPr="00D47AFA">
        <w:rPr>
          <w:rFonts w:ascii="Times New Roman" w:eastAsia="Calibri" w:hAnsi="Times New Roman"/>
          <w:sz w:val="24"/>
          <w:szCs w:val="24"/>
          <w:lang w:eastAsia="en-US"/>
        </w:rPr>
        <w:t xml:space="preserve"> Designing </w:t>
      </w:r>
      <w:proofErr w:type="spellStart"/>
      <w:r w:rsidRPr="00D47AFA">
        <w:rPr>
          <w:rFonts w:ascii="Times New Roman" w:eastAsia="Calibri" w:hAnsi="Times New Roman"/>
          <w:sz w:val="24"/>
          <w:szCs w:val="24"/>
          <w:lang w:eastAsia="en-US"/>
        </w:rPr>
        <w:t>Groupwork</w:t>
      </w:r>
      <w:proofErr w:type="spellEnd"/>
      <w:r w:rsidRPr="00D47AFA">
        <w:rPr>
          <w:rFonts w:ascii="Times New Roman" w:eastAsia="Calibri" w:hAnsi="Times New Roman"/>
          <w:sz w:val="24"/>
          <w:szCs w:val="24"/>
          <w:lang w:eastAsia="en-US"/>
        </w:rPr>
        <w:t xml:space="preserve">. </w:t>
      </w:r>
      <w:proofErr w:type="spellStart"/>
      <w:r w:rsidRPr="00D47AFA">
        <w:rPr>
          <w:rFonts w:ascii="Times New Roman" w:eastAsia="Calibri" w:hAnsi="Times New Roman"/>
          <w:sz w:val="24"/>
          <w:szCs w:val="24"/>
          <w:lang w:eastAsia="en-US"/>
        </w:rPr>
        <w:t>Teacher</w:t>
      </w:r>
      <w:proofErr w:type="spellEnd"/>
      <w:r w:rsidRPr="00D47AFA">
        <w:rPr>
          <w:rFonts w:ascii="Times New Roman" w:eastAsia="Calibri" w:hAnsi="Times New Roman"/>
          <w:sz w:val="24"/>
          <w:szCs w:val="24"/>
          <w:lang w:eastAsia="en-US"/>
        </w:rPr>
        <w:t xml:space="preserve"> College Press, New York, 1994.)</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b/>
          <w:bCs/>
          <w:sz w:val="24"/>
          <w:szCs w:val="24"/>
          <w:lang w:eastAsia="en-US"/>
        </w:rPr>
        <w:t>A módszer elvei</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Differenciált, nem rutinszerű feladatok alkalmazása, ez minden esetben nyitott végű, több megoldást kínáló, sokféle, eltérő képességek mozgósítására alkalmas feladatokat jelent.</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felelősség megosztásának elve magába foglalja az egyén felelősségét a saját és a csoport teljesítményéért, illetve a csoport felelősségét az egyén teljesítményéért.</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tanulók munkájának ellenőrzése a normákon és a szerepeken keresztül történik. A közös munkában az alábbi együttműködési normák betartása valósul meg: „Jogod van a csoporton belüli segítségkérésre bárkitől.”</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„Jogod van a csoporton belüli segítségkérésre bárkitől.”</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„Kötelességed segíteni bárkinek, aki segítségért fordul hozzád.”</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„Segíts másoknak, de ne végezd el helyette a munkát.”</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lastRenderedPageBreak/>
        <w:t>„Mindig fejezd be a feladatod.”</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„Munkád végeztével rakj rendet magad után.”</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„Teljesítsd a csoportban kijelölt szereped.”</w:t>
      </w:r>
    </w:p>
    <w:p w:rsidR="002E65ED" w:rsidRPr="00D47AFA" w:rsidRDefault="002E65ED" w:rsidP="002E65ED">
      <w:pPr>
        <w:widowControl w:val="0"/>
        <w:suppressAutoHyphens/>
        <w:autoSpaceDE w:val="0"/>
        <w:spacing w:after="120"/>
        <w:ind w:left="108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D47AFA">
        <w:rPr>
          <w:rFonts w:ascii="Times New Roman" w:eastAsia="Calibri" w:hAnsi="Times New Roman"/>
          <w:sz w:val="24"/>
          <w:szCs w:val="24"/>
          <w:lang w:eastAsia="en-US"/>
        </w:rPr>
        <w:t>stb</w:t>
      </w:r>
      <w:proofErr w:type="spellEnd"/>
      <w:r w:rsidRPr="00D47AFA">
        <w:rPr>
          <w:rFonts w:ascii="Times New Roman" w:eastAsia="Calibri" w:hAnsi="Times New Roman"/>
          <w:sz w:val="24"/>
          <w:szCs w:val="24"/>
          <w:lang w:eastAsia="en-US"/>
        </w:rPr>
        <w:t>). A szerepek rotációja alapkövetelmény. A szerepeken keresztül mindenkinek meg kell tanulnia a munka irányítását, a beszámolást, a helyes, zökkenő- és balesetmentes munkavégzést, végeztetést.</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D47AFA">
        <w:rPr>
          <w:rFonts w:ascii="Times New Roman" w:eastAsia="Calibri" w:hAnsi="Times New Roman"/>
          <w:sz w:val="24"/>
          <w:szCs w:val="24"/>
          <w:lang w:eastAsia="en-US"/>
        </w:rPr>
        <w:t>A</w:t>
      </w:r>
      <w:proofErr w:type="gramEnd"/>
      <w:r w:rsidRPr="00D47AFA">
        <w:rPr>
          <w:rFonts w:ascii="Times New Roman" w:eastAsia="Calibri" w:hAnsi="Times New Roman"/>
          <w:sz w:val="24"/>
          <w:szCs w:val="24"/>
          <w:lang w:eastAsia="en-US"/>
        </w:rPr>
        <w:t xml:space="preserve"> szerepek az egymást követő csoportmunkák során cserélődnek. Ez elősegíti a csoporttagok közötti együttműködést, a szerepek elsajátítását, a mások iránti tisztelet kialakulását.</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 xml:space="preserve">A Komplex instrukciós programban a csoporttevékenység az osztálytermi munka magja, de alkalmazása nem kizárólagos. A csoporttevékenység beépül a tananyagba. </w:t>
      </w:r>
      <w:r w:rsidRPr="00D47AFA">
        <w:rPr>
          <w:rFonts w:ascii="Times New Roman" w:eastAsia="Calibri" w:hAnsi="Times New Roman"/>
          <w:sz w:val="24"/>
          <w:szCs w:val="24"/>
          <w:lang w:eastAsia="en-US"/>
        </w:rPr>
        <w:lastRenderedPageBreak/>
        <w:t>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2E65ED" w:rsidRPr="00D47AFA" w:rsidRDefault="002E65ED" w:rsidP="002E65E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D47AFA">
        <w:rPr>
          <w:rFonts w:ascii="Times New Roman" w:eastAsia="Calibri" w:hAnsi="Times New Roman"/>
          <w:sz w:val="24"/>
          <w:szCs w:val="24"/>
          <w:lang w:eastAsia="en-US"/>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2E65ED" w:rsidRPr="00D47AFA" w:rsidRDefault="002E65ED" w:rsidP="002E65ED">
      <w:pPr>
        <w:autoSpaceDE w:val="0"/>
        <w:spacing w:after="120"/>
        <w:jc w:val="both"/>
        <w:rPr>
          <w:rFonts w:ascii="Times New Roman" w:eastAsia="Calibri" w:hAnsi="Times New Roman"/>
          <w:sz w:val="24"/>
          <w:szCs w:val="24"/>
          <w:lang w:eastAsia="en-US"/>
        </w:rPr>
      </w:pPr>
    </w:p>
    <w:p w:rsidR="002E65ED" w:rsidRPr="00D47AFA" w:rsidRDefault="002E65ED" w:rsidP="002E65ED">
      <w:pPr>
        <w:autoSpaceDE w:val="0"/>
        <w:spacing w:after="120"/>
        <w:jc w:val="both"/>
        <w:rPr>
          <w:rFonts w:ascii="Times New Roman" w:eastAsia="Calibri" w:hAnsi="Times New Roman"/>
          <w:b/>
          <w:sz w:val="24"/>
          <w:szCs w:val="24"/>
          <w:lang w:eastAsia="en-US"/>
        </w:rPr>
      </w:pPr>
      <w:r w:rsidRPr="00D47AFA">
        <w:rPr>
          <w:rFonts w:ascii="Times New Roman" w:eastAsia="Calibri" w:hAnsi="Times New Roman"/>
          <w:b/>
          <w:sz w:val="24"/>
          <w:szCs w:val="24"/>
          <w:lang w:eastAsia="en-US"/>
        </w:rPr>
        <w:t>5. Oktatásszervezési eljárások, pedagógiai többletszolgáltatások</w:t>
      </w:r>
    </w:p>
    <w:p w:rsidR="002E65ED" w:rsidRPr="00D47AFA" w:rsidRDefault="002E65ED" w:rsidP="002E65ED">
      <w:pPr>
        <w:autoSpaceDE w:val="0"/>
        <w:spacing w:after="120"/>
        <w:jc w:val="both"/>
        <w:rPr>
          <w:rFonts w:ascii="Times New Roman" w:eastAsia="Calibri" w:hAnsi="Times New Roman"/>
          <w:sz w:val="24"/>
          <w:szCs w:val="24"/>
          <w:lang w:eastAsia="en-US"/>
        </w:rPr>
      </w:pP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5.1. A heterogén csoportalkotás</w:t>
      </w:r>
      <w:r w:rsidRPr="00D47AFA">
        <w:rPr>
          <w:rFonts w:ascii="Times New Roman" w:eastAsia="Calibri" w:hAnsi="Times New Roman"/>
          <w:sz w:val="24"/>
          <w:szCs w:val="24"/>
          <w:lang w:eastAsia="en-US"/>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D47AFA">
        <w:rPr>
          <w:rFonts w:ascii="Times New Roman" w:eastAsia="Calibri" w:hAnsi="Times New Roman"/>
          <w:sz w:val="24"/>
          <w:szCs w:val="24"/>
          <w:lang w:eastAsia="en-US"/>
        </w:rPr>
        <w:t>marginalizációjához</w:t>
      </w:r>
      <w:proofErr w:type="spellEnd"/>
      <w:r w:rsidRPr="00D47AFA">
        <w:rPr>
          <w:rFonts w:ascii="Times New Roman" w:eastAsia="Calibri" w:hAnsi="Times New Roman"/>
          <w:sz w:val="24"/>
          <w:szCs w:val="24"/>
          <w:lang w:eastAsia="en-US"/>
        </w:rPr>
        <w:t xml:space="preserve"> vezethet.</w:t>
      </w:r>
    </w:p>
    <w:p w:rsidR="002E65ED" w:rsidRPr="00D47AFA" w:rsidRDefault="002E65ED" w:rsidP="002E65ED">
      <w:pPr>
        <w:autoSpaceDE w:val="0"/>
        <w:spacing w:after="120"/>
        <w:jc w:val="both"/>
        <w:rPr>
          <w:rFonts w:ascii="Times New Roman" w:eastAsia="Calibri" w:hAnsi="Times New Roman"/>
          <w:color w:val="000000"/>
          <w:sz w:val="24"/>
          <w:szCs w:val="24"/>
          <w:lang w:eastAsia="en-US"/>
        </w:rPr>
      </w:pP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color w:val="000000"/>
          <w:sz w:val="24"/>
          <w:szCs w:val="24"/>
          <w:lang w:eastAsia="en-US"/>
        </w:rPr>
        <w:t xml:space="preserve">5.2. </w:t>
      </w:r>
      <w:r w:rsidRPr="00D47AFA">
        <w:rPr>
          <w:rFonts w:ascii="Times New Roman" w:eastAsia="Calibri" w:hAnsi="Times New Roman"/>
          <w:b/>
          <w:sz w:val="24"/>
          <w:szCs w:val="24"/>
          <w:lang w:eastAsia="en-US"/>
        </w:rPr>
        <w:t>A differenciálás</w:t>
      </w:r>
      <w:r w:rsidRPr="00D47AFA">
        <w:rPr>
          <w:rFonts w:ascii="Times New Roman" w:eastAsia="Calibri" w:hAnsi="Times New Roman"/>
          <w:sz w:val="24"/>
          <w:szCs w:val="24"/>
          <w:lang w:eastAsia="en-US"/>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2E65ED" w:rsidRPr="00D47AFA" w:rsidRDefault="002E65ED" w:rsidP="002E65ED">
      <w:pPr>
        <w:widowControl w:val="0"/>
        <w:suppressAutoHyphens/>
        <w:autoSpaceDE w:val="0"/>
        <w:spacing w:after="120"/>
        <w:ind w:left="720"/>
        <w:jc w:val="both"/>
        <w:rPr>
          <w:rFonts w:ascii="Times New Roman" w:eastAsia="Calibri" w:hAnsi="Times New Roman"/>
          <w:bCs/>
          <w:iCs/>
          <w:sz w:val="24"/>
          <w:szCs w:val="24"/>
          <w:lang w:eastAsia="en-US"/>
        </w:rPr>
      </w:pPr>
      <w:r w:rsidRPr="00D47AFA">
        <w:rPr>
          <w:rFonts w:ascii="Times New Roman" w:eastAsia="Calibri" w:hAnsi="Times New Roman"/>
          <w:bCs/>
          <w:iCs/>
          <w:sz w:val="24"/>
          <w:szCs w:val="24"/>
          <w:lang w:eastAsia="en-US"/>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2E65ED" w:rsidRPr="00D47AFA" w:rsidRDefault="002E65ED" w:rsidP="002E65ED">
      <w:pPr>
        <w:widowControl w:val="0"/>
        <w:suppressAutoHyphens/>
        <w:autoSpaceDE w:val="0"/>
        <w:spacing w:after="120"/>
        <w:ind w:left="720"/>
        <w:jc w:val="both"/>
        <w:rPr>
          <w:rFonts w:ascii="Times New Roman" w:eastAsia="Calibri" w:hAnsi="Times New Roman"/>
          <w:bCs/>
          <w:iCs/>
          <w:sz w:val="24"/>
          <w:szCs w:val="24"/>
          <w:lang w:eastAsia="en-US"/>
        </w:rPr>
      </w:pPr>
      <w:r w:rsidRPr="00D47AFA">
        <w:rPr>
          <w:rFonts w:ascii="Times New Roman" w:eastAsia="Calibri" w:hAnsi="Times New Roman"/>
          <w:bCs/>
          <w:iCs/>
          <w:sz w:val="24"/>
          <w:szCs w:val="24"/>
          <w:lang w:eastAsia="en-US"/>
        </w:rPr>
        <w:t>- Differenciálás a feladatok szintjén: adhatunk kevesebb feladatot a lassúbb munkatempójú fiatalok részére, vagy éppen többet a gyorsabbaknak.</w:t>
      </w:r>
    </w:p>
    <w:p w:rsidR="002E65ED" w:rsidRPr="00D47AFA" w:rsidRDefault="002E65ED" w:rsidP="002E65ED">
      <w:pPr>
        <w:widowControl w:val="0"/>
        <w:suppressAutoHyphens/>
        <w:autoSpaceDE w:val="0"/>
        <w:spacing w:after="120"/>
        <w:ind w:left="720"/>
        <w:jc w:val="both"/>
        <w:rPr>
          <w:rFonts w:ascii="Times New Roman" w:eastAsia="Calibri" w:hAnsi="Times New Roman"/>
          <w:bCs/>
          <w:iCs/>
          <w:sz w:val="24"/>
          <w:szCs w:val="24"/>
          <w:lang w:eastAsia="en-US"/>
        </w:rPr>
      </w:pPr>
      <w:r w:rsidRPr="00D47AFA">
        <w:rPr>
          <w:rFonts w:ascii="Times New Roman" w:eastAsia="Calibri" w:hAnsi="Times New Roman"/>
          <w:bCs/>
          <w:iCs/>
          <w:sz w:val="24"/>
          <w:szCs w:val="24"/>
          <w:lang w:eastAsia="en-US"/>
        </w:rPr>
        <w:t>- Differenciálás a tevékenységek szintjén: használhatnak-e a gyerekek valamilyen eszközt vagy nem. Kötött vagy választható-e a tevékenység. A választási lehetőség biztosítása fokozhatja a gyerekek motivációját, felelősségérzetüket.</w:t>
      </w:r>
    </w:p>
    <w:p w:rsidR="002E65ED" w:rsidRPr="00D47AFA" w:rsidRDefault="002E65ED" w:rsidP="002E65ED">
      <w:pPr>
        <w:widowControl w:val="0"/>
        <w:suppressAutoHyphens/>
        <w:autoSpaceDE w:val="0"/>
        <w:spacing w:after="120"/>
        <w:ind w:left="720"/>
        <w:jc w:val="both"/>
        <w:rPr>
          <w:rFonts w:ascii="Times New Roman" w:eastAsia="Calibri" w:hAnsi="Times New Roman"/>
          <w:bCs/>
          <w:iCs/>
          <w:sz w:val="24"/>
          <w:szCs w:val="24"/>
          <w:lang w:eastAsia="en-US"/>
        </w:rPr>
      </w:pPr>
      <w:r w:rsidRPr="00D47AFA">
        <w:rPr>
          <w:rFonts w:ascii="Times New Roman" w:eastAsia="Calibri" w:hAnsi="Times New Roman"/>
          <w:bCs/>
          <w:iCs/>
          <w:sz w:val="24"/>
          <w:szCs w:val="24"/>
          <w:lang w:eastAsia="en-US"/>
        </w:rPr>
        <w:t>- Differenciálás a szociális keretek szintjén: a gyerekek tanulhatnak egyedül, párban, kiscsoportban (azonos vagy megosztott feladatokon) vagy akár rugalmas tanuló csoportokban.</w:t>
      </w:r>
    </w:p>
    <w:p w:rsidR="002E65ED" w:rsidRPr="00D47AFA" w:rsidRDefault="002E65ED" w:rsidP="002E65ED">
      <w:pPr>
        <w:widowControl w:val="0"/>
        <w:suppressAutoHyphens/>
        <w:autoSpaceDE w:val="0"/>
        <w:spacing w:after="120"/>
        <w:ind w:left="720"/>
        <w:jc w:val="both"/>
        <w:rPr>
          <w:rFonts w:ascii="Times New Roman" w:eastAsia="Calibri" w:hAnsi="Times New Roman"/>
          <w:bCs/>
          <w:iCs/>
          <w:sz w:val="24"/>
          <w:szCs w:val="24"/>
          <w:lang w:eastAsia="en-US"/>
        </w:rPr>
      </w:pPr>
      <w:r w:rsidRPr="00D47AFA">
        <w:rPr>
          <w:rFonts w:ascii="Times New Roman" w:eastAsia="Calibri" w:hAnsi="Times New Roman"/>
          <w:bCs/>
          <w:iCs/>
          <w:sz w:val="24"/>
          <w:szCs w:val="24"/>
          <w:lang w:eastAsia="en-US"/>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w:t>
      </w:r>
      <w:r w:rsidRPr="00D47AFA">
        <w:rPr>
          <w:rFonts w:ascii="Times New Roman" w:eastAsia="Calibri" w:hAnsi="Times New Roman"/>
          <w:bCs/>
          <w:iCs/>
          <w:sz w:val="24"/>
          <w:szCs w:val="24"/>
          <w:lang w:eastAsia="en-US"/>
        </w:rPr>
        <w:lastRenderedPageBreak/>
        <w:t xml:space="preserve">alakítani az ismeretközvetítést. </w:t>
      </w:r>
    </w:p>
    <w:p w:rsidR="002E65ED" w:rsidRPr="00D47AFA" w:rsidRDefault="002E65ED" w:rsidP="002E65ED">
      <w:pPr>
        <w:widowControl w:val="0"/>
        <w:suppressAutoHyphens/>
        <w:autoSpaceDE w:val="0"/>
        <w:spacing w:after="120"/>
        <w:ind w:left="720"/>
        <w:jc w:val="both"/>
        <w:rPr>
          <w:rFonts w:ascii="Times New Roman" w:eastAsia="Calibri" w:hAnsi="Times New Roman"/>
          <w:bCs/>
          <w:iCs/>
          <w:sz w:val="24"/>
          <w:szCs w:val="24"/>
          <w:lang w:eastAsia="en-US"/>
        </w:rPr>
      </w:pPr>
      <w:r w:rsidRPr="00D47AFA">
        <w:rPr>
          <w:rFonts w:ascii="Times New Roman" w:eastAsia="Calibri" w:hAnsi="Times New Roman"/>
          <w:bCs/>
          <w:iCs/>
          <w:sz w:val="24"/>
          <w:szCs w:val="24"/>
          <w:lang w:eastAsia="en-US"/>
        </w:rPr>
        <w:t xml:space="preserve">- Differenciálás a célok szintjén: mindezek függvényében irreális lehet azonos célok kitűzése. </w:t>
      </w:r>
    </w:p>
    <w:p w:rsidR="002E65ED" w:rsidRPr="00D47AFA" w:rsidRDefault="002E65ED" w:rsidP="002E65ED">
      <w:pPr>
        <w:widowControl w:val="0"/>
        <w:suppressAutoHyphens/>
        <w:autoSpaceDE w:val="0"/>
        <w:spacing w:after="120"/>
        <w:ind w:left="720"/>
        <w:jc w:val="both"/>
        <w:rPr>
          <w:rFonts w:ascii="Times New Roman" w:eastAsia="Calibri" w:hAnsi="Times New Roman"/>
          <w:sz w:val="24"/>
          <w:szCs w:val="24"/>
          <w:lang w:eastAsia="en-US"/>
        </w:rPr>
      </w:pPr>
      <w:r w:rsidRPr="00D47AFA">
        <w:rPr>
          <w:rFonts w:ascii="Times New Roman" w:eastAsia="Calibri" w:hAnsi="Times New Roman"/>
          <w:bCs/>
          <w:iCs/>
          <w:sz w:val="24"/>
          <w:szCs w:val="24"/>
          <w:lang w:eastAsia="en-US"/>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D47AFA">
        <w:rPr>
          <w:rFonts w:ascii="Times New Roman" w:eastAsia="Calibri" w:hAnsi="Times New Roman"/>
          <w:bCs/>
          <w:iCs/>
          <w:sz w:val="24"/>
          <w:szCs w:val="24"/>
          <w:lang w:eastAsia="en-US"/>
        </w:rPr>
        <w:t>perspektíva következő</w:t>
      </w:r>
      <w:proofErr w:type="gramEnd"/>
      <w:r w:rsidRPr="00D47AFA">
        <w:rPr>
          <w:rFonts w:ascii="Times New Roman" w:eastAsia="Calibri" w:hAnsi="Times New Roman"/>
          <w:bCs/>
          <w:iCs/>
          <w:sz w:val="24"/>
          <w:szCs w:val="24"/>
          <w:lang w:eastAsia="en-US"/>
        </w:rPr>
        <w:t xml:space="preserve"> fokát jelöli meg. Emellett a továbblépésre vonatkozóan konkrét javaslatokat fogalmaz meg, a címzettek számára differenciáltan és érthető módon.</w:t>
      </w:r>
    </w:p>
    <w:p w:rsidR="002E65ED" w:rsidRPr="00D47AFA" w:rsidRDefault="002E65ED" w:rsidP="002E65ED">
      <w:pPr>
        <w:widowControl w:val="0"/>
        <w:suppressAutoHyphens/>
        <w:autoSpaceDE w:val="0"/>
        <w:spacing w:after="120"/>
        <w:ind w:left="720"/>
        <w:jc w:val="both"/>
        <w:rPr>
          <w:rFonts w:ascii="Times New Roman" w:eastAsia="Calibri" w:hAnsi="Times New Roman"/>
          <w:sz w:val="24"/>
          <w:szCs w:val="24"/>
          <w:lang w:eastAsia="en-US"/>
        </w:rPr>
      </w:pP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5.3. Otthonos tanulókörzet rendszere</w:t>
      </w:r>
      <w:r w:rsidRPr="00D47AFA">
        <w:rPr>
          <w:rFonts w:ascii="Times New Roman" w:eastAsia="Calibri" w:hAnsi="Times New Roman"/>
          <w:sz w:val="24"/>
          <w:szCs w:val="24"/>
          <w:lang w:eastAsia="en-US"/>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2E65ED" w:rsidRPr="00D47AFA" w:rsidRDefault="002E65ED" w:rsidP="002E65ED">
      <w:pPr>
        <w:autoSpaceDE w:val="0"/>
        <w:spacing w:after="120"/>
        <w:jc w:val="both"/>
        <w:rPr>
          <w:rFonts w:ascii="Times New Roman" w:eastAsia="Calibri" w:hAnsi="Times New Roman"/>
          <w:sz w:val="24"/>
          <w:szCs w:val="24"/>
          <w:lang w:eastAsia="en-US"/>
        </w:rPr>
      </w:pPr>
      <w:r w:rsidRPr="00D47AFA">
        <w:rPr>
          <w:rFonts w:ascii="Times New Roman" w:eastAsia="Calibri" w:hAnsi="Times New Roman"/>
          <w:b/>
          <w:sz w:val="24"/>
          <w:szCs w:val="24"/>
          <w:lang w:eastAsia="en-US"/>
        </w:rPr>
        <w:t>5.4</w:t>
      </w:r>
      <w:r w:rsidRPr="00D47AFA">
        <w:rPr>
          <w:rFonts w:ascii="Times New Roman" w:eastAsia="Calibri" w:hAnsi="Times New Roman"/>
          <w:sz w:val="24"/>
          <w:szCs w:val="24"/>
          <w:lang w:eastAsia="en-US"/>
        </w:rPr>
        <w:t xml:space="preserve"> </w:t>
      </w:r>
      <w:r w:rsidRPr="00D47AFA">
        <w:rPr>
          <w:rFonts w:ascii="Times New Roman" w:eastAsia="Calibri" w:hAnsi="Times New Roman"/>
          <w:b/>
          <w:sz w:val="24"/>
          <w:szCs w:val="24"/>
          <w:lang w:eastAsia="en-US"/>
        </w:rPr>
        <w:t xml:space="preserve">Fejlesztő helyiség </w:t>
      </w:r>
      <w:proofErr w:type="gramStart"/>
      <w:r w:rsidRPr="00D47AFA">
        <w:rPr>
          <w:rFonts w:ascii="Times New Roman" w:eastAsia="Calibri" w:hAnsi="Times New Roman"/>
          <w:b/>
          <w:sz w:val="24"/>
          <w:szCs w:val="24"/>
          <w:lang w:eastAsia="en-US"/>
        </w:rPr>
        <w:t>kialakítása„</w:t>
      </w:r>
      <w:proofErr w:type="gramEnd"/>
      <w:r w:rsidRPr="00D47AFA">
        <w:rPr>
          <w:rFonts w:ascii="Times New Roman" w:eastAsia="Calibri" w:hAnsi="Times New Roman"/>
          <w:sz w:val="24"/>
          <w:szCs w:val="24"/>
          <w:lang w:eastAsia="en-US"/>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D47AFA">
        <w:rPr>
          <w:rFonts w:ascii="Times New Roman" w:eastAsia="Calibri" w:hAnsi="Times New Roman"/>
          <w:sz w:val="24"/>
          <w:szCs w:val="24"/>
          <w:lang w:eastAsia="en-US"/>
        </w:rPr>
        <w:t>Bircsák</w:t>
      </w:r>
      <w:proofErr w:type="spellEnd"/>
      <w:r w:rsidRPr="00D47AFA">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2446A4" w:rsidRPr="00D47AFA" w:rsidRDefault="002E65ED" w:rsidP="00D47AFA">
      <w:pPr>
        <w:autoSpaceDE w:val="0"/>
        <w:spacing w:after="120"/>
        <w:jc w:val="both"/>
        <w:rPr>
          <w:rFonts w:ascii="Times New Roman" w:hAnsi="Times New Roman"/>
          <w:b/>
          <w:kern w:val="1"/>
          <w:sz w:val="24"/>
          <w:szCs w:val="24"/>
          <w:lang w:eastAsia="hi-IN" w:bidi="hi-IN"/>
        </w:rPr>
      </w:pPr>
      <w:r w:rsidRPr="00D47AFA">
        <w:rPr>
          <w:rFonts w:ascii="Times New Roman" w:eastAsia="Calibri" w:hAnsi="Times New Roman"/>
          <w:b/>
          <w:sz w:val="24"/>
          <w:szCs w:val="24"/>
          <w:lang w:eastAsia="en-US"/>
        </w:rPr>
        <w:t xml:space="preserve">5.5. Az </w:t>
      </w:r>
      <w:proofErr w:type="spellStart"/>
      <w:r w:rsidRPr="00D47AFA">
        <w:rPr>
          <w:rFonts w:ascii="Times New Roman" w:eastAsia="Calibri" w:hAnsi="Times New Roman"/>
          <w:b/>
          <w:sz w:val="24"/>
          <w:szCs w:val="24"/>
          <w:lang w:eastAsia="en-US"/>
        </w:rPr>
        <w:t>IKT-s</w:t>
      </w:r>
      <w:proofErr w:type="spellEnd"/>
      <w:r w:rsidRPr="00D47AFA">
        <w:rPr>
          <w:rFonts w:ascii="Times New Roman" w:eastAsia="Calibri" w:hAnsi="Times New Roman"/>
          <w:b/>
          <w:sz w:val="24"/>
          <w:szCs w:val="24"/>
          <w:lang w:eastAsia="en-US"/>
        </w:rPr>
        <w:t xml:space="preserve"> eszközök</w:t>
      </w:r>
      <w:r w:rsidRPr="00D47AFA">
        <w:rPr>
          <w:rFonts w:ascii="Times New Roman" w:eastAsia="Calibri" w:hAnsi="Times New Roman"/>
          <w:sz w:val="24"/>
          <w:szCs w:val="24"/>
          <w:lang w:eastAsia="en-US"/>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D47AFA">
        <w:rPr>
          <w:rFonts w:ascii="Times New Roman" w:eastAsia="Calibri" w:hAnsi="Times New Roman"/>
          <w:sz w:val="24"/>
          <w:szCs w:val="24"/>
          <w:lang w:eastAsia="en-US"/>
        </w:rPr>
        <w:t>rigid</w:t>
      </w:r>
      <w:proofErr w:type="spellEnd"/>
      <w:r w:rsidRPr="00D47AFA">
        <w:rPr>
          <w:rFonts w:ascii="Times New Roman" w:eastAsia="Calibri" w:hAnsi="Times New Roman"/>
          <w:sz w:val="24"/>
          <w:szCs w:val="24"/>
          <w:lang w:eastAsia="en-US"/>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D47AFA">
        <w:rPr>
          <w:rFonts w:ascii="Times New Roman" w:eastAsia="Calibri" w:hAnsi="Times New Roman"/>
          <w:sz w:val="24"/>
          <w:szCs w:val="24"/>
          <w:lang w:eastAsia="en-US"/>
        </w:rPr>
        <w:t>IKT-s</w:t>
      </w:r>
      <w:proofErr w:type="spellEnd"/>
      <w:r w:rsidRPr="00D47AFA">
        <w:rPr>
          <w:rFonts w:ascii="Times New Roman" w:eastAsia="Calibri" w:hAnsi="Times New Roman"/>
          <w:sz w:val="24"/>
          <w:szCs w:val="24"/>
          <w:lang w:eastAsia="en-US"/>
        </w:rPr>
        <w:t xml:space="preserve"> eszközök segítségével az elsajátított tananyagról játékos formában győződjenek meg.</w:t>
      </w:r>
      <w:r w:rsidR="002446A4" w:rsidRPr="00D47AFA">
        <w:rPr>
          <w:rFonts w:ascii="Times New Roman" w:hAnsi="Times New Roman"/>
          <w:kern w:val="1"/>
          <w:sz w:val="24"/>
          <w:szCs w:val="24"/>
          <w:lang w:eastAsia="hi-IN" w:bidi="hi-IN"/>
        </w:rPr>
        <w:br w:type="page"/>
      </w:r>
      <w:r w:rsidR="002446A4" w:rsidRPr="00D47AFA">
        <w:rPr>
          <w:rFonts w:ascii="Times New Roman" w:hAnsi="Times New Roman"/>
          <w:b/>
          <w:kern w:val="1"/>
          <w:sz w:val="24"/>
          <w:szCs w:val="24"/>
          <w:lang w:eastAsia="hi-IN" w:bidi="hi-IN"/>
        </w:rPr>
        <w:lastRenderedPageBreak/>
        <w:t>VI.</w:t>
      </w:r>
      <w:r w:rsidR="002446A4" w:rsidRPr="00D47AFA">
        <w:rPr>
          <w:rFonts w:ascii="Times New Roman" w:hAnsi="Times New Roman"/>
          <w:kern w:val="1"/>
          <w:sz w:val="24"/>
          <w:szCs w:val="24"/>
          <w:lang w:eastAsia="hi-IN" w:bidi="hi-IN"/>
        </w:rPr>
        <w:tab/>
      </w:r>
      <w:r w:rsidR="002446A4" w:rsidRPr="00D47AFA">
        <w:rPr>
          <w:rFonts w:ascii="Times New Roman" w:hAnsi="Times New Roman"/>
          <w:b/>
          <w:kern w:val="1"/>
          <w:sz w:val="24"/>
          <w:szCs w:val="24"/>
          <w:lang w:eastAsia="hi-IN" w:bidi="hi-IN"/>
        </w:rPr>
        <w:t>Szakiskolai óraterv OKJ szerinti szakképesítés oktatásához</w:t>
      </w:r>
    </w:p>
    <w:p w:rsidR="002446A4" w:rsidRPr="00D47AFA" w:rsidRDefault="002446A4" w:rsidP="00E44D18">
      <w:pPr>
        <w:widowControl w:val="0"/>
        <w:suppressAutoHyphens/>
        <w:jc w:val="center"/>
        <w:rPr>
          <w:rFonts w:ascii="Times New Roman" w:hAnsi="Times New Roman"/>
          <w:b/>
          <w:kern w:val="1"/>
          <w:sz w:val="24"/>
          <w:szCs w:val="24"/>
          <w:lang w:eastAsia="hi-IN" w:bidi="hi-IN"/>
        </w:rPr>
      </w:pPr>
    </w:p>
    <w:p w:rsidR="002446A4" w:rsidRDefault="002446A4" w:rsidP="0016399F">
      <w:pPr>
        <w:widowControl w:val="0"/>
        <w:shd w:val="clear" w:color="auto" w:fill="FFFFFF"/>
        <w:suppressAutoHyphens/>
        <w:rPr>
          <w:rFonts w:ascii="Times New Roman" w:hAnsi="Times New Roman"/>
          <w:sz w:val="24"/>
          <w:szCs w:val="24"/>
        </w:rPr>
      </w:pPr>
      <w:r w:rsidRPr="00D47AFA">
        <w:rPr>
          <w:rFonts w:ascii="Times New Roman" w:hAnsi="Times New Roman"/>
          <w:kern w:val="1"/>
          <w:sz w:val="24"/>
          <w:szCs w:val="24"/>
          <w:lang w:eastAsia="hi-IN" w:bidi="hi-IN"/>
        </w:rPr>
        <w:t>A szakképesítés képzésének heti és éves szakmai óraszámai</w:t>
      </w:r>
      <w:r w:rsidRPr="00D47AFA">
        <w:rPr>
          <w:rFonts w:ascii="Times New Roman" w:hAnsi="Times New Roman"/>
          <w:sz w:val="24"/>
          <w:szCs w:val="24"/>
        </w:rPr>
        <w:t>:</w:t>
      </w:r>
    </w:p>
    <w:p w:rsidR="0016399F" w:rsidRPr="00D47AFA" w:rsidRDefault="0016399F" w:rsidP="00E44D18">
      <w:pPr>
        <w:widowControl w:val="0"/>
        <w:shd w:val="clear" w:color="auto" w:fill="FFFFFF"/>
        <w:suppressAutoHyphens/>
        <w:jc w:val="center"/>
        <w:rPr>
          <w:rFonts w:ascii="Times New Roman" w:hAnsi="Times New Roman"/>
          <w:kern w:val="1"/>
          <w:sz w:val="24"/>
          <w:szCs w:val="24"/>
          <w:lang w:eastAsia="hi-IN" w:bidi="hi-IN"/>
        </w:rPr>
      </w:pP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2446A4" w:rsidRPr="00D47AFA">
        <w:trPr>
          <w:trHeight w:val="488"/>
          <w:jc w:val="center"/>
        </w:trPr>
        <w:tc>
          <w:tcPr>
            <w:tcW w:w="1474" w:type="dxa"/>
            <w:vAlign w:val="center"/>
          </w:tcPr>
          <w:p w:rsidR="002446A4" w:rsidRPr="00D47AFA" w:rsidRDefault="002446A4" w:rsidP="006E620D">
            <w:pPr>
              <w:jc w:val="center"/>
              <w:rPr>
                <w:rFonts w:ascii="Times New Roman" w:hAnsi="Times New Roman"/>
                <w:sz w:val="20"/>
                <w:szCs w:val="20"/>
                <w:lang w:eastAsia="en-US"/>
              </w:rPr>
            </w:pPr>
          </w:p>
        </w:tc>
        <w:tc>
          <w:tcPr>
            <w:tcW w:w="1362" w:type="dxa"/>
            <w:vAlign w:val="center"/>
          </w:tcPr>
          <w:p w:rsidR="002446A4" w:rsidRPr="00D47AFA" w:rsidRDefault="00542B67" w:rsidP="00F80798">
            <w:pPr>
              <w:jc w:val="center"/>
              <w:rPr>
                <w:rFonts w:ascii="Times New Roman" w:hAnsi="Times New Roman"/>
                <w:sz w:val="20"/>
                <w:szCs w:val="20"/>
                <w:lang w:eastAsia="en-US"/>
              </w:rPr>
            </w:pPr>
            <w:r>
              <w:rPr>
                <w:rFonts w:ascii="Times New Roman" w:hAnsi="Times New Roman"/>
                <w:sz w:val="20"/>
                <w:szCs w:val="20"/>
                <w:lang w:eastAsia="en-US"/>
              </w:rPr>
              <w:t>E</w:t>
            </w:r>
            <w:r w:rsidR="002446A4" w:rsidRPr="00D47AFA">
              <w:rPr>
                <w:rFonts w:ascii="Times New Roman" w:hAnsi="Times New Roman"/>
                <w:sz w:val="20"/>
                <w:szCs w:val="20"/>
                <w:lang w:eastAsia="en-US"/>
              </w:rPr>
              <w:t>lőkészítő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heti óraszám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36 hét</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9.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heti óraszám</w:t>
            </w:r>
          </w:p>
          <w:p w:rsidR="002446A4" w:rsidRPr="00D47AFA" w:rsidRDefault="002446A4" w:rsidP="00F80798">
            <w:pPr>
              <w:jc w:val="center"/>
              <w:rPr>
                <w:rFonts w:ascii="Times New Roman" w:hAnsi="Times New Roman"/>
                <w:sz w:val="20"/>
                <w:szCs w:val="20"/>
                <w:lang w:eastAsia="en-US"/>
              </w:rPr>
            </w:pP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9.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éves óraszám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36 héttel</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10.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heti óraszám</w:t>
            </w:r>
          </w:p>
          <w:p w:rsidR="002446A4" w:rsidRPr="00D47AFA" w:rsidRDefault="002446A4" w:rsidP="00F80798">
            <w:pPr>
              <w:jc w:val="center"/>
              <w:rPr>
                <w:rFonts w:ascii="Times New Roman" w:hAnsi="Times New Roman"/>
                <w:sz w:val="20"/>
                <w:szCs w:val="20"/>
                <w:lang w:eastAsia="en-US"/>
              </w:rPr>
            </w:pP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10.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éves óraszám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36 héttel</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heti óraszám</w:t>
            </w:r>
          </w:p>
          <w:p w:rsidR="002446A4" w:rsidRPr="00D47AFA" w:rsidRDefault="002446A4" w:rsidP="00F80798">
            <w:pPr>
              <w:jc w:val="center"/>
              <w:rPr>
                <w:rFonts w:ascii="Times New Roman" w:hAnsi="Times New Roman"/>
                <w:sz w:val="20"/>
                <w:szCs w:val="20"/>
                <w:lang w:eastAsia="en-US"/>
              </w:rPr>
            </w:pP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éves óraszám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36 héttel</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12.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heti óraszám</w:t>
            </w:r>
          </w:p>
          <w:p w:rsidR="002446A4" w:rsidRPr="00D47AFA" w:rsidRDefault="002446A4" w:rsidP="00F80798">
            <w:pPr>
              <w:jc w:val="center"/>
              <w:rPr>
                <w:rFonts w:ascii="Times New Roman" w:hAnsi="Times New Roman"/>
                <w:sz w:val="20"/>
                <w:szCs w:val="20"/>
                <w:lang w:eastAsia="en-US"/>
              </w:rPr>
            </w:pP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12. évfolyam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éves óraszám</w:t>
            </w:r>
          </w:p>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32 héttel</w:t>
            </w:r>
          </w:p>
        </w:tc>
      </w:tr>
      <w:tr w:rsidR="002446A4" w:rsidRPr="00D47AFA">
        <w:trPr>
          <w:trHeight w:val="488"/>
          <w:jc w:val="center"/>
        </w:trPr>
        <w:tc>
          <w:tcPr>
            <w:tcW w:w="1474" w:type="dxa"/>
            <w:vAlign w:val="center"/>
          </w:tcPr>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Közismeret</w:t>
            </w:r>
          </w:p>
        </w:tc>
        <w:tc>
          <w:tcPr>
            <w:tcW w:w="1362"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10,5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378</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414</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10,5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378</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10,5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336</w:t>
            </w:r>
          </w:p>
        </w:tc>
      </w:tr>
      <w:tr w:rsidR="002446A4" w:rsidRPr="00D47AFA">
        <w:trPr>
          <w:trHeight w:val="261"/>
          <w:jc w:val="center"/>
        </w:trPr>
        <w:tc>
          <w:tcPr>
            <w:tcW w:w="1474" w:type="dxa"/>
            <w:vAlign w:val="center"/>
          </w:tcPr>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Szakmai elmélet és gyakorlat együtt</w:t>
            </w:r>
          </w:p>
        </w:tc>
        <w:tc>
          <w:tcPr>
            <w:tcW w:w="1362"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0</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21</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756+70</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21</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756+105</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21</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756+105</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21</w:t>
            </w:r>
          </w:p>
        </w:tc>
        <w:tc>
          <w:tcPr>
            <w:tcW w:w="1047" w:type="dxa"/>
            <w:vAlign w:val="center"/>
          </w:tcPr>
          <w:p w:rsidR="002446A4" w:rsidRPr="00D47AFA" w:rsidRDefault="002446A4" w:rsidP="00F80798">
            <w:pPr>
              <w:jc w:val="center"/>
              <w:rPr>
                <w:rFonts w:ascii="Times New Roman" w:hAnsi="Times New Roman"/>
                <w:b/>
                <w:sz w:val="20"/>
                <w:szCs w:val="20"/>
                <w:lang w:eastAsia="en-US"/>
              </w:rPr>
            </w:pPr>
            <w:r w:rsidRPr="00D47AFA">
              <w:rPr>
                <w:rFonts w:ascii="Times New Roman" w:hAnsi="Times New Roman"/>
                <w:b/>
                <w:sz w:val="20"/>
                <w:szCs w:val="20"/>
                <w:lang w:eastAsia="en-US"/>
              </w:rPr>
              <w:t>672</w:t>
            </w:r>
          </w:p>
        </w:tc>
      </w:tr>
      <w:tr w:rsidR="002446A4" w:rsidRPr="00D47AFA">
        <w:trPr>
          <w:trHeight w:val="551"/>
          <w:jc w:val="center"/>
        </w:trPr>
        <w:tc>
          <w:tcPr>
            <w:tcW w:w="1474" w:type="dxa"/>
            <w:vAlign w:val="center"/>
          </w:tcPr>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Összesen</w:t>
            </w:r>
          </w:p>
        </w:tc>
        <w:tc>
          <w:tcPr>
            <w:tcW w:w="1362"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1134+70</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32,5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1170+105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1134+105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1008</w:t>
            </w:r>
          </w:p>
        </w:tc>
      </w:tr>
      <w:tr w:rsidR="002446A4" w:rsidRPr="00D47AFA">
        <w:trPr>
          <w:trHeight w:val="551"/>
          <w:jc w:val="center"/>
        </w:trPr>
        <w:tc>
          <w:tcPr>
            <w:tcW w:w="1474" w:type="dxa"/>
            <w:vAlign w:val="center"/>
          </w:tcPr>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 xml:space="preserve">8-10% szabad sáv </w:t>
            </w:r>
          </w:p>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(közismereti rész)</w:t>
            </w:r>
          </w:p>
        </w:tc>
        <w:tc>
          <w:tcPr>
            <w:tcW w:w="1362"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72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54</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54</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48</w:t>
            </w:r>
          </w:p>
        </w:tc>
      </w:tr>
      <w:tr w:rsidR="002446A4" w:rsidRPr="00D47AFA">
        <w:trPr>
          <w:trHeight w:val="551"/>
          <w:jc w:val="center"/>
        </w:trPr>
        <w:tc>
          <w:tcPr>
            <w:tcW w:w="1474" w:type="dxa"/>
            <w:vAlign w:val="center"/>
          </w:tcPr>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 xml:space="preserve">8-10% szabad sáv </w:t>
            </w:r>
          </w:p>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(szakmai rész)</w:t>
            </w:r>
          </w:p>
        </w:tc>
        <w:tc>
          <w:tcPr>
            <w:tcW w:w="1362"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0</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54</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72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72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2</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64</w:t>
            </w:r>
          </w:p>
        </w:tc>
      </w:tr>
      <w:tr w:rsidR="002446A4" w:rsidRPr="00D47AFA">
        <w:trPr>
          <w:trHeight w:val="551"/>
          <w:jc w:val="center"/>
        </w:trPr>
        <w:tc>
          <w:tcPr>
            <w:tcW w:w="1474" w:type="dxa"/>
            <w:vAlign w:val="center"/>
          </w:tcPr>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Mindösszesen</w:t>
            </w:r>
          </w:p>
          <w:p w:rsidR="002446A4" w:rsidRPr="00D47AFA" w:rsidRDefault="002446A4" w:rsidP="00F80798">
            <w:pPr>
              <w:rPr>
                <w:rFonts w:ascii="Times New Roman" w:hAnsi="Times New Roman"/>
                <w:sz w:val="20"/>
                <w:szCs w:val="20"/>
                <w:lang w:eastAsia="en-US"/>
              </w:rPr>
            </w:pPr>
            <w:r w:rsidRPr="00D47AFA">
              <w:rPr>
                <w:rFonts w:ascii="Times New Roman" w:hAnsi="Times New Roman"/>
                <w:sz w:val="20"/>
                <w:szCs w:val="20"/>
                <w:lang w:eastAsia="en-US"/>
              </w:rPr>
              <w:t>(teljes képzés ideje)</w:t>
            </w:r>
          </w:p>
        </w:tc>
        <w:tc>
          <w:tcPr>
            <w:tcW w:w="1362"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1260</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36</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1296</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1260</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35</w:t>
            </w:r>
          </w:p>
        </w:tc>
        <w:tc>
          <w:tcPr>
            <w:tcW w:w="1047" w:type="dxa"/>
            <w:vAlign w:val="center"/>
          </w:tcPr>
          <w:p w:rsidR="002446A4" w:rsidRPr="00D47AFA" w:rsidRDefault="002446A4" w:rsidP="00F80798">
            <w:pPr>
              <w:jc w:val="center"/>
              <w:rPr>
                <w:rFonts w:ascii="Times New Roman" w:hAnsi="Times New Roman"/>
                <w:sz w:val="20"/>
                <w:szCs w:val="20"/>
                <w:lang w:eastAsia="en-US"/>
              </w:rPr>
            </w:pPr>
            <w:r w:rsidRPr="00D47AFA">
              <w:rPr>
                <w:rFonts w:ascii="Times New Roman" w:hAnsi="Times New Roman"/>
                <w:sz w:val="20"/>
                <w:szCs w:val="20"/>
                <w:lang w:eastAsia="en-US"/>
              </w:rPr>
              <w:t>1120</w:t>
            </w:r>
          </w:p>
        </w:tc>
      </w:tr>
    </w:tbl>
    <w:p w:rsidR="002446A4" w:rsidRPr="00D47AFA" w:rsidRDefault="002446A4" w:rsidP="009A5767">
      <w:pPr>
        <w:jc w:val="both"/>
        <w:rPr>
          <w:rFonts w:ascii="Times New Roman" w:hAnsi="Times New Roman"/>
          <w:sz w:val="24"/>
          <w:szCs w:val="24"/>
        </w:rPr>
      </w:pPr>
      <w:r w:rsidRPr="00D47AFA">
        <w:rPr>
          <w:rFonts w:ascii="Times New Roman" w:hAnsi="Times New Roman"/>
          <w:sz w:val="24"/>
          <w:szCs w:val="24"/>
        </w:rPr>
        <w:t xml:space="preserve">A szakképesítés oktatására fordítható idő </w:t>
      </w:r>
      <w:r w:rsidRPr="00D47AFA">
        <w:rPr>
          <w:rFonts w:ascii="Times New Roman" w:hAnsi="Times New Roman"/>
          <w:b/>
          <w:sz w:val="24"/>
          <w:szCs w:val="24"/>
        </w:rPr>
        <w:t>3482</w:t>
      </w:r>
      <w:r w:rsidRPr="00D47AFA">
        <w:rPr>
          <w:rFonts w:ascii="Times New Roman" w:hAnsi="Times New Roman"/>
          <w:sz w:val="24"/>
          <w:szCs w:val="24"/>
        </w:rPr>
        <w:t xml:space="preserve"> óra (</w:t>
      </w:r>
      <w:r w:rsidRPr="00D47AFA">
        <w:rPr>
          <w:rFonts w:ascii="Times New Roman" w:hAnsi="Times New Roman"/>
          <w:sz w:val="24"/>
          <w:szCs w:val="24"/>
          <w:lang w:eastAsia="en-US"/>
        </w:rPr>
        <w:t>756+70+756+105+756+105+672+54+72+</w:t>
      </w:r>
      <w:proofErr w:type="spellStart"/>
      <w:r w:rsidRPr="00D47AFA">
        <w:rPr>
          <w:rFonts w:ascii="Times New Roman" w:hAnsi="Times New Roman"/>
          <w:sz w:val="24"/>
          <w:szCs w:val="24"/>
          <w:lang w:eastAsia="en-US"/>
        </w:rPr>
        <w:t>72</w:t>
      </w:r>
      <w:proofErr w:type="spellEnd"/>
      <w:r w:rsidRPr="00D47AFA">
        <w:rPr>
          <w:rFonts w:ascii="Times New Roman" w:hAnsi="Times New Roman"/>
          <w:sz w:val="24"/>
          <w:szCs w:val="24"/>
          <w:lang w:eastAsia="en-US"/>
        </w:rPr>
        <w:t>+64</w:t>
      </w:r>
      <w:r w:rsidRPr="00D47AFA">
        <w:rPr>
          <w:rFonts w:ascii="Times New Roman" w:hAnsi="Times New Roman"/>
          <w:sz w:val="24"/>
          <w:szCs w:val="24"/>
        </w:rPr>
        <w:t xml:space="preserve">) nyári összefüggő gyakorlattal és szakmai szabadsávval együtt. </w:t>
      </w:r>
    </w:p>
    <w:p w:rsidR="002446A4" w:rsidRPr="00D47AFA" w:rsidRDefault="002446A4" w:rsidP="009A5767">
      <w:pPr>
        <w:jc w:val="both"/>
        <w:rPr>
          <w:rFonts w:ascii="Times New Roman" w:hAnsi="Times New Roman"/>
          <w:sz w:val="24"/>
          <w:szCs w:val="24"/>
        </w:rPr>
      </w:pPr>
    </w:p>
    <w:p w:rsidR="002446A4" w:rsidRPr="00D47AFA" w:rsidRDefault="002446A4" w:rsidP="009A5767">
      <w:pPr>
        <w:jc w:val="both"/>
        <w:rPr>
          <w:rFonts w:ascii="Times New Roman" w:hAnsi="Times New Roman"/>
          <w:sz w:val="24"/>
          <w:szCs w:val="24"/>
        </w:rPr>
      </w:pPr>
      <w:r w:rsidRPr="00D47AFA">
        <w:rPr>
          <w:rFonts w:ascii="Times New Roman" w:hAnsi="Times New Roman"/>
          <w:sz w:val="24"/>
          <w:szCs w:val="24"/>
        </w:rPr>
        <w:br w:type="page"/>
      </w:r>
    </w:p>
    <w:p w:rsidR="002446A4" w:rsidRPr="00D47AFA" w:rsidRDefault="002446A4" w:rsidP="00212E5C">
      <w:pPr>
        <w:widowControl w:val="0"/>
        <w:shd w:val="clear" w:color="auto" w:fill="FFFFFF"/>
        <w:suppressAutoHyphens/>
        <w:jc w:val="center"/>
        <w:rPr>
          <w:rFonts w:ascii="Times New Roman" w:hAnsi="Times New Roman"/>
          <w:sz w:val="24"/>
          <w:szCs w:val="24"/>
        </w:rPr>
      </w:pPr>
      <w:r w:rsidRPr="00D47AFA">
        <w:rPr>
          <w:rFonts w:ascii="Times New Roman" w:hAnsi="Times New Roman"/>
          <w:sz w:val="24"/>
          <w:szCs w:val="24"/>
        </w:rPr>
        <w:lastRenderedPageBreak/>
        <w:t>1. számú táblázat</w:t>
      </w:r>
    </w:p>
    <w:p w:rsidR="002446A4" w:rsidRPr="00D47AFA" w:rsidRDefault="002446A4" w:rsidP="008A362A">
      <w:pPr>
        <w:jc w:val="center"/>
        <w:outlineLvl w:val="2"/>
        <w:rPr>
          <w:rFonts w:ascii="Times New Roman" w:hAnsi="Times New Roman"/>
          <w:b/>
          <w:sz w:val="24"/>
          <w:szCs w:val="24"/>
        </w:rPr>
      </w:pPr>
      <w:r w:rsidRPr="00D47AFA">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2446A4" w:rsidRPr="00D47AFA">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Heti óraszám</w:t>
            </w:r>
          </w:p>
        </w:tc>
      </w:tr>
      <w:tr w:rsidR="002446A4" w:rsidRPr="00D47AFA">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12. évfolyam</w:t>
            </w:r>
          </w:p>
        </w:tc>
      </w:tr>
      <w:tr w:rsidR="002446A4" w:rsidRPr="00D47AFA">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r>
      <w:tr w:rsidR="002446A4" w:rsidRPr="00D47AFA" w:rsidTr="0016399F">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auto"/>
            <w:vAlign w:val="center"/>
          </w:tcPr>
          <w:p w:rsidR="002446A4" w:rsidRPr="00D47AFA" w:rsidRDefault="00C82443" w:rsidP="000A3475">
            <w:pPr>
              <w:jc w:val="center"/>
              <w:rPr>
                <w:rFonts w:ascii="Times New Roman" w:hAnsi="Times New Roman"/>
                <w:sz w:val="20"/>
                <w:szCs w:val="20"/>
              </w:rPr>
            </w:pPr>
            <w:r w:rsidRPr="00D47AFA">
              <w:rPr>
                <w:rFonts w:ascii="Times New Roman" w:hAnsi="Times New Roman"/>
                <w:sz w:val="20"/>
                <w:szCs w:val="20"/>
              </w:rPr>
              <w:t>11497-12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Foglalkoztatás I.</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2</w:t>
            </w:r>
          </w:p>
        </w:tc>
        <w:tc>
          <w:tcPr>
            <w:tcW w:w="620" w:type="dxa"/>
            <w:tcBorders>
              <w:top w:val="single" w:sz="4" w:space="0" w:color="auto"/>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r>
      <w:tr w:rsidR="002446A4" w:rsidRPr="00D47AFA" w:rsidTr="0016399F">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auto"/>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11499-12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Foglalkoztatás II.</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0,5</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r>
      <w:tr w:rsidR="002446A4" w:rsidRPr="00D47AFA" w:rsidTr="0016399F">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auto"/>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11500-12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Munkahelyi egészség és biztonság</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Munkahelyi egészség és biztonság</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0,5</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1920" w:type="dxa"/>
            <w:vMerge w:val="restart"/>
            <w:tcBorders>
              <w:top w:val="nil"/>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10256-12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Bőripari anyagok jellemzői, szabás és előkészítő műveletek</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Bőripari anyag- és áruismeret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1,5 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1920" w:type="dxa"/>
            <w:vMerge/>
            <w:tcBorders>
              <w:left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Szabás, előkészítés elmélet</w:t>
            </w:r>
            <w:r w:rsidRPr="00D47AFA">
              <w:rPr>
                <w:rFonts w:ascii="Times New Roman" w:hAnsi="Times New Roman"/>
                <w:sz w:val="20"/>
                <w:szCs w:val="20"/>
              </w:rPr>
              <w:t xml:space="preserve">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r>
      <w:tr w:rsidR="002446A4" w:rsidRPr="00D47AFA">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10265-12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Cipőipari gyártmánytervezés</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0,5 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Mintakészítési gyakorlat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2 </w:t>
            </w:r>
          </w:p>
        </w:tc>
      </w:tr>
      <w:tr w:rsidR="002446A4" w:rsidRPr="00D47AFA">
        <w:trPr>
          <w:trHeight w:val="300"/>
          <w:jc w:val="center"/>
        </w:trPr>
        <w:tc>
          <w:tcPr>
            <w:tcW w:w="1920" w:type="dxa"/>
            <w:vMerge w:val="restart"/>
            <w:tcBorders>
              <w:top w:val="nil"/>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10264-12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Cipőfelsőrész-alkatrészek előkészítő műveletei</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bCs/>
                <w:sz w:val="20"/>
                <w:szCs w:val="20"/>
              </w:rPr>
              <w:t>Cipőfelsőrész előkészítési ismeretek</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r>
      <w:tr w:rsidR="002446A4" w:rsidRPr="00D47AFA">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sz w:val="20"/>
                <w:szCs w:val="20"/>
              </w:rPr>
              <w:t>Cipőfelsőrész előkészítő gyakorlat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r>
      <w:tr w:rsidR="002446A4" w:rsidRPr="00D47AFA">
        <w:trPr>
          <w:trHeight w:val="300"/>
          <w:jc w:val="center"/>
        </w:trPr>
        <w:tc>
          <w:tcPr>
            <w:tcW w:w="1920" w:type="dxa"/>
            <w:vMerge w:val="restart"/>
            <w:tcBorders>
              <w:top w:val="nil"/>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10263-12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Cipőfelsőrész összeállítása</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bCs/>
                <w:sz w:val="20"/>
                <w:szCs w:val="20"/>
              </w:rPr>
              <w:t>Cipőfelsőrész-készítési ismeretek</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r>
      <w:tr w:rsidR="002446A4" w:rsidRPr="00D47AFA">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sz w:val="20"/>
                <w:szCs w:val="20"/>
              </w:rPr>
              <w:t>Cipőfelsőrész-készítő gyakorlat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r>
      <w:tr w:rsidR="002446A4" w:rsidRPr="00D47AFA">
        <w:trPr>
          <w:trHeight w:val="754"/>
          <w:jc w:val="center"/>
        </w:trPr>
        <w:tc>
          <w:tcPr>
            <w:tcW w:w="1920" w:type="dxa"/>
            <w:vMerge w:val="restart"/>
            <w:tcBorders>
              <w:top w:val="nil"/>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10262-12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Cipő összeállítása</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bCs/>
                <w:sz w:val="20"/>
                <w:szCs w:val="20"/>
              </w:rPr>
              <w:t>Cipő összeállítási ismeretek</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r>
      <w:tr w:rsidR="002446A4" w:rsidRPr="00D47AFA">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sz w:val="20"/>
                <w:szCs w:val="20"/>
              </w:rPr>
              <w:t>Cipő összeállítása gyakorlat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r>
      <w:tr w:rsidR="002446A4" w:rsidRPr="00D47AFA">
        <w:trPr>
          <w:trHeight w:val="300"/>
          <w:jc w:val="center"/>
        </w:trPr>
        <w:tc>
          <w:tcPr>
            <w:tcW w:w="1920" w:type="dxa"/>
            <w:vMerge w:val="restart"/>
            <w:tcBorders>
              <w:top w:val="nil"/>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10261-12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Cipő javítása</w:t>
            </w: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bCs/>
                <w:sz w:val="20"/>
                <w:szCs w:val="20"/>
              </w:rPr>
              <w:t>Cipőjavítási ismeretek</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r>
      <w:tr w:rsidR="002446A4" w:rsidRPr="00D47AFA">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color w:val="000000"/>
                <w:sz w:val="20"/>
                <w:szCs w:val="20"/>
              </w:rPr>
            </w:pPr>
            <w:r w:rsidRPr="00D47AFA">
              <w:rPr>
                <w:rFonts w:ascii="Times New Roman" w:hAnsi="Times New Roman"/>
                <w:color w:val="000000"/>
                <w:sz w:val="20"/>
                <w:szCs w:val="20"/>
              </w:rPr>
              <w:t>Cipő javítása gyakorlat</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3</w:t>
            </w:r>
          </w:p>
        </w:tc>
      </w:tr>
      <w:tr w:rsidR="002446A4" w:rsidRPr="00D47AFA">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7 </w:t>
            </w:r>
          </w:p>
        </w:tc>
        <w:tc>
          <w:tcPr>
            <w:tcW w:w="620" w:type="dxa"/>
            <w:tcBorders>
              <w:top w:val="nil"/>
              <w:left w:val="nil"/>
              <w:bottom w:val="single" w:sz="4" w:space="0" w:color="auto"/>
              <w:right w:val="single" w:sz="4" w:space="0" w:color="auto"/>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7 </w:t>
            </w:r>
          </w:p>
        </w:tc>
        <w:tc>
          <w:tcPr>
            <w:tcW w:w="620" w:type="dxa"/>
            <w:tcBorders>
              <w:top w:val="nil"/>
              <w:left w:val="nil"/>
              <w:bottom w:val="single" w:sz="4" w:space="0" w:color="auto"/>
              <w:right w:val="single" w:sz="4" w:space="0" w:color="auto"/>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7</w:t>
            </w:r>
          </w:p>
        </w:tc>
        <w:tc>
          <w:tcPr>
            <w:tcW w:w="620" w:type="dxa"/>
            <w:tcBorders>
              <w:top w:val="nil"/>
              <w:left w:val="nil"/>
              <w:bottom w:val="single" w:sz="4" w:space="0" w:color="auto"/>
              <w:right w:val="single" w:sz="4" w:space="0" w:color="auto"/>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14 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6 </w:t>
            </w:r>
          </w:p>
        </w:tc>
        <w:tc>
          <w:tcPr>
            <w:tcW w:w="620" w:type="dxa"/>
            <w:tcBorders>
              <w:top w:val="nil"/>
              <w:left w:val="nil"/>
              <w:bottom w:val="single" w:sz="4" w:space="0" w:color="auto"/>
              <w:right w:val="single" w:sz="4" w:space="0" w:color="auto"/>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15 </w:t>
            </w:r>
          </w:p>
        </w:tc>
      </w:tr>
      <w:tr w:rsidR="002446A4" w:rsidRPr="00D47AFA">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Összes heti/</w:t>
            </w:r>
            <w:proofErr w:type="spellStart"/>
            <w:r w:rsidRPr="00D47AFA">
              <w:rPr>
                <w:rFonts w:ascii="Times New Roman" w:hAnsi="Times New Roman"/>
                <w:sz w:val="20"/>
                <w:szCs w:val="20"/>
              </w:rPr>
              <w:t>ögy</w:t>
            </w:r>
            <w:proofErr w:type="spellEnd"/>
            <w:r w:rsidRPr="00D47AFA">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21 </w:t>
            </w:r>
          </w:p>
        </w:tc>
      </w:tr>
    </w:tbl>
    <w:p w:rsidR="002446A4" w:rsidRPr="00D47AFA" w:rsidRDefault="002446A4" w:rsidP="00FE0AA5">
      <w:pPr>
        <w:outlineLvl w:val="2"/>
        <w:rPr>
          <w:rFonts w:ascii="Times New Roman" w:hAnsi="Times New Roman"/>
          <w:b/>
          <w:sz w:val="24"/>
          <w:szCs w:val="24"/>
        </w:rPr>
      </w:pPr>
      <w:r w:rsidRPr="00D47AFA">
        <w:rPr>
          <w:rFonts w:ascii="Times New Roman" w:hAnsi="Times New Roman"/>
          <w:kern w:val="1"/>
          <w:sz w:val="20"/>
          <w:szCs w:val="20"/>
          <w:lang w:eastAsia="hi-IN" w:bidi="hi-IN"/>
        </w:rPr>
        <w:t xml:space="preserve">Jelmagyarázat: e/elmélet; </w:t>
      </w:r>
      <w:proofErr w:type="spellStart"/>
      <w:r w:rsidRPr="00D47AFA">
        <w:rPr>
          <w:rFonts w:ascii="Times New Roman" w:hAnsi="Times New Roman"/>
          <w:kern w:val="1"/>
          <w:sz w:val="20"/>
          <w:szCs w:val="20"/>
          <w:lang w:eastAsia="hi-IN" w:bidi="hi-IN"/>
        </w:rPr>
        <w:t>gy</w:t>
      </w:r>
      <w:proofErr w:type="spellEnd"/>
      <w:r w:rsidRPr="00D47AFA">
        <w:rPr>
          <w:rFonts w:ascii="Times New Roman" w:hAnsi="Times New Roman"/>
          <w:kern w:val="1"/>
          <w:sz w:val="20"/>
          <w:szCs w:val="20"/>
          <w:lang w:eastAsia="hi-IN" w:bidi="hi-IN"/>
        </w:rPr>
        <w:t xml:space="preserve">/gyakorlat; </w:t>
      </w:r>
      <w:proofErr w:type="spellStart"/>
      <w:r w:rsidRPr="00D47AFA">
        <w:rPr>
          <w:rFonts w:ascii="Times New Roman" w:hAnsi="Times New Roman"/>
          <w:kern w:val="1"/>
          <w:sz w:val="20"/>
          <w:szCs w:val="20"/>
          <w:lang w:eastAsia="hi-IN" w:bidi="hi-IN"/>
        </w:rPr>
        <w:t>ögy</w:t>
      </w:r>
      <w:proofErr w:type="spellEnd"/>
      <w:r w:rsidRPr="00D47AFA">
        <w:rPr>
          <w:rFonts w:ascii="Times New Roman" w:hAnsi="Times New Roman"/>
          <w:kern w:val="1"/>
          <w:sz w:val="20"/>
          <w:szCs w:val="20"/>
          <w:lang w:eastAsia="hi-IN" w:bidi="hi-IN"/>
        </w:rPr>
        <w:t>/összefüggő szakmai gyakorlat</w:t>
      </w:r>
    </w:p>
    <w:p w:rsidR="002446A4" w:rsidRPr="00D47AFA" w:rsidRDefault="002446A4" w:rsidP="008A362A">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D47AFA">
        <w:rPr>
          <w:rFonts w:ascii="Times New Roman" w:hAnsi="Times New Roman"/>
          <w:kern w:val="2"/>
          <w:sz w:val="24"/>
          <w:szCs w:val="24"/>
          <w:lang w:eastAsia="hi-IN" w:bidi="hi-IN"/>
        </w:rPr>
        <w:t xml:space="preserve"> összes óraszám</w:t>
      </w:r>
      <w:r w:rsidRPr="00D47AFA">
        <w:rPr>
          <w:rFonts w:ascii="Times New Roman" w:hAnsi="Times New Roman"/>
          <w:kern w:val="1"/>
          <w:sz w:val="24"/>
          <w:szCs w:val="24"/>
          <w:lang w:eastAsia="hi-IN" w:bidi="hi-IN"/>
        </w:rPr>
        <w:t xml:space="preserve"> szakmai elméleti és gyakorlati</w:t>
      </w:r>
      <w:r w:rsidRPr="00D47AFA">
        <w:rPr>
          <w:rFonts w:ascii="Times New Roman" w:hAnsi="Times New Roman"/>
          <w:kern w:val="2"/>
          <w:sz w:val="24"/>
          <w:szCs w:val="24"/>
          <w:lang w:eastAsia="hi-IN" w:bidi="hi-IN"/>
        </w:rPr>
        <w:t xml:space="preserve"> képzésre rendelkezésre álló részének</w:t>
      </w:r>
      <w:r w:rsidRPr="00D47AFA">
        <w:rPr>
          <w:rFonts w:ascii="Times New Roman" w:hAnsi="Times New Roman"/>
          <w:kern w:val="1"/>
          <w:sz w:val="24"/>
          <w:szCs w:val="24"/>
          <w:lang w:eastAsia="hi-IN" w:bidi="hi-IN"/>
        </w:rPr>
        <w:t xml:space="preserve"> legalább 90%-át lefedi. </w:t>
      </w:r>
    </w:p>
    <w:p w:rsidR="002446A4" w:rsidRPr="00D47AFA" w:rsidRDefault="002446A4" w:rsidP="008A362A">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Az időkeret fennmaradó részének (szabadsáv) szakmai tartalmáról a szakképző iskola szakmai programjában kell rendelkezni.</w:t>
      </w:r>
    </w:p>
    <w:p w:rsidR="002446A4" w:rsidRPr="00D47AFA" w:rsidRDefault="002446A4" w:rsidP="008A362A">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2446A4" w:rsidRPr="00D47AFA" w:rsidRDefault="002446A4" w:rsidP="008A362A">
      <w:pPr>
        <w:widowControl w:val="0"/>
        <w:suppressAutoHyphens/>
        <w:jc w:val="both"/>
        <w:rPr>
          <w:rFonts w:ascii="Times New Roman" w:hAnsi="Times New Roman"/>
          <w:kern w:val="1"/>
          <w:sz w:val="24"/>
          <w:szCs w:val="24"/>
          <w:lang w:eastAsia="hi-IN" w:bidi="hi-IN"/>
        </w:rPr>
      </w:pPr>
    </w:p>
    <w:p w:rsidR="002446A4" w:rsidRPr="00D47AFA" w:rsidRDefault="002446A4" w:rsidP="008A362A">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br w:type="page"/>
      </w:r>
    </w:p>
    <w:p w:rsidR="002446A4" w:rsidRPr="00D47AFA" w:rsidRDefault="002446A4" w:rsidP="004106C1">
      <w:pPr>
        <w:jc w:val="center"/>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lastRenderedPageBreak/>
        <w:t>2. számú táblázat</w:t>
      </w:r>
    </w:p>
    <w:p w:rsidR="002446A4" w:rsidRPr="00D47AFA" w:rsidRDefault="002446A4" w:rsidP="004106C1">
      <w:pPr>
        <w:widowControl w:val="0"/>
        <w:suppressAutoHyphens/>
        <w:jc w:val="center"/>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36"/>
        <w:gridCol w:w="537"/>
        <w:gridCol w:w="495"/>
        <w:gridCol w:w="536"/>
        <w:gridCol w:w="537"/>
        <w:gridCol w:w="538"/>
        <w:gridCol w:w="535"/>
        <w:gridCol w:w="533"/>
        <w:gridCol w:w="531"/>
        <w:gridCol w:w="529"/>
        <w:gridCol w:w="527"/>
        <w:gridCol w:w="907"/>
      </w:tblGrid>
      <w:tr w:rsidR="002446A4" w:rsidRPr="00D47AFA">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Tantárgyak/</w:t>
            </w:r>
            <w:r w:rsidRPr="00D47AFA">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Összesen</w:t>
            </w:r>
          </w:p>
        </w:tc>
      </w:tr>
      <w:tr w:rsidR="002446A4" w:rsidRPr="00D47AFA">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r>
      <w:tr w:rsidR="002446A4" w:rsidRPr="00D47AFA">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ögy</w:t>
            </w:r>
            <w:proofErr w:type="spellEnd"/>
          </w:p>
        </w:tc>
        <w:tc>
          <w:tcPr>
            <w:tcW w:w="539"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e</w:t>
            </w:r>
          </w:p>
        </w:tc>
        <w:tc>
          <w:tcPr>
            <w:tcW w:w="540" w:type="dxa"/>
            <w:tcBorders>
              <w:top w:val="nil"/>
              <w:left w:val="nil"/>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roofErr w:type="spellStart"/>
            <w:r w:rsidRPr="00D47AFA">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p>
        </w:tc>
      </w:tr>
      <w:tr w:rsidR="002446A4" w:rsidRPr="00D47AFA" w:rsidTr="0016399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2446A4" w:rsidRPr="00D47AFA" w:rsidRDefault="00C82443" w:rsidP="000A3475">
            <w:pPr>
              <w:jc w:val="center"/>
              <w:rPr>
                <w:rFonts w:ascii="Times New Roman" w:hAnsi="Times New Roman"/>
                <w:bCs/>
                <w:sz w:val="20"/>
                <w:szCs w:val="20"/>
              </w:rPr>
            </w:pPr>
            <w:r w:rsidRPr="00D47AFA">
              <w:rPr>
                <w:rFonts w:ascii="Times New Roman" w:hAnsi="Times New Roman"/>
                <w:bCs/>
                <w:sz w:val="20"/>
                <w:szCs w:val="20"/>
              </w:rPr>
              <w:t>11497-12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Foglalkoztatás I.</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64 </w:t>
            </w:r>
          </w:p>
        </w:tc>
        <w:tc>
          <w:tcPr>
            <w:tcW w:w="540"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64 </w:t>
            </w:r>
          </w:p>
        </w:tc>
      </w:tr>
      <w:tr w:rsidR="002446A4" w:rsidRPr="00D47AFA" w:rsidTr="0016399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8 </w:t>
            </w:r>
          </w:p>
        </w:tc>
      </w:tr>
      <w:tr w:rsidR="002446A4" w:rsidRPr="00D47AFA" w:rsidTr="0016399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7950E3">
            <w:pPr>
              <w:jc w:val="center"/>
              <w:rPr>
                <w:rFonts w:ascii="Times New Roman" w:hAnsi="Times New Roman"/>
                <w:i/>
                <w:sz w:val="20"/>
                <w:szCs w:val="20"/>
              </w:rPr>
            </w:pPr>
            <w:r w:rsidRPr="00D47AFA">
              <w:rPr>
                <w:rFonts w:ascii="Times New Roman" w:hAnsi="Times New Roman"/>
                <w:i/>
                <w:sz w:val="20"/>
                <w:szCs w:val="20"/>
              </w:rPr>
              <w:t> 8</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w:t>
            </w:r>
          </w:p>
        </w:tc>
      </w:tr>
      <w:tr w:rsidR="002446A4" w:rsidRPr="00D47AFA" w:rsidTr="0016399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24</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24 </w:t>
            </w:r>
          </w:p>
        </w:tc>
      </w:tr>
      <w:tr w:rsidR="002446A4" w:rsidRPr="00D47AFA" w:rsidTr="0016399F">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24 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24</w:t>
            </w:r>
          </w:p>
        </w:tc>
      </w:tr>
      <w:tr w:rsidR="002446A4" w:rsidRPr="00D47AFA" w:rsidTr="0016399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11499-12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Foglalkoztatás II.</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16 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16 </w:t>
            </w:r>
          </w:p>
        </w:tc>
      </w:tr>
      <w:tr w:rsidR="002446A4" w:rsidRPr="00D47AFA" w:rsidTr="0016399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4</w:t>
            </w:r>
          </w:p>
        </w:tc>
      </w:tr>
      <w:tr w:rsidR="002446A4" w:rsidRPr="00D47AFA" w:rsidTr="0016399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4</w:t>
            </w:r>
          </w:p>
        </w:tc>
      </w:tr>
      <w:tr w:rsidR="002446A4" w:rsidRPr="00D47AFA" w:rsidTr="0016399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4</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4</w:t>
            </w:r>
          </w:p>
        </w:tc>
      </w:tr>
      <w:tr w:rsidR="002446A4" w:rsidRPr="00D47AFA" w:rsidTr="0016399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4</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r>
      <w:tr w:rsidR="002446A4" w:rsidRPr="00D47AFA" w:rsidTr="0016399F">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11500-12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18 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18</w:t>
            </w:r>
          </w:p>
        </w:tc>
      </w:tr>
      <w:tr w:rsidR="002446A4" w:rsidRPr="00D47AFA" w:rsidTr="0016399F">
        <w:trPr>
          <w:trHeight w:val="285"/>
          <w:jc w:val="center"/>
        </w:trPr>
        <w:tc>
          <w:tcPr>
            <w:tcW w:w="2040" w:type="dxa"/>
            <w:vMerge/>
            <w:tcBorders>
              <w:left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r>
      <w:tr w:rsidR="002446A4" w:rsidRPr="00D47AFA" w:rsidTr="0016399F">
        <w:trPr>
          <w:trHeight w:val="285"/>
          <w:jc w:val="center"/>
        </w:trPr>
        <w:tc>
          <w:tcPr>
            <w:tcW w:w="2040" w:type="dxa"/>
            <w:vMerge/>
            <w:tcBorders>
              <w:left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r>
      <w:tr w:rsidR="002446A4" w:rsidRPr="00D47AFA" w:rsidTr="0016399F">
        <w:trPr>
          <w:trHeight w:val="285"/>
          <w:jc w:val="center"/>
        </w:trPr>
        <w:tc>
          <w:tcPr>
            <w:tcW w:w="2040" w:type="dxa"/>
            <w:vMerge/>
            <w:tcBorders>
              <w:left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w:t>
            </w:r>
          </w:p>
        </w:tc>
      </w:tr>
      <w:tr w:rsidR="002446A4" w:rsidRPr="00D47AFA" w:rsidTr="0016399F">
        <w:trPr>
          <w:trHeight w:val="285"/>
          <w:jc w:val="center"/>
        </w:trPr>
        <w:tc>
          <w:tcPr>
            <w:tcW w:w="2040" w:type="dxa"/>
            <w:vMerge/>
            <w:tcBorders>
              <w:left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r w:rsidRPr="00D47AFA">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2</w:t>
            </w:r>
          </w:p>
        </w:tc>
      </w:tr>
      <w:tr w:rsidR="002446A4" w:rsidRPr="00D47AFA" w:rsidTr="0016399F">
        <w:trPr>
          <w:trHeight w:val="285"/>
          <w:jc w:val="center"/>
        </w:trPr>
        <w:tc>
          <w:tcPr>
            <w:tcW w:w="2040" w:type="dxa"/>
            <w:vMerge/>
            <w:tcBorders>
              <w:left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iCs/>
                <w:sz w:val="20"/>
                <w:szCs w:val="20"/>
              </w:rPr>
            </w:pPr>
            <w:r w:rsidRPr="00D47AFA">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w:t>
            </w:r>
          </w:p>
        </w:tc>
      </w:tr>
      <w:tr w:rsidR="002446A4" w:rsidRPr="00D47AFA" w:rsidTr="0016399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iCs/>
                <w:sz w:val="20"/>
                <w:szCs w:val="20"/>
              </w:rPr>
            </w:pPr>
            <w:r w:rsidRPr="00D47AFA">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w:t>
            </w:r>
          </w:p>
        </w:tc>
      </w:tr>
      <w:tr w:rsidR="002446A4" w:rsidRPr="00D47AFA" w:rsidTr="00E44D18">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10256-12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54 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36 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126</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Természetes bőrök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11</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42</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Textilek és műbőrök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7 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24</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Táblás áruk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7 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22</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Kellékek és segédanyagok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11</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38</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xml:space="preserve">Szabás, előkészítés elmélet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single" w:sz="4" w:space="0" w:color="auto"/>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12 </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10 </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32</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single" w:sz="4" w:space="0" w:color="auto"/>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5 </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5</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15</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Gépi szabás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7</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20</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14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41</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32</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284</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Különböző anyagok szabása</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8</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101</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10</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103</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16</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14</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80</w:t>
            </w:r>
          </w:p>
        </w:tc>
      </w:tr>
      <w:tr w:rsidR="002446A4" w:rsidRPr="00D47AFA" w:rsidTr="00E44D18">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10265-12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lastRenderedPageBreak/>
              <w:t>Cipőipari gyártmánytervezés</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sz w:val="20"/>
                <w:szCs w:val="20"/>
              </w:rPr>
              <w:lastRenderedPageBreak/>
              <w:t>Gyártmánytervezés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36 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36 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124</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Műszaki rajzolás alapjai</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18</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Lábanatómia, kaptafaismeret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70</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105</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105</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22</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Alapminta szerkesztések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42</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Mintakészítés, mintasorozatok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42</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Mintakészítési gyakorlat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64</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280</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Kaptafamásolat készítés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30 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30 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102</w:t>
            </w:r>
          </w:p>
        </w:tc>
      </w:tr>
      <w:tr w:rsidR="002446A4" w:rsidRPr="00D47AF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Modelltervezés, mintakészítés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42 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42 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50</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r w:rsidRPr="00D47AFA">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44</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178</w:t>
            </w:r>
          </w:p>
        </w:tc>
      </w:tr>
      <w:tr w:rsidR="002446A4" w:rsidRPr="00D47AFA">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10264-12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Cipőfelsőrész-alkatrészek előkészítő műveletei</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Cipőfelsőrész előkészítési ismeretek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16</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124</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Szabást kiegészítő műveletek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35</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48</w:t>
            </w:r>
          </w:p>
        </w:tc>
      </w:tr>
      <w:tr w:rsidR="002446A4" w:rsidRPr="00D47AFA">
        <w:trPr>
          <w:trHeight w:val="586"/>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Cs/>
                <w:sz w:val="20"/>
                <w:szCs w:val="20"/>
              </w:rPr>
              <w:t>Egyéb cipőalkatrészek előkészítése</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41</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Cs/>
                <w:sz w:val="20"/>
                <w:szCs w:val="20"/>
              </w:rPr>
            </w:pPr>
            <w:r w:rsidRPr="00D47AFA">
              <w:rPr>
                <w:rFonts w:ascii="Times New Roman" w:hAnsi="Times New Roman"/>
                <w:b/>
                <w:bCs/>
                <w:sz w:val="20"/>
                <w:szCs w:val="20"/>
              </w:rPr>
              <w:t>Cipőfelsőrész előkészítő gyakorlat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348</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Cs/>
                <w:sz w:val="20"/>
                <w:szCs w:val="20"/>
              </w:rPr>
            </w:pPr>
            <w:r w:rsidRPr="00D47AFA">
              <w:rPr>
                <w:rFonts w:ascii="Times New Roman" w:hAnsi="Times New Roman"/>
                <w:sz w:val="20"/>
                <w:szCs w:val="20"/>
              </w:rPr>
              <w:t>Szabást kiegészítő műveletek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50</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176</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bCs/>
                <w:sz w:val="20"/>
                <w:szCs w:val="20"/>
              </w:rPr>
            </w:pPr>
            <w:r w:rsidRPr="00D47AFA">
              <w:rPr>
                <w:rFonts w:ascii="Times New Roman" w:hAnsi="Times New Roman"/>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46</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172</w:t>
            </w:r>
          </w:p>
        </w:tc>
      </w:tr>
      <w:tr w:rsidR="002446A4" w:rsidRPr="00D47AFA">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10263-12</w:t>
            </w:r>
          </w:p>
          <w:p w:rsidR="002446A4" w:rsidRPr="00D47AFA" w:rsidRDefault="002446A4" w:rsidP="000A3475">
            <w:pPr>
              <w:jc w:val="center"/>
              <w:rPr>
                <w:rFonts w:ascii="Times New Roman" w:hAnsi="Times New Roman"/>
                <w:bCs/>
                <w:sz w:val="20"/>
                <w:szCs w:val="20"/>
              </w:rPr>
            </w:pPr>
            <w:r w:rsidRPr="00D47AFA">
              <w:rPr>
                <w:rFonts w:ascii="Times New Roman" w:hAnsi="Times New Roman"/>
                <w:bCs/>
                <w:sz w:val="20"/>
                <w:szCs w:val="20"/>
              </w:rPr>
              <w:t>Cipőfelsőrész összeállítása</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Cipőfelsőrész-készítési ismeretek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16</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124</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Összeerősítési módok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56</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Felsőrész összeszerelési technológiák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68</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Cipőfelsőrész-készítő gyakorlat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420</w:t>
            </w:r>
          </w:p>
        </w:tc>
      </w:tr>
      <w:tr w:rsidR="002446A4" w:rsidRPr="00D47AFA" w:rsidTr="00E44D18">
        <w:trPr>
          <w:trHeight w:val="285"/>
          <w:jc w:val="center"/>
        </w:trPr>
        <w:tc>
          <w:tcPr>
            <w:tcW w:w="2040" w:type="dxa"/>
            <w:vMerge/>
            <w:tcBorders>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Összeerősítési módok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45</w:t>
            </w:r>
          </w:p>
        </w:tc>
        <w:tc>
          <w:tcPr>
            <w:tcW w:w="539" w:type="dxa"/>
            <w:tcBorders>
              <w:top w:val="nil"/>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40</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185</w:t>
            </w:r>
          </w:p>
        </w:tc>
      </w:tr>
      <w:tr w:rsidR="002446A4" w:rsidRPr="00D47AFA"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Felsőrész összeszerelési technológiák</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63</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56</w:t>
            </w:r>
          </w:p>
        </w:tc>
        <w:tc>
          <w:tcPr>
            <w:tcW w:w="825"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235</w:t>
            </w:r>
          </w:p>
        </w:tc>
      </w:tr>
      <w:tr w:rsidR="002446A4" w:rsidRPr="00D47AFA" w:rsidT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10262-12</w:t>
            </w:r>
          </w:p>
          <w:p w:rsidR="002446A4" w:rsidRPr="00D47AFA" w:rsidRDefault="002446A4" w:rsidP="000A3475">
            <w:pPr>
              <w:rPr>
                <w:rFonts w:ascii="Times New Roman" w:hAnsi="Times New Roman"/>
                <w:sz w:val="20"/>
                <w:szCs w:val="20"/>
              </w:rPr>
            </w:pPr>
            <w:r w:rsidRPr="00D47AFA">
              <w:rPr>
                <w:rFonts w:ascii="Times New Roman" w:hAnsi="Times New Roman"/>
                <w:sz w:val="20"/>
                <w:szCs w:val="20"/>
              </w:rPr>
              <w:t>Cipő összeállítása</w:t>
            </w:r>
          </w:p>
        </w:tc>
        <w:tc>
          <w:tcPr>
            <w:tcW w:w="2260" w:type="dxa"/>
            <w:tcBorders>
              <w:top w:val="single" w:sz="4" w:space="0" w:color="auto"/>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 összeállítási ismeretek</w:t>
            </w: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32</w:t>
            </w:r>
          </w:p>
        </w:tc>
        <w:tc>
          <w:tcPr>
            <w:tcW w:w="540"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single" w:sz="4" w:space="0" w:color="auto"/>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140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Fára foglalás előkészítő műveletei</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Fára foglalás műveletei</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11</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Talpfelerősítés, kikészítés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11</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 összeállítása gyakorlat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420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Alsórész alkatrészek előkészítése, fára foglalás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48</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210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Talpfelerősítés, kikészítés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48</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210</w:t>
            </w:r>
          </w:p>
        </w:tc>
      </w:tr>
      <w:tr w:rsidR="002446A4" w:rsidRPr="00D47AFA">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10261-12</w:t>
            </w:r>
          </w:p>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Cipő javítása</w:t>
            </w: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Cipőjavítási ismeretek</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32</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104</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Cs/>
                <w:sz w:val="20"/>
                <w:szCs w:val="20"/>
              </w:rPr>
              <w:t>Hibák csoportosítása, javítási lehetőségei</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104</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
                <w:bCs/>
                <w:sz w:val="20"/>
                <w:szCs w:val="20"/>
              </w:rPr>
              <w:t>Cipő javítása gyakorlat</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r w:rsidRPr="00D47AFA">
              <w:rPr>
                <w:rFonts w:ascii="Times New Roman" w:hAnsi="Times New Roman"/>
                <w:b/>
                <w:sz w:val="20"/>
                <w:szCs w:val="20"/>
              </w:rPr>
              <w:t>240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bCs/>
                <w:sz w:val="20"/>
                <w:szCs w:val="20"/>
              </w:rPr>
              <w:t>Hiba felmérése, előkészítés</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36</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100</w:t>
            </w:r>
          </w:p>
        </w:tc>
      </w:tr>
      <w:tr w:rsidR="002446A4" w:rsidRPr="00D47AFA">
        <w:trPr>
          <w:trHeight w:val="285"/>
          <w:jc w:val="center"/>
        </w:trPr>
        <w:tc>
          <w:tcPr>
            <w:tcW w:w="2040" w:type="dxa"/>
            <w:vMerge/>
            <w:tcBorders>
              <w:left w:val="single" w:sz="4" w:space="0" w:color="auto"/>
              <w:right w:val="single" w:sz="4" w:space="0" w:color="auto"/>
            </w:tcBorders>
            <w:vAlign w:val="center"/>
          </w:tcPr>
          <w:p w:rsidR="002446A4" w:rsidRPr="00D47AFA" w:rsidRDefault="002446A4"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Hiba javítása</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Cs/>
                <w:i/>
                <w:sz w:val="20"/>
                <w:szCs w:val="20"/>
              </w:rPr>
            </w:pPr>
            <w:r w:rsidRPr="00D47AFA">
              <w:rPr>
                <w:rFonts w:ascii="Times New Roman" w:hAnsi="Times New Roman"/>
                <w:bCs/>
                <w:i/>
                <w:sz w:val="20"/>
                <w:szCs w:val="20"/>
              </w:rPr>
              <w:t>60</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i/>
                <w:sz w:val="20"/>
                <w:szCs w:val="20"/>
              </w:rPr>
            </w:pPr>
            <w:r w:rsidRPr="00D47AFA">
              <w:rPr>
                <w:rFonts w:ascii="Times New Roman" w:hAnsi="Times New Roman"/>
                <w:i/>
                <w:sz w:val="20"/>
                <w:szCs w:val="20"/>
              </w:rPr>
              <w:t>140</w:t>
            </w:r>
          </w:p>
        </w:tc>
      </w:tr>
      <w:tr w:rsidR="002446A4" w:rsidRPr="00D47AFA">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252 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504 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252 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504 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252 </w:t>
            </w:r>
          </w:p>
        </w:tc>
        <w:tc>
          <w:tcPr>
            <w:tcW w:w="537"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504 </w:t>
            </w:r>
          </w:p>
        </w:tc>
        <w:tc>
          <w:tcPr>
            <w:tcW w:w="539" w:type="dxa"/>
            <w:tcBorders>
              <w:top w:val="nil"/>
              <w:left w:val="nil"/>
              <w:bottom w:val="nil"/>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192 </w:t>
            </w:r>
          </w:p>
        </w:tc>
        <w:tc>
          <w:tcPr>
            <w:tcW w:w="540"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480 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2940 </w:t>
            </w:r>
          </w:p>
        </w:tc>
      </w:tr>
      <w:tr w:rsidR="002446A4" w:rsidRPr="00D47AFA">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lastRenderedPageBreak/>
              <w:t>Összes éves/</w:t>
            </w:r>
            <w:proofErr w:type="spellStart"/>
            <w:r w:rsidRPr="00D47AFA">
              <w:rPr>
                <w:rFonts w:ascii="Times New Roman" w:hAnsi="Times New Roman"/>
                <w:sz w:val="20"/>
                <w:szCs w:val="20"/>
              </w:rPr>
              <w:t>ögy</w:t>
            </w:r>
            <w:proofErr w:type="spellEnd"/>
            <w:r w:rsidRPr="00D47AFA">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70 </w:t>
            </w:r>
          </w:p>
        </w:tc>
        <w:tc>
          <w:tcPr>
            <w:tcW w:w="1073" w:type="dxa"/>
            <w:gridSpan w:val="2"/>
            <w:tcBorders>
              <w:top w:val="single" w:sz="4" w:space="0" w:color="auto"/>
              <w:left w:val="nil"/>
              <w:bottom w:val="single" w:sz="4" w:space="0" w:color="auto"/>
              <w:right w:val="single" w:sz="4" w:space="0" w:color="000000"/>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D47AFA" w:rsidRDefault="002446A4" w:rsidP="000A3475">
            <w:pPr>
              <w:rPr>
                <w:rFonts w:ascii="Times New Roman" w:hAnsi="Times New Roman"/>
                <w:b/>
                <w:bCs/>
                <w:sz w:val="20"/>
                <w:szCs w:val="20"/>
              </w:rPr>
            </w:pPr>
            <w:r w:rsidRPr="00D47AFA">
              <w:rPr>
                <w:rFonts w:ascii="Times New Roman" w:hAnsi="Times New Roman"/>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672 </w:t>
            </w:r>
          </w:p>
        </w:tc>
        <w:tc>
          <w:tcPr>
            <w:tcW w:w="825" w:type="dxa"/>
            <w:tcBorders>
              <w:top w:val="nil"/>
              <w:left w:val="nil"/>
              <w:bottom w:val="single" w:sz="4" w:space="0" w:color="auto"/>
              <w:right w:val="single" w:sz="4" w:space="0" w:color="auto"/>
            </w:tcBorders>
            <w:vAlign w:val="center"/>
          </w:tcPr>
          <w:p w:rsidR="002446A4" w:rsidRPr="00D47AFA" w:rsidRDefault="002446A4" w:rsidP="000A3475">
            <w:pPr>
              <w:jc w:val="center"/>
              <w:rPr>
                <w:rFonts w:ascii="Times New Roman" w:hAnsi="Times New Roman"/>
                <w:b/>
                <w:bCs/>
                <w:sz w:val="20"/>
                <w:szCs w:val="20"/>
              </w:rPr>
            </w:pPr>
            <w:r w:rsidRPr="00D47AFA">
              <w:rPr>
                <w:rFonts w:ascii="Times New Roman" w:hAnsi="Times New Roman"/>
                <w:b/>
                <w:bCs/>
                <w:sz w:val="20"/>
                <w:szCs w:val="20"/>
              </w:rPr>
              <w:t>3220 </w:t>
            </w:r>
          </w:p>
        </w:tc>
      </w:tr>
      <w:tr w:rsidR="002446A4" w:rsidRPr="00D47AFA">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948 / 29,44%</w:t>
            </w:r>
          </w:p>
        </w:tc>
      </w:tr>
      <w:tr w:rsidR="002446A4" w:rsidRPr="00D47AFA">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0A3475">
            <w:pPr>
              <w:rPr>
                <w:rFonts w:ascii="Times New Roman" w:hAnsi="Times New Roman"/>
                <w:sz w:val="20"/>
                <w:szCs w:val="20"/>
              </w:rPr>
            </w:pPr>
            <w:r w:rsidRPr="00D47AFA">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0A3475">
            <w:pPr>
              <w:jc w:val="center"/>
              <w:rPr>
                <w:rFonts w:ascii="Times New Roman" w:hAnsi="Times New Roman"/>
                <w:sz w:val="20"/>
                <w:szCs w:val="20"/>
              </w:rPr>
            </w:pPr>
            <w:r w:rsidRPr="00D47AFA">
              <w:rPr>
                <w:rFonts w:ascii="Times New Roman" w:hAnsi="Times New Roman"/>
                <w:sz w:val="20"/>
                <w:szCs w:val="20"/>
              </w:rPr>
              <w:t>2272 / 70,56% </w:t>
            </w:r>
          </w:p>
        </w:tc>
      </w:tr>
    </w:tbl>
    <w:p w:rsidR="002446A4" w:rsidRPr="00D47AFA" w:rsidRDefault="002446A4" w:rsidP="00547CCD">
      <w:pPr>
        <w:widowControl w:val="0"/>
        <w:suppressAutoHyphens/>
        <w:jc w:val="both"/>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t xml:space="preserve">Jelmagyarázat: e/elmélet; </w:t>
      </w:r>
      <w:proofErr w:type="spellStart"/>
      <w:r w:rsidRPr="00D47AFA">
        <w:rPr>
          <w:rFonts w:ascii="Times New Roman" w:hAnsi="Times New Roman"/>
          <w:kern w:val="1"/>
          <w:sz w:val="20"/>
          <w:szCs w:val="20"/>
          <w:lang w:eastAsia="hi-IN" w:bidi="hi-IN"/>
        </w:rPr>
        <w:t>gy</w:t>
      </w:r>
      <w:proofErr w:type="spellEnd"/>
      <w:r w:rsidRPr="00D47AFA">
        <w:rPr>
          <w:rFonts w:ascii="Times New Roman" w:hAnsi="Times New Roman"/>
          <w:kern w:val="1"/>
          <w:sz w:val="20"/>
          <w:szCs w:val="20"/>
          <w:lang w:eastAsia="hi-IN" w:bidi="hi-IN"/>
        </w:rPr>
        <w:t xml:space="preserve">/gyakorlat; </w:t>
      </w:r>
      <w:proofErr w:type="spellStart"/>
      <w:r w:rsidRPr="00D47AFA">
        <w:rPr>
          <w:rFonts w:ascii="Times New Roman" w:hAnsi="Times New Roman"/>
          <w:kern w:val="1"/>
          <w:sz w:val="20"/>
          <w:szCs w:val="20"/>
          <w:lang w:eastAsia="hi-IN" w:bidi="hi-IN"/>
        </w:rPr>
        <w:t>ögy</w:t>
      </w:r>
      <w:proofErr w:type="spellEnd"/>
      <w:r w:rsidRPr="00D47AFA">
        <w:rPr>
          <w:rFonts w:ascii="Times New Roman" w:hAnsi="Times New Roman"/>
          <w:kern w:val="1"/>
          <w:sz w:val="20"/>
          <w:szCs w:val="20"/>
          <w:lang w:eastAsia="hi-IN" w:bidi="hi-IN"/>
        </w:rPr>
        <w:t>/összefüggő szakmai gyakorlat</w:t>
      </w:r>
    </w:p>
    <w:p w:rsidR="002446A4" w:rsidRPr="00D47AFA" w:rsidRDefault="002446A4" w:rsidP="004106C1">
      <w:pPr>
        <w:widowControl w:val="0"/>
        <w:suppressAutoHyphens/>
        <w:jc w:val="center"/>
        <w:rPr>
          <w:rFonts w:ascii="Times New Roman" w:hAnsi="Times New Roman"/>
          <w:b/>
          <w:kern w:val="1"/>
          <w:sz w:val="24"/>
          <w:szCs w:val="24"/>
          <w:lang w:eastAsia="hi-IN" w:bidi="hi-IN"/>
        </w:rPr>
      </w:pPr>
    </w:p>
    <w:p w:rsidR="002446A4" w:rsidRPr="00D47AFA" w:rsidRDefault="002446A4" w:rsidP="004106C1">
      <w:pPr>
        <w:widowControl w:val="0"/>
        <w:suppressAutoHyphens/>
        <w:jc w:val="both"/>
        <w:rPr>
          <w:rFonts w:ascii="Times New Roman" w:hAnsi="Times New Roman"/>
          <w:kern w:val="1"/>
          <w:sz w:val="24"/>
          <w:szCs w:val="24"/>
          <w:lang w:eastAsia="hi-IN" w:bidi="hi-IN"/>
        </w:rPr>
      </w:pPr>
    </w:p>
    <w:p w:rsidR="002446A4" w:rsidRPr="00D47AFA" w:rsidRDefault="002446A4" w:rsidP="004106C1">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Pr="00D47AFA">
        <w:rPr>
          <w:rFonts w:ascii="Times New Roman" w:hAnsi="Times New Roman"/>
          <w:kern w:val="2"/>
          <w:sz w:val="24"/>
          <w:szCs w:val="24"/>
          <w:lang w:eastAsia="hi-IN" w:bidi="hi-IN"/>
        </w:rPr>
        <w:t xml:space="preserve"> összes óraszám</w:t>
      </w:r>
      <w:r w:rsidRPr="00D47AFA">
        <w:rPr>
          <w:rFonts w:ascii="Times New Roman" w:hAnsi="Times New Roman"/>
          <w:kern w:val="1"/>
          <w:sz w:val="24"/>
          <w:szCs w:val="24"/>
          <w:lang w:eastAsia="hi-IN" w:bidi="hi-IN"/>
        </w:rPr>
        <w:t xml:space="preserve"> szakmai elméleti és gyakorlati</w:t>
      </w:r>
      <w:r w:rsidRPr="00D47AFA">
        <w:rPr>
          <w:rFonts w:ascii="Times New Roman" w:hAnsi="Times New Roman"/>
          <w:kern w:val="2"/>
          <w:sz w:val="24"/>
          <w:szCs w:val="24"/>
          <w:lang w:eastAsia="hi-IN" w:bidi="hi-IN"/>
        </w:rPr>
        <w:t xml:space="preserve"> képzésre rendelkezésre álló részének</w:t>
      </w:r>
      <w:r w:rsidRPr="00D47AFA">
        <w:rPr>
          <w:rFonts w:ascii="Times New Roman" w:hAnsi="Times New Roman"/>
          <w:kern w:val="1"/>
          <w:sz w:val="24"/>
          <w:szCs w:val="24"/>
          <w:lang w:eastAsia="hi-IN" w:bidi="hi-IN"/>
        </w:rPr>
        <w:t xml:space="preserve"> legalább 90%-a felosztásra került.</w:t>
      </w:r>
    </w:p>
    <w:p w:rsidR="002446A4" w:rsidRPr="00D47AFA" w:rsidRDefault="002446A4" w:rsidP="004106C1">
      <w:pPr>
        <w:widowControl w:val="0"/>
        <w:suppressAutoHyphens/>
        <w:jc w:val="both"/>
        <w:rPr>
          <w:rFonts w:ascii="Times New Roman" w:hAnsi="Times New Roman"/>
          <w:kern w:val="1"/>
          <w:sz w:val="24"/>
          <w:szCs w:val="24"/>
          <w:highlight w:val="yellow"/>
          <w:lang w:eastAsia="hi-IN" w:bidi="hi-IN"/>
        </w:rPr>
      </w:pPr>
    </w:p>
    <w:p w:rsidR="002446A4" w:rsidRPr="00D47AFA" w:rsidRDefault="002446A4" w:rsidP="004106C1">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2446A4" w:rsidRPr="00D47AFA" w:rsidRDefault="002446A4" w:rsidP="004106C1">
      <w:pPr>
        <w:widowControl w:val="0"/>
        <w:suppressAutoHyphens/>
        <w:jc w:val="both"/>
        <w:rPr>
          <w:rFonts w:ascii="Times New Roman" w:hAnsi="Times New Roman"/>
          <w:kern w:val="1"/>
          <w:sz w:val="24"/>
          <w:szCs w:val="24"/>
          <w:lang w:eastAsia="hi-IN" w:bidi="hi-IN"/>
        </w:rPr>
      </w:pPr>
    </w:p>
    <w:p w:rsidR="002446A4" w:rsidRPr="00D47AFA" w:rsidRDefault="002446A4" w:rsidP="005E69CA">
      <w:pPr>
        <w:widowControl w:val="0"/>
        <w:suppressAutoHyphens/>
        <w:jc w:val="both"/>
        <w:rPr>
          <w:rFonts w:ascii="Times New Roman" w:hAnsi="Times New Roman"/>
          <w:i/>
          <w:kern w:val="1"/>
          <w:sz w:val="24"/>
          <w:szCs w:val="24"/>
          <w:lang w:eastAsia="hi-IN" w:bidi="hi-IN"/>
        </w:rPr>
      </w:pPr>
      <w:r w:rsidRPr="00D47AFA">
        <w:rPr>
          <w:rFonts w:ascii="Times New Roman" w:hAnsi="Times New Roman"/>
          <w:kern w:val="1"/>
          <w:sz w:val="24"/>
          <w:szCs w:val="24"/>
          <w:lang w:eastAsia="hi-IN" w:bidi="hi-IN"/>
        </w:rPr>
        <w:t xml:space="preserve">A tantárgyakra meghatározott időkeret kötelező érvényű, </w:t>
      </w:r>
      <w:r w:rsidRPr="00D47AFA">
        <w:rPr>
          <w:rFonts w:ascii="Times New Roman" w:hAnsi="Times New Roman"/>
          <w:i/>
          <w:kern w:val="1"/>
          <w:sz w:val="24"/>
          <w:szCs w:val="24"/>
          <w:lang w:eastAsia="hi-IN" w:bidi="hi-IN"/>
        </w:rPr>
        <w:t>a témakörökre kialakított óraszám pedig ajánlás.”</w:t>
      </w:r>
    </w:p>
    <w:p w:rsidR="002446A4" w:rsidRPr="00D47AFA" w:rsidRDefault="002446A4" w:rsidP="006A6BF9">
      <w:pPr>
        <w:widowControl w:val="0"/>
        <w:suppressAutoHyphens/>
        <w:ind w:left="-15"/>
        <w:jc w:val="center"/>
        <w:rPr>
          <w:rFonts w:ascii="Times New Roman" w:hAnsi="Times New Roman"/>
          <w:b/>
          <w:bCs/>
          <w:sz w:val="40"/>
          <w:szCs w:val="40"/>
        </w:rPr>
      </w:pPr>
      <w:r w:rsidRPr="00D47AFA">
        <w:rPr>
          <w:rFonts w:ascii="Times New Roman" w:hAnsi="Times New Roman"/>
          <w:sz w:val="24"/>
          <w:szCs w:val="24"/>
        </w:rPr>
        <w:br w:type="page"/>
      </w:r>
    </w:p>
    <w:p w:rsidR="002446A4" w:rsidRPr="00D47AFA" w:rsidRDefault="002446A4" w:rsidP="007950E3">
      <w:pPr>
        <w:widowControl w:val="0"/>
        <w:suppressAutoHyphens/>
        <w:ind w:left="-15"/>
        <w:jc w:val="center"/>
        <w:rPr>
          <w:rFonts w:ascii="Times New Roman" w:hAnsi="Times New Roman"/>
          <w:b/>
          <w:bCs/>
          <w:sz w:val="40"/>
          <w:szCs w:val="40"/>
        </w:rPr>
      </w:pPr>
    </w:p>
    <w:p w:rsidR="002446A4" w:rsidRPr="00D47AFA" w:rsidRDefault="002446A4" w:rsidP="007950E3">
      <w:pPr>
        <w:widowControl w:val="0"/>
        <w:suppressAutoHyphens/>
        <w:ind w:left="-15"/>
        <w:jc w:val="center"/>
        <w:rPr>
          <w:rFonts w:ascii="Times New Roman" w:hAnsi="Times New Roman"/>
          <w:b/>
          <w:bCs/>
          <w:sz w:val="40"/>
          <w:szCs w:val="40"/>
        </w:rPr>
      </w:pPr>
    </w:p>
    <w:p w:rsidR="002446A4" w:rsidRPr="00D47AFA" w:rsidRDefault="002446A4" w:rsidP="007950E3">
      <w:pPr>
        <w:widowControl w:val="0"/>
        <w:suppressAutoHyphens/>
        <w:ind w:left="-15"/>
        <w:jc w:val="center"/>
        <w:rPr>
          <w:rFonts w:ascii="Times New Roman" w:hAnsi="Times New Roman"/>
          <w:b/>
          <w:bCs/>
          <w:sz w:val="40"/>
          <w:szCs w:val="40"/>
        </w:rPr>
      </w:pPr>
    </w:p>
    <w:p w:rsidR="002446A4" w:rsidRPr="00D47AFA" w:rsidRDefault="002446A4" w:rsidP="007950E3">
      <w:pPr>
        <w:widowControl w:val="0"/>
        <w:suppressAutoHyphens/>
        <w:ind w:left="-15"/>
        <w:jc w:val="center"/>
        <w:rPr>
          <w:rFonts w:ascii="Times New Roman" w:hAnsi="Times New Roman"/>
          <w:b/>
          <w:bCs/>
          <w:sz w:val="40"/>
          <w:szCs w:val="40"/>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r w:rsidRPr="00D47AFA">
        <w:rPr>
          <w:rFonts w:ascii="Times New Roman" w:hAnsi="Times New Roman"/>
          <w:b/>
          <w:kern w:val="1"/>
          <w:sz w:val="44"/>
          <w:szCs w:val="44"/>
          <w:lang w:eastAsia="hi-IN" w:bidi="hi-IN"/>
        </w:rPr>
        <w:t>A</w:t>
      </w:r>
    </w:p>
    <w:p w:rsidR="002446A4" w:rsidRPr="00D47AFA" w:rsidRDefault="00C82443" w:rsidP="007950E3">
      <w:pPr>
        <w:widowControl w:val="0"/>
        <w:suppressAutoHyphens/>
        <w:ind w:left="-15"/>
        <w:jc w:val="center"/>
        <w:rPr>
          <w:rFonts w:ascii="Times New Roman" w:hAnsi="Times New Roman"/>
          <w:b/>
          <w:kern w:val="1"/>
          <w:sz w:val="44"/>
          <w:szCs w:val="44"/>
          <w:lang w:eastAsia="hi-IN" w:bidi="hi-IN"/>
        </w:rPr>
      </w:pPr>
      <w:r w:rsidRPr="00D47AFA">
        <w:rPr>
          <w:rFonts w:ascii="Times New Roman" w:hAnsi="Times New Roman"/>
          <w:b/>
          <w:kern w:val="1"/>
          <w:sz w:val="44"/>
          <w:szCs w:val="44"/>
          <w:lang w:eastAsia="hi-IN" w:bidi="hi-IN"/>
        </w:rPr>
        <w:t>11497-12</w:t>
      </w:r>
      <w:r w:rsidR="002446A4" w:rsidRPr="00D47AFA">
        <w:rPr>
          <w:rFonts w:ascii="Times New Roman" w:hAnsi="Times New Roman"/>
          <w:b/>
          <w:kern w:val="1"/>
          <w:sz w:val="44"/>
          <w:szCs w:val="44"/>
          <w:lang w:eastAsia="hi-IN" w:bidi="hi-IN"/>
        </w:rPr>
        <w:t xml:space="preserve"> azonosító számú,</w:t>
      </w: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bCs/>
          <w:kern w:val="44"/>
          <w:sz w:val="44"/>
          <w:szCs w:val="44"/>
          <w:lang w:eastAsia="hi-IN" w:bidi="hi-IN"/>
        </w:rPr>
      </w:pPr>
      <w:r w:rsidRPr="00D47AFA">
        <w:rPr>
          <w:rFonts w:ascii="Times New Roman" w:hAnsi="Times New Roman"/>
          <w:b/>
          <w:bCs/>
          <w:kern w:val="44"/>
          <w:sz w:val="44"/>
          <w:szCs w:val="44"/>
          <w:lang w:eastAsia="hi-IN" w:bidi="hi-IN"/>
        </w:rPr>
        <w:t xml:space="preserve">Foglalkoztatás I. </w:t>
      </w:r>
    </w:p>
    <w:p w:rsidR="002446A4" w:rsidRPr="00D47AFA" w:rsidRDefault="002446A4" w:rsidP="007950E3">
      <w:pPr>
        <w:widowControl w:val="0"/>
        <w:suppressAutoHyphens/>
        <w:ind w:left="-15"/>
        <w:jc w:val="center"/>
        <w:rPr>
          <w:rFonts w:ascii="Times New Roman" w:hAnsi="Times New Roman"/>
          <w:b/>
          <w:caps/>
          <w:kern w:val="44"/>
          <w:sz w:val="44"/>
          <w:szCs w:val="44"/>
          <w:lang w:eastAsia="hi-IN" w:bidi="hi-IN"/>
        </w:rPr>
      </w:pPr>
      <w:r w:rsidRPr="00D47AFA">
        <w:rPr>
          <w:rFonts w:ascii="Times New Roman" w:hAnsi="Times New Roman"/>
          <w:b/>
          <w:bCs/>
          <w:kern w:val="44"/>
          <w:sz w:val="44"/>
          <w:szCs w:val="44"/>
          <w:lang w:eastAsia="hi-IN" w:bidi="hi-IN"/>
        </w:rPr>
        <w:t>(érettségire épülő képzések esetén)</w:t>
      </w: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megnevezésű</w:t>
      </w:r>
      <w:proofErr w:type="gramEnd"/>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7950E3">
      <w:pPr>
        <w:widowControl w:val="0"/>
        <w:suppressAutoHyphens/>
        <w:ind w:left="-15"/>
        <w:jc w:val="both"/>
        <w:rPr>
          <w:rFonts w:ascii="Times New Roman" w:hAnsi="Times New Roman"/>
          <w:b/>
          <w:kern w:val="1"/>
          <w:sz w:val="24"/>
          <w:szCs w:val="24"/>
          <w:lang w:eastAsia="hi-IN" w:bidi="hi-IN"/>
        </w:rPr>
      </w:pPr>
      <w:r w:rsidRPr="00D47AFA">
        <w:rPr>
          <w:rFonts w:ascii="Times New Roman" w:hAnsi="Times New Roman"/>
          <w:b/>
          <w:kern w:val="1"/>
          <w:sz w:val="44"/>
          <w:szCs w:val="44"/>
          <w:lang w:eastAsia="hi-IN" w:bidi="hi-IN"/>
        </w:rPr>
        <w:br w:type="page"/>
      </w:r>
      <w:r w:rsidRPr="00D47AFA">
        <w:rPr>
          <w:rFonts w:ascii="Times New Roman" w:hAnsi="Times New Roman"/>
          <w:b/>
          <w:kern w:val="1"/>
          <w:sz w:val="24"/>
          <w:szCs w:val="24"/>
          <w:lang w:eastAsia="hi-IN" w:bidi="hi-IN"/>
        </w:rPr>
        <w:lastRenderedPageBreak/>
        <w:t xml:space="preserve">A </w:t>
      </w:r>
      <w:r w:rsidR="00C82443" w:rsidRPr="00D47AFA">
        <w:rPr>
          <w:rFonts w:ascii="Times New Roman" w:hAnsi="Times New Roman"/>
          <w:b/>
          <w:kern w:val="1"/>
          <w:sz w:val="24"/>
          <w:szCs w:val="24"/>
          <w:lang w:eastAsia="hi-IN" w:bidi="hi-IN"/>
        </w:rPr>
        <w:t>11497-12</w:t>
      </w:r>
      <w:r w:rsidRPr="00D47AFA">
        <w:rPr>
          <w:rFonts w:ascii="Times New Roman" w:hAnsi="Times New Roman"/>
          <w:b/>
          <w:kern w:val="1"/>
          <w:sz w:val="24"/>
          <w:szCs w:val="24"/>
          <w:lang w:eastAsia="hi-IN" w:bidi="hi-IN"/>
        </w:rPr>
        <w:t xml:space="preserve">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2446A4" w:rsidRPr="00D47AFA">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2446A4" w:rsidRPr="00D47AFA" w:rsidRDefault="00C82443" w:rsidP="00E44D18">
            <w:pPr>
              <w:jc w:val="center"/>
              <w:rPr>
                <w:rFonts w:ascii="Times New Roman" w:hAnsi="Times New Roman"/>
                <w:sz w:val="20"/>
                <w:szCs w:val="20"/>
              </w:rPr>
            </w:pPr>
            <w:r w:rsidRPr="00D47AFA">
              <w:rPr>
                <w:rFonts w:ascii="Times New Roman" w:hAnsi="Times New Roman"/>
                <w:sz w:val="20"/>
                <w:szCs w:val="20"/>
              </w:rPr>
              <w:t>11497-12</w:t>
            </w:r>
          </w:p>
          <w:p w:rsidR="002446A4" w:rsidRPr="00D47AFA" w:rsidRDefault="002446A4" w:rsidP="00E44D18">
            <w:pPr>
              <w:jc w:val="center"/>
              <w:rPr>
                <w:rFonts w:ascii="Times New Roman" w:hAnsi="Times New Roman"/>
                <w:sz w:val="20"/>
                <w:szCs w:val="20"/>
              </w:rPr>
            </w:pPr>
            <w:r w:rsidRPr="00D47AFA">
              <w:rPr>
                <w:rFonts w:ascii="Times New Roman" w:hAnsi="Times New Roman"/>
                <w:sz w:val="20"/>
                <w:szCs w:val="20"/>
              </w:rPr>
              <w:t xml:space="preserve">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Foglalkoztatás I.</w:t>
            </w:r>
          </w:p>
        </w:tc>
      </w:tr>
      <w:tr w:rsidR="002446A4" w:rsidRPr="00D47AF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6026EF">
            <w:pPr>
              <w:rPr>
                <w:rFonts w:ascii="Times New Roman" w:hAnsi="Times New Roman"/>
                <w:sz w:val="20"/>
                <w:szCs w:val="20"/>
              </w:rPr>
            </w:pPr>
          </w:p>
        </w:tc>
        <w:tc>
          <w:tcPr>
            <w:tcW w:w="56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Nyelvtani rendszerzés 1</w:t>
            </w:r>
          </w:p>
        </w:tc>
        <w:tc>
          <w:tcPr>
            <w:tcW w:w="549"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Nyelvtani rendszerzés 2</w:t>
            </w:r>
          </w:p>
        </w:tc>
        <w:tc>
          <w:tcPr>
            <w:tcW w:w="545"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Nyelvi készségfejlesztés</w:t>
            </w:r>
          </w:p>
        </w:tc>
        <w:tc>
          <w:tcPr>
            <w:tcW w:w="542"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Munkavállalói szókincs</w:t>
            </w:r>
          </w:p>
        </w:tc>
      </w:tr>
      <w:tr w:rsidR="002446A4" w:rsidRPr="00D47A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Idegen nyelven:</w:t>
            </w:r>
          </w:p>
        </w:tc>
        <w:tc>
          <w:tcPr>
            <w:tcW w:w="56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r>
      <w:tr w:rsidR="002446A4" w:rsidRPr="00D47AFA">
        <w:trPr>
          <w:trHeight w:val="298"/>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ind w:firstLineChars="100" w:firstLine="200"/>
              <w:rPr>
                <w:rFonts w:ascii="Times New Roman" w:hAnsi="Times New Roman"/>
                <w:sz w:val="20"/>
                <w:szCs w:val="20"/>
              </w:rPr>
            </w:pPr>
            <w:r w:rsidRPr="00D47AFA">
              <w:rPr>
                <w:rFonts w:ascii="Times New Roman" w:hAnsi="Times New Roman"/>
                <w:sz w:val="20"/>
                <w:szCs w:val="20"/>
              </w:rPr>
              <w:t>bemutatkozik (személyes és szakmai vonatkozással)</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74"/>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ind w:firstLineChars="100" w:firstLine="200"/>
              <w:rPr>
                <w:rFonts w:ascii="Times New Roman" w:hAnsi="Times New Roman"/>
                <w:sz w:val="20"/>
                <w:szCs w:val="20"/>
              </w:rPr>
            </w:pPr>
            <w:r w:rsidRPr="00D47AFA">
              <w:rPr>
                <w:rFonts w:ascii="Times New Roman" w:hAnsi="Times New Roman"/>
                <w:sz w:val="20"/>
                <w:szCs w:val="20"/>
              </w:rPr>
              <w:t>alapadatokat tartalmazó formanyomtatványt kitölt</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6026EF">
            <w:pPr>
              <w:ind w:firstLineChars="100" w:firstLine="200"/>
              <w:rPr>
                <w:rFonts w:ascii="Times New Roman" w:hAnsi="Times New Roman"/>
                <w:sz w:val="20"/>
                <w:szCs w:val="20"/>
              </w:rPr>
            </w:pPr>
            <w:r w:rsidRPr="00D47AFA">
              <w:rPr>
                <w:rFonts w:ascii="Times New Roman" w:hAnsi="Times New Roman"/>
                <w:sz w:val="20"/>
                <w:szCs w:val="20"/>
              </w:rPr>
              <w:t>szakmai önéletrajzot és motivációs levelet ír</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6026EF">
            <w:pPr>
              <w:ind w:firstLineChars="100" w:firstLine="200"/>
              <w:rPr>
                <w:rFonts w:ascii="Times New Roman" w:hAnsi="Times New Roman"/>
                <w:sz w:val="20"/>
                <w:szCs w:val="20"/>
              </w:rPr>
            </w:pPr>
            <w:r w:rsidRPr="00D47AFA">
              <w:rPr>
                <w:rFonts w:ascii="Times New Roman" w:hAnsi="Times New Roman"/>
                <w:sz w:val="20"/>
                <w:szCs w:val="20"/>
              </w:rPr>
              <w:t xml:space="preserve">állásinterjún részt vesz </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6026EF">
            <w:pPr>
              <w:ind w:left="182" w:firstLineChars="9" w:firstLine="18"/>
              <w:rPr>
                <w:rFonts w:ascii="Times New Roman" w:hAnsi="Times New Roman"/>
                <w:sz w:val="20"/>
                <w:szCs w:val="20"/>
              </w:rPr>
            </w:pPr>
            <w:r w:rsidRPr="00D47AFA">
              <w:rPr>
                <w:rFonts w:ascii="Times New Roman" w:hAnsi="Times New Roman"/>
                <w:sz w:val="20"/>
                <w:szCs w:val="20"/>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ind w:left="182" w:firstLineChars="9" w:firstLine="18"/>
              <w:rPr>
                <w:rFonts w:ascii="Times New Roman" w:hAnsi="Times New Roman"/>
                <w:sz w:val="20"/>
                <w:szCs w:val="20"/>
              </w:rPr>
            </w:pPr>
            <w:r w:rsidRPr="00D47AFA">
              <w:rPr>
                <w:rFonts w:ascii="Times New Roman" w:hAnsi="Times New Roman"/>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ind w:left="182" w:firstLineChars="9" w:firstLine="18"/>
              <w:rPr>
                <w:rFonts w:ascii="Times New Roman" w:hAnsi="Times New Roman"/>
                <w:sz w:val="20"/>
                <w:szCs w:val="20"/>
              </w:rPr>
            </w:pPr>
            <w:r w:rsidRPr="00D47AFA">
              <w:rPr>
                <w:rFonts w:ascii="Times New Roman" w:hAnsi="Times New Roman"/>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Idegen nyelven:</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6026EF">
            <w:pPr>
              <w:ind w:left="182" w:firstLineChars="9" w:firstLine="18"/>
              <w:rPr>
                <w:rFonts w:ascii="Times New Roman" w:hAnsi="Times New Roman"/>
                <w:sz w:val="20"/>
                <w:szCs w:val="20"/>
              </w:rPr>
            </w:pPr>
            <w:r w:rsidRPr="00D47AFA">
              <w:rPr>
                <w:rFonts w:ascii="Times New Roman" w:hAnsi="Times New Roman"/>
                <w:sz w:val="20"/>
                <w:szCs w:val="20"/>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2446A4" w:rsidRPr="00D47AFA" w:rsidRDefault="002446A4" w:rsidP="006026EF">
            <w:pPr>
              <w:ind w:left="182" w:firstLineChars="9" w:firstLine="18"/>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600"/>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ind w:left="182" w:firstLineChars="9" w:firstLine="18"/>
              <w:rPr>
                <w:rFonts w:ascii="Times New Roman" w:hAnsi="Times New Roman"/>
                <w:sz w:val="20"/>
                <w:szCs w:val="20"/>
              </w:rPr>
            </w:pPr>
            <w:r w:rsidRPr="00D47AFA">
              <w:rPr>
                <w:rFonts w:ascii="Times New Roman" w:hAnsi="Times New Roman"/>
                <w:sz w:val="20"/>
                <w:szCs w:val="20"/>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ind w:left="182" w:firstLineChars="9" w:firstLine="18"/>
              <w:rPr>
                <w:rFonts w:ascii="Times New Roman" w:hAnsi="Times New Roman"/>
                <w:sz w:val="20"/>
                <w:szCs w:val="20"/>
              </w:rPr>
            </w:pPr>
            <w:r w:rsidRPr="00D47AFA">
              <w:rPr>
                <w:rFonts w:ascii="Times New Roman" w:hAnsi="Times New Roman"/>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6026EF">
            <w:pPr>
              <w:ind w:firstLineChars="100" w:firstLine="200"/>
              <w:rPr>
                <w:rFonts w:ascii="Times New Roman" w:hAnsi="Times New Roman"/>
                <w:sz w:val="20"/>
                <w:szCs w:val="20"/>
              </w:rPr>
            </w:pPr>
            <w:r w:rsidRPr="00D47AFA">
              <w:rPr>
                <w:rFonts w:ascii="Times New Roman" w:hAnsi="Times New Roman"/>
                <w:sz w:val="20"/>
                <w:szCs w:val="20"/>
              </w:rPr>
              <w:t>a munkakör alapkifejezései</w:t>
            </w:r>
          </w:p>
        </w:tc>
        <w:tc>
          <w:tcPr>
            <w:tcW w:w="56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trPr>
          <w:trHeight w:val="276"/>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Egyszerű formanyomtatványok kitöltése idegen nyelven</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930"/>
          <w:jc w:val="center"/>
        </w:trPr>
        <w:tc>
          <w:tcPr>
            <w:tcW w:w="5364"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Fejlődőképesség, önfejlesztés</w:t>
            </w:r>
          </w:p>
        </w:tc>
        <w:tc>
          <w:tcPr>
            <w:tcW w:w="56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trPr>
          <w:trHeight w:val="32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Nyelvi magabiztosság</w:t>
            </w:r>
          </w:p>
        </w:tc>
        <w:tc>
          <w:tcPr>
            <w:tcW w:w="56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9"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Kapcsolatteremtő készség</w:t>
            </w:r>
          </w:p>
        </w:tc>
        <w:tc>
          <w:tcPr>
            <w:tcW w:w="56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Információgyűjtés</w:t>
            </w:r>
          </w:p>
        </w:tc>
        <w:tc>
          <w:tcPr>
            <w:tcW w:w="56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Analitikus gondolkodás</w:t>
            </w:r>
          </w:p>
        </w:tc>
        <w:tc>
          <w:tcPr>
            <w:tcW w:w="56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Deduktív gondolkodás</w:t>
            </w:r>
          </w:p>
        </w:tc>
        <w:tc>
          <w:tcPr>
            <w:tcW w:w="56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p>
        </w:tc>
      </w:tr>
    </w:tbl>
    <w:p w:rsidR="002446A4" w:rsidRPr="00D47AFA" w:rsidRDefault="002446A4" w:rsidP="00E44D18">
      <w:pPr>
        <w:widowControl w:val="0"/>
        <w:numPr>
          <w:ilvl w:val="0"/>
          <w:numId w:val="28"/>
        </w:numPr>
        <w:suppressAutoHyphens/>
        <w:jc w:val="both"/>
        <w:rPr>
          <w:rFonts w:ascii="Times New Roman" w:hAnsi="Times New Roman"/>
          <w:b/>
          <w:bCs/>
          <w:iCs/>
          <w:sz w:val="24"/>
          <w:szCs w:val="24"/>
        </w:rPr>
      </w:pPr>
      <w:r w:rsidRPr="00D47AFA">
        <w:rPr>
          <w:rFonts w:ascii="Times New Roman" w:hAnsi="Times New Roman"/>
          <w:b/>
          <w:sz w:val="24"/>
          <w:szCs w:val="24"/>
        </w:rPr>
        <w:br w:type="page"/>
      </w:r>
      <w:r w:rsidRPr="00D47AFA">
        <w:rPr>
          <w:rFonts w:ascii="Times New Roman" w:hAnsi="Times New Roman"/>
          <w:b/>
          <w:kern w:val="1"/>
          <w:sz w:val="24"/>
          <w:szCs w:val="24"/>
          <w:lang w:eastAsia="hi-IN" w:bidi="hi-IN"/>
        </w:rPr>
        <w:lastRenderedPageBreak/>
        <w:t>Foglalkoztatás I. tantárgy</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t xml:space="preserve">64 óra </w:t>
      </w:r>
    </w:p>
    <w:p w:rsidR="002446A4" w:rsidRPr="00D47AFA" w:rsidRDefault="002446A4" w:rsidP="00E44D18">
      <w:pPr>
        <w:widowControl w:val="0"/>
        <w:suppressAutoHyphens/>
        <w:jc w:val="both"/>
        <w:rPr>
          <w:rFonts w:ascii="Times New Roman" w:hAnsi="Times New Roman"/>
          <w:b/>
          <w:bCs/>
          <w:iCs/>
          <w:sz w:val="24"/>
          <w:szCs w:val="24"/>
        </w:rPr>
      </w:pPr>
    </w:p>
    <w:p w:rsidR="002446A4" w:rsidRPr="00D47AFA" w:rsidRDefault="002446A4" w:rsidP="00E44D18">
      <w:pPr>
        <w:widowControl w:val="0"/>
        <w:numPr>
          <w:ilvl w:val="1"/>
          <w:numId w:val="28"/>
        </w:numPr>
        <w:suppressAutoHyphens/>
        <w:jc w:val="both"/>
        <w:rPr>
          <w:rFonts w:ascii="Times New Roman" w:hAnsi="Times New Roman"/>
          <w:b/>
          <w:sz w:val="24"/>
          <w:szCs w:val="24"/>
        </w:rPr>
      </w:pPr>
      <w:r w:rsidRPr="00D47AFA">
        <w:rPr>
          <w:rFonts w:ascii="Times New Roman" w:hAnsi="Times New Roman"/>
          <w:b/>
          <w:sz w:val="24"/>
          <w:szCs w:val="24"/>
        </w:rPr>
        <w:t>A tantárgy tanításának célja</w:t>
      </w:r>
    </w:p>
    <w:p w:rsidR="002446A4" w:rsidRPr="00D47AFA" w:rsidRDefault="002446A4" w:rsidP="00E44D18">
      <w:pPr>
        <w:widowControl w:val="0"/>
        <w:suppressAutoHyphens/>
        <w:ind w:left="360"/>
        <w:jc w:val="both"/>
        <w:rPr>
          <w:rFonts w:ascii="Times New Roman" w:hAnsi="Times New Roman"/>
          <w:sz w:val="24"/>
          <w:szCs w:val="24"/>
        </w:rPr>
      </w:pPr>
      <w:r w:rsidRPr="00D47AFA">
        <w:rPr>
          <w:rFonts w:ascii="Times New Roman" w:hAnsi="Times New Roman"/>
          <w:sz w:val="24"/>
          <w:szCs w:val="24"/>
        </w:rPr>
        <w:t>A tantárgy tanításának célja, hogy a diákok alkalmasak legyenek egy idegen nyelvű állásinterjún eredményesen és hatékonyan részt venni.</w:t>
      </w:r>
    </w:p>
    <w:p w:rsidR="002446A4" w:rsidRPr="00D47AFA" w:rsidRDefault="002446A4" w:rsidP="00E44D18">
      <w:pPr>
        <w:widowControl w:val="0"/>
        <w:suppressAutoHyphens/>
        <w:ind w:left="360"/>
        <w:jc w:val="both"/>
        <w:rPr>
          <w:rFonts w:ascii="Times New Roman" w:hAnsi="Times New Roman"/>
          <w:sz w:val="24"/>
          <w:szCs w:val="24"/>
        </w:rPr>
      </w:pPr>
      <w:r w:rsidRPr="00D47AFA">
        <w:rPr>
          <w:rFonts w:ascii="Times New Roman" w:hAnsi="Times New Roman"/>
          <w:sz w:val="24"/>
          <w:szCs w:val="24"/>
        </w:rPr>
        <w:t>Ehhez kapcsolódóan tudjanak idegen nyelven személyes és szakmai vonatkozást is beleértve bemutatkozni, a munkavállaláshoz kapcsolódóan pedig egy egyszerű formanyomtatványt kitölteni.</w:t>
      </w:r>
    </w:p>
    <w:p w:rsidR="002446A4" w:rsidRPr="00D47AFA" w:rsidRDefault="002446A4" w:rsidP="00E44D18">
      <w:pPr>
        <w:widowControl w:val="0"/>
        <w:suppressAutoHyphens/>
        <w:ind w:left="360"/>
        <w:jc w:val="both"/>
        <w:rPr>
          <w:rFonts w:ascii="Times New Roman" w:hAnsi="Times New Roman"/>
          <w:sz w:val="24"/>
          <w:szCs w:val="24"/>
        </w:rPr>
      </w:pPr>
      <w:r w:rsidRPr="00D47AFA">
        <w:rPr>
          <w:rFonts w:ascii="Times New Roman" w:hAnsi="Times New Roman"/>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446A4" w:rsidRPr="00D47AFA" w:rsidRDefault="002446A4" w:rsidP="00E44D18">
      <w:pPr>
        <w:jc w:val="both"/>
        <w:rPr>
          <w:rFonts w:ascii="Times New Roman" w:hAnsi="Times New Roman"/>
          <w:b/>
          <w:sz w:val="24"/>
          <w:szCs w:val="24"/>
        </w:rPr>
      </w:pPr>
    </w:p>
    <w:p w:rsidR="002446A4" w:rsidRPr="00D47AFA" w:rsidRDefault="002446A4" w:rsidP="00E44D18">
      <w:pPr>
        <w:widowControl w:val="0"/>
        <w:numPr>
          <w:ilvl w:val="1"/>
          <w:numId w:val="28"/>
        </w:numPr>
        <w:suppressAutoHyphens/>
        <w:jc w:val="both"/>
        <w:rPr>
          <w:rFonts w:ascii="Times New Roman" w:hAnsi="Times New Roman"/>
          <w:b/>
          <w:sz w:val="24"/>
          <w:szCs w:val="24"/>
        </w:rPr>
      </w:pPr>
      <w:r w:rsidRPr="00D47AFA">
        <w:rPr>
          <w:rFonts w:ascii="Times New Roman" w:hAnsi="Times New Roman"/>
          <w:b/>
          <w:sz w:val="24"/>
          <w:szCs w:val="24"/>
        </w:rPr>
        <w:t xml:space="preserve">Kapcsolódó közismereti, szakmai tartalmak: </w:t>
      </w:r>
    </w:p>
    <w:p w:rsidR="002446A4" w:rsidRPr="00D47AFA" w:rsidRDefault="002446A4" w:rsidP="00E44D18">
      <w:pPr>
        <w:widowControl w:val="0"/>
        <w:suppressAutoHyphens/>
        <w:ind w:left="443" w:firstLine="349"/>
        <w:jc w:val="both"/>
        <w:rPr>
          <w:rFonts w:ascii="Times New Roman" w:hAnsi="Times New Roman"/>
          <w:sz w:val="24"/>
          <w:szCs w:val="24"/>
        </w:rPr>
      </w:pPr>
      <w:r w:rsidRPr="00D47AFA">
        <w:rPr>
          <w:rFonts w:ascii="Times New Roman" w:hAnsi="Times New Roman"/>
          <w:sz w:val="24"/>
          <w:szCs w:val="24"/>
        </w:rPr>
        <w:t>Idegen nyelvek</w:t>
      </w:r>
    </w:p>
    <w:p w:rsidR="002446A4" w:rsidRPr="00D47AFA" w:rsidRDefault="002446A4" w:rsidP="00E44D18">
      <w:pPr>
        <w:jc w:val="both"/>
        <w:rPr>
          <w:rFonts w:ascii="Times New Roman" w:hAnsi="Times New Roman"/>
          <w:b/>
          <w:bCs/>
          <w:iCs/>
          <w:sz w:val="24"/>
          <w:szCs w:val="24"/>
        </w:rPr>
      </w:pPr>
    </w:p>
    <w:p w:rsidR="002446A4" w:rsidRPr="00D47AFA" w:rsidRDefault="002446A4" w:rsidP="00E44D18">
      <w:pPr>
        <w:widowControl w:val="0"/>
        <w:numPr>
          <w:ilvl w:val="1"/>
          <w:numId w:val="28"/>
        </w:numPr>
        <w:suppressAutoHyphens/>
        <w:jc w:val="both"/>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E44D18">
      <w:pPr>
        <w:widowControl w:val="0"/>
        <w:suppressAutoHyphens/>
        <w:ind w:left="792"/>
        <w:jc w:val="both"/>
        <w:rPr>
          <w:rFonts w:ascii="Times New Roman" w:hAnsi="Times New Roman"/>
          <w:b/>
          <w:bCs/>
          <w:iCs/>
          <w:sz w:val="24"/>
          <w:szCs w:val="24"/>
        </w:rPr>
      </w:pPr>
    </w:p>
    <w:p w:rsidR="002446A4" w:rsidRPr="00D47AFA" w:rsidRDefault="002446A4" w:rsidP="00E44D18">
      <w:pPr>
        <w:numPr>
          <w:ilvl w:val="2"/>
          <w:numId w:val="28"/>
        </w:numPr>
        <w:jc w:val="both"/>
        <w:rPr>
          <w:rFonts w:ascii="Times New Roman" w:hAnsi="Times New Roman"/>
          <w:b/>
          <w:sz w:val="24"/>
          <w:szCs w:val="24"/>
        </w:rPr>
      </w:pPr>
      <w:r w:rsidRPr="00D47AFA">
        <w:rPr>
          <w:rFonts w:ascii="Times New Roman" w:hAnsi="Times New Roman"/>
          <w:b/>
          <w:sz w:val="24"/>
          <w:szCs w:val="24"/>
        </w:rPr>
        <w:t>Nyelvtani rendszerzés 1</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8 óra</w:t>
      </w:r>
    </w:p>
    <w:p w:rsidR="002446A4" w:rsidRPr="00D47AFA" w:rsidRDefault="002446A4" w:rsidP="00E44D18">
      <w:pPr>
        <w:widowControl w:val="0"/>
        <w:suppressAutoHyphens/>
        <w:ind w:left="108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A 8 órás nyelvtani rendszerezés alatt a tanulók a </w:t>
      </w:r>
      <w:r w:rsidRPr="00D47AFA">
        <w:rPr>
          <w:rFonts w:ascii="Times New Roman" w:hAnsi="Times New Roman"/>
          <w:b/>
          <w:kern w:val="1"/>
          <w:sz w:val="24"/>
          <w:szCs w:val="24"/>
          <w:lang w:eastAsia="hi-IN" w:bidi="hi-IN"/>
        </w:rPr>
        <w:t>legalapvetőbb igeidőket</w:t>
      </w:r>
      <w:r w:rsidRPr="00D47AFA">
        <w:rPr>
          <w:rFonts w:ascii="Times New Roman" w:hAnsi="Times New Roman"/>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2446A4" w:rsidRPr="00D47AFA" w:rsidRDefault="002446A4" w:rsidP="00E44D18">
      <w:pPr>
        <w:ind w:left="1076"/>
        <w:jc w:val="both"/>
        <w:rPr>
          <w:rFonts w:ascii="Times New Roman" w:hAnsi="Times New Roman"/>
          <w:sz w:val="24"/>
          <w:szCs w:val="24"/>
        </w:rPr>
      </w:pPr>
      <w:r w:rsidRPr="00D47AFA">
        <w:rPr>
          <w:rFonts w:ascii="Times New Roman" w:hAnsi="Times New Roman"/>
          <w:sz w:val="24"/>
          <w:szCs w:val="24"/>
        </w:rPr>
        <w:t>Az igeidők helyes begyakorlása lehetővé teszi számára, hogy mint leendő munkavállaló képes legyen arra, hogy a munkaszerződésben megfogalmazott tartalmakat helyesen értelmezze, illetve a jövőbeli karrierlehetőségeket feltérképezze.</w:t>
      </w:r>
      <w:r w:rsidRPr="00D47AFA">
        <w:rPr>
          <w:rFonts w:ascii="Times New Roman" w:hAnsi="Times New Roman"/>
          <w:color w:val="FF0000"/>
          <w:sz w:val="24"/>
          <w:szCs w:val="24"/>
        </w:rPr>
        <w:t xml:space="preserve"> </w:t>
      </w:r>
      <w:r w:rsidRPr="00D47AFA">
        <w:rPr>
          <w:rFonts w:ascii="Times New Roman" w:hAnsi="Times New Roman"/>
          <w:sz w:val="24"/>
          <w:szCs w:val="24"/>
        </w:rPr>
        <w:t xml:space="preserve">A célként megfogalmazott </w:t>
      </w:r>
      <w:proofErr w:type="spellStart"/>
      <w:r w:rsidRPr="00D47AFA">
        <w:rPr>
          <w:rFonts w:ascii="Times New Roman" w:hAnsi="Times New Roman"/>
          <w:sz w:val="24"/>
          <w:szCs w:val="24"/>
        </w:rPr>
        <w:t>idegennyelvi</w:t>
      </w:r>
      <w:proofErr w:type="spellEnd"/>
      <w:r w:rsidRPr="00D47AFA">
        <w:rPr>
          <w:rFonts w:ascii="Times New Roman" w:hAnsi="Times New Roman"/>
          <w:sz w:val="24"/>
          <w:szCs w:val="24"/>
        </w:rPr>
        <w:t xml:space="preserve"> magbiztosság csak az igeidők helyes használata révén fog megvalósulni.</w:t>
      </w:r>
    </w:p>
    <w:p w:rsidR="002446A4" w:rsidRPr="00D47AFA" w:rsidRDefault="002446A4" w:rsidP="00E44D18">
      <w:pPr>
        <w:ind w:firstLine="540"/>
        <w:jc w:val="both"/>
        <w:rPr>
          <w:rFonts w:ascii="Times New Roman" w:hAnsi="Times New Roman"/>
          <w:sz w:val="24"/>
          <w:szCs w:val="24"/>
        </w:rPr>
      </w:pPr>
    </w:p>
    <w:p w:rsidR="002446A4" w:rsidRPr="00D47AFA" w:rsidRDefault="002446A4" w:rsidP="00E44D18">
      <w:pPr>
        <w:numPr>
          <w:ilvl w:val="2"/>
          <w:numId w:val="28"/>
        </w:numPr>
        <w:jc w:val="both"/>
        <w:rPr>
          <w:rFonts w:ascii="Times New Roman" w:hAnsi="Times New Roman"/>
          <w:b/>
          <w:sz w:val="24"/>
          <w:szCs w:val="24"/>
        </w:rPr>
      </w:pPr>
      <w:r w:rsidRPr="00D47AFA">
        <w:rPr>
          <w:rFonts w:ascii="Times New Roman" w:hAnsi="Times New Roman"/>
          <w:b/>
          <w:sz w:val="24"/>
          <w:szCs w:val="24"/>
        </w:rPr>
        <w:t>Nyelvtani rendszerezés 2</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i/>
          <w:kern w:val="1"/>
          <w:sz w:val="24"/>
          <w:szCs w:val="24"/>
          <w:lang w:eastAsia="hi-IN" w:bidi="hi-IN"/>
        </w:rPr>
        <w:t>8</w:t>
      </w:r>
      <w:r w:rsidRPr="00D47AFA">
        <w:rPr>
          <w:rFonts w:ascii="Times New Roman" w:hAnsi="Times New Roman"/>
          <w:b/>
          <w:i/>
          <w:sz w:val="24"/>
          <w:szCs w:val="24"/>
        </w:rPr>
        <w:t xml:space="preserve"> óra</w:t>
      </w:r>
    </w:p>
    <w:p w:rsidR="002446A4" w:rsidRPr="00D47AFA" w:rsidRDefault="002446A4" w:rsidP="00E44D18">
      <w:pPr>
        <w:ind w:left="1080"/>
        <w:jc w:val="both"/>
        <w:rPr>
          <w:rFonts w:ascii="Times New Roman" w:hAnsi="Times New Roman"/>
          <w:sz w:val="24"/>
          <w:szCs w:val="24"/>
        </w:rPr>
      </w:pPr>
      <w:r w:rsidRPr="00D47AFA">
        <w:rPr>
          <w:rFonts w:ascii="Times New Roman" w:hAnsi="Times New Roman"/>
          <w:sz w:val="24"/>
          <w:szCs w:val="24"/>
        </w:rPr>
        <w:t xml:space="preserve">A 8 órás témakör során a diák </w:t>
      </w:r>
      <w:r w:rsidRPr="00D47AFA">
        <w:rPr>
          <w:rFonts w:ascii="Times New Roman" w:hAnsi="Times New Roman"/>
          <w:b/>
          <w:sz w:val="24"/>
          <w:szCs w:val="24"/>
        </w:rPr>
        <w:t>a kérdésszerkesztés, a jelen, jövő és múlt idejű feltételes mód</w:t>
      </w:r>
      <w:r w:rsidRPr="00D47AFA">
        <w:rPr>
          <w:rFonts w:ascii="Times New Roman" w:hAnsi="Times New Roman"/>
          <w:sz w:val="24"/>
          <w:szCs w:val="24"/>
        </w:rPr>
        <w:t xml:space="preserve">, illetve a </w:t>
      </w:r>
      <w:r w:rsidRPr="00D47AFA">
        <w:rPr>
          <w:rFonts w:ascii="Times New Roman" w:hAnsi="Times New Roman"/>
          <w:b/>
          <w:sz w:val="24"/>
          <w:szCs w:val="24"/>
        </w:rPr>
        <w:t>módbeli</w:t>
      </w:r>
      <w:r w:rsidRPr="00D47AFA">
        <w:rPr>
          <w:rFonts w:ascii="Times New Roman" w:hAnsi="Times New Roman"/>
          <w:sz w:val="24"/>
          <w:szCs w:val="24"/>
        </w:rPr>
        <w:t xml:space="preserve"> </w:t>
      </w:r>
      <w:r w:rsidRPr="00D47AFA">
        <w:rPr>
          <w:rFonts w:ascii="Times New Roman" w:hAnsi="Times New Roman"/>
          <w:b/>
          <w:sz w:val="24"/>
          <w:szCs w:val="24"/>
        </w:rPr>
        <w:t>segédigék (</w:t>
      </w:r>
      <w:r w:rsidRPr="00D47AFA">
        <w:rPr>
          <w:rFonts w:ascii="Times New Roman" w:hAnsi="Times New Roman"/>
          <w:sz w:val="24"/>
          <w:szCs w:val="24"/>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D47AFA">
        <w:rPr>
          <w:rFonts w:ascii="Times New Roman" w:hAnsi="Times New Roman"/>
          <w:b/>
          <w:sz w:val="24"/>
          <w:szCs w:val="24"/>
        </w:rPr>
        <w:t>A kérdésfeltevés alapvető szabályainak elsajátítása</w:t>
      </w:r>
      <w:r w:rsidRPr="00D47AFA">
        <w:rPr>
          <w:rFonts w:ascii="Times New Roman" w:hAnsi="Times New Roman"/>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D47AFA">
        <w:rPr>
          <w:rFonts w:ascii="Times New Roman" w:hAnsi="Times New Roman"/>
          <w:b/>
          <w:sz w:val="24"/>
          <w:szCs w:val="24"/>
        </w:rPr>
        <w:t>prepozíciók és a kötőszavak</w:t>
      </w:r>
      <w:r w:rsidRPr="00D47AFA">
        <w:rPr>
          <w:rFonts w:ascii="Times New Roman" w:hAnsi="Times New Roman"/>
          <w:sz w:val="24"/>
          <w:szCs w:val="24"/>
        </w:rPr>
        <w:t xml:space="preserve"> pontos használatának elsajátításával olyan </w:t>
      </w:r>
      <w:r w:rsidRPr="00D47AFA">
        <w:rPr>
          <w:rFonts w:ascii="Times New Roman" w:hAnsi="Times New Roman"/>
          <w:b/>
          <w:sz w:val="24"/>
          <w:szCs w:val="24"/>
        </w:rPr>
        <w:t xml:space="preserve">egyszerű </w:t>
      </w:r>
      <w:r w:rsidRPr="00D47AFA">
        <w:rPr>
          <w:rFonts w:ascii="Times New Roman" w:hAnsi="Times New Roman"/>
          <w:b/>
          <w:sz w:val="24"/>
          <w:szCs w:val="24"/>
        </w:rPr>
        <w:lastRenderedPageBreak/>
        <w:t xml:space="preserve">mondatszerkesztési eljárások birtokába jut, amely </w:t>
      </w:r>
      <w:r w:rsidRPr="00D47AFA">
        <w:rPr>
          <w:rFonts w:ascii="Times New Roman" w:hAnsi="Times New Roman"/>
          <w:sz w:val="24"/>
          <w:szCs w:val="24"/>
        </w:rPr>
        <w:t>által alkalmassá válik arra, hogy az állásinterjún elhangozott kérdésekre relevánsan tudjon felelni, illetve képes legyen tájékozódni a munkakörülményekről és lehetőségekről.</w:t>
      </w:r>
    </w:p>
    <w:p w:rsidR="002446A4" w:rsidRPr="00D47AFA" w:rsidRDefault="002446A4" w:rsidP="00E44D18">
      <w:pPr>
        <w:jc w:val="both"/>
        <w:rPr>
          <w:rFonts w:ascii="Times New Roman" w:hAnsi="Times New Roman"/>
          <w:sz w:val="24"/>
          <w:szCs w:val="24"/>
        </w:rPr>
      </w:pPr>
    </w:p>
    <w:p w:rsidR="002446A4" w:rsidRPr="00D47AFA" w:rsidRDefault="002446A4" w:rsidP="00E44D18">
      <w:pPr>
        <w:numPr>
          <w:ilvl w:val="2"/>
          <w:numId w:val="28"/>
        </w:numPr>
        <w:jc w:val="both"/>
        <w:rPr>
          <w:rFonts w:ascii="Times New Roman" w:hAnsi="Times New Roman"/>
          <w:b/>
          <w:sz w:val="24"/>
          <w:szCs w:val="24"/>
        </w:rPr>
      </w:pPr>
      <w:r w:rsidRPr="00D47AFA">
        <w:rPr>
          <w:rFonts w:ascii="Times New Roman" w:hAnsi="Times New Roman"/>
          <w:b/>
          <w:sz w:val="24"/>
          <w:szCs w:val="24"/>
        </w:rPr>
        <w:t xml:space="preserve">Nyelvi készségfejlesztés </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24 óra</w:t>
      </w:r>
    </w:p>
    <w:p w:rsidR="002446A4" w:rsidRPr="00D47AFA" w:rsidRDefault="002446A4" w:rsidP="00E44D18">
      <w:pPr>
        <w:widowControl w:val="0"/>
        <w:suppressAutoHyphens/>
        <w:ind w:left="1806" w:firstLine="14"/>
        <w:jc w:val="both"/>
        <w:rPr>
          <w:rFonts w:ascii="Times New Roman" w:hAnsi="Times New Roman"/>
          <w:sz w:val="24"/>
          <w:szCs w:val="24"/>
        </w:rPr>
      </w:pPr>
      <w:r w:rsidRPr="00D47AFA">
        <w:rPr>
          <w:rFonts w:ascii="Times New Roman" w:hAnsi="Times New Roman"/>
          <w:sz w:val="24"/>
          <w:szCs w:val="24"/>
        </w:rPr>
        <w:t xml:space="preserve">/Az induktív nyelvtanulási képesség és az </w:t>
      </w:r>
      <w:proofErr w:type="spellStart"/>
      <w:r w:rsidRPr="00D47AFA">
        <w:rPr>
          <w:rFonts w:ascii="Times New Roman" w:hAnsi="Times New Roman"/>
          <w:sz w:val="24"/>
          <w:szCs w:val="24"/>
        </w:rPr>
        <w:t>idegennyelvi</w:t>
      </w:r>
      <w:proofErr w:type="spellEnd"/>
      <w:r w:rsidRPr="00D47AFA">
        <w:rPr>
          <w:rFonts w:ascii="Times New Roman" w:hAnsi="Times New Roman"/>
          <w:sz w:val="24"/>
          <w:szCs w:val="24"/>
        </w:rPr>
        <w:t xml:space="preserve"> asszociatív memória fejlesztése fonetikai készségfejlesztéssel kiegészítve/</w:t>
      </w:r>
    </w:p>
    <w:p w:rsidR="002446A4" w:rsidRPr="00D47AFA" w:rsidRDefault="002446A4" w:rsidP="00E44D18">
      <w:pPr>
        <w:widowControl w:val="0"/>
        <w:suppressAutoHyphens/>
        <w:ind w:left="1080"/>
        <w:jc w:val="both"/>
        <w:rPr>
          <w:rFonts w:ascii="Times New Roman" w:hAnsi="Times New Roman"/>
          <w:kern w:val="1"/>
          <w:sz w:val="24"/>
          <w:szCs w:val="24"/>
          <w:lang w:eastAsia="hi-IN" w:bidi="hi-IN"/>
        </w:rPr>
      </w:pPr>
    </w:p>
    <w:p w:rsidR="002446A4" w:rsidRPr="00D47AFA" w:rsidRDefault="002446A4" w:rsidP="00E44D18">
      <w:pPr>
        <w:widowControl w:val="0"/>
        <w:suppressAutoHyphens/>
        <w:ind w:left="1080"/>
        <w:jc w:val="both"/>
        <w:rPr>
          <w:rFonts w:ascii="Times New Roman" w:hAnsi="Times New Roman"/>
          <w:sz w:val="24"/>
          <w:szCs w:val="24"/>
        </w:rPr>
      </w:pPr>
      <w:r w:rsidRPr="00D47AFA">
        <w:rPr>
          <w:rFonts w:ascii="Times New Roman" w:hAnsi="Times New Roman"/>
          <w:kern w:val="1"/>
          <w:sz w:val="24"/>
          <w:szCs w:val="24"/>
          <w:lang w:eastAsia="hi-IN" w:bidi="hi-IN"/>
        </w:rPr>
        <w:t xml:space="preserve">A 24 órás nyelvi készségfejlesztő blokk során a diák rendszerezi az </w:t>
      </w:r>
      <w:proofErr w:type="spellStart"/>
      <w:r w:rsidRPr="00D47AFA">
        <w:rPr>
          <w:rFonts w:ascii="Times New Roman" w:hAnsi="Times New Roman"/>
          <w:kern w:val="1"/>
          <w:sz w:val="24"/>
          <w:szCs w:val="24"/>
          <w:lang w:eastAsia="hi-IN" w:bidi="hi-IN"/>
        </w:rPr>
        <w:t>idegennyelvi</w:t>
      </w:r>
      <w:proofErr w:type="spellEnd"/>
      <w:r w:rsidRPr="00D47AFA">
        <w:rPr>
          <w:rFonts w:ascii="Times New Roman" w:hAnsi="Times New Roman"/>
          <w:kern w:val="1"/>
          <w:sz w:val="24"/>
          <w:szCs w:val="24"/>
          <w:lang w:eastAsia="hi-IN" w:bidi="hi-IN"/>
        </w:rPr>
        <w:t xml:space="preserve"> alapszókincshez kapcsolódó ismereteit. E szókincset alapul véve valósul meg az </w:t>
      </w:r>
      <w:r w:rsidRPr="00D47AFA">
        <w:rPr>
          <w:rFonts w:ascii="Times New Roman" w:hAnsi="Times New Roman"/>
          <w:b/>
          <w:kern w:val="1"/>
          <w:sz w:val="24"/>
          <w:szCs w:val="24"/>
          <w:lang w:eastAsia="hi-IN" w:bidi="hi-IN"/>
        </w:rPr>
        <w:t xml:space="preserve">induktív nyelvtanulási képességfejlesztés, </w:t>
      </w:r>
      <w:r w:rsidRPr="00D47AFA">
        <w:rPr>
          <w:rFonts w:ascii="Times New Roman" w:hAnsi="Times New Roman"/>
          <w:kern w:val="1"/>
          <w:sz w:val="24"/>
          <w:szCs w:val="24"/>
          <w:lang w:eastAsia="hi-IN" w:bidi="hi-IN"/>
        </w:rPr>
        <w:t xml:space="preserve">és az </w:t>
      </w:r>
      <w:proofErr w:type="spellStart"/>
      <w:r w:rsidRPr="00D47AFA">
        <w:rPr>
          <w:rFonts w:ascii="Times New Roman" w:hAnsi="Times New Roman"/>
          <w:b/>
          <w:kern w:val="1"/>
          <w:sz w:val="24"/>
          <w:szCs w:val="24"/>
          <w:lang w:eastAsia="hi-IN" w:bidi="hi-IN"/>
        </w:rPr>
        <w:t>idegennyelvi</w:t>
      </w:r>
      <w:proofErr w:type="spellEnd"/>
      <w:r w:rsidRPr="00D47AFA">
        <w:rPr>
          <w:rFonts w:ascii="Times New Roman" w:hAnsi="Times New Roman"/>
          <w:b/>
          <w:kern w:val="1"/>
          <w:sz w:val="24"/>
          <w:szCs w:val="24"/>
          <w:lang w:eastAsia="hi-IN" w:bidi="hi-IN"/>
        </w:rPr>
        <w:t xml:space="preserve"> asszociatív memóriafejlesztés</w:t>
      </w:r>
      <w:r w:rsidRPr="00D47AFA">
        <w:rPr>
          <w:rFonts w:ascii="Times New Roman" w:hAnsi="Times New Roman"/>
          <w:kern w:val="1"/>
          <w:sz w:val="24"/>
          <w:szCs w:val="24"/>
          <w:lang w:eastAsia="hi-IN" w:bidi="hi-IN"/>
        </w:rPr>
        <w:t xml:space="preserve"> 6 alapvető társalgási témakör szavai, kifejezésein keresztül.</w:t>
      </w:r>
      <w:r w:rsidRPr="00D47AFA">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446A4" w:rsidRPr="00D47AFA" w:rsidRDefault="002446A4" w:rsidP="00E44D18">
      <w:pPr>
        <w:widowControl w:val="0"/>
        <w:suppressAutoHyphens/>
        <w:ind w:left="1080"/>
        <w:jc w:val="both"/>
        <w:rPr>
          <w:rFonts w:ascii="Times New Roman" w:hAnsi="Times New Roman"/>
          <w:sz w:val="24"/>
          <w:szCs w:val="24"/>
        </w:rPr>
      </w:pPr>
      <w:r w:rsidRPr="00D47AFA">
        <w:rPr>
          <w:rFonts w:ascii="Times New Roman" w:hAnsi="Times New Roman"/>
          <w:sz w:val="24"/>
          <w:szCs w:val="24"/>
        </w:rPr>
        <w:t>Az elsajátítandó témakörök:</w:t>
      </w:r>
    </w:p>
    <w:p w:rsidR="002446A4" w:rsidRPr="00D47AFA" w:rsidRDefault="002446A4" w:rsidP="00E44D18">
      <w:pPr>
        <w:widowControl w:val="0"/>
        <w:numPr>
          <w:ilvl w:val="0"/>
          <w:numId w:val="19"/>
        </w:numPr>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személyes bemutatkozás</w:t>
      </w:r>
    </w:p>
    <w:p w:rsidR="002446A4" w:rsidRPr="00D47AFA" w:rsidRDefault="002446A4" w:rsidP="00E44D18">
      <w:pPr>
        <w:widowControl w:val="0"/>
        <w:numPr>
          <w:ilvl w:val="0"/>
          <w:numId w:val="19"/>
        </w:numPr>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munka világa</w:t>
      </w:r>
    </w:p>
    <w:p w:rsidR="002446A4" w:rsidRPr="00D47AFA" w:rsidRDefault="002446A4" w:rsidP="00E44D18">
      <w:pPr>
        <w:widowControl w:val="0"/>
        <w:numPr>
          <w:ilvl w:val="0"/>
          <w:numId w:val="19"/>
        </w:numPr>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napi tevékenységek, aktivitás</w:t>
      </w:r>
    </w:p>
    <w:p w:rsidR="002446A4" w:rsidRPr="00D47AFA" w:rsidRDefault="002446A4" w:rsidP="00E44D18">
      <w:pPr>
        <w:widowControl w:val="0"/>
        <w:numPr>
          <w:ilvl w:val="0"/>
          <w:numId w:val="19"/>
        </w:numPr>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lakás, ház</w:t>
      </w:r>
    </w:p>
    <w:p w:rsidR="002446A4" w:rsidRPr="00D47AFA" w:rsidRDefault="002446A4" w:rsidP="00E44D18">
      <w:pPr>
        <w:widowControl w:val="0"/>
        <w:numPr>
          <w:ilvl w:val="0"/>
          <w:numId w:val="19"/>
        </w:numPr>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utazás, </w:t>
      </w:r>
    </w:p>
    <w:p w:rsidR="002446A4" w:rsidRPr="00D47AFA" w:rsidRDefault="002446A4" w:rsidP="00E44D18">
      <w:pPr>
        <w:widowControl w:val="0"/>
        <w:numPr>
          <w:ilvl w:val="0"/>
          <w:numId w:val="19"/>
        </w:numPr>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étkezés </w:t>
      </w:r>
      <w:r w:rsidRPr="00D47AFA">
        <w:rPr>
          <w:rFonts w:ascii="Times New Roman" w:hAnsi="Times New Roman"/>
          <w:sz w:val="24"/>
          <w:szCs w:val="24"/>
        </w:rPr>
        <w:t xml:space="preserve"> </w:t>
      </w:r>
    </w:p>
    <w:p w:rsidR="002446A4" w:rsidRPr="00D47AFA" w:rsidRDefault="002446A4" w:rsidP="00E44D18">
      <w:pPr>
        <w:ind w:left="1079"/>
        <w:jc w:val="both"/>
        <w:rPr>
          <w:rFonts w:ascii="Times New Roman" w:hAnsi="Times New Roman"/>
          <w:sz w:val="24"/>
          <w:szCs w:val="24"/>
        </w:rPr>
      </w:pPr>
      <w:r w:rsidRPr="00D47AFA">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2446A4" w:rsidRPr="00D47AFA" w:rsidRDefault="002446A4" w:rsidP="00E44D18">
      <w:pPr>
        <w:ind w:left="708"/>
        <w:jc w:val="both"/>
        <w:rPr>
          <w:rFonts w:ascii="Times New Roman" w:hAnsi="Times New Roman"/>
          <w:sz w:val="24"/>
          <w:szCs w:val="24"/>
        </w:rPr>
      </w:pPr>
    </w:p>
    <w:p w:rsidR="002446A4" w:rsidRPr="00D47AFA" w:rsidRDefault="002446A4" w:rsidP="00E44D18">
      <w:pPr>
        <w:numPr>
          <w:ilvl w:val="2"/>
          <w:numId w:val="28"/>
        </w:numPr>
        <w:jc w:val="both"/>
        <w:rPr>
          <w:rFonts w:ascii="Times New Roman" w:hAnsi="Times New Roman"/>
          <w:b/>
          <w:sz w:val="24"/>
          <w:szCs w:val="24"/>
        </w:rPr>
      </w:pPr>
      <w:r w:rsidRPr="00D47AFA">
        <w:rPr>
          <w:rFonts w:ascii="Times New Roman" w:hAnsi="Times New Roman"/>
          <w:b/>
          <w:kern w:val="1"/>
          <w:sz w:val="24"/>
          <w:szCs w:val="24"/>
          <w:lang w:eastAsia="hi-IN" w:bidi="hi-IN"/>
        </w:rPr>
        <w:t xml:space="preserve">Munkavállalói szókincs </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24 óra</w:t>
      </w:r>
    </w:p>
    <w:p w:rsidR="002446A4" w:rsidRPr="00D47AFA" w:rsidRDefault="002446A4" w:rsidP="00E44D18">
      <w:pPr>
        <w:ind w:left="1789" w:firstLine="17"/>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w:t>
      </w:r>
      <w:r w:rsidRPr="00D47AFA">
        <w:rPr>
          <w:rFonts w:ascii="Times New Roman" w:hAnsi="Times New Roman"/>
          <w:kern w:val="1"/>
          <w:sz w:val="24"/>
          <w:szCs w:val="24"/>
          <w:lang w:eastAsia="hi-IN" w:bidi="hi-IN"/>
        </w:rPr>
        <w:t>Munkavállalással kapcsolatos alapvető szakszókincs elsajátítása</w:t>
      </w:r>
      <w:r w:rsidRPr="00D47AFA">
        <w:rPr>
          <w:rFonts w:ascii="Times New Roman" w:hAnsi="Times New Roman"/>
          <w:b/>
          <w:kern w:val="1"/>
          <w:sz w:val="24"/>
          <w:szCs w:val="24"/>
          <w:lang w:eastAsia="hi-IN" w:bidi="hi-IN"/>
        </w:rPr>
        <w:t>/</w:t>
      </w:r>
    </w:p>
    <w:p w:rsidR="002446A4" w:rsidRPr="00D47AFA" w:rsidRDefault="002446A4" w:rsidP="00E44D18">
      <w:pPr>
        <w:ind w:left="1080"/>
        <w:jc w:val="both"/>
        <w:rPr>
          <w:rFonts w:ascii="Times New Roman" w:hAnsi="Times New Roman"/>
          <w:sz w:val="24"/>
          <w:szCs w:val="24"/>
        </w:rPr>
      </w:pPr>
    </w:p>
    <w:p w:rsidR="002446A4" w:rsidRPr="00D47AFA" w:rsidRDefault="002446A4" w:rsidP="00E44D18">
      <w:pPr>
        <w:ind w:left="1080"/>
        <w:jc w:val="both"/>
        <w:rPr>
          <w:rFonts w:ascii="Times New Roman" w:hAnsi="Times New Roman"/>
          <w:sz w:val="24"/>
          <w:szCs w:val="24"/>
        </w:rPr>
      </w:pPr>
      <w:r w:rsidRPr="00D47AFA">
        <w:rPr>
          <w:rFonts w:ascii="Times New Roman" w:hAnsi="Times New Roman"/>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446A4" w:rsidRPr="00D47AFA" w:rsidRDefault="002446A4" w:rsidP="00E44D18">
      <w:pPr>
        <w:jc w:val="both"/>
        <w:rPr>
          <w:rFonts w:ascii="Times New Roman" w:hAnsi="Times New Roman"/>
          <w:sz w:val="24"/>
          <w:szCs w:val="24"/>
        </w:rPr>
      </w:pPr>
    </w:p>
    <w:p w:rsidR="002446A4" w:rsidRPr="00D47AFA" w:rsidRDefault="002446A4" w:rsidP="00E44D18">
      <w:pPr>
        <w:widowControl w:val="0"/>
        <w:numPr>
          <w:ilvl w:val="1"/>
          <w:numId w:val="28"/>
        </w:numPr>
        <w:suppressAutoHyphens/>
        <w:jc w:val="both"/>
        <w:rPr>
          <w:rFonts w:ascii="Times New Roman" w:hAnsi="Times New Roman"/>
          <w:b/>
          <w:i/>
          <w:sz w:val="24"/>
          <w:szCs w:val="24"/>
        </w:rPr>
      </w:pPr>
      <w:r w:rsidRPr="00D47AFA">
        <w:rPr>
          <w:rFonts w:ascii="Times New Roman" w:hAnsi="Times New Roman"/>
          <w:b/>
          <w:i/>
          <w:sz w:val="24"/>
          <w:szCs w:val="24"/>
        </w:rPr>
        <w:lastRenderedPageBreak/>
        <w:t xml:space="preserve">A képzés javasolt helyszíne </w:t>
      </w:r>
    </w:p>
    <w:p w:rsidR="002446A4" w:rsidRPr="00D47AFA" w:rsidRDefault="002446A4" w:rsidP="00E44D18">
      <w:pPr>
        <w:widowControl w:val="0"/>
        <w:suppressAutoHyphens/>
        <w:ind w:left="705"/>
        <w:jc w:val="both"/>
        <w:rPr>
          <w:rFonts w:ascii="Times New Roman" w:hAnsi="Times New Roman"/>
          <w:bCs/>
          <w:i/>
          <w:sz w:val="24"/>
          <w:szCs w:val="24"/>
        </w:rPr>
      </w:pPr>
      <w:r w:rsidRPr="00D47AFA">
        <w:rPr>
          <w:rFonts w:ascii="Times New Roman" w:hAnsi="Times New Roman"/>
          <w:i/>
          <w:kern w:val="1"/>
          <w:sz w:val="24"/>
          <w:szCs w:val="24"/>
          <w:lang w:eastAsia="hi-IN" w:bidi="hi-IN"/>
        </w:rPr>
        <w:t>Az órák kb. 50%-</w:t>
      </w:r>
      <w:proofErr w:type="gramStart"/>
      <w:r w:rsidRPr="00D47AFA">
        <w:rPr>
          <w:rFonts w:ascii="Times New Roman" w:hAnsi="Times New Roman"/>
          <w:i/>
          <w:kern w:val="1"/>
          <w:sz w:val="24"/>
          <w:szCs w:val="24"/>
          <w:lang w:eastAsia="hi-IN" w:bidi="hi-IN"/>
        </w:rPr>
        <w:t>a</w:t>
      </w:r>
      <w:proofErr w:type="gramEnd"/>
      <w:r w:rsidRPr="00D47AFA">
        <w:rPr>
          <w:rFonts w:ascii="Times New Roman" w:hAnsi="Times New Roman"/>
          <w:i/>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2446A4" w:rsidRPr="00D47AFA" w:rsidRDefault="002446A4" w:rsidP="00E44D18">
      <w:pPr>
        <w:ind w:left="792"/>
        <w:jc w:val="both"/>
        <w:rPr>
          <w:rFonts w:ascii="Times New Roman" w:hAnsi="Times New Roman"/>
          <w:b/>
          <w:bCs/>
          <w:sz w:val="24"/>
          <w:szCs w:val="24"/>
        </w:rPr>
      </w:pPr>
    </w:p>
    <w:p w:rsidR="002446A4" w:rsidRPr="00D47AFA" w:rsidRDefault="002446A4" w:rsidP="00E44D18">
      <w:pPr>
        <w:widowControl w:val="0"/>
        <w:numPr>
          <w:ilvl w:val="1"/>
          <w:numId w:val="28"/>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sajátos módszerek, tanulói tevékenységformák</w:t>
      </w:r>
    </w:p>
    <w:p w:rsidR="002446A4" w:rsidRPr="00D47AFA" w:rsidRDefault="002446A4" w:rsidP="00E44D18">
      <w:pPr>
        <w:widowControl w:val="0"/>
        <w:suppressAutoHyphens/>
        <w:ind w:left="792"/>
        <w:jc w:val="both"/>
        <w:rPr>
          <w:rFonts w:ascii="Times New Roman" w:hAnsi="Times New Roman"/>
          <w:bCs/>
          <w:i/>
          <w:sz w:val="24"/>
          <w:szCs w:val="24"/>
        </w:rPr>
      </w:pPr>
      <w:r w:rsidRPr="00D47AFA">
        <w:rPr>
          <w:rFonts w:ascii="Times New Roman" w:hAnsi="Times New Roman"/>
          <w:bCs/>
          <w:i/>
          <w:sz w:val="24"/>
          <w:szCs w:val="24"/>
        </w:rPr>
        <w:t>A tananyag kb. fele digitális tartalmú oktatási anyag, így speciálisak mind a módszerek, mind pedig a tanulói tevékenységformák.</w:t>
      </w:r>
    </w:p>
    <w:p w:rsidR="002446A4" w:rsidRPr="00D47AFA" w:rsidRDefault="002446A4" w:rsidP="00E44D18">
      <w:pPr>
        <w:widowControl w:val="0"/>
        <w:suppressAutoHyphens/>
        <w:jc w:val="both"/>
        <w:rPr>
          <w:rFonts w:ascii="Times New Roman" w:hAnsi="Times New Roman"/>
          <w:bCs/>
          <w:sz w:val="24"/>
          <w:szCs w:val="24"/>
        </w:rPr>
      </w:pPr>
    </w:p>
    <w:p w:rsidR="002446A4" w:rsidRPr="00D47AFA" w:rsidRDefault="002446A4" w:rsidP="00E44D18">
      <w:pPr>
        <w:widowControl w:val="0"/>
        <w:numPr>
          <w:ilvl w:val="2"/>
          <w:numId w:val="28"/>
        </w:numPr>
        <w:suppressAutoHyphens/>
        <w:jc w:val="both"/>
        <w:rPr>
          <w:rFonts w:ascii="Times New Roman" w:hAnsi="Times New Roman"/>
          <w:b/>
          <w:bCs/>
          <w:i/>
          <w:sz w:val="24"/>
          <w:szCs w:val="24"/>
        </w:rPr>
      </w:pPr>
      <w:r w:rsidRPr="00D47AFA">
        <w:rPr>
          <w:rFonts w:ascii="Times New Roman" w:hAnsi="Times New Roman"/>
          <w:b/>
          <w:bCs/>
          <w:i/>
          <w:sz w:val="24"/>
          <w:szCs w:val="24"/>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Alkalmazandó eszközök és felszerelések </w:t>
            </w:r>
          </w:p>
        </w:tc>
      </w:tr>
      <w:tr w:rsidR="002446A4" w:rsidRPr="00D47AFA">
        <w:trPr>
          <w:jc w:val="center"/>
        </w:trPr>
        <w:tc>
          <w:tcPr>
            <w:tcW w:w="994" w:type="dxa"/>
            <w:vMerge/>
            <w:vAlign w:val="center"/>
          </w:tcPr>
          <w:p w:rsidR="002446A4" w:rsidRPr="00D47AFA" w:rsidRDefault="002446A4" w:rsidP="006026EF">
            <w:pPr>
              <w:jc w:val="center"/>
              <w:rPr>
                <w:rFonts w:ascii="Times New Roman" w:hAnsi="Times New Roman"/>
                <w:b/>
                <w:sz w:val="20"/>
                <w:szCs w:val="20"/>
              </w:rPr>
            </w:pPr>
          </w:p>
        </w:tc>
        <w:tc>
          <w:tcPr>
            <w:tcW w:w="2800" w:type="dxa"/>
            <w:vMerge/>
            <w:vAlign w:val="center"/>
          </w:tcPr>
          <w:p w:rsidR="002446A4" w:rsidRPr="00D47AFA" w:rsidRDefault="002446A4" w:rsidP="006026EF">
            <w:pPr>
              <w:rPr>
                <w:rFonts w:ascii="Times New Roman" w:hAnsi="Times New Roman"/>
                <w:b/>
                <w:sz w:val="20"/>
                <w:szCs w:val="20"/>
              </w:rPr>
            </w:pP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6026EF">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kiselőadás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vita</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1.8.</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szerepjáték</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1.9.</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1.10.</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iCs/>
                <w:sz w:val="20"/>
                <w:szCs w:val="20"/>
              </w:rPr>
              <w:t>digitális alapú feladatmegoldás</w:t>
            </w: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bl>
    <w:p w:rsidR="002446A4" w:rsidRPr="00D47AFA" w:rsidRDefault="002446A4" w:rsidP="007950E3">
      <w:pPr>
        <w:pStyle w:val="ListParagraph1"/>
        <w:widowControl w:val="0"/>
        <w:suppressAutoHyphens/>
        <w:spacing w:after="0" w:line="240" w:lineRule="auto"/>
        <w:rPr>
          <w:rFonts w:ascii="Times New Roman" w:hAnsi="Times New Roman"/>
          <w:b/>
          <w:bCs/>
          <w:i/>
          <w:sz w:val="24"/>
          <w:szCs w:val="24"/>
          <w:lang w:eastAsia="hu-HU"/>
        </w:rPr>
      </w:pPr>
    </w:p>
    <w:p w:rsidR="002446A4" w:rsidRPr="00D47AFA" w:rsidRDefault="002446A4" w:rsidP="00F80AFC">
      <w:pPr>
        <w:pStyle w:val="ListParagraph1"/>
        <w:widowControl w:val="0"/>
        <w:numPr>
          <w:ilvl w:val="2"/>
          <w:numId w:val="28"/>
        </w:numPr>
        <w:suppressAutoHyphens/>
        <w:spacing w:after="0" w:line="240" w:lineRule="auto"/>
        <w:jc w:val="both"/>
        <w:rPr>
          <w:rFonts w:ascii="Times New Roman" w:hAnsi="Times New Roman"/>
          <w:b/>
          <w:i/>
          <w:sz w:val="24"/>
          <w:szCs w:val="24"/>
          <w:lang w:eastAsia="hu-HU"/>
        </w:rPr>
      </w:pPr>
      <w:r w:rsidRPr="00D47AFA">
        <w:rPr>
          <w:rFonts w:ascii="Times New Roman" w:hAnsi="Times New Roman"/>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Alkalmazandó eszközök és felszerelések </w:t>
            </w:r>
          </w:p>
        </w:tc>
      </w:tr>
      <w:tr w:rsidR="002446A4" w:rsidRPr="00D47AFA">
        <w:trPr>
          <w:cantSplit/>
          <w:trHeight w:val="1076"/>
          <w:jc w:val="center"/>
        </w:trPr>
        <w:tc>
          <w:tcPr>
            <w:tcW w:w="828" w:type="dxa"/>
            <w:vMerge/>
            <w:vAlign w:val="center"/>
          </w:tcPr>
          <w:p w:rsidR="002446A4" w:rsidRPr="00D47AFA" w:rsidRDefault="002446A4" w:rsidP="006026EF">
            <w:pPr>
              <w:jc w:val="center"/>
              <w:rPr>
                <w:rFonts w:ascii="Times New Roman" w:hAnsi="Times New Roman"/>
                <w:b/>
                <w:sz w:val="20"/>
                <w:szCs w:val="20"/>
              </w:rPr>
            </w:pPr>
          </w:p>
        </w:tc>
        <w:tc>
          <w:tcPr>
            <w:tcW w:w="3621" w:type="dxa"/>
            <w:vMerge/>
            <w:vAlign w:val="center"/>
          </w:tcPr>
          <w:p w:rsidR="002446A4" w:rsidRPr="00D47AFA" w:rsidRDefault="002446A4" w:rsidP="006026EF">
            <w:pPr>
              <w:rPr>
                <w:rFonts w:ascii="Times New Roman" w:hAnsi="Times New Roman"/>
                <w:b/>
                <w:sz w:val="20"/>
                <w:szCs w:val="20"/>
              </w:rPr>
            </w:pPr>
          </w:p>
        </w:tc>
        <w:tc>
          <w:tcPr>
            <w:tcW w:w="809"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6026EF">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B4E8F">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B4E8F">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Levélírás</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Szöveges előadás egyéni felkészüléssel</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3.</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3.1.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6026EF">
            <w:pPr>
              <w:jc w:val="center"/>
              <w:rPr>
                <w:rFonts w:ascii="Times New Roman" w:hAnsi="Times New Roman"/>
                <w:sz w:val="20"/>
                <w:szCs w:val="20"/>
              </w:rPr>
            </w:pP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trHeight w:val="499"/>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4.</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6026EF">
            <w:pPr>
              <w:jc w:val="center"/>
              <w:rPr>
                <w:rFonts w:ascii="Times New Roman" w:hAnsi="Times New Roman"/>
                <w:sz w:val="20"/>
                <w:szCs w:val="20"/>
              </w:rPr>
            </w:pP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 xml:space="preserve">Információk rendszerezése </w:t>
            </w:r>
            <w:r w:rsidRPr="00D47AFA">
              <w:rPr>
                <w:rFonts w:ascii="Times New Roman" w:hAnsi="Times New Roman"/>
                <w:sz w:val="20"/>
                <w:szCs w:val="20"/>
              </w:rPr>
              <w:lastRenderedPageBreak/>
              <w:t>mozaikfeladattal</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lastRenderedPageBreak/>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lastRenderedPageBreak/>
              <w:t>4.3.</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6026EF">
            <w:pPr>
              <w:jc w:val="center"/>
              <w:rPr>
                <w:rFonts w:ascii="Times New Roman" w:hAnsi="Times New Roman"/>
                <w:sz w:val="20"/>
                <w:szCs w:val="20"/>
              </w:rPr>
            </w:pP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026EF">
            <w:pPr>
              <w:jc w:val="center"/>
              <w:rPr>
                <w:rFonts w:ascii="Times New Roman" w:hAnsi="Times New Roman"/>
                <w:sz w:val="20"/>
                <w:szCs w:val="20"/>
              </w:rPr>
            </w:pPr>
          </w:p>
        </w:tc>
      </w:tr>
    </w:tbl>
    <w:p w:rsidR="002446A4" w:rsidRPr="00D47AFA" w:rsidRDefault="002446A4" w:rsidP="007950E3">
      <w:pPr>
        <w:jc w:val="both"/>
        <w:rPr>
          <w:rFonts w:ascii="Times New Roman" w:hAnsi="Times New Roman"/>
          <w:iCs/>
          <w:sz w:val="24"/>
          <w:szCs w:val="24"/>
        </w:rPr>
      </w:pPr>
    </w:p>
    <w:p w:rsidR="002446A4" w:rsidRPr="00D47AFA" w:rsidRDefault="002446A4" w:rsidP="00BA1930">
      <w:pPr>
        <w:widowControl w:val="0"/>
        <w:numPr>
          <w:ilvl w:val="1"/>
          <w:numId w:val="28"/>
        </w:numPr>
        <w:suppressAutoHyphens/>
        <w:rPr>
          <w:rFonts w:ascii="Times New Roman" w:hAnsi="Times New Roman"/>
          <w:sz w:val="24"/>
          <w:szCs w:val="24"/>
        </w:rPr>
      </w:pPr>
      <w:r w:rsidRPr="00D47AFA">
        <w:rPr>
          <w:rFonts w:ascii="Times New Roman" w:hAnsi="Times New Roman"/>
          <w:b/>
          <w:bCs/>
          <w:sz w:val="24"/>
          <w:szCs w:val="24"/>
        </w:rPr>
        <w:t>A tantárgy értékelésének módja</w:t>
      </w:r>
    </w:p>
    <w:p w:rsidR="002446A4" w:rsidRPr="00D47AFA" w:rsidRDefault="002446A4" w:rsidP="00546EA3">
      <w:pPr>
        <w:widowControl w:val="0"/>
        <w:suppressAutoHyphens/>
        <w:ind w:left="720"/>
        <w:rPr>
          <w:rFonts w:ascii="Times New Roman" w:hAnsi="Times New Roman"/>
          <w:b/>
          <w:bCs/>
          <w:sz w:val="24"/>
          <w:szCs w:val="24"/>
        </w:rPr>
      </w:pPr>
      <w:r w:rsidRPr="00D47AFA">
        <w:rPr>
          <w:rFonts w:ascii="Times New Roman" w:hAnsi="Times New Roman"/>
          <w:bCs/>
          <w:sz w:val="24"/>
          <w:szCs w:val="24"/>
        </w:rPr>
        <w:t>A nemzeti köznevelésről szóló 2011. évi CXC. törvény 54. § (2) a) pontja szerinti értékeléssel.</w:t>
      </w:r>
    </w:p>
    <w:p w:rsidR="002446A4" w:rsidRPr="00D47AFA" w:rsidRDefault="002446A4" w:rsidP="007950E3">
      <w:pPr>
        <w:widowControl w:val="0"/>
        <w:suppressAutoHyphens/>
        <w:jc w:val="center"/>
        <w:rPr>
          <w:rFonts w:ascii="Times New Roman" w:hAnsi="Times New Roman"/>
          <w:b/>
          <w:bCs/>
          <w:sz w:val="40"/>
          <w:szCs w:val="40"/>
        </w:rPr>
      </w:pPr>
      <w:r w:rsidRPr="00D47AFA">
        <w:rPr>
          <w:rFonts w:ascii="Times New Roman" w:hAnsi="Times New Roman"/>
          <w:bCs/>
        </w:rPr>
        <w:br w:type="page"/>
      </w:r>
    </w:p>
    <w:p w:rsidR="002446A4" w:rsidRPr="00D47AFA" w:rsidRDefault="002446A4" w:rsidP="007950E3">
      <w:pPr>
        <w:widowControl w:val="0"/>
        <w:suppressAutoHyphens/>
        <w:jc w:val="center"/>
        <w:rPr>
          <w:rFonts w:ascii="Times New Roman" w:hAnsi="Times New Roman"/>
          <w:b/>
          <w:bCs/>
          <w:sz w:val="40"/>
          <w:szCs w:val="40"/>
        </w:rPr>
      </w:pPr>
    </w:p>
    <w:p w:rsidR="002446A4" w:rsidRPr="00D47AFA" w:rsidRDefault="002446A4" w:rsidP="007950E3">
      <w:pPr>
        <w:widowControl w:val="0"/>
        <w:suppressAutoHyphens/>
        <w:jc w:val="center"/>
        <w:rPr>
          <w:rFonts w:ascii="Times New Roman" w:hAnsi="Times New Roman"/>
          <w:b/>
          <w:bCs/>
          <w:sz w:val="40"/>
          <w:szCs w:val="40"/>
        </w:rPr>
      </w:pPr>
    </w:p>
    <w:p w:rsidR="002446A4" w:rsidRPr="00D47AFA" w:rsidRDefault="002446A4" w:rsidP="007950E3">
      <w:pPr>
        <w:widowControl w:val="0"/>
        <w:suppressAutoHyphens/>
        <w:jc w:val="center"/>
        <w:rPr>
          <w:rFonts w:ascii="Times New Roman" w:hAnsi="Times New Roman"/>
          <w:b/>
          <w:bCs/>
          <w:sz w:val="40"/>
          <w:szCs w:val="40"/>
        </w:rPr>
      </w:pPr>
    </w:p>
    <w:p w:rsidR="002446A4" w:rsidRPr="00D47AFA" w:rsidRDefault="002446A4" w:rsidP="007950E3">
      <w:pPr>
        <w:widowControl w:val="0"/>
        <w:suppressAutoHyphens/>
        <w:jc w:val="center"/>
        <w:rPr>
          <w:rFonts w:ascii="Times New Roman" w:hAnsi="Times New Roman"/>
          <w:b/>
          <w:bCs/>
          <w:sz w:val="40"/>
          <w:szCs w:val="40"/>
        </w:rPr>
      </w:pPr>
    </w:p>
    <w:p w:rsidR="002446A4" w:rsidRPr="00D47AFA" w:rsidRDefault="002446A4" w:rsidP="007950E3">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7950E3">
      <w:pPr>
        <w:widowControl w:val="0"/>
        <w:suppressAutoHyphens/>
        <w:jc w:val="center"/>
        <w:rPr>
          <w:rFonts w:ascii="Times New Roman" w:hAnsi="Times New Roman"/>
          <w:b/>
          <w:sz w:val="44"/>
          <w:szCs w:val="44"/>
        </w:rPr>
      </w:pPr>
      <w:r w:rsidRPr="00D47AFA">
        <w:rPr>
          <w:rFonts w:ascii="Times New Roman" w:hAnsi="Times New Roman"/>
          <w:b/>
          <w:sz w:val="44"/>
          <w:szCs w:val="44"/>
        </w:rPr>
        <w:t>11499-12 azonosító számú</w:t>
      </w:r>
    </w:p>
    <w:p w:rsidR="002446A4" w:rsidRPr="00D47AFA" w:rsidRDefault="002446A4" w:rsidP="007950E3">
      <w:pPr>
        <w:widowControl w:val="0"/>
        <w:suppressAutoHyphens/>
        <w:jc w:val="center"/>
        <w:rPr>
          <w:rFonts w:ascii="Times New Roman" w:hAnsi="Times New Roman"/>
          <w:sz w:val="44"/>
          <w:szCs w:val="44"/>
        </w:rPr>
      </w:pPr>
    </w:p>
    <w:p w:rsidR="002446A4" w:rsidRPr="00D47AFA" w:rsidRDefault="002446A4" w:rsidP="007950E3">
      <w:pPr>
        <w:widowControl w:val="0"/>
        <w:suppressAutoHyphens/>
        <w:jc w:val="center"/>
        <w:rPr>
          <w:rFonts w:ascii="Times New Roman" w:hAnsi="Times New Roman"/>
          <w:b/>
          <w:sz w:val="44"/>
          <w:szCs w:val="44"/>
        </w:rPr>
      </w:pPr>
      <w:r w:rsidRPr="00D47AFA">
        <w:rPr>
          <w:rFonts w:ascii="Times New Roman" w:hAnsi="Times New Roman"/>
          <w:b/>
          <w:sz w:val="44"/>
          <w:szCs w:val="44"/>
        </w:rPr>
        <w:t>Foglalkoztatás II.</w:t>
      </w:r>
    </w:p>
    <w:p w:rsidR="002446A4" w:rsidRPr="00D47AFA" w:rsidRDefault="002446A4" w:rsidP="007950E3">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7950E3">
      <w:pPr>
        <w:widowControl w:val="0"/>
        <w:suppressAutoHyphens/>
        <w:jc w:val="both"/>
        <w:rPr>
          <w:rFonts w:ascii="Times New Roman" w:hAnsi="Times New Roman"/>
          <w:b/>
          <w:kern w:val="1"/>
          <w:sz w:val="24"/>
          <w:szCs w:val="24"/>
          <w:lang w:eastAsia="hi-IN" w:bidi="hi-IN"/>
        </w:rPr>
      </w:pPr>
      <w:r w:rsidRPr="00D47AFA">
        <w:rPr>
          <w:rFonts w:ascii="Times New Roman" w:hAnsi="Times New Roman"/>
          <w:b/>
          <w:kern w:val="1"/>
          <w:sz w:val="44"/>
          <w:szCs w:val="44"/>
          <w:lang w:eastAsia="hi-IN" w:bidi="hi-IN"/>
        </w:rPr>
        <w:br w:type="page"/>
      </w:r>
      <w:r w:rsidRPr="00D47AFA">
        <w:rPr>
          <w:rFonts w:ascii="Times New Roman" w:hAnsi="Times New Roman"/>
          <w:b/>
          <w:kern w:val="1"/>
          <w:sz w:val="24"/>
          <w:szCs w:val="24"/>
          <w:lang w:eastAsia="hi-IN" w:bidi="hi-IN"/>
        </w:rPr>
        <w:lastRenderedPageBreak/>
        <w:t xml:space="preserve">A 11499-12 </w:t>
      </w:r>
      <w:r w:rsidRPr="00D47AFA">
        <w:rPr>
          <w:rFonts w:ascii="Times New Roman" w:hAnsi="Times New Roman"/>
          <w:b/>
          <w:sz w:val="24"/>
          <w:szCs w:val="24"/>
        </w:rPr>
        <w:t>azonosító számú, Foglalkoztatás II.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446A4" w:rsidRPr="00D47AF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11499-12</w:t>
            </w:r>
          </w:p>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Foglalkoztatás II.</w:t>
            </w:r>
          </w:p>
        </w:tc>
      </w:tr>
      <w:tr w:rsidR="002446A4" w:rsidRPr="00D47AF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6026EF">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Munkanélküliség</w:t>
            </w:r>
          </w:p>
        </w:tc>
      </w:tr>
      <w:tr w:rsidR="002446A4" w:rsidRPr="00D47AF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 xml:space="preserve">Alkalmazza a </w:t>
            </w:r>
            <w:proofErr w:type="spellStart"/>
            <w:r w:rsidRPr="00D47AFA">
              <w:rPr>
                <w:rFonts w:ascii="Times New Roman" w:hAnsi="Times New Roman"/>
                <w:sz w:val="20"/>
                <w:szCs w:val="20"/>
              </w:rPr>
              <w:t>munkaerőpiaci</w:t>
            </w:r>
            <w:proofErr w:type="spellEnd"/>
            <w:r w:rsidRPr="00D47AFA">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r>
      <w:tr w:rsidR="002446A4" w:rsidRPr="00D47AFA">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 xml:space="preserve">Elemi szintű </w:t>
            </w:r>
            <w:proofErr w:type="spellStart"/>
            <w:r w:rsidRPr="00D47AFA">
              <w:rPr>
                <w:rFonts w:ascii="Times New Roman" w:hAnsi="Times New Roman"/>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rsidTr="00E44D1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rsidTr="00E44D18">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lastRenderedPageBreak/>
              <w:t>Határozottság</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r>
      <w:tr w:rsidR="002446A4" w:rsidRPr="00D47AFA" w:rsidTr="00E44D1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 </w:t>
            </w:r>
          </w:p>
        </w:tc>
      </w:tr>
      <w:tr w:rsidR="002446A4" w:rsidRPr="00D47AF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D47AFA" w:rsidRDefault="002446A4" w:rsidP="00F80AFC">
            <w:pPr>
              <w:rPr>
                <w:rFonts w:ascii="Times New Roman" w:hAnsi="Times New Roman"/>
                <w:sz w:val="20"/>
                <w:szCs w:val="20"/>
              </w:rPr>
            </w:pPr>
            <w:r w:rsidRPr="00D47AFA">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 x</w:t>
            </w:r>
          </w:p>
        </w:tc>
      </w:tr>
    </w:tbl>
    <w:p w:rsidR="002446A4" w:rsidRPr="00D47AFA" w:rsidRDefault="002446A4" w:rsidP="007950E3">
      <w:pPr>
        <w:widowControl w:val="0"/>
        <w:suppressAutoHyphens/>
        <w:ind w:left="-15"/>
        <w:jc w:val="both"/>
        <w:rPr>
          <w:rFonts w:ascii="Times New Roman" w:hAnsi="Times New Roman"/>
          <w:sz w:val="24"/>
          <w:szCs w:val="24"/>
        </w:rPr>
      </w:pPr>
    </w:p>
    <w:p w:rsidR="002446A4" w:rsidRPr="00D47AFA" w:rsidRDefault="002446A4" w:rsidP="00FC77FE">
      <w:pPr>
        <w:widowControl w:val="0"/>
        <w:suppressAutoHyphens/>
        <w:ind w:left="-15"/>
        <w:jc w:val="both"/>
        <w:rPr>
          <w:rFonts w:ascii="Times New Roman" w:hAnsi="Times New Roman"/>
          <w:b/>
          <w:bCs/>
          <w:iCs/>
          <w:sz w:val="24"/>
          <w:szCs w:val="24"/>
        </w:rPr>
      </w:pPr>
      <w:r w:rsidRPr="00D47AFA">
        <w:rPr>
          <w:rFonts w:ascii="Times New Roman" w:hAnsi="Times New Roman"/>
          <w:b/>
          <w:sz w:val="24"/>
          <w:szCs w:val="24"/>
        </w:rPr>
        <w:t xml:space="preserve"> </w:t>
      </w:r>
      <w:r w:rsidRPr="00D47AFA">
        <w:rPr>
          <w:rFonts w:ascii="Times New Roman" w:hAnsi="Times New Roman"/>
          <w:b/>
          <w:sz w:val="24"/>
          <w:szCs w:val="24"/>
        </w:rPr>
        <w:br w:type="page"/>
      </w:r>
    </w:p>
    <w:p w:rsidR="002446A4" w:rsidRPr="00D47AFA" w:rsidRDefault="002446A4" w:rsidP="007950E3">
      <w:pPr>
        <w:widowControl w:val="0"/>
        <w:numPr>
          <w:ilvl w:val="0"/>
          <w:numId w:val="24"/>
        </w:numPr>
        <w:suppressAutoHyphens/>
        <w:rPr>
          <w:rFonts w:ascii="Times New Roman" w:hAnsi="Times New Roman"/>
          <w:b/>
          <w:bCs/>
          <w:iCs/>
          <w:sz w:val="24"/>
          <w:szCs w:val="24"/>
        </w:rPr>
      </w:pPr>
      <w:r w:rsidRPr="00D47AFA">
        <w:rPr>
          <w:rFonts w:ascii="Times New Roman" w:hAnsi="Times New Roman"/>
          <w:b/>
          <w:kern w:val="1"/>
          <w:sz w:val="24"/>
          <w:szCs w:val="24"/>
          <w:lang w:eastAsia="hi-IN" w:bidi="hi-IN"/>
        </w:rPr>
        <w:lastRenderedPageBreak/>
        <w:t>Foglalkoztatás II. tantárgy</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t>16 óra</w:t>
      </w:r>
    </w:p>
    <w:p w:rsidR="002446A4" w:rsidRPr="00D47AFA" w:rsidRDefault="002446A4" w:rsidP="007950E3">
      <w:pPr>
        <w:rPr>
          <w:rFonts w:ascii="Times New Roman" w:hAnsi="Times New Roman"/>
          <w:b/>
          <w:sz w:val="24"/>
          <w:szCs w:val="24"/>
        </w:rPr>
      </w:pPr>
    </w:p>
    <w:p w:rsidR="002446A4" w:rsidRPr="00D47AFA" w:rsidRDefault="002446A4" w:rsidP="007950E3">
      <w:pPr>
        <w:widowControl w:val="0"/>
        <w:numPr>
          <w:ilvl w:val="1"/>
          <w:numId w:val="24"/>
        </w:numPr>
        <w:suppressAutoHyphens/>
        <w:rPr>
          <w:rFonts w:ascii="Times New Roman" w:hAnsi="Times New Roman"/>
          <w:b/>
          <w:sz w:val="24"/>
          <w:szCs w:val="24"/>
        </w:rPr>
      </w:pPr>
      <w:r w:rsidRPr="00D47AFA">
        <w:rPr>
          <w:rFonts w:ascii="Times New Roman" w:hAnsi="Times New Roman"/>
          <w:b/>
          <w:sz w:val="24"/>
          <w:szCs w:val="24"/>
        </w:rPr>
        <w:t>A tantárgy tanításának célja</w:t>
      </w:r>
    </w:p>
    <w:p w:rsidR="002446A4" w:rsidRPr="00D47AFA" w:rsidRDefault="002446A4" w:rsidP="007950E3">
      <w:pPr>
        <w:ind w:left="360"/>
        <w:jc w:val="both"/>
        <w:rPr>
          <w:rFonts w:ascii="Times New Roman" w:hAnsi="Times New Roman"/>
          <w:sz w:val="24"/>
          <w:szCs w:val="24"/>
        </w:rPr>
      </w:pPr>
      <w:r w:rsidRPr="00D47AFA">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2446A4" w:rsidRPr="00D47AFA" w:rsidRDefault="002446A4" w:rsidP="007950E3">
      <w:pPr>
        <w:rPr>
          <w:rFonts w:ascii="Times New Roman" w:hAnsi="Times New Roman"/>
          <w:sz w:val="24"/>
          <w:szCs w:val="24"/>
        </w:rPr>
      </w:pPr>
    </w:p>
    <w:p w:rsidR="002446A4" w:rsidRPr="00D47AFA" w:rsidRDefault="002446A4" w:rsidP="007950E3">
      <w:pPr>
        <w:widowControl w:val="0"/>
        <w:numPr>
          <w:ilvl w:val="1"/>
          <w:numId w:val="24"/>
        </w:numPr>
        <w:suppressAutoHyphens/>
        <w:rPr>
          <w:rFonts w:ascii="Times New Roman" w:hAnsi="Times New Roman"/>
          <w:b/>
          <w:sz w:val="24"/>
          <w:szCs w:val="24"/>
        </w:rPr>
      </w:pPr>
      <w:r w:rsidRPr="00D47AFA">
        <w:rPr>
          <w:rFonts w:ascii="Times New Roman" w:hAnsi="Times New Roman"/>
          <w:b/>
          <w:sz w:val="24"/>
          <w:szCs w:val="24"/>
        </w:rPr>
        <w:t>Kapcsolódó közismereti, szakmai tartalmak</w:t>
      </w:r>
    </w:p>
    <w:p w:rsidR="002446A4" w:rsidRPr="00D47AFA" w:rsidRDefault="002446A4" w:rsidP="007950E3">
      <w:pPr>
        <w:ind w:left="83" w:firstLine="709"/>
        <w:rPr>
          <w:rFonts w:ascii="Times New Roman" w:hAnsi="Times New Roman"/>
          <w:bCs/>
          <w:iCs/>
          <w:sz w:val="24"/>
          <w:szCs w:val="24"/>
        </w:rPr>
      </w:pPr>
      <w:r w:rsidRPr="00D47AFA">
        <w:rPr>
          <w:rFonts w:ascii="Times New Roman" w:hAnsi="Times New Roman"/>
          <w:bCs/>
          <w:iCs/>
          <w:sz w:val="24"/>
          <w:szCs w:val="24"/>
        </w:rPr>
        <w:t>-</w:t>
      </w:r>
    </w:p>
    <w:p w:rsidR="002446A4" w:rsidRPr="00D47AFA" w:rsidRDefault="002446A4" w:rsidP="007950E3">
      <w:pPr>
        <w:rPr>
          <w:rFonts w:ascii="Times New Roman" w:hAnsi="Times New Roman"/>
          <w:b/>
          <w:bCs/>
          <w:iCs/>
          <w:sz w:val="24"/>
          <w:szCs w:val="24"/>
        </w:rPr>
      </w:pPr>
    </w:p>
    <w:p w:rsidR="002446A4" w:rsidRPr="00D47AFA" w:rsidRDefault="002446A4" w:rsidP="007950E3">
      <w:pPr>
        <w:widowControl w:val="0"/>
        <w:numPr>
          <w:ilvl w:val="1"/>
          <w:numId w:val="24"/>
        </w:numPr>
        <w:suppressAutoHyphens/>
        <w:rPr>
          <w:rFonts w:ascii="Times New Roman" w:hAnsi="Times New Roman"/>
          <w:b/>
          <w:bCs/>
          <w:iCs/>
          <w:sz w:val="24"/>
          <w:szCs w:val="24"/>
        </w:rPr>
      </w:pPr>
      <w:r w:rsidRPr="00D47AFA">
        <w:rPr>
          <w:rFonts w:ascii="Times New Roman" w:hAnsi="Times New Roman"/>
          <w:b/>
          <w:sz w:val="24"/>
          <w:szCs w:val="24"/>
        </w:rPr>
        <w:t xml:space="preserve">Témakörök </w:t>
      </w:r>
    </w:p>
    <w:p w:rsidR="002446A4" w:rsidRPr="00D47AFA" w:rsidRDefault="002446A4" w:rsidP="007950E3">
      <w:pPr>
        <w:rPr>
          <w:rFonts w:ascii="Times New Roman" w:hAnsi="Times New Roman"/>
          <w:b/>
          <w:bCs/>
          <w:iCs/>
          <w:sz w:val="24"/>
          <w:szCs w:val="24"/>
        </w:rPr>
      </w:pPr>
    </w:p>
    <w:p w:rsidR="002446A4" w:rsidRPr="00D47AFA" w:rsidRDefault="002446A4" w:rsidP="007950E3">
      <w:pPr>
        <w:numPr>
          <w:ilvl w:val="2"/>
          <w:numId w:val="24"/>
        </w:numPr>
        <w:rPr>
          <w:rFonts w:ascii="Times New Roman" w:hAnsi="Times New Roman"/>
          <w:b/>
          <w:sz w:val="24"/>
          <w:szCs w:val="24"/>
        </w:rPr>
      </w:pPr>
      <w:r w:rsidRPr="00D47AFA">
        <w:rPr>
          <w:rFonts w:ascii="Times New Roman" w:hAnsi="Times New Roman"/>
          <w:b/>
          <w:sz w:val="24"/>
          <w:szCs w:val="24"/>
        </w:rPr>
        <w:t>Munkajogi alapismeretek</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4 óra</w:t>
      </w:r>
    </w:p>
    <w:p w:rsidR="002446A4" w:rsidRPr="00D47AFA" w:rsidRDefault="002446A4" w:rsidP="007950E3">
      <w:pPr>
        <w:ind w:left="708"/>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446A4" w:rsidRPr="00D47AFA" w:rsidRDefault="002446A4" w:rsidP="007950E3">
      <w:pPr>
        <w:ind w:firstLine="540"/>
        <w:rPr>
          <w:rFonts w:ascii="Times New Roman" w:hAnsi="Times New Roman"/>
          <w:sz w:val="24"/>
          <w:szCs w:val="24"/>
        </w:rPr>
      </w:pPr>
    </w:p>
    <w:p w:rsidR="002446A4" w:rsidRPr="00D47AFA" w:rsidRDefault="002446A4" w:rsidP="007950E3">
      <w:pPr>
        <w:numPr>
          <w:ilvl w:val="2"/>
          <w:numId w:val="24"/>
        </w:numPr>
        <w:rPr>
          <w:rFonts w:ascii="Times New Roman" w:hAnsi="Times New Roman"/>
          <w:b/>
          <w:i/>
          <w:sz w:val="24"/>
          <w:szCs w:val="24"/>
        </w:rPr>
      </w:pPr>
      <w:r w:rsidRPr="00D47AFA">
        <w:rPr>
          <w:rFonts w:ascii="Times New Roman" w:hAnsi="Times New Roman"/>
          <w:b/>
          <w:kern w:val="1"/>
          <w:sz w:val="24"/>
          <w:szCs w:val="24"/>
          <w:lang w:eastAsia="hi-IN" w:bidi="hi-IN"/>
        </w:rPr>
        <w:t>Munkaviszony létesítése</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4 óra</w:t>
      </w:r>
    </w:p>
    <w:p w:rsidR="002446A4" w:rsidRPr="00D47AFA" w:rsidRDefault="002446A4" w:rsidP="007950E3">
      <w:pPr>
        <w:ind w:left="708"/>
        <w:jc w:val="both"/>
        <w:rPr>
          <w:rFonts w:ascii="Times New Roman" w:hAnsi="Times New Roman"/>
          <w:sz w:val="24"/>
          <w:szCs w:val="24"/>
        </w:rPr>
      </w:pPr>
      <w:r w:rsidRPr="00D47AFA">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2446A4" w:rsidRPr="00D47AFA" w:rsidRDefault="002446A4" w:rsidP="007950E3">
      <w:pPr>
        <w:ind w:left="708"/>
        <w:jc w:val="both"/>
        <w:rPr>
          <w:rFonts w:ascii="Times New Roman" w:hAnsi="Times New Roman"/>
          <w:sz w:val="24"/>
          <w:szCs w:val="24"/>
        </w:rPr>
      </w:pPr>
      <w:r w:rsidRPr="00D47AFA">
        <w:rPr>
          <w:rFonts w:ascii="Times New Roman" w:hAnsi="Times New Roman"/>
          <w:sz w:val="24"/>
          <w:szCs w:val="24"/>
        </w:rPr>
        <w:t>Munkavállaláshoz szükséges iratok, munkaviszony megszűnésekor a munkáltató által kiadandó dokumentumok.</w:t>
      </w:r>
    </w:p>
    <w:p w:rsidR="002446A4" w:rsidRPr="00D47AFA" w:rsidRDefault="002446A4" w:rsidP="007950E3">
      <w:pPr>
        <w:ind w:left="708"/>
        <w:jc w:val="both"/>
        <w:rPr>
          <w:rFonts w:ascii="Times New Roman" w:hAnsi="Times New Roman"/>
          <w:sz w:val="24"/>
          <w:szCs w:val="24"/>
        </w:rPr>
      </w:pPr>
      <w:r w:rsidRPr="00D47AFA">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446A4" w:rsidRPr="00D47AFA" w:rsidRDefault="002446A4" w:rsidP="007950E3">
      <w:pPr>
        <w:numPr>
          <w:ilvl w:val="2"/>
          <w:numId w:val="24"/>
        </w:numPr>
        <w:rPr>
          <w:rFonts w:ascii="Times New Roman" w:hAnsi="Times New Roman"/>
          <w:b/>
          <w:sz w:val="24"/>
          <w:szCs w:val="24"/>
        </w:rPr>
      </w:pPr>
      <w:r w:rsidRPr="00D47AFA">
        <w:rPr>
          <w:rFonts w:ascii="Times New Roman" w:hAnsi="Times New Roman"/>
          <w:b/>
          <w:kern w:val="1"/>
          <w:sz w:val="24"/>
          <w:szCs w:val="24"/>
          <w:lang w:eastAsia="hi-IN" w:bidi="hi-IN"/>
        </w:rPr>
        <w:t>Álláskeresés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4 óra</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D47AFA">
        <w:rPr>
          <w:rFonts w:ascii="Times New Roman" w:hAnsi="Times New Roman"/>
          <w:kern w:val="1"/>
          <w:sz w:val="24"/>
          <w:szCs w:val="24"/>
          <w:lang w:eastAsia="hi-IN" w:bidi="hi-IN"/>
        </w:rPr>
        <w:t>Europass</w:t>
      </w:r>
      <w:proofErr w:type="spellEnd"/>
      <w:r w:rsidRPr="00D47AFA">
        <w:rPr>
          <w:rFonts w:ascii="Times New Roman" w:hAnsi="Times New Roman"/>
          <w:kern w:val="1"/>
          <w:sz w:val="24"/>
          <w:szCs w:val="24"/>
          <w:lang w:eastAsia="hi-IN" w:bidi="hi-IN"/>
        </w:rPr>
        <w:t>, amerikai típusú, önéletrajzban szereplő email cím és fénykép megválasztása, motivációs levél felépítése.</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D47AFA">
        <w:rPr>
          <w:rFonts w:ascii="Times New Roman" w:hAnsi="Times New Roman"/>
          <w:kern w:val="1"/>
          <w:sz w:val="24"/>
          <w:szCs w:val="24"/>
          <w:lang w:eastAsia="hi-IN" w:bidi="hi-IN"/>
        </w:rPr>
        <w:lastRenderedPageBreak/>
        <w:t>történő álláskeresés, cégek adatbázisába történő jelentkezés, közösségi portálok szerepe.</w:t>
      </w:r>
    </w:p>
    <w:p w:rsidR="002446A4" w:rsidRPr="00D47AFA" w:rsidRDefault="002446A4" w:rsidP="007950E3">
      <w:pPr>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Munkaerőpiaci</w:t>
      </w:r>
      <w:proofErr w:type="spellEnd"/>
      <w:r w:rsidRPr="00D47AFA">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2446A4" w:rsidRPr="00D47AFA" w:rsidRDefault="002446A4" w:rsidP="007950E3">
      <w:pPr>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Állásinterjú: felkészülés, megjelenés, szereplés az állásinterjún, testbeszéd szerepe.</w:t>
      </w:r>
    </w:p>
    <w:p w:rsidR="002446A4" w:rsidRPr="00D47AFA" w:rsidRDefault="002446A4" w:rsidP="007950E3">
      <w:pPr>
        <w:ind w:left="720"/>
        <w:rPr>
          <w:rFonts w:ascii="Times New Roman" w:hAnsi="Times New Roman"/>
          <w:sz w:val="24"/>
          <w:szCs w:val="24"/>
        </w:rPr>
      </w:pPr>
    </w:p>
    <w:p w:rsidR="002446A4" w:rsidRPr="00D47AFA" w:rsidRDefault="002446A4" w:rsidP="007950E3">
      <w:pPr>
        <w:numPr>
          <w:ilvl w:val="2"/>
          <w:numId w:val="24"/>
        </w:numPr>
        <w:rPr>
          <w:rFonts w:ascii="Times New Roman" w:hAnsi="Times New Roman"/>
          <w:b/>
          <w:sz w:val="24"/>
          <w:szCs w:val="24"/>
        </w:rPr>
      </w:pPr>
      <w:r w:rsidRPr="00D47AFA">
        <w:rPr>
          <w:rFonts w:ascii="Times New Roman" w:hAnsi="Times New Roman"/>
          <w:b/>
          <w:kern w:val="1"/>
          <w:sz w:val="24"/>
          <w:szCs w:val="24"/>
          <w:lang w:eastAsia="hi-IN" w:bidi="hi-IN"/>
        </w:rPr>
        <w:t>Munkanélküliség</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4 óra</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 xml:space="preserve">Álláskeresési ellátások („passzív eszközök”): álláskeresési járadék és nyugdíj előtti álláskeresési segély. Utazási költségtérítés. </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 xml:space="preserve">Foglalkoztatást helyettesítő támogatás. </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 xml:space="preserve">Közfoglalkoztatás: </w:t>
      </w:r>
      <w:proofErr w:type="spellStart"/>
      <w:r w:rsidRPr="00D47AFA">
        <w:rPr>
          <w:rFonts w:ascii="Times New Roman" w:hAnsi="Times New Roman"/>
          <w:sz w:val="24"/>
          <w:szCs w:val="24"/>
        </w:rPr>
        <w:t>közfoglalkoztatás</w:t>
      </w:r>
      <w:proofErr w:type="spellEnd"/>
      <w:r w:rsidRPr="00D47AFA">
        <w:rPr>
          <w:rFonts w:ascii="Times New Roman" w:hAnsi="Times New Roman"/>
          <w:sz w:val="24"/>
          <w:szCs w:val="24"/>
        </w:rPr>
        <w:t xml:space="preserve"> célja, közfoglalkozatás célcsoportja, közfoglalkozatás főbb szabályai</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 xml:space="preserve">Munkaügyi szervezet: Nemzeti Foglalkoztatási Szervezet (NFSZ) felépítése, Nemzeti Munkaügyi Hivatal, munkaügyi központ, kirendeltség feladatai. </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2446A4" w:rsidRPr="00D47AFA" w:rsidRDefault="002446A4" w:rsidP="007950E3">
      <w:pPr>
        <w:ind w:left="720"/>
        <w:jc w:val="both"/>
        <w:rPr>
          <w:rFonts w:ascii="Times New Roman" w:hAnsi="Times New Roman"/>
          <w:sz w:val="24"/>
          <w:szCs w:val="24"/>
        </w:rPr>
      </w:pPr>
      <w:r w:rsidRPr="00D47AFA">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2446A4" w:rsidRPr="00D47AFA" w:rsidRDefault="002446A4" w:rsidP="00656219">
      <w:pPr>
        <w:widowControl w:val="0"/>
        <w:numPr>
          <w:ilvl w:val="1"/>
          <w:numId w:val="24"/>
        </w:numPr>
        <w:suppressAutoHyphens/>
        <w:jc w:val="both"/>
        <w:rPr>
          <w:rFonts w:ascii="Times New Roman" w:hAnsi="Times New Roman"/>
          <w:b/>
          <w:i/>
          <w:sz w:val="24"/>
          <w:szCs w:val="24"/>
        </w:rPr>
      </w:pPr>
      <w:r w:rsidRPr="00D47AFA">
        <w:rPr>
          <w:rFonts w:ascii="Times New Roman" w:hAnsi="Times New Roman"/>
          <w:b/>
          <w:i/>
          <w:sz w:val="24"/>
          <w:szCs w:val="24"/>
        </w:rPr>
        <w:t xml:space="preserve">A képzés javasolt helyszíne </w:t>
      </w:r>
      <w:r w:rsidRPr="00D47AFA">
        <w:rPr>
          <w:rFonts w:ascii="Times New Roman" w:hAnsi="Times New Roman"/>
          <w:b/>
          <w:i/>
          <w:kern w:val="1"/>
          <w:sz w:val="24"/>
          <w:szCs w:val="24"/>
          <w:lang w:eastAsia="hi-IN" w:bidi="hi-IN"/>
        </w:rPr>
        <w:t>(ajánlás)</w:t>
      </w:r>
    </w:p>
    <w:p w:rsidR="002446A4" w:rsidRPr="00D47AFA" w:rsidRDefault="002446A4" w:rsidP="00656219">
      <w:pPr>
        <w:widowControl w:val="0"/>
        <w:suppressAutoHyphens/>
        <w:ind w:left="792"/>
        <w:jc w:val="both"/>
        <w:rPr>
          <w:rFonts w:ascii="Times New Roman" w:hAnsi="Times New Roman"/>
          <w:bCs/>
          <w:i/>
          <w:sz w:val="24"/>
          <w:szCs w:val="24"/>
        </w:rPr>
      </w:pPr>
      <w:r w:rsidRPr="00D47AFA">
        <w:rPr>
          <w:rFonts w:ascii="Times New Roman" w:hAnsi="Times New Roman"/>
          <w:i/>
          <w:kern w:val="1"/>
          <w:sz w:val="24"/>
          <w:szCs w:val="24"/>
          <w:lang w:eastAsia="hi-IN" w:bidi="hi-IN"/>
        </w:rPr>
        <w:t>-</w:t>
      </w:r>
    </w:p>
    <w:p w:rsidR="002446A4" w:rsidRPr="00D47AFA" w:rsidRDefault="002446A4" w:rsidP="007950E3">
      <w:pPr>
        <w:widowControl w:val="0"/>
        <w:numPr>
          <w:ilvl w:val="1"/>
          <w:numId w:val="24"/>
        </w:numPr>
        <w:suppressAutoHyphens/>
        <w:jc w:val="both"/>
        <w:rPr>
          <w:rFonts w:ascii="Times New Roman" w:hAnsi="Times New Roman"/>
          <w:b/>
          <w:bCs/>
          <w:sz w:val="24"/>
          <w:szCs w:val="24"/>
        </w:rPr>
      </w:pPr>
      <w:r w:rsidRPr="00D47AFA">
        <w:rPr>
          <w:rFonts w:ascii="Times New Roman" w:hAnsi="Times New Roman"/>
          <w:b/>
          <w:bCs/>
          <w:i/>
          <w:sz w:val="24"/>
          <w:szCs w:val="24"/>
        </w:rPr>
        <w:t>A tantárgy elsajátítása során alkalmazható sajátos módszerek, tanulói tevékenységformák (ajánlás)</w:t>
      </w:r>
    </w:p>
    <w:p w:rsidR="002446A4" w:rsidRPr="00D47AFA" w:rsidRDefault="002446A4" w:rsidP="007950E3">
      <w:pPr>
        <w:widowControl w:val="0"/>
        <w:suppressAutoHyphens/>
        <w:ind w:left="720"/>
        <w:rPr>
          <w:rFonts w:ascii="Times New Roman" w:hAnsi="Times New Roman"/>
          <w:b/>
          <w:bCs/>
          <w:i/>
          <w:sz w:val="24"/>
          <w:szCs w:val="24"/>
        </w:rPr>
      </w:pPr>
    </w:p>
    <w:p w:rsidR="002446A4" w:rsidRPr="00D47AFA" w:rsidRDefault="002446A4" w:rsidP="007950E3">
      <w:pPr>
        <w:widowControl w:val="0"/>
        <w:numPr>
          <w:ilvl w:val="2"/>
          <w:numId w:val="24"/>
        </w:numPr>
        <w:suppressAutoHyphens/>
        <w:jc w:val="both"/>
        <w:rPr>
          <w:rFonts w:ascii="Times New Roman" w:hAnsi="Times New Roman"/>
          <w:b/>
          <w:bCs/>
          <w:i/>
          <w:sz w:val="24"/>
          <w:szCs w:val="24"/>
        </w:rPr>
      </w:pPr>
      <w:r w:rsidRPr="00D47AFA">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Alkalmazandó eszközök és felszerelések </w:t>
            </w:r>
          </w:p>
        </w:tc>
      </w:tr>
      <w:tr w:rsidR="002446A4" w:rsidRPr="00D47AFA">
        <w:trPr>
          <w:jc w:val="center"/>
        </w:trPr>
        <w:tc>
          <w:tcPr>
            <w:tcW w:w="994" w:type="dxa"/>
            <w:vMerge/>
            <w:vAlign w:val="center"/>
          </w:tcPr>
          <w:p w:rsidR="002446A4" w:rsidRPr="00D47AFA" w:rsidRDefault="002446A4" w:rsidP="006026EF">
            <w:pPr>
              <w:jc w:val="center"/>
              <w:rPr>
                <w:rFonts w:ascii="Times New Roman" w:hAnsi="Times New Roman"/>
                <w:b/>
                <w:sz w:val="20"/>
                <w:szCs w:val="20"/>
              </w:rPr>
            </w:pPr>
          </w:p>
        </w:tc>
        <w:tc>
          <w:tcPr>
            <w:tcW w:w="2800" w:type="dxa"/>
            <w:vMerge/>
            <w:vAlign w:val="center"/>
          </w:tcPr>
          <w:p w:rsidR="002446A4" w:rsidRPr="00D47AFA" w:rsidRDefault="002446A4" w:rsidP="006026EF">
            <w:pPr>
              <w:rPr>
                <w:rFonts w:ascii="Times New Roman" w:hAnsi="Times New Roman"/>
                <w:b/>
                <w:sz w:val="20"/>
                <w:szCs w:val="20"/>
              </w:rPr>
            </w:pP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6026EF">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vita</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1.10.</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szerepjáték</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1.11.</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p>
        </w:tc>
      </w:tr>
    </w:tbl>
    <w:p w:rsidR="002446A4" w:rsidRPr="00D47AFA" w:rsidRDefault="002446A4" w:rsidP="007950E3">
      <w:pPr>
        <w:widowControl w:val="0"/>
        <w:suppressAutoHyphens/>
        <w:rPr>
          <w:rFonts w:ascii="Times New Roman" w:hAnsi="Times New Roman"/>
          <w:b/>
          <w:bCs/>
          <w:sz w:val="24"/>
          <w:szCs w:val="24"/>
        </w:rPr>
      </w:pPr>
    </w:p>
    <w:p w:rsidR="002446A4" w:rsidRPr="00D47AFA" w:rsidRDefault="002446A4" w:rsidP="007950E3">
      <w:pPr>
        <w:widowControl w:val="0"/>
        <w:numPr>
          <w:ilvl w:val="2"/>
          <w:numId w:val="24"/>
        </w:numPr>
        <w:suppressAutoHyphens/>
        <w:jc w:val="both"/>
        <w:rPr>
          <w:rFonts w:ascii="Times New Roman" w:hAnsi="Times New Roman"/>
          <w:b/>
          <w:bCs/>
          <w:i/>
          <w:sz w:val="24"/>
          <w:szCs w:val="24"/>
        </w:rPr>
      </w:pPr>
      <w:r w:rsidRPr="00D47AFA">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Alkalmazandó eszközök és felszerelések </w:t>
            </w:r>
          </w:p>
        </w:tc>
      </w:tr>
      <w:tr w:rsidR="002446A4" w:rsidRPr="00D47AFA">
        <w:trPr>
          <w:cantSplit/>
          <w:trHeight w:val="1076"/>
          <w:jc w:val="center"/>
        </w:trPr>
        <w:tc>
          <w:tcPr>
            <w:tcW w:w="828" w:type="dxa"/>
            <w:vMerge/>
            <w:vAlign w:val="center"/>
          </w:tcPr>
          <w:p w:rsidR="002446A4" w:rsidRPr="00D47AFA" w:rsidRDefault="002446A4" w:rsidP="006026EF">
            <w:pPr>
              <w:jc w:val="center"/>
              <w:rPr>
                <w:rFonts w:ascii="Times New Roman" w:hAnsi="Times New Roman"/>
                <w:b/>
                <w:sz w:val="20"/>
                <w:szCs w:val="20"/>
              </w:rPr>
            </w:pPr>
          </w:p>
        </w:tc>
        <w:tc>
          <w:tcPr>
            <w:tcW w:w="3621" w:type="dxa"/>
            <w:vMerge/>
            <w:vAlign w:val="center"/>
          </w:tcPr>
          <w:p w:rsidR="002446A4" w:rsidRPr="00D47AFA" w:rsidRDefault="002446A4" w:rsidP="006026EF">
            <w:pPr>
              <w:rPr>
                <w:rFonts w:ascii="Times New Roman" w:hAnsi="Times New Roman"/>
                <w:b/>
                <w:sz w:val="20"/>
                <w:szCs w:val="20"/>
              </w:rPr>
            </w:pPr>
          </w:p>
        </w:tc>
        <w:tc>
          <w:tcPr>
            <w:tcW w:w="809"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6026EF">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841670">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841670">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6026EF">
            <w:pPr>
              <w:jc w:val="center"/>
              <w:rPr>
                <w:rFonts w:ascii="Times New Roman" w:hAnsi="Times New Roman"/>
                <w:sz w:val="20"/>
                <w:szCs w:val="20"/>
              </w:rPr>
            </w:pPr>
          </w:p>
        </w:tc>
        <w:tc>
          <w:tcPr>
            <w:tcW w:w="79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6026EF">
            <w:pPr>
              <w:jc w:val="center"/>
              <w:rPr>
                <w:rFonts w:ascii="Times New Roman" w:hAnsi="Times New Roman"/>
                <w:sz w:val="20"/>
                <w:szCs w:val="20"/>
              </w:rPr>
            </w:pPr>
          </w:p>
        </w:tc>
        <w:tc>
          <w:tcPr>
            <w:tcW w:w="79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6026EF">
            <w:pPr>
              <w:jc w:val="center"/>
              <w:rPr>
                <w:rFonts w:ascii="Times New Roman" w:hAnsi="Times New Roman"/>
                <w:sz w:val="20"/>
                <w:szCs w:val="20"/>
              </w:rPr>
            </w:pPr>
          </w:p>
        </w:tc>
        <w:tc>
          <w:tcPr>
            <w:tcW w:w="79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bl>
    <w:p w:rsidR="002446A4" w:rsidRPr="00D47AFA" w:rsidRDefault="002446A4" w:rsidP="007950E3">
      <w:pPr>
        <w:widowControl w:val="0"/>
        <w:suppressAutoHyphens/>
        <w:ind w:left="360"/>
        <w:rPr>
          <w:rFonts w:ascii="Times New Roman" w:hAnsi="Times New Roman"/>
          <w:b/>
          <w:bCs/>
          <w:sz w:val="24"/>
          <w:szCs w:val="24"/>
        </w:rPr>
      </w:pPr>
    </w:p>
    <w:p w:rsidR="002446A4" w:rsidRPr="00D47AFA" w:rsidRDefault="002446A4" w:rsidP="007950E3">
      <w:pPr>
        <w:widowControl w:val="0"/>
        <w:numPr>
          <w:ilvl w:val="1"/>
          <w:numId w:val="24"/>
        </w:numPr>
        <w:suppressAutoHyphens/>
        <w:rPr>
          <w:rFonts w:ascii="Times New Roman" w:hAnsi="Times New Roman"/>
          <w:b/>
          <w:bCs/>
          <w:sz w:val="24"/>
          <w:szCs w:val="24"/>
        </w:rPr>
      </w:pPr>
      <w:r w:rsidRPr="00D47AFA">
        <w:rPr>
          <w:rFonts w:ascii="Times New Roman" w:hAnsi="Times New Roman"/>
          <w:b/>
          <w:bCs/>
          <w:sz w:val="24"/>
          <w:szCs w:val="24"/>
        </w:rPr>
        <w:t>A tantárgy értékelésének módja</w:t>
      </w:r>
    </w:p>
    <w:p w:rsidR="002446A4" w:rsidRPr="00D47AFA" w:rsidRDefault="002446A4" w:rsidP="007950E3">
      <w:pPr>
        <w:widowControl w:val="0"/>
        <w:suppressAutoHyphens/>
        <w:ind w:left="360"/>
        <w:jc w:val="both"/>
        <w:rPr>
          <w:rFonts w:ascii="Times New Roman" w:hAnsi="Times New Roman"/>
          <w:b/>
          <w:bCs/>
          <w:sz w:val="24"/>
          <w:szCs w:val="24"/>
        </w:rPr>
      </w:pPr>
      <w:r w:rsidRPr="00D47AFA">
        <w:rPr>
          <w:rFonts w:ascii="Times New Roman" w:hAnsi="Times New Roman"/>
          <w:sz w:val="24"/>
          <w:szCs w:val="24"/>
        </w:rPr>
        <w:t>A nemzeti köznevelésről szóló 2011. évi CXC. törvény 54. § (2) a) pontja szerinti értékeléssel.</w:t>
      </w:r>
      <w:r w:rsidRPr="00D47AFA">
        <w:rPr>
          <w:rFonts w:ascii="Times New Roman" w:hAnsi="Times New Roman"/>
          <w:kern w:val="1"/>
          <w:sz w:val="24"/>
          <w:szCs w:val="24"/>
          <w:lang w:eastAsia="hi-IN" w:bidi="hi-IN"/>
        </w:rPr>
        <w:t xml:space="preserve"> </w:t>
      </w: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r w:rsidRPr="00D47AFA">
        <w:rPr>
          <w:rFonts w:ascii="Times New Roman" w:hAnsi="Times New Roman"/>
          <w:b/>
          <w:bCs/>
          <w:sz w:val="40"/>
          <w:szCs w:val="40"/>
        </w:rPr>
        <w:br w:type="page"/>
      </w: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widowControl w:val="0"/>
        <w:suppressAutoHyphens/>
        <w:ind w:left="-15"/>
        <w:jc w:val="center"/>
        <w:rPr>
          <w:rFonts w:ascii="Times New Roman" w:hAnsi="Times New Roman"/>
          <w:b/>
          <w:kern w:val="1"/>
          <w:sz w:val="44"/>
          <w:szCs w:val="44"/>
          <w:lang w:eastAsia="hi-IN" w:bidi="hi-IN"/>
        </w:rPr>
      </w:pPr>
    </w:p>
    <w:p w:rsidR="002446A4" w:rsidRPr="00D47AFA" w:rsidRDefault="002446A4" w:rsidP="007950E3">
      <w:pPr>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7950E3">
      <w:pPr>
        <w:jc w:val="center"/>
        <w:rPr>
          <w:rFonts w:ascii="Times New Roman" w:hAnsi="Times New Roman"/>
          <w:b/>
          <w:sz w:val="44"/>
          <w:szCs w:val="44"/>
        </w:rPr>
      </w:pPr>
      <w:r w:rsidRPr="00D47AFA">
        <w:rPr>
          <w:rFonts w:ascii="Times New Roman" w:hAnsi="Times New Roman"/>
          <w:b/>
          <w:sz w:val="44"/>
          <w:szCs w:val="44"/>
        </w:rPr>
        <w:t>11500-12 azonosító számú</w:t>
      </w:r>
    </w:p>
    <w:p w:rsidR="002446A4" w:rsidRPr="00D47AFA" w:rsidRDefault="002446A4" w:rsidP="007950E3">
      <w:pPr>
        <w:jc w:val="center"/>
        <w:rPr>
          <w:rFonts w:ascii="Times New Roman" w:hAnsi="Times New Roman"/>
          <w:sz w:val="44"/>
          <w:szCs w:val="44"/>
        </w:rPr>
      </w:pPr>
    </w:p>
    <w:p w:rsidR="002446A4" w:rsidRPr="00D47AFA" w:rsidRDefault="002446A4" w:rsidP="007950E3">
      <w:pPr>
        <w:jc w:val="center"/>
        <w:rPr>
          <w:rFonts w:ascii="Times New Roman" w:hAnsi="Times New Roman"/>
          <w:b/>
          <w:sz w:val="44"/>
          <w:szCs w:val="44"/>
        </w:rPr>
      </w:pPr>
      <w:r w:rsidRPr="00D47AFA">
        <w:rPr>
          <w:rFonts w:ascii="Times New Roman" w:hAnsi="Times New Roman"/>
          <w:b/>
          <w:sz w:val="44"/>
          <w:szCs w:val="44"/>
        </w:rPr>
        <w:t>Munkahelyi egészség és biztonság</w:t>
      </w:r>
    </w:p>
    <w:p w:rsidR="002446A4" w:rsidRPr="00D47AFA" w:rsidRDefault="002446A4" w:rsidP="007950E3">
      <w:pPr>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7950E3">
      <w:pPr>
        <w:jc w:val="center"/>
        <w:rPr>
          <w:rFonts w:ascii="Times New Roman" w:hAnsi="Times New Roman"/>
          <w:b/>
          <w:sz w:val="44"/>
          <w:szCs w:val="44"/>
        </w:rPr>
      </w:pPr>
    </w:p>
    <w:p w:rsidR="002446A4" w:rsidRPr="00D47AFA" w:rsidRDefault="002446A4" w:rsidP="007950E3">
      <w:pPr>
        <w:ind w:left="-15"/>
        <w:jc w:val="center"/>
        <w:rPr>
          <w:rFonts w:ascii="Times New Roman" w:hAnsi="Times New Roman"/>
          <w:b/>
          <w:sz w:val="44"/>
          <w:szCs w:val="44"/>
        </w:rPr>
      </w:pPr>
      <w:proofErr w:type="gramStart"/>
      <w:r w:rsidRPr="00D47AFA">
        <w:rPr>
          <w:rFonts w:ascii="Times New Roman" w:hAnsi="Times New Roman"/>
          <w:b/>
          <w:sz w:val="44"/>
          <w:szCs w:val="44"/>
        </w:rPr>
        <w:t>szakmai</w:t>
      </w:r>
      <w:proofErr w:type="gramEnd"/>
      <w:r w:rsidRPr="00D47AFA">
        <w:rPr>
          <w:rFonts w:ascii="Times New Roman" w:hAnsi="Times New Roman"/>
          <w:b/>
          <w:sz w:val="44"/>
          <w:szCs w:val="44"/>
        </w:rPr>
        <w:t xml:space="preserve"> követelménymodul</w:t>
      </w:r>
    </w:p>
    <w:p w:rsidR="002446A4" w:rsidRPr="00D47AFA" w:rsidRDefault="002446A4" w:rsidP="007950E3">
      <w:pPr>
        <w:ind w:left="-15"/>
        <w:jc w:val="center"/>
        <w:rPr>
          <w:rFonts w:ascii="Times New Roman" w:hAnsi="Times New Roman"/>
          <w:b/>
          <w:sz w:val="44"/>
          <w:szCs w:val="44"/>
        </w:rPr>
      </w:pPr>
    </w:p>
    <w:p w:rsidR="002446A4" w:rsidRPr="00D47AFA" w:rsidRDefault="002446A4" w:rsidP="007950E3">
      <w:pPr>
        <w:ind w:left="-15"/>
        <w:jc w:val="center"/>
        <w:rPr>
          <w:rFonts w:ascii="Times New Roman" w:hAnsi="Times New Roman"/>
          <w:b/>
          <w:sz w:val="44"/>
          <w:szCs w:val="44"/>
        </w:rPr>
      </w:pPr>
      <w:proofErr w:type="gramStart"/>
      <w:r w:rsidRPr="00D47AFA">
        <w:rPr>
          <w:rFonts w:ascii="Times New Roman" w:hAnsi="Times New Roman"/>
          <w:b/>
          <w:sz w:val="44"/>
          <w:szCs w:val="44"/>
        </w:rPr>
        <w:t>tantárgyai</w:t>
      </w:r>
      <w:proofErr w:type="gramEnd"/>
      <w:r w:rsidRPr="00D47AFA">
        <w:rPr>
          <w:rFonts w:ascii="Times New Roman" w:hAnsi="Times New Roman"/>
          <w:b/>
          <w:sz w:val="44"/>
          <w:szCs w:val="44"/>
        </w:rPr>
        <w:t>, témakörei</w:t>
      </w:r>
    </w:p>
    <w:p w:rsidR="002446A4" w:rsidRPr="00D47AFA" w:rsidRDefault="002446A4" w:rsidP="007950E3">
      <w:pPr>
        <w:jc w:val="both"/>
        <w:rPr>
          <w:rFonts w:ascii="Times New Roman" w:hAnsi="Times New Roman"/>
          <w:b/>
          <w:sz w:val="24"/>
          <w:szCs w:val="24"/>
        </w:rPr>
      </w:pPr>
      <w:r w:rsidRPr="00D47AFA">
        <w:rPr>
          <w:rFonts w:ascii="Times New Roman" w:hAnsi="Times New Roman"/>
          <w:b/>
          <w:sz w:val="44"/>
          <w:szCs w:val="44"/>
        </w:rPr>
        <w:br w:type="page"/>
      </w:r>
      <w:r w:rsidRPr="00D47AFA">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446A4" w:rsidRPr="00D47AF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br w:type="page"/>
              <w:t>11500-12</w:t>
            </w:r>
          </w:p>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Munkahelyi egészség és biztonság</w:t>
            </w:r>
          </w:p>
        </w:tc>
      </w:tr>
      <w:tr w:rsidR="002446A4" w:rsidRPr="00D47AF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446A4" w:rsidRPr="00D47AFA" w:rsidRDefault="002446A4" w:rsidP="006026EF">
            <w:pPr>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2446A4" w:rsidRPr="00D47AFA" w:rsidRDefault="002446A4" w:rsidP="006026EF">
            <w:pPr>
              <w:ind w:left="57"/>
              <w:rPr>
                <w:rFonts w:ascii="Times New Roman" w:hAnsi="Times New Roman"/>
                <w:sz w:val="20"/>
                <w:szCs w:val="20"/>
              </w:rPr>
            </w:pPr>
            <w:r w:rsidRPr="00D47AFA">
              <w:rPr>
                <w:rFonts w:ascii="Times New Roman" w:hAnsi="Times New Roman"/>
                <w:sz w:val="20"/>
                <w:szCs w:val="20"/>
              </w:rPr>
              <w:t>Munkavédelmi jogi ismeretek</w:t>
            </w:r>
          </w:p>
        </w:tc>
      </w:tr>
      <w:tr w:rsidR="002446A4" w:rsidRPr="00D47AF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600"/>
          <w:jc w:val="center"/>
        </w:trPr>
        <w:tc>
          <w:tcPr>
            <w:tcW w:w="4460" w:type="dxa"/>
            <w:tcBorders>
              <w:top w:val="nil"/>
              <w:left w:val="single" w:sz="4" w:space="0" w:color="auto"/>
              <w:bottom w:val="single" w:sz="4" w:space="0" w:color="auto"/>
              <w:right w:val="single" w:sz="4" w:space="0" w:color="auto"/>
            </w:tcBorders>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614"/>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96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9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879"/>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405"/>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45"/>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lastRenderedPageBreak/>
              <w:t>SZEMÉLYES KOMPETENCIÁK</w:t>
            </w:r>
          </w:p>
        </w:tc>
      </w:tr>
      <w:tr w:rsidR="002446A4" w:rsidRPr="00D47AFA">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026EF">
            <w:pPr>
              <w:jc w:val="both"/>
              <w:rPr>
                <w:rFonts w:ascii="Times New Roman" w:hAnsi="Times New Roman"/>
                <w:sz w:val="20"/>
                <w:szCs w:val="20"/>
              </w:rPr>
            </w:pPr>
            <w:r w:rsidRPr="00D47AFA">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446A4" w:rsidRPr="00D47AFA" w:rsidRDefault="002446A4" w:rsidP="006026EF">
            <w:pPr>
              <w:jc w:val="center"/>
              <w:rPr>
                <w:rFonts w:ascii="Times New Roman" w:hAnsi="Times New Roman"/>
                <w:sz w:val="20"/>
                <w:szCs w:val="20"/>
              </w:rPr>
            </w:pPr>
          </w:p>
        </w:tc>
      </w:tr>
      <w:tr w:rsidR="002446A4" w:rsidRPr="00D47AF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D47AFA" w:rsidRDefault="002446A4" w:rsidP="00656219">
            <w:pPr>
              <w:rPr>
                <w:rFonts w:ascii="Times New Roman" w:hAnsi="Times New Roman"/>
                <w:sz w:val="20"/>
                <w:szCs w:val="20"/>
              </w:rPr>
            </w:pPr>
            <w:r w:rsidRPr="00D47AFA">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446A4" w:rsidRPr="00D47AFA" w:rsidRDefault="002446A4" w:rsidP="006026EF">
            <w:pPr>
              <w:jc w:val="center"/>
              <w:rPr>
                <w:rFonts w:ascii="Times New Roman" w:hAnsi="Times New Roman"/>
                <w:sz w:val="20"/>
                <w:szCs w:val="20"/>
              </w:rPr>
            </w:pPr>
          </w:p>
        </w:tc>
      </w:tr>
    </w:tbl>
    <w:p w:rsidR="002446A4" w:rsidRPr="00D47AFA" w:rsidRDefault="002446A4" w:rsidP="007950E3">
      <w:pPr>
        <w:jc w:val="both"/>
        <w:rPr>
          <w:rFonts w:ascii="Times New Roman" w:hAnsi="Times New Roman"/>
          <w:b/>
        </w:rPr>
      </w:pPr>
    </w:p>
    <w:p w:rsidR="002446A4" w:rsidRPr="00D47AFA" w:rsidRDefault="002446A4" w:rsidP="00FC77FE">
      <w:pPr>
        <w:widowControl w:val="0"/>
        <w:numPr>
          <w:ilvl w:val="0"/>
          <w:numId w:val="26"/>
        </w:numPr>
        <w:suppressAutoHyphens/>
        <w:rPr>
          <w:rFonts w:ascii="Times New Roman" w:hAnsi="Times New Roman"/>
          <w:b/>
          <w:sz w:val="24"/>
          <w:szCs w:val="24"/>
        </w:rPr>
      </w:pPr>
      <w:r w:rsidRPr="00D47AFA">
        <w:rPr>
          <w:rFonts w:ascii="Times New Roman" w:hAnsi="Times New Roman"/>
        </w:rPr>
        <w:br w:type="page"/>
      </w:r>
      <w:r w:rsidRPr="00D47AFA">
        <w:rPr>
          <w:rFonts w:ascii="Times New Roman" w:hAnsi="Times New Roman"/>
          <w:b/>
          <w:sz w:val="24"/>
          <w:szCs w:val="24"/>
        </w:rPr>
        <w:lastRenderedPageBreak/>
        <w:t xml:space="preserve">Munkahelyi egészség és biztonság tantárgy </w:t>
      </w:r>
      <w:r w:rsidRPr="00D47AFA">
        <w:rPr>
          <w:rFonts w:ascii="Times New Roman" w:hAnsi="Times New Roman"/>
          <w:sz w:val="24"/>
          <w:szCs w:val="24"/>
        </w:rPr>
        <w:tab/>
      </w:r>
      <w:r w:rsidRPr="00D47AFA">
        <w:rPr>
          <w:rFonts w:ascii="Times New Roman" w:hAnsi="Times New Roman"/>
          <w:sz w:val="24"/>
          <w:szCs w:val="24"/>
        </w:rPr>
        <w:tab/>
      </w:r>
      <w:r w:rsidRPr="00D47AFA">
        <w:rPr>
          <w:rFonts w:ascii="Times New Roman" w:hAnsi="Times New Roman"/>
          <w:sz w:val="24"/>
          <w:szCs w:val="24"/>
        </w:rPr>
        <w:tab/>
      </w:r>
      <w:r w:rsidRPr="00D47AFA">
        <w:rPr>
          <w:rFonts w:ascii="Times New Roman" w:hAnsi="Times New Roman"/>
          <w:sz w:val="24"/>
          <w:szCs w:val="24"/>
        </w:rPr>
        <w:tab/>
      </w:r>
      <w:r w:rsidRPr="00D47AFA">
        <w:rPr>
          <w:rFonts w:ascii="Times New Roman" w:hAnsi="Times New Roman"/>
          <w:b/>
          <w:sz w:val="24"/>
          <w:szCs w:val="24"/>
        </w:rPr>
        <w:t>18 óra</w:t>
      </w:r>
    </w:p>
    <w:p w:rsidR="002446A4" w:rsidRPr="00D47AFA" w:rsidRDefault="002446A4" w:rsidP="007950E3">
      <w:pPr>
        <w:rPr>
          <w:rFonts w:ascii="Times New Roman" w:hAnsi="Times New Roman"/>
          <w:b/>
          <w:sz w:val="24"/>
          <w:szCs w:val="24"/>
        </w:rPr>
      </w:pPr>
    </w:p>
    <w:p w:rsidR="002446A4" w:rsidRPr="00D47AFA" w:rsidRDefault="002446A4" w:rsidP="00FC77FE">
      <w:pPr>
        <w:numPr>
          <w:ilvl w:val="1"/>
          <w:numId w:val="26"/>
        </w:numPr>
        <w:jc w:val="both"/>
        <w:rPr>
          <w:rFonts w:ascii="Times New Roman" w:hAnsi="Times New Roman"/>
          <w:b/>
          <w:sz w:val="24"/>
          <w:szCs w:val="24"/>
        </w:rPr>
      </w:pPr>
      <w:r w:rsidRPr="00D47AFA">
        <w:rPr>
          <w:rFonts w:ascii="Times New Roman" w:hAnsi="Times New Roman"/>
          <w:b/>
          <w:sz w:val="24"/>
          <w:szCs w:val="24"/>
        </w:rPr>
        <w:t>A tantárgy tanításának célja</w:t>
      </w:r>
    </w:p>
    <w:p w:rsidR="002446A4" w:rsidRPr="00D47AFA" w:rsidRDefault="002446A4" w:rsidP="007950E3">
      <w:pPr>
        <w:ind w:left="540"/>
        <w:jc w:val="both"/>
        <w:rPr>
          <w:rFonts w:ascii="Times New Roman" w:hAnsi="Times New Roman"/>
          <w:sz w:val="24"/>
          <w:szCs w:val="24"/>
        </w:rPr>
      </w:pPr>
      <w:r w:rsidRPr="00D47AFA">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2446A4" w:rsidRPr="00D47AFA" w:rsidRDefault="002446A4" w:rsidP="007950E3">
      <w:pPr>
        <w:ind w:firstLine="540"/>
        <w:jc w:val="both"/>
        <w:rPr>
          <w:rFonts w:ascii="Times New Roman" w:hAnsi="Times New Roman"/>
          <w:sz w:val="24"/>
          <w:szCs w:val="24"/>
        </w:rPr>
      </w:pPr>
      <w:r w:rsidRPr="00D47AFA">
        <w:rPr>
          <w:rFonts w:ascii="Times New Roman" w:hAnsi="Times New Roman"/>
          <w:sz w:val="24"/>
          <w:szCs w:val="24"/>
        </w:rPr>
        <w:t>Nincsen előtanulmányi követelmény.</w:t>
      </w:r>
    </w:p>
    <w:p w:rsidR="002446A4" w:rsidRPr="00D47AFA" w:rsidRDefault="002446A4" w:rsidP="007950E3">
      <w:pPr>
        <w:jc w:val="both"/>
        <w:rPr>
          <w:rFonts w:ascii="Times New Roman" w:hAnsi="Times New Roman"/>
          <w:b/>
          <w:sz w:val="24"/>
          <w:szCs w:val="24"/>
        </w:rPr>
      </w:pPr>
    </w:p>
    <w:p w:rsidR="002446A4" w:rsidRPr="00D47AFA" w:rsidRDefault="002446A4" w:rsidP="00FC77FE">
      <w:pPr>
        <w:widowControl w:val="0"/>
        <w:numPr>
          <w:ilvl w:val="1"/>
          <w:numId w:val="26"/>
        </w:numPr>
        <w:suppressAutoHyphens/>
        <w:jc w:val="both"/>
        <w:rPr>
          <w:rFonts w:ascii="Times New Roman" w:hAnsi="Times New Roman"/>
          <w:kern w:val="2"/>
          <w:sz w:val="24"/>
          <w:szCs w:val="24"/>
          <w:lang w:eastAsia="hi-IN" w:bidi="hi-IN"/>
        </w:rPr>
      </w:pPr>
      <w:r w:rsidRPr="00D47AFA">
        <w:rPr>
          <w:rFonts w:ascii="Times New Roman" w:hAnsi="Times New Roman"/>
          <w:b/>
          <w:sz w:val="24"/>
          <w:szCs w:val="24"/>
        </w:rPr>
        <w:t xml:space="preserve">Kapcsolódó közismereti, szakmai tartalmak </w:t>
      </w:r>
    </w:p>
    <w:p w:rsidR="002446A4" w:rsidRPr="00D47AFA" w:rsidRDefault="002446A4" w:rsidP="007950E3">
      <w:pPr>
        <w:ind w:left="540"/>
        <w:jc w:val="both"/>
        <w:rPr>
          <w:rFonts w:ascii="Times New Roman" w:hAnsi="Times New Roman"/>
          <w:sz w:val="24"/>
          <w:szCs w:val="24"/>
        </w:rPr>
      </w:pPr>
      <w:r w:rsidRPr="00D47AFA">
        <w:rPr>
          <w:rFonts w:ascii="Times New Roman" w:hAnsi="Times New Roman"/>
          <w:sz w:val="24"/>
          <w:szCs w:val="24"/>
        </w:rPr>
        <w:t>-</w:t>
      </w:r>
    </w:p>
    <w:p w:rsidR="002446A4" w:rsidRPr="00D47AFA" w:rsidRDefault="002446A4" w:rsidP="007950E3">
      <w:pPr>
        <w:jc w:val="both"/>
        <w:rPr>
          <w:rFonts w:ascii="Times New Roman" w:hAnsi="Times New Roman"/>
          <w:b/>
          <w:sz w:val="24"/>
          <w:szCs w:val="24"/>
        </w:rPr>
      </w:pPr>
    </w:p>
    <w:p w:rsidR="002446A4" w:rsidRPr="00D47AFA" w:rsidRDefault="002446A4" w:rsidP="00FC77FE">
      <w:pPr>
        <w:widowControl w:val="0"/>
        <w:numPr>
          <w:ilvl w:val="1"/>
          <w:numId w:val="26"/>
        </w:numPr>
        <w:suppressAutoHyphens/>
        <w:jc w:val="both"/>
        <w:rPr>
          <w:rFonts w:ascii="Times New Roman" w:hAnsi="Times New Roman"/>
          <w:b/>
          <w:sz w:val="24"/>
          <w:szCs w:val="24"/>
        </w:rPr>
      </w:pPr>
      <w:r w:rsidRPr="00D47AFA">
        <w:rPr>
          <w:rFonts w:ascii="Times New Roman" w:hAnsi="Times New Roman"/>
          <w:b/>
          <w:sz w:val="24"/>
          <w:szCs w:val="24"/>
        </w:rPr>
        <w:t xml:space="preserve">Témakörök </w:t>
      </w:r>
    </w:p>
    <w:p w:rsidR="002446A4" w:rsidRPr="00D47AFA" w:rsidRDefault="002446A4" w:rsidP="007950E3">
      <w:pPr>
        <w:jc w:val="both"/>
        <w:rPr>
          <w:rFonts w:ascii="Times New Roman" w:hAnsi="Times New Roman"/>
          <w:b/>
          <w:sz w:val="24"/>
          <w:szCs w:val="24"/>
        </w:rPr>
      </w:pPr>
    </w:p>
    <w:p w:rsidR="002446A4" w:rsidRPr="00D47AFA" w:rsidRDefault="002446A4" w:rsidP="007950E3">
      <w:pPr>
        <w:ind w:firstLine="540"/>
        <w:jc w:val="both"/>
        <w:rPr>
          <w:rFonts w:ascii="Times New Roman" w:hAnsi="Times New Roman"/>
          <w:b/>
          <w:sz w:val="24"/>
          <w:szCs w:val="24"/>
        </w:rPr>
      </w:pPr>
      <w:r w:rsidRPr="00D47AFA">
        <w:rPr>
          <w:rFonts w:ascii="Times New Roman" w:hAnsi="Times New Roman"/>
          <w:b/>
          <w:sz w:val="24"/>
          <w:szCs w:val="24"/>
        </w:rPr>
        <w:t>3.3.1. Munkavédelmi alapismeretek</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4 óra</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 munkahelyi egészség és biztonság jelentősége</w:t>
      </w:r>
    </w:p>
    <w:p w:rsidR="002446A4" w:rsidRPr="00D47AFA" w:rsidRDefault="002446A4" w:rsidP="007950E3">
      <w:pPr>
        <w:ind w:left="900" w:hanging="360"/>
        <w:jc w:val="both"/>
        <w:rPr>
          <w:rFonts w:ascii="Times New Roman" w:hAnsi="Times New Roman"/>
          <w:bCs/>
          <w:sz w:val="24"/>
          <w:szCs w:val="24"/>
        </w:rPr>
      </w:pPr>
      <w:r w:rsidRPr="00D47AFA">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446A4" w:rsidRPr="00D47AFA" w:rsidRDefault="002446A4" w:rsidP="007950E3">
      <w:pPr>
        <w:ind w:left="540"/>
        <w:jc w:val="both"/>
        <w:rPr>
          <w:rFonts w:ascii="Times New Roman" w:hAnsi="Times New Roman"/>
          <w:sz w:val="24"/>
          <w:szCs w:val="24"/>
        </w:rPr>
      </w:pPr>
      <w:r w:rsidRPr="00D47AFA">
        <w:rPr>
          <w:rFonts w:ascii="Times New Roman" w:hAnsi="Times New Roman"/>
          <w:sz w:val="24"/>
          <w:szCs w:val="24"/>
        </w:rPr>
        <w:t>A munkakörnyezet és a munkavégzés hatása a munkát végző ember egészségére és testi épségére</w:t>
      </w:r>
    </w:p>
    <w:p w:rsidR="002446A4" w:rsidRPr="00D47AFA" w:rsidRDefault="002446A4" w:rsidP="007950E3">
      <w:pPr>
        <w:ind w:left="900"/>
        <w:jc w:val="both"/>
        <w:rPr>
          <w:rFonts w:ascii="Times New Roman" w:hAnsi="Times New Roman"/>
          <w:bCs/>
          <w:sz w:val="24"/>
          <w:szCs w:val="24"/>
        </w:rPr>
      </w:pPr>
      <w:r w:rsidRPr="00D47AFA">
        <w:rPr>
          <w:rFonts w:ascii="Times New Roman" w:hAnsi="Times New Roman"/>
          <w:sz w:val="24"/>
          <w:szCs w:val="24"/>
        </w:rPr>
        <w:t xml:space="preserve">A munkavállalók egészségét és biztonságát veszélyeztető kockázatok, a munkakörülmények hatásai, a </w:t>
      </w:r>
      <w:r w:rsidRPr="00D47AFA">
        <w:rPr>
          <w:rFonts w:ascii="Times New Roman" w:hAnsi="Times New Roman"/>
          <w:bCs/>
          <w:sz w:val="24"/>
          <w:szCs w:val="24"/>
        </w:rPr>
        <w:t>munkavégzésből eredő megterhelések, munkakörnyezet kóroki tényezők.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 megelőzés fontossága és lehetőségei</w:t>
      </w:r>
    </w:p>
    <w:p w:rsidR="002446A4" w:rsidRPr="00D47AFA" w:rsidRDefault="002446A4" w:rsidP="007950E3">
      <w:pPr>
        <w:ind w:left="900" w:hanging="360"/>
        <w:jc w:val="both"/>
        <w:rPr>
          <w:rFonts w:ascii="Times New Roman" w:hAnsi="Times New Roman"/>
          <w:bCs/>
          <w:sz w:val="24"/>
          <w:szCs w:val="24"/>
        </w:rPr>
      </w:pPr>
      <w:r w:rsidRPr="00D47AFA">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Munkavédelem, mint komplex fogalom (munkabiztonság-munkaegészségügy)</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Veszélyes és ártalmas termelési tényezők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 munkavédelem fogalomrendszere, források</w:t>
      </w:r>
    </w:p>
    <w:p w:rsidR="002446A4" w:rsidRPr="00D47AFA" w:rsidRDefault="002446A4" w:rsidP="007950E3">
      <w:pPr>
        <w:autoSpaceDE w:val="0"/>
        <w:autoSpaceDN w:val="0"/>
        <w:adjustRightInd w:val="0"/>
        <w:ind w:firstLine="204"/>
        <w:jc w:val="both"/>
        <w:rPr>
          <w:rFonts w:ascii="Times New Roman" w:hAnsi="Times New Roman"/>
          <w:sz w:val="24"/>
          <w:szCs w:val="24"/>
        </w:rPr>
      </w:pPr>
      <w:r w:rsidRPr="00D47AFA">
        <w:rPr>
          <w:rFonts w:ascii="Times New Roman" w:hAnsi="Times New Roman"/>
          <w:sz w:val="24"/>
          <w:szCs w:val="24"/>
        </w:rPr>
        <w:tab/>
        <w:t xml:space="preserve">A munkavédelemről szóló 1993. évi XCIII törvény fogalom meghatározásai. </w:t>
      </w:r>
    </w:p>
    <w:p w:rsidR="002446A4" w:rsidRPr="00D47AFA" w:rsidRDefault="002446A4" w:rsidP="007950E3">
      <w:pPr>
        <w:autoSpaceDE w:val="0"/>
        <w:autoSpaceDN w:val="0"/>
        <w:adjustRightInd w:val="0"/>
        <w:ind w:firstLine="204"/>
        <w:jc w:val="both"/>
        <w:rPr>
          <w:rFonts w:ascii="Times New Roman" w:hAnsi="Times New Roman"/>
          <w:sz w:val="24"/>
          <w:szCs w:val="24"/>
        </w:rPr>
      </w:pPr>
    </w:p>
    <w:p w:rsidR="002446A4" w:rsidRPr="00D47AFA" w:rsidRDefault="002446A4" w:rsidP="007950E3">
      <w:pPr>
        <w:ind w:firstLine="540"/>
        <w:jc w:val="both"/>
        <w:rPr>
          <w:rFonts w:ascii="Times New Roman" w:hAnsi="Times New Roman"/>
          <w:b/>
          <w:sz w:val="24"/>
          <w:szCs w:val="24"/>
        </w:rPr>
      </w:pPr>
      <w:r w:rsidRPr="00D47AFA">
        <w:rPr>
          <w:rFonts w:ascii="Times New Roman" w:hAnsi="Times New Roman"/>
          <w:b/>
          <w:sz w:val="24"/>
          <w:szCs w:val="24"/>
        </w:rPr>
        <w:t>3.3.2. Munkahelyek kialakítása</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ab/>
        <w:t>4 óra</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Munkahelyek kialakításának általános szabályai</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A létesítés általános követelményei, a hatásos védelem módjai, prioritások.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Szociális létesítmények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 xml:space="preserve">Öltözőhelyiségek, pihenőhelyek, tisztálkodó- és mellékhelyiségek biztosítása, megfelelősége. </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Közlekedési útvonalak, menekülési utak, jelölések</w:t>
      </w:r>
    </w:p>
    <w:p w:rsidR="002446A4" w:rsidRPr="00D47AFA" w:rsidRDefault="002446A4" w:rsidP="007950E3">
      <w:pPr>
        <w:ind w:left="900" w:hanging="360"/>
        <w:jc w:val="both"/>
        <w:rPr>
          <w:rFonts w:ascii="Times New Roman" w:hAnsi="Times New Roman"/>
          <w:bCs/>
          <w:iCs/>
          <w:sz w:val="24"/>
          <w:szCs w:val="24"/>
        </w:rPr>
      </w:pPr>
      <w:r w:rsidRPr="00D47AFA">
        <w:rPr>
          <w:rFonts w:ascii="Times New Roman" w:hAnsi="Times New Roman"/>
          <w:sz w:val="24"/>
          <w:szCs w:val="24"/>
        </w:rPr>
        <w:tab/>
      </w:r>
      <w:r w:rsidRPr="00D47AFA">
        <w:rPr>
          <w:rFonts w:ascii="Times New Roman" w:hAnsi="Times New Roman"/>
          <w:bCs/>
          <w:iCs/>
          <w:sz w:val="24"/>
          <w:szCs w:val="24"/>
        </w:rPr>
        <w:t>Közlekedési útvonalak, menekülési utak, helyiségek padlózata, ajtók és kapuk, lépcsők, veszélyes területek, akadálymentes közlekedés, jelölések.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Alapvető feladatok a tűzmegelőzés érdekében</w:t>
      </w:r>
    </w:p>
    <w:p w:rsidR="002446A4" w:rsidRPr="00D47AFA" w:rsidRDefault="002446A4" w:rsidP="007950E3">
      <w:pPr>
        <w:ind w:left="900"/>
        <w:jc w:val="both"/>
        <w:rPr>
          <w:rFonts w:ascii="Times New Roman" w:hAnsi="Times New Roman"/>
          <w:bCs/>
          <w:sz w:val="24"/>
          <w:szCs w:val="24"/>
        </w:rPr>
      </w:pPr>
      <w:r w:rsidRPr="00D47AFA">
        <w:rPr>
          <w:rFonts w:ascii="Times New Roman" w:hAnsi="Times New Roman"/>
          <w:sz w:val="24"/>
          <w:szCs w:val="24"/>
        </w:rPr>
        <w:t xml:space="preserve">Tűzmegelőzés, tervezés, létesítés, üzemeltetés, karbantartás, javítás és felülvizsgálat. </w:t>
      </w:r>
      <w:r w:rsidRPr="00D47AFA">
        <w:rPr>
          <w:rFonts w:ascii="Times New Roman" w:hAnsi="Times New Roman"/>
          <w:bCs/>
          <w:sz w:val="24"/>
          <w:szCs w:val="24"/>
        </w:rPr>
        <w:t xml:space="preserve">Tűzoltó készülékek, tűzoltó technika, beépített tűzjelző berendezés vagy tűzoltó </w:t>
      </w:r>
      <w:r w:rsidRPr="00D47AFA">
        <w:rPr>
          <w:rFonts w:ascii="Times New Roman" w:hAnsi="Times New Roman"/>
          <w:bCs/>
          <w:sz w:val="24"/>
          <w:szCs w:val="24"/>
        </w:rPr>
        <w:lastRenderedPageBreak/>
        <w:t xml:space="preserve">berendezések. Tűzjelzés adása, fogadása, tűzjelző vagy tűzoltó központok, valamint távfelügyelet. </w:t>
      </w:r>
    </w:p>
    <w:p w:rsidR="002446A4" w:rsidRPr="00D47AFA" w:rsidRDefault="002446A4" w:rsidP="007950E3">
      <w:pPr>
        <w:ind w:left="900"/>
        <w:jc w:val="both"/>
        <w:rPr>
          <w:rFonts w:ascii="Times New Roman" w:hAnsi="Times New Roman"/>
          <w:bCs/>
          <w:sz w:val="24"/>
          <w:szCs w:val="24"/>
        </w:rPr>
      </w:pPr>
      <w:r w:rsidRPr="00D47AFA">
        <w:rPr>
          <w:rFonts w:ascii="Times New Roman" w:hAnsi="Times New Roman"/>
          <w:bCs/>
          <w:sz w:val="24"/>
          <w:szCs w:val="24"/>
        </w:rPr>
        <w:t>Termékfelelősség, forgalomba hozatal kritériumai.</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Anyagmozgatás</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Anyagmozgatás a munkahelyeken. Kézi és gépi anyagmozgatás fajtái. A kézi anyagmozgatás szabályai, hátsérülések megelőzése</w:t>
      </w:r>
      <w:r w:rsidRPr="00D47AFA">
        <w:rPr>
          <w:rFonts w:ascii="Times New Roman" w:hAnsi="Times New Roman"/>
          <w:sz w:val="24"/>
          <w:szCs w:val="24"/>
        </w:rPr>
        <w:tab/>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Raktározás</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Áruk fajtái, raktározás típusai</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Munkahelyi rend és hulladékkezelés</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Jelzések, feliratok, biztonsági szín-és alakjelek. Hulladékgazdálkodás, környezetvédelem célja, eszközei.</w:t>
      </w:r>
    </w:p>
    <w:p w:rsidR="002446A4" w:rsidRPr="00D47AFA" w:rsidRDefault="002446A4" w:rsidP="007950E3">
      <w:pPr>
        <w:ind w:firstLine="540"/>
        <w:jc w:val="both"/>
        <w:rPr>
          <w:rFonts w:ascii="Times New Roman" w:hAnsi="Times New Roman"/>
          <w:sz w:val="24"/>
          <w:szCs w:val="24"/>
        </w:rPr>
      </w:pPr>
    </w:p>
    <w:p w:rsidR="002446A4" w:rsidRPr="00D47AFA" w:rsidRDefault="002446A4" w:rsidP="007950E3">
      <w:pPr>
        <w:ind w:left="900" w:hanging="360"/>
        <w:jc w:val="both"/>
        <w:rPr>
          <w:rFonts w:ascii="Times New Roman" w:hAnsi="Times New Roman"/>
          <w:b/>
          <w:sz w:val="24"/>
          <w:szCs w:val="24"/>
        </w:rPr>
      </w:pPr>
      <w:r w:rsidRPr="00D47AFA">
        <w:rPr>
          <w:rFonts w:ascii="Times New Roman" w:hAnsi="Times New Roman"/>
          <w:b/>
          <w:sz w:val="24"/>
          <w:szCs w:val="24"/>
        </w:rPr>
        <w:t>3.3.3. Munkavégzés személyi feltételei</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2 óra</w:t>
      </w:r>
    </w:p>
    <w:p w:rsidR="002446A4" w:rsidRPr="00D47AFA" w:rsidRDefault="002446A4" w:rsidP="007950E3">
      <w:pPr>
        <w:ind w:left="540"/>
        <w:jc w:val="both"/>
        <w:rPr>
          <w:rFonts w:ascii="Times New Roman" w:hAnsi="Times New Roman"/>
          <w:sz w:val="24"/>
          <w:szCs w:val="24"/>
        </w:rPr>
      </w:pPr>
      <w:r w:rsidRPr="00D47AFA">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2446A4" w:rsidRPr="00D47AFA" w:rsidRDefault="002446A4" w:rsidP="007950E3">
      <w:pPr>
        <w:ind w:left="540"/>
        <w:jc w:val="both"/>
        <w:rPr>
          <w:rFonts w:ascii="Times New Roman" w:hAnsi="Times New Roman"/>
          <w:sz w:val="24"/>
          <w:szCs w:val="24"/>
        </w:rPr>
      </w:pPr>
      <w:r w:rsidRPr="00D47AFA">
        <w:rPr>
          <w:rFonts w:ascii="Times New Roman" w:hAnsi="Times New Roman"/>
          <w:sz w:val="24"/>
          <w:szCs w:val="24"/>
        </w:rPr>
        <w:t>A munkavégzés alapvető szervezési feltételei: egyedül végzett munka tilalma, irányítás szükségessége. Egyéni védőeszközök juttatásának szabályai.</w:t>
      </w:r>
    </w:p>
    <w:p w:rsidR="002446A4" w:rsidRPr="00D47AFA" w:rsidRDefault="002446A4" w:rsidP="007950E3">
      <w:pPr>
        <w:ind w:left="900" w:hanging="360"/>
        <w:jc w:val="both"/>
        <w:rPr>
          <w:rFonts w:ascii="Times New Roman" w:hAnsi="Times New Roman"/>
          <w:sz w:val="24"/>
          <w:szCs w:val="24"/>
        </w:rPr>
      </w:pP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b/>
          <w:sz w:val="24"/>
          <w:szCs w:val="24"/>
        </w:rPr>
        <w:t xml:space="preserve">3.3.4. </w:t>
      </w:r>
      <w:bookmarkStart w:id="0" w:name="OLE_LINK1"/>
      <w:r w:rsidRPr="00D47AFA">
        <w:rPr>
          <w:rFonts w:ascii="Times New Roman" w:hAnsi="Times New Roman"/>
          <w:b/>
          <w:sz w:val="24"/>
          <w:szCs w:val="24"/>
        </w:rPr>
        <w:t>Munkaeszközök biztonsága</w:t>
      </w:r>
      <w:bookmarkEnd w:id="0"/>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ab/>
        <w:t>2 óra</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Munkaeszközök halmazai</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Szerszám, készülék, gép, berendezés fogalom meghatározása.</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Munkaeszközök dokumentációi</w:t>
      </w:r>
    </w:p>
    <w:p w:rsidR="002446A4" w:rsidRPr="00D47AFA" w:rsidRDefault="002446A4" w:rsidP="007950E3">
      <w:pPr>
        <w:autoSpaceDE w:val="0"/>
        <w:autoSpaceDN w:val="0"/>
        <w:adjustRightInd w:val="0"/>
        <w:ind w:left="900" w:hanging="360"/>
        <w:jc w:val="both"/>
        <w:rPr>
          <w:rFonts w:ascii="Times New Roman" w:hAnsi="Times New Roman"/>
          <w:sz w:val="24"/>
          <w:szCs w:val="24"/>
        </w:rPr>
      </w:pPr>
      <w:r w:rsidRPr="00D47AFA">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Munkaeszközök veszélyessége, eljárások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D47AFA">
        <w:rPr>
          <w:rFonts w:ascii="Times New Roman" w:hAnsi="Times New Roman"/>
          <w:sz w:val="24"/>
          <w:szCs w:val="24"/>
        </w:rPr>
        <w:t>üzembehelyezési</w:t>
      </w:r>
      <w:proofErr w:type="spellEnd"/>
      <w:r w:rsidRPr="00D47AFA">
        <w:rPr>
          <w:rFonts w:ascii="Times New Roman" w:hAnsi="Times New Roman"/>
          <w:sz w:val="24"/>
          <w:szCs w:val="24"/>
        </w:rPr>
        <w:t xml:space="preserve"> eljárás.</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Munkaeszközök üzemeltetésének, használatának feltételei</w:t>
      </w:r>
    </w:p>
    <w:p w:rsidR="002446A4" w:rsidRPr="00D47AFA" w:rsidRDefault="002446A4" w:rsidP="007950E3">
      <w:pPr>
        <w:autoSpaceDE w:val="0"/>
        <w:autoSpaceDN w:val="0"/>
        <w:adjustRightInd w:val="0"/>
        <w:ind w:left="720" w:hanging="180"/>
        <w:jc w:val="both"/>
        <w:rPr>
          <w:rFonts w:ascii="Times New Roman" w:hAnsi="Times New Roman"/>
          <w:sz w:val="24"/>
          <w:szCs w:val="24"/>
        </w:rPr>
      </w:pPr>
      <w:r w:rsidRPr="00D47AFA">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2446A4" w:rsidRPr="00D47AFA" w:rsidRDefault="002446A4" w:rsidP="007950E3">
      <w:pPr>
        <w:ind w:left="900" w:hanging="360"/>
        <w:jc w:val="both"/>
        <w:rPr>
          <w:rFonts w:ascii="Times New Roman" w:hAnsi="Times New Roman"/>
          <w:b/>
          <w:sz w:val="24"/>
          <w:szCs w:val="24"/>
        </w:rPr>
      </w:pPr>
    </w:p>
    <w:p w:rsidR="002446A4" w:rsidRPr="00D47AFA" w:rsidRDefault="002446A4" w:rsidP="007950E3">
      <w:pPr>
        <w:ind w:left="900" w:hanging="360"/>
        <w:jc w:val="both"/>
        <w:rPr>
          <w:rFonts w:ascii="Times New Roman" w:hAnsi="Times New Roman"/>
          <w:b/>
          <w:sz w:val="24"/>
          <w:szCs w:val="24"/>
        </w:rPr>
      </w:pPr>
      <w:r w:rsidRPr="00D47AFA">
        <w:rPr>
          <w:rFonts w:ascii="Times New Roman" w:hAnsi="Times New Roman"/>
          <w:b/>
          <w:sz w:val="24"/>
          <w:szCs w:val="24"/>
        </w:rPr>
        <w:t>3.3.5. Munkakörnyezeti hatások</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ab/>
        <w:t>2 óra</w:t>
      </w:r>
    </w:p>
    <w:p w:rsidR="002446A4" w:rsidRPr="00D47AFA" w:rsidRDefault="002446A4" w:rsidP="007950E3">
      <w:pPr>
        <w:ind w:left="540"/>
        <w:jc w:val="both"/>
        <w:rPr>
          <w:rFonts w:ascii="Times New Roman" w:hAnsi="Times New Roman"/>
          <w:sz w:val="24"/>
          <w:szCs w:val="24"/>
        </w:rPr>
      </w:pPr>
      <w:r w:rsidRPr="00D47AFA">
        <w:rPr>
          <w:rFonts w:ascii="Times New Roman" w:hAnsi="Times New Roman"/>
          <w:sz w:val="24"/>
          <w:szCs w:val="24"/>
        </w:rPr>
        <w:t>Veszélyforrások, veszélyek a munkahelyeken (pl. zaj, rezgés, veszélyes anyagok és keverékek, stressz)</w:t>
      </w:r>
    </w:p>
    <w:p w:rsidR="002446A4" w:rsidRPr="00D47AFA" w:rsidRDefault="002446A4" w:rsidP="007950E3">
      <w:pPr>
        <w:autoSpaceDE w:val="0"/>
        <w:autoSpaceDN w:val="0"/>
        <w:adjustRightInd w:val="0"/>
        <w:ind w:left="900"/>
        <w:jc w:val="both"/>
        <w:rPr>
          <w:rFonts w:ascii="Times New Roman" w:hAnsi="Times New Roman"/>
          <w:sz w:val="24"/>
          <w:szCs w:val="24"/>
        </w:rPr>
      </w:pPr>
      <w:r w:rsidRPr="00D47AFA">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2446A4" w:rsidRPr="00D47AFA" w:rsidRDefault="002446A4" w:rsidP="007950E3">
      <w:pPr>
        <w:autoSpaceDE w:val="0"/>
        <w:autoSpaceDN w:val="0"/>
        <w:adjustRightInd w:val="0"/>
        <w:ind w:left="900"/>
        <w:jc w:val="both"/>
        <w:rPr>
          <w:rFonts w:ascii="Times New Roman" w:hAnsi="Times New Roman"/>
          <w:sz w:val="24"/>
          <w:szCs w:val="24"/>
        </w:rPr>
      </w:pPr>
      <w:r w:rsidRPr="00D47AFA">
        <w:rPr>
          <w:rFonts w:ascii="Times New Roman" w:hAnsi="Times New Roman"/>
          <w:sz w:val="24"/>
          <w:szCs w:val="24"/>
        </w:rPr>
        <w:t>A stressz, munkahelyi stressz fogalma és az ellene való védekezés jelentősége a munkahelyen.</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 kockázat fogalma, felmérése és kezelése</w:t>
      </w:r>
    </w:p>
    <w:p w:rsidR="002446A4" w:rsidRPr="00D47AFA" w:rsidRDefault="002446A4" w:rsidP="007950E3">
      <w:pPr>
        <w:ind w:left="900"/>
        <w:jc w:val="both"/>
        <w:rPr>
          <w:rFonts w:ascii="Times New Roman" w:hAnsi="Times New Roman"/>
          <w:sz w:val="24"/>
          <w:szCs w:val="24"/>
        </w:rPr>
      </w:pPr>
      <w:r w:rsidRPr="00D47AFA">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446A4" w:rsidRPr="00D47AFA" w:rsidRDefault="002446A4" w:rsidP="007950E3">
      <w:pPr>
        <w:ind w:left="900"/>
        <w:jc w:val="both"/>
        <w:rPr>
          <w:rFonts w:ascii="Times New Roman" w:hAnsi="Times New Roman"/>
          <w:sz w:val="24"/>
          <w:szCs w:val="24"/>
        </w:rPr>
      </w:pPr>
    </w:p>
    <w:p w:rsidR="002446A4" w:rsidRPr="00D47AFA" w:rsidRDefault="002446A4" w:rsidP="007950E3">
      <w:pPr>
        <w:ind w:left="900" w:hanging="360"/>
        <w:jc w:val="both"/>
        <w:rPr>
          <w:rFonts w:ascii="Times New Roman" w:hAnsi="Times New Roman"/>
          <w:b/>
          <w:sz w:val="24"/>
          <w:szCs w:val="24"/>
        </w:rPr>
      </w:pPr>
      <w:r w:rsidRPr="00D47AFA">
        <w:rPr>
          <w:rFonts w:ascii="Times New Roman" w:hAnsi="Times New Roman"/>
          <w:b/>
          <w:sz w:val="24"/>
          <w:szCs w:val="24"/>
        </w:rPr>
        <w:lastRenderedPageBreak/>
        <w:t>3.3.6. Munkavédelmi jogi ismeretek</w:t>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sz w:val="24"/>
          <w:szCs w:val="24"/>
        </w:rPr>
        <w:tab/>
      </w:r>
      <w:r w:rsidRPr="00D47AFA">
        <w:rPr>
          <w:rFonts w:ascii="Times New Roman" w:hAnsi="Times New Roman"/>
          <w:b/>
          <w:i/>
          <w:sz w:val="24"/>
          <w:szCs w:val="24"/>
        </w:rPr>
        <w:tab/>
        <w:t>4 óra</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 munkavédelem szabályrendszere, jogok és kötelezettségek</w:t>
      </w:r>
    </w:p>
    <w:p w:rsidR="002446A4" w:rsidRPr="00D47AFA" w:rsidRDefault="002446A4" w:rsidP="007950E3">
      <w:pPr>
        <w:ind w:left="900" w:hanging="360"/>
        <w:jc w:val="both"/>
        <w:rPr>
          <w:rFonts w:ascii="Times New Roman" w:hAnsi="Times New Roman"/>
          <w:bCs/>
          <w:sz w:val="24"/>
          <w:szCs w:val="24"/>
        </w:rPr>
      </w:pPr>
      <w:r w:rsidRPr="00D47AFA">
        <w:rPr>
          <w:rFonts w:ascii="Times New Roman" w:hAnsi="Times New Roman"/>
          <w:sz w:val="24"/>
          <w:szCs w:val="24"/>
        </w:rPr>
        <w:tab/>
        <w:t>Az Alaptörvényben biztosított</w:t>
      </w:r>
      <w:r w:rsidRPr="00D47AFA">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Munkavédelmi feladatok a munkahelyeken</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Munkavédelmi szakemberek feladatai a munkahelyeken</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Munkabiztonsági és munkaegészségügyi szaktevékenység keretében ellátandó feladatok. Foglalkozás-egészségügyi feladatok.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Balesetek és foglalkozási megbetegedések.</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 xml:space="preserve">Balesetek és munkabalesetek valamint a foglalkozási megbetegedések fogalma. Feladatok munkabaleset esetén. A </w:t>
      </w:r>
      <w:proofErr w:type="gramStart"/>
      <w:r w:rsidRPr="00D47AFA">
        <w:rPr>
          <w:rFonts w:ascii="Times New Roman" w:hAnsi="Times New Roman"/>
          <w:sz w:val="24"/>
          <w:szCs w:val="24"/>
        </w:rPr>
        <w:t>kivizsgálás</w:t>
      </w:r>
      <w:proofErr w:type="gramEnd"/>
      <w:r w:rsidRPr="00D47AFA">
        <w:rPr>
          <w:rFonts w:ascii="Times New Roman" w:hAnsi="Times New Roman"/>
          <w:sz w:val="24"/>
          <w:szCs w:val="24"/>
        </w:rPr>
        <w:t xml:space="preserve"> mint a megelőzés eszköze.</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Munkavédelmi érdekképviselet a munkahelyen</w:t>
      </w:r>
    </w:p>
    <w:p w:rsidR="002446A4" w:rsidRPr="00D47AFA" w:rsidRDefault="002446A4" w:rsidP="007950E3">
      <w:pPr>
        <w:ind w:left="900" w:hanging="360"/>
        <w:jc w:val="both"/>
        <w:rPr>
          <w:rFonts w:ascii="Times New Roman" w:hAnsi="Times New Roman"/>
          <w:sz w:val="24"/>
          <w:szCs w:val="24"/>
        </w:rPr>
      </w:pPr>
      <w:r w:rsidRPr="00D47AFA">
        <w:rPr>
          <w:rFonts w:ascii="Times New Roman" w:hAnsi="Times New Roman"/>
          <w:sz w:val="24"/>
          <w:szCs w:val="24"/>
        </w:rPr>
        <w:tab/>
        <w:t xml:space="preserve">A munkavállalók munkavédelmi érdekképviseletének jelentősége és lehetőségei. A választott képviselők szerepe, feladatai, jogai. </w:t>
      </w:r>
    </w:p>
    <w:p w:rsidR="002446A4" w:rsidRPr="00D47AFA" w:rsidRDefault="002446A4" w:rsidP="00FC77FE">
      <w:pPr>
        <w:widowControl w:val="0"/>
        <w:numPr>
          <w:ilvl w:val="1"/>
          <w:numId w:val="26"/>
        </w:numPr>
        <w:suppressAutoHyphens/>
        <w:jc w:val="both"/>
        <w:rPr>
          <w:rFonts w:ascii="Times New Roman" w:hAnsi="Times New Roman"/>
          <w:b/>
          <w:sz w:val="24"/>
          <w:szCs w:val="24"/>
        </w:rPr>
      </w:pPr>
      <w:r w:rsidRPr="00D47AFA">
        <w:rPr>
          <w:rFonts w:ascii="Times New Roman" w:hAnsi="Times New Roman"/>
          <w:sz w:val="24"/>
          <w:szCs w:val="24"/>
        </w:rPr>
        <w:tab/>
      </w:r>
      <w:r w:rsidRPr="00D47AFA">
        <w:rPr>
          <w:rFonts w:ascii="Times New Roman" w:hAnsi="Times New Roman"/>
          <w:b/>
          <w:i/>
          <w:sz w:val="24"/>
          <w:szCs w:val="24"/>
        </w:rPr>
        <w:t xml:space="preserve">A képzés javasolt helyszíne </w:t>
      </w:r>
      <w:r w:rsidRPr="00D47AFA">
        <w:rPr>
          <w:rFonts w:ascii="Times New Roman" w:hAnsi="Times New Roman"/>
          <w:b/>
          <w:i/>
          <w:kern w:val="1"/>
          <w:sz w:val="24"/>
          <w:szCs w:val="24"/>
          <w:lang w:eastAsia="hi-IN" w:bidi="hi-IN"/>
        </w:rPr>
        <w:t>(ajánlás)</w:t>
      </w:r>
    </w:p>
    <w:p w:rsidR="002446A4" w:rsidRPr="00D47AFA" w:rsidRDefault="002446A4" w:rsidP="007950E3">
      <w:pPr>
        <w:widowControl w:val="0"/>
        <w:suppressAutoHyphens/>
        <w:ind w:left="540"/>
        <w:jc w:val="both"/>
        <w:rPr>
          <w:rFonts w:ascii="Times New Roman" w:hAnsi="Times New Roman"/>
          <w:b/>
          <w:bCs/>
          <w:sz w:val="24"/>
          <w:szCs w:val="24"/>
        </w:rPr>
      </w:pPr>
      <w:r w:rsidRPr="00D47AFA">
        <w:rPr>
          <w:rFonts w:ascii="Times New Roman" w:hAnsi="Times New Roman"/>
          <w:bCs/>
          <w:i/>
          <w:sz w:val="24"/>
          <w:szCs w:val="24"/>
        </w:rPr>
        <w:t>-</w:t>
      </w:r>
    </w:p>
    <w:p w:rsidR="002446A4" w:rsidRPr="00D47AFA" w:rsidRDefault="002446A4" w:rsidP="007950E3">
      <w:pPr>
        <w:jc w:val="both"/>
        <w:rPr>
          <w:rFonts w:ascii="Times New Roman" w:hAnsi="Times New Roman"/>
          <w:b/>
          <w:sz w:val="24"/>
          <w:szCs w:val="24"/>
        </w:rPr>
      </w:pPr>
    </w:p>
    <w:p w:rsidR="002446A4" w:rsidRPr="00D47AFA" w:rsidRDefault="002446A4" w:rsidP="00FC77FE">
      <w:pPr>
        <w:widowControl w:val="0"/>
        <w:numPr>
          <w:ilvl w:val="1"/>
          <w:numId w:val="26"/>
        </w:numPr>
        <w:suppressAutoHyphens/>
        <w:jc w:val="both"/>
        <w:rPr>
          <w:rFonts w:ascii="Times New Roman" w:hAnsi="Times New Roman"/>
          <w:b/>
          <w:bCs/>
          <w:sz w:val="24"/>
          <w:szCs w:val="24"/>
        </w:rPr>
      </w:pPr>
      <w:r w:rsidRPr="00D47AFA">
        <w:rPr>
          <w:rFonts w:ascii="Times New Roman" w:hAnsi="Times New Roman"/>
          <w:b/>
          <w:bCs/>
          <w:i/>
          <w:sz w:val="24"/>
          <w:szCs w:val="24"/>
        </w:rPr>
        <w:t>A tantárgy elsajátítása során alkalmazható sajátos módszerek, tanulói tevékenységformák (ajánlás)</w:t>
      </w:r>
    </w:p>
    <w:p w:rsidR="002446A4" w:rsidRPr="00D47AFA" w:rsidRDefault="002446A4" w:rsidP="007950E3">
      <w:pPr>
        <w:widowControl w:val="0"/>
        <w:suppressAutoHyphens/>
        <w:ind w:left="826"/>
        <w:jc w:val="both"/>
        <w:rPr>
          <w:rFonts w:ascii="Times New Roman" w:hAnsi="Times New Roman"/>
          <w:bCs/>
          <w:sz w:val="24"/>
          <w:szCs w:val="24"/>
        </w:rPr>
      </w:pPr>
    </w:p>
    <w:p w:rsidR="002446A4" w:rsidRPr="00D47AFA" w:rsidRDefault="002446A4" w:rsidP="00FC77FE">
      <w:pPr>
        <w:widowControl w:val="0"/>
        <w:numPr>
          <w:ilvl w:val="2"/>
          <w:numId w:val="26"/>
        </w:numPr>
        <w:suppressAutoHyphens/>
        <w:jc w:val="both"/>
        <w:rPr>
          <w:rFonts w:ascii="Times New Roman" w:hAnsi="Times New Roman"/>
          <w:b/>
          <w:bCs/>
          <w:i/>
          <w:sz w:val="24"/>
          <w:szCs w:val="24"/>
        </w:rPr>
      </w:pPr>
      <w:r w:rsidRPr="00D47AFA">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Alkalmazandó eszközök és felszerelések </w:t>
            </w:r>
          </w:p>
        </w:tc>
      </w:tr>
      <w:tr w:rsidR="002446A4" w:rsidRPr="00D47AFA">
        <w:trPr>
          <w:jc w:val="center"/>
        </w:trPr>
        <w:tc>
          <w:tcPr>
            <w:tcW w:w="994" w:type="dxa"/>
            <w:vMerge/>
            <w:vAlign w:val="center"/>
          </w:tcPr>
          <w:p w:rsidR="002446A4" w:rsidRPr="00D47AFA" w:rsidRDefault="002446A4" w:rsidP="006026EF">
            <w:pPr>
              <w:jc w:val="center"/>
              <w:rPr>
                <w:rFonts w:ascii="Times New Roman" w:hAnsi="Times New Roman"/>
                <w:b/>
                <w:sz w:val="20"/>
                <w:szCs w:val="20"/>
              </w:rPr>
            </w:pPr>
          </w:p>
        </w:tc>
        <w:tc>
          <w:tcPr>
            <w:tcW w:w="2800" w:type="dxa"/>
            <w:vMerge/>
            <w:vAlign w:val="center"/>
          </w:tcPr>
          <w:p w:rsidR="002446A4" w:rsidRPr="00D47AFA" w:rsidRDefault="002446A4" w:rsidP="006026EF">
            <w:pPr>
              <w:rPr>
                <w:rFonts w:ascii="Times New Roman" w:hAnsi="Times New Roman"/>
                <w:b/>
                <w:sz w:val="20"/>
                <w:szCs w:val="20"/>
              </w:rPr>
            </w:pP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6026EF">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Szakkönyvek, munkavédelmi tárgyú jogszabályok</w:t>
            </w: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Munkabaleset, foglalkozási megbetegedés elemzése</w:t>
            </w: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Oktatófilmek (pl. NAPO)</w:t>
            </w: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994"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teszt</w:t>
            </w:r>
          </w:p>
        </w:tc>
        <w:tc>
          <w:tcPr>
            <w:tcW w:w="945"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026EF">
            <w:pPr>
              <w:jc w:val="center"/>
              <w:rPr>
                <w:rFonts w:ascii="Times New Roman" w:hAnsi="Times New Roman"/>
                <w:sz w:val="20"/>
                <w:szCs w:val="20"/>
              </w:rPr>
            </w:pPr>
          </w:p>
        </w:tc>
        <w:tc>
          <w:tcPr>
            <w:tcW w:w="945" w:type="dxa"/>
            <w:vAlign w:val="center"/>
          </w:tcPr>
          <w:p w:rsidR="002446A4" w:rsidRPr="00D47AFA" w:rsidRDefault="002446A4" w:rsidP="006026EF">
            <w:pPr>
              <w:jc w:val="center"/>
              <w:rPr>
                <w:rFonts w:ascii="Times New Roman" w:hAnsi="Times New Roman"/>
                <w:sz w:val="20"/>
                <w:szCs w:val="20"/>
              </w:rPr>
            </w:pPr>
          </w:p>
        </w:tc>
        <w:tc>
          <w:tcPr>
            <w:tcW w:w="2659" w:type="dxa"/>
            <w:vAlign w:val="center"/>
          </w:tcPr>
          <w:p w:rsidR="002446A4" w:rsidRPr="00D47AFA" w:rsidRDefault="002446A4" w:rsidP="006026EF">
            <w:pPr>
              <w:jc w:val="center"/>
              <w:rPr>
                <w:rFonts w:ascii="Times New Roman" w:hAnsi="Times New Roman"/>
                <w:sz w:val="20"/>
                <w:szCs w:val="20"/>
              </w:rPr>
            </w:pPr>
          </w:p>
        </w:tc>
      </w:tr>
    </w:tbl>
    <w:p w:rsidR="002446A4" w:rsidRPr="00D47AFA" w:rsidRDefault="002446A4" w:rsidP="007950E3">
      <w:pPr>
        <w:widowControl w:val="0"/>
        <w:suppressAutoHyphens/>
        <w:ind w:left="972"/>
        <w:rPr>
          <w:rFonts w:ascii="Times New Roman" w:hAnsi="Times New Roman"/>
          <w:b/>
          <w:bCs/>
          <w:sz w:val="24"/>
          <w:szCs w:val="24"/>
        </w:rPr>
      </w:pPr>
    </w:p>
    <w:p w:rsidR="002446A4" w:rsidRPr="00D47AFA" w:rsidRDefault="002446A4" w:rsidP="00FC77FE">
      <w:pPr>
        <w:widowControl w:val="0"/>
        <w:numPr>
          <w:ilvl w:val="2"/>
          <w:numId w:val="26"/>
        </w:numPr>
        <w:suppressAutoHyphens/>
        <w:jc w:val="both"/>
        <w:rPr>
          <w:rFonts w:ascii="Times New Roman" w:hAnsi="Times New Roman"/>
          <w:b/>
          <w:bCs/>
          <w:sz w:val="24"/>
          <w:szCs w:val="24"/>
        </w:rPr>
      </w:pPr>
      <w:r w:rsidRPr="00D47AFA">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 xml:space="preserve">Alkalmazandó eszközök és felszerelések </w:t>
            </w:r>
          </w:p>
        </w:tc>
      </w:tr>
      <w:tr w:rsidR="002446A4" w:rsidRPr="00D47AFA">
        <w:trPr>
          <w:cantSplit/>
          <w:trHeight w:val="1076"/>
          <w:jc w:val="center"/>
        </w:trPr>
        <w:tc>
          <w:tcPr>
            <w:tcW w:w="828" w:type="dxa"/>
            <w:vMerge/>
            <w:vAlign w:val="center"/>
          </w:tcPr>
          <w:p w:rsidR="002446A4" w:rsidRPr="00D47AFA" w:rsidRDefault="002446A4" w:rsidP="006026EF">
            <w:pPr>
              <w:jc w:val="center"/>
              <w:rPr>
                <w:rFonts w:ascii="Times New Roman" w:hAnsi="Times New Roman"/>
                <w:b/>
                <w:sz w:val="20"/>
                <w:szCs w:val="20"/>
              </w:rPr>
            </w:pPr>
          </w:p>
        </w:tc>
        <w:tc>
          <w:tcPr>
            <w:tcW w:w="3621" w:type="dxa"/>
            <w:vMerge/>
            <w:vAlign w:val="center"/>
          </w:tcPr>
          <w:p w:rsidR="002446A4" w:rsidRPr="00D47AFA" w:rsidRDefault="002446A4" w:rsidP="006026EF">
            <w:pPr>
              <w:rPr>
                <w:rFonts w:ascii="Times New Roman" w:hAnsi="Times New Roman"/>
                <w:b/>
                <w:sz w:val="20"/>
                <w:szCs w:val="20"/>
              </w:rPr>
            </w:pPr>
          </w:p>
        </w:tc>
        <w:tc>
          <w:tcPr>
            <w:tcW w:w="809"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6026EF">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6026EF">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shd w:val="clear" w:color="auto" w:fill="FFFFFF"/>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1.2.</w:t>
            </w:r>
          </w:p>
        </w:tc>
        <w:tc>
          <w:tcPr>
            <w:tcW w:w="3621" w:type="dxa"/>
            <w:shd w:val="clear" w:color="auto" w:fill="FFFFFF"/>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shd w:val="clear" w:color="auto" w:fill="FFFFFF"/>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shd w:val="clear" w:color="auto" w:fill="FFFFFF"/>
            <w:vAlign w:val="center"/>
          </w:tcPr>
          <w:p w:rsidR="002446A4" w:rsidRPr="00D47AFA" w:rsidRDefault="002446A4" w:rsidP="006026EF">
            <w:pPr>
              <w:jc w:val="center"/>
              <w:rPr>
                <w:rFonts w:ascii="Times New Roman" w:hAnsi="Times New Roman"/>
                <w:sz w:val="20"/>
                <w:szCs w:val="20"/>
              </w:rPr>
            </w:pPr>
          </w:p>
        </w:tc>
        <w:tc>
          <w:tcPr>
            <w:tcW w:w="763" w:type="dxa"/>
            <w:shd w:val="clear" w:color="auto" w:fill="FFFFFF"/>
            <w:vAlign w:val="center"/>
          </w:tcPr>
          <w:p w:rsidR="002446A4" w:rsidRPr="00D47AFA" w:rsidRDefault="002446A4" w:rsidP="006026EF">
            <w:pPr>
              <w:jc w:val="center"/>
              <w:rPr>
                <w:rFonts w:ascii="Times New Roman" w:hAnsi="Times New Roman"/>
                <w:sz w:val="20"/>
                <w:szCs w:val="20"/>
              </w:rPr>
            </w:pPr>
          </w:p>
        </w:tc>
        <w:tc>
          <w:tcPr>
            <w:tcW w:w="2190" w:type="dxa"/>
            <w:shd w:val="clear" w:color="auto" w:fill="FFFFFF"/>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shd w:val="clear" w:color="auto" w:fill="FFFFFF"/>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1.3.</w:t>
            </w:r>
          </w:p>
        </w:tc>
        <w:tc>
          <w:tcPr>
            <w:tcW w:w="3621" w:type="dxa"/>
            <w:shd w:val="clear" w:color="auto" w:fill="FFFFFF"/>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shd w:val="clear" w:color="auto" w:fill="FFFFFF"/>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shd w:val="clear" w:color="auto" w:fill="FFFFFF"/>
            <w:vAlign w:val="center"/>
          </w:tcPr>
          <w:p w:rsidR="002446A4" w:rsidRPr="00D47AFA" w:rsidRDefault="002446A4" w:rsidP="006026EF">
            <w:pPr>
              <w:jc w:val="center"/>
              <w:rPr>
                <w:rFonts w:ascii="Times New Roman" w:hAnsi="Times New Roman"/>
                <w:sz w:val="20"/>
                <w:szCs w:val="20"/>
              </w:rPr>
            </w:pPr>
          </w:p>
        </w:tc>
        <w:tc>
          <w:tcPr>
            <w:tcW w:w="763" w:type="dxa"/>
            <w:shd w:val="clear" w:color="auto" w:fill="FFFFFF"/>
            <w:vAlign w:val="center"/>
          </w:tcPr>
          <w:p w:rsidR="002446A4" w:rsidRPr="00D47AFA" w:rsidRDefault="002446A4" w:rsidP="006026EF">
            <w:pPr>
              <w:jc w:val="center"/>
              <w:rPr>
                <w:rFonts w:ascii="Times New Roman" w:hAnsi="Times New Roman"/>
                <w:sz w:val="20"/>
                <w:szCs w:val="20"/>
              </w:rPr>
            </w:pPr>
          </w:p>
        </w:tc>
        <w:tc>
          <w:tcPr>
            <w:tcW w:w="2190" w:type="dxa"/>
            <w:shd w:val="clear" w:color="auto" w:fill="FFFFFF"/>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shd w:val="clear" w:color="auto" w:fill="D9D9D9"/>
            <w:vAlign w:val="center"/>
          </w:tcPr>
          <w:p w:rsidR="002446A4" w:rsidRPr="00D47AFA" w:rsidRDefault="002446A4" w:rsidP="006026EF">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6026EF">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98"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763" w:type="dxa"/>
            <w:shd w:val="clear" w:color="auto" w:fill="D9D9D9"/>
            <w:vAlign w:val="center"/>
          </w:tcPr>
          <w:p w:rsidR="002446A4" w:rsidRPr="00D47AFA" w:rsidRDefault="002446A4" w:rsidP="006026EF">
            <w:pPr>
              <w:jc w:val="center"/>
              <w:rPr>
                <w:rFonts w:ascii="Times New Roman" w:hAnsi="Times New Roman"/>
                <w:sz w:val="20"/>
                <w:szCs w:val="20"/>
              </w:rPr>
            </w:pPr>
          </w:p>
        </w:tc>
        <w:tc>
          <w:tcPr>
            <w:tcW w:w="2190" w:type="dxa"/>
            <w:shd w:val="clear" w:color="auto" w:fill="D9D9D9"/>
            <w:vAlign w:val="center"/>
          </w:tcPr>
          <w:p w:rsidR="002446A4" w:rsidRPr="00D47AFA" w:rsidRDefault="002446A4" w:rsidP="006026EF">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6026EF">
            <w:pPr>
              <w:rPr>
                <w:rFonts w:ascii="Times New Roman" w:hAnsi="Times New Roman"/>
                <w:sz w:val="20"/>
                <w:szCs w:val="20"/>
              </w:rPr>
            </w:pPr>
            <w:r w:rsidRPr="00D47AFA">
              <w:rPr>
                <w:rFonts w:ascii="Times New Roman" w:hAnsi="Times New Roman"/>
                <w:sz w:val="20"/>
                <w:szCs w:val="20"/>
              </w:rPr>
              <w:t xml:space="preserve">Szöveges előadás egyéni felkészüléssel </w:t>
            </w:r>
          </w:p>
        </w:tc>
        <w:tc>
          <w:tcPr>
            <w:tcW w:w="809"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026EF">
            <w:pPr>
              <w:jc w:val="center"/>
              <w:rPr>
                <w:rFonts w:ascii="Times New Roman" w:hAnsi="Times New Roman"/>
                <w:sz w:val="20"/>
                <w:szCs w:val="20"/>
              </w:rPr>
            </w:pPr>
          </w:p>
        </w:tc>
        <w:tc>
          <w:tcPr>
            <w:tcW w:w="2190" w:type="dxa"/>
            <w:vAlign w:val="center"/>
          </w:tcPr>
          <w:p w:rsidR="002446A4" w:rsidRPr="00D47AFA" w:rsidRDefault="002446A4" w:rsidP="006026EF">
            <w:pPr>
              <w:jc w:val="center"/>
              <w:rPr>
                <w:rFonts w:ascii="Times New Roman" w:hAnsi="Times New Roman"/>
                <w:sz w:val="20"/>
                <w:szCs w:val="20"/>
              </w:rPr>
            </w:pPr>
            <w:r w:rsidRPr="00D47AFA">
              <w:rPr>
                <w:rFonts w:ascii="Times New Roman" w:hAnsi="Times New Roman"/>
                <w:sz w:val="20"/>
                <w:szCs w:val="20"/>
              </w:rPr>
              <w:t>A tanult (vagy egy választott) szakma szabályainak veszélyei, ártalmai</w:t>
            </w:r>
          </w:p>
        </w:tc>
      </w:tr>
    </w:tbl>
    <w:p w:rsidR="002446A4" w:rsidRPr="00D47AFA" w:rsidRDefault="002446A4" w:rsidP="007950E3">
      <w:pPr>
        <w:ind w:left="540"/>
        <w:jc w:val="both"/>
        <w:rPr>
          <w:rFonts w:ascii="Times New Roman" w:hAnsi="Times New Roman"/>
          <w:iCs/>
          <w:sz w:val="24"/>
          <w:szCs w:val="24"/>
        </w:rPr>
      </w:pPr>
    </w:p>
    <w:p w:rsidR="002446A4" w:rsidRPr="00D47AFA" w:rsidRDefault="002446A4" w:rsidP="00FC77FE">
      <w:pPr>
        <w:widowControl w:val="0"/>
        <w:numPr>
          <w:ilvl w:val="1"/>
          <w:numId w:val="26"/>
        </w:numPr>
        <w:suppressAutoHyphens/>
        <w:rPr>
          <w:rFonts w:ascii="Times New Roman" w:hAnsi="Times New Roman"/>
          <w:b/>
          <w:bCs/>
          <w:sz w:val="24"/>
          <w:szCs w:val="24"/>
        </w:rPr>
      </w:pPr>
      <w:r w:rsidRPr="00D47AFA">
        <w:rPr>
          <w:rFonts w:ascii="Times New Roman" w:hAnsi="Times New Roman"/>
          <w:b/>
          <w:bCs/>
          <w:sz w:val="24"/>
          <w:szCs w:val="24"/>
        </w:rPr>
        <w:t xml:space="preserve">A </w:t>
      </w:r>
      <w:r w:rsidRPr="00D47AFA">
        <w:rPr>
          <w:rFonts w:ascii="Times New Roman" w:hAnsi="Times New Roman"/>
          <w:b/>
          <w:sz w:val="24"/>
          <w:szCs w:val="24"/>
        </w:rPr>
        <w:t>tantárgy</w:t>
      </w:r>
      <w:r w:rsidRPr="00D47AFA">
        <w:rPr>
          <w:rFonts w:ascii="Times New Roman" w:hAnsi="Times New Roman"/>
          <w:b/>
          <w:bCs/>
          <w:sz w:val="24"/>
          <w:szCs w:val="24"/>
        </w:rPr>
        <w:t xml:space="preserve"> értékelésének módja</w:t>
      </w:r>
    </w:p>
    <w:p w:rsidR="002446A4" w:rsidRPr="00D47AFA" w:rsidRDefault="002446A4" w:rsidP="007950E3">
      <w:pPr>
        <w:widowControl w:val="0"/>
        <w:suppressAutoHyphens/>
        <w:ind w:left="540"/>
        <w:jc w:val="both"/>
        <w:rPr>
          <w:rFonts w:ascii="Times New Roman" w:hAnsi="Times New Roman"/>
          <w:bCs/>
          <w:sz w:val="24"/>
          <w:szCs w:val="24"/>
        </w:rPr>
      </w:pPr>
      <w:r w:rsidRPr="00D47AFA">
        <w:rPr>
          <w:rFonts w:ascii="Times New Roman" w:hAnsi="Times New Roman"/>
          <w:bCs/>
          <w:sz w:val="24"/>
          <w:szCs w:val="24"/>
        </w:rPr>
        <w:t>A nemzeti köznevelésről szóló 2011. évi CXC. törvény 54. § (2) a) pontja szerinti értékeléssel.</w:t>
      </w:r>
    </w:p>
    <w:p w:rsidR="002446A4" w:rsidRPr="00D47AFA" w:rsidRDefault="002446A4" w:rsidP="006A6BF9">
      <w:pPr>
        <w:widowControl w:val="0"/>
        <w:suppressAutoHyphens/>
        <w:ind w:left="-15"/>
        <w:jc w:val="center"/>
        <w:rPr>
          <w:rFonts w:ascii="Times New Roman" w:hAnsi="Times New Roman"/>
          <w:b/>
          <w:bCs/>
          <w:sz w:val="40"/>
          <w:szCs w:val="40"/>
        </w:rPr>
      </w:pPr>
      <w:r w:rsidRPr="00D47AFA">
        <w:rPr>
          <w:rFonts w:ascii="Times New Roman" w:hAnsi="Times New Roman"/>
          <w:bCs/>
        </w:rPr>
        <w:br w:type="page"/>
      </w: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10256-12 azonosító számú</w:t>
      </w:r>
    </w:p>
    <w:p w:rsidR="002446A4" w:rsidRPr="00D47AFA" w:rsidRDefault="002446A4" w:rsidP="002F6B79">
      <w:pPr>
        <w:widowControl w:val="0"/>
        <w:suppressAutoHyphens/>
        <w:jc w:val="center"/>
        <w:rPr>
          <w:rFonts w:ascii="Times New Roman" w:hAnsi="Times New Roman"/>
          <w:sz w:val="44"/>
          <w:szCs w:val="44"/>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Bőripari anyagok jellemzői, szabás és előkészítő műveletek</w:t>
      </w:r>
    </w:p>
    <w:p w:rsidR="002446A4" w:rsidRPr="00D47AFA" w:rsidRDefault="002446A4" w:rsidP="002F6B79">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2F6B79">
      <w:pPr>
        <w:widowControl w:val="0"/>
        <w:suppressAutoHyphens/>
        <w:jc w:val="center"/>
        <w:rPr>
          <w:rFonts w:ascii="Times New Roman" w:hAnsi="Times New Roman"/>
          <w:b/>
          <w:sz w:val="44"/>
          <w:szCs w:val="44"/>
        </w:rPr>
      </w:pPr>
    </w:p>
    <w:p w:rsidR="002446A4" w:rsidRPr="00D47AFA" w:rsidRDefault="002446A4" w:rsidP="002F6B79">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2F6B79">
      <w:pPr>
        <w:widowControl w:val="0"/>
        <w:suppressAutoHyphens/>
        <w:jc w:val="center"/>
        <w:rPr>
          <w:rFonts w:ascii="Times New Roman" w:hAnsi="Times New Roman"/>
          <w:b/>
          <w:kern w:val="1"/>
          <w:sz w:val="44"/>
          <w:szCs w:val="44"/>
          <w:lang w:eastAsia="hi-IN" w:bidi="hi-IN"/>
        </w:rPr>
      </w:pPr>
    </w:p>
    <w:p w:rsidR="002446A4" w:rsidRPr="00D47AFA" w:rsidRDefault="002446A4" w:rsidP="002F6B79">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2F6B79">
      <w:pPr>
        <w:widowControl w:val="0"/>
        <w:suppressAutoHyphens/>
        <w:jc w:val="center"/>
        <w:rPr>
          <w:rFonts w:ascii="Times New Roman" w:hAnsi="Times New Roman"/>
          <w:b/>
          <w:bCs/>
          <w:kern w:val="1"/>
          <w:sz w:val="44"/>
          <w:szCs w:val="44"/>
          <w:lang w:eastAsia="hi-IN" w:bidi="hi-IN"/>
        </w:rPr>
      </w:pPr>
    </w:p>
    <w:p w:rsidR="002446A4" w:rsidRPr="00D47AFA" w:rsidRDefault="002446A4" w:rsidP="00977E2B">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br w:type="page"/>
      </w:r>
      <w:r w:rsidRPr="00D47AFA">
        <w:rPr>
          <w:rFonts w:ascii="Times New Roman" w:hAnsi="Times New Roman"/>
          <w:b/>
          <w:kern w:val="1"/>
          <w:sz w:val="24"/>
          <w:szCs w:val="24"/>
          <w:lang w:eastAsia="hi-IN" w:bidi="hi-IN"/>
        </w:rPr>
        <w:lastRenderedPageBreak/>
        <w:t xml:space="preserve">A 10256-12 </w:t>
      </w:r>
      <w:r w:rsidRPr="00D47AFA">
        <w:rPr>
          <w:rFonts w:ascii="Times New Roman" w:hAnsi="Times New Roman"/>
          <w:b/>
          <w:sz w:val="24"/>
          <w:szCs w:val="24"/>
        </w:rPr>
        <w:t>azonosító számú, Bőripari anyagok jellemzői, szabás és előkészítő műveletek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5"/>
        <w:gridCol w:w="349"/>
        <w:gridCol w:w="349"/>
        <w:gridCol w:w="349"/>
        <w:gridCol w:w="348"/>
        <w:gridCol w:w="348"/>
        <w:gridCol w:w="348"/>
        <w:gridCol w:w="348"/>
        <w:gridCol w:w="348"/>
        <w:gridCol w:w="348"/>
        <w:gridCol w:w="348"/>
        <w:gridCol w:w="348"/>
      </w:tblGrid>
      <w:tr w:rsidR="002446A4" w:rsidRPr="00D47AFA" w:rsidTr="00977E2B">
        <w:trPr>
          <w:trHeight w:val="576"/>
        </w:trPr>
        <w:tc>
          <w:tcPr>
            <w:tcW w:w="2550" w:type="pct"/>
            <w:vMerge w:val="restart"/>
            <w:noWrap/>
            <w:vAlign w:val="center"/>
          </w:tcPr>
          <w:p w:rsidR="002446A4" w:rsidRPr="00D47AFA" w:rsidRDefault="002446A4" w:rsidP="00EA3F4D">
            <w:pPr>
              <w:widowControl w:val="0"/>
              <w:suppressAutoHyphens/>
              <w:jc w:val="center"/>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t>10256-12</w:t>
            </w:r>
          </w:p>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Bőripari anyagok jellemzői, szabás és előkészítő műveletek</w:t>
            </w:r>
          </w:p>
        </w:tc>
        <w:tc>
          <w:tcPr>
            <w:tcW w:w="876" w:type="pct"/>
            <w:gridSpan w:val="4"/>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bCs/>
                <w:sz w:val="20"/>
                <w:szCs w:val="20"/>
              </w:rPr>
              <w:t>Bőripari anyag- és áruismeret</w:t>
            </w:r>
          </w:p>
        </w:tc>
        <w:tc>
          <w:tcPr>
            <w:tcW w:w="845" w:type="pct"/>
            <w:gridSpan w:val="4"/>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bCs/>
                <w:sz w:val="20"/>
                <w:szCs w:val="20"/>
              </w:rPr>
              <w:t>Szabás, előkészítés elmélet</w:t>
            </w:r>
          </w:p>
        </w:tc>
        <w:tc>
          <w:tcPr>
            <w:tcW w:w="729" w:type="pct"/>
            <w:gridSpan w:val="3"/>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bCs/>
                <w:sz w:val="20"/>
                <w:szCs w:val="20"/>
              </w:rPr>
              <w:t>Szabás, előkészítés gyakorlat</w:t>
            </w:r>
          </w:p>
        </w:tc>
      </w:tr>
      <w:tr w:rsidR="002446A4" w:rsidRPr="00D47AFA" w:rsidTr="00977E2B">
        <w:trPr>
          <w:trHeight w:val="2162"/>
        </w:trPr>
        <w:tc>
          <w:tcPr>
            <w:tcW w:w="2550" w:type="pct"/>
            <w:vMerge/>
          </w:tcPr>
          <w:p w:rsidR="002446A4" w:rsidRPr="00D47AFA" w:rsidRDefault="002446A4" w:rsidP="00EA3F4D">
            <w:pPr>
              <w:widowControl w:val="0"/>
              <w:suppressAutoHyphens/>
              <w:rPr>
                <w:rFonts w:ascii="Times New Roman" w:hAnsi="Times New Roman"/>
                <w:sz w:val="20"/>
                <w:szCs w:val="20"/>
              </w:rPr>
            </w:pPr>
          </w:p>
        </w:tc>
        <w:tc>
          <w:tcPr>
            <w:tcW w:w="207"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Természetes bőrök</w:t>
            </w:r>
          </w:p>
        </w:tc>
        <w:tc>
          <w:tcPr>
            <w:tcW w:w="206"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Textilek és műbőrök</w:t>
            </w:r>
          </w:p>
        </w:tc>
        <w:tc>
          <w:tcPr>
            <w:tcW w:w="206"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Táblás áruk</w:t>
            </w:r>
          </w:p>
        </w:tc>
        <w:tc>
          <w:tcPr>
            <w:tcW w:w="256"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Kellékek és segédanyagok</w:t>
            </w:r>
          </w:p>
        </w:tc>
        <w:tc>
          <w:tcPr>
            <w:tcW w:w="225"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Szabás gazdaságossága, szabásrendszerek</w:t>
            </w:r>
          </w:p>
        </w:tc>
        <w:tc>
          <w:tcPr>
            <w:tcW w:w="207"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Kézi szabás</w:t>
            </w:r>
          </w:p>
        </w:tc>
        <w:tc>
          <w:tcPr>
            <w:tcW w:w="206"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Gépi szabás</w:t>
            </w:r>
          </w:p>
        </w:tc>
        <w:tc>
          <w:tcPr>
            <w:tcW w:w="206"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Előkészítő műveletek</w:t>
            </w:r>
          </w:p>
        </w:tc>
        <w:tc>
          <w:tcPr>
            <w:tcW w:w="247"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Különböző anyagok szabása</w:t>
            </w:r>
          </w:p>
        </w:tc>
        <w:tc>
          <w:tcPr>
            <w:tcW w:w="207"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Előkészítő műveletek</w:t>
            </w:r>
          </w:p>
        </w:tc>
        <w:tc>
          <w:tcPr>
            <w:tcW w:w="275" w:type="pct"/>
            <w:textDirection w:val="btLr"/>
            <w:vAlign w:val="center"/>
          </w:tcPr>
          <w:p w:rsidR="002446A4" w:rsidRPr="00D47AFA" w:rsidRDefault="002446A4" w:rsidP="00E44D18">
            <w:pPr>
              <w:widowControl w:val="0"/>
              <w:suppressAutoHyphens/>
              <w:rPr>
                <w:rFonts w:ascii="Times New Roman" w:hAnsi="Times New Roman"/>
                <w:sz w:val="20"/>
                <w:szCs w:val="20"/>
              </w:rPr>
            </w:pPr>
            <w:r w:rsidRPr="00D47AFA">
              <w:rPr>
                <w:rFonts w:ascii="Times New Roman" w:hAnsi="Times New Roman"/>
                <w:sz w:val="20"/>
                <w:szCs w:val="20"/>
              </w:rPr>
              <w:t>Gépek, berendezések, szerszámok használata</w:t>
            </w:r>
          </w:p>
        </w:tc>
      </w:tr>
      <w:tr w:rsidR="002446A4" w:rsidRPr="00D47AFA" w:rsidTr="00977E2B">
        <w:trPr>
          <w:trHeight w:val="349"/>
        </w:trPr>
        <w:tc>
          <w:tcPr>
            <w:tcW w:w="5000" w:type="pct"/>
            <w:gridSpan w:val="12"/>
            <w:noWrap/>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FELADATOK</w:t>
            </w:r>
          </w:p>
        </w:tc>
      </w:tr>
      <w:tr w:rsidR="002446A4" w:rsidRPr="00D47AFA" w:rsidTr="00977E2B">
        <w:trPr>
          <w:trHeight w:val="276"/>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Szemrevételezi a modell, minta alapanyag összetételét</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r>
      <w:tr w:rsidR="002446A4" w:rsidRPr="00D47AFA" w:rsidTr="00977E2B">
        <w:trPr>
          <w:trHeight w:val="258"/>
        </w:trPr>
        <w:tc>
          <w:tcPr>
            <w:tcW w:w="2550" w:type="pct"/>
            <w:noWrap/>
          </w:tcPr>
          <w:p w:rsidR="002446A4" w:rsidRPr="00D47AFA" w:rsidRDefault="002446A4" w:rsidP="00EA3F4D">
            <w:pPr>
              <w:widowControl w:val="0"/>
              <w:suppressAutoHyphens/>
              <w:rPr>
                <w:rFonts w:ascii="Times New Roman" w:hAnsi="Times New Roman"/>
                <w:sz w:val="20"/>
                <w:szCs w:val="20"/>
              </w:rPr>
            </w:pPr>
            <w:r w:rsidRPr="00D47AFA">
              <w:rPr>
                <w:rFonts w:ascii="Times New Roman" w:hAnsi="Times New Roman"/>
                <w:sz w:val="20"/>
                <w:szCs w:val="20"/>
              </w:rPr>
              <w:t>Megállapítja az alapanyagok jellemzőit</w:t>
            </w:r>
          </w:p>
        </w:tc>
        <w:tc>
          <w:tcPr>
            <w:tcW w:w="207" w:type="pct"/>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56" w:type="pct"/>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widowControl w:val="0"/>
              <w:suppressAutoHyphens/>
              <w:jc w:val="center"/>
              <w:rPr>
                <w:rFonts w:ascii="Times New Roman" w:hAnsi="Times New Roman"/>
                <w:sz w:val="20"/>
                <w:szCs w:val="20"/>
              </w:rPr>
            </w:pPr>
          </w:p>
        </w:tc>
        <w:tc>
          <w:tcPr>
            <w:tcW w:w="207" w:type="pct"/>
            <w:vAlign w:val="center"/>
          </w:tcPr>
          <w:p w:rsidR="002446A4" w:rsidRPr="00D47AFA" w:rsidRDefault="002446A4" w:rsidP="00EA3F4D">
            <w:pPr>
              <w:widowControl w:val="0"/>
              <w:suppressAutoHyphens/>
              <w:jc w:val="center"/>
              <w:rPr>
                <w:rFonts w:ascii="Times New Roman" w:hAnsi="Times New Roman"/>
                <w:sz w:val="20"/>
                <w:szCs w:val="20"/>
              </w:rPr>
            </w:pPr>
          </w:p>
        </w:tc>
        <w:tc>
          <w:tcPr>
            <w:tcW w:w="275" w:type="pct"/>
            <w:vAlign w:val="center"/>
          </w:tcPr>
          <w:p w:rsidR="002446A4" w:rsidRPr="00D47AFA" w:rsidRDefault="002446A4" w:rsidP="00EA3F4D">
            <w:pPr>
              <w:widowControl w:val="0"/>
              <w:suppressAutoHyphens/>
              <w:jc w:val="center"/>
              <w:rPr>
                <w:rFonts w:ascii="Times New Roman" w:hAnsi="Times New Roman"/>
                <w:sz w:val="20"/>
                <w:szCs w:val="20"/>
              </w:rPr>
            </w:pPr>
          </w:p>
        </w:tc>
      </w:tr>
      <w:tr w:rsidR="002446A4" w:rsidRPr="00D47AFA" w:rsidTr="00977E2B">
        <w:trPr>
          <w:trHeight w:val="32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Ellenőrzi az alap-, kellék-, segédanyagokat</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Meghatározza a technológiai paramétereket</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Alkatrészeket szab kézzel, géppel</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Ellenőrzi a kiszabott alkatrészeket </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Vékonyítja az alkatrészek szélét, felületét  </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Számítással meghatározza az anyag előirányzatot </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Kiválasztja, beállítja, kezeli a szabáshoz, előkészítéshez alkalmazott gépeket, berendezéseket, eszközöket, szerszámokat</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Betartja a munka-, tűz- és balesetvédelmet</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364"/>
        </w:trPr>
        <w:tc>
          <w:tcPr>
            <w:tcW w:w="5000" w:type="pct"/>
            <w:gridSpan w:val="12"/>
            <w:noWrap/>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Bőrgyártás</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 területi felosztása, jellemzői</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Bőrhibák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Műbőrök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textilanyagok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műanyagok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fémanyagok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papíranyagok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faanyagok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B11BD2">
            <w:pPr>
              <w:pStyle w:val="NoSpacing1"/>
              <w:widowControl w:val="0"/>
              <w:suppressAutoHyphens/>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ragasztók, oldószerek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B11BD2">
            <w:pPr>
              <w:pStyle w:val="NoSpacing1"/>
              <w:widowControl w:val="0"/>
              <w:suppressAutoHyphens/>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iparban alkalmazott gumianyagok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ipari alkatrészek felületének meghatározása</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Paralelogramma területének meghatározása</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Optimális manipuláció meghatározása</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Szabáskor keletkező hulladékok meghatározása</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B11BD2">
            <w:pPr>
              <w:pStyle w:val="NoSpacing1"/>
              <w:widowControl w:val="0"/>
              <w:suppressAutoHyphens/>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Hulladékfajták és jellemzői</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Bőrfeldolgozó ipari termékek anyag előirányzat meghatározása</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Alkatrészekkel szemben támasztott követelmények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Szabásrendszerek </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Kézi szabás</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Gépi szabás</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Szabászgépek, kiegészítő berendezések, eszközök kezelése, </w:t>
            </w:r>
            <w:r w:rsidRPr="00D47AFA">
              <w:rPr>
                <w:rFonts w:ascii="Times New Roman" w:hAnsi="Times New Roman"/>
                <w:sz w:val="20"/>
                <w:szCs w:val="20"/>
              </w:rPr>
              <w:lastRenderedPageBreak/>
              <w:t xml:space="preserve">technológiai jellemzői </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lastRenderedPageBreak/>
              <w:t>Alkatrészek szél, felület vékonyítása</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Szabász-, vékonyító gépek, kiegészítő berendezések, eszközök kezelése, technológiai jellemzői </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Munka-, tűz- és környezetvédelmi előírások</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lang w:eastAsia="hu-HU"/>
              </w:rPr>
            </w:pPr>
            <w:r w:rsidRPr="00D47AFA">
              <w:rPr>
                <w:rFonts w:ascii="Times New Roman" w:hAnsi="Times New Roman"/>
                <w:sz w:val="20"/>
                <w:szCs w:val="20"/>
                <w:lang w:eastAsia="hu-HU"/>
              </w:rPr>
              <w:t>x</w:t>
            </w:r>
          </w:p>
        </w:tc>
      </w:tr>
      <w:tr w:rsidR="002446A4" w:rsidRPr="00D47AFA" w:rsidTr="00977E2B">
        <w:trPr>
          <w:trHeight w:val="364"/>
        </w:trPr>
        <w:tc>
          <w:tcPr>
            <w:tcW w:w="5000" w:type="pct"/>
            <w:gridSpan w:val="12"/>
            <w:noWrap/>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rsidTr="00977E2B">
        <w:trPr>
          <w:trHeight w:val="24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Készbőr jellemzőinek felismerése</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Gazdaságos manipuláció </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Szakmai számolási készség</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258"/>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Szabászgépek, előkészítőgépek kezelése</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64"/>
        </w:trPr>
        <w:tc>
          <w:tcPr>
            <w:tcW w:w="5000" w:type="pct"/>
            <w:gridSpan w:val="12"/>
            <w:noWrap/>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Felismerés</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Precizitás</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Kézügyesség</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64"/>
        </w:trPr>
        <w:tc>
          <w:tcPr>
            <w:tcW w:w="5000" w:type="pct"/>
            <w:gridSpan w:val="12"/>
            <w:noWrap/>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Határozottság</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Közérthetőség</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r>
      <w:tr w:rsidR="002446A4" w:rsidRPr="00D47AFA" w:rsidTr="00977E2B">
        <w:trPr>
          <w:trHeight w:val="352"/>
        </w:trPr>
        <w:tc>
          <w:tcPr>
            <w:tcW w:w="5000" w:type="pct"/>
            <w:gridSpan w:val="12"/>
            <w:noWrap/>
            <w:vAlign w:val="center"/>
          </w:tcPr>
          <w:p w:rsidR="002446A4" w:rsidRPr="00D47AFA" w:rsidRDefault="002446A4" w:rsidP="00EA3F4D">
            <w:pPr>
              <w:widowControl w:val="0"/>
              <w:suppressAutoHyphens/>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Kontroll (ellenőrzőképesség)</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Módszeres munkavégzés</w:t>
            </w:r>
          </w:p>
        </w:tc>
        <w:tc>
          <w:tcPr>
            <w:tcW w:w="207"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5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25"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r w:rsidR="002446A4" w:rsidRPr="00D47AFA" w:rsidTr="00977E2B">
        <w:trPr>
          <w:trHeight w:val="303"/>
        </w:trPr>
        <w:tc>
          <w:tcPr>
            <w:tcW w:w="2550" w:type="pct"/>
            <w:noWrap/>
          </w:tcPr>
          <w:p w:rsidR="002446A4" w:rsidRPr="00D47AFA" w:rsidRDefault="002446A4" w:rsidP="00EA3F4D">
            <w:pPr>
              <w:pStyle w:val="NoSpacing1"/>
              <w:widowControl w:val="0"/>
              <w:suppressAutoHyphens/>
              <w:rPr>
                <w:rFonts w:ascii="Times New Roman" w:hAnsi="Times New Roman"/>
                <w:sz w:val="20"/>
                <w:szCs w:val="20"/>
              </w:rPr>
            </w:pPr>
            <w:r w:rsidRPr="00D47AFA">
              <w:rPr>
                <w:rFonts w:ascii="Times New Roman" w:hAnsi="Times New Roman"/>
                <w:sz w:val="20"/>
                <w:szCs w:val="20"/>
              </w:rPr>
              <w:t xml:space="preserve">Ismeretek helyén való alkalmazása </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5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2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noWrap/>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6"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4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07"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c>
          <w:tcPr>
            <w:tcW w:w="275" w:type="pct"/>
            <w:vAlign w:val="center"/>
          </w:tcPr>
          <w:p w:rsidR="002446A4" w:rsidRPr="00D47AFA" w:rsidRDefault="002446A4" w:rsidP="00EA3F4D">
            <w:pPr>
              <w:pStyle w:val="NoSpacing1"/>
              <w:widowControl w:val="0"/>
              <w:suppressAutoHyphens/>
              <w:jc w:val="center"/>
              <w:rPr>
                <w:rFonts w:ascii="Times New Roman" w:hAnsi="Times New Roman"/>
                <w:sz w:val="20"/>
                <w:szCs w:val="20"/>
              </w:rPr>
            </w:pPr>
            <w:r w:rsidRPr="00D47AFA">
              <w:rPr>
                <w:rFonts w:ascii="Times New Roman" w:hAnsi="Times New Roman"/>
                <w:sz w:val="20"/>
                <w:szCs w:val="20"/>
              </w:rPr>
              <w:t>x</w:t>
            </w:r>
          </w:p>
        </w:tc>
      </w:tr>
    </w:tbl>
    <w:p w:rsidR="002446A4" w:rsidRPr="00D47AFA" w:rsidRDefault="002446A4" w:rsidP="003F643E">
      <w:pPr>
        <w:widowControl w:val="0"/>
        <w:suppressAutoHyphens/>
        <w:rPr>
          <w:rFonts w:ascii="Times New Roman" w:hAnsi="Times New Roman"/>
          <w:kern w:val="1"/>
          <w:sz w:val="20"/>
          <w:szCs w:val="20"/>
          <w:lang w:eastAsia="hi-IN" w:bidi="hi-IN"/>
        </w:rPr>
      </w:pPr>
    </w:p>
    <w:p w:rsidR="002446A4" w:rsidRPr="00D47AFA" w:rsidRDefault="002446A4" w:rsidP="003F643E">
      <w:pPr>
        <w:widowControl w:val="0"/>
        <w:suppressAutoHyphens/>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br w:type="page"/>
      </w:r>
    </w:p>
    <w:p w:rsidR="002446A4" w:rsidRPr="00D47AFA" w:rsidRDefault="002446A4" w:rsidP="00E44D18">
      <w:pPr>
        <w:numPr>
          <w:ilvl w:val="0"/>
          <w:numId w:val="26"/>
        </w:numPr>
        <w:jc w:val="both"/>
        <w:rPr>
          <w:rFonts w:ascii="Times New Roman" w:hAnsi="Times New Roman"/>
          <w:b/>
          <w:kern w:val="1"/>
          <w:sz w:val="24"/>
          <w:szCs w:val="24"/>
          <w:lang w:eastAsia="hi-IN" w:bidi="hi-IN"/>
        </w:rPr>
      </w:pPr>
      <w:r w:rsidRPr="00D47AFA">
        <w:rPr>
          <w:rFonts w:ascii="Times New Roman" w:hAnsi="Times New Roman"/>
          <w:b/>
          <w:bCs/>
          <w:sz w:val="24"/>
          <w:szCs w:val="24"/>
        </w:rPr>
        <w:lastRenderedPageBreak/>
        <w:t>Bőripari anyag- és áruismeret</w:t>
      </w:r>
      <w:r w:rsidRPr="00D47AFA">
        <w:rPr>
          <w:rFonts w:ascii="Times New Roman" w:hAnsi="Times New Roman"/>
          <w:b/>
          <w:sz w:val="24"/>
          <w:szCs w:val="24"/>
        </w:rPr>
        <w:t xml:space="preserve">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126</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widowControl w:val="0"/>
        <w:suppressAutoHyphens/>
        <w:jc w:val="both"/>
        <w:rPr>
          <w:rFonts w:ascii="Times New Roman" w:hAnsi="Times New Roman"/>
          <w:b/>
          <w:sz w:val="24"/>
          <w:szCs w:val="24"/>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tantárgy tanításának célja a bőripari alap- és kellékanyagok fajtáinak megismertetése a tanulókkal.</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2446A4" w:rsidRPr="00D47AFA" w:rsidRDefault="002446A4" w:rsidP="00E44D18">
      <w:pPr>
        <w:widowControl w:val="0"/>
        <w:suppressAutoHyphens/>
        <w:ind w:left="360"/>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E44D18">
      <w:pPr>
        <w:widowControl w:val="0"/>
        <w:tabs>
          <w:tab w:val="left" w:pos="1072"/>
        </w:tabs>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Természetes </w:t>
      </w:r>
      <w:proofErr w:type="gramStart"/>
      <w:r w:rsidRPr="00D47AFA">
        <w:rPr>
          <w:rFonts w:ascii="Times New Roman" w:hAnsi="Times New Roman"/>
          <w:b/>
          <w:kern w:val="1"/>
          <w:sz w:val="24"/>
          <w:szCs w:val="24"/>
          <w:lang w:eastAsia="hi-IN" w:bidi="hi-IN"/>
        </w:rPr>
        <w:t>bőrök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természetes bőranyagok területi felosztása, minőségi jellemzői, hibái.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 nyersbőrök szövettani felépítése, jellemzői.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Nyersbőrhibák.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Nyersbőrök tartósítása, anyagai,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 természetes bőranyagok gyártási folyamata: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xml:space="preserve">- A vizes és meszes műhely műveletei – áztatás, meszezés, húsolás, színelés, hasítás, </w:t>
      </w:r>
      <w:proofErr w:type="spellStart"/>
      <w:r w:rsidRPr="00D47AFA">
        <w:rPr>
          <w:rFonts w:ascii="Times New Roman" w:hAnsi="Times New Roman"/>
          <w:color w:val="000000"/>
          <w:kern w:val="1"/>
          <w:sz w:val="24"/>
          <w:szCs w:val="24"/>
          <w:lang w:eastAsia="hi-IN" w:bidi="hi-IN"/>
        </w:rPr>
        <w:t>mésztelenítés</w:t>
      </w:r>
      <w:proofErr w:type="spellEnd"/>
      <w:r w:rsidRPr="00D47AFA">
        <w:rPr>
          <w:rFonts w:ascii="Times New Roman" w:hAnsi="Times New Roman"/>
          <w:color w:val="000000"/>
          <w:kern w:val="1"/>
          <w:sz w:val="24"/>
          <w:szCs w:val="24"/>
          <w:lang w:eastAsia="hi-IN" w:bidi="hi-IN"/>
        </w:rPr>
        <w:t xml:space="preserve"> -, anyagai, gépei, berendezései, eszközei,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xml:space="preserve">- A cserzés fajtái - növényi, ásványi, zsír-, kombinált- és egyéb cserzés - anyagai, műveletei, gépei, berendezései, eszközei,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A cserzés utáni mechanikai – víztelenítés, taszítás, szárítás, hasítás, faragás, puhítás, csiszolás – műveletek, gépek, berendezések, eszközök, minőségi követelmények.</w:t>
      </w:r>
    </w:p>
    <w:p w:rsidR="002446A4" w:rsidRPr="00D47AFA" w:rsidRDefault="002446A4" w:rsidP="00E44D18">
      <w:pPr>
        <w:widowControl w:val="0"/>
        <w:suppressAutoHyphens/>
        <w:ind w:left="720"/>
        <w:jc w:val="both"/>
        <w:rPr>
          <w:rFonts w:ascii="Times New Roman" w:hAnsi="Times New Roman"/>
          <w:b/>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A kikészítés vegyi – zsírozás, színelés, fedőfestés, appretálás stb. - és mechanikai – hengerlés, fényezés, vasalás stb. - műveletei, anyagai, gépei, berendezései, eszközei, minőségi követelményei.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A készbőrök csoportosítása, tulajdonságai, minősítése, hibái.</w:t>
      </w:r>
    </w:p>
    <w:p w:rsidR="002446A4" w:rsidRPr="00D47AFA" w:rsidRDefault="002446A4" w:rsidP="00E44D18">
      <w:pPr>
        <w:widowControl w:val="0"/>
        <w:suppressAutoHyphens/>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bCs/>
          <w:sz w:val="24"/>
          <w:szCs w:val="24"/>
        </w:rPr>
        <w:t xml:space="preserve">Textilek- és </w:t>
      </w:r>
      <w:proofErr w:type="gramStart"/>
      <w:r w:rsidRPr="00D47AFA">
        <w:rPr>
          <w:rFonts w:ascii="Times New Roman" w:hAnsi="Times New Roman"/>
          <w:b/>
          <w:bCs/>
          <w:sz w:val="24"/>
          <w:szCs w:val="24"/>
        </w:rPr>
        <w:t>műbőrök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24</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bőrfeldolgozó-iparban alkalmazott textilanyagok fajtái.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bőrfeldolgozó-iparban alkalmazott textilanyagok összetétele, általános jellemzői, felhasználása.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textilanyagok alapanyagainak (természetes-, vegyi- és kevert szálas anyagok) ismerete.</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textilanyagok alapanyagainak tulajdonságai, minőségi jellemzői.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textilanyagok minőségi jellemzői, hibái.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textilanyagok gyártási folyamata, gépei, berendezései.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textilanyagok minőségi követelményei: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Fonal és cérnagyártás (fonás, cérnázás). A cérnák fajtái, jellemzői, hibái.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lastRenderedPageBreak/>
        <w:tab/>
      </w:r>
      <w:r w:rsidRPr="00D47AFA">
        <w:rPr>
          <w:rFonts w:ascii="Times New Roman" w:hAnsi="Times New Roman"/>
          <w:color w:val="000000"/>
          <w:kern w:val="1"/>
          <w:sz w:val="24"/>
          <w:szCs w:val="24"/>
          <w:lang w:eastAsia="hi-IN" w:bidi="hi-IN"/>
        </w:rPr>
        <w:tab/>
        <w:t xml:space="preserve">- Kelmegyártás (szövés, kötés, hurkolás, </w:t>
      </w:r>
      <w:proofErr w:type="spellStart"/>
      <w:r w:rsidRPr="00D47AFA">
        <w:rPr>
          <w:rFonts w:ascii="Times New Roman" w:hAnsi="Times New Roman"/>
          <w:color w:val="000000"/>
          <w:kern w:val="1"/>
          <w:sz w:val="24"/>
          <w:szCs w:val="24"/>
          <w:lang w:eastAsia="hi-IN" w:bidi="hi-IN"/>
        </w:rPr>
        <w:t>nemszőtt</w:t>
      </w:r>
      <w:proofErr w:type="spellEnd"/>
      <w:r w:rsidRPr="00D47AFA">
        <w:rPr>
          <w:rFonts w:ascii="Times New Roman" w:hAnsi="Times New Roman"/>
          <w:color w:val="000000"/>
          <w:kern w:val="1"/>
          <w:sz w:val="24"/>
          <w:szCs w:val="24"/>
          <w:lang w:eastAsia="hi-IN" w:bidi="hi-IN"/>
        </w:rPr>
        <w:t xml:space="preserve"> textíliák készítése). A </w:t>
      </w:r>
      <w:r w:rsidRPr="00D47AFA">
        <w:rPr>
          <w:rFonts w:ascii="Times New Roman" w:hAnsi="Times New Roman"/>
          <w:color w:val="000000"/>
          <w:kern w:val="1"/>
          <w:sz w:val="24"/>
          <w:szCs w:val="24"/>
          <w:lang w:eastAsia="hi-IN" w:bidi="hi-IN"/>
        </w:rPr>
        <w:tab/>
        <w:t>kelmék fajtái, jellemzői, hibái.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A textilanyagok kikészítése (előkezelés, színezés, appretálás).</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bőrfeldolgozó-iparban felhasznált műbőrök-, műanyagok fajtái, szerkezeti felépítései, általános jellemzői, felhasználása.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 műbőrök anyagai, gyártási folyamata – </w:t>
      </w:r>
      <w:proofErr w:type="gramStart"/>
      <w:r w:rsidRPr="00D47AFA">
        <w:rPr>
          <w:rFonts w:ascii="Times New Roman" w:hAnsi="Times New Roman"/>
          <w:color w:val="000000"/>
          <w:kern w:val="1"/>
          <w:sz w:val="24"/>
          <w:szCs w:val="24"/>
          <w:lang w:eastAsia="hi-IN" w:bidi="hi-IN"/>
        </w:rPr>
        <w:t>paszta készítés</w:t>
      </w:r>
      <w:proofErr w:type="gramEnd"/>
      <w:r w:rsidRPr="00D47AFA">
        <w:rPr>
          <w:rFonts w:ascii="Times New Roman" w:hAnsi="Times New Roman"/>
          <w:color w:val="000000"/>
          <w:kern w:val="1"/>
          <w:sz w:val="24"/>
          <w:szCs w:val="24"/>
          <w:lang w:eastAsia="hi-IN" w:bidi="hi-IN"/>
        </w:rPr>
        <w:t xml:space="preserve">, hordozóréteg előkészítése, műanyag fedőréteg felvitele, filmképzés, hűtés, kikészítés, gépei, berendezései,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 különböző műanyagok feldolgozási módszerei (sajtolás, </w:t>
      </w:r>
      <w:proofErr w:type="spellStart"/>
      <w:r w:rsidRPr="00D47AFA">
        <w:rPr>
          <w:rFonts w:ascii="Times New Roman" w:hAnsi="Times New Roman"/>
          <w:color w:val="000000"/>
          <w:kern w:val="1"/>
          <w:sz w:val="24"/>
          <w:szCs w:val="24"/>
          <w:lang w:eastAsia="hi-IN" w:bidi="hi-IN"/>
        </w:rPr>
        <w:t>rétegelés</w:t>
      </w:r>
      <w:proofErr w:type="spellEnd"/>
      <w:r w:rsidRPr="00D47AFA">
        <w:rPr>
          <w:rFonts w:ascii="Times New Roman" w:hAnsi="Times New Roman"/>
          <w:color w:val="000000"/>
          <w:kern w:val="1"/>
          <w:sz w:val="24"/>
          <w:szCs w:val="24"/>
          <w:lang w:eastAsia="hi-IN" w:bidi="hi-IN"/>
        </w:rPr>
        <w:t xml:space="preserve">, fröccsöntés, </w:t>
      </w:r>
      <w:proofErr w:type="spellStart"/>
      <w:r w:rsidRPr="00D47AFA">
        <w:rPr>
          <w:rFonts w:ascii="Times New Roman" w:hAnsi="Times New Roman"/>
          <w:color w:val="000000"/>
          <w:kern w:val="1"/>
          <w:sz w:val="24"/>
          <w:szCs w:val="24"/>
          <w:lang w:eastAsia="hi-IN" w:bidi="hi-IN"/>
        </w:rPr>
        <w:t>extrudálás</w:t>
      </w:r>
      <w:proofErr w:type="spellEnd"/>
      <w:r w:rsidRPr="00D47AFA">
        <w:rPr>
          <w:rFonts w:ascii="Times New Roman" w:hAnsi="Times New Roman"/>
          <w:color w:val="000000"/>
          <w:kern w:val="1"/>
          <w:sz w:val="24"/>
          <w:szCs w:val="24"/>
          <w:lang w:eastAsia="hi-IN" w:bidi="hi-IN"/>
        </w:rPr>
        <w:t>, kalanderezés, szálhúzás, vákuumformázás, öntés, stb.)</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t>A műbőrök, műanyagok minőségi jellemzői, hibái.</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proofErr w:type="gramStart"/>
      <w:r w:rsidRPr="00D47AFA">
        <w:rPr>
          <w:rFonts w:ascii="Times New Roman" w:hAnsi="Times New Roman"/>
          <w:b/>
          <w:kern w:val="1"/>
          <w:sz w:val="24"/>
          <w:szCs w:val="24"/>
          <w:lang w:eastAsia="hi-IN" w:bidi="hi-IN"/>
        </w:rPr>
        <w:t>Táblásáruk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bőrfeldolgozó-iparban alkalmazott táblás áruk felhasználása.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különböző táblás méretű anyagok alapanyagai, gyártási folyamata, gépei, berendezései, minőségi követelményei: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xml:space="preserve">- Rostműbőrök anyagai, gyártási folyamata, gépei, berendezései,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xml:space="preserve">- Gumianyagok alapanyagai, gyártási folyamata, gépei, berendezései,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xml:space="preserve">- Műanyagok alapanyagai, gyártási folyamata, gépei, berendezései, minőségi követelményei.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b/>
      </w:r>
      <w:r w:rsidRPr="00D47AFA">
        <w:rPr>
          <w:rFonts w:ascii="Times New Roman" w:hAnsi="Times New Roman"/>
          <w:color w:val="000000"/>
          <w:kern w:val="1"/>
          <w:sz w:val="24"/>
          <w:szCs w:val="24"/>
          <w:lang w:eastAsia="hi-IN" w:bidi="hi-IN"/>
        </w:rPr>
        <w:tab/>
        <w:t xml:space="preserve">- Papír és kartonanyagok alapanyagai, gyártási folyamata </w:t>
      </w:r>
      <w:proofErr w:type="gramStart"/>
      <w:r w:rsidRPr="00D47AFA">
        <w:rPr>
          <w:rFonts w:ascii="Times New Roman" w:hAnsi="Times New Roman"/>
          <w:color w:val="000000"/>
          <w:kern w:val="1"/>
          <w:sz w:val="24"/>
          <w:szCs w:val="24"/>
          <w:lang w:eastAsia="hi-IN" w:bidi="hi-IN"/>
        </w:rPr>
        <w:t>(nyersanyag</w:t>
      </w:r>
      <w:proofErr w:type="gramEnd"/>
      <w:r w:rsidRPr="00D47AFA">
        <w:rPr>
          <w:rFonts w:ascii="Times New Roman" w:hAnsi="Times New Roman"/>
          <w:color w:val="000000"/>
          <w:kern w:val="1"/>
          <w:sz w:val="24"/>
          <w:szCs w:val="24"/>
          <w:lang w:eastAsia="hi-IN" w:bidi="hi-IN"/>
        </w:rPr>
        <w:t xml:space="preserve"> </w:t>
      </w:r>
      <w:r w:rsidRPr="00D47AFA">
        <w:rPr>
          <w:rFonts w:ascii="Times New Roman" w:hAnsi="Times New Roman"/>
          <w:color w:val="000000"/>
          <w:kern w:val="1"/>
          <w:sz w:val="24"/>
          <w:szCs w:val="24"/>
          <w:lang w:eastAsia="hi-IN" w:bidi="hi-IN"/>
        </w:rPr>
        <w:tab/>
        <w:t xml:space="preserve">előkészítés, pépkészítés, lapképzés, kikészítés, kiszerelés), gépei, berendezései, minőségi követelményei. </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táblás méretű anyagok minőségi jellemzői, hibái.</w:t>
      </w:r>
      <w:r w:rsidRPr="00D47AFA">
        <w:rPr>
          <w:rFonts w:ascii="Times New Roman" w:hAnsi="Times New Roman"/>
          <w:kern w:val="1"/>
          <w:sz w:val="24"/>
          <w:szCs w:val="24"/>
          <w:lang w:eastAsia="hi-IN" w:bidi="hi-IN"/>
        </w:rPr>
        <w:tab/>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Kellék és </w:t>
      </w:r>
      <w:proofErr w:type="gramStart"/>
      <w:r w:rsidRPr="00D47AFA">
        <w:rPr>
          <w:rFonts w:ascii="Times New Roman" w:hAnsi="Times New Roman"/>
          <w:b/>
          <w:kern w:val="1"/>
          <w:sz w:val="24"/>
          <w:szCs w:val="24"/>
          <w:lang w:eastAsia="hi-IN" w:bidi="hi-IN"/>
        </w:rPr>
        <w:t>segédanyagok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38</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Szemrevételezi a modell, minta alapanyag összetételét </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 bőrfeldolgozó-iparban alkalmazott különböző </w:t>
      </w:r>
      <w:r w:rsidRPr="00D47AFA">
        <w:rPr>
          <w:rFonts w:ascii="Times New Roman" w:hAnsi="Times New Roman"/>
          <w:color w:val="000000"/>
          <w:sz w:val="24"/>
          <w:szCs w:val="24"/>
        </w:rPr>
        <w:t xml:space="preserve">műanyag-, fém-, papír-, fa-, és gumi kellékek- és segédanyagok </w:t>
      </w:r>
      <w:r w:rsidRPr="00D47AFA">
        <w:rPr>
          <w:rFonts w:ascii="Times New Roman" w:hAnsi="Times New Roman"/>
          <w:color w:val="000000"/>
          <w:kern w:val="1"/>
          <w:sz w:val="24"/>
          <w:szCs w:val="24"/>
          <w:lang w:eastAsia="hi-IN" w:bidi="hi-IN"/>
        </w:rPr>
        <w:t>fajtái, összetétele, általános jellemzői, felhasználása.</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Műanyag díszek, csatok, egyéb alkatrészek, szegők, zsinórok stb. előállítása</w:t>
      </w:r>
      <w:r w:rsidRPr="00D47AFA">
        <w:rPr>
          <w:rFonts w:ascii="Times New Roman" w:hAnsi="Times New Roman"/>
          <w:color w:val="000000"/>
          <w:kern w:val="1"/>
          <w:sz w:val="24"/>
          <w:szCs w:val="24"/>
          <w:lang w:eastAsia="hi-IN" w:bidi="hi-IN"/>
        </w:rPr>
        <w:t xml:space="preserve"> minőségi jellemzői, hibái.</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Fém díszek, csatok, szegecsek, szögek, ringlik, kapcsok, egyéb alkatrészek előállítása</w:t>
      </w:r>
      <w:r w:rsidRPr="00D47AFA">
        <w:rPr>
          <w:rFonts w:ascii="Times New Roman" w:hAnsi="Times New Roman"/>
          <w:color w:val="000000"/>
          <w:kern w:val="1"/>
          <w:sz w:val="24"/>
          <w:szCs w:val="24"/>
          <w:lang w:eastAsia="hi-IN" w:bidi="hi-IN"/>
        </w:rPr>
        <w:t xml:space="preserve"> minőségi jellemzői, hibái.</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Fa díszek, csatok, szögek, egyéb alkatrészek előállítása</w:t>
      </w:r>
      <w:r w:rsidRPr="00D47AFA">
        <w:rPr>
          <w:rFonts w:ascii="Times New Roman" w:hAnsi="Times New Roman"/>
          <w:color w:val="000000"/>
          <w:kern w:val="1"/>
          <w:sz w:val="24"/>
          <w:szCs w:val="24"/>
          <w:lang w:eastAsia="hi-IN" w:bidi="hi-IN"/>
        </w:rPr>
        <w:t xml:space="preserve"> minőségi jellemzői, hibái.</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Gumi segédanyagok, alkatrészek előállítása</w:t>
      </w:r>
      <w:r w:rsidRPr="00D47AFA">
        <w:rPr>
          <w:rFonts w:ascii="Times New Roman" w:hAnsi="Times New Roman"/>
          <w:color w:val="000000"/>
          <w:kern w:val="1"/>
          <w:sz w:val="24"/>
          <w:szCs w:val="24"/>
          <w:lang w:eastAsia="hi-IN" w:bidi="hi-IN"/>
        </w:rPr>
        <w:t xml:space="preserve"> minőségi jellemzői, hibái.</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 xml:space="preserve">A ragasztók, és oldószerek </w:t>
      </w:r>
      <w:r w:rsidRPr="00D47AFA">
        <w:rPr>
          <w:rFonts w:ascii="Times New Roman" w:hAnsi="Times New Roman"/>
          <w:color w:val="000000"/>
          <w:kern w:val="1"/>
          <w:sz w:val="24"/>
          <w:szCs w:val="24"/>
          <w:lang w:eastAsia="hi-IN" w:bidi="hi-IN"/>
        </w:rPr>
        <w:t>fajtái, anyagai.</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 xml:space="preserve">A ragasztók, és oldószerek </w:t>
      </w:r>
      <w:r w:rsidRPr="00D47AFA">
        <w:rPr>
          <w:rFonts w:ascii="Times New Roman" w:hAnsi="Times New Roman"/>
          <w:color w:val="000000"/>
          <w:kern w:val="1"/>
          <w:sz w:val="24"/>
          <w:szCs w:val="24"/>
          <w:lang w:eastAsia="hi-IN" w:bidi="hi-IN"/>
        </w:rPr>
        <w:t xml:space="preserve">általános jellemzői, felhasználása. </w:t>
      </w:r>
    </w:p>
    <w:p w:rsidR="002446A4" w:rsidRPr="00D47AFA" w:rsidRDefault="002446A4" w:rsidP="00E44D18">
      <w:pPr>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 xml:space="preserve">A ragasztók, és oldószerek </w:t>
      </w:r>
      <w:r w:rsidRPr="00D47AFA">
        <w:rPr>
          <w:rFonts w:ascii="Times New Roman" w:hAnsi="Times New Roman"/>
          <w:color w:val="000000"/>
          <w:kern w:val="1"/>
          <w:sz w:val="24"/>
          <w:szCs w:val="24"/>
          <w:lang w:eastAsia="hi-IN" w:bidi="hi-IN"/>
        </w:rPr>
        <w:t>m</w:t>
      </w:r>
      <w:r w:rsidRPr="00D47AFA">
        <w:rPr>
          <w:rFonts w:ascii="Times New Roman" w:hAnsi="Times New Roman"/>
          <w:color w:val="000000"/>
          <w:sz w:val="24"/>
          <w:szCs w:val="24"/>
        </w:rPr>
        <w:t>unka-, tűz- és környezetvédelmi előírásai.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különböző kellék-</w:t>
      </w:r>
      <w:r w:rsidRPr="00D47AFA">
        <w:rPr>
          <w:rFonts w:ascii="Times New Roman" w:hAnsi="Times New Roman"/>
          <w:color w:val="000000"/>
          <w:sz w:val="24"/>
          <w:szCs w:val="24"/>
        </w:rPr>
        <w:t xml:space="preserve"> és segédanyagok</w:t>
      </w:r>
      <w:r w:rsidRPr="00D47AFA">
        <w:rPr>
          <w:rFonts w:ascii="Times New Roman" w:hAnsi="Times New Roman"/>
          <w:color w:val="000000"/>
          <w:kern w:val="1"/>
          <w:sz w:val="24"/>
          <w:szCs w:val="24"/>
          <w:lang w:eastAsia="hi-IN" w:bidi="hi-IN"/>
        </w:rPr>
        <w:t xml:space="preserve"> gyártása, minőségi jellemzői, hibái.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kellék-</w:t>
      </w:r>
      <w:r w:rsidRPr="00D47AFA">
        <w:rPr>
          <w:rFonts w:ascii="Times New Roman" w:hAnsi="Times New Roman"/>
          <w:color w:val="000000"/>
          <w:sz w:val="24"/>
          <w:szCs w:val="24"/>
        </w:rPr>
        <w:t xml:space="preserve"> és segédanyagok</w:t>
      </w:r>
      <w:r w:rsidRPr="00D47AFA">
        <w:rPr>
          <w:rFonts w:ascii="Times New Roman" w:hAnsi="Times New Roman"/>
          <w:color w:val="000000"/>
          <w:kern w:val="1"/>
          <w:sz w:val="24"/>
          <w:szCs w:val="24"/>
          <w:lang w:eastAsia="hi-IN" w:bidi="hi-IN"/>
        </w:rPr>
        <w:t xml:space="preserve"> gyártásánál alkalmazott m</w:t>
      </w:r>
      <w:r w:rsidRPr="00D47AFA">
        <w:rPr>
          <w:rFonts w:ascii="Times New Roman" w:hAnsi="Times New Roman"/>
          <w:color w:val="000000"/>
          <w:sz w:val="24"/>
          <w:szCs w:val="24"/>
        </w:rPr>
        <w:t>unka-, tűz- és környezetvédelmi előírások</w:t>
      </w:r>
      <w:r w:rsidRPr="00D47AFA">
        <w:rPr>
          <w:rFonts w:ascii="Times New Roman" w:hAnsi="Times New Roman"/>
          <w:color w:val="000000"/>
          <w:kern w:val="1"/>
          <w:sz w:val="24"/>
          <w:szCs w:val="24"/>
          <w:lang w:eastAsia="hi-IN" w:bidi="hi-IN"/>
        </w:rPr>
        <w:t>.</w:t>
      </w:r>
    </w:p>
    <w:p w:rsidR="002446A4" w:rsidRPr="00D47AFA" w:rsidRDefault="002446A4" w:rsidP="00E44D18">
      <w:pPr>
        <w:widowControl w:val="0"/>
        <w:tabs>
          <w:tab w:val="left" w:pos="708"/>
          <w:tab w:val="left" w:pos="1416"/>
          <w:tab w:val="left" w:pos="2124"/>
          <w:tab w:val="left" w:pos="2679"/>
        </w:tabs>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Tanterem</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E44D18">
      <w:pPr>
        <w:widowControl w:val="0"/>
        <w:suppressAutoHyphens/>
        <w:ind w:left="792"/>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E332D6">
            <w:pPr>
              <w:jc w:val="center"/>
              <w:rPr>
                <w:rFonts w:ascii="Times New Roman" w:hAnsi="Times New Roman"/>
                <w:b/>
                <w:sz w:val="20"/>
                <w:szCs w:val="20"/>
              </w:rPr>
            </w:pPr>
          </w:p>
        </w:tc>
        <w:tc>
          <w:tcPr>
            <w:tcW w:w="2800" w:type="dxa"/>
            <w:vMerge/>
            <w:vAlign w:val="center"/>
          </w:tcPr>
          <w:p w:rsidR="002446A4" w:rsidRPr="00D47AFA" w:rsidRDefault="002446A4" w:rsidP="00E332D6">
            <w:pPr>
              <w:rPr>
                <w:rFonts w:ascii="Times New Roman" w:hAnsi="Times New Roman"/>
                <w:b/>
                <w:sz w:val="20"/>
                <w:szCs w:val="20"/>
              </w:rPr>
            </w:pP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E332D6">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F6B79">
      <w:pPr>
        <w:widowControl w:val="0"/>
        <w:suppressAutoHyphens/>
        <w:ind w:left="1092"/>
        <w:rPr>
          <w:rFonts w:ascii="Times New Roman" w:hAnsi="Times New Roman"/>
          <w:b/>
          <w:kern w:val="1"/>
          <w:sz w:val="24"/>
          <w:szCs w:val="24"/>
          <w:lang w:eastAsia="hi-IN" w:bidi="hi-IN"/>
        </w:rPr>
      </w:pPr>
    </w:p>
    <w:p w:rsidR="002446A4" w:rsidRPr="00D47AFA" w:rsidRDefault="002446A4" w:rsidP="0016399F">
      <w:pPr>
        <w:widowControl w:val="0"/>
        <w:suppressAutoHyphens/>
        <w:ind w:left="1224"/>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E332D6">
            <w:pPr>
              <w:jc w:val="center"/>
              <w:rPr>
                <w:rFonts w:ascii="Times New Roman" w:hAnsi="Times New Roman"/>
                <w:b/>
                <w:sz w:val="20"/>
                <w:szCs w:val="20"/>
              </w:rPr>
            </w:pPr>
          </w:p>
        </w:tc>
        <w:tc>
          <w:tcPr>
            <w:tcW w:w="3621" w:type="dxa"/>
            <w:vMerge/>
            <w:vAlign w:val="center"/>
          </w:tcPr>
          <w:p w:rsidR="002446A4" w:rsidRPr="00D47AFA" w:rsidRDefault="002446A4" w:rsidP="00E332D6">
            <w:pPr>
              <w:rPr>
                <w:rFonts w:ascii="Times New Roman" w:hAnsi="Times New Roman"/>
                <w:b/>
                <w:sz w:val="20"/>
                <w:szCs w:val="20"/>
              </w:rPr>
            </w:pPr>
          </w:p>
        </w:tc>
        <w:tc>
          <w:tcPr>
            <w:tcW w:w="809"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E332D6">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F6B79">
      <w:pPr>
        <w:widowControl w:val="0"/>
        <w:suppressAutoHyphens/>
        <w:ind w:left="792"/>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E44D18">
      <w:pPr>
        <w:widowControl w:val="0"/>
        <w:suppressAutoHyphens/>
        <w:ind w:left="360"/>
        <w:jc w:val="both"/>
        <w:rPr>
          <w:rFonts w:ascii="Times New Roman" w:hAnsi="Times New Roman"/>
          <w:bCs/>
          <w:kern w:val="1"/>
          <w:sz w:val="24"/>
          <w:szCs w:val="24"/>
          <w:lang w:eastAsia="hi-IN" w:bidi="hi-IN"/>
        </w:rPr>
      </w:pPr>
      <w:r w:rsidRPr="00D47AFA">
        <w:rPr>
          <w:rFonts w:ascii="Times New Roman" w:hAnsi="Times New Roman"/>
          <w:bCs/>
          <w:kern w:val="1"/>
          <w:sz w:val="24"/>
          <w:szCs w:val="24"/>
          <w:lang w:eastAsia="hi-IN" w:bidi="hi-IN"/>
        </w:rPr>
        <w:t>A nemzeti köznevelésről szóló 2011. évi CXC. törvény 54. § (2) a) pontja szerinti értékeléssel.</w:t>
      </w:r>
    </w:p>
    <w:p w:rsidR="002446A4" w:rsidRPr="00D47AFA" w:rsidRDefault="002446A4" w:rsidP="00E44D18">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lastRenderedPageBreak/>
        <w:t xml:space="preserve">Szabás, előkészítés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108</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widowControl w:val="0"/>
        <w:suppressAutoHyphens/>
        <w:jc w:val="both"/>
        <w:rPr>
          <w:rFonts w:ascii="Times New Roman" w:hAnsi="Times New Roman"/>
          <w:b/>
          <w:sz w:val="24"/>
          <w:szCs w:val="24"/>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tantárgy tanításának célja megismertetni a tanulókkal a különböző anyagok szabásrendszereit, szabási módszereit, és az alkatrészek előkészítési technológiáit, követelményeit.</w:t>
      </w:r>
    </w:p>
    <w:p w:rsidR="002446A4" w:rsidRPr="00D47AFA" w:rsidRDefault="002446A4" w:rsidP="00E44D18">
      <w:pPr>
        <w:widowControl w:val="0"/>
        <w:tabs>
          <w:tab w:val="left" w:pos="1540"/>
        </w:tabs>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widowControl w:val="0"/>
        <w:suppressAutoHyphens/>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E44D18">
      <w:pPr>
        <w:widowControl w:val="0"/>
        <w:suppressAutoHyphens/>
        <w:ind w:left="360"/>
        <w:jc w:val="both"/>
        <w:rPr>
          <w:rFonts w:ascii="Times New Roman" w:hAnsi="Times New Roman"/>
          <w:kern w:val="2"/>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bCs/>
          <w:sz w:val="24"/>
          <w:szCs w:val="24"/>
        </w:rPr>
        <w:t xml:space="preserve">Szabás gazdaságossága, </w:t>
      </w:r>
      <w:proofErr w:type="gramStart"/>
      <w:r w:rsidRPr="00D47AFA">
        <w:rPr>
          <w:rFonts w:ascii="Times New Roman" w:hAnsi="Times New Roman"/>
          <w:b/>
          <w:bCs/>
          <w:sz w:val="24"/>
          <w:szCs w:val="24"/>
        </w:rPr>
        <w:t>szabásrendszerek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32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technológiai paraméterek meghatározása.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Terítékanyagok, táblás szerkezetű anyagok szabásrendszereinek alkalmazása, gazdaságossági, és minőségi követelményei.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Alkatrész elhelyezési módszerek alkalmazása, az anyagkihasználás mértéke, gazdaságossági hatásai.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szabástervek elkészítésének eszközei, korszerű számítógépes módszerei.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Természetes bőrök anyag-előirányzatának meghatározása.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Terítékanyagok anyag-előirányzatának meghatározása.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Táblás szerkezetű anyagok anyag-előirányzatának meghatározása.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Az anyag-előirányzat meghatározásának, eszközei, korszerű számítógépes módszerei.</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bCs/>
          <w:sz w:val="24"/>
          <w:szCs w:val="24"/>
        </w:rPr>
        <w:t xml:space="preserve">Kézi </w:t>
      </w:r>
      <w:proofErr w:type="gramStart"/>
      <w:r w:rsidRPr="00D47AFA">
        <w:rPr>
          <w:rFonts w:ascii="Times New Roman" w:hAnsi="Times New Roman"/>
          <w:b/>
          <w:bCs/>
          <w:sz w:val="24"/>
          <w:szCs w:val="24"/>
        </w:rPr>
        <w:t>szabás</w:t>
      </w:r>
      <w:r w:rsidRPr="00D47AFA">
        <w:rPr>
          <w:rFonts w:ascii="Times New Roman" w:hAnsi="Times New Roman"/>
          <w:b/>
          <w:sz w:val="24"/>
          <w:szCs w:val="24"/>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15</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tabs>
          <w:tab w:val="left" w:pos="720"/>
        </w:tabs>
        <w:suppressAutoHyphens/>
        <w:ind w:left="720"/>
        <w:jc w:val="both"/>
        <w:rPr>
          <w:rFonts w:ascii="Times New Roman" w:hAnsi="Times New Roman"/>
          <w:color w:val="000000"/>
          <w:sz w:val="24"/>
          <w:szCs w:val="24"/>
        </w:rPr>
      </w:pPr>
      <w:r w:rsidRPr="00D47AFA">
        <w:rPr>
          <w:rFonts w:ascii="Times New Roman" w:hAnsi="Times New Roman"/>
          <w:color w:val="000000"/>
          <w:sz w:val="24"/>
          <w:szCs w:val="24"/>
        </w:rPr>
        <w:t>A kézi szabás módszereinek ismerete.</w:t>
      </w:r>
    </w:p>
    <w:p w:rsidR="002446A4" w:rsidRPr="00D47AFA" w:rsidRDefault="002446A4" w:rsidP="00E44D18">
      <w:pPr>
        <w:widowControl w:val="0"/>
        <w:tabs>
          <w:tab w:val="left" w:pos="720"/>
        </w:tabs>
        <w:suppressAutoHyphens/>
        <w:ind w:left="720"/>
        <w:jc w:val="both"/>
        <w:rPr>
          <w:rFonts w:ascii="Times New Roman" w:hAnsi="Times New Roman"/>
          <w:color w:val="000000"/>
          <w:sz w:val="24"/>
          <w:szCs w:val="24"/>
        </w:rPr>
      </w:pPr>
      <w:r w:rsidRPr="00D47AFA">
        <w:rPr>
          <w:rFonts w:ascii="Times New Roman" w:hAnsi="Times New Roman"/>
          <w:color w:val="000000"/>
          <w:sz w:val="24"/>
          <w:szCs w:val="24"/>
        </w:rPr>
        <w:t>A kézi szabás szerszámainak ismerete.</w:t>
      </w:r>
    </w:p>
    <w:p w:rsidR="002446A4" w:rsidRPr="00D47AFA" w:rsidRDefault="002446A4" w:rsidP="00E44D18">
      <w:pPr>
        <w:widowControl w:val="0"/>
        <w:tabs>
          <w:tab w:val="left" w:pos="720"/>
        </w:tabs>
        <w:suppressAutoHyphens/>
        <w:ind w:left="720"/>
        <w:jc w:val="both"/>
        <w:rPr>
          <w:rFonts w:ascii="Times New Roman" w:hAnsi="Times New Roman"/>
          <w:color w:val="000000"/>
          <w:sz w:val="24"/>
          <w:szCs w:val="24"/>
        </w:rPr>
      </w:pPr>
      <w:r w:rsidRPr="00D47AFA">
        <w:rPr>
          <w:rFonts w:ascii="Times New Roman" w:hAnsi="Times New Roman"/>
          <w:color w:val="000000"/>
          <w:sz w:val="24"/>
          <w:szCs w:val="24"/>
        </w:rPr>
        <w:t>A kézi szabás eszközeinek ismerete.</w:t>
      </w:r>
    </w:p>
    <w:p w:rsidR="002446A4" w:rsidRPr="00D47AFA" w:rsidRDefault="002446A4" w:rsidP="00E44D18">
      <w:pPr>
        <w:widowControl w:val="0"/>
        <w:tabs>
          <w:tab w:val="left" w:pos="720"/>
        </w:tabs>
        <w:suppressAutoHyphens/>
        <w:ind w:left="720"/>
        <w:jc w:val="both"/>
        <w:rPr>
          <w:rFonts w:ascii="Times New Roman" w:hAnsi="Times New Roman"/>
          <w:color w:val="000000"/>
          <w:sz w:val="24"/>
          <w:szCs w:val="24"/>
        </w:rPr>
      </w:pPr>
      <w:r w:rsidRPr="00D47AFA">
        <w:rPr>
          <w:rFonts w:ascii="Times New Roman" w:hAnsi="Times New Roman"/>
          <w:color w:val="000000"/>
          <w:sz w:val="24"/>
          <w:szCs w:val="24"/>
        </w:rPr>
        <w:t>A kézi szabás berendezéseinek (kések, sablonok fajtái, köszörűk, jelölő eszközök, nehezékek) ismerete.</w:t>
      </w:r>
    </w:p>
    <w:p w:rsidR="002446A4" w:rsidRPr="00D47AFA" w:rsidRDefault="002446A4" w:rsidP="00E44D18">
      <w:pPr>
        <w:widowControl w:val="0"/>
        <w:tabs>
          <w:tab w:val="left" w:pos="720"/>
        </w:tabs>
        <w:suppressAutoHyphens/>
        <w:ind w:left="720"/>
        <w:jc w:val="both"/>
        <w:rPr>
          <w:rFonts w:ascii="Times New Roman" w:hAnsi="Times New Roman"/>
          <w:color w:val="000000"/>
          <w:sz w:val="24"/>
          <w:szCs w:val="24"/>
        </w:rPr>
      </w:pPr>
      <w:r w:rsidRPr="00D47AFA">
        <w:rPr>
          <w:rFonts w:ascii="Times New Roman" w:hAnsi="Times New Roman"/>
          <w:color w:val="000000"/>
          <w:sz w:val="24"/>
          <w:szCs w:val="24"/>
        </w:rPr>
        <w:t>A kézi szabás minőségi követelményei.</w:t>
      </w:r>
    </w:p>
    <w:p w:rsidR="002446A4" w:rsidRPr="00D47AFA" w:rsidRDefault="002446A4" w:rsidP="00E44D18">
      <w:pPr>
        <w:widowControl w:val="0"/>
        <w:tabs>
          <w:tab w:val="left" w:pos="720"/>
        </w:tabs>
        <w:suppressAutoHyphens/>
        <w:ind w:left="720"/>
        <w:jc w:val="both"/>
        <w:rPr>
          <w:rFonts w:ascii="Times New Roman" w:hAnsi="Times New Roman"/>
          <w:kern w:val="1"/>
          <w:sz w:val="24"/>
          <w:szCs w:val="24"/>
          <w:lang w:eastAsia="hi-IN" w:bidi="hi-IN"/>
        </w:rPr>
      </w:pPr>
      <w:r w:rsidRPr="00D47AFA">
        <w:rPr>
          <w:rFonts w:ascii="Times New Roman" w:hAnsi="Times New Roman"/>
          <w:color w:val="000000"/>
          <w:sz w:val="24"/>
          <w:szCs w:val="24"/>
        </w:rPr>
        <w:t>A kézi szabás előnyei, hátrányai</w:t>
      </w:r>
      <w:r w:rsidRPr="00D47AFA">
        <w:rPr>
          <w:rFonts w:ascii="Times New Roman" w:hAnsi="Times New Roman"/>
          <w:kern w:val="1"/>
          <w:sz w:val="24"/>
          <w:szCs w:val="24"/>
          <w:lang w:eastAsia="hi-IN" w:bidi="hi-IN"/>
        </w:rPr>
        <w:t>.</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Gépi </w:t>
      </w:r>
      <w:proofErr w:type="gramStart"/>
      <w:r w:rsidRPr="00D47AFA">
        <w:rPr>
          <w:rFonts w:ascii="Times New Roman" w:hAnsi="Times New Roman"/>
          <w:b/>
          <w:kern w:val="1"/>
          <w:sz w:val="24"/>
          <w:szCs w:val="24"/>
          <w:lang w:eastAsia="hi-IN" w:bidi="hi-IN"/>
        </w:rPr>
        <w:t>szabás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 gépi szabás módszerei (kiütő gépes, terítékes, szegőszalag, korszerű szabási módszerek).</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 gépi szabás alkalmazása, szerszámai, eszközei, berendezései.</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gépi szabás minőségi követelményei.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 kiütő gépes szabás gépei (lengőfejes, hidas, félautomata, automata kiütő gépek).</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lastRenderedPageBreak/>
        <w:t xml:space="preserve">A kiütő gépes szabás berendezései, műveletei, munkavédelmi előírásai. </w:t>
      </w:r>
    </w:p>
    <w:p w:rsidR="002446A4" w:rsidRPr="00D47AFA" w:rsidRDefault="002446A4" w:rsidP="00E44D18">
      <w:pPr>
        <w:ind w:left="720"/>
        <w:jc w:val="both"/>
        <w:rPr>
          <w:rFonts w:ascii="Times New Roman" w:hAnsi="Times New Roman"/>
          <w:color w:val="000000"/>
          <w:sz w:val="24"/>
          <w:szCs w:val="24"/>
        </w:rPr>
      </w:pPr>
      <w:proofErr w:type="spellStart"/>
      <w:r w:rsidRPr="00D47AFA">
        <w:rPr>
          <w:rFonts w:ascii="Times New Roman" w:hAnsi="Times New Roman"/>
          <w:color w:val="000000"/>
          <w:sz w:val="24"/>
          <w:szCs w:val="24"/>
        </w:rPr>
        <w:t>Kiütőkések</w:t>
      </w:r>
      <w:proofErr w:type="spellEnd"/>
      <w:r w:rsidRPr="00D47AFA">
        <w:rPr>
          <w:rFonts w:ascii="Times New Roman" w:hAnsi="Times New Roman"/>
          <w:color w:val="000000"/>
          <w:sz w:val="24"/>
          <w:szCs w:val="24"/>
        </w:rPr>
        <w:t>, leütés számlálók, anyagtovábbító berendezések ismerete.</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 terítékes szabás gépei (terítőgépek, tekercsállványok, áttekercselő berendezések, villamos ollók, anyagadagoló berendezések).</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terítékes szabás műveletei, minőségi követelményei, munkavédelmi előírásai.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szegőszalag szabás gépei (bőrcsík vágó-, műbőr-, és </w:t>
      </w:r>
      <w:proofErr w:type="spellStart"/>
      <w:r w:rsidRPr="00D47AFA">
        <w:rPr>
          <w:rFonts w:ascii="Times New Roman" w:hAnsi="Times New Roman"/>
          <w:color w:val="000000"/>
          <w:sz w:val="24"/>
          <w:szCs w:val="24"/>
        </w:rPr>
        <w:t>fóliacsíkvágó</w:t>
      </w:r>
      <w:proofErr w:type="spellEnd"/>
      <w:r w:rsidRPr="00D47AFA">
        <w:rPr>
          <w:rFonts w:ascii="Times New Roman" w:hAnsi="Times New Roman"/>
          <w:color w:val="000000"/>
          <w:sz w:val="24"/>
          <w:szCs w:val="24"/>
        </w:rPr>
        <w:t xml:space="preserve"> gépek, berendezések).</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szegőszalag szabás műveletei, minőségi követelményei, munkavédelmi előírásai.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Szabástervek ismerete.</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Hulladékgazdálkodás.</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Szabászgépek, kiegészítő berendezések, eszközök ismerete.</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Szabászgépek, kiegészítő berendezések, eszközök jellemzői. </w:t>
      </w:r>
    </w:p>
    <w:p w:rsidR="002446A4" w:rsidRPr="00D47AFA" w:rsidRDefault="002446A4" w:rsidP="00E44D18">
      <w:pPr>
        <w:widowControl w:val="0"/>
        <w:suppressAutoHyphens/>
        <w:ind w:left="720"/>
        <w:jc w:val="both"/>
        <w:rPr>
          <w:rFonts w:ascii="Times New Roman" w:hAnsi="Times New Roman"/>
          <w:color w:val="000000"/>
          <w:sz w:val="24"/>
          <w:szCs w:val="24"/>
        </w:rPr>
      </w:pPr>
      <w:r w:rsidRPr="00D47AFA">
        <w:rPr>
          <w:rFonts w:ascii="Times New Roman" w:hAnsi="Times New Roman"/>
          <w:color w:val="000000"/>
          <w:sz w:val="24"/>
          <w:szCs w:val="24"/>
        </w:rPr>
        <w:t>A gépi szabás munka-, tűzvédelmi előírásainak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color w:val="000000"/>
          <w:sz w:val="24"/>
          <w:szCs w:val="24"/>
        </w:rPr>
        <w:t>A gépi szabás környezetvédelmi előírásai.</w:t>
      </w:r>
    </w:p>
    <w:p w:rsidR="002446A4" w:rsidRPr="00D47AFA" w:rsidRDefault="002446A4" w:rsidP="00E44D18">
      <w:pPr>
        <w:widowControl w:val="0"/>
        <w:tabs>
          <w:tab w:val="left" w:pos="708"/>
          <w:tab w:val="left" w:pos="1416"/>
          <w:tab w:val="left" w:pos="2124"/>
          <w:tab w:val="left" w:pos="2646"/>
        </w:tabs>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Előkészítő </w:t>
      </w:r>
      <w:proofErr w:type="gramStart"/>
      <w:r w:rsidRPr="00D47AFA">
        <w:rPr>
          <w:rFonts w:ascii="Times New Roman" w:hAnsi="Times New Roman"/>
          <w:b/>
          <w:kern w:val="1"/>
          <w:sz w:val="24"/>
          <w:szCs w:val="24"/>
          <w:lang w:eastAsia="hi-IN" w:bidi="hi-IN"/>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41</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ind w:left="720"/>
        <w:jc w:val="both"/>
        <w:rPr>
          <w:rFonts w:ascii="Times New Roman" w:hAnsi="Times New Roman"/>
          <w:bCs/>
          <w:kern w:val="1"/>
          <w:sz w:val="24"/>
          <w:szCs w:val="24"/>
          <w:lang w:eastAsia="hi-IN" w:bidi="hi-IN"/>
        </w:rPr>
      </w:pPr>
      <w:r w:rsidRPr="00D47AFA">
        <w:rPr>
          <w:rFonts w:ascii="Times New Roman" w:hAnsi="Times New Roman"/>
          <w:bCs/>
          <w:kern w:val="1"/>
          <w:sz w:val="24"/>
          <w:szCs w:val="24"/>
          <w:lang w:eastAsia="hi-IN" w:bidi="hi-IN"/>
        </w:rPr>
        <w:t xml:space="preserve">Az előkészítés műveleteinek (jelölés, vékonyítás, ragasztás, kierősítés, szélfestés) ismerete, gépei, </w:t>
      </w:r>
      <w:r w:rsidRPr="00D47AFA">
        <w:rPr>
          <w:rFonts w:ascii="Times New Roman" w:hAnsi="Times New Roman"/>
          <w:sz w:val="24"/>
          <w:szCs w:val="24"/>
        </w:rPr>
        <w:t xml:space="preserve">szerszámai, eszközei, berendezései, minőségi </w:t>
      </w:r>
      <w:r w:rsidRPr="00D47AFA">
        <w:rPr>
          <w:rFonts w:ascii="Times New Roman" w:hAnsi="Times New Roman"/>
          <w:color w:val="000000"/>
          <w:sz w:val="24"/>
          <w:szCs w:val="24"/>
        </w:rPr>
        <w:t xml:space="preserve">követelményei.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A jelölés</w:t>
      </w:r>
      <w:r w:rsidRPr="00D47AFA">
        <w:rPr>
          <w:rFonts w:ascii="Times New Roman" w:hAnsi="Times New Roman"/>
          <w:color w:val="000000"/>
          <w:sz w:val="24"/>
          <w:szCs w:val="24"/>
        </w:rPr>
        <w:t xml:space="preserve"> célja, gépei, berendezései, szerszámai, segédanyagai, műveletei, minőségi követelményei, munkavédelmi előírásai.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w:t>
      </w:r>
      <w:r w:rsidRPr="00D47AFA">
        <w:rPr>
          <w:rFonts w:ascii="Times New Roman" w:hAnsi="Times New Roman"/>
          <w:bCs/>
          <w:color w:val="000000"/>
          <w:kern w:val="1"/>
          <w:sz w:val="24"/>
          <w:szCs w:val="24"/>
          <w:lang w:eastAsia="hi-IN" w:bidi="hi-IN"/>
        </w:rPr>
        <w:t xml:space="preserve">vékonyítás célja, fajtái (szélvékonyítás, teljes felületű vékonyítás), alkalmazása, </w:t>
      </w:r>
      <w:r w:rsidRPr="00D47AFA">
        <w:rPr>
          <w:rFonts w:ascii="Times New Roman" w:hAnsi="Times New Roman"/>
          <w:color w:val="000000"/>
          <w:sz w:val="24"/>
          <w:szCs w:val="24"/>
        </w:rPr>
        <w:t xml:space="preserve">gépei, berendezései, szerszámai, műveletei, minőségi követelményei, munkavédelmi előírásai.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w:t>
      </w:r>
      <w:r w:rsidRPr="00D47AFA">
        <w:rPr>
          <w:rFonts w:ascii="Times New Roman" w:hAnsi="Times New Roman"/>
          <w:bCs/>
          <w:color w:val="000000"/>
          <w:kern w:val="1"/>
          <w:sz w:val="24"/>
          <w:szCs w:val="24"/>
          <w:lang w:eastAsia="hi-IN" w:bidi="hi-IN"/>
        </w:rPr>
        <w:t xml:space="preserve"> ragasztás célja, fajtái (szélkenés, teljes felületű ragasztás, pontragasztás), anyagai, alkalmazása, </w:t>
      </w:r>
      <w:r w:rsidRPr="00D47AFA">
        <w:rPr>
          <w:rFonts w:ascii="Times New Roman" w:hAnsi="Times New Roman"/>
          <w:color w:val="000000"/>
          <w:sz w:val="24"/>
          <w:szCs w:val="24"/>
        </w:rPr>
        <w:t xml:space="preserve">gépei, berendezései, szerszámai, műveletei, minőségi követelményei, munka-, tűz- és környezetvédelmi előírásai.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Oldószerek fajtái, alkalmazásuk.</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w:t>
      </w:r>
      <w:r w:rsidRPr="00D47AFA">
        <w:rPr>
          <w:rFonts w:ascii="Times New Roman" w:hAnsi="Times New Roman"/>
          <w:bCs/>
          <w:color w:val="000000"/>
          <w:kern w:val="1"/>
          <w:sz w:val="24"/>
          <w:szCs w:val="24"/>
          <w:lang w:eastAsia="hi-IN" w:bidi="hi-IN"/>
        </w:rPr>
        <w:t xml:space="preserve"> kierősítés célja, fajtái, anyagai, alkalmazása, </w:t>
      </w:r>
      <w:r w:rsidRPr="00D47AFA">
        <w:rPr>
          <w:rFonts w:ascii="Times New Roman" w:hAnsi="Times New Roman"/>
          <w:color w:val="000000"/>
          <w:sz w:val="24"/>
          <w:szCs w:val="24"/>
        </w:rPr>
        <w:t>gépei, berendezései, szerszámai, műveletei, minőségi követelményei.</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w:t>
      </w:r>
      <w:r w:rsidRPr="00D47AFA">
        <w:rPr>
          <w:rFonts w:ascii="Times New Roman" w:hAnsi="Times New Roman"/>
          <w:bCs/>
          <w:color w:val="000000"/>
          <w:kern w:val="1"/>
          <w:sz w:val="24"/>
          <w:szCs w:val="24"/>
          <w:lang w:eastAsia="hi-IN" w:bidi="hi-IN"/>
        </w:rPr>
        <w:t xml:space="preserve">szélfestés célja, fajtái, anyagai, alkalmazása, </w:t>
      </w:r>
      <w:r w:rsidRPr="00D47AFA">
        <w:rPr>
          <w:rFonts w:ascii="Times New Roman" w:hAnsi="Times New Roman"/>
          <w:color w:val="000000"/>
          <w:sz w:val="24"/>
          <w:szCs w:val="24"/>
        </w:rPr>
        <w:t xml:space="preserve">gépei, berendezései, szerszámai, műveletei, minőségi követelményei, munka-, tűz- és környezetvédelmi előírásai.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 xml:space="preserve">Az előkészítés </w:t>
      </w:r>
      <w:r w:rsidRPr="00D47AFA">
        <w:rPr>
          <w:rFonts w:ascii="Times New Roman" w:hAnsi="Times New Roman"/>
          <w:color w:val="000000"/>
          <w:sz w:val="24"/>
          <w:szCs w:val="24"/>
        </w:rPr>
        <w:t xml:space="preserve">gépeinek, kiegészítő berendezéseknek, eszközeinek alkalmazása, jellemzői. </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bCs/>
          <w:color w:val="000000"/>
          <w:kern w:val="1"/>
          <w:sz w:val="24"/>
          <w:szCs w:val="24"/>
          <w:lang w:eastAsia="hi-IN" w:bidi="hi-IN"/>
        </w:rPr>
        <w:t xml:space="preserve">Az előkészítés </w:t>
      </w:r>
      <w:r w:rsidRPr="00D47AFA">
        <w:rPr>
          <w:rFonts w:ascii="Times New Roman" w:hAnsi="Times New Roman"/>
          <w:color w:val="000000"/>
          <w:sz w:val="24"/>
          <w:szCs w:val="24"/>
        </w:rPr>
        <w:t>munka-, tűz- és környezetvédelmi előírása</w:t>
      </w:r>
      <w:r w:rsidRPr="00D47AFA">
        <w:rPr>
          <w:rFonts w:ascii="Times New Roman" w:hAnsi="Times New Roman"/>
          <w:kern w:val="1"/>
          <w:sz w:val="24"/>
          <w:szCs w:val="24"/>
          <w:lang w:eastAsia="hi-IN" w:bidi="hi-IN"/>
        </w:rPr>
        <w:t>.</w:t>
      </w:r>
    </w:p>
    <w:p w:rsidR="002446A4" w:rsidRPr="00D47AFA" w:rsidRDefault="002446A4" w:rsidP="00E44D18">
      <w:pPr>
        <w:widowControl w:val="0"/>
        <w:suppressAutoHyphens/>
        <w:ind w:left="1440"/>
        <w:jc w:val="both"/>
        <w:rPr>
          <w:rFonts w:ascii="Times New Roman" w:hAnsi="Times New Roman"/>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Tanterem</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E44D18">
      <w:pPr>
        <w:widowControl w:val="0"/>
        <w:suppressAutoHyphens/>
        <w:ind w:left="546"/>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E332D6">
            <w:pPr>
              <w:jc w:val="center"/>
              <w:rPr>
                <w:rFonts w:ascii="Times New Roman" w:hAnsi="Times New Roman"/>
                <w:b/>
                <w:sz w:val="20"/>
                <w:szCs w:val="20"/>
              </w:rPr>
            </w:pPr>
          </w:p>
        </w:tc>
        <w:tc>
          <w:tcPr>
            <w:tcW w:w="2800" w:type="dxa"/>
            <w:vMerge/>
            <w:vAlign w:val="center"/>
          </w:tcPr>
          <w:p w:rsidR="002446A4" w:rsidRPr="00D47AFA" w:rsidRDefault="002446A4" w:rsidP="00E332D6">
            <w:pPr>
              <w:rPr>
                <w:rFonts w:ascii="Times New Roman" w:hAnsi="Times New Roman"/>
                <w:b/>
                <w:sz w:val="20"/>
                <w:szCs w:val="20"/>
              </w:rPr>
            </w:pP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E332D6">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lastRenderedPageBreak/>
              <w:t>1.5.</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444824">
      <w:pPr>
        <w:widowControl w:val="0"/>
        <w:suppressAutoHyphens/>
        <w:ind w:left="1092"/>
        <w:rPr>
          <w:rFonts w:ascii="Times New Roman" w:hAnsi="Times New Roman"/>
          <w:b/>
          <w:kern w:val="1"/>
          <w:sz w:val="24"/>
          <w:szCs w:val="24"/>
          <w:lang w:eastAsia="hi-IN" w:bidi="hi-IN"/>
        </w:rPr>
      </w:pPr>
    </w:p>
    <w:p w:rsidR="002446A4" w:rsidRPr="00D47AFA" w:rsidRDefault="002446A4" w:rsidP="0008396A">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E332D6">
            <w:pPr>
              <w:jc w:val="center"/>
              <w:rPr>
                <w:rFonts w:ascii="Times New Roman" w:hAnsi="Times New Roman"/>
                <w:b/>
                <w:sz w:val="20"/>
                <w:szCs w:val="20"/>
              </w:rPr>
            </w:pPr>
          </w:p>
        </w:tc>
        <w:tc>
          <w:tcPr>
            <w:tcW w:w="3621" w:type="dxa"/>
            <w:vMerge/>
            <w:vAlign w:val="center"/>
          </w:tcPr>
          <w:p w:rsidR="002446A4" w:rsidRPr="00D47AFA" w:rsidRDefault="002446A4" w:rsidP="00E332D6">
            <w:pPr>
              <w:rPr>
                <w:rFonts w:ascii="Times New Roman" w:hAnsi="Times New Roman"/>
                <w:b/>
                <w:sz w:val="20"/>
                <w:szCs w:val="20"/>
              </w:rPr>
            </w:pPr>
          </w:p>
        </w:tc>
        <w:tc>
          <w:tcPr>
            <w:tcW w:w="809"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E332D6">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801AE">
      <w:pPr>
        <w:widowControl w:val="0"/>
        <w:suppressAutoHyphens/>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E44D18">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444824">
      <w:pPr>
        <w:widowControl w:val="0"/>
        <w:suppressAutoHyphens/>
        <w:spacing w:line="360" w:lineRule="auto"/>
        <w:jc w:val="both"/>
        <w:rPr>
          <w:rFonts w:ascii="Times New Roman" w:hAnsi="Times New Roman"/>
          <w:sz w:val="24"/>
          <w:szCs w:val="24"/>
        </w:rPr>
      </w:pPr>
    </w:p>
    <w:p w:rsidR="002446A4" w:rsidRPr="00D47AFA" w:rsidRDefault="002446A4" w:rsidP="00E44D18">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t xml:space="preserve">Szabás, előkészítés gyakorlat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284</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widowControl w:val="0"/>
        <w:suppressAutoHyphens/>
        <w:jc w:val="both"/>
        <w:rPr>
          <w:rFonts w:ascii="Times New Roman" w:hAnsi="Times New Roman"/>
          <w:b/>
          <w:sz w:val="24"/>
          <w:szCs w:val="24"/>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ind w:left="360"/>
        <w:jc w:val="both"/>
        <w:rPr>
          <w:rFonts w:ascii="Times New Roman" w:hAnsi="Times New Roman"/>
          <w:sz w:val="24"/>
          <w:szCs w:val="24"/>
        </w:rPr>
      </w:pPr>
      <w:r w:rsidRPr="00D47AFA">
        <w:rPr>
          <w:rFonts w:ascii="Times New Roman" w:hAnsi="Times New Roman"/>
          <w:sz w:val="24"/>
          <w:szCs w:val="24"/>
        </w:rPr>
        <w:lastRenderedPageBreak/>
        <w:t>A tantárgy az adott évfolyamba lépés feltételeiként megjelölt közismereti és szakmai tartalmakra épül.</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ind w:left="360"/>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Különböző anyagok </w:t>
      </w:r>
      <w:proofErr w:type="gramStart"/>
      <w:r w:rsidRPr="00D47AFA">
        <w:rPr>
          <w:rFonts w:ascii="Times New Roman" w:hAnsi="Times New Roman"/>
          <w:b/>
          <w:kern w:val="1"/>
          <w:sz w:val="24"/>
          <w:szCs w:val="24"/>
          <w:lang w:eastAsia="hi-IN" w:bidi="hi-IN"/>
        </w:rPr>
        <w:t>szabása</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101</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szabandó anyagok kiválasztása műszaki dokumentáció alapján.</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kiszabott alkatrészek ellenőrzése.</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természetes bőranyagok kézi szabásának elsajátítása, a gazdaságossági és a minőségi követelmények betartása.</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 természetes bőranyagok gépi szabási műveleteinek elsajátítása, a gazdaságossági és a minőségi követelmények betartásával.</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Terítékanyagok- textil, műbőr, fóliaműbőr - gépi szabási műveleteinek elsajátítása, minőségi követelmények betartásával.</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Táblás szerkezetű anyagok gépi szabási műveleteinek elsajátítása, minőségi követelmények betartásával.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sz w:val="24"/>
          <w:szCs w:val="24"/>
        </w:rPr>
        <w:t>A szegőszalag szabás</w:t>
      </w:r>
      <w:r w:rsidRPr="00D47AFA">
        <w:rPr>
          <w:rFonts w:ascii="Times New Roman" w:hAnsi="Times New Roman"/>
          <w:color w:val="000000"/>
          <w:kern w:val="1"/>
          <w:sz w:val="24"/>
          <w:szCs w:val="24"/>
          <w:lang w:eastAsia="hi-IN" w:bidi="hi-IN"/>
        </w:rPr>
        <w:t xml:space="preserve"> gépi szabási műveleteinek elsajátítása, minőségi követelmények betartása. </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Alkatrészek szabásrendszereinek alkalmazása, gazdaságos elhelyezés, hulladékgazdálkodás.</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 xml:space="preserve">A szabászat </w:t>
      </w:r>
      <w:r w:rsidRPr="00D47AFA">
        <w:rPr>
          <w:rFonts w:ascii="Times New Roman" w:hAnsi="Times New Roman"/>
          <w:color w:val="000000"/>
          <w:sz w:val="24"/>
          <w:szCs w:val="24"/>
        </w:rPr>
        <w:t>gépeinek, kiegészítő berendezéseknek, eszközeinek, szerszámainak szakszerű alkalmazása, beállítása, kezelése.</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Alkatrészek összeválogatása, </w:t>
      </w:r>
      <w:proofErr w:type="spellStart"/>
      <w:r w:rsidRPr="00D47AFA">
        <w:rPr>
          <w:rFonts w:ascii="Times New Roman" w:hAnsi="Times New Roman"/>
          <w:color w:val="000000"/>
          <w:kern w:val="1"/>
          <w:sz w:val="24"/>
          <w:szCs w:val="24"/>
          <w:lang w:eastAsia="hi-IN" w:bidi="hi-IN"/>
        </w:rPr>
        <w:t>tételösszeállítás</w:t>
      </w:r>
      <w:proofErr w:type="spellEnd"/>
      <w:r w:rsidRPr="00D47AFA">
        <w:rPr>
          <w:rFonts w:ascii="Times New Roman" w:hAnsi="Times New Roman"/>
          <w:color w:val="000000"/>
          <w:kern w:val="1"/>
          <w:sz w:val="24"/>
          <w:szCs w:val="24"/>
          <w:lang w:eastAsia="hi-IN" w:bidi="hi-IN"/>
        </w:rPr>
        <w:t>.</w:t>
      </w:r>
    </w:p>
    <w:p w:rsidR="002446A4" w:rsidRPr="00D47AFA" w:rsidRDefault="002446A4" w:rsidP="00E44D18">
      <w:pPr>
        <w:widowControl w:val="0"/>
        <w:suppressAutoHyphens/>
        <w:ind w:left="720"/>
        <w:jc w:val="both"/>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Önálló szabászati feladatok gyakorlati kivitelezése, műszaki dokumentáció alapján.</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 xml:space="preserve">A szabászat </w:t>
      </w:r>
      <w:r w:rsidRPr="00D47AFA">
        <w:rPr>
          <w:rFonts w:ascii="Times New Roman" w:hAnsi="Times New Roman"/>
          <w:color w:val="000000"/>
          <w:sz w:val="24"/>
          <w:szCs w:val="24"/>
        </w:rPr>
        <w:t>munka-, tűz- és környezetvédelmi előírásainak betartása.</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Előkészítő </w:t>
      </w:r>
      <w:proofErr w:type="gramStart"/>
      <w:r w:rsidRPr="00D47AFA">
        <w:rPr>
          <w:rFonts w:ascii="Times New Roman" w:hAnsi="Times New Roman"/>
          <w:b/>
          <w:kern w:val="1"/>
          <w:sz w:val="24"/>
          <w:szCs w:val="24"/>
          <w:lang w:eastAsia="hi-IN" w:bidi="hi-IN"/>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103</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Az előkészítés műveleteinek (jelölés, vékonyítás, ragasztás, kierősítés, szélfestés) gyakorlati elsajátítása.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A jelölési műveletek gyakorlati kivitelezésének elsajátítása a</w:t>
      </w:r>
      <w:r w:rsidRPr="00D47AFA">
        <w:rPr>
          <w:rFonts w:ascii="Times New Roman" w:hAnsi="Times New Roman"/>
          <w:color w:val="000000"/>
          <w:sz w:val="24"/>
          <w:szCs w:val="24"/>
        </w:rPr>
        <w:t xml:space="preserve"> minőségi követelmények, és a munkavédelmi előírások betartásával.</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különböző </w:t>
      </w:r>
      <w:r w:rsidRPr="00D47AFA">
        <w:rPr>
          <w:rFonts w:ascii="Times New Roman" w:hAnsi="Times New Roman"/>
          <w:bCs/>
          <w:color w:val="000000"/>
          <w:kern w:val="1"/>
          <w:sz w:val="24"/>
          <w:szCs w:val="24"/>
          <w:lang w:eastAsia="hi-IN" w:bidi="hi-IN"/>
        </w:rPr>
        <w:t>vékonyítási műveletek elsajátítása a</w:t>
      </w:r>
      <w:r w:rsidRPr="00D47AFA">
        <w:rPr>
          <w:rFonts w:ascii="Times New Roman" w:hAnsi="Times New Roman"/>
          <w:color w:val="000000"/>
          <w:sz w:val="24"/>
          <w:szCs w:val="24"/>
        </w:rPr>
        <w:t xml:space="preserve"> minőségi követelmények, és a munkavédelmi előírások betartásával.</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w:t>
      </w:r>
      <w:r w:rsidRPr="00D47AFA">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D47AFA">
        <w:rPr>
          <w:rFonts w:ascii="Times New Roman" w:hAnsi="Times New Roman"/>
          <w:color w:val="000000"/>
          <w:sz w:val="24"/>
          <w:szCs w:val="24"/>
        </w:rPr>
        <w:t>minőségi követelmények, a munka-, tűz- és környezetvédelmi előírások betartása.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w:t>
      </w:r>
      <w:r w:rsidRPr="00D47AFA">
        <w:rPr>
          <w:rFonts w:ascii="Times New Roman" w:hAnsi="Times New Roman"/>
          <w:bCs/>
          <w:color w:val="000000"/>
          <w:kern w:val="1"/>
          <w:sz w:val="24"/>
          <w:szCs w:val="24"/>
          <w:lang w:eastAsia="hi-IN" w:bidi="hi-IN"/>
        </w:rPr>
        <w:t xml:space="preserve"> kierősítési műveletek gyakorlati kivitelezésének elsajátítása a</w:t>
      </w:r>
      <w:r w:rsidRPr="00D47AFA">
        <w:rPr>
          <w:rFonts w:ascii="Times New Roman" w:hAnsi="Times New Roman"/>
          <w:color w:val="000000"/>
          <w:sz w:val="24"/>
          <w:szCs w:val="24"/>
        </w:rPr>
        <w:t xml:space="preserve"> minőségi követelmények, és a munkavédelmi előírások betartásával.</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 </w:t>
      </w:r>
      <w:r w:rsidRPr="00D47AFA">
        <w:rPr>
          <w:rFonts w:ascii="Times New Roman" w:hAnsi="Times New Roman"/>
          <w:bCs/>
          <w:color w:val="000000"/>
          <w:kern w:val="1"/>
          <w:sz w:val="24"/>
          <w:szCs w:val="24"/>
          <w:lang w:eastAsia="hi-IN" w:bidi="hi-IN"/>
        </w:rPr>
        <w:t xml:space="preserve">szélfestés műveleteinek gyakorlati elsajátítása a </w:t>
      </w:r>
      <w:r w:rsidRPr="00D47AFA">
        <w:rPr>
          <w:rFonts w:ascii="Times New Roman" w:hAnsi="Times New Roman"/>
          <w:color w:val="000000"/>
          <w:sz w:val="24"/>
          <w:szCs w:val="24"/>
        </w:rPr>
        <w:t>minőségi követelmények, a munka-, tűz- és környezetvédelmi előírások betartása.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Az előkészítési műveletek önálló kivitelezése adott modellek műszaki dokumentációja alapján</w:t>
      </w:r>
      <w:r w:rsidRPr="00D47AFA">
        <w:rPr>
          <w:rFonts w:ascii="Times New Roman" w:hAnsi="Times New Roman"/>
          <w:color w:val="000000"/>
          <w:sz w:val="24"/>
          <w:szCs w:val="24"/>
        </w:rPr>
        <w:t xml:space="preserve">. </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 xml:space="preserve">Az előkészítés </w:t>
      </w:r>
      <w:r w:rsidRPr="00D47AFA">
        <w:rPr>
          <w:rFonts w:ascii="Times New Roman" w:hAnsi="Times New Roman"/>
          <w:color w:val="000000"/>
          <w:sz w:val="24"/>
          <w:szCs w:val="24"/>
        </w:rPr>
        <w:t>munka-, tűz- és környezetvédelmi előírásainak betartása.</w:t>
      </w:r>
    </w:p>
    <w:p w:rsidR="002446A4" w:rsidRPr="00D47AFA" w:rsidRDefault="002446A4" w:rsidP="00E44D18">
      <w:pPr>
        <w:widowControl w:val="0"/>
        <w:suppressAutoHyphens/>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bCs/>
          <w:sz w:val="24"/>
          <w:szCs w:val="24"/>
        </w:rPr>
        <w:t xml:space="preserve">Gépek, berendezések, szerszámok </w:t>
      </w:r>
      <w:proofErr w:type="gramStart"/>
      <w:r w:rsidRPr="00D47AFA">
        <w:rPr>
          <w:rFonts w:ascii="Times New Roman" w:hAnsi="Times New Roman"/>
          <w:b/>
          <w:bCs/>
          <w:sz w:val="24"/>
          <w:szCs w:val="24"/>
        </w:rPr>
        <w:t>használata</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80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 xml:space="preserve">A szabászat, az előkészítés </w:t>
      </w:r>
      <w:r w:rsidRPr="00D47AFA">
        <w:rPr>
          <w:rFonts w:ascii="Times New Roman" w:hAnsi="Times New Roman"/>
          <w:color w:val="000000"/>
          <w:sz w:val="24"/>
          <w:szCs w:val="24"/>
        </w:rPr>
        <w:t>gépeinek, kiegészítő berendezéseinek, eszközeinek, szerszámainak szakszerű alkalmazása, beállítása, kezelése.</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 kézi szabás szerszámainak, eszközeinek, berendezéseinek szakszerű használata, kezelése.</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lastRenderedPageBreak/>
        <w:t>A kézi szabás szerszámainak, eszközeinek, berendezéseinek összeállítása önállóan egy adott modell alkatrészeinek kiszabásához.</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Egy meghatározott modell alkatrészeinek gépi szabásához a gépigény összeállítása önállóan.</w:t>
      </w:r>
    </w:p>
    <w:p w:rsidR="002446A4" w:rsidRPr="00D47AFA" w:rsidRDefault="002446A4" w:rsidP="00E44D18">
      <w:pPr>
        <w:ind w:left="720"/>
        <w:jc w:val="both"/>
        <w:rPr>
          <w:rFonts w:ascii="Times New Roman" w:hAnsi="Times New Roman"/>
          <w:color w:val="000000"/>
          <w:sz w:val="24"/>
          <w:szCs w:val="24"/>
        </w:rPr>
      </w:pPr>
      <w:r w:rsidRPr="00D47AFA">
        <w:rPr>
          <w:rFonts w:ascii="Times New Roman" w:hAnsi="Times New Roman"/>
          <w:color w:val="000000"/>
          <w:sz w:val="24"/>
          <w:szCs w:val="24"/>
        </w:rPr>
        <w:t xml:space="preserve">Az előkészítő műveletek </w:t>
      </w:r>
      <w:r w:rsidRPr="00D47AFA">
        <w:rPr>
          <w:rFonts w:ascii="Times New Roman" w:hAnsi="Times New Roman"/>
          <w:bCs/>
          <w:color w:val="000000"/>
          <w:kern w:val="1"/>
          <w:sz w:val="24"/>
          <w:szCs w:val="24"/>
          <w:lang w:eastAsia="hi-IN" w:bidi="hi-IN"/>
        </w:rPr>
        <w:t xml:space="preserve">(jelölés, vékonyítás, ragasztás, kierősítés, szélfestés) gépeinek, </w:t>
      </w:r>
      <w:r w:rsidRPr="00D47AFA">
        <w:rPr>
          <w:rFonts w:ascii="Times New Roman" w:hAnsi="Times New Roman"/>
          <w:color w:val="000000"/>
          <w:sz w:val="24"/>
          <w:szCs w:val="24"/>
        </w:rPr>
        <w:t>szerszámainak, eszközeinek, kiegészítő berendezéseinek szakszerű</w:t>
      </w:r>
      <w:r w:rsidRPr="00D47AFA">
        <w:rPr>
          <w:rFonts w:ascii="Times New Roman" w:hAnsi="Times New Roman"/>
          <w:bCs/>
          <w:color w:val="000000"/>
          <w:kern w:val="1"/>
          <w:sz w:val="24"/>
          <w:szCs w:val="24"/>
          <w:lang w:eastAsia="hi-IN" w:bidi="hi-IN"/>
        </w:rPr>
        <w:t xml:space="preserve"> alkalmazása, </w:t>
      </w:r>
      <w:r w:rsidRPr="00D47AFA">
        <w:rPr>
          <w:rFonts w:ascii="Times New Roman" w:hAnsi="Times New Roman"/>
          <w:color w:val="000000"/>
          <w:sz w:val="24"/>
          <w:szCs w:val="24"/>
        </w:rPr>
        <w:t xml:space="preserve">a minőségi, a munka-, a tűz- és a környezetvédelmi előírások követelmények betartásával. </w:t>
      </w:r>
    </w:p>
    <w:p w:rsidR="002446A4" w:rsidRPr="00D47AFA" w:rsidRDefault="002446A4" w:rsidP="00E44D18">
      <w:pPr>
        <w:ind w:left="720"/>
        <w:jc w:val="both"/>
        <w:rPr>
          <w:rFonts w:ascii="Times New Roman" w:hAnsi="Times New Roman"/>
          <w:b/>
          <w:bCs/>
          <w:color w:val="000000"/>
          <w:sz w:val="24"/>
          <w:szCs w:val="24"/>
        </w:rPr>
      </w:pPr>
      <w:r w:rsidRPr="00D47AFA">
        <w:rPr>
          <w:rFonts w:ascii="Times New Roman" w:hAnsi="Times New Roman"/>
          <w:color w:val="000000"/>
          <w:sz w:val="24"/>
          <w:szCs w:val="24"/>
        </w:rPr>
        <w:t>Gép-, szerszám-, eszköz-, és kiegészítő berendezések meghatározása önállóan egy adott termék előkészítési műveleteihez.</w:t>
      </w:r>
    </w:p>
    <w:p w:rsidR="002446A4" w:rsidRPr="00D47AFA" w:rsidRDefault="002446A4" w:rsidP="00E44D18">
      <w:pPr>
        <w:widowControl w:val="0"/>
        <w:tabs>
          <w:tab w:val="left" w:pos="708"/>
          <w:tab w:val="left" w:pos="1416"/>
          <w:tab w:val="left" w:pos="2124"/>
        </w:tabs>
        <w:suppressAutoHyphens/>
        <w:ind w:left="1418"/>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Tanműhely</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p>
    <w:p w:rsidR="002446A4" w:rsidRPr="00D47AFA" w:rsidRDefault="002446A4" w:rsidP="006C32AB">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444824">
      <w:pPr>
        <w:widowControl w:val="0"/>
        <w:suppressAutoHyphens/>
        <w:ind w:left="546"/>
        <w:rPr>
          <w:rFonts w:ascii="Times New Roman" w:hAnsi="Times New Roman"/>
          <w:b/>
          <w:kern w:val="1"/>
          <w:sz w:val="24"/>
          <w:szCs w:val="24"/>
          <w:lang w:eastAsia="hi-IN" w:bidi="hi-IN"/>
        </w:rPr>
      </w:pPr>
    </w:p>
    <w:p w:rsidR="002446A4" w:rsidRPr="00D47AFA" w:rsidRDefault="002446A4" w:rsidP="006C32AB">
      <w:pPr>
        <w:widowControl w:val="0"/>
        <w:numPr>
          <w:ilvl w:val="2"/>
          <w:numId w:val="26"/>
        </w:numPr>
        <w:suppressAutoHyphens/>
        <w:jc w:val="both"/>
        <w:rPr>
          <w:rFonts w:ascii="Times New Roman" w:hAnsi="Times New Roma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E332D6">
            <w:pPr>
              <w:jc w:val="center"/>
              <w:rPr>
                <w:rFonts w:ascii="Times New Roman" w:hAnsi="Times New Roman"/>
                <w:b/>
                <w:sz w:val="20"/>
                <w:szCs w:val="20"/>
              </w:rPr>
            </w:pPr>
          </w:p>
        </w:tc>
        <w:tc>
          <w:tcPr>
            <w:tcW w:w="2800" w:type="dxa"/>
            <w:vMerge/>
            <w:vAlign w:val="center"/>
          </w:tcPr>
          <w:p w:rsidR="002446A4" w:rsidRPr="00D47AFA" w:rsidRDefault="002446A4" w:rsidP="00E332D6">
            <w:pPr>
              <w:rPr>
                <w:rFonts w:ascii="Times New Roman" w:hAnsi="Times New Roman"/>
                <w:b/>
                <w:sz w:val="20"/>
                <w:szCs w:val="20"/>
              </w:rPr>
            </w:pP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E332D6">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E332D6">
            <w:pPr>
              <w:jc w:val="center"/>
              <w:rPr>
                <w:rFonts w:ascii="Times New Roman" w:hAnsi="Times New Roman"/>
                <w:sz w:val="20"/>
                <w:szCs w:val="20"/>
              </w:rPr>
            </w:pP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p>
        </w:tc>
        <w:tc>
          <w:tcPr>
            <w:tcW w:w="945"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444824">
      <w:pPr>
        <w:widowControl w:val="0"/>
        <w:suppressAutoHyphens/>
        <w:ind w:left="1092"/>
        <w:rPr>
          <w:rFonts w:ascii="Times New Roman" w:hAnsi="Times New Roman"/>
          <w:b/>
          <w:kern w:val="1"/>
          <w:sz w:val="24"/>
          <w:szCs w:val="24"/>
          <w:lang w:eastAsia="hi-IN" w:bidi="hi-IN"/>
        </w:rPr>
      </w:pPr>
    </w:p>
    <w:p w:rsidR="002446A4" w:rsidRPr="00D47AFA" w:rsidRDefault="002446A4" w:rsidP="006C32AB">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E332D6">
            <w:pPr>
              <w:jc w:val="center"/>
              <w:rPr>
                <w:rFonts w:ascii="Times New Roman" w:hAnsi="Times New Roman"/>
                <w:b/>
                <w:sz w:val="20"/>
                <w:szCs w:val="20"/>
              </w:rPr>
            </w:pPr>
          </w:p>
        </w:tc>
        <w:tc>
          <w:tcPr>
            <w:tcW w:w="3621" w:type="dxa"/>
            <w:vMerge/>
            <w:vAlign w:val="center"/>
          </w:tcPr>
          <w:p w:rsidR="002446A4" w:rsidRPr="00D47AFA" w:rsidRDefault="002446A4" w:rsidP="00E332D6">
            <w:pPr>
              <w:rPr>
                <w:rFonts w:ascii="Times New Roman" w:hAnsi="Times New Roman"/>
                <w:b/>
                <w:sz w:val="20"/>
                <w:szCs w:val="20"/>
              </w:rPr>
            </w:pPr>
          </w:p>
        </w:tc>
        <w:tc>
          <w:tcPr>
            <w:tcW w:w="809"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E332D6">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E332D6">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 xml:space="preserve">Ismeretalkalmazási gyakorló </w:t>
            </w:r>
            <w:r w:rsidRPr="00D47AFA">
              <w:rPr>
                <w:rFonts w:ascii="Times New Roman" w:hAnsi="Times New Roman"/>
                <w:b/>
                <w:sz w:val="20"/>
                <w:szCs w:val="20"/>
              </w:rPr>
              <w:lastRenderedPageBreak/>
              <w:t>tevékenységek, feladatok</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lastRenderedPageBreak/>
              <w:t>2.1.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2.5.</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Tapasztalatok utólagos ismertetése szóban</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2.6.</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Tapasztalatok helyszíni ismertetése szóban</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trHeight w:val="499"/>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4.</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Esetleírás készítése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4.3.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Jegyzetkészítés eseményről kérdéssor alapján</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4..4.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Esemény helyszíni értékelése szóban felkészülés után</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E332D6">
            <w:pPr>
              <w:jc w:val="center"/>
              <w:rPr>
                <w:rFonts w:ascii="Times New Roman" w:hAnsi="Times New Roman"/>
                <w:sz w:val="20"/>
                <w:szCs w:val="20"/>
              </w:rPr>
            </w:pP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6.</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Gyakorlati munkavégzés körében</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6.1.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Árutermelő szakmai munkatevékenység</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Munkaasztal, szabászgép, kézi szabászkés, szélvékonyító gép, hasító gép</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6.2.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Műveletek gyakorlása</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Köszörűgép, munkaasztal</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6.3.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Munkamegfigyelés adott szempontok alapján</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E332D6">
            <w:pPr>
              <w:jc w:val="center"/>
              <w:rPr>
                <w:rFonts w:ascii="Times New Roman" w:hAnsi="Times New Roman"/>
                <w:b/>
                <w:sz w:val="20"/>
                <w:szCs w:val="20"/>
              </w:rPr>
            </w:pPr>
            <w:r w:rsidRPr="00D47AFA">
              <w:rPr>
                <w:rFonts w:ascii="Times New Roman" w:hAnsi="Times New Roman"/>
                <w:b/>
                <w:sz w:val="20"/>
                <w:szCs w:val="20"/>
              </w:rPr>
              <w:t>7.</w:t>
            </w:r>
          </w:p>
        </w:tc>
        <w:tc>
          <w:tcPr>
            <w:tcW w:w="3621" w:type="dxa"/>
            <w:shd w:val="clear" w:color="auto" w:fill="D9D9D9"/>
            <w:vAlign w:val="center"/>
          </w:tcPr>
          <w:p w:rsidR="002446A4" w:rsidRPr="00D47AFA" w:rsidRDefault="002446A4" w:rsidP="00E332D6">
            <w:pPr>
              <w:rPr>
                <w:rFonts w:ascii="Times New Roman" w:hAnsi="Times New Roman"/>
                <w:b/>
                <w:sz w:val="20"/>
                <w:szCs w:val="20"/>
              </w:rPr>
            </w:pPr>
            <w:r w:rsidRPr="00D47AFA">
              <w:rPr>
                <w:rFonts w:ascii="Times New Roman" w:hAnsi="Times New Roman"/>
                <w:b/>
                <w:sz w:val="20"/>
                <w:szCs w:val="20"/>
              </w:rPr>
              <w:t>Üzemeltetési tevékenységek körében</w:t>
            </w:r>
          </w:p>
        </w:tc>
        <w:tc>
          <w:tcPr>
            <w:tcW w:w="809"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98"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763" w:type="dxa"/>
            <w:shd w:val="clear" w:color="auto" w:fill="D9D9D9"/>
            <w:vAlign w:val="center"/>
          </w:tcPr>
          <w:p w:rsidR="002446A4" w:rsidRPr="00D47AFA" w:rsidRDefault="002446A4" w:rsidP="00E332D6">
            <w:pPr>
              <w:jc w:val="center"/>
              <w:rPr>
                <w:rFonts w:ascii="Times New Roman" w:hAnsi="Times New Roman"/>
                <w:sz w:val="20"/>
                <w:szCs w:val="20"/>
              </w:rPr>
            </w:pPr>
          </w:p>
        </w:tc>
        <w:tc>
          <w:tcPr>
            <w:tcW w:w="2190" w:type="dxa"/>
            <w:shd w:val="clear" w:color="auto" w:fill="D9D9D9"/>
            <w:vAlign w:val="center"/>
          </w:tcPr>
          <w:p w:rsidR="002446A4" w:rsidRPr="00D47AFA" w:rsidRDefault="002446A4" w:rsidP="00E332D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7.1.</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Géprendszer megfigyelése adott szempontok alapján</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7.2.</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Feladattal vezetett szerkezetelemzés</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7.3.</w:t>
            </w:r>
          </w:p>
        </w:tc>
        <w:tc>
          <w:tcPr>
            <w:tcW w:w="3621" w:type="dxa"/>
            <w:vAlign w:val="center"/>
          </w:tcPr>
          <w:p w:rsidR="002446A4" w:rsidRPr="00D47AFA" w:rsidRDefault="002446A4" w:rsidP="00E332D6">
            <w:pPr>
              <w:rPr>
                <w:rFonts w:ascii="Times New Roman" w:hAnsi="Times New Roman"/>
                <w:sz w:val="20"/>
                <w:szCs w:val="20"/>
              </w:rPr>
            </w:pPr>
            <w:r w:rsidRPr="00D47AFA">
              <w:rPr>
                <w:rFonts w:ascii="Times New Roman" w:hAnsi="Times New Roman"/>
                <w:sz w:val="20"/>
                <w:szCs w:val="20"/>
              </w:rPr>
              <w:t>Üzemelési hibák szimulálása és megfigyelése</w:t>
            </w:r>
          </w:p>
        </w:tc>
        <w:tc>
          <w:tcPr>
            <w:tcW w:w="809" w:type="dxa"/>
            <w:vAlign w:val="center"/>
          </w:tcPr>
          <w:p w:rsidR="002446A4" w:rsidRPr="00D47AFA" w:rsidRDefault="002446A4" w:rsidP="00E332D6">
            <w:pPr>
              <w:jc w:val="center"/>
              <w:rPr>
                <w:rFonts w:ascii="Times New Roman" w:hAnsi="Times New Roman"/>
                <w:sz w:val="20"/>
                <w:szCs w:val="20"/>
              </w:rPr>
            </w:pPr>
          </w:p>
        </w:tc>
        <w:tc>
          <w:tcPr>
            <w:tcW w:w="798" w:type="dxa"/>
            <w:vAlign w:val="center"/>
          </w:tcPr>
          <w:p w:rsidR="002446A4" w:rsidRPr="00D47AFA" w:rsidRDefault="002446A4" w:rsidP="00E332D6">
            <w:pPr>
              <w:jc w:val="center"/>
              <w:rPr>
                <w:rFonts w:ascii="Times New Roman" w:hAnsi="Times New Roman"/>
                <w:sz w:val="20"/>
                <w:szCs w:val="20"/>
              </w:rPr>
            </w:pPr>
          </w:p>
        </w:tc>
        <w:tc>
          <w:tcPr>
            <w:tcW w:w="763"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AA5E2F">
      <w:pPr>
        <w:rPr>
          <w:rFonts w:ascii="Times New Roman" w:hAnsi="Times New Roman"/>
        </w:rPr>
      </w:pPr>
    </w:p>
    <w:p w:rsidR="002446A4" w:rsidRPr="00D47AFA" w:rsidRDefault="002446A4" w:rsidP="00E44D18">
      <w:pPr>
        <w:widowControl w:val="0"/>
        <w:numPr>
          <w:ilvl w:val="1"/>
          <w:numId w:val="26"/>
        </w:numPr>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E44D18">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6C32AB">
      <w:pPr>
        <w:widowControl w:val="0"/>
        <w:suppressAutoHyphens/>
        <w:spacing w:line="360" w:lineRule="auto"/>
        <w:jc w:val="center"/>
        <w:rPr>
          <w:rFonts w:ascii="Times New Roman" w:hAnsi="Times New Roman"/>
          <w:sz w:val="44"/>
          <w:szCs w:val="44"/>
        </w:rPr>
      </w:pPr>
      <w:r w:rsidRPr="00D47AFA">
        <w:rPr>
          <w:rFonts w:ascii="Times New Roman" w:hAnsi="Times New Roman"/>
          <w:sz w:val="24"/>
          <w:szCs w:val="24"/>
        </w:rPr>
        <w:br w:type="page"/>
      </w:r>
    </w:p>
    <w:p w:rsidR="002446A4" w:rsidRPr="00D47AFA" w:rsidRDefault="002446A4" w:rsidP="006C32AB">
      <w:pPr>
        <w:widowControl w:val="0"/>
        <w:suppressAutoHyphens/>
        <w:jc w:val="center"/>
        <w:rPr>
          <w:rFonts w:ascii="Times New Roman" w:hAnsi="Times New Roman"/>
          <w:sz w:val="44"/>
          <w:szCs w:val="44"/>
          <w:lang w:bidi="hi-IN"/>
        </w:rPr>
      </w:pPr>
    </w:p>
    <w:p w:rsidR="002446A4" w:rsidRPr="00D47AFA" w:rsidRDefault="002446A4" w:rsidP="006C32AB">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10265-12 azonosító számú</w:t>
      </w:r>
    </w:p>
    <w:p w:rsidR="002446A4" w:rsidRPr="00D47AFA" w:rsidRDefault="002446A4" w:rsidP="002F6B79">
      <w:pPr>
        <w:widowControl w:val="0"/>
        <w:suppressAutoHyphens/>
        <w:jc w:val="center"/>
        <w:rPr>
          <w:rFonts w:ascii="Times New Roman" w:hAnsi="Times New Roman"/>
          <w:sz w:val="44"/>
          <w:szCs w:val="44"/>
        </w:rPr>
      </w:pP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Cipőipari gyártmánytervezés</w:t>
      </w:r>
    </w:p>
    <w:p w:rsidR="002446A4" w:rsidRPr="00D47AFA" w:rsidRDefault="002446A4" w:rsidP="002F6B79">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2F6B79">
      <w:pPr>
        <w:widowControl w:val="0"/>
        <w:suppressAutoHyphens/>
        <w:jc w:val="center"/>
        <w:rPr>
          <w:rFonts w:ascii="Times New Roman" w:hAnsi="Times New Roman"/>
          <w:b/>
          <w:sz w:val="44"/>
          <w:szCs w:val="44"/>
        </w:rPr>
      </w:pPr>
    </w:p>
    <w:p w:rsidR="002446A4" w:rsidRPr="00D47AFA" w:rsidRDefault="002446A4" w:rsidP="002F6B79">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2F6B79">
      <w:pPr>
        <w:widowControl w:val="0"/>
        <w:suppressAutoHyphens/>
        <w:jc w:val="center"/>
        <w:rPr>
          <w:rFonts w:ascii="Times New Roman" w:hAnsi="Times New Roman"/>
          <w:b/>
          <w:kern w:val="1"/>
          <w:sz w:val="44"/>
          <w:szCs w:val="44"/>
          <w:lang w:eastAsia="hi-IN" w:bidi="hi-IN"/>
        </w:rPr>
      </w:pPr>
    </w:p>
    <w:p w:rsidR="002446A4" w:rsidRPr="00D47AFA" w:rsidRDefault="002446A4" w:rsidP="002F6B79">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2F6B79">
      <w:pPr>
        <w:widowControl w:val="0"/>
        <w:suppressAutoHyphens/>
        <w:jc w:val="center"/>
        <w:rPr>
          <w:rFonts w:ascii="Times New Roman" w:hAnsi="Times New Roman"/>
          <w:b/>
          <w:bCs/>
          <w:kern w:val="1"/>
          <w:sz w:val="44"/>
          <w:szCs w:val="44"/>
          <w:lang w:eastAsia="hi-IN" w:bidi="hi-IN"/>
        </w:rPr>
      </w:pPr>
    </w:p>
    <w:p w:rsidR="002446A4" w:rsidRPr="00D47AFA" w:rsidRDefault="002446A4" w:rsidP="002F6B79">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br w:type="page"/>
      </w:r>
      <w:r w:rsidRPr="00D47AFA">
        <w:rPr>
          <w:rFonts w:ascii="Times New Roman" w:hAnsi="Times New Roman"/>
          <w:b/>
          <w:kern w:val="1"/>
          <w:sz w:val="24"/>
          <w:szCs w:val="24"/>
          <w:lang w:eastAsia="hi-IN" w:bidi="hi-IN"/>
        </w:rPr>
        <w:lastRenderedPageBreak/>
        <w:t xml:space="preserve">A 10265-12 </w:t>
      </w:r>
      <w:r w:rsidRPr="00D47AFA">
        <w:rPr>
          <w:rFonts w:ascii="Times New Roman" w:hAnsi="Times New Roman"/>
          <w:b/>
          <w:sz w:val="24"/>
          <w:szCs w:val="24"/>
        </w:rPr>
        <w:t>azonosító számú, Cipőipari gyártmánytervezés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tbl>
      <w:tblPr>
        <w:tblW w:w="8595" w:type="dxa"/>
        <w:jc w:val="center"/>
        <w:tblCellMar>
          <w:left w:w="70" w:type="dxa"/>
          <w:right w:w="70" w:type="dxa"/>
        </w:tblCellMar>
        <w:tblLook w:val="0000" w:firstRow="0" w:lastRow="0" w:firstColumn="0" w:lastColumn="0" w:noHBand="0" w:noVBand="0"/>
      </w:tblPr>
      <w:tblGrid>
        <w:gridCol w:w="5180"/>
        <w:gridCol w:w="480"/>
        <w:gridCol w:w="480"/>
        <w:gridCol w:w="480"/>
        <w:gridCol w:w="480"/>
        <w:gridCol w:w="691"/>
        <w:gridCol w:w="804"/>
      </w:tblGrid>
      <w:tr w:rsidR="002446A4" w:rsidRPr="00D47AF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t>10265-12</w:t>
            </w:r>
          </w:p>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Cipőipari gyártmánytervezés</w:t>
            </w:r>
          </w:p>
        </w:tc>
        <w:tc>
          <w:tcPr>
            <w:tcW w:w="1920" w:type="dxa"/>
            <w:gridSpan w:val="4"/>
            <w:tcBorders>
              <w:top w:val="single" w:sz="4" w:space="0" w:color="auto"/>
              <w:left w:val="nil"/>
              <w:bottom w:val="single" w:sz="4" w:space="0" w:color="auto"/>
              <w:right w:val="single" w:sz="4" w:space="0" w:color="auto"/>
            </w:tcBorders>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Gyártmánytervezés</w:t>
            </w:r>
          </w:p>
        </w:tc>
        <w:tc>
          <w:tcPr>
            <w:tcW w:w="1495" w:type="dxa"/>
            <w:gridSpan w:val="2"/>
            <w:tcBorders>
              <w:top w:val="single" w:sz="4" w:space="0" w:color="auto"/>
              <w:left w:val="nil"/>
              <w:bottom w:val="single" w:sz="4" w:space="0" w:color="auto"/>
              <w:right w:val="single" w:sz="4" w:space="0" w:color="auto"/>
            </w:tcBorders>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bCs/>
                <w:sz w:val="20"/>
                <w:szCs w:val="20"/>
              </w:rPr>
              <w:t>Mintakészítési gyakorlat</w:t>
            </w:r>
          </w:p>
        </w:tc>
      </w:tr>
      <w:tr w:rsidR="002446A4" w:rsidRPr="00D47AFA">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E332D6">
            <w:pPr>
              <w:rPr>
                <w:rFonts w:ascii="Times New Roman" w:hAnsi="Times New Roman"/>
                <w:sz w:val="20"/>
                <w:szCs w:val="20"/>
              </w:rPr>
            </w:pPr>
          </w:p>
        </w:tc>
        <w:tc>
          <w:tcPr>
            <w:tcW w:w="480" w:type="dxa"/>
            <w:tcBorders>
              <w:top w:val="nil"/>
              <w:left w:val="nil"/>
              <w:bottom w:val="single" w:sz="4" w:space="0" w:color="auto"/>
              <w:right w:val="single" w:sz="4" w:space="0" w:color="auto"/>
            </w:tcBorders>
            <w:textDirection w:val="btLr"/>
            <w:vAlign w:val="center"/>
          </w:tcPr>
          <w:p w:rsidR="002446A4" w:rsidRPr="00D47AFA" w:rsidRDefault="002446A4" w:rsidP="00E332D6">
            <w:pPr>
              <w:rPr>
                <w:rFonts w:ascii="Times New Roman" w:hAnsi="Times New Roman"/>
                <w:sz w:val="18"/>
                <w:szCs w:val="18"/>
              </w:rPr>
            </w:pPr>
            <w:r w:rsidRPr="00D47AFA">
              <w:rPr>
                <w:rFonts w:ascii="Times New Roman" w:hAnsi="Times New Roman"/>
                <w:sz w:val="18"/>
                <w:szCs w:val="18"/>
              </w:rPr>
              <w:t>Műszaki rajzolás alapjai</w:t>
            </w:r>
          </w:p>
        </w:tc>
        <w:tc>
          <w:tcPr>
            <w:tcW w:w="480" w:type="dxa"/>
            <w:tcBorders>
              <w:top w:val="nil"/>
              <w:left w:val="nil"/>
              <w:bottom w:val="single" w:sz="4" w:space="0" w:color="auto"/>
              <w:right w:val="single" w:sz="4" w:space="0" w:color="auto"/>
            </w:tcBorders>
            <w:textDirection w:val="btLr"/>
            <w:vAlign w:val="center"/>
          </w:tcPr>
          <w:p w:rsidR="002446A4" w:rsidRPr="00D47AFA" w:rsidRDefault="002446A4" w:rsidP="00E332D6">
            <w:pPr>
              <w:rPr>
                <w:rFonts w:ascii="Times New Roman" w:hAnsi="Times New Roman"/>
                <w:sz w:val="18"/>
                <w:szCs w:val="18"/>
              </w:rPr>
            </w:pPr>
            <w:r w:rsidRPr="00D47AFA">
              <w:rPr>
                <w:rFonts w:ascii="Times New Roman" w:hAnsi="Times New Roman"/>
                <w:sz w:val="18"/>
                <w:szCs w:val="18"/>
              </w:rPr>
              <w:t>Lábanatómia, kaptafaismeret</w:t>
            </w:r>
          </w:p>
        </w:tc>
        <w:tc>
          <w:tcPr>
            <w:tcW w:w="480" w:type="dxa"/>
            <w:tcBorders>
              <w:top w:val="nil"/>
              <w:left w:val="nil"/>
              <w:bottom w:val="single" w:sz="4" w:space="0" w:color="auto"/>
              <w:right w:val="single" w:sz="4" w:space="0" w:color="auto"/>
            </w:tcBorders>
            <w:textDirection w:val="btLr"/>
            <w:vAlign w:val="center"/>
          </w:tcPr>
          <w:p w:rsidR="002446A4" w:rsidRPr="00D47AFA" w:rsidRDefault="002446A4" w:rsidP="00E332D6">
            <w:pPr>
              <w:rPr>
                <w:rFonts w:ascii="Times New Roman" w:hAnsi="Times New Roman"/>
                <w:sz w:val="18"/>
                <w:szCs w:val="18"/>
              </w:rPr>
            </w:pPr>
            <w:r w:rsidRPr="00D47AFA">
              <w:rPr>
                <w:rFonts w:ascii="Times New Roman" w:hAnsi="Times New Roman"/>
                <w:sz w:val="18"/>
                <w:szCs w:val="18"/>
              </w:rPr>
              <w:t>Alapminta szerkesztések</w:t>
            </w:r>
          </w:p>
        </w:tc>
        <w:tc>
          <w:tcPr>
            <w:tcW w:w="480" w:type="dxa"/>
            <w:tcBorders>
              <w:top w:val="nil"/>
              <w:left w:val="nil"/>
              <w:bottom w:val="single" w:sz="4" w:space="0" w:color="auto"/>
              <w:right w:val="single" w:sz="4" w:space="0" w:color="auto"/>
            </w:tcBorders>
            <w:textDirection w:val="btLr"/>
            <w:vAlign w:val="center"/>
          </w:tcPr>
          <w:p w:rsidR="002446A4" w:rsidRPr="00D47AFA" w:rsidRDefault="002446A4" w:rsidP="00E332D6">
            <w:pPr>
              <w:rPr>
                <w:rFonts w:ascii="Times New Roman" w:hAnsi="Times New Roman"/>
                <w:sz w:val="18"/>
                <w:szCs w:val="18"/>
              </w:rPr>
            </w:pPr>
            <w:r w:rsidRPr="00D47AFA">
              <w:rPr>
                <w:rFonts w:ascii="Times New Roman" w:hAnsi="Times New Roman"/>
                <w:sz w:val="18"/>
                <w:szCs w:val="18"/>
              </w:rPr>
              <w:t>Mintakészítés, mintasorozatok</w:t>
            </w:r>
          </w:p>
        </w:tc>
        <w:tc>
          <w:tcPr>
            <w:tcW w:w="691" w:type="dxa"/>
            <w:tcBorders>
              <w:top w:val="nil"/>
              <w:left w:val="nil"/>
              <w:bottom w:val="single" w:sz="4" w:space="0" w:color="auto"/>
              <w:right w:val="single" w:sz="4" w:space="0" w:color="auto"/>
            </w:tcBorders>
            <w:textDirection w:val="btLr"/>
            <w:vAlign w:val="center"/>
          </w:tcPr>
          <w:p w:rsidR="002446A4" w:rsidRPr="00D47AFA" w:rsidRDefault="002446A4" w:rsidP="00E332D6">
            <w:pPr>
              <w:rPr>
                <w:rFonts w:ascii="Times New Roman" w:hAnsi="Times New Roman"/>
                <w:sz w:val="18"/>
                <w:szCs w:val="18"/>
              </w:rPr>
            </w:pPr>
            <w:r w:rsidRPr="00D47AFA">
              <w:rPr>
                <w:rFonts w:ascii="Times New Roman" w:hAnsi="Times New Roman"/>
                <w:sz w:val="18"/>
                <w:szCs w:val="18"/>
              </w:rPr>
              <w:t>Kaptafamásolat készítés</w:t>
            </w:r>
          </w:p>
        </w:tc>
        <w:tc>
          <w:tcPr>
            <w:tcW w:w="804" w:type="dxa"/>
            <w:tcBorders>
              <w:top w:val="nil"/>
              <w:left w:val="nil"/>
              <w:bottom w:val="single" w:sz="4" w:space="0" w:color="auto"/>
              <w:right w:val="single" w:sz="4" w:space="0" w:color="auto"/>
            </w:tcBorders>
            <w:textDirection w:val="btLr"/>
            <w:vAlign w:val="center"/>
          </w:tcPr>
          <w:p w:rsidR="002446A4" w:rsidRPr="00D47AFA" w:rsidRDefault="002446A4" w:rsidP="00E332D6">
            <w:pPr>
              <w:rPr>
                <w:rFonts w:ascii="Times New Roman" w:hAnsi="Times New Roman"/>
                <w:sz w:val="18"/>
                <w:szCs w:val="18"/>
              </w:rPr>
            </w:pPr>
            <w:r w:rsidRPr="00D47AFA">
              <w:rPr>
                <w:rFonts w:ascii="Times New Roman" w:hAnsi="Times New Roman"/>
                <w:sz w:val="18"/>
                <w:szCs w:val="18"/>
              </w:rPr>
              <w:t>Modelltervezés, mintakészítés</w:t>
            </w:r>
          </w:p>
        </w:tc>
      </w:tr>
      <w:tr w:rsidR="002446A4" w:rsidRPr="00D47AFA">
        <w:trPr>
          <w:trHeight w:val="345"/>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Méretet vesz a lábról</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Kaptát választ</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Modellt tervez</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Kaptáról felületi másolatot készít</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Alapmintát, összeállítási rajzot készít</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Alapmintáról részletmintákat és sorozatmintákat, jelölő- és egyéb mintákat készít</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A láb anatómiája</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Lábanatómiai rendellenességek</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A láb méreteinek, mérésének módjai</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Cipőipari méretrendszerek fajtái</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Műszaki rajzolás alapjai</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Cipőipari számítások</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Kaptaismeret</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Kapta talprész-szerkesztés</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Kaptamásolat készítés</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Kaptamásolat utáni cipőszerkesztés</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Alapminta-szerkesztés</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Félcipőminta-szerkesztés</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Divat, sport, csizma, szandál felsőrészek szerkesztése</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Alapminták, részletminták, jelölőminták készítésének módjai</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SZAKMAI KÉSZSÉGEKI</w:t>
            </w:r>
          </w:p>
        </w:tc>
      </w:tr>
      <w:tr w:rsidR="002446A4" w:rsidRPr="00D47AF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114816">
            <w:pPr>
              <w:widowControl w:val="0"/>
              <w:autoSpaceDE w:val="0"/>
              <w:autoSpaceDN w:val="0"/>
              <w:adjustRightInd w:val="0"/>
              <w:rPr>
                <w:rFonts w:ascii="Times New Roman" w:hAnsi="Times New Roman"/>
                <w:sz w:val="20"/>
                <w:szCs w:val="20"/>
              </w:rPr>
            </w:pPr>
            <w:r w:rsidRPr="00D47AFA">
              <w:rPr>
                <w:rFonts w:ascii="Times New Roman" w:hAnsi="Times New Roman"/>
                <w:sz w:val="20"/>
                <w:szCs w:val="20"/>
              </w:rPr>
              <w:t>Elemi szintű számítógép használata</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Cipőipari szakrajz olvasása, értelmezése, modellrajz készítése</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 xml:space="preserve">Elemi számolási készség </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Térlátás</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Pontosság</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Türelem</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E44D18">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Önállóság</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Megbízhatóság</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Kézügyesség</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D47AFA" w:rsidRDefault="002446A4" w:rsidP="00E332D6">
            <w:pPr>
              <w:jc w:val="center"/>
              <w:rPr>
                <w:rFonts w:ascii="Times New Roman" w:hAnsi="Times New Roman"/>
                <w:sz w:val="20"/>
                <w:szCs w:val="20"/>
              </w:rPr>
            </w:pPr>
            <w:r w:rsidRPr="00D47AFA">
              <w:rPr>
                <w:rFonts w:ascii="Times New Roman" w:hAnsi="Times New Roman"/>
                <w:sz w:val="20"/>
                <w:szCs w:val="20"/>
              </w:rPr>
              <w:lastRenderedPageBreak/>
              <w:t>MÓDSZERKOMPETENCIÁK</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Módszeres munkavégzés</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Figyelem-összpontosítás</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E332D6">
            <w:pPr>
              <w:pStyle w:val="NoSpacing1"/>
              <w:rPr>
                <w:rFonts w:ascii="Times New Roman" w:hAnsi="Times New Roman"/>
                <w:sz w:val="20"/>
                <w:szCs w:val="20"/>
              </w:rPr>
            </w:pPr>
            <w:r w:rsidRPr="00D47AFA">
              <w:rPr>
                <w:rFonts w:ascii="Times New Roman" w:hAnsi="Times New Roman"/>
                <w:sz w:val="20"/>
                <w:szCs w:val="20"/>
              </w:rPr>
              <w:t>Kreativitás, ötletgazdagság</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2446A4" w:rsidRPr="00D47AFA" w:rsidRDefault="002446A4"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2446A4" w:rsidRPr="00D47AFA" w:rsidRDefault="002446A4" w:rsidP="00E332D6">
            <w:pPr>
              <w:pStyle w:val="NoSpacing1"/>
              <w:jc w:val="center"/>
              <w:rPr>
                <w:rFonts w:ascii="Times New Roman" w:hAnsi="Times New Roman"/>
                <w:sz w:val="20"/>
                <w:szCs w:val="20"/>
              </w:rPr>
            </w:pPr>
            <w:r w:rsidRPr="00D47AFA">
              <w:rPr>
                <w:rFonts w:ascii="Times New Roman" w:hAnsi="Times New Roman"/>
                <w:sz w:val="20"/>
                <w:szCs w:val="20"/>
              </w:rPr>
              <w:t>x</w:t>
            </w:r>
          </w:p>
        </w:tc>
      </w:tr>
    </w:tbl>
    <w:p w:rsidR="002446A4" w:rsidRPr="00D47AFA" w:rsidRDefault="002446A4" w:rsidP="002F6B79">
      <w:pPr>
        <w:widowControl w:val="0"/>
        <w:suppressAutoHyphens/>
        <w:jc w:val="both"/>
        <w:rPr>
          <w:rFonts w:ascii="Times New Roman" w:hAnsi="Times New Roman"/>
          <w:kern w:val="1"/>
          <w:sz w:val="20"/>
          <w:szCs w:val="20"/>
          <w:lang w:eastAsia="hi-IN" w:bidi="hi-IN"/>
        </w:rPr>
      </w:pPr>
    </w:p>
    <w:p w:rsidR="002446A4" w:rsidRPr="00D47AFA" w:rsidRDefault="002446A4" w:rsidP="00065AA3">
      <w:pPr>
        <w:widowControl w:val="0"/>
        <w:suppressAutoHyphens/>
        <w:jc w:val="both"/>
        <w:rPr>
          <w:rFonts w:ascii="Times New Roman" w:hAnsi="Times New Roman"/>
          <w:sz w:val="20"/>
          <w:szCs w:val="20"/>
        </w:rPr>
      </w:pPr>
      <w:r w:rsidRPr="00D47AFA">
        <w:rPr>
          <w:rFonts w:ascii="Times New Roman" w:hAnsi="Times New Roman"/>
          <w:kern w:val="1"/>
          <w:sz w:val="20"/>
          <w:szCs w:val="20"/>
          <w:lang w:eastAsia="hi-IN" w:bidi="hi-IN"/>
        </w:rPr>
        <w:br w:type="page"/>
      </w:r>
    </w:p>
    <w:p w:rsidR="002446A4" w:rsidRPr="00D47AFA" w:rsidRDefault="002446A4" w:rsidP="00E44D18">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lastRenderedPageBreak/>
        <w:t xml:space="preserve">Gyártmánytervezés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124</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b/>
          <w:kern w:val="1"/>
          <w:sz w:val="24"/>
          <w:szCs w:val="24"/>
          <w:lang w:eastAsia="hi-IN" w:bidi="hi-IN"/>
        </w:rPr>
      </w:pPr>
      <w:r w:rsidRPr="00D47AFA">
        <w:rPr>
          <w:rFonts w:ascii="Times New Roman" w:hAnsi="Times New Roman"/>
          <w:kern w:val="1"/>
          <w:sz w:val="24"/>
          <w:szCs w:val="24"/>
          <w:lang w:eastAsia="hi-IN" w:bidi="hi-IN"/>
        </w:rPr>
        <w:t>Műszaki ábrázolás alapjainak elsajátítása. Az emberi test, kiemelten a láb, lábfej felépítésének megismerése. Méretvétel, kaptafamásolat, mintatervezés alapjainak ismerete. Műszaki dokumentáció/modellrajz, alapminta szerkesztés, minták/ készítése és értelmezése.</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widowControl w:val="0"/>
        <w:suppressAutoHyphens/>
        <w:ind w:left="360"/>
        <w:jc w:val="both"/>
        <w:rPr>
          <w:rFonts w:ascii="Times New Roman" w:hAnsi="Times New Roman"/>
          <w:kern w:val="2"/>
          <w:sz w:val="24"/>
          <w:szCs w:val="24"/>
          <w:lang w:eastAsia="hi-IN" w:bidi="hi-IN"/>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Műszaki rajzolás </w:t>
      </w:r>
      <w:proofErr w:type="gramStart"/>
      <w:r w:rsidRPr="00D47AFA">
        <w:rPr>
          <w:rFonts w:ascii="Times New Roman" w:hAnsi="Times New Roman"/>
          <w:b/>
          <w:kern w:val="1"/>
          <w:sz w:val="24"/>
          <w:szCs w:val="24"/>
          <w:lang w:eastAsia="hi-IN" w:bidi="hi-IN"/>
        </w:rPr>
        <w:t>alapjai</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18</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Műszaki rajzolás céljának ismerete.</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Műszaki rajzolás fajtáinak ismerete.</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Rajzeszközök fajtái.</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Rajzpapírformátumok, A0-ástol A5-ös méretig való megadás.</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Vonalzók fajtái, használatuk, szögszerkesztések. </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Szabványírás követelmények.</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Vonalfajták, vonalvastagságok megadása.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Vonalfajták megfelelő alkalmazása.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Szabvány betűírás, kisbetűk magassága alakja.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Szabvány betűírás, nagybetűk magassága alakja.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Szabadkézi rajzolás.</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Síkmértani szerkesztések, kör körrel kapcsolatos szerkesztések.</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Szabályos síkidomok szerkesztése.</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Térbeli elemek alakzatok, sík, síkidomok.</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Műszaki ábrázolási módok.</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Középponti vetítések, párhuzamos vetítések.</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Ábrázolás rendezett vetületekben, térelemek ábrázolása.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Méretezések, méretmegadás szabályai.</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Metszeti ábrázolások, teljes metszet, fél nézet- fél metszet, kitöréses metszet.</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Egyszerűsítő jelképes ábrázolásmód.</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Axonometrikus ábrázolási módok, axonometrikus ábrázolás alkalmazása.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Vonalas ábrázolási módok, vonalas ábrázolás alkalmazása.</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Szabadkézi rajzolás.</w:t>
      </w:r>
    </w:p>
    <w:p w:rsidR="002446A4" w:rsidRPr="00D47AFA" w:rsidRDefault="002446A4" w:rsidP="00E44D18">
      <w:pPr>
        <w:widowControl w:val="0"/>
        <w:suppressAutoHyphens/>
        <w:ind w:left="1440" w:hanging="720"/>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Lábanatómia, </w:t>
      </w:r>
      <w:proofErr w:type="gramStart"/>
      <w:r w:rsidRPr="00D47AFA">
        <w:rPr>
          <w:rFonts w:ascii="Times New Roman" w:hAnsi="Times New Roman"/>
          <w:b/>
          <w:kern w:val="1"/>
          <w:sz w:val="24"/>
          <w:szCs w:val="24"/>
          <w:lang w:eastAsia="hi-IN" w:bidi="hi-IN"/>
        </w:rPr>
        <w:t>kaptafaismeret</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Emberi test felépítése.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 felépítésének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Alsó végtag csontjainak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láb izomzatának kialakítása, ízületei.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Lábfej anatómiája, izmai.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 működése.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lábfej mechanikai működése.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Lábanatómiai rendellenességek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lastRenderedPageBreak/>
        <w:t>Lábelváltozások.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láb méreteinek, mérésének módjai.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láb mérése, szélességi méretek, magassági méretek, kerületi méretek.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Lábmérés eszközei, módszerei.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Méretvétel szabályai, méretrendszerek fajtái.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Cipőipari méretrendszerek.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Kaptafa, kaptafaméretek, arányok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Kaptafák fajtái, gyártástechnológiája.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Kaptafa kialakítása.</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Alapminta </w:t>
      </w:r>
      <w:proofErr w:type="gramStart"/>
      <w:r w:rsidRPr="00D47AFA">
        <w:rPr>
          <w:rFonts w:ascii="Times New Roman" w:hAnsi="Times New Roman"/>
          <w:b/>
          <w:kern w:val="1"/>
          <w:sz w:val="24"/>
          <w:szCs w:val="24"/>
          <w:lang w:eastAsia="hi-IN" w:bidi="hi-IN"/>
        </w:rPr>
        <w:t>szerkesztések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felsőrész szerkesztés története.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A cipő, cipőfelsőrész készítés, szerkesztés fejlődése, a szögrendszer szerinti </w:t>
      </w:r>
      <w:proofErr w:type="spellStart"/>
      <w:r w:rsidRPr="00D47AFA">
        <w:rPr>
          <w:rFonts w:ascii="Times New Roman" w:hAnsi="Times New Roman"/>
          <w:kern w:val="1"/>
          <w:sz w:val="24"/>
          <w:szCs w:val="24"/>
          <w:lang w:eastAsia="hi-IN" w:bidi="hi-IN"/>
        </w:rPr>
        <w:t>elsőrész</w:t>
      </w:r>
      <w:proofErr w:type="spellEnd"/>
      <w:r w:rsidRPr="00D47AFA">
        <w:rPr>
          <w:rFonts w:ascii="Times New Roman" w:hAnsi="Times New Roman"/>
          <w:kern w:val="1"/>
          <w:sz w:val="24"/>
          <w:szCs w:val="24"/>
          <w:lang w:eastAsia="hi-IN" w:bidi="hi-IN"/>
        </w:rPr>
        <w:t xml:space="preserve"> szerkesztéstől a számítógépes lábbeli tervezésig.</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Cipőfelsőrész és alsórész alkatrészek szerkesztési lehetőségei.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Szerkesztéshez szükséges számítási ismeretek.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Félcipő szerkesztések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Felülfejes</w:t>
      </w:r>
      <w:proofErr w:type="spellEnd"/>
      <w:r w:rsidRPr="00D47AFA">
        <w:rPr>
          <w:rFonts w:ascii="Times New Roman" w:hAnsi="Times New Roman"/>
          <w:kern w:val="1"/>
          <w:sz w:val="24"/>
          <w:szCs w:val="24"/>
          <w:lang w:eastAsia="hi-IN" w:bidi="hi-IN"/>
        </w:rPr>
        <w:t xml:space="preserve"> férfi félcipő szerkesztésének ismerete, alapminta szerkesztés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Derby-szabású</w:t>
      </w:r>
      <w:proofErr w:type="spellEnd"/>
      <w:r w:rsidRPr="00D47AFA">
        <w:rPr>
          <w:rFonts w:ascii="Times New Roman" w:hAnsi="Times New Roman"/>
          <w:kern w:val="1"/>
          <w:sz w:val="24"/>
          <w:szCs w:val="24"/>
          <w:lang w:eastAsia="hi-IN" w:bidi="hi-IN"/>
        </w:rPr>
        <w:t xml:space="preserve"> fűzős női félcipő szerkesztésének ismerete, alapminta szerkesztés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Női magas sarkú félcipők szerkesztése.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Fejvágásos félcipők szerkesztése, alapminta szerkesztés, támpontok meghatározása a belső vonalak elhelyezéséhez, bedolgozási többletek és ráhagyások méretei.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Női magas szárú cipők szerkesztése.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Férfi magas szárú cipők szerkesztése.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Gyermek félcipő és magas szárú cipő szerkesztése.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Csizma szerkesztése.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Szandál, sport, divat cipő felsőrészek.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Alsórész alkatrészek szerkesztésének ismerete/talpbélés/.</w:t>
      </w:r>
    </w:p>
    <w:p w:rsidR="002446A4" w:rsidRPr="00D47AFA" w:rsidRDefault="002446A4" w:rsidP="00E44D18">
      <w:pPr>
        <w:widowControl w:val="0"/>
        <w:suppressAutoHyphens/>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Mintakészítés, </w:t>
      </w:r>
      <w:proofErr w:type="gramStart"/>
      <w:r w:rsidRPr="00D47AFA">
        <w:rPr>
          <w:rFonts w:ascii="Times New Roman" w:hAnsi="Times New Roman"/>
          <w:b/>
          <w:sz w:val="24"/>
          <w:szCs w:val="24"/>
        </w:rPr>
        <w:t>mintasorozatok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Modelltervezés.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 minta tervezésének ismerete a modell kaptafára rajzolása után.</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Alapminta szerkesztésének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Részletminták készítésének ismerete a bedolgozási többletek és a ráhagyások helyes méreteinek ismeretével.</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Jelölőminta készítésének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Alkatrészek nagyítás alapelveinek ismerete, növekedés aránya a hosszméreteknél, bőségméreteknél.</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Sorozatkifejtés lehetőségeinek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Kézi sorozatkifejtés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Gépi sorozatkifejtés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Számítógépes sorozatkifejtő rendszerek ismerete.</w:t>
      </w:r>
    </w:p>
    <w:p w:rsidR="002446A4" w:rsidRPr="00D47AFA" w:rsidRDefault="002446A4" w:rsidP="00E44D18">
      <w:pPr>
        <w:widowControl w:val="0"/>
        <w:suppressAutoHyphens/>
        <w:jc w:val="both"/>
        <w:rPr>
          <w:rFonts w:ascii="Times New Roman" w:hAnsi="Times New Roman"/>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Tanterem</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t xml:space="preserve">A tantárgy elsajátítása során alkalmazható sajátos módszerek, tanulói </w:t>
      </w:r>
      <w:r w:rsidRPr="00D47AFA">
        <w:rPr>
          <w:rFonts w:ascii="Times New Roman" w:hAnsi="Times New Roman"/>
          <w:b/>
          <w:i/>
          <w:sz w:val="24"/>
          <w:szCs w:val="24"/>
        </w:rPr>
        <w:lastRenderedPageBreak/>
        <w:t>tevékenységformák (ajánlás)</w:t>
      </w:r>
    </w:p>
    <w:p w:rsidR="002446A4" w:rsidRPr="00D47AFA" w:rsidRDefault="002446A4" w:rsidP="00E44D18">
      <w:pPr>
        <w:widowControl w:val="0"/>
        <w:suppressAutoHyphens/>
        <w:ind w:left="360"/>
        <w:jc w:val="both"/>
        <w:rPr>
          <w:rFonts w:ascii="Times New Roman" w:hAnsi="Times New Roman"/>
          <w:b/>
          <w:i/>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DB7B70">
            <w:pPr>
              <w:jc w:val="center"/>
              <w:rPr>
                <w:rFonts w:ascii="Times New Roman" w:hAnsi="Times New Roman"/>
                <w:b/>
                <w:sz w:val="20"/>
                <w:szCs w:val="20"/>
              </w:rPr>
            </w:pPr>
          </w:p>
        </w:tc>
        <w:tc>
          <w:tcPr>
            <w:tcW w:w="2800" w:type="dxa"/>
            <w:vMerge/>
            <w:vAlign w:val="center"/>
          </w:tcPr>
          <w:p w:rsidR="002446A4" w:rsidRPr="00D47AFA" w:rsidRDefault="002446A4" w:rsidP="00DB7B70">
            <w:pPr>
              <w:rPr>
                <w:rFonts w:ascii="Times New Roman" w:hAnsi="Times New Roman"/>
                <w:b/>
                <w:sz w:val="20"/>
                <w:szCs w:val="20"/>
              </w:rPr>
            </w:pPr>
          </w:p>
        </w:tc>
        <w:tc>
          <w:tcPr>
            <w:tcW w:w="945" w:type="dxa"/>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DB7B70">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DB7B70">
            <w:pPr>
              <w:jc w:val="center"/>
              <w:rPr>
                <w:rFonts w:ascii="Times New Roman" w:hAnsi="Times New Roman"/>
                <w:sz w:val="20"/>
                <w:szCs w:val="20"/>
              </w:rPr>
            </w:pP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DB7B70">
            <w:pPr>
              <w:jc w:val="center"/>
              <w:rPr>
                <w:rFonts w:ascii="Times New Roman" w:hAnsi="Times New Roman"/>
                <w:sz w:val="20"/>
                <w:szCs w:val="20"/>
              </w:rPr>
            </w:pP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DB7B70">
            <w:pPr>
              <w:jc w:val="center"/>
              <w:rPr>
                <w:rFonts w:ascii="Times New Roman" w:hAnsi="Times New Roman"/>
                <w:sz w:val="20"/>
                <w:szCs w:val="20"/>
              </w:rPr>
            </w:pP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1.8.</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F6B79">
      <w:pPr>
        <w:widowControl w:val="0"/>
        <w:suppressAutoHyphens/>
        <w:ind w:left="1092"/>
        <w:rPr>
          <w:rFonts w:ascii="Times New Roman" w:hAnsi="Times New Roman"/>
          <w:b/>
          <w:i/>
          <w:kern w:val="1"/>
          <w:sz w:val="24"/>
          <w:szCs w:val="24"/>
          <w:lang w:eastAsia="hi-IN" w:bidi="hi-IN"/>
        </w:rPr>
      </w:pPr>
    </w:p>
    <w:p w:rsidR="002446A4" w:rsidRPr="00D47AFA" w:rsidRDefault="002446A4" w:rsidP="00065AA3">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DB7B70">
            <w:pPr>
              <w:jc w:val="center"/>
              <w:rPr>
                <w:rFonts w:ascii="Times New Roman" w:hAnsi="Times New Roman"/>
                <w:b/>
                <w:sz w:val="20"/>
                <w:szCs w:val="20"/>
              </w:rPr>
            </w:pPr>
          </w:p>
        </w:tc>
        <w:tc>
          <w:tcPr>
            <w:tcW w:w="3621" w:type="dxa"/>
            <w:vMerge/>
            <w:vAlign w:val="center"/>
          </w:tcPr>
          <w:p w:rsidR="002446A4" w:rsidRPr="00D47AFA" w:rsidRDefault="002446A4" w:rsidP="00DB7B70">
            <w:pPr>
              <w:rPr>
                <w:rFonts w:ascii="Times New Roman" w:hAnsi="Times New Roman"/>
                <w:b/>
                <w:sz w:val="20"/>
                <w:szCs w:val="20"/>
              </w:rPr>
            </w:pPr>
          </w:p>
        </w:tc>
        <w:tc>
          <w:tcPr>
            <w:tcW w:w="809" w:type="dxa"/>
            <w:textDirection w:val="btLr"/>
            <w:vAlign w:val="center"/>
          </w:tcPr>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DB7B70">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F6B79">
      <w:pPr>
        <w:widowControl w:val="0"/>
        <w:suppressAutoHyphens/>
        <w:ind w:left="792"/>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ind w:left="788" w:hanging="431"/>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E44D18">
      <w:pPr>
        <w:ind w:left="357"/>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B23E1D">
      <w:pPr>
        <w:autoSpaceDE w:val="0"/>
        <w:autoSpaceDN w:val="0"/>
        <w:adjustRightInd w:val="0"/>
        <w:rPr>
          <w:rFonts w:ascii="Times New Roman" w:hAnsi="Times New Roman"/>
          <w:sz w:val="24"/>
          <w:szCs w:val="24"/>
        </w:rPr>
      </w:pPr>
    </w:p>
    <w:p w:rsidR="002446A4" w:rsidRPr="00D47AFA" w:rsidRDefault="002446A4" w:rsidP="00B23E1D">
      <w:pPr>
        <w:autoSpaceDE w:val="0"/>
        <w:autoSpaceDN w:val="0"/>
        <w:adjustRightInd w:val="0"/>
        <w:rPr>
          <w:rFonts w:ascii="Times New Roman" w:hAnsi="Times New Roman"/>
          <w:sz w:val="24"/>
          <w:szCs w:val="24"/>
        </w:rPr>
      </w:pPr>
    </w:p>
    <w:p w:rsidR="002446A4" w:rsidRPr="00D47AFA" w:rsidRDefault="002446A4" w:rsidP="00E44D18">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t xml:space="preserve">Mintakészítési gyakorlat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280</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widowControl w:val="0"/>
        <w:suppressAutoHyphens/>
        <w:jc w:val="both"/>
        <w:rPr>
          <w:rFonts w:ascii="Times New Roman" w:hAnsi="Times New Roman"/>
          <w:b/>
          <w:sz w:val="24"/>
          <w:szCs w:val="24"/>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b/>
          <w:kern w:val="1"/>
          <w:sz w:val="24"/>
          <w:szCs w:val="24"/>
          <w:lang w:eastAsia="hi-IN" w:bidi="hi-IN"/>
        </w:rPr>
      </w:pPr>
      <w:r w:rsidRPr="00D47AFA">
        <w:rPr>
          <w:rFonts w:ascii="Times New Roman" w:hAnsi="Times New Roman"/>
          <w:kern w:val="1"/>
          <w:sz w:val="24"/>
          <w:szCs w:val="24"/>
          <w:lang w:eastAsia="hi-IN" w:bidi="hi-IN"/>
        </w:rPr>
        <w:t>GA tantárgy tanításának célja, hogy a tanuló a gyakorlati tevékenysége során önállóan képes legyen egyedi cipő, cipőfelsőrész tervezésére. Tudjon alkalmazkodni az iparban előtérbe került egyedi vagy kis sorozatú termeléshez.</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E44D18">
      <w:pPr>
        <w:ind w:left="360"/>
        <w:jc w:val="both"/>
        <w:rPr>
          <w:rFonts w:ascii="Times New Roman" w:hAnsi="Times New Roman"/>
          <w:sz w:val="24"/>
          <w:szCs w:val="24"/>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Kaptafamásolat </w:t>
      </w:r>
      <w:proofErr w:type="gramStart"/>
      <w:r w:rsidRPr="00D47AFA">
        <w:rPr>
          <w:rFonts w:ascii="Times New Roman" w:hAnsi="Times New Roman"/>
          <w:b/>
          <w:sz w:val="24"/>
          <w:szCs w:val="24"/>
        </w:rPr>
        <w:t>készítés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102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 méretvétele a gyakorlatban.</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láb méreteinek, mérésének módjai.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láb mérése a gyakorlatban, szélességi méretek, magassági méretek, kerületi méretek.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Lábmérés eszközeinek, módszereinek ismerete a gyakorlatban.</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Méretvétel szabályai, méretrendszerek fajtái.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Cipőipari méretrendszerek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Kaptafa kiválasztás.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Kaptafamásolat készítése, kópiakészítés. </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Kaptafa felületi másolatának készítése, külsőoldali, belsőoldali másolat készítése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Középméret készítés, kópia készítése.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Tanult módszer alkalmazása férfi kapta kópiamásolat készítésre.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Tanult módszer alkalmazása női kapta kópiamásolat készítésre.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Tanult módszer alkalmazása gyermek kapta kópiamásolat készítésre.</w:t>
      </w:r>
    </w:p>
    <w:p w:rsidR="002446A4" w:rsidRPr="00D47AFA" w:rsidRDefault="002446A4" w:rsidP="00E44D18">
      <w:pPr>
        <w:widowControl w:val="0"/>
        <w:suppressAutoHyphens/>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Modelltervezés, </w:t>
      </w:r>
      <w:proofErr w:type="gramStart"/>
      <w:r w:rsidRPr="00D47AFA">
        <w:rPr>
          <w:rFonts w:ascii="Times New Roman" w:hAnsi="Times New Roman"/>
          <w:b/>
          <w:kern w:val="1"/>
          <w:sz w:val="24"/>
          <w:szCs w:val="24"/>
          <w:lang w:eastAsia="hi-IN" w:bidi="hi-IN"/>
        </w:rPr>
        <w:t>mintakészítés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178</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Lábbelik, öltözékek, öltözék kiegészítők összhangja elképzelése, rajzolása.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Sajáttervezésű lábbeli modellkészítése szabadkézi rajzzal.</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Divat és helyi sajátosságoknak megfelelő modellcsalád rajzolása.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modelltervezés az elméleti alapokra épülően a gazdálkodó szerv helyi, specifikus igényeinek megfeleljen.</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Női alapmodellek tervezése, alapminta szerkesztés, támpontok meghatározása a belső vonalak elhelyezéséhez, bedolgozási többletek és ráhagyások méretei.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Férfi alapmodellek tervezése, alapminta szerkesztés, támpontok meghatározása a belső vonalak elhelyezéséhez, bedolgozási többletek és ráhagyások méretei.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Gyermek alapmodellek tervezése, alapminta szerkesztés, támpontok meghatározása a belső vonalak elhelyezéséhez, bedolgozási többletek és ráhagyások méretei.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Alsórész alkatrészek szerkesztése/talpbélés/.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Alapmintát, összeállítási rajzot készít.</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Alapmintáról részletmintákat, jelölő- és egyéb mintákat készít.</w:t>
      </w:r>
    </w:p>
    <w:p w:rsidR="002446A4" w:rsidRPr="00D47AFA" w:rsidRDefault="002446A4" w:rsidP="00E44D18">
      <w:pPr>
        <w:widowControl w:val="0"/>
        <w:tabs>
          <w:tab w:val="left" w:pos="988"/>
        </w:tabs>
        <w:suppressAutoHyphens/>
        <w:jc w:val="both"/>
        <w:rPr>
          <w:rFonts w:ascii="Times New Roman" w:hAnsi="Times New Roman"/>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Szaktanterem</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br w:type="page"/>
      </w:r>
      <w:r w:rsidRPr="00D47AFA">
        <w:rPr>
          <w:rFonts w:ascii="Times New Roman" w:hAnsi="Times New Roman"/>
          <w:b/>
          <w:i/>
          <w:sz w:val="24"/>
          <w:szCs w:val="24"/>
        </w:rPr>
        <w:lastRenderedPageBreak/>
        <w:t>A tantárgy elsajátítása során alkalmazható sajátos módszerek, tanulói tevékenységformák (ajánlás)</w:t>
      </w:r>
    </w:p>
    <w:p w:rsidR="002446A4" w:rsidRPr="00D47AFA" w:rsidRDefault="002446A4" w:rsidP="00E44D18">
      <w:pPr>
        <w:widowControl w:val="0"/>
        <w:suppressAutoHyphens/>
        <w:ind w:left="546"/>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DB7B70">
            <w:pPr>
              <w:jc w:val="center"/>
              <w:rPr>
                <w:rFonts w:ascii="Times New Roman" w:hAnsi="Times New Roman"/>
                <w:b/>
                <w:sz w:val="20"/>
                <w:szCs w:val="20"/>
              </w:rPr>
            </w:pPr>
          </w:p>
        </w:tc>
        <w:tc>
          <w:tcPr>
            <w:tcW w:w="2800" w:type="dxa"/>
            <w:vMerge/>
            <w:vAlign w:val="center"/>
          </w:tcPr>
          <w:p w:rsidR="002446A4" w:rsidRPr="00D47AFA" w:rsidRDefault="002446A4" w:rsidP="00DB7B70">
            <w:pPr>
              <w:rPr>
                <w:rFonts w:ascii="Times New Roman" w:hAnsi="Times New Roman"/>
                <w:b/>
                <w:sz w:val="20"/>
                <w:szCs w:val="20"/>
              </w:rPr>
            </w:pPr>
          </w:p>
        </w:tc>
        <w:tc>
          <w:tcPr>
            <w:tcW w:w="945" w:type="dxa"/>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DB7B70">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DB7B70">
            <w:pPr>
              <w:jc w:val="center"/>
              <w:rPr>
                <w:rFonts w:ascii="Times New Roman" w:hAnsi="Times New Roman"/>
                <w:sz w:val="20"/>
                <w:szCs w:val="20"/>
              </w:rPr>
            </w:pP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p>
        </w:tc>
        <w:tc>
          <w:tcPr>
            <w:tcW w:w="945"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B23E1D">
      <w:pPr>
        <w:widowControl w:val="0"/>
        <w:suppressAutoHyphens/>
        <w:ind w:left="1092"/>
        <w:rPr>
          <w:rFonts w:ascii="Times New Roman" w:hAnsi="Times New Roman"/>
          <w:b/>
          <w:kern w:val="1"/>
          <w:sz w:val="24"/>
          <w:szCs w:val="24"/>
          <w:lang w:eastAsia="hi-IN" w:bidi="hi-IN"/>
        </w:rPr>
      </w:pPr>
    </w:p>
    <w:p w:rsidR="002446A4" w:rsidRPr="00D47AFA" w:rsidRDefault="002446A4" w:rsidP="00065AA3">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DB7B70">
            <w:pPr>
              <w:jc w:val="center"/>
              <w:rPr>
                <w:rFonts w:ascii="Times New Roman" w:hAnsi="Times New Roman"/>
                <w:b/>
                <w:sz w:val="20"/>
                <w:szCs w:val="20"/>
              </w:rPr>
            </w:pPr>
          </w:p>
        </w:tc>
        <w:tc>
          <w:tcPr>
            <w:tcW w:w="3621" w:type="dxa"/>
            <w:vMerge/>
            <w:vAlign w:val="center"/>
          </w:tcPr>
          <w:p w:rsidR="002446A4" w:rsidRPr="00D47AFA" w:rsidRDefault="002446A4" w:rsidP="00DB7B70">
            <w:pPr>
              <w:rPr>
                <w:rFonts w:ascii="Times New Roman" w:hAnsi="Times New Roman"/>
                <w:b/>
                <w:sz w:val="20"/>
                <w:szCs w:val="20"/>
              </w:rPr>
            </w:pPr>
          </w:p>
        </w:tc>
        <w:tc>
          <w:tcPr>
            <w:tcW w:w="809" w:type="dxa"/>
            <w:textDirection w:val="btLr"/>
            <w:vAlign w:val="center"/>
          </w:tcPr>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DB7B70">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DB7B70">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2.5.</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Tapasztalatok utólagos ismertetése szóban</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2.6.</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Tapasztalatok helyszíni ismertetése szóban</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trHeight w:val="499"/>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4.</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Esetleírás készítése</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4.3.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Jegyzetkészítés eseményről kérdéssor alapján</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4..4.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Esemény helyszíni értékelése szóban felkészülés után</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lastRenderedPageBreak/>
              <w:t>5.2.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DB7B70">
            <w:pPr>
              <w:jc w:val="center"/>
              <w:rPr>
                <w:rFonts w:ascii="Times New Roman" w:hAnsi="Times New Roman"/>
                <w:sz w:val="20"/>
                <w:szCs w:val="20"/>
              </w:rPr>
            </w:pP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DB7B70">
            <w:pPr>
              <w:jc w:val="center"/>
              <w:rPr>
                <w:rFonts w:ascii="Times New Roman" w:hAnsi="Times New Roman"/>
                <w:b/>
                <w:sz w:val="20"/>
                <w:szCs w:val="20"/>
              </w:rPr>
            </w:pPr>
            <w:r w:rsidRPr="00D47AFA">
              <w:rPr>
                <w:rFonts w:ascii="Times New Roman" w:hAnsi="Times New Roman"/>
                <w:b/>
                <w:sz w:val="20"/>
                <w:szCs w:val="20"/>
              </w:rPr>
              <w:t>6.</w:t>
            </w:r>
          </w:p>
        </w:tc>
        <w:tc>
          <w:tcPr>
            <w:tcW w:w="3621" w:type="dxa"/>
            <w:shd w:val="clear" w:color="auto" w:fill="D9D9D9"/>
            <w:vAlign w:val="center"/>
          </w:tcPr>
          <w:p w:rsidR="002446A4" w:rsidRPr="00D47AFA" w:rsidRDefault="002446A4" w:rsidP="00DB7B70">
            <w:pPr>
              <w:rPr>
                <w:rFonts w:ascii="Times New Roman" w:hAnsi="Times New Roman"/>
                <w:b/>
                <w:sz w:val="20"/>
                <w:szCs w:val="20"/>
              </w:rPr>
            </w:pPr>
            <w:r w:rsidRPr="00D47AFA">
              <w:rPr>
                <w:rFonts w:ascii="Times New Roman" w:hAnsi="Times New Roman"/>
                <w:b/>
                <w:sz w:val="20"/>
                <w:szCs w:val="20"/>
              </w:rPr>
              <w:t>Gyakorlati munkavégzés körében</w:t>
            </w:r>
          </w:p>
        </w:tc>
        <w:tc>
          <w:tcPr>
            <w:tcW w:w="809"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98"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763" w:type="dxa"/>
            <w:shd w:val="clear" w:color="auto" w:fill="D9D9D9"/>
            <w:vAlign w:val="center"/>
          </w:tcPr>
          <w:p w:rsidR="002446A4" w:rsidRPr="00D47AFA" w:rsidRDefault="002446A4" w:rsidP="00DB7B70">
            <w:pPr>
              <w:jc w:val="center"/>
              <w:rPr>
                <w:rFonts w:ascii="Times New Roman" w:hAnsi="Times New Roman"/>
                <w:sz w:val="20"/>
                <w:szCs w:val="20"/>
              </w:rPr>
            </w:pPr>
          </w:p>
        </w:tc>
        <w:tc>
          <w:tcPr>
            <w:tcW w:w="2190" w:type="dxa"/>
            <w:shd w:val="clear" w:color="auto" w:fill="D9D9D9"/>
            <w:vAlign w:val="center"/>
          </w:tcPr>
          <w:p w:rsidR="002446A4" w:rsidRPr="00D47AFA" w:rsidRDefault="002446A4" w:rsidP="00DB7B7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6.1.</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Árutermelő szakmai munkatevékenység</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rajzeszközök, tervezőasztal</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6.2.</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Műveletek gyakorlása</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tervezőasztal, kézi szabászkés, kaptafasorozat</w:t>
            </w:r>
          </w:p>
        </w:tc>
      </w:tr>
      <w:tr w:rsidR="002446A4" w:rsidRPr="00D47AFA">
        <w:trPr>
          <w:jc w:val="center"/>
        </w:trPr>
        <w:tc>
          <w:tcPr>
            <w:tcW w:w="828"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6.3.</w:t>
            </w:r>
          </w:p>
        </w:tc>
        <w:tc>
          <w:tcPr>
            <w:tcW w:w="3621" w:type="dxa"/>
            <w:vAlign w:val="center"/>
          </w:tcPr>
          <w:p w:rsidR="002446A4" w:rsidRPr="00D47AFA" w:rsidRDefault="002446A4" w:rsidP="00DB7B70">
            <w:pPr>
              <w:rPr>
                <w:rFonts w:ascii="Times New Roman" w:hAnsi="Times New Roman"/>
                <w:sz w:val="20"/>
                <w:szCs w:val="20"/>
              </w:rPr>
            </w:pPr>
            <w:r w:rsidRPr="00D47AFA">
              <w:rPr>
                <w:rFonts w:ascii="Times New Roman" w:hAnsi="Times New Roman"/>
                <w:sz w:val="20"/>
                <w:szCs w:val="20"/>
              </w:rPr>
              <w:t>Munkamegfigyelés adott szempontok alapján</w:t>
            </w:r>
          </w:p>
        </w:tc>
        <w:tc>
          <w:tcPr>
            <w:tcW w:w="809" w:type="dxa"/>
            <w:vAlign w:val="center"/>
          </w:tcPr>
          <w:p w:rsidR="002446A4" w:rsidRPr="00D47AFA" w:rsidRDefault="002446A4" w:rsidP="00DB7B70">
            <w:pPr>
              <w:jc w:val="center"/>
              <w:rPr>
                <w:rFonts w:ascii="Times New Roman" w:hAnsi="Times New Roman"/>
                <w:sz w:val="20"/>
                <w:szCs w:val="20"/>
              </w:rPr>
            </w:pPr>
          </w:p>
        </w:tc>
        <w:tc>
          <w:tcPr>
            <w:tcW w:w="798" w:type="dxa"/>
            <w:vAlign w:val="center"/>
          </w:tcPr>
          <w:p w:rsidR="002446A4" w:rsidRPr="00D47AFA" w:rsidRDefault="002446A4" w:rsidP="00DB7B70">
            <w:pPr>
              <w:jc w:val="center"/>
              <w:rPr>
                <w:rFonts w:ascii="Times New Roman" w:hAnsi="Times New Roman"/>
                <w:sz w:val="20"/>
                <w:szCs w:val="20"/>
              </w:rPr>
            </w:pPr>
          </w:p>
        </w:tc>
        <w:tc>
          <w:tcPr>
            <w:tcW w:w="763"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DB7B7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950177">
      <w:pPr>
        <w:rPr>
          <w:rFonts w:ascii="Times New Roman" w:hAnsi="Times New Roman"/>
        </w:rPr>
      </w:pPr>
    </w:p>
    <w:p w:rsidR="002446A4" w:rsidRPr="00D47AFA" w:rsidRDefault="002446A4" w:rsidP="00E44D18">
      <w:pPr>
        <w:widowControl w:val="0"/>
        <w:numPr>
          <w:ilvl w:val="1"/>
          <w:numId w:val="26"/>
        </w:numPr>
        <w:suppressAutoHyphens/>
        <w:ind w:left="788" w:hanging="431"/>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065AA3">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0D0A84">
      <w:pPr>
        <w:widowControl w:val="0"/>
        <w:suppressAutoHyphens/>
        <w:spacing w:line="360" w:lineRule="auto"/>
        <w:jc w:val="center"/>
        <w:rPr>
          <w:rFonts w:ascii="Times New Roman" w:hAnsi="Times New Roman"/>
          <w:sz w:val="44"/>
          <w:szCs w:val="44"/>
        </w:rPr>
      </w:pPr>
      <w:r w:rsidRPr="00D47AFA">
        <w:rPr>
          <w:rFonts w:ascii="Times New Roman" w:hAnsi="Times New Roman"/>
          <w:sz w:val="24"/>
          <w:szCs w:val="24"/>
        </w:rPr>
        <w:br w:type="page"/>
      </w:r>
    </w:p>
    <w:p w:rsidR="002446A4" w:rsidRPr="00D47AFA" w:rsidRDefault="002446A4" w:rsidP="00B23E1D">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sz w:val="44"/>
          <w:szCs w:val="44"/>
          <w:lang w:bidi="hi-IN"/>
        </w:rPr>
      </w:pP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10264-12 azonosító számú</w:t>
      </w:r>
    </w:p>
    <w:p w:rsidR="002446A4" w:rsidRPr="00D47AFA" w:rsidRDefault="002446A4" w:rsidP="002F6B79">
      <w:pPr>
        <w:widowControl w:val="0"/>
        <w:suppressAutoHyphens/>
        <w:jc w:val="center"/>
        <w:rPr>
          <w:rFonts w:ascii="Times New Roman" w:hAnsi="Times New Roman"/>
          <w:sz w:val="44"/>
          <w:szCs w:val="44"/>
        </w:rPr>
      </w:pPr>
    </w:p>
    <w:p w:rsidR="002446A4" w:rsidRPr="00D47AFA" w:rsidRDefault="002446A4" w:rsidP="002F6B79">
      <w:pPr>
        <w:widowControl w:val="0"/>
        <w:suppressAutoHyphens/>
        <w:jc w:val="center"/>
        <w:rPr>
          <w:rFonts w:ascii="Times New Roman" w:hAnsi="Times New Roman"/>
          <w:b/>
          <w:sz w:val="44"/>
          <w:szCs w:val="44"/>
        </w:rPr>
      </w:pPr>
      <w:r w:rsidRPr="00D47AFA">
        <w:rPr>
          <w:rFonts w:ascii="Times New Roman" w:hAnsi="Times New Roman"/>
          <w:b/>
          <w:sz w:val="44"/>
          <w:szCs w:val="44"/>
        </w:rPr>
        <w:t>Cipőfelsőrész-alkatrészek előkészítő műveletei</w:t>
      </w:r>
    </w:p>
    <w:p w:rsidR="002446A4" w:rsidRPr="00D47AFA" w:rsidRDefault="002446A4" w:rsidP="002F6B79">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2F6B79">
      <w:pPr>
        <w:widowControl w:val="0"/>
        <w:suppressAutoHyphens/>
        <w:jc w:val="center"/>
        <w:rPr>
          <w:rFonts w:ascii="Times New Roman" w:hAnsi="Times New Roman"/>
          <w:b/>
          <w:sz w:val="44"/>
          <w:szCs w:val="44"/>
        </w:rPr>
      </w:pPr>
    </w:p>
    <w:p w:rsidR="002446A4" w:rsidRPr="00D47AFA" w:rsidRDefault="002446A4" w:rsidP="002F6B79">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2F6B79">
      <w:pPr>
        <w:widowControl w:val="0"/>
        <w:suppressAutoHyphens/>
        <w:jc w:val="center"/>
        <w:rPr>
          <w:rFonts w:ascii="Times New Roman" w:hAnsi="Times New Roman"/>
          <w:b/>
          <w:kern w:val="1"/>
          <w:sz w:val="44"/>
          <w:szCs w:val="44"/>
          <w:lang w:eastAsia="hi-IN" w:bidi="hi-IN"/>
        </w:rPr>
      </w:pPr>
    </w:p>
    <w:p w:rsidR="002446A4" w:rsidRPr="00D47AFA" w:rsidRDefault="002446A4" w:rsidP="002F6B79">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2F6B79">
      <w:pPr>
        <w:widowControl w:val="0"/>
        <w:suppressAutoHyphens/>
        <w:jc w:val="center"/>
        <w:rPr>
          <w:rFonts w:ascii="Times New Roman" w:hAnsi="Times New Roman"/>
          <w:b/>
          <w:bCs/>
          <w:kern w:val="1"/>
          <w:sz w:val="44"/>
          <w:szCs w:val="44"/>
          <w:lang w:eastAsia="hi-IN" w:bidi="hi-IN"/>
        </w:rPr>
      </w:pPr>
    </w:p>
    <w:p w:rsidR="002446A4" w:rsidRPr="00D47AFA" w:rsidRDefault="002446A4" w:rsidP="00E44D18">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br w:type="page"/>
      </w:r>
      <w:r w:rsidRPr="00D47AFA">
        <w:rPr>
          <w:rFonts w:ascii="Times New Roman" w:hAnsi="Times New Roman"/>
          <w:b/>
          <w:kern w:val="1"/>
          <w:sz w:val="24"/>
          <w:szCs w:val="24"/>
          <w:lang w:eastAsia="hi-IN" w:bidi="hi-IN"/>
        </w:rPr>
        <w:lastRenderedPageBreak/>
        <w:t xml:space="preserve">A 10264-12 </w:t>
      </w:r>
      <w:r w:rsidRPr="00D47AFA">
        <w:rPr>
          <w:rFonts w:ascii="Times New Roman" w:hAnsi="Times New Roman"/>
          <w:b/>
          <w:sz w:val="24"/>
          <w:szCs w:val="24"/>
        </w:rPr>
        <w:t>azonosító számú, Cipőfelsőrész-alkatrészek előkészítő műveletei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tbl>
      <w:tblPr>
        <w:tblW w:w="9058" w:type="dxa"/>
        <w:jc w:val="center"/>
        <w:tblCellMar>
          <w:left w:w="70" w:type="dxa"/>
          <w:right w:w="70" w:type="dxa"/>
        </w:tblCellMar>
        <w:tblLook w:val="0000" w:firstRow="0" w:lastRow="0" w:firstColumn="0" w:lastColumn="0" w:noHBand="0" w:noVBand="0"/>
      </w:tblPr>
      <w:tblGrid>
        <w:gridCol w:w="5180"/>
        <w:gridCol w:w="617"/>
        <w:gridCol w:w="720"/>
        <w:gridCol w:w="569"/>
        <w:gridCol w:w="988"/>
        <w:gridCol w:w="21"/>
        <w:gridCol w:w="963"/>
      </w:tblGrid>
      <w:tr w:rsidR="002446A4" w:rsidRPr="00D47AF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t>10264-12</w:t>
            </w:r>
          </w:p>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Cipőfelsőrész-alkatrészek előkészítő műveletei</w:t>
            </w:r>
          </w:p>
        </w:tc>
        <w:tc>
          <w:tcPr>
            <w:tcW w:w="1906" w:type="dxa"/>
            <w:gridSpan w:val="3"/>
            <w:tcBorders>
              <w:top w:val="single" w:sz="4" w:space="0" w:color="auto"/>
              <w:left w:val="nil"/>
              <w:bottom w:val="single" w:sz="4" w:space="0" w:color="auto"/>
              <w:right w:val="single" w:sz="4" w:space="0" w:color="auto"/>
            </w:tcBorders>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bCs/>
                <w:sz w:val="20"/>
                <w:szCs w:val="20"/>
              </w:rPr>
              <w:t>Cipőfelsőrész előkészítési ismeretek</w:t>
            </w:r>
          </w:p>
        </w:tc>
        <w:tc>
          <w:tcPr>
            <w:tcW w:w="1972" w:type="dxa"/>
            <w:gridSpan w:val="3"/>
            <w:tcBorders>
              <w:top w:val="single" w:sz="4" w:space="0" w:color="auto"/>
              <w:left w:val="nil"/>
              <w:bottom w:val="single" w:sz="4" w:space="0" w:color="auto"/>
              <w:right w:val="single" w:sz="4" w:space="0" w:color="auto"/>
            </w:tcBorders>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bCs/>
                <w:sz w:val="20"/>
                <w:szCs w:val="20"/>
              </w:rPr>
              <w:t>Cipőfelsőrész előkészítő gyakorlat</w:t>
            </w:r>
          </w:p>
        </w:tc>
      </w:tr>
      <w:tr w:rsidR="002446A4" w:rsidRPr="00D47AFA">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663010">
            <w:pPr>
              <w:rPr>
                <w:rFonts w:ascii="Times New Roman" w:hAnsi="Times New Roman"/>
                <w:sz w:val="20"/>
                <w:szCs w:val="20"/>
              </w:rPr>
            </w:pPr>
          </w:p>
        </w:tc>
        <w:tc>
          <w:tcPr>
            <w:tcW w:w="617"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Szabást kiegészítő műveletek</w:t>
            </w:r>
          </w:p>
        </w:tc>
        <w:tc>
          <w:tcPr>
            <w:tcW w:w="720"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Felsőrész-alkatrész előkészítő műveletek</w:t>
            </w:r>
          </w:p>
        </w:tc>
        <w:tc>
          <w:tcPr>
            <w:tcW w:w="569"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bCs/>
                <w:sz w:val="20"/>
                <w:szCs w:val="20"/>
              </w:rPr>
              <w:t>Egyéb cipőalkatrészek előkészítése</w:t>
            </w:r>
          </w:p>
        </w:tc>
        <w:tc>
          <w:tcPr>
            <w:tcW w:w="988"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Szabást kiegészítő műveletek</w:t>
            </w:r>
          </w:p>
        </w:tc>
        <w:tc>
          <w:tcPr>
            <w:tcW w:w="984" w:type="dxa"/>
            <w:gridSpan w:val="2"/>
            <w:tcBorders>
              <w:top w:val="single" w:sz="4" w:space="0" w:color="auto"/>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Felsőrész-alkatrész előkészítő műveletek</w:t>
            </w:r>
          </w:p>
        </w:tc>
      </w:tr>
      <w:tr w:rsidR="002446A4" w:rsidRPr="00D47AFA">
        <w:trPr>
          <w:trHeight w:val="345"/>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Kiszabott alkatrészeket/gyártási tételeket előkészít, rendszerez</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Felsőrész alkatrészen szabást kiegészítő műveleteket végez</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 xml:space="preserve">Felsőrész alkatrészen </w:t>
            </w:r>
            <w:proofErr w:type="spellStart"/>
            <w:r w:rsidRPr="00D47AFA">
              <w:rPr>
                <w:rFonts w:ascii="Times New Roman" w:hAnsi="Times New Roman"/>
                <w:sz w:val="20"/>
                <w:szCs w:val="20"/>
              </w:rPr>
              <w:t>tüzödei</w:t>
            </w:r>
            <w:proofErr w:type="spellEnd"/>
            <w:r w:rsidRPr="00D47AFA">
              <w:rPr>
                <w:rFonts w:ascii="Times New Roman" w:hAnsi="Times New Roman"/>
                <w:sz w:val="20"/>
                <w:szCs w:val="20"/>
              </w:rPr>
              <w:t xml:space="preserve"> előkészítő műveleteket végez</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Betartja a munka-, tűz- és balesetvédelmi előírásokat</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Lábbeli alkatrészek csoportosítása</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 xml:space="preserve">Felsőrész alkatrészek jellemző tulajdonságai </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Felsőrész alkatrészek előkészítő műveletei</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Bélyegzés, márkázás</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Jelölés</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Hasítás</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Szélvékonyítás</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Nyitott széleldolgozási módok</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Zárt széleldolgozási módok</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Alaktartósság biztosítása</w:t>
            </w:r>
          </w:p>
        </w:tc>
        <w:tc>
          <w:tcPr>
            <w:tcW w:w="617"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Ragasztóanyag felvitel</w:t>
            </w:r>
          </w:p>
        </w:tc>
        <w:tc>
          <w:tcPr>
            <w:tcW w:w="617"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single" w:sz="4" w:space="0" w:color="auto"/>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Díszítési módok</w:t>
            </w:r>
          </w:p>
        </w:tc>
        <w:tc>
          <w:tcPr>
            <w:tcW w:w="617"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single" w:sz="4" w:space="0" w:color="auto"/>
              <w:left w:val="single" w:sz="4" w:space="0" w:color="auto"/>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09" w:type="dxa"/>
            <w:gridSpan w:val="2"/>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Alkatrészek kierősítése</w:t>
            </w:r>
          </w:p>
        </w:tc>
        <w:tc>
          <w:tcPr>
            <w:tcW w:w="617"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Munka-, tűz- és környezetvédelmi előírások</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Lábbeli alkatrészek felismerése</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Alkatrész szakszerű előkészítése</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Esztétikus széleldolgozás, díszítés</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Önállóság</w:t>
            </w:r>
          </w:p>
        </w:tc>
        <w:tc>
          <w:tcPr>
            <w:tcW w:w="617"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Elhivatottság, elkötelezettség</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Megbízhatóság</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Határozottság</w:t>
            </w:r>
          </w:p>
        </w:tc>
        <w:tc>
          <w:tcPr>
            <w:tcW w:w="617"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Közérthetőség</w:t>
            </w:r>
          </w:p>
        </w:tc>
        <w:tc>
          <w:tcPr>
            <w:tcW w:w="617"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Módszeres munkavégzés</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Figyelem-összpontosítás</w:t>
            </w:r>
          </w:p>
        </w:tc>
        <w:tc>
          <w:tcPr>
            <w:tcW w:w="617"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lastRenderedPageBreak/>
              <w:t>Kreativitás, ötletgazdagság</w:t>
            </w:r>
          </w:p>
        </w:tc>
        <w:tc>
          <w:tcPr>
            <w:tcW w:w="617"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bl>
    <w:p w:rsidR="002446A4" w:rsidRPr="00D47AFA" w:rsidRDefault="002446A4" w:rsidP="001821C4">
      <w:pPr>
        <w:widowControl w:val="0"/>
        <w:suppressAutoHyphens/>
        <w:rPr>
          <w:rFonts w:ascii="Times New Roman" w:hAnsi="Times New Roman"/>
          <w:kern w:val="1"/>
          <w:sz w:val="20"/>
          <w:szCs w:val="20"/>
          <w:lang w:eastAsia="hi-IN" w:bidi="hi-IN"/>
        </w:rPr>
      </w:pPr>
    </w:p>
    <w:p w:rsidR="002446A4" w:rsidRPr="00D47AFA" w:rsidRDefault="002446A4" w:rsidP="001821C4">
      <w:pPr>
        <w:widowControl w:val="0"/>
        <w:suppressAutoHyphens/>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br w:type="page"/>
      </w:r>
    </w:p>
    <w:p w:rsidR="002446A4" w:rsidRPr="00D47AFA" w:rsidRDefault="002446A4" w:rsidP="00E44D18">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lastRenderedPageBreak/>
        <w:t xml:space="preserve">Cipőfelsőrész előkészítési ismeretek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124</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tantárgy tanításának célja, hogy a tanuló pontosan ismerje a cipőfelsőrész készítés előkészítő műveleteinek</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xml:space="preserve">  - feladatát</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xml:space="preserve">  - alkalmazás helyét</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xml:space="preserve">  - alkalmazott eszközeiket</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xml:space="preserve">  - kivitelezését</w:t>
      </w:r>
    </w:p>
    <w:p w:rsidR="002446A4" w:rsidRPr="00D47AFA" w:rsidRDefault="002446A4" w:rsidP="00E44D18">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xml:space="preserve">  - minőségi követelményeit.</w:t>
      </w:r>
    </w:p>
    <w:p w:rsidR="002446A4" w:rsidRPr="00D47AFA" w:rsidRDefault="002446A4" w:rsidP="00E44D18">
      <w:pPr>
        <w:widowControl w:val="0"/>
        <w:tabs>
          <w:tab w:val="left" w:pos="1172"/>
        </w:tabs>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widowControl w:val="0"/>
        <w:suppressAutoHyphens/>
        <w:ind w:left="360"/>
        <w:jc w:val="both"/>
        <w:rPr>
          <w:rFonts w:ascii="Times New Roman" w:hAnsi="Times New Roman"/>
          <w:kern w:val="2"/>
          <w:sz w:val="24"/>
          <w:szCs w:val="24"/>
          <w:lang w:eastAsia="hi-IN" w:bidi="hi-IN"/>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Szabást kiegészítő </w:t>
      </w:r>
      <w:proofErr w:type="gramStart"/>
      <w:r w:rsidRPr="00D47AFA">
        <w:rPr>
          <w:rFonts w:ascii="Times New Roman" w:hAnsi="Times New Roman"/>
          <w:b/>
          <w:sz w:val="24"/>
          <w:szCs w:val="24"/>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35</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sz w:val="24"/>
          <w:szCs w:val="24"/>
        </w:rPr>
        <w:t>Kiszabott alkatrészek, gyártási tételek előkészítésének, rendszerezésének</w:t>
      </w:r>
      <w:r w:rsidRPr="00D47AFA">
        <w:rPr>
          <w:rFonts w:ascii="Times New Roman" w:hAnsi="Times New Roman"/>
          <w:kern w:val="1"/>
          <w:sz w:val="24"/>
          <w:szCs w:val="24"/>
          <w:lang w:eastAsia="hi-IN" w:bidi="hi-IN"/>
        </w:rPr>
        <w:t xml:space="preserve"> ismerete.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Lábbeli alkatrészek csoportosításának ismerete.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 alkatrészek jellemző tulajdonságainak ismerete.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Jelölés, hasítás, szélvékonyítás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Tüzödei</w:t>
      </w:r>
      <w:proofErr w:type="spellEnd"/>
      <w:r w:rsidRPr="00D47AFA">
        <w:rPr>
          <w:rFonts w:ascii="Times New Roman" w:hAnsi="Times New Roman"/>
          <w:kern w:val="1"/>
          <w:sz w:val="24"/>
          <w:szCs w:val="24"/>
          <w:lang w:eastAsia="hi-IN" w:bidi="hi-IN"/>
        </w:rPr>
        <w:t xml:space="preserve"> előkészítő műveletek csoportosítása.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Szabást kiegészítő műveletek pontos helyének meghatározása a cipőgyártás, lábbeli készítés teljes technológiai folyamatában.</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Bélyegzés feladata, alkalmazás helye.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Bélyegzésnél használt eszközök, fűtött fejes bélyegzőgép.</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Bélyegzés kivitelezése, a művelet során betartandó minőségi követelmények. </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Márkázás feladata, alkalmazás helye.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Márkázás során használt eszközök, festékpárnás márkázó gép.</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Márkázás kivitelezése, a művelet során betartandó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Jelölés feladata, alkalmazás helye.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Jelölés céljából használt eszközök.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Jelölés kivitelezése, a művelet során betartandó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Hasítás feladata, alkalmazás helye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Hasítás eszköze, szalagkéses hasító gép</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Hasítás kivitelezése, fajtái, vékonyítás, behasítás, sablonhasítás, profilhasítás.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Hasítás során betartandó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Szélvékonyítás eszközeinek ismerete.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Felsőrész-alkatrész előkészítő </w:t>
      </w:r>
      <w:proofErr w:type="gramStart"/>
      <w:r w:rsidRPr="00D47AFA">
        <w:rPr>
          <w:rFonts w:ascii="Times New Roman" w:hAnsi="Times New Roman"/>
          <w:b/>
          <w:sz w:val="24"/>
          <w:szCs w:val="24"/>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48</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sz w:val="24"/>
          <w:szCs w:val="24"/>
        </w:rPr>
        <w:t>Kiszabott alkatrészeket, gyártási tételeket előkészítése, rendszerez</w:t>
      </w:r>
      <w:r w:rsidRPr="00D47AFA">
        <w:rPr>
          <w:rFonts w:ascii="Times New Roman" w:hAnsi="Times New Roman"/>
          <w:kern w:val="1"/>
          <w:sz w:val="24"/>
          <w:szCs w:val="24"/>
          <w:lang w:eastAsia="hi-IN" w:bidi="hi-IN"/>
        </w:rPr>
        <w: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Tüzödei</w:t>
      </w:r>
      <w:proofErr w:type="spellEnd"/>
      <w:r w:rsidRPr="00D47AFA">
        <w:rPr>
          <w:rFonts w:ascii="Times New Roman" w:hAnsi="Times New Roman"/>
          <w:kern w:val="1"/>
          <w:sz w:val="24"/>
          <w:szCs w:val="24"/>
          <w:lang w:eastAsia="hi-IN" w:bidi="hi-IN"/>
        </w:rPr>
        <w:t xml:space="preserve"> előkészítő műveletek csoportosítása.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Tüzödei</w:t>
      </w:r>
      <w:proofErr w:type="spellEnd"/>
      <w:r w:rsidRPr="00D47AFA">
        <w:rPr>
          <w:rFonts w:ascii="Times New Roman" w:hAnsi="Times New Roman"/>
          <w:kern w:val="1"/>
          <w:sz w:val="24"/>
          <w:szCs w:val="24"/>
          <w:lang w:eastAsia="hi-IN" w:bidi="hi-IN"/>
        </w:rPr>
        <w:t xml:space="preserve"> előkészítő műveletek pontos helyének meghatározása a cipőgyártás, lábbeli készítés teljes technológiai folyamatában.</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Lábbeli alkatrészek csoportosítása.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 alkatrészek előkészítő műveletei.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lastRenderedPageBreak/>
        <w:t>Nyitott és zárt széleldolgozási módok.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Szélvékonyítás, élezés.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 feladata, alkalmazás helye.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Élezésnél használt eszközök, harangkéses élező gép.</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 során, köszörülésnél betartandó munkavédelmi előírások.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 kivitelezése, élezési paraméterek,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Szélmegmunkálási módok csoportosítása.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Nyitott szélmegmunkálások, tisztázás, cakkozás, szálégetés.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Nyitott szélmegmunkálások kivitelezése,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Zárt szélmegmunkálás.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sz w:val="24"/>
          <w:szCs w:val="24"/>
        </w:rPr>
        <w:t>Alaktartósság biztosítása, alkatrészek kierősítése.</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Szélbehajtás alkalmazás helye, eszköze, kivitelezése és minőségi követelményei.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Szegések fajtái, simaszegés, olaszszegés, franciaszegés, áthajtásos szegés.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Egyéb szegések, szélmegmunkálás, paszpólozás.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Szegésekkel szembeni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Díszítés, díszítési módok, varrás, lyukasztás, rátétek, domborítás, díszítőelemek alkalmazása.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Díszítésnél használt eszközök,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Ragasztóanyag felvitel.</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 felviteli módok.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 felvivő berendezések, hengeres, szórópisztolyos, kenőfejes felhordó berendezések.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Alaktartósság biztosítása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w:t>
      </w:r>
    </w:p>
    <w:p w:rsidR="002446A4" w:rsidRPr="00D47AFA" w:rsidRDefault="002446A4" w:rsidP="00E44D18">
      <w:pPr>
        <w:widowControl w:val="0"/>
        <w:tabs>
          <w:tab w:val="left" w:pos="708"/>
          <w:tab w:val="left" w:pos="1416"/>
          <w:tab w:val="left" w:pos="2124"/>
        </w:tabs>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Egyéb cipőalkatrészek </w:t>
      </w:r>
      <w:proofErr w:type="gramStart"/>
      <w:r w:rsidRPr="00D47AFA">
        <w:rPr>
          <w:rFonts w:ascii="Times New Roman" w:hAnsi="Times New Roman"/>
          <w:b/>
          <w:sz w:val="24"/>
          <w:szCs w:val="24"/>
        </w:rPr>
        <w:t>előkészítése</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41</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Az előkészítő műveletek pontos helyének meghatározása a cipőgyártás, lábbeli készítés teljes technológiai folyamatában.</w:t>
      </w:r>
    </w:p>
    <w:p w:rsidR="002446A4" w:rsidRPr="00D47AFA" w:rsidRDefault="002446A4" w:rsidP="00E44D18">
      <w:pPr>
        <w:widowControl w:val="0"/>
        <w:suppressAutoHyphens/>
        <w:ind w:left="720"/>
        <w:jc w:val="both"/>
        <w:rPr>
          <w:rFonts w:ascii="Times New Roman" w:hAnsi="Times New Roman"/>
          <w:sz w:val="24"/>
          <w:szCs w:val="24"/>
        </w:rPr>
      </w:pPr>
      <w:proofErr w:type="spellStart"/>
      <w:r w:rsidRPr="00D47AFA">
        <w:rPr>
          <w:rFonts w:ascii="Times New Roman" w:hAnsi="Times New Roman"/>
          <w:sz w:val="24"/>
          <w:szCs w:val="24"/>
        </w:rPr>
        <w:t>Tüzödei</w:t>
      </w:r>
      <w:proofErr w:type="spellEnd"/>
      <w:r w:rsidRPr="00D47AFA">
        <w:rPr>
          <w:rFonts w:ascii="Times New Roman" w:hAnsi="Times New Roman"/>
          <w:sz w:val="24"/>
          <w:szCs w:val="24"/>
        </w:rPr>
        <w:t xml:space="preserve"> előkészítő, alja előkészítő műveletek fajtái.</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Alsórész alkatrészek megnevezése fajtái.</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Foglaló talpbélés, köztalp, fedő talpbélés.</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Foglaló talpbélések fajtái. előkészítő műveletei.</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Osztott, fröccsöntött lágyékú, rák talpbélések gyártása előkészítése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Varrott technológiák talpbélései.</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Talp, sarok előkészítés.</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Talp előregyártás.</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Sarokgyártás.</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Bőrtalpak, rakott sarkak előkészítő műveletei.</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Merevítő alkatrészek előkészítése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Kéregmerevítő és orrmerevítő gyártási eljárástól függő előkészítése.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Alsórész alkatrészek előkészítése során használt műveletek, élezés, hasítás, bélyegzés kivitelezése.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Egyéb cipőalkatrészek előkészítésének minőségi követelményei.</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Alsórész alkatrészek előkészítése során betartandó munkavédelmi előírások.</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Tanterem</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lastRenderedPageBreak/>
        <w:t>A tantárgy elsajátítása során alkalmazható sajátos módszerek, tanulói tevékenységformák (ajánlás)</w:t>
      </w:r>
    </w:p>
    <w:p w:rsidR="002446A4" w:rsidRPr="00D47AFA" w:rsidRDefault="002446A4" w:rsidP="00E44D18">
      <w:pPr>
        <w:widowControl w:val="0"/>
        <w:suppressAutoHyphens/>
        <w:ind w:left="792"/>
        <w:jc w:val="both"/>
        <w:rPr>
          <w:rFonts w:ascii="Times New Roman" w:hAnsi="Times New Roman"/>
          <w:b/>
          <w:i/>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663010">
            <w:pPr>
              <w:jc w:val="center"/>
              <w:rPr>
                <w:rFonts w:ascii="Times New Roman" w:hAnsi="Times New Roman"/>
                <w:b/>
                <w:sz w:val="20"/>
                <w:szCs w:val="20"/>
              </w:rPr>
            </w:pPr>
          </w:p>
        </w:tc>
        <w:tc>
          <w:tcPr>
            <w:tcW w:w="2800" w:type="dxa"/>
            <w:vMerge/>
            <w:vAlign w:val="center"/>
          </w:tcPr>
          <w:p w:rsidR="002446A4" w:rsidRPr="00D47AFA" w:rsidRDefault="002446A4" w:rsidP="00663010">
            <w:pPr>
              <w:rPr>
                <w:rFonts w:ascii="Times New Roman" w:hAnsi="Times New Roman"/>
                <w:b/>
                <w:sz w:val="20"/>
                <w:szCs w:val="20"/>
              </w:rPr>
            </w:pPr>
          </w:p>
        </w:tc>
        <w:tc>
          <w:tcPr>
            <w:tcW w:w="945" w:type="dxa"/>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663010">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63010">
            <w:pPr>
              <w:jc w:val="center"/>
              <w:rPr>
                <w:rFonts w:ascii="Times New Roman" w:hAnsi="Times New Roman"/>
                <w:sz w:val="20"/>
                <w:szCs w:val="20"/>
              </w:rPr>
            </w:pP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63010">
            <w:pPr>
              <w:jc w:val="center"/>
              <w:rPr>
                <w:rFonts w:ascii="Times New Roman" w:hAnsi="Times New Roman"/>
                <w:sz w:val="20"/>
                <w:szCs w:val="20"/>
              </w:rPr>
            </w:pP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63010">
            <w:pPr>
              <w:jc w:val="center"/>
              <w:rPr>
                <w:rFonts w:ascii="Times New Roman" w:hAnsi="Times New Roman"/>
                <w:sz w:val="20"/>
                <w:szCs w:val="20"/>
              </w:rPr>
            </w:pP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1.8.</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8A0B0D">
      <w:pPr>
        <w:widowControl w:val="0"/>
        <w:suppressAutoHyphens/>
        <w:ind w:left="966"/>
        <w:rPr>
          <w:rFonts w:ascii="Times New Roman" w:hAnsi="Times New Roman"/>
          <w:b/>
          <w:kern w:val="1"/>
          <w:sz w:val="24"/>
          <w:szCs w:val="24"/>
          <w:lang w:eastAsia="hi-IN" w:bidi="hi-IN"/>
        </w:rPr>
      </w:pPr>
    </w:p>
    <w:p w:rsidR="002446A4" w:rsidRPr="00D47AFA" w:rsidRDefault="002446A4" w:rsidP="00DA066F">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663010">
            <w:pPr>
              <w:jc w:val="center"/>
              <w:rPr>
                <w:rFonts w:ascii="Times New Roman" w:hAnsi="Times New Roman"/>
                <w:b/>
                <w:sz w:val="20"/>
                <w:szCs w:val="20"/>
              </w:rPr>
            </w:pPr>
          </w:p>
        </w:tc>
        <w:tc>
          <w:tcPr>
            <w:tcW w:w="3621" w:type="dxa"/>
            <w:vMerge/>
            <w:vAlign w:val="center"/>
          </w:tcPr>
          <w:p w:rsidR="002446A4" w:rsidRPr="00D47AFA" w:rsidRDefault="002446A4" w:rsidP="00663010">
            <w:pPr>
              <w:rPr>
                <w:rFonts w:ascii="Times New Roman" w:hAnsi="Times New Roman"/>
                <w:b/>
                <w:sz w:val="20"/>
                <w:szCs w:val="20"/>
              </w:rPr>
            </w:pPr>
          </w:p>
        </w:tc>
        <w:tc>
          <w:tcPr>
            <w:tcW w:w="809" w:type="dxa"/>
            <w:textDirection w:val="btLr"/>
            <w:vAlign w:val="center"/>
          </w:tcPr>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663010">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F6B79">
      <w:pPr>
        <w:widowControl w:val="0"/>
        <w:suppressAutoHyphens/>
        <w:ind w:left="792"/>
        <w:rPr>
          <w:rFonts w:ascii="Times New Roman" w:hAnsi="Times New Roman"/>
          <w:b/>
          <w:kern w:val="1"/>
          <w:sz w:val="24"/>
          <w:szCs w:val="24"/>
          <w:lang w:eastAsia="hi-IN" w:bidi="hi-IN"/>
        </w:rPr>
      </w:pPr>
    </w:p>
    <w:p w:rsidR="002446A4" w:rsidRPr="00D47AFA" w:rsidRDefault="002446A4" w:rsidP="00E44D18">
      <w:pPr>
        <w:widowControl w:val="0"/>
        <w:numPr>
          <w:ilvl w:val="1"/>
          <w:numId w:val="26"/>
        </w:numPr>
        <w:suppressAutoHyphens/>
        <w:ind w:left="788" w:hanging="431"/>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DA066F">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8A0B0D">
      <w:pPr>
        <w:autoSpaceDE w:val="0"/>
        <w:autoSpaceDN w:val="0"/>
        <w:adjustRightInd w:val="0"/>
        <w:rPr>
          <w:rFonts w:ascii="Times New Roman" w:hAnsi="Times New Roman"/>
          <w:sz w:val="24"/>
          <w:szCs w:val="24"/>
        </w:rPr>
      </w:pPr>
    </w:p>
    <w:p w:rsidR="002446A4" w:rsidRPr="00D47AFA" w:rsidRDefault="002446A4" w:rsidP="008A0B0D">
      <w:pPr>
        <w:autoSpaceDE w:val="0"/>
        <w:autoSpaceDN w:val="0"/>
        <w:adjustRightInd w:val="0"/>
        <w:rPr>
          <w:rFonts w:ascii="Times New Roman" w:hAnsi="Times New Roman"/>
          <w:sz w:val="24"/>
          <w:szCs w:val="24"/>
        </w:rPr>
      </w:pPr>
    </w:p>
    <w:p w:rsidR="002446A4" w:rsidRPr="00D47AFA" w:rsidRDefault="002446A4" w:rsidP="00E44D18">
      <w:pPr>
        <w:numPr>
          <w:ilvl w:val="0"/>
          <w:numId w:val="26"/>
        </w:numPr>
        <w:tabs>
          <w:tab w:val="left" w:pos="1440"/>
        </w:tabs>
        <w:ind w:left="357" w:hanging="357"/>
        <w:jc w:val="both"/>
        <w:rPr>
          <w:rFonts w:ascii="Times New Roman" w:hAnsi="Times New Roman"/>
          <w:b/>
          <w:kern w:val="1"/>
          <w:sz w:val="24"/>
          <w:szCs w:val="24"/>
          <w:lang w:eastAsia="hi-IN" w:bidi="hi-IN"/>
        </w:rPr>
      </w:pPr>
      <w:r w:rsidRPr="00D47AFA">
        <w:rPr>
          <w:rFonts w:ascii="Times New Roman" w:hAnsi="Times New Roman"/>
          <w:b/>
          <w:bCs/>
          <w:sz w:val="24"/>
          <w:szCs w:val="24"/>
        </w:rPr>
        <w:t>Cipőfelsőrész előkészítő gyakorlat</w:t>
      </w:r>
      <w:r w:rsidRPr="00D47AFA">
        <w:rPr>
          <w:rFonts w:ascii="Times New Roman" w:hAnsi="Times New Roman"/>
          <w:b/>
          <w:bCs/>
          <w:iCs/>
          <w:kern w:val="1"/>
          <w:sz w:val="24"/>
          <w:szCs w:val="24"/>
          <w:lang w:eastAsia="hi-IN" w:bidi="hi-IN"/>
        </w:rPr>
        <w:t xml:space="preserve"> </w:t>
      </w:r>
      <w:proofErr w:type="gramStart"/>
      <w:r w:rsidRPr="00D47AFA">
        <w:rPr>
          <w:rFonts w:ascii="Times New Roman" w:hAnsi="Times New Roman"/>
          <w:b/>
          <w:bCs/>
          <w:iCs/>
          <w:kern w:val="1"/>
          <w:sz w:val="24"/>
          <w:szCs w:val="24"/>
          <w:lang w:eastAsia="hi-IN" w:bidi="hi-IN"/>
        </w:rPr>
        <w:t>t</w:t>
      </w:r>
      <w:r w:rsidRPr="00D47AFA">
        <w:rPr>
          <w:rFonts w:ascii="Times New Roman" w:hAnsi="Times New Roman"/>
          <w:b/>
          <w:sz w:val="24"/>
          <w:szCs w:val="24"/>
        </w:rPr>
        <w:t xml:space="preserve">antárgy </w:t>
      </w:r>
      <w:r w:rsidRPr="00D47AFA">
        <w:rPr>
          <w:rFonts w:ascii="Times New Roman" w:hAnsi="Times New Roman"/>
          <w:b/>
          <w:sz w:val="24"/>
          <w:szCs w:val="24"/>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348</w:t>
      </w:r>
      <w:proofErr w:type="gramEnd"/>
      <w:r w:rsidRPr="00D47AFA">
        <w:rPr>
          <w:rFonts w:ascii="Times New Roman" w:hAnsi="Times New Roman"/>
          <w:b/>
          <w:kern w:val="1"/>
          <w:sz w:val="24"/>
          <w:szCs w:val="24"/>
          <w:lang w:eastAsia="hi-IN" w:bidi="hi-IN"/>
        </w:rPr>
        <w:t xml:space="preserve"> óra</w:t>
      </w:r>
    </w:p>
    <w:p w:rsidR="002446A4" w:rsidRPr="00D47AFA" w:rsidRDefault="002446A4" w:rsidP="00E44D18">
      <w:pPr>
        <w:widowControl w:val="0"/>
        <w:suppressAutoHyphens/>
        <w:jc w:val="both"/>
        <w:rPr>
          <w:rFonts w:ascii="Times New Roman" w:hAnsi="Times New Roman"/>
          <w:b/>
          <w:sz w:val="24"/>
          <w:szCs w:val="24"/>
        </w:rPr>
      </w:pPr>
    </w:p>
    <w:p w:rsidR="002446A4" w:rsidRPr="00D47AFA" w:rsidRDefault="002446A4"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E44D18">
      <w:pPr>
        <w:widowControl w:val="0"/>
        <w:suppressAutoHyphens/>
        <w:ind w:left="360"/>
        <w:jc w:val="both"/>
        <w:rPr>
          <w:rFonts w:ascii="Times New Roman" w:hAnsi="Times New Roman"/>
          <w:b/>
          <w:kern w:val="1"/>
          <w:sz w:val="24"/>
          <w:szCs w:val="24"/>
          <w:lang w:eastAsia="hi-IN" w:bidi="hi-IN"/>
        </w:rPr>
      </w:pPr>
      <w:r w:rsidRPr="00D47AFA">
        <w:rPr>
          <w:rFonts w:ascii="Times New Roman" w:hAnsi="Times New Roman"/>
          <w:kern w:val="1"/>
          <w:sz w:val="24"/>
          <w:szCs w:val="24"/>
          <w:lang w:eastAsia="hi-IN" w:bidi="hi-IN"/>
        </w:rPr>
        <w:t xml:space="preserve">A tantárgy tanításának célja, hogy a tanuló rugalmasan tudja alkalmazni a termelés során naponta változó modelleknél a </w:t>
      </w:r>
      <w:proofErr w:type="spellStart"/>
      <w:r w:rsidRPr="00D47AFA">
        <w:rPr>
          <w:rFonts w:ascii="Times New Roman" w:hAnsi="Times New Roman"/>
          <w:kern w:val="1"/>
          <w:sz w:val="24"/>
          <w:szCs w:val="24"/>
          <w:lang w:eastAsia="hi-IN" w:bidi="hi-IN"/>
        </w:rPr>
        <w:t>tüzödei</w:t>
      </w:r>
      <w:proofErr w:type="spellEnd"/>
      <w:r w:rsidRPr="00D47AFA">
        <w:rPr>
          <w:rFonts w:ascii="Times New Roman" w:hAnsi="Times New Roman"/>
          <w:kern w:val="1"/>
          <w:sz w:val="24"/>
          <w:szCs w:val="24"/>
          <w:lang w:eastAsia="hi-IN" w:bidi="hi-IN"/>
        </w:rPr>
        <w:t xml:space="preserve"> előkészítő műveleteket. Tudja és megfelelően használja a kéziszerszámokat, eszközöket, gépeket. Tartsa be az előírt munka-, tűz-, baleset-és környezetvédelmi előírásokat.</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E44D18">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Szabást kiegészítő </w:t>
      </w:r>
      <w:proofErr w:type="gramStart"/>
      <w:r w:rsidRPr="00D47AFA">
        <w:rPr>
          <w:rFonts w:ascii="Times New Roman" w:hAnsi="Times New Roman"/>
          <w:b/>
          <w:sz w:val="24"/>
          <w:szCs w:val="24"/>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176</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Kiszabott alkatrészeket/gyártási tételeket előkészít, rendszerez.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 alkatrészen szabást kiegészítő műveletet végez.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 alkatrészek előkészítő műveletei a gyakorlatban.</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Szélvékonyítást végez.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Szélvékonyítás feladata, alkalmazás helye gyakorlati kivitelezése.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Szélvékonyítás kivitelezése a művelet során betartandó minőségi követelmények figyelembevételével.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Szélvékonyításnál használt eszközök.</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Bélyegzést végez.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Bélyegzés feladata, alkalmazás helye gyakorlati kivitelezése.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Bélyegzésnél használt eszközök, bélyegzőgép.</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Bélyegzés kivitelezése a művelet során betartandó minőségi követelmények figyelembevételével.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Márkázást végez.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Márkázás feladata, alkalmazás helye gyakorlati kivitelezése.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Márkázás során használt eszközök, márkázó gép.</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Márkázás kivitelezése a művelet során betartandó minőségi követelmények figyelembevételével.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Jelölést végez.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Jelölés feladata, alkalmazás helye gyakorlati kivitelezése.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Jelölésnél használt eszközök.</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Jelölés kivitelezése a művelet során betartandó minőségi követelmények figyelembevételével.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Hasítást végez.</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Hasítás feladata, alkalmazás helye gyakorlati kivitelezése.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Hasítás során használt eszközök, szalagkéses hasító gép.</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Hasítás kivitelezése a művelet során betartandó minőségi követelmények figyelembevételével.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Munka-, tűz- és környezetvédelmi előírások.</w:t>
      </w:r>
    </w:p>
    <w:p w:rsidR="002446A4" w:rsidRPr="00D47AFA" w:rsidRDefault="002446A4" w:rsidP="00E44D18">
      <w:pPr>
        <w:widowControl w:val="0"/>
        <w:suppressAutoHyphens/>
        <w:ind w:left="1418"/>
        <w:jc w:val="both"/>
        <w:rPr>
          <w:rFonts w:ascii="Times New Roman" w:hAnsi="Times New Roman"/>
          <w:sz w:val="24"/>
          <w:szCs w:val="24"/>
        </w:rPr>
      </w:pPr>
    </w:p>
    <w:p w:rsidR="002446A4" w:rsidRPr="00D47AFA" w:rsidRDefault="002446A4" w:rsidP="00E44D18">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 xml:space="preserve">Felsőrész-alkatrész előkészítő </w:t>
      </w:r>
      <w:proofErr w:type="gramStart"/>
      <w:r w:rsidRPr="00D47AFA">
        <w:rPr>
          <w:rFonts w:ascii="Times New Roman" w:hAnsi="Times New Roman"/>
          <w:b/>
          <w:sz w:val="24"/>
          <w:szCs w:val="24"/>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172</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lastRenderedPageBreak/>
        <w:t>Kiszabott alkatrészeket, gyártási tételeket előkészítése, rendszerezése.</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 xml:space="preserve">Felsőrész alkatrészen </w:t>
      </w:r>
      <w:proofErr w:type="spellStart"/>
      <w:r w:rsidRPr="00D47AFA">
        <w:rPr>
          <w:rFonts w:ascii="Times New Roman" w:hAnsi="Times New Roman"/>
          <w:sz w:val="24"/>
          <w:szCs w:val="24"/>
        </w:rPr>
        <w:t>tüzödei</w:t>
      </w:r>
      <w:proofErr w:type="spellEnd"/>
      <w:r w:rsidRPr="00D47AFA">
        <w:rPr>
          <w:rFonts w:ascii="Times New Roman" w:hAnsi="Times New Roman"/>
          <w:sz w:val="24"/>
          <w:szCs w:val="24"/>
        </w:rPr>
        <w:t xml:space="preserve"> előkészítő műveleteket végez. </w:t>
      </w:r>
    </w:p>
    <w:p w:rsidR="002446A4" w:rsidRPr="00D47AFA" w:rsidRDefault="002446A4" w:rsidP="00E44D18">
      <w:pPr>
        <w:widowControl w:val="0"/>
        <w:suppressAutoHyphens/>
        <w:ind w:left="720"/>
        <w:jc w:val="both"/>
        <w:rPr>
          <w:rFonts w:ascii="Times New Roman" w:hAnsi="Times New Roman"/>
          <w:sz w:val="24"/>
          <w:szCs w:val="24"/>
        </w:rPr>
      </w:pPr>
      <w:r w:rsidRPr="00D47AFA">
        <w:rPr>
          <w:rFonts w:ascii="Times New Roman" w:hAnsi="Times New Roman"/>
          <w:sz w:val="24"/>
          <w:szCs w:val="24"/>
        </w:rPr>
        <w:t>Hasítást végez.</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Szélvékonyítás: élezést végez.</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 feladata, alkalmazás helye gyakorlati alkalmazása.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Élezésnél használt eszközök, harangkéses élező gép.</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 során, köszörülésnél betartandó munkavédelmi előírások.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Élezés kivitelezése, élezési paraméterek,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Szélmegmunkálás: </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Nyitott széleldolgozások gyakorlati alkalmazása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Nyitott szélmegmunkálások, tisztázás, cakkozás, szálégetés.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Nyitott szélmegmunkálások kivitelezése,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Zárt széleldolgozások gyakorlati alkalmazása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Szélbehajtás alkalmazás helye, eszköze, kivitelezése és minőségi követelményei.</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Szegések fajtái, simaszegés, olaszszegés, franciaszegés, áthajtásos szegés.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Egyéb szegések, szélmegmunkálás, paszpólozás.</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Szegésekkel szembeni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Díszítések gyakorlati alkalmazása. </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Díszítés, díszítési módok, varrás, lyukasztás, rátétek, domborítás, díszítőelemek alkalmazása.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Díszítésnél használt eszközök, minőségi követelmények.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Ragasztóanyag felvitel gyakorlati végrehajtása</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 felviteli módok.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 felvivő berendezések, hengeres, szórópisztolyos, kenőfejes elhordó berendezések.</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Thermoplasztikus</w:t>
      </w:r>
      <w:proofErr w:type="spellEnd"/>
      <w:r w:rsidRPr="00D47AFA">
        <w:rPr>
          <w:rFonts w:ascii="Times New Roman" w:hAnsi="Times New Roman"/>
          <w:kern w:val="1"/>
          <w:sz w:val="24"/>
          <w:szCs w:val="24"/>
          <w:lang w:eastAsia="hi-IN" w:bidi="hi-IN"/>
        </w:rPr>
        <w:t xml:space="preserve"> ragasztófelvitel.</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Alaktartósság biztosításának alkalmazása a gyakorlatban.</w:t>
      </w:r>
    </w:p>
    <w:p w:rsidR="002446A4" w:rsidRPr="00D47AFA" w:rsidRDefault="002446A4" w:rsidP="00E44D18">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w:t>
      </w:r>
    </w:p>
    <w:p w:rsidR="002446A4" w:rsidRPr="00D47AFA" w:rsidRDefault="002446A4" w:rsidP="00E44D18">
      <w:pPr>
        <w:widowControl w:val="0"/>
        <w:suppressAutoHyphens/>
        <w:ind w:left="1418"/>
        <w:jc w:val="both"/>
        <w:rPr>
          <w:rFonts w:ascii="Times New Roman" w:hAnsi="Times New Roman"/>
          <w:kern w:val="1"/>
          <w:sz w:val="24"/>
          <w:szCs w:val="24"/>
          <w:lang w:eastAsia="hi-IN" w:bidi="hi-IN"/>
        </w:rPr>
      </w:pPr>
    </w:p>
    <w:p w:rsidR="002446A4" w:rsidRPr="00D47AFA" w:rsidRDefault="002446A4" w:rsidP="00E44D18">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E44D18">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Tanműhely</w:t>
      </w:r>
    </w:p>
    <w:p w:rsidR="002446A4" w:rsidRPr="00D47AFA" w:rsidRDefault="002446A4" w:rsidP="00E44D18">
      <w:pPr>
        <w:widowControl w:val="0"/>
        <w:suppressAutoHyphens/>
        <w:jc w:val="both"/>
        <w:rPr>
          <w:rFonts w:ascii="Times New Roman" w:hAnsi="Times New Roman"/>
          <w:b/>
          <w:kern w:val="1"/>
          <w:sz w:val="24"/>
          <w:szCs w:val="24"/>
          <w:lang w:eastAsia="hi-IN" w:bidi="hi-IN"/>
        </w:rPr>
      </w:pPr>
    </w:p>
    <w:p w:rsidR="002446A4" w:rsidRPr="00D47AFA" w:rsidRDefault="002446A4"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E44D18">
      <w:pPr>
        <w:widowControl w:val="0"/>
        <w:suppressAutoHyphens/>
        <w:ind w:left="546"/>
        <w:jc w:val="both"/>
        <w:rPr>
          <w:rFonts w:ascii="Times New Roman" w:hAnsi="Times New Roman"/>
          <w:b/>
          <w:kern w:val="1"/>
          <w:sz w:val="24"/>
          <w:szCs w:val="24"/>
          <w:lang w:eastAsia="hi-IN" w:bidi="hi-IN"/>
        </w:rPr>
      </w:pPr>
    </w:p>
    <w:p w:rsidR="002446A4" w:rsidRPr="00D47AFA" w:rsidRDefault="002446A4" w:rsidP="00E44D18">
      <w:pPr>
        <w:widowControl w:val="0"/>
        <w:numPr>
          <w:ilvl w:val="2"/>
          <w:numId w:val="26"/>
        </w:numPr>
        <w:suppressAutoHyphens/>
        <w:jc w:val="both"/>
        <w:rPr>
          <w:rFonts w:ascii="Times New Roman" w:hAnsi="Times New Roman"/>
          <w:sz w:val="24"/>
          <w:szCs w:val="24"/>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663010">
            <w:pPr>
              <w:jc w:val="center"/>
              <w:rPr>
                <w:rFonts w:ascii="Times New Roman" w:hAnsi="Times New Roman"/>
                <w:b/>
                <w:sz w:val="20"/>
                <w:szCs w:val="20"/>
              </w:rPr>
            </w:pPr>
          </w:p>
        </w:tc>
        <w:tc>
          <w:tcPr>
            <w:tcW w:w="2800" w:type="dxa"/>
            <w:vMerge/>
            <w:vAlign w:val="center"/>
          </w:tcPr>
          <w:p w:rsidR="002446A4" w:rsidRPr="00D47AFA" w:rsidRDefault="002446A4" w:rsidP="00663010">
            <w:pPr>
              <w:rPr>
                <w:rFonts w:ascii="Times New Roman" w:hAnsi="Times New Roman"/>
                <w:b/>
                <w:sz w:val="20"/>
                <w:szCs w:val="20"/>
              </w:rPr>
            </w:pPr>
          </w:p>
        </w:tc>
        <w:tc>
          <w:tcPr>
            <w:tcW w:w="945" w:type="dxa"/>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663010">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663010">
            <w:pPr>
              <w:jc w:val="center"/>
              <w:rPr>
                <w:rFonts w:ascii="Times New Roman" w:hAnsi="Times New Roman"/>
                <w:sz w:val="20"/>
                <w:szCs w:val="20"/>
              </w:rPr>
            </w:pP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p>
        </w:tc>
        <w:tc>
          <w:tcPr>
            <w:tcW w:w="945"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247CAD">
      <w:pPr>
        <w:rPr>
          <w:rFonts w:ascii="Times New Roman" w:hAnsi="Times New Roman"/>
        </w:rPr>
      </w:pPr>
    </w:p>
    <w:p w:rsidR="002446A4" w:rsidRPr="00D47AFA" w:rsidRDefault="002446A4" w:rsidP="00DA066F">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br w:type="page"/>
      </w:r>
      <w:r w:rsidRPr="00D47AFA">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663010">
            <w:pPr>
              <w:jc w:val="center"/>
              <w:rPr>
                <w:rFonts w:ascii="Times New Roman" w:hAnsi="Times New Roman"/>
                <w:b/>
                <w:sz w:val="20"/>
                <w:szCs w:val="20"/>
              </w:rPr>
            </w:pPr>
          </w:p>
        </w:tc>
        <w:tc>
          <w:tcPr>
            <w:tcW w:w="3621" w:type="dxa"/>
            <w:vMerge/>
            <w:vAlign w:val="center"/>
          </w:tcPr>
          <w:p w:rsidR="002446A4" w:rsidRPr="00D47AFA" w:rsidRDefault="002446A4" w:rsidP="00663010">
            <w:pPr>
              <w:rPr>
                <w:rFonts w:ascii="Times New Roman" w:hAnsi="Times New Roman"/>
                <w:b/>
                <w:sz w:val="20"/>
                <w:szCs w:val="20"/>
              </w:rPr>
            </w:pPr>
          </w:p>
        </w:tc>
        <w:tc>
          <w:tcPr>
            <w:tcW w:w="809" w:type="dxa"/>
            <w:textDirection w:val="btLr"/>
            <w:vAlign w:val="center"/>
          </w:tcPr>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663010">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663010">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2.5.</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Tapasztalatok utólagos ismertetése szóban</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2.6.</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Tapasztalatok helyszíni ismertetése szóban</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trHeight w:val="499"/>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4.</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Esetleírás készítése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4.3.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Jegyzetkészítés eseményről kérdéssor alapján</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4..4.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Esemény helyszíni értékelése szóban felkészülés után</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663010">
            <w:pPr>
              <w:jc w:val="center"/>
              <w:rPr>
                <w:rFonts w:ascii="Times New Roman" w:hAnsi="Times New Roman"/>
                <w:sz w:val="20"/>
                <w:szCs w:val="20"/>
              </w:rPr>
            </w:pP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6.</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Gyakorlati munkavégzés körében</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6.1.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Árutermelő szakmai munkatevékenység</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 xml:space="preserve">szélvékonyító gép, hasító gép, kéziszerszámok </w:t>
            </w:r>
            <w:proofErr w:type="gramStart"/>
            <w:r w:rsidRPr="00D47AFA">
              <w:rPr>
                <w:rFonts w:ascii="Times New Roman" w:hAnsi="Times New Roman"/>
                <w:sz w:val="20"/>
                <w:szCs w:val="20"/>
              </w:rPr>
              <w:t>felsőrész készítéshez</w:t>
            </w:r>
            <w:proofErr w:type="gramEnd"/>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6.2.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Műveletek gyakorlása</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lyukasztó, ringliző gép, díszítő kéziszerszámok</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6.3.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Munkamegfigyelés adott szempontok alapján</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663010">
            <w:pPr>
              <w:jc w:val="center"/>
              <w:rPr>
                <w:rFonts w:ascii="Times New Roman" w:hAnsi="Times New Roman"/>
                <w:b/>
                <w:sz w:val="20"/>
                <w:szCs w:val="20"/>
              </w:rPr>
            </w:pPr>
            <w:r w:rsidRPr="00D47AFA">
              <w:rPr>
                <w:rFonts w:ascii="Times New Roman" w:hAnsi="Times New Roman"/>
                <w:b/>
                <w:sz w:val="20"/>
                <w:szCs w:val="20"/>
              </w:rPr>
              <w:t>7.</w:t>
            </w:r>
          </w:p>
        </w:tc>
        <w:tc>
          <w:tcPr>
            <w:tcW w:w="3621" w:type="dxa"/>
            <w:shd w:val="clear" w:color="auto" w:fill="D9D9D9"/>
            <w:vAlign w:val="center"/>
          </w:tcPr>
          <w:p w:rsidR="002446A4" w:rsidRPr="00D47AFA" w:rsidRDefault="002446A4" w:rsidP="00663010">
            <w:pPr>
              <w:rPr>
                <w:rFonts w:ascii="Times New Roman" w:hAnsi="Times New Roman"/>
                <w:b/>
                <w:sz w:val="20"/>
                <w:szCs w:val="20"/>
              </w:rPr>
            </w:pPr>
            <w:r w:rsidRPr="00D47AFA">
              <w:rPr>
                <w:rFonts w:ascii="Times New Roman" w:hAnsi="Times New Roman"/>
                <w:b/>
                <w:sz w:val="20"/>
                <w:szCs w:val="20"/>
              </w:rPr>
              <w:t>Üzemeltetési tevékenységek körében</w:t>
            </w:r>
          </w:p>
        </w:tc>
        <w:tc>
          <w:tcPr>
            <w:tcW w:w="809"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98"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763" w:type="dxa"/>
            <w:shd w:val="clear" w:color="auto" w:fill="D9D9D9"/>
            <w:vAlign w:val="center"/>
          </w:tcPr>
          <w:p w:rsidR="002446A4" w:rsidRPr="00D47AFA" w:rsidRDefault="002446A4" w:rsidP="00663010">
            <w:pPr>
              <w:jc w:val="center"/>
              <w:rPr>
                <w:rFonts w:ascii="Times New Roman" w:hAnsi="Times New Roman"/>
                <w:sz w:val="20"/>
                <w:szCs w:val="20"/>
              </w:rPr>
            </w:pPr>
          </w:p>
        </w:tc>
        <w:tc>
          <w:tcPr>
            <w:tcW w:w="2190" w:type="dxa"/>
            <w:shd w:val="clear" w:color="auto" w:fill="D9D9D9"/>
            <w:vAlign w:val="center"/>
          </w:tcPr>
          <w:p w:rsidR="002446A4" w:rsidRPr="00D47AFA" w:rsidRDefault="002446A4" w:rsidP="00663010">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7.1.</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 xml:space="preserve">Géprendszer megfigyelése adott </w:t>
            </w:r>
            <w:r w:rsidRPr="00D47AFA">
              <w:rPr>
                <w:rFonts w:ascii="Times New Roman" w:hAnsi="Times New Roman"/>
                <w:sz w:val="20"/>
                <w:szCs w:val="20"/>
              </w:rPr>
              <w:lastRenderedPageBreak/>
              <w:t>szempontok alapján</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lastRenderedPageBreak/>
              <w:t>7.2.</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Feladattal vezetett szerkezetelemzés</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7.3.</w:t>
            </w:r>
          </w:p>
        </w:tc>
        <w:tc>
          <w:tcPr>
            <w:tcW w:w="3621" w:type="dxa"/>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Üzemelési hibák szimulálása és megfigyelése</w:t>
            </w:r>
          </w:p>
        </w:tc>
        <w:tc>
          <w:tcPr>
            <w:tcW w:w="809" w:type="dxa"/>
            <w:vAlign w:val="center"/>
          </w:tcPr>
          <w:p w:rsidR="002446A4" w:rsidRPr="00D47AFA" w:rsidRDefault="002446A4" w:rsidP="00663010">
            <w:pPr>
              <w:jc w:val="center"/>
              <w:rPr>
                <w:rFonts w:ascii="Times New Roman" w:hAnsi="Times New Roman"/>
                <w:sz w:val="20"/>
                <w:szCs w:val="20"/>
              </w:rPr>
            </w:pPr>
          </w:p>
        </w:tc>
        <w:tc>
          <w:tcPr>
            <w:tcW w:w="798" w:type="dxa"/>
            <w:vAlign w:val="center"/>
          </w:tcPr>
          <w:p w:rsidR="002446A4" w:rsidRPr="00D47AFA" w:rsidRDefault="002446A4" w:rsidP="00663010">
            <w:pPr>
              <w:jc w:val="center"/>
              <w:rPr>
                <w:rFonts w:ascii="Times New Roman" w:hAnsi="Times New Roman"/>
                <w:sz w:val="20"/>
                <w:szCs w:val="20"/>
              </w:rPr>
            </w:pPr>
          </w:p>
        </w:tc>
        <w:tc>
          <w:tcPr>
            <w:tcW w:w="763"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Egyéni és csoportos munkavédelmi eszközök, berendezések</w:t>
            </w:r>
          </w:p>
        </w:tc>
      </w:tr>
    </w:tbl>
    <w:p w:rsidR="002446A4" w:rsidRPr="00D47AFA" w:rsidRDefault="002446A4" w:rsidP="008A0B0D">
      <w:pPr>
        <w:widowControl w:val="0"/>
        <w:suppressAutoHyphens/>
        <w:ind w:left="792"/>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DA066F">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FC77FE">
      <w:pPr>
        <w:autoSpaceDE w:val="0"/>
        <w:autoSpaceDN w:val="0"/>
        <w:adjustRightInd w:val="0"/>
        <w:jc w:val="center"/>
        <w:rPr>
          <w:rFonts w:ascii="Times New Roman" w:hAnsi="Times New Roman"/>
          <w:sz w:val="44"/>
          <w:szCs w:val="44"/>
          <w:lang w:bidi="hi-IN"/>
        </w:rPr>
      </w:pPr>
      <w:r w:rsidRPr="00D47AFA">
        <w:rPr>
          <w:rFonts w:ascii="Times New Roman" w:hAnsi="Times New Roman"/>
          <w:sz w:val="24"/>
          <w:szCs w:val="24"/>
        </w:rPr>
        <w:br w:type="page"/>
      </w: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10263-12 azonosító számú</w:t>
      </w:r>
    </w:p>
    <w:p w:rsidR="002446A4" w:rsidRPr="00D47AFA" w:rsidRDefault="002446A4" w:rsidP="00800195">
      <w:pPr>
        <w:widowControl w:val="0"/>
        <w:suppressAutoHyphens/>
        <w:jc w:val="center"/>
        <w:rPr>
          <w:rFonts w:ascii="Times New Roman" w:hAnsi="Times New Roman"/>
          <w:sz w:val="44"/>
          <w:szCs w:val="44"/>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Cipőfelsőrész összeállítása</w:t>
      </w:r>
    </w:p>
    <w:p w:rsidR="002446A4" w:rsidRPr="00D47AFA" w:rsidRDefault="002446A4" w:rsidP="00800195">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800195">
      <w:pPr>
        <w:widowControl w:val="0"/>
        <w:suppressAutoHyphens/>
        <w:jc w:val="center"/>
        <w:rPr>
          <w:rFonts w:ascii="Times New Roman" w:hAnsi="Times New Roman"/>
          <w:b/>
          <w:sz w:val="44"/>
          <w:szCs w:val="44"/>
        </w:rPr>
      </w:pPr>
    </w:p>
    <w:p w:rsidR="002446A4" w:rsidRPr="00D47AFA" w:rsidRDefault="002446A4" w:rsidP="00800195">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800195">
      <w:pPr>
        <w:widowControl w:val="0"/>
        <w:suppressAutoHyphens/>
        <w:jc w:val="center"/>
        <w:rPr>
          <w:rFonts w:ascii="Times New Roman" w:hAnsi="Times New Roman"/>
          <w:b/>
          <w:kern w:val="1"/>
          <w:sz w:val="44"/>
          <w:szCs w:val="44"/>
          <w:lang w:eastAsia="hi-IN" w:bidi="hi-IN"/>
        </w:rPr>
      </w:pPr>
    </w:p>
    <w:p w:rsidR="002446A4" w:rsidRPr="00D47AFA" w:rsidRDefault="002446A4" w:rsidP="00800195">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800195">
      <w:pPr>
        <w:widowControl w:val="0"/>
        <w:suppressAutoHyphens/>
        <w:jc w:val="center"/>
        <w:rPr>
          <w:rFonts w:ascii="Times New Roman" w:hAnsi="Times New Roman"/>
          <w:b/>
          <w:bCs/>
          <w:kern w:val="1"/>
          <w:sz w:val="44"/>
          <w:szCs w:val="44"/>
          <w:lang w:eastAsia="hi-IN" w:bidi="hi-IN"/>
        </w:rPr>
      </w:pPr>
    </w:p>
    <w:p w:rsidR="002446A4" w:rsidRPr="00D47AFA" w:rsidRDefault="002446A4" w:rsidP="00800195">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br w:type="page"/>
      </w:r>
      <w:r w:rsidRPr="00D47AFA">
        <w:rPr>
          <w:rFonts w:ascii="Times New Roman" w:hAnsi="Times New Roman"/>
          <w:b/>
          <w:kern w:val="1"/>
          <w:sz w:val="24"/>
          <w:szCs w:val="24"/>
          <w:lang w:eastAsia="hi-IN" w:bidi="hi-IN"/>
        </w:rPr>
        <w:lastRenderedPageBreak/>
        <w:t xml:space="preserve">A 10263-12 </w:t>
      </w:r>
      <w:r w:rsidRPr="00D47AFA">
        <w:rPr>
          <w:rFonts w:ascii="Times New Roman" w:hAnsi="Times New Roman"/>
          <w:b/>
          <w:sz w:val="24"/>
          <w:szCs w:val="24"/>
        </w:rPr>
        <w:t>azonosító számú, Cipőfelsőrész összeállítása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p w:rsidR="002446A4" w:rsidRPr="00D47AFA" w:rsidRDefault="002446A4" w:rsidP="005E1C9A">
      <w:pPr>
        <w:widowControl w:val="0"/>
        <w:suppressAutoHyphens/>
        <w:rPr>
          <w:rFonts w:ascii="Times New Roman" w:hAnsi="Times New Roman"/>
          <w:b/>
          <w:kern w:val="1"/>
          <w:sz w:val="24"/>
          <w:szCs w:val="24"/>
          <w:lang w:eastAsia="hi-IN" w:bidi="hi-IN"/>
        </w:rPr>
      </w:pPr>
    </w:p>
    <w:tbl>
      <w:tblPr>
        <w:tblW w:w="9228" w:type="dxa"/>
        <w:jc w:val="center"/>
        <w:tblCellMar>
          <w:left w:w="70" w:type="dxa"/>
          <w:right w:w="70" w:type="dxa"/>
        </w:tblCellMar>
        <w:tblLook w:val="0000" w:firstRow="0" w:lastRow="0" w:firstColumn="0" w:lastColumn="0" w:noHBand="0" w:noVBand="0"/>
      </w:tblPr>
      <w:tblGrid>
        <w:gridCol w:w="5244"/>
        <w:gridCol w:w="955"/>
        <w:gridCol w:w="900"/>
        <w:gridCol w:w="1080"/>
        <w:gridCol w:w="1049"/>
      </w:tblGrid>
      <w:tr w:rsidR="002446A4" w:rsidRPr="00D47AFA">
        <w:trPr>
          <w:trHeight w:val="570"/>
          <w:jc w:val="center"/>
        </w:trPr>
        <w:tc>
          <w:tcPr>
            <w:tcW w:w="5244" w:type="dxa"/>
            <w:vMerge w:val="restart"/>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10263-12</w:t>
            </w:r>
          </w:p>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Cipőfelsőrész összeállítása</w:t>
            </w:r>
          </w:p>
        </w:tc>
        <w:tc>
          <w:tcPr>
            <w:tcW w:w="1855" w:type="dxa"/>
            <w:gridSpan w:val="2"/>
            <w:tcBorders>
              <w:top w:val="single" w:sz="4" w:space="0" w:color="auto"/>
              <w:left w:val="nil"/>
              <w:bottom w:val="single" w:sz="4" w:space="0" w:color="auto"/>
              <w:right w:val="single" w:sz="4" w:space="0" w:color="auto"/>
            </w:tcBorders>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bCs/>
                <w:sz w:val="20"/>
                <w:szCs w:val="20"/>
              </w:rPr>
              <w:t>Cipőfelsőrész-készítési ismeretek</w:t>
            </w:r>
          </w:p>
        </w:tc>
        <w:tc>
          <w:tcPr>
            <w:tcW w:w="2129" w:type="dxa"/>
            <w:gridSpan w:val="2"/>
            <w:tcBorders>
              <w:top w:val="single" w:sz="4" w:space="0" w:color="auto"/>
              <w:left w:val="nil"/>
              <w:bottom w:val="single" w:sz="4" w:space="0" w:color="auto"/>
              <w:right w:val="single" w:sz="4" w:space="0" w:color="auto"/>
            </w:tcBorders>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bCs/>
                <w:sz w:val="20"/>
                <w:szCs w:val="20"/>
              </w:rPr>
              <w:t>Cipőfelsőrész-készítő gyakorlat</w:t>
            </w:r>
          </w:p>
        </w:tc>
      </w:tr>
      <w:tr w:rsidR="002446A4" w:rsidRPr="00D47AFA">
        <w:trPr>
          <w:trHeight w:val="2070"/>
          <w:jc w:val="center"/>
        </w:trPr>
        <w:tc>
          <w:tcPr>
            <w:tcW w:w="5244"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663010">
            <w:pPr>
              <w:rPr>
                <w:rFonts w:ascii="Times New Roman" w:hAnsi="Times New Roman"/>
                <w:sz w:val="20"/>
                <w:szCs w:val="20"/>
              </w:rPr>
            </w:pPr>
          </w:p>
        </w:tc>
        <w:tc>
          <w:tcPr>
            <w:tcW w:w="955"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Összeerősítési módok, gépismeret</w:t>
            </w:r>
          </w:p>
        </w:tc>
        <w:tc>
          <w:tcPr>
            <w:tcW w:w="900"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Felsőrész összeszerelési technológiák</w:t>
            </w:r>
          </w:p>
        </w:tc>
        <w:tc>
          <w:tcPr>
            <w:tcW w:w="1080"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Összeerősítési módok</w:t>
            </w:r>
          </w:p>
        </w:tc>
        <w:tc>
          <w:tcPr>
            <w:tcW w:w="1049" w:type="dxa"/>
            <w:tcBorders>
              <w:top w:val="nil"/>
              <w:left w:val="nil"/>
              <w:bottom w:val="single" w:sz="4" w:space="0" w:color="auto"/>
              <w:right w:val="single" w:sz="4" w:space="0" w:color="auto"/>
            </w:tcBorders>
            <w:textDirection w:val="btLr"/>
            <w:vAlign w:val="center"/>
          </w:tcPr>
          <w:p w:rsidR="002446A4" w:rsidRPr="00D47AFA" w:rsidRDefault="002446A4" w:rsidP="00663010">
            <w:pPr>
              <w:rPr>
                <w:rFonts w:ascii="Times New Roman" w:hAnsi="Times New Roman"/>
                <w:sz w:val="20"/>
                <w:szCs w:val="20"/>
              </w:rPr>
            </w:pPr>
            <w:r w:rsidRPr="00D47AFA">
              <w:rPr>
                <w:rFonts w:ascii="Times New Roman" w:hAnsi="Times New Roman"/>
                <w:sz w:val="20"/>
                <w:szCs w:val="20"/>
              </w:rPr>
              <w:t>Felsőrész összeszerelési technológiák</w:t>
            </w:r>
          </w:p>
        </w:tc>
      </w:tr>
      <w:tr w:rsidR="002446A4" w:rsidRPr="00D47AFA">
        <w:trPr>
          <w:trHeight w:val="345"/>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A technológiának megfelelően varrógépet, tűt, cérnát, öltésnagyságot választ</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Beállítja az alkalmazott gépeket</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ind w:left="65"/>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Felsőrészeket modellkialakítástól függően összeszerel</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proofErr w:type="spellStart"/>
            <w:r w:rsidRPr="00D47AFA">
              <w:rPr>
                <w:rFonts w:ascii="Times New Roman" w:hAnsi="Times New Roman"/>
                <w:sz w:val="20"/>
                <w:szCs w:val="20"/>
              </w:rPr>
              <w:t>Felülfejes</w:t>
            </w:r>
            <w:proofErr w:type="spellEnd"/>
            <w:r w:rsidRPr="00D47AFA">
              <w:rPr>
                <w:rFonts w:ascii="Times New Roman" w:hAnsi="Times New Roman"/>
                <w:sz w:val="20"/>
                <w:szCs w:val="20"/>
              </w:rPr>
              <w:t xml:space="preserve"> (</w:t>
            </w:r>
            <w:proofErr w:type="spellStart"/>
            <w:r w:rsidRPr="00D47AFA">
              <w:rPr>
                <w:rFonts w:ascii="Times New Roman" w:hAnsi="Times New Roman"/>
                <w:sz w:val="20"/>
                <w:szCs w:val="20"/>
              </w:rPr>
              <w:t>I-es</w:t>
            </w:r>
            <w:proofErr w:type="spellEnd"/>
            <w:r w:rsidRPr="00D47AFA">
              <w:rPr>
                <w:rFonts w:ascii="Times New Roman" w:hAnsi="Times New Roman"/>
                <w:sz w:val="20"/>
                <w:szCs w:val="20"/>
              </w:rPr>
              <w:t>) technológiát alkalmaz</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proofErr w:type="spellStart"/>
            <w:r w:rsidRPr="00D47AFA">
              <w:rPr>
                <w:rFonts w:ascii="Times New Roman" w:hAnsi="Times New Roman"/>
                <w:sz w:val="20"/>
                <w:szCs w:val="20"/>
              </w:rPr>
              <w:t>Alulfejes</w:t>
            </w:r>
            <w:proofErr w:type="spellEnd"/>
            <w:r w:rsidRPr="00D47AFA">
              <w:rPr>
                <w:rFonts w:ascii="Times New Roman" w:hAnsi="Times New Roman"/>
                <w:sz w:val="20"/>
                <w:szCs w:val="20"/>
              </w:rPr>
              <w:t xml:space="preserve"> (</w:t>
            </w:r>
            <w:proofErr w:type="spellStart"/>
            <w:r w:rsidRPr="00D47AFA">
              <w:rPr>
                <w:rFonts w:ascii="Times New Roman" w:hAnsi="Times New Roman"/>
                <w:sz w:val="20"/>
                <w:szCs w:val="20"/>
              </w:rPr>
              <w:t>II-es</w:t>
            </w:r>
            <w:proofErr w:type="spellEnd"/>
            <w:r w:rsidRPr="00D47AFA">
              <w:rPr>
                <w:rFonts w:ascii="Times New Roman" w:hAnsi="Times New Roman"/>
                <w:sz w:val="20"/>
                <w:szCs w:val="20"/>
              </w:rPr>
              <w:t>) technológiát alkalmaz</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Kombinált technológiát alkalmaz</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Kellékeket felszerel a felsőrészre</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Tisztázza a felsőrészt</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 xml:space="preserve">Ellenőrzi a kész felsőrészt </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Betartja a munka-, tűz- és balesetvédelmi előírásokat</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AA55C4">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Összeerősítések fajtái</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AA55C4">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Öltésfajták</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Öltésképzés folyamata</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Varrógéptű részei, kialakításának fajtái</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Cérnák fajtái</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Varrógépek működése</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Varrógép beállítása, kezelése</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Varrógépek technológiai jellemzői</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Összeerősítés varrással</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proofErr w:type="spellStart"/>
            <w:r w:rsidRPr="00D47AFA">
              <w:rPr>
                <w:rFonts w:ascii="Times New Roman" w:hAnsi="Times New Roman"/>
                <w:sz w:val="20"/>
                <w:szCs w:val="20"/>
              </w:rPr>
              <w:t>Alulfejes</w:t>
            </w:r>
            <w:proofErr w:type="spellEnd"/>
            <w:r w:rsidRPr="00D47AFA">
              <w:rPr>
                <w:rFonts w:ascii="Times New Roman" w:hAnsi="Times New Roman"/>
                <w:sz w:val="20"/>
                <w:szCs w:val="20"/>
              </w:rPr>
              <w:t xml:space="preserve"> (</w:t>
            </w:r>
            <w:proofErr w:type="spellStart"/>
            <w:r w:rsidRPr="00D47AFA">
              <w:rPr>
                <w:rFonts w:ascii="Times New Roman" w:hAnsi="Times New Roman"/>
                <w:sz w:val="20"/>
                <w:szCs w:val="20"/>
              </w:rPr>
              <w:t>I-es</w:t>
            </w:r>
            <w:proofErr w:type="spellEnd"/>
            <w:r w:rsidRPr="00D47AFA">
              <w:rPr>
                <w:rFonts w:ascii="Times New Roman" w:hAnsi="Times New Roman"/>
                <w:sz w:val="20"/>
                <w:szCs w:val="20"/>
              </w:rPr>
              <w:t>) technológia</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proofErr w:type="spellStart"/>
            <w:r w:rsidRPr="00D47AFA">
              <w:rPr>
                <w:rFonts w:ascii="Times New Roman" w:hAnsi="Times New Roman"/>
                <w:sz w:val="20"/>
                <w:szCs w:val="20"/>
              </w:rPr>
              <w:t>Felülfejes</w:t>
            </w:r>
            <w:proofErr w:type="spellEnd"/>
            <w:r w:rsidRPr="00D47AFA">
              <w:rPr>
                <w:rFonts w:ascii="Times New Roman" w:hAnsi="Times New Roman"/>
                <w:sz w:val="20"/>
                <w:szCs w:val="20"/>
              </w:rPr>
              <w:t xml:space="preserve"> (</w:t>
            </w:r>
            <w:proofErr w:type="spellStart"/>
            <w:r w:rsidRPr="00D47AFA">
              <w:rPr>
                <w:rFonts w:ascii="Times New Roman" w:hAnsi="Times New Roman"/>
                <w:sz w:val="20"/>
                <w:szCs w:val="20"/>
              </w:rPr>
              <w:t>II-es</w:t>
            </w:r>
            <w:proofErr w:type="spellEnd"/>
            <w:r w:rsidRPr="00D47AFA">
              <w:rPr>
                <w:rFonts w:ascii="Times New Roman" w:hAnsi="Times New Roman"/>
                <w:sz w:val="20"/>
                <w:szCs w:val="20"/>
              </w:rPr>
              <w:t>) technológia</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Kombinált technológia</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Különleges felsőrészek gyártástechnológiája</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Felsőrész minőség-ellenőrzése</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Munka-, tűz- és környezetvédelmi előírások</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trPr>
          <w:trHeight w:val="24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Gyártmány- és modellrajzról alaptechnológia felismerése</w:t>
            </w:r>
          </w:p>
        </w:tc>
        <w:tc>
          <w:tcPr>
            <w:tcW w:w="955"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Gyártmány- és modellrajzról műveleti sorrend összeállítása</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Kész felsőrészről pontos technológiai leírás megadása</w:t>
            </w:r>
          </w:p>
        </w:tc>
        <w:tc>
          <w:tcPr>
            <w:tcW w:w="955"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trPr>
          <w:trHeight w:val="30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Stabil kéztartás</w:t>
            </w:r>
          </w:p>
        </w:tc>
        <w:tc>
          <w:tcPr>
            <w:tcW w:w="955"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Állóképesség</w:t>
            </w:r>
          </w:p>
        </w:tc>
        <w:tc>
          <w:tcPr>
            <w:tcW w:w="955"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lastRenderedPageBreak/>
              <w:t>Önállóság</w:t>
            </w:r>
          </w:p>
        </w:tc>
        <w:tc>
          <w:tcPr>
            <w:tcW w:w="955"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Közérthetőség</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Tömör fogalmazási készség</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Kommunikációs rugalmasság</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663010">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Gyakorlatias feladatértelmezés</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Figyelem-összpontosítás</w:t>
            </w:r>
          </w:p>
        </w:tc>
        <w:tc>
          <w:tcPr>
            <w:tcW w:w="955"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D47AFA" w:rsidRDefault="002446A4" w:rsidP="00663010">
            <w:pPr>
              <w:pStyle w:val="NoSpacing1"/>
              <w:rPr>
                <w:rFonts w:ascii="Times New Roman" w:hAnsi="Times New Roman"/>
                <w:sz w:val="20"/>
                <w:szCs w:val="20"/>
              </w:rPr>
            </w:pPr>
            <w:r w:rsidRPr="00D47AFA">
              <w:rPr>
                <w:rFonts w:ascii="Times New Roman" w:hAnsi="Times New Roman"/>
                <w:sz w:val="20"/>
                <w:szCs w:val="20"/>
              </w:rPr>
              <w:t>Rendszerező-képesség</w:t>
            </w:r>
          </w:p>
        </w:tc>
        <w:tc>
          <w:tcPr>
            <w:tcW w:w="955"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2446A4" w:rsidRPr="00D47AFA" w:rsidRDefault="002446A4" w:rsidP="00663010">
            <w:pPr>
              <w:pStyle w:val="NoSpacing1"/>
              <w:jc w:val="center"/>
              <w:rPr>
                <w:rFonts w:ascii="Times New Roman" w:hAnsi="Times New Roman"/>
                <w:sz w:val="20"/>
                <w:szCs w:val="20"/>
              </w:rPr>
            </w:pPr>
            <w:r w:rsidRPr="00D47AFA">
              <w:rPr>
                <w:rFonts w:ascii="Times New Roman" w:hAnsi="Times New Roman"/>
                <w:sz w:val="20"/>
                <w:szCs w:val="20"/>
              </w:rPr>
              <w:t>x</w:t>
            </w:r>
          </w:p>
        </w:tc>
      </w:tr>
    </w:tbl>
    <w:p w:rsidR="002446A4" w:rsidRPr="00D47AFA" w:rsidRDefault="002446A4" w:rsidP="005E1C9A">
      <w:pPr>
        <w:widowControl w:val="0"/>
        <w:suppressAutoHyphens/>
        <w:rPr>
          <w:rFonts w:ascii="Times New Roman" w:hAnsi="Times New Roman"/>
          <w:kern w:val="1"/>
          <w:sz w:val="20"/>
          <w:szCs w:val="20"/>
          <w:lang w:eastAsia="hi-IN" w:bidi="hi-IN"/>
        </w:rPr>
      </w:pPr>
    </w:p>
    <w:p w:rsidR="002446A4" w:rsidRPr="00D47AFA" w:rsidRDefault="002446A4" w:rsidP="00800195">
      <w:pPr>
        <w:jc w:val="both"/>
        <w:rPr>
          <w:rFonts w:ascii="Times New Roman" w:hAnsi="Times New Roman"/>
          <w:sz w:val="16"/>
          <w:szCs w:val="16"/>
        </w:rPr>
      </w:pPr>
      <w:r w:rsidRPr="00D47AFA">
        <w:rPr>
          <w:rFonts w:ascii="Times New Roman" w:hAnsi="Times New Roman"/>
          <w:kern w:val="1"/>
          <w:sz w:val="20"/>
          <w:szCs w:val="20"/>
          <w:lang w:eastAsia="hi-IN" w:bidi="hi-IN"/>
        </w:rPr>
        <w:br w:type="page"/>
      </w:r>
    </w:p>
    <w:p w:rsidR="002446A4" w:rsidRPr="00D47AFA" w:rsidRDefault="002446A4" w:rsidP="00C10ADE">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lastRenderedPageBreak/>
        <w:t xml:space="preserve">Cipőfelsőrész-készítési ismeretek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124</w:t>
      </w:r>
      <w:proofErr w:type="gramEnd"/>
      <w:r w:rsidRPr="00D47AFA">
        <w:rPr>
          <w:rFonts w:ascii="Times New Roman" w:hAnsi="Times New Roman"/>
          <w:b/>
          <w:kern w:val="1"/>
          <w:sz w:val="24"/>
          <w:szCs w:val="24"/>
          <w:lang w:eastAsia="hi-IN" w:bidi="hi-IN"/>
        </w:rPr>
        <w:t xml:space="preserve"> óra</w:t>
      </w:r>
    </w:p>
    <w:p w:rsidR="002446A4" w:rsidRPr="00D47AFA" w:rsidRDefault="002446A4" w:rsidP="00C10ADE">
      <w:pPr>
        <w:widowControl w:val="0"/>
        <w:suppressAutoHyphens/>
        <w:jc w:val="both"/>
        <w:rPr>
          <w:rFonts w:ascii="Times New Roman" w:hAnsi="Times New Roman"/>
          <w:b/>
          <w:sz w:val="24"/>
          <w:szCs w:val="24"/>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C10ADE">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tantárgy tanításának célja, hogy a tanuló pontosan ismerje a cipőfelsőrész-készítés összeszerelő műveleteit, ismerje föl az elkészített felsőrész alaptechnológiáját. Pontosan határozza meg az összeszerelés műveleti sorrendjét. Tudjon műszaki dokumentációt készíteni, meglévőt értelmezni, műveleteket végrehajtani.</w:t>
      </w:r>
    </w:p>
    <w:p w:rsidR="002446A4" w:rsidRPr="00D47AFA" w:rsidRDefault="002446A4" w:rsidP="00C10ADE">
      <w:pPr>
        <w:widowControl w:val="0"/>
        <w:tabs>
          <w:tab w:val="left" w:pos="971"/>
        </w:tabs>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C10ADE">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C10ADE">
      <w:pPr>
        <w:widowControl w:val="0"/>
        <w:suppressAutoHyphens/>
        <w:ind w:left="720"/>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Összeerősítési </w:t>
      </w:r>
      <w:proofErr w:type="gramStart"/>
      <w:r w:rsidRPr="00D47AFA">
        <w:rPr>
          <w:rFonts w:ascii="Times New Roman" w:hAnsi="Times New Roman"/>
          <w:b/>
          <w:kern w:val="1"/>
          <w:sz w:val="24"/>
          <w:szCs w:val="24"/>
          <w:lang w:eastAsia="hi-IN" w:bidi="hi-IN"/>
        </w:rPr>
        <w:t>módok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56</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A technológiának megfelelően varrógép, tű, cérna, öltésnagyság választása.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Összeerősítés-fajták ismerete.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Öltésfajták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Összeerősítési alapfogalmak (összeerősítés, öltés, varrás, varrat stb.).</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Összeerősítések rendszerezése.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Felsőrészek összeerősítése kötőelem szerint.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Összeerősítési módok oldhatóság szerint.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Időtartam szerinti csoportosítása az összeerősítési módoknak.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Igénybevétel és esztétikai kép szerinti összeerősítés.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Összeerősítendő részek szerinti csoportosítás.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Összeerősítések jellemzői.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Varrásos összeerősítés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Ragasztásos összeerősítés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 hegesztéssel.</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Öltésfajták csoportosítása.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Hurkolódás és öltéskép szerinti csoportosítása az öltéseknek.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Cérnák száma, szerepe és a tűk száma szerinti öltésfajták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Huroköltés fajtái, jellemzői, varratrajza és öltésképzés menete.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Láncöltés fajtái, jellemzői, varratrajza és öltésképzés menete.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Egyfonalas láncöltés.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Kétfonalas láncöltés.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Egyéb öltésfajták, jellemzői, varratrajza és öltésképzés menete.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Varrógépek működése beállítása, kezelése, technológiai jellemzői.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varrógéptű felépítése, tűhegykiképzések.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Tű, tűfinomsági számának meghatározása a tűszár átmérő figyelembevételével. </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Tű és cérnamegválasztása.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Cérna, cérnafinomság.</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munka-, tűz- és balesetvédelmi előírások betartásának ismerete.</w:t>
      </w:r>
    </w:p>
    <w:p w:rsidR="002446A4" w:rsidRPr="00D47AFA" w:rsidRDefault="002446A4" w:rsidP="00C10ADE">
      <w:pPr>
        <w:widowControl w:val="0"/>
        <w:suppressAutoHyphens/>
        <w:jc w:val="both"/>
        <w:rPr>
          <w:rFonts w:ascii="Times New Roman" w:hAnsi="Times New Roman"/>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Felsőrész-összeszerelési </w:t>
      </w:r>
      <w:proofErr w:type="gramStart"/>
      <w:r w:rsidRPr="00D47AFA">
        <w:rPr>
          <w:rFonts w:ascii="Times New Roman" w:hAnsi="Times New Roman"/>
          <w:b/>
          <w:kern w:val="1"/>
          <w:sz w:val="24"/>
          <w:szCs w:val="24"/>
          <w:lang w:eastAsia="hi-IN" w:bidi="hi-IN"/>
        </w:rPr>
        <w:t>technológiák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68</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Felsőrész-alkatrészek összeerősítésének sorrendje.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Felsőrészek fő típusai.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felsőrészek szerkezete.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lastRenderedPageBreak/>
        <w:t>Felsőrészkészítési alaptechnológiák.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I. alaptechnológia, </w:t>
      </w:r>
      <w:proofErr w:type="spellStart"/>
      <w:r w:rsidRPr="00D47AFA">
        <w:rPr>
          <w:rFonts w:ascii="Times New Roman" w:hAnsi="Times New Roman"/>
          <w:kern w:val="1"/>
          <w:sz w:val="24"/>
          <w:szCs w:val="24"/>
          <w:lang w:eastAsia="hi-IN" w:bidi="hi-IN"/>
        </w:rPr>
        <w:t>alulfejes</w:t>
      </w:r>
      <w:proofErr w:type="spellEnd"/>
      <w:r w:rsidRPr="00D47AFA">
        <w:rPr>
          <w:rFonts w:ascii="Times New Roman" w:hAnsi="Times New Roman"/>
          <w:kern w:val="1"/>
          <w:sz w:val="24"/>
          <w:szCs w:val="24"/>
          <w:lang w:eastAsia="hi-IN" w:bidi="hi-IN"/>
        </w:rPr>
        <w:t xml:space="preserve">, angol fűzős vagy </w:t>
      </w:r>
      <w:proofErr w:type="spellStart"/>
      <w:r w:rsidRPr="00D47AFA">
        <w:rPr>
          <w:rFonts w:ascii="Times New Roman" w:hAnsi="Times New Roman"/>
          <w:kern w:val="1"/>
          <w:sz w:val="24"/>
          <w:szCs w:val="24"/>
          <w:lang w:eastAsia="hi-IN" w:bidi="hi-IN"/>
        </w:rPr>
        <w:t>Derby-szabású</w:t>
      </w:r>
      <w:proofErr w:type="spellEnd"/>
      <w:r w:rsidRPr="00D47AFA">
        <w:rPr>
          <w:rFonts w:ascii="Times New Roman" w:hAnsi="Times New Roman"/>
          <w:kern w:val="1"/>
          <w:sz w:val="24"/>
          <w:szCs w:val="24"/>
          <w:lang w:eastAsia="hi-IN" w:bidi="hi-IN"/>
        </w:rPr>
        <w:t xml:space="preserve"> felsőrészek gyártástechnológiája.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fejrész összeállításának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A szárrész összeállításának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Fejrész és szárrész összeszerelésének ismerete.</w:t>
      </w:r>
    </w:p>
    <w:p w:rsidR="002446A4" w:rsidRPr="00D47AFA" w:rsidRDefault="002446A4" w:rsidP="00C10ADE">
      <w:pPr>
        <w:widowControl w:val="0"/>
        <w:suppressAutoHyphens/>
        <w:ind w:left="720"/>
        <w:jc w:val="both"/>
        <w:rPr>
          <w:rFonts w:ascii="Times New Roman" w:hAnsi="Times New Roman"/>
          <w:sz w:val="24"/>
          <w:szCs w:val="24"/>
        </w:rPr>
      </w:pPr>
      <w:proofErr w:type="spellStart"/>
      <w:r w:rsidRPr="00D47AFA">
        <w:rPr>
          <w:rFonts w:ascii="Times New Roman" w:hAnsi="Times New Roman"/>
          <w:sz w:val="24"/>
          <w:szCs w:val="24"/>
        </w:rPr>
        <w:t>I-es</w:t>
      </w:r>
      <w:proofErr w:type="spellEnd"/>
      <w:r w:rsidRPr="00D47AFA">
        <w:rPr>
          <w:rFonts w:ascii="Times New Roman" w:hAnsi="Times New Roman"/>
          <w:sz w:val="24"/>
          <w:szCs w:val="24"/>
        </w:rPr>
        <w:t xml:space="preserve"> alaptechnológián alkalmazható technológiai változatok.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II. alaptechnológia, </w:t>
      </w:r>
      <w:proofErr w:type="spellStart"/>
      <w:r w:rsidRPr="00D47AFA">
        <w:rPr>
          <w:rFonts w:ascii="Times New Roman" w:hAnsi="Times New Roman"/>
          <w:kern w:val="1"/>
          <w:sz w:val="24"/>
          <w:szCs w:val="24"/>
          <w:lang w:eastAsia="hi-IN" w:bidi="hi-IN"/>
        </w:rPr>
        <w:t>felülfejes</w:t>
      </w:r>
      <w:proofErr w:type="spellEnd"/>
      <w:r w:rsidRPr="00D47AFA">
        <w:rPr>
          <w:rFonts w:ascii="Times New Roman" w:hAnsi="Times New Roman"/>
          <w:kern w:val="1"/>
          <w:sz w:val="24"/>
          <w:szCs w:val="24"/>
          <w:lang w:eastAsia="hi-IN" w:bidi="hi-IN"/>
        </w:rPr>
        <w:t xml:space="preserve"> lábbelik illetve kombinált bélésmegoldású cipők felsőrészeinek előállításának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Színalkatrészek összeállításának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Bélésréteg összeállításának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Szín és bélés összeszerelésének ismerete.</w:t>
      </w:r>
    </w:p>
    <w:p w:rsidR="002446A4" w:rsidRPr="00D47AFA" w:rsidRDefault="002446A4" w:rsidP="00C10ADE">
      <w:pPr>
        <w:widowControl w:val="0"/>
        <w:suppressAutoHyphens/>
        <w:ind w:left="720"/>
        <w:jc w:val="both"/>
        <w:rPr>
          <w:rFonts w:ascii="Times New Roman" w:hAnsi="Times New Roman"/>
          <w:sz w:val="24"/>
          <w:szCs w:val="24"/>
        </w:rPr>
      </w:pPr>
      <w:proofErr w:type="spellStart"/>
      <w:r w:rsidRPr="00D47AFA">
        <w:rPr>
          <w:rFonts w:ascii="Times New Roman" w:hAnsi="Times New Roman"/>
          <w:sz w:val="24"/>
          <w:szCs w:val="24"/>
        </w:rPr>
        <w:t>II-es</w:t>
      </w:r>
      <w:proofErr w:type="spellEnd"/>
      <w:r w:rsidRPr="00D47AFA">
        <w:rPr>
          <w:rFonts w:ascii="Times New Roman" w:hAnsi="Times New Roman"/>
          <w:sz w:val="24"/>
          <w:szCs w:val="24"/>
        </w:rPr>
        <w:t xml:space="preserve"> alaptechnológián alkalmazható technológiai változatok.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III. alaptechnológia, hegesztve- szabott felsőrész gyártás.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Egyéb technológiák ismerete (magas szárú cipő, csizma, papucs, szandál, magas sarkú cipő)</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Egyéb felsőrészek, mokaszinok, munkavédelmi lábbelik, túracipők.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 minőség-ellenőrzésének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Technológiai utasítások.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Technológiai sorrend meghatározás lényege.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Műveleti utasítások formai kialakítása.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Vizsgaremek</w:t>
      </w:r>
      <w:proofErr w:type="spellEnd"/>
      <w:r w:rsidRPr="00D47AFA">
        <w:rPr>
          <w:rFonts w:ascii="Times New Roman" w:hAnsi="Times New Roman"/>
          <w:kern w:val="1"/>
          <w:sz w:val="24"/>
          <w:szCs w:val="24"/>
          <w:lang w:eastAsia="hi-IN" w:bidi="hi-IN"/>
        </w:rPr>
        <w:t xml:space="preserve"> műszaki dokumentáció-készítés.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munka-, tűz- és balesetvédelmi előírások betartásának ismerete.</w:t>
      </w:r>
    </w:p>
    <w:p w:rsidR="002446A4" w:rsidRPr="00D47AFA" w:rsidRDefault="002446A4" w:rsidP="00C10ADE">
      <w:pPr>
        <w:widowControl w:val="0"/>
        <w:suppressAutoHyphens/>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br w:type="page"/>
      </w: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lastRenderedPageBreak/>
        <w:t xml:space="preserve">A képzés javasolt helyszíne </w:t>
      </w:r>
    </w:p>
    <w:p w:rsidR="002446A4" w:rsidRPr="00D47AFA" w:rsidRDefault="002446A4" w:rsidP="00C10ADE">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Tanterem</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C10ADE">
      <w:pPr>
        <w:widowControl w:val="0"/>
        <w:tabs>
          <w:tab w:val="left" w:pos="3181"/>
        </w:tabs>
        <w:suppressAutoHyphens/>
        <w:ind w:left="546"/>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265486">
            <w:pPr>
              <w:jc w:val="center"/>
              <w:rPr>
                <w:rFonts w:ascii="Times New Roman" w:hAnsi="Times New Roman"/>
                <w:b/>
                <w:sz w:val="20"/>
                <w:szCs w:val="20"/>
              </w:rPr>
            </w:pPr>
          </w:p>
        </w:tc>
        <w:tc>
          <w:tcPr>
            <w:tcW w:w="2800" w:type="dxa"/>
            <w:vMerge/>
            <w:vAlign w:val="center"/>
          </w:tcPr>
          <w:p w:rsidR="002446A4" w:rsidRPr="00D47AFA" w:rsidRDefault="002446A4" w:rsidP="00265486">
            <w:pPr>
              <w:rPr>
                <w:rFonts w:ascii="Times New Roman" w:hAnsi="Times New Roman"/>
                <w:b/>
                <w:sz w:val="20"/>
                <w:szCs w:val="20"/>
              </w:rPr>
            </w:pP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265486">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1.8.</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800195">
      <w:pPr>
        <w:widowControl w:val="0"/>
        <w:suppressAutoHyphens/>
        <w:ind w:left="1092"/>
        <w:rPr>
          <w:rFonts w:ascii="Times New Roman" w:hAnsi="Times New Roman"/>
          <w:b/>
          <w:kern w:val="1"/>
          <w:sz w:val="24"/>
          <w:szCs w:val="24"/>
          <w:lang w:eastAsia="hi-IN" w:bidi="hi-IN"/>
        </w:rPr>
      </w:pPr>
    </w:p>
    <w:p w:rsidR="002446A4" w:rsidRPr="00D47AFA" w:rsidRDefault="002446A4" w:rsidP="00DA066F">
      <w:pPr>
        <w:widowControl w:val="0"/>
        <w:numPr>
          <w:ilvl w:val="2"/>
          <w:numId w:val="26"/>
        </w:numPr>
        <w:suppressAutoHyphens/>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265486">
            <w:pPr>
              <w:jc w:val="center"/>
              <w:rPr>
                <w:rFonts w:ascii="Times New Roman" w:hAnsi="Times New Roman"/>
                <w:b/>
                <w:sz w:val="20"/>
                <w:szCs w:val="20"/>
              </w:rPr>
            </w:pPr>
          </w:p>
        </w:tc>
        <w:tc>
          <w:tcPr>
            <w:tcW w:w="3621" w:type="dxa"/>
            <w:vMerge/>
            <w:vAlign w:val="center"/>
          </w:tcPr>
          <w:p w:rsidR="002446A4" w:rsidRPr="00D47AFA" w:rsidRDefault="002446A4" w:rsidP="00265486">
            <w:pPr>
              <w:rPr>
                <w:rFonts w:ascii="Times New Roman" w:hAnsi="Times New Roman"/>
                <w:b/>
                <w:sz w:val="20"/>
                <w:szCs w:val="20"/>
              </w:rPr>
            </w:pPr>
          </w:p>
        </w:tc>
        <w:tc>
          <w:tcPr>
            <w:tcW w:w="809"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265486">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800195">
      <w:pPr>
        <w:widowControl w:val="0"/>
        <w:suppressAutoHyphens/>
        <w:ind w:left="792"/>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lastRenderedPageBreak/>
        <w:t>A tantárgy értékelésének módja</w:t>
      </w:r>
    </w:p>
    <w:p w:rsidR="002446A4" w:rsidRPr="00D47AFA" w:rsidRDefault="002446A4" w:rsidP="00DA066F">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113B82">
      <w:pPr>
        <w:widowControl w:val="0"/>
        <w:suppressAutoHyphens/>
        <w:spacing w:line="360" w:lineRule="auto"/>
        <w:jc w:val="both"/>
        <w:rPr>
          <w:rFonts w:ascii="Times New Roman" w:hAnsi="Times New Roman"/>
          <w:sz w:val="24"/>
          <w:szCs w:val="24"/>
        </w:rPr>
      </w:pPr>
    </w:p>
    <w:p w:rsidR="002446A4" w:rsidRPr="00D47AFA" w:rsidRDefault="002446A4" w:rsidP="00113B82">
      <w:pPr>
        <w:widowControl w:val="0"/>
        <w:suppressAutoHyphens/>
        <w:spacing w:line="360" w:lineRule="auto"/>
        <w:jc w:val="both"/>
        <w:rPr>
          <w:rFonts w:ascii="Times New Roman" w:hAnsi="Times New Roman"/>
          <w:sz w:val="24"/>
          <w:szCs w:val="24"/>
        </w:rPr>
      </w:pPr>
    </w:p>
    <w:p w:rsidR="002446A4" w:rsidRPr="00D47AFA" w:rsidRDefault="002446A4" w:rsidP="00C10ADE">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t xml:space="preserve">Cipőfelsőrész-készítő gyakorlat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420</w:t>
      </w:r>
      <w:proofErr w:type="gramEnd"/>
      <w:r w:rsidRPr="00D47AFA">
        <w:rPr>
          <w:rFonts w:ascii="Times New Roman" w:hAnsi="Times New Roman"/>
          <w:b/>
          <w:kern w:val="1"/>
          <w:sz w:val="24"/>
          <w:szCs w:val="24"/>
          <w:lang w:eastAsia="hi-IN" w:bidi="hi-IN"/>
        </w:rPr>
        <w:t xml:space="preserve"> óra</w:t>
      </w:r>
    </w:p>
    <w:p w:rsidR="002446A4" w:rsidRPr="00D47AFA" w:rsidRDefault="002446A4" w:rsidP="00C10ADE">
      <w:pPr>
        <w:widowControl w:val="0"/>
        <w:suppressAutoHyphens/>
        <w:jc w:val="both"/>
        <w:rPr>
          <w:rFonts w:ascii="Times New Roman" w:hAnsi="Times New Roman"/>
          <w:b/>
          <w:sz w:val="24"/>
          <w:szCs w:val="24"/>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C10ADE">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tantárgy tanításának célja, hogy a tanuló a mai modern cipőgyártásban képes legyen a különleges alapanyagok összedolgozásával megfelelő minőségű felsőrész gyártására. Tudja, és megfelelően használja a kéziszerszámokat, eszközöket, gépeket. Tartsa be az előírt munka-, tűz-, baleset- és környezetvédelmi előírásokat.</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C10ADE">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C10ADE">
      <w:pPr>
        <w:widowControl w:val="0"/>
        <w:suppressAutoHyphens/>
        <w:jc w:val="both"/>
        <w:rPr>
          <w:rFonts w:ascii="Times New Roman" w:hAnsi="Times New Roman"/>
          <w:kern w:val="2"/>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Összeerősítési </w:t>
      </w:r>
      <w:proofErr w:type="gramStart"/>
      <w:r w:rsidRPr="00D47AFA">
        <w:rPr>
          <w:rFonts w:ascii="Times New Roman" w:hAnsi="Times New Roman"/>
          <w:b/>
          <w:kern w:val="1"/>
          <w:sz w:val="24"/>
          <w:szCs w:val="24"/>
          <w:lang w:eastAsia="hi-IN" w:bidi="hi-IN"/>
        </w:rPr>
        <w:t>módok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185</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A technológiának megfelelően varrógép, tű, cérna, öltésnagyság választása.</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Beállítja az alkalmazott gépeket.</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 összeszerelése modellkialakítástól függően.</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Kellékek felszerelése a felsőrészre.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Felsőrészt tisztázás.</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Gyártmány- és modellrajzról alaptechnológiákat felismer, és műveleti sorrendet állít össze.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Kész felsőrészről pontos technológiai leírást ad meg.</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Tüzödei</w:t>
      </w:r>
      <w:proofErr w:type="spellEnd"/>
      <w:r w:rsidRPr="00D47AFA">
        <w:rPr>
          <w:rFonts w:ascii="Times New Roman" w:hAnsi="Times New Roman"/>
          <w:kern w:val="1"/>
          <w:sz w:val="24"/>
          <w:szCs w:val="24"/>
          <w:lang w:eastAsia="hi-IN" w:bidi="hi-IN"/>
        </w:rPr>
        <w:t xml:space="preserve"> alapgyakorlatok, varrás műveletének stabilizálása.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Varrógépek befűzése, beállítása,"orsózás", tű helyes megválasztása, tűbehelyezés.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Egyenes varratok készítése. </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Speciális vonalvezetés, alakzatok 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Különböző öltések begyakorlása (kézi</w:t>
      </w:r>
      <w:proofErr w:type="gramStart"/>
      <w:r w:rsidRPr="00D47AFA">
        <w:rPr>
          <w:rFonts w:ascii="Times New Roman" w:hAnsi="Times New Roman"/>
          <w:kern w:val="1"/>
          <w:sz w:val="24"/>
          <w:szCs w:val="24"/>
          <w:lang w:eastAsia="hi-IN" w:bidi="hi-IN"/>
        </w:rPr>
        <w:t>,gépi</w:t>
      </w:r>
      <w:proofErr w:type="gramEnd"/>
      <w:r w:rsidRPr="00D47AFA">
        <w:rPr>
          <w:rFonts w:ascii="Times New Roman" w:hAnsi="Times New Roman"/>
          <w:kern w:val="1"/>
          <w:sz w:val="24"/>
          <w:szCs w:val="24"/>
          <w:lang w:eastAsia="hi-IN" w:bidi="hi-IN"/>
        </w:rPr>
        <w: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Széltől való varrási gyakorlat.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Varratsorok távolságának betartása gyakorlatok.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Speciális varrógép megismerése, gyakorlati alkalmazása.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Oszlopos varrógép kezelése, kés szerkezet használata.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Varrógépek befűzése, beállítása.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Cikcakkvarrógép használata kezelése.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Varrógépek befűzése, beállítása.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Összeerősítési módok gyakorlata: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rávarrás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összevarrás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szétvarrás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felvarrás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egyéb összeerősítési módok/cikk-cakk, stb./.</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Összeerősítések ragasztással.</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lastRenderedPageBreak/>
        <w:t>Száraz- nedves ragasztási módok gyakorlata.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Hideg- meleg ragasztási módok gyakorlata.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 és kétkomponensű ragasztási módok.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Hőre lágyuló ragasztási technológiák.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w:t>
      </w:r>
    </w:p>
    <w:p w:rsidR="002446A4" w:rsidRPr="00D47AFA" w:rsidRDefault="002446A4" w:rsidP="00C10ADE">
      <w:pPr>
        <w:widowControl w:val="0"/>
        <w:suppressAutoHyphens/>
        <w:jc w:val="both"/>
        <w:rPr>
          <w:rFonts w:ascii="Times New Roman" w:hAnsi="Times New Roman"/>
          <w:sz w:val="24"/>
          <w:szCs w:val="24"/>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Felsőrész-összeszerelési </w:t>
      </w:r>
      <w:proofErr w:type="gramStart"/>
      <w:r w:rsidRPr="00D47AFA">
        <w:rPr>
          <w:rFonts w:ascii="Times New Roman" w:hAnsi="Times New Roman"/>
          <w:b/>
          <w:kern w:val="1"/>
          <w:sz w:val="24"/>
          <w:szCs w:val="24"/>
          <w:lang w:eastAsia="hi-IN" w:bidi="hi-IN"/>
        </w:rPr>
        <w:t>technológiák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235</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technológiának megfelelően varrógépet, tűt, cérnát, öltésnagyságot választ.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Az alkalmazott gépeket beállítja.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Felsőrészeket modellkialakítástól függően összeszerel.</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Alulfejes</w:t>
      </w:r>
      <w:proofErr w:type="spellEnd"/>
      <w:r w:rsidRPr="00D47AFA">
        <w:rPr>
          <w:rFonts w:ascii="Times New Roman" w:hAnsi="Times New Roman"/>
          <w:kern w:val="1"/>
          <w:sz w:val="24"/>
          <w:szCs w:val="24"/>
          <w:lang w:eastAsia="hi-IN" w:bidi="hi-IN"/>
        </w:rPr>
        <w:t xml:space="preserve">, </w:t>
      </w:r>
      <w:proofErr w:type="spellStart"/>
      <w:r w:rsidRPr="00D47AFA">
        <w:rPr>
          <w:rFonts w:ascii="Times New Roman" w:hAnsi="Times New Roman"/>
          <w:kern w:val="1"/>
          <w:sz w:val="24"/>
          <w:szCs w:val="24"/>
          <w:lang w:eastAsia="hi-IN" w:bidi="hi-IN"/>
        </w:rPr>
        <w:t>felülfejes</w:t>
      </w:r>
      <w:proofErr w:type="spellEnd"/>
      <w:r w:rsidRPr="00D47AFA">
        <w:rPr>
          <w:rFonts w:ascii="Times New Roman" w:hAnsi="Times New Roman"/>
          <w:kern w:val="1"/>
          <w:sz w:val="24"/>
          <w:szCs w:val="24"/>
          <w:lang w:eastAsia="hi-IN" w:bidi="hi-IN"/>
        </w:rPr>
        <w:t xml:space="preserve"> és kombinált technológiát alkalmaz.</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I. alaptechnológia:</w:t>
      </w:r>
    </w:p>
    <w:p w:rsidR="002446A4" w:rsidRPr="00D47AFA" w:rsidRDefault="002446A4" w:rsidP="00C10ADE">
      <w:pPr>
        <w:widowControl w:val="0"/>
        <w:suppressAutoHyphens/>
        <w:ind w:left="144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Alulfejes</w:t>
      </w:r>
      <w:proofErr w:type="spellEnd"/>
      <w:r w:rsidRPr="00D47AFA">
        <w:rPr>
          <w:rFonts w:ascii="Times New Roman" w:hAnsi="Times New Roman"/>
          <w:kern w:val="1"/>
          <w:sz w:val="24"/>
          <w:szCs w:val="24"/>
          <w:lang w:eastAsia="hi-IN" w:bidi="hi-IN"/>
        </w:rPr>
        <w:t xml:space="preserve">, angol fűzős vagy </w:t>
      </w:r>
      <w:proofErr w:type="spellStart"/>
      <w:r w:rsidRPr="00D47AFA">
        <w:rPr>
          <w:rFonts w:ascii="Times New Roman" w:hAnsi="Times New Roman"/>
          <w:kern w:val="1"/>
          <w:sz w:val="24"/>
          <w:szCs w:val="24"/>
          <w:lang w:eastAsia="hi-IN" w:bidi="hi-IN"/>
        </w:rPr>
        <w:t>Derby-</w:t>
      </w:r>
      <w:proofErr w:type="spellEnd"/>
      <w:r w:rsidRPr="00D47AFA">
        <w:rPr>
          <w:rFonts w:ascii="Times New Roman" w:hAnsi="Times New Roman"/>
          <w:kern w:val="1"/>
          <w:sz w:val="24"/>
          <w:szCs w:val="24"/>
          <w:lang w:eastAsia="hi-IN" w:bidi="hi-IN"/>
        </w:rPr>
        <w:t xml:space="preserve"> szabású felsőrészek gyártástechnológiájának gyakorlata.</w:t>
      </w:r>
    </w:p>
    <w:p w:rsidR="002446A4" w:rsidRPr="00D47AFA" w:rsidRDefault="002446A4" w:rsidP="00C10ADE">
      <w:pPr>
        <w:widowControl w:val="0"/>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fejrész összeállítási gyakorlat.</w:t>
      </w:r>
    </w:p>
    <w:p w:rsidR="002446A4" w:rsidRPr="00D47AFA" w:rsidRDefault="002446A4" w:rsidP="00C10ADE">
      <w:pPr>
        <w:widowControl w:val="0"/>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szárrész összeállítási gyakorlat.</w:t>
      </w:r>
    </w:p>
    <w:p w:rsidR="002446A4" w:rsidRPr="00D47AFA" w:rsidRDefault="002446A4" w:rsidP="00C10ADE">
      <w:pPr>
        <w:widowControl w:val="0"/>
        <w:suppressAutoHyphens/>
        <w:ind w:left="144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Fejrész és szárrész összeszerelése.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II. alaptechnológia:</w:t>
      </w:r>
    </w:p>
    <w:p w:rsidR="002446A4" w:rsidRPr="00D47AFA" w:rsidRDefault="002446A4" w:rsidP="00C10ADE">
      <w:pPr>
        <w:widowControl w:val="0"/>
        <w:suppressAutoHyphens/>
        <w:ind w:left="1476"/>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Felülfejes</w:t>
      </w:r>
      <w:proofErr w:type="spellEnd"/>
      <w:r w:rsidRPr="00D47AFA">
        <w:rPr>
          <w:rFonts w:ascii="Times New Roman" w:hAnsi="Times New Roman"/>
          <w:kern w:val="1"/>
          <w:sz w:val="24"/>
          <w:szCs w:val="24"/>
          <w:lang w:eastAsia="hi-IN" w:bidi="hi-IN"/>
        </w:rPr>
        <w:t xml:space="preserve"> lábbelik illetve kombinált bélésmegoldású cipők felsőrészeinek előállításának gyakorlata.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Színalkatrészek összeállítása.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Bélésréteg összeállítása.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Szín és bélés összeszerelése.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Kellékeket felszerel a felsőrészre.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Tisztázza a felsőrészt.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Ellenőrzi a kész felsőrészt.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Öltésfajták, öltésképzés folyamatának megismerése a gyakorlatban.</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Gyártmány- és modellrajzról alaptechnológiát felismer, és műveleti sorrendet összeállít.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Sajáttervezésű cipő felsőrész készítése.</w:t>
      </w:r>
    </w:p>
    <w:p w:rsidR="002446A4" w:rsidRPr="00D47AFA" w:rsidRDefault="002446A4" w:rsidP="00C10ADE">
      <w:pPr>
        <w:widowControl w:val="0"/>
        <w:suppressAutoHyphens/>
        <w:ind w:left="720"/>
        <w:jc w:val="both"/>
        <w:rPr>
          <w:rFonts w:ascii="Times New Roman" w:hAnsi="Times New Roman"/>
          <w:sz w:val="24"/>
          <w:szCs w:val="24"/>
        </w:rPr>
      </w:pPr>
      <w:proofErr w:type="spellStart"/>
      <w:r w:rsidRPr="00D47AFA">
        <w:rPr>
          <w:rFonts w:ascii="Times New Roman" w:hAnsi="Times New Roman"/>
          <w:sz w:val="24"/>
          <w:szCs w:val="24"/>
        </w:rPr>
        <w:t>Vizsgaremek</w:t>
      </w:r>
      <w:proofErr w:type="spellEnd"/>
      <w:r w:rsidRPr="00D47AFA">
        <w:rPr>
          <w:rFonts w:ascii="Times New Roman" w:hAnsi="Times New Roman"/>
          <w:sz w:val="24"/>
          <w:szCs w:val="24"/>
        </w:rPr>
        <w:t xml:space="preserve"> műszaki dokumentáció utáni elkészítése, próbagyártása.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w:t>
      </w:r>
    </w:p>
    <w:p w:rsidR="002446A4" w:rsidRPr="00D47AFA" w:rsidRDefault="002446A4" w:rsidP="00C10ADE">
      <w:pPr>
        <w:widowControl w:val="0"/>
        <w:suppressAutoHyphens/>
        <w:jc w:val="both"/>
        <w:rPr>
          <w:rFonts w:ascii="Times New Roman" w:hAnsi="Times New Roman"/>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C10ADE">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Tanműhely</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C10ADE">
      <w:pPr>
        <w:widowControl w:val="0"/>
        <w:suppressAutoHyphens/>
        <w:ind w:left="546"/>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265486">
            <w:pPr>
              <w:jc w:val="center"/>
              <w:rPr>
                <w:rFonts w:ascii="Times New Roman" w:hAnsi="Times New Roman"/>
                <w:b/>
                <w:sz w:val="20"/>
                <w:szCs w:val="20"/>
              </w:rPr>
            </w:pPr>
          </w:p>
        </w:tc>
        <w:tc>
          <w:tcPr>
            <w:tcW w:w="2800" w:type="dxa"/>
            <w:vMerge/>
            <w:vAlign w:val="center"/>
          </w:tcPr>
          <w:p w:rsidR="002446A4" w:rsidRPr="00D47AFA" w:rsidRDefault="002446A4" w:rsidP="00265486">
            <w:pPr>
              <w:rPr>
                <w:rFonts w:ascii="Times New Roman" w:hAnsi="Times New Roman"/>
                <w:b/>
                <w:sz w:val="20"/>
                <w:szCs w:val="20"/>
              </w:rPr>
            </w:pP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265486">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AB3C49">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265486">
            <w:pPr>
              <w:jc w:val="center"/>
              <w:rPr>
                <w:rFonts w:ascii="Times New Roman" w:hAnsi="Times New Roman"/>
                <w:b/>
                <w:sz w:val="20"/>
                <w:szCs w:val="20"/>
              </w:rPr>
            </w:pPr>
          </w:p>
        </w:tc>
        <w:tc>
          <w:tcPr>
            <w:tcW w:w="3621" w:type="dxa"/>
            <w:vMerge/>
            <w:vAlign w:val="center"/>
          </w:tcPr>
          <w:p w:rsidR="002446A4" w:rsidRPr="00D47AFA" w:rsidRDefault="002446A4" w:rsidP="00265486">
            <w:pPr>
              <w:rPr>
                <w:rFonts w:ascii="Times New Roman" w:hAnsi="Times New Roman"/>
                <w:b/>
                <w:sz w:val="20"/>
                <w:szCs w:val="20"/>
              </w:rPr>
            </w:pPr>
          </w:p>
        </w:tc>
        <w:tc>
          <w:tcPr>
            <w:tcW w:w="809"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265486">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2.5.</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Tapasztalatok utólagos ismertetése szóban</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2.6.</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Tapasztalatok helyszíni ismertetése szóban</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trHeight w:val="499"/>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4.</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Esetleírás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4.3.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Jegyzetkészítés eseményről kérdéssor alapján</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4..4.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Esemény helyszíni értékelése szóban felkészülés után</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Műszaki dokumentáció</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6.</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Gyakorlati munkavégzés körében</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6.1.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Árutermelő szakmai munkatevékenység</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varrógépek</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6.2.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Műveletek gyakorlása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varrógépek</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6.3.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Munkamegfigyelés adott szempontok alapján</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7.</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Üzemeltetési tevékenységek körében</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7.1.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Géprendszer megfigyelése adott szempontok alapján</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7.2.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Feladattal vezetett szerkezetelemzés</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7.3.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Üzemelési hibák szimulálása és megfigyelése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C10ADE">
      <w:pPr>
        <w:widowControl w:val="0"/>
        <w:suppressAutoHyphens/>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AB3C49">
      <w:pPr>
        <w:tabs>
          <w:tab w:val="left" w:pos="180"/>
        </w:tabs>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5368A4">
      <w:pPr>
        <w:widowControl w:val="0"/>
        <w:suppressAutoHyphens/>
        <w:spacing w:line="360" w:lineRule="auto"/>
        <w:jc w:val="both"/>
        <w:rPr>
          <w:rFonts w:ascii="Times New Roman" w:hAnsi="Times New Roman"/>
          <w:sz w:val="24"/>
          <w:szCs w:val="24"/>
        </w:rPr>
      </w:pPr>
      <w:r w:rsidRPr="00D47AFA">
        <w:rPr>
          <w:rFonts w:ascii="Times New Roman" w:hAnsi="Times New Roman"/>
          <w:sz w:val="24"/>
          <w:szCs w:val="24"/>
        </w:rPr>
        <w:br w:type="page"/>
      </w:r>
    </w:p>
    <w:p w:rsidR="002446A4" w:rsidRPr="00D47AFA" w:rsidRDefault="002446A4" w:rsidP="00113B82">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10262-12 azonosító számú</w:t>
      </w:r>
    </w:p>
    <w:p w:rsidR="002446A4" w:rsidRPr="00D47AFA" w:rsidRDefault="002446A4" w:rsidP="00800195">
      <w:pPr>
        <w:widowControl w:val="0"/>
        <w:suppressAutoHyphens/>
        <w:jc w:val="center"/>
        <w:rPr>
          <w:rFonts w:ascii="Times New Roman" w:hAnsi="Times New Roman"/>
          <w:sz w:val="44"/>
          <w:szCs w:val="44"/>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Cipő összeállítása</w:t>
      </w:r>
    </w:p>
    <w:p w:rsidR="002446A4" w:rsidRPr="00D47AFA" w:rsidRDefault="002446A4" w:rsidP="00800195">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800195">
      <w:pPr>
        <w:widowControl w:val="0"/>
        <w:suppressAutoHyphens/>
        <w:jc w:val="center"/>
        <w:rPr>
          <w:rFonts w:ascii="Times New Roman" w:hAnsi="Times New Roman"/>
          <w:b/>
          <w:sz w:val="44"/>
          <w:szCs w:val="44"/>
        </w:rPr>
      </w:pPr>
    </w:p>
    <w:p w:rsidR="002446A4" w:rsidRPr="00D47AFA" w:rsidRDefault="002446A4" w:rsidP="00800195">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800195">
      <w:pPr>
        <w:widowControl w:val="0"/>
        <w:suppressAutoHyphens/>
        <w:jc w:val="center"/>
        <w:rPr>
          <w:rFonts w:ascii="Times New Roman" w:hAnsi="Times New Roman"/>
          <w:b/>
          <w:kern w:val="1"/>
          <w:sz w:val="44"/>
          <w:szCs w:val="44"/>
          <w:lang w:eastAsia="hi-IN" w:bidi="hi-IN"/>
        </w:rPr>
      </w:pPr>
    </w:p>
    <w:p w:rsidR="002446A4" w:rsidRPr="00D47AFA" w:rsidRDefault="002446A4" w:rsidP="00800195">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800195">
      <w:pPr>
        <w:widowControl w:val="0"/>
        <w:suppressAutoHyphens/>
        <w:jc w:val="center"/>
        <w:rPr>
          <w:rFonts w:ascii="Times New Roman" w:hAnsi="Times New Roman"/>
          <w:b/>
          <w:bCs/>
          <w:kern w:val="1"/>
          <w:sz w:val="44"/>
          <w:szCs w:val="44"/>
          <w:lang w:eastAsia="hi-IN" w:bidi="hi-IN"/>
        </w:rPr>
      </w:pPr>
    </w:p>
    <w:p w:rsidR="002446A4" w:rsidRPr="00D47AFA" w:rsidRDefault="002446A4" w:rsidP="006B2963">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br w:type="page"/>
      </w:r>
      <w:r w:rsidRPr="00D47AFA">
        <w:rPr>
          <w:rFonts w:ascii="Times New Roman" w:hAnsi="Times New Roman"/>
          <w:b/>
          <w:kern w:val="1"/>
          <w:sz w:val="24"/>
          <w:szCs w:val="24"/>
          <w:lang w:eastAsia="hi-IN" w:bidi="hi-IN"/>
        </w:rPr>
        <w:lastRenderedPageBreak/>
        <w:t xml:space="preserve">A 10262-12 </w:t>
      </w:r>
      <w:r w:rsidRPr="00D47AFA">
        <w:rPr>
          <w:rFonts w:ascii="Times New Roman" w:hAnsi="Times New Roman"/>
          <w:b/>
          <w:sz w:val="24"/>
          <w:szCs w:val="24"/>
        </w:rPr>
        <w:t>azonosító számú, Cipő összeállítása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tbl>
      <w:tblPr>
        <w:tblW w:w="85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71"/>
        <w:gridCol w:w="518"/>
        <w:gridCol w:w="525"/>
        <w:gridCol w:w="934"/>
        <w:gridCol w:w="894"/>
      </w:tblGrid>
      <w:tr w:rsidR="002446A4" w:rsidRPr="00D47AFA" w:rsidTr="00C10ADE">
        <w:trPr>
          <w:trHeight w:val="570"/>
          <w:jc w:val="center"/>
        </w:trPr>
        <w:tc>
          <w:tcPr>
            <w:tcW w:w="5180" w:type="dxa"/>
            <w:vMerge w:val="restart"/>
            <w:noWrap/>
            <w:vAlign w:val="center"/>
          </w:tcPr>
          <w:p w:rsidR="002446A4" w:rsidRPr="00D47AFA" w:rsidRDefault="002446A4" w:rsidP="00265486">
            <w:pPr>
              <w:jc w:val="center"/>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t>10262-12</w:t>
            </w:r>
          </w:p>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Cipő összeállítása</w:t>
            </w:r>
          </w:p>
        </w:tc>
        <w:tc>
          <w:tcPr>
            <w:tcW w:w="1551" w:type="dxa"/>
            <w:gridSpan w:val="4"/>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bCs/>
                <w:sz w:val="20"/>
                <w:szCs w:val="20"/>
              </w:rPr>
              <w:t>Cipő összeállítási ismeretek</w:t>
            </w:r>
          </w:p>
        </w:tc>
        <w:tc>
          <w:tcPr>
            <w:tcW w:w="1828" w:type="dxa"/>
            <w:gridSpan w:val="2"/>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bCs/>
                <w:sz w:val="20"/>
                <w:szCs w:val="20"/>
              </w:rPr>
              <w:t>Cipő összeállítása gyakorlat</w:t>
            </w:r>
          </w:p>
        </w:tc>
      </w:tr>
      <w:tr w:rsidR="002446A4" w:rsidRPr="00D47AFA" w:rsidTr="00C10ADE">
        <w:trPr>
          <w:trHeight w:val="2070"/>
          <w:jc w:val="center"/>
        </w:trPr>
        <w:tc>
          <w:tcPr>
            <w:tcW w:w="5180" w:type="dxa"/>
            <w:vMerge/>
            <w:vAlign w:val="center"/>
          </w:tcPr>
          <w:p w:rsidR="002446A4" w:rsidRPr="00D47AFA" w:rsidRDefault="002446A4" w:rsidP="00265486">
            <w:pPr>
              <w:rPr>
                <w:rFonts w:ascii="Times New Roman" w:hAnsi="Times New Roman"/>
                <w:sz w:val="20"/>
                <w:szCs w:val="20"/>
              </w:rPr>
            </w:pPr>
          </w:p>
        </w:tc>
        <w:tc>
          <w:tcPr>
            <w:tcW w:w="508" w:type="dxa"/>
            <w:gridSpan w:val="2"/>
            <w:textDirection w:val="btLr"/>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Fára foglalás előkészítő műveletei</w:t>
            </w:r>
          </w:p>
        </w:tc>
        <w:tc>
          <w:tcPr>
            <w:tcW w:w="518" w:type="dxa"/>
            <w:textDirection w:val="btLr"/>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Fára foglalás műveletei</w:t>
            </w:r>
          </w:p>
        </w:tc>
        <w:tc>
          <w:tcPr>
            <w:tcW w:w="525" w:type="dxa"/>
            <w:textDirection w:val="btLr"/>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Talpfelerősítés, kikészítés</w:t>
            </w:r>
          </w:p>
        </w:tc>
        <w:tc>
          <w:tcPr>
            <w:tcW w:w="934" w:type="dxa"/>
            <w:textDirection w:val="btLr"/>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Alsórész alkatrészek előkészítése, fára foglalás</w:t>
            </w:r>
          </w:p>
        </w:tc>
        <w:tc>
          <w:tcPr>
            <w:tcW w:w="894" w:type="dxa"/>
            <w:textDirection w:val="btLr"/>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Talpfelerősítés, kikészítés</w:t>
            </w:r>
          </w:p>
        </w:tc>
      </w:tr>
      <w:tr w:rsidR="002446A4" w:rsidRPr="00D47AFA" w:rsidTr="00C10ADE">
        <w:trPr>
          <w:trHeight w:val="345"/>
          <w:jc w:val="center"/>
        </w:trPr>
        <w:tc>
          <w:tcPr>
            <w:tcW w:w="8559" w:type="dxa"/>
            <w:gridSpan w:val="7"/>
            <w:noWrap/>
            <w:vAlign w:val="center"/>
          </w:tcPr>
          <w:p w:rsidR="002446A4" w:rsidRPr="00D47AFA" w:rsidRDefault="002446A4" w:rsidP="00265486">
            <w:pPr>
              <w:tabs>
                <w:tab w:val="left" w:pos="6102"/>
              </w:tabs>
              <w:jc w:val="center"/>
              <w:rPr>
                <w:rFonts w:ascii="Times New Roman" w:hAnsi="Times New Roman"/>
                <w:sz w:val="20"/>
                <w:szCs w:val="20"/>
              </w:rPr>
            </w:pPr>
            <w:r w:rsidRPr="00D47AFA">
              <w:rPr>
                <w:rFonts w:ascii="Times New Roman" w:hAnsi="Times New Roman"/>
                <w:sz w:val="20"/>
                <w:szCs w:val="20"/>
              </w:rPr>
              <w:t>FELADATOK</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Fára foglalást előkészít</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p>
        </w:tc>
        <w:tc>
          <w:tcPr>
            <w:tcW w:w="525" w:type="dxa"/>
            <w:vAlign w:val="center"/>
          </w:tcPr>
          <w:p w:rsidR="002446A4" w:rsidRPr="00D47AFA" w:rsidRDefault="002446A4" w:rsidP="00265486">
            <w:pPr>
              <w:pStyle w:val="NoSpacing1"/>
              <w:jc w:val="center"/>
              <w:rPr>
                <w:rFonts w:ascii="Times New Roman" w:hAnsi="Times New Roman"/>
                <w:sz w:val="20"/>
                <w:szCs w:val="20"/>
              </w:rPr>
            </w:pP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Kaptát előkészít</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p>
        </w:tc>
        <w:tc>
          <w:tcPr>
            <w:tcW w:w="525" w:type="dxa"/>
            <w:vAlign w:val="center"/>
          </w:tcPr>
          <w:p w:rsidR="002446A4" w:rsidRPr="00D47AFA" w:rsidRDefault="002446A4" w:rsidP="00265486">
            <w:pPr>
              <w:pStyle w:val="NoSpacing1"/>
              <w:jc w:val="center"/>
              <w:rPr>
                <w:rFonts w:ascii="Times New Roman" w:hAnsi="Times New Roman"/>
                <w:sz w:val="20"/>
                <w:szCs w:val="20"/>
              </w:rPr>
            </w:pP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Merevítő alkatrészeket előkészít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Felsőrészt előkészít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Fára foglalja a felsőrészt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Előkészíti a felsőrészt és az alsórészt az összeszereléshez</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Ragasztott technológiát alkalmaz</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Varrott technológiát alkalmaz</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Szegezett technológiát alkalmaz</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Fröccsöntött, vulkanizált technológiát alkalmaz</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Kombinált technológiát alkalmaz</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Felerősíti a sarokrészt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Kikészíti a kész cipőt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Kiválasztja, beállítja, kezeli a cipő összeszerelésnél alkalmazott gépeket, berendezéseket, eszközöket, szerszámokat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Betartja a munka-, tűz- és balesetvédelmi előírásokat</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8559" w:type="dxa"/>
            <w:gridSpan w:val="7"/>
            <w:noWrap/>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Kapta előkészítése</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p>
        </w:tc>
        <w:tc>
          <w:tcPr>
            <w:tcW w:w="525" w:type="dxa"/>
            <w:vAlign w:val="center"/>
          </w:tcPr>
          <w:p w:rsidR="002446A4" w:rsidRPr="00D47AFA" w:rsidRDefault="002446A4" w:rsidP="00265486">
            <w:pPr>
              <w:pStyle w:val="NoSpacing1"/>
              <w:jc w:val="center"/>
              <w:rPr>
                <w:rFonts w:ascii="Times New Roman" w:hAnsi="Times New Roman"/>
                <w:sz w:val="20"/>
                <w:szCs w:val="20"/>
              </w:rPr>
            </w:pP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Alsórész alkatrészek előkészítése</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p>
        </w:tc>
        <w:tc>
          <w:tcPr>
            <w:tcW w:w="525" w:type="dxa"/>
            <w:vAlign w:val="center"/>
          </w:tcPr>
          <w:p w:rsidR="002446A4" w:rsidRPr="00D47AFA" w:rsidRDefault="002446A4" w:rsidP="00265486">
            <w:pPr>
              <w:pStyle w:val="NoSpacing1"/>
              <w:jc w:val="center"/>
              <w:rPr>
                <w:rFonts w:ascii="Times New Roman" w:hAnsi="Times New Roman"/>
                <w:sz w:val="20"/>
                <w:szCs w:val="20"/>
              </w:rPr>
            </w:pP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Felsőrész előkészítése</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Fára foglalási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Fára foglalás befejező műveletei</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Alsórész előkészítési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Mechanikai alsórész felerősítési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Vegyi alsórész felerősítési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Kombinált alsórész felerősítési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Sarokrész felerősítési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Kikészítési technológiák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Előkészítés, fára foglalás, sarokfoglalás</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A kikészítés gépei, berendezései, működésük, kezelésük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Munka-, tűz- és környezetvédelmi előírások</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8559" w:type="dxa"/>
            <w:gridSpan w:val="7"/>
            <w:noWrap/>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rsidTr="00C10ADE">
        <w:trPr>
          <w:trHeight w:val="24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 xml:space="preserve">Megfelelő kapta kiválasztása </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 xml:space="preserve">Forma érzékelése </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Alkatrészek pontos illesztése</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255"/>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lastRenderedPageBreak/>
              <w:t>Esztétikus alak és felület kialakítása</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8559" w:type="dxa"/>
            <w:gridSpan w:val="7"/>
            <w:noWrap/>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Önállóság</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Megbízhatóság</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Kézügyesség</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8559" w:type="dxa"/>
            <w:gridSpan w:val="7"/>
            <w:noWrap/>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Határozottság</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Közérthetőség</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8559" w:type="dxa"/>
            <w:gridSpan w:val="7"/>
            <w:noWrap/>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Kontroll (ellenőrző képesség)</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Módszeres munkavégzés</w:t>
            </w:r>
          </w:p>
        </w:tc>
        <w:tc>
          <w:tcPr>
            <w:tcW w:w="437"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00"/>
          <w:jc w:val="center"/>
        </w:trPr>
        <w:tc>
          <w:tcPr>
            <w:tcW w:w="5180" w:type="dxa"/>
            <w:noWrap/>
            <w:vAlign w:val="center"/>
          </w:tcPr>
          <w:p w:rsidR="002446A4" w:rsidRPr="00D47AFA" w:rsidRDefault="002446A4" w:rsidP="00265486">
            <w:pPr>
              <w:pStyle w:val="NoSpacing1"/>
              <w:rPr>
                <w:rFonts w:ascii="Times New Roman" w:hAnsi="Times New Roman"/>
                <w:sz w:val="20"/>
                <w:szCs w:val="20"/>
              </w:rPr>
            </w:pPr>
            <w:r w:rsidRPr="00D47AFA">
              <w:rPr>
                <w:rFonts w:ascii="Times New Roman" w:hAnsi="Times New Roman"/>
                <w:sz w:val="20"/>
                <w:szCs w:val="20"/>
              </w:rPr>
              <w:t>Ismeretek helyén való alkalmazása</w:t>
            </w:r>
          </w:p>
        </w:tc>
        <w:tc>
          <w:tcPr>
            <w:tcW w:w="437"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89" w:type="dxa"/>
            <w:gridSpan w:val="2"/>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525"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934" w:type="dxa"/>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c>
          <w:tcPr>
            <w:tcW w:w="894" w:type="dxa"/>
            <w:noWrap/>
            <w:vAlign w:val="center"/>
          </w:tcPr>
          <w:p w:rsidR="002446A4" w:rsidRPr="00D47AFA" w:rsidRDefault="002446A4" w:rsidP="00265486">
            <w:pPr>
              <w:pStyle w:val="NoSpacing1"/>
              <w:jc w:val="center"/>
              <w:rPr>
                <w:rFonts w:ascii="Times New Roman" w:hAnsi="Times New Roman"/>
                <w:sz w:val="20"/>
                <w:szCs w:val="20"/>
              </w:rPr>
            </w:pPr>
            <w:r w:rsidRPr="00D47AFA">
              <w:rPr>
                <w:rFonts w:ascii="Times New Roman" w:hAnsi="Times New Roman"/>
                <w:sz w:val="20"/>
                <w:szCs w:val="20"/>
              </w:rPr>
              <w:t>x</w:t>
            </w:r>
          </w:p>
        </w:tc>
      </w:tr>
    </w:tbl>
    <w:p w:rsidR="002446A4" w:rsidRPr="00D47AFA" w:rsidRDefault="002446A4" w:rsidP="001629CD">
      <w:pPr>
        <w:widowControl w:val="0"/>
        <w:suppressAutoHyphens/>
        <w:rPr>
          <w:rFonts w:ascii="Times New Roman" w:hAnsi="Times New Roman"/>
          <w:kern w:val="1"/>
          <w:sz w:val="20"/>
          <w:szCs w:val="20"/>
          <w:lang w:eastAsia="hi-IN" w:bidi="hi-IN"/>
        </w:rPr>
      </w:pPr>
    </w:p>
    <w:p w:rsidR="002446A4" w:rsidRPr="00D47AFA" w:rsidRDefault="002446A4" w:rsidP="001629CD">
      <w:pPr>
        <w:widowControl w:val="0"/>
        <w:suppressAutoHyphens/>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br w:type="page"/>
      </w:r>
    </w:p>
    <w:p w:rsidR="002446A4" w:rsidRPr="00D47AFA" w:rsidRDefault="002446A4" w:rsidP="00C10ADE">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lastRenderedPageBreak/>
        <w:t xml:space="preserve">Cipő összeállítási ismeretek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antárgy</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140</w:t>
      </w:r>
      <w:proofErr w:type="gramEnd"/>
      <w:r w:rsidRPr="00D47AFA">
        <w:rPr>
          <w:rFonts w:ascii="Times New Roman" w:hAnsi="Times New Roman"/>
          <w:b/>
          <w:kern w:val="1"/>
          <w:sz w:val="24"/>
          <w:szCs w:val="24"/>
          <w:lang w:eastAsia="hi-IN" w:bidi="hi-IN"/>
        </w:rPr>
        <w:t xml:space="preserve"> óra</w:t>
      </w:r>
    </w:p>
    <w:p w:rsidR="002446A4" w:rsidRPr="00D47AFA" w:rsidRDefault="002446A4" w:rsidP="00C10ADE">
      <w:pPr>
        <w:widowControl w:val="0"/>
        <w:suppressAutoHyphens/>
        <w:jc w:val="both"/>
        <w:rPr>
          <w:rFonts w:ascii="Times New Roman" w:hAnsi="Times New Roman"/>
          <w:b/>
          <w:sz w:val="24"/>
          <w:szCs w:val="24"/>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C10ADE">
      <w:pPr>
        <w:widowControl w:val="0"/>
        <w:suppressAutoHyphens/>
        <w:ind w:left="360"/>
        <w:jc w:val="both"/>
        <w:rPr>
          <w:rFonts w:ascii="Times New Roman" w:hAnsi="Times New Roman"/>
          <w:b/>
          <w:kern w:val="1"/>
          <w:sz w:val="24"/>
          <w:szCs w:val="24"/>
          <w:lang w:eastAsia="hi-IN" w:bidi="hi-IN"/>
        </w:rPr>
      </w:pPr>
      <w:r w:rsidRPr="00D47AFA">
        <w:rPr>
          <w:rFonts w:ascii="Times New Roman" w:hAnsi="Times New Roman"/>
          <w:kern w:val="1"/>
          <w:sz w:val="24"/>
          <w:szCs w:val="24"/>
          <w:lang w:eastAsia="hi-IN" w:bidi="hi-IN"/>
        </w:rPr>
        <w:t>A tantárgy tanításának célja, hogy a tanuló pontosan ismerje a cipő összeállítás műveleteit, ismerje föl az elkészített lábbeli technológiáját. Pontosan határozza meg az összeszerelés műveleti sorrendjét. Tudjon műszaki dokumentációt készíteni, meglévőt értelmezni, műveleteket végrehajtani.</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C10ADE">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Fára foglalás előkészítő </w:t>
      </w:r>
      <w:proofErr w:type="gramStart"/>
      <w:r w:rsidRPr="00D47AFA">
        <w:rPr>
          <w:rFonts w:ascii="Times New Roman" w:hAnsi="Times New Roman"/>
          <w:b/>
          <w:kern w:val="1"/>
          <w:sz w:val="24"/>
          <w:szCs w:val="24"/>
          <w:lang w:eastAsia="hi-IN" w:bidi="hi-IN"/>
        </w:rPr>
        <w:t>műveletek</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40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Kiválasztja, beállítja, kezeli a cipő összeszerelésnél alkalmazott gépeket, berendezéseket, eszközöket, szerszámokat.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Gyártási eljárások rendszerezése.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Gyártási eljárások fő műveletcsoportjai: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fára foglalás előkészítő műveletei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fára foglalás műveletei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xml:space="preserve">- talpfelerősítés, kikészítés műveletei. </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Sorozatnak megfelelő és a modellnek megfelelő eszközök alkatrészek előkészítése.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Fára foglalás, kapta előkészítése.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Merevítő alkatrészek előkészítése.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Kéregmerevítő orrmerevítő kiválasztása</w:t>
      </w:r>
      <w:proofErr w:type="gramStart"/>
      <w:r w:rsidRPr="00D47AFA">
        <w:rPr>
          <w:rFonts w:ascii="Times New Roman" w:hAnsi="Times New Roman"/>
          <w:kern w:val="1"/>
          <w:sz w:val="24"/>
          <w:szCs w:val="24"/>
          <w:lang w:eastAsia="hi-IN" w:bidi="hi-IN"/>
        </w:rPr>
        <w:t>..</w:t>
      </w:r>
      <w:proofErr w:type="gramEnd"/>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Foglalótalpbélés technológiának megfelelő megválasztása.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 technológiának megfelelő megválasztása.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Sarok technológiának megfelelő megválasztása.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Kaptafa kiválasztás, ellenőrzés.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Talpbélés kaptafára való illesztése.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Belső alkatrész, kéregmerevítő behelyezése.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Kéregrész előformázása, kéregkitörés.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Orrmerevítő behelyezés.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 előkészítése.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 kondicionálás.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 kaptára való illesztése.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Előkészítő műveletekkel szembeni minőségi követelmények.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Alkalmazás során használt eszközök, berendezések munka-, tűz-, és környezetvédelmi előírásainak betartása.</w:t>
      </w: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Fára foglalás </w:t>
      </w:r>
      <w:proofErr w:type="gramStart"/>
      <w:r w:rsidRPr="00D47AFA">
        <w:rPr>
          <w:rFonts w:ascii="Times New Roman" w:hAnsi="Times New Roman"/>
          <w:b/>
          <w:kern w:val="1"/>
          <w:sz w:val="24"/>
          <w:szCs w:val="24"/>
          <w:lang w:eastAsia="hi-IN" w:bidi="hi-IN"/>
        </w:rPr>
        <w:t>műveletei</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50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Kiválasztja, beállítja, kezeli a cipő összeszerelésnél alkalmazott gépeket, berendezéseket, eszközöket, szerszámokat.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felsőrészt és az alsórészt előkészítése az összeszereléshez.</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Különböző technológiák alkalmazásának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Felsőrész fára foglalás célja.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Fára foglalás szakaszai.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Előhúzás, feladata kivitelezése.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lastRenderedPageBreak/>
        <w:t xml:space="preserve">Orrfoglalás, </w:t>
      </w:r>
      <w:proofErr w:type="spellStart"/>
      <w:r w:rsidRPr="00D47AFA">
        <w:rPr>
          <w:rFonts w:ascii="Times New Roman" w:hAnsi="Times New Roman"/>
          <w:kern w:val="1"/>
          <w:sz w:val="24"/>
          <w:szCs w:val="24"/>
          <w:lang w:eastAsia="hi-IN" w:bidi="hi-IN"/>
        </w:rPr>
        <w:t>orrfoglalás</w:t>
      </w:r>
      <w:proofErr w:type="spellEnd"/>
      <w:r w:rsidRPr="00D47AFA">
        <w:rPr>
          <w:rFonts w:ascii="Times New Roman" w:hAnsi="Times New Roman"/>
          <w:kern w:val="1"/>
          <w:sz w:val="24"/>
          <w:szCs w:val="24"/>
          <w:lang w:eastAsia="hi-IN" w:bidi="hi-IN"/>
        </w:rPr>
        <w:t xml:space="preserve"> művelete.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Oldalfoglalás, oldalfoglalási lehetőségek: </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kapcsokkal</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ragasztással</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varrássál.</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Sarokfoglalás, kéregrész foglalása.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Fára foglalás befejező műveletei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Fára foglalás műveleteinek összevonási lehetőségei.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Két ütemben történő fára foglalás.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 ütemben történő foglalás: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zsinóros fára foglalás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belső formázással történő foglalás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Formarögzítés feladata módja, kivitelezése.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Hőhatásos formarögzítés.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Kontúrpréselés, </w:t>
      </w:r>
      <w:proofErr w:type="spellStart"/>
      <w:r w:rsidRPr="00D47AFA">
        <w:rPr>
          <w:rFonts w:ascii="Times New Roman" w:hAnsi="Times New Roman"/>
          <w:kern w:val="1"/>
          <w:sz w:val="24"/>
          <w:szCs w:val="24"/>
          <w:lang w:eastAsia="hi-IN" w:bidi="hi-IN"/>
        </w:rPr>
        <w:t>hőlégvasalás</w:t>
      </w:r>
      <w:proofErr w:type="spellEnd"/>
      <w:r w:rsidRPr="00D47AFA">
        <w:rPr>
          <w:rFonts w:ascii="Times New Roman" w:hAnsi="Times New Roman"/>
          <w:kern w:val="1"/>
          <w:sz w:val="24"/>
          <w:szCs w:val="24"/>
          <w:lang w:eastAsia="hi-IN" w:bidi="hi-IN"/>
        </w:rPr>
        <w: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Varrott alsó és felsőrész összeszerelésnél alkalmazott fára foglalási technológiák.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munka-, tűz- és balesetvédelmi előírások betartása.</w:t>
      </w:r>
    </w:p>
    <w:p w:rsidR="002446A4" w:rsidRPr="00D47AFA" w:rsidRDefault="002446A4" w:rsidP="00C10ADE">
      <w:pPr>
        <w:widowControl w:val="0"/>
        <w:tabs>
          <w:tab w:val="left" w:pos="3399"/>
        </w:tabs>
        <w:suppressAutoHyphens/>
        <w:jc w:val="both"/>
        <w:rPr>
          <w:rFonts w:ascii="Times New Roman" w:hAnsi="Times New Roman"/>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Talpfelerősítés, </w:t>
      </w:r>
      <w:proofErr w:type="gramStart"/>
      <w:r w:rsidRPr="00D47AFA">
        <w:rPr>
          <w:rFonts w:ascii="Times New Roman" w:hAnsi="Times New Roman"/>
          <w:b/>
          <w:kern w:val="1"/>
          <w:sz w:val="24"/>
          <w:szCs w:val="24"/>
          <w:lang w:eastAsia="hi-IN" w:bidi="hi-IN"/>
        </w:rPr>
        <w:t>kikészítés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50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Alsó- és felsőrész összeszerelése szerinti csoportosítás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mechanikai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vegyi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kombinált technológiák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Talphely előkészítésének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Varrott cipők talphelyének előkészítése.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Talpköz kitöltésének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Vegyi (ragasztott) talpfelerősítés előkészítésének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Ragasztott talpfelerősítés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Ragasztóanyagok, ragasztó megválasztása, ragasztási paraméterek.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Ragasztás előkészítésének, folyamatának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Varrott talpfelerősítési eljárások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Direkt talpfelerősítési módok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Egyéb technológiák alkalmazásának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Sarok felerősítés, külső és belső sarokfelerősítés.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 és sarok megmunkálása különböző gyártási eljárások esetén.</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 talpszál, sarok, járófelület kikészítés.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Talpfelerősítés befejező műveletei:</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kaptafa kihúzása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fedőtalpbélés behelyezés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Mechanikai és vegyi kikészítés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tisztítás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vasalás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javítás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felsőrész fényesítése.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Különleges lábbelik gyártása.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proofErr w:type="spellStart"/>
      <w:r w:rsidRPr="00D47AFA">
        <w:rPr>
          <w:rFonts w:ascii="Times New Roman" w:hAnsi="Times New Roman"/>
          <w:kern w:val="1"/>
          <w:sz w:val="24"/>
          <w:szCs w:val="24"/>
          <w:lang w:eastAsia="hi-IN" w:bidi="hi-IN"/>
        </w:rPr>
        <w:t>Vizsgaremek</w:t>
      </w:r>
      <w:proofErr w:type="spellEnd"/>
      <w:r w:rsidRPr="00D47AFA">
        <w:rPr>
          <w:rFonts w:ascii="Times New Roman" w:hAnsi="Times New Roman"/>
          <w:kern w:val="1"/>
          <w:sz w:val="24"/>
          <w:szCs w:val="24"/>
          <w:lang w:eastAsia="hi-IN" w:bidi="hi-IN"/>
        </w:rPr>
        <w:t xml:space="preserve"> műszaki dokumentáció-készítés.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munka-, tűz- és balesetvédelmi előírások betartása.</w:t>
      </w:r>
    </w:p>
    <w:p w:rsidR="002446A4" w:rsidRPr="00D47AFA" w:rsidRDefault="002446A4" w:rsidP="00C10ADE">
      <w:pPr>
        <w:widowControl w:val="0"/>
        <w:suppressAutoHyphens/>
        <w:jc w:val="both"/>
        <w:rPr>
          <w:rFonts w:ascii="Times New Roman" w:hAnsi="Times New Roman"/>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C10ADE">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lastRenderedPageBreak/>
        <w:t>Tanterem</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C10ADE">
      <w:pPr>
        <w:widowControl w:val="0"/>
        <w:suppressAutoHyphens/>
        <w:ind w:left="360"/>
        <w:jc w:val="both"/>
        <w:rPr>
          <w:rFonts w:ascii="Times New Roman" w:hAnsi="Times New Roman"/>
          <w:b/>
          <w:i/>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265486">
            <w:pPr>
              <w:jc w:val="center"/>
              <w:rPr>
                <w:rFonts w:ascii="Times New Roman" w:hAnsi="Times New Roman"/>
                <w:b/>
                <w:sz w:val="20"/>
                <w:szCs w:val="20"/>
              </w:rPr>
            </w:pPr>
          </w:p>
        </w:tc>
        <w:tc>
          <w:tcPr>
            <w:tcW w:w="2800" w:type="dxa"/>
            <w:vMerge/>
            <w:vAlign w:val="center"/>
          </w:tcPr>
          <w:p w:rsidR="002446A4" w:rsidRPr="00D47AFA" w:rsidRDefault="002446A4" w:rsidP="00265486">
            <w:pPr>
              <w:rPr>
                <w:rFonts w:ascii="Times New Roman" w:hAnsi="Times New Roman"/>
                <w:b/>
                <w:sz w:val="20"/>
                <w:szCs w:val="20"/>
              </w:rPr>
            </w:pP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265486">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265486">
            <w:pPr>
              <w:jc w:val="center"/>
              <w:rPr>
                <w:rFonts w:ascii="Times New Roman" w:hAnsi="Times New Roman"/>
                <w:sz w:val="20"/>
                <w:szCs w:val="20"/>
              </w:rPr>
            </w:pP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1.8.</w:t>
            </w:r>
          </w:p>
        </w:tc>
        <w:tc>
          <w:tcPr>
            <w:tcW w:w="2800"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p>
        </w:tc>
        <w:tc>
          <w:tcPr>
            <w:tcW w:w="945"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626B98">
      <w:pPr>
        <w:widowControl w:val="0"/>
        <w:suppressAutoHyphens/>
        <w:ind w:left="1092" w:firstLine="708"/>
        <w:rPr>
          <w:rFonts w:ascii="Times New Roman" w:hAnsi="Times New Roman"/>
          <w:b/>
          <w:i/>
          <w:kern w:val="1"/>
          <w:sz w:val="24"/>
          <w:szCs w:val="24"/>
          <w:lang w:eastAsia="hi-IN" w:bidi="hi-IN"/>
        </w:rPr>
      </w:pPr>
    </w:p>
    <w:p w:rsidR="002446A4" w:rsidRPr="00D47AFA" w:rsidRDefault="002446A4" w:rsidP="004C51CC">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br w:type="page"/>
      </w:r>
      <w:r w:rsidRPr="00D47AFA">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265486">
            <w:pPr>
              <w:jc w:val="center"/>
              <w:rPr>
                <w:rFonts w:ascii="Times New Roman" w:hAnsi="Times New Roman"/>
                <w:b/>
                <w:sz w:val="20"/>
                <w:szCs w:val="20"/>
              </w:rPr>
            </w:pPr>
          </w:p>
        </w:tc>
        <w:tc>
          <w:tcPr>
            <w:tcW w:w="3621" w:type="dxa"/>
            <w:vMerge/>
            <w:vAlign w:val="center"/>
          </w:tcPr>
          <w:p w:rsidR="002446A4" w:rsidRPr="00D47AFA" w:rsidRDefault="002446A4" w:rsidP="00265486">
            <w:pPr>
              <w:rPr>
                <w:rFonts w:ascii="Times New Roman" w:hAnsi="Times New Roman"/>
                <w:b/>
                <w:sz w:val="20"/>
                <w:szCs w:val="20"/>
              </w:rPr>
            </w:pPr>
          </w:p>
        </w:tc>
        <w:tc>
          <w:tcPr>
            <w:tcW w:w="809"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265486">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265486">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5D27FB">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5D27FB">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p>
        </w:tc>
        <w:tc>
          <w:tcPr>
            <w:tcW w:w="763"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265486">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265486">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98"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763" w:type="dxa"/>
            <w:shd w:val="clear" w:color="auto" w:fill="D9D9D9"/>
            <w:vAlign w:val="center"/>
          </w:tcPr>
          <w:p w:rsidR="002446A4" w:rsidRPr="00D47AFA" w:rsidRDefault="002446A4" w:rsidP="00265486">
            <w:pPr>
              <w:jc w:val="center"/>
              <w:rPr>
                <w:rFonts w:ascii="Times New Roman" w:hAnsi="Times New Roman"/>
                <w:sz w:val="20"/>
                <w:szCs w:val="20"/>
              </w:rPr>
            </w:pPr>
          </w:p>
        </w:tc>
        <w:tc>
          <w:tcPr>
            <w:tcW w:w="2190" w:type="dxa"/>
            <w:shd w:val="clear" w:color="auto" w:fill="D9D9D9"/>
            <w:vAlign w:val="center"/>
          </w:tcPr>
          <w:p w:rsidR="002446A4" w:rsidRPr="00D47AFA" w:rsidRDefault="002446A4" w:rsidP="00265486">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265486">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265486">
            <w:pPr>
              <w:jc w:val="center"/>
              <w:rPr>
                <w:rFonts w:ascii="Times New Roman" w:hAnsi="Times New Roman"/>
                <w:sz w:val="20"/>
                <w:szCs w:val="20"/>
              </w:rPr>
            </w:pPr>
          </w:p>
        </w:tc>
        <w:tc>
          <w:tcPr>
            <w:tcW w:w="798"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265486">
            <w:pPr>
              <w:jc w:val="center"/>
              <w:rPr>
                <w:rFonts w:ascii="Times New Roman" w:hAnsi="Times New Roman"/>
                <w:sz w:val="20"/>
                <w:szCs w:val="20"/>
              </w:rPr>
            </w:pPr>
          </w:p>
        </w:tc>
        <w:tc>
          <w:tcPr>
            <w:tcW w:w="2190" w:type="dxa"/>
            <w:vAlign w:val="center"/>
          </w:tcPr>
          <w:p w:rsidR="002446A4" w:rsidRPr="00D47AFA" w:rsidRDefault="002446A4" w:rsidP="00265486">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800195">
      <w:pPr>
        <w:widowControl w:val="0"/>
        <w:suppressAutoHyphens/>
        <w:ind w:left="792"/>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AB3C49">
      <w:pPr>
        <w:ind w:left="360"/>
        <w:rPr>
          <w:rFonts w:ascii="Times New Roman" w:hAnsi="Times New Roman"/>
          <w:sz w:val="24"/>
          <w:szCs w:val="24"/>
          <w:lang w:bidi="hi-IN"/>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4C51CC">
      <w:pPr>
        <w:widowControl w:val="0"/>
        <w:suppressAutoHyphens/>
        <w:spacing w:line="360" w:lineRule="auto"/>
        <w:jc w:val="both"/>
        <w:rPr>
          <w:rFonts w:ascii="Times New Roman" w:hAnsi="Times New Roman"/>
          <w:sz w:val="24"/>
          <w:szCs w:val="24"/>
        </w:rPr>
      </w:pPr>
    </w:p>
    <w:p w:rsidR="002446A4" w:rsidRPr="00D47AFA" w:rsidRDefault="002446A4" w:rsidP="00C10ADE">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t xml:space="preserve">Cipő összeállítása gyakorlat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420</w:t>
      </w:r>
      <w:proofErr w:type="gramEnd"/>
      <w:r w:rsidRPr="00D47AFA">
        <w:rPr>
          <w:rFonts w:ascii="Times New Roman" w:hAnsi="Times New Roman"/>
          <w:b/>
          <w:kern w:val="1"/>
          <w:sz w:val="24"/>
          <w:szCs w:val="24"/>
          <w:lang w:eastAsia="hi-IN" w:bidi="hi-IN"/>
        </w:rPr>
        <w:t xml:space="preserve"> óra</w:t>
      </w:r>
    </w:p>
    <w:p w:rsidR="002446A4" w:rsidRPr="00D47AFA" w:rsidRDefault="002446A4" w:rsidP="00C10ADE">
      <w:pPr>
        <w:widowControl w:val="0"/>
        <w:suppressAutoHyphens/>
        <w:jc w:val="both"/>
        <w:rPr>
          <w:rFonts w:ascii="Times New Roman" w:hAnsi="Times New Roman"/>
          <w:b/>
          <w:sz w:val="24"/>
          <w:szCs w:val="24"/>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C10ADE">
      <w:pPr>
        <w:widowControl w:val="0"/>
        <w:suppressAutoHyphens/>
        <w:ind w:left="36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tantárgy tanításának célja, hogy a tanuló a mai modern cipőgyártásban képes legyen a különleges alapanyagok összedolgozásával megfelelő minőségű lábbeli gyártására. Tudja, és megfelelően használja a kéziszerszámokat, eszközöket, gépeket. Tartsa be az előírt munka-, tűz-, baleset- és környezetvédelmi előírásokat.</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C10ADE">
      <w:pPr>
        <w:ind w:left="360"/>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lastRenderedPageBreak/>
        <w:t>Témakörök</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Alsórész alkatrészek előkészítése, fára </w:t>
      </w:r>
      <w:proofErr w:type="gramStart"/>
      <w:r w:rsidRPr="00D47AFA">
        <w:rPr>
          <w:rFonts w:ascii="Times New Roman" w:hAnsi="Times New Roman"/>
          <w:b/>
          <w:kern w:val="1"/>
          <w:sz w:val="24"/>
          <w:szCs w:val="24"/>
          <w:lang w:eastAsia="hi-IN" w:bidi="hi-IN"/>
        </w:rPr>
        <w:t>foglalás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210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Fára foglalás előkészítése.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Kapta előkészítése.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Merevítő alkatrészek előkészítése.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Előkészítő műveletekhez használatos kézi szerszámok használata.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Fára foglalja a felsőrészt.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Kiválasztja, beállítja, kezeli a cipő összeszerelésnél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Alsórész előkészítési technológiák alkalmazása a gyakorlatban.</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Gyakorlati helyen alkalmazott gyártási eljárásnak megfelelő alsó- és felsőrész összeszerelési technológia műveletenkénti gyakorlás.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Sorozatnak és a modellnek megfelelő eszközök alkatrészek előkészítése.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Merevítő alkatrészek behelyezése.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Gyártástechnológiától függő előkészítő műveletek gyakorlása.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Fára foglalás befejező műveletei a gyakorlatban.</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 betartása.</w:t>
      </w:r>
    </w:p>
    <w:p w:rsidR="002446A4" w:rsidRPr="00D47AFA" w:rsidRDefault="002446A4" w:rsidP="00C10ADE">
      <w:pPr>
        <w:widowControl w:val="0"/>
        <w:suppressAutoHyphens/>
        <w:jc w:val="both"/>
        <w:rPr>
          <w:rFonts w:ascii="Times New Roman" w:hAnsi="Times New Roman"/>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Talpfelerősítés, </w:t>
      </w:r>
      <w:proofErr w:type="gramStart"/>
      <w:r w:rsidRPr="00D47AFA">
        <w:rPr>
          <w:rFonts w:ascii="Times New Roman" w:hAnsi="Times New Roman"/>
          <w:b/>
          <w:kern w:val="1"/>
          <w:sz w:val="24"/>
          <w:szCs w:val="24"/>
          <w:lang w:eastAsia="hi-IN" w:bidi="hi-IN"/>
        </w:rPr>
        <w:t>kikészítés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210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Kiválasztja, beállítja, kezeli a cipő összeszerelésnél alkalmazott gépeket, berendezéseket, eszközöket, szerszámokat.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felsőrész és az alsórész előkészítése az összeszereléshez.</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Gyakorlati helyen alkalmazott gyártási eljárásnak megfelelő alsó- és felsőrész összeszerelési technológia műveletenkénti gyakorlás.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Ragasztott technológia - fára foglalás, talpfelerősítés.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Mechanikai technológiák - fára foglalás, talpfelerősítés.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Kombinált technológiák - fára foglalás, talpfelerősítés.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Speciális talpfelerősítések - fára foglalás, talpfelerősítés.</w:t>
      </w:r>
    </w:p>
    <w:p w:rsidR="002446A4" w:rsidRPr="00D47AFA" w:rsidRDefault="002446A4" w:rsidP="00C10ADE">
      <w:pPr>
        <w:widowControl w:val="0"/>
        <w:suppressAutoHyphens/>
        <w:ind w:left="720" w:firstLine="696"/>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Sarokrész felerősítése a gyakorlatban.</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termelőegységnél alkalmazott szervezési rendszer megismerése. Gyakorlati alkalmazása beilleszkedés a termelésbe./ kötött ütemű szalagrendszer, rugalmasan kötött ütem, "kocsis rendszer"/.</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Gyártási eljárástól függően kikészíti a cipőt.</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kikészítés gépeinek, berendezéseinek ismerete.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kikészítés gépeinek, berendezéseinek működése, kezelése.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Munka-, tűz- és környezetvédelmi előírások.</w:t>
      </w:r>
    </w:p>
    <w:p w:rsidR="002446A4" w:rsidRPr="00D47AFA" w:rsidRDefault="002446A4" w:rsidP="00C10ADE">
      <w:pPr>
        <w:widowControl w:val="0"/>
        <w:suppressAutoHyphens/>
        <w:ind w:left="1418"/>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 xml:space="preserve">A képzés javasolt helyszíne </w:t>
      </w:r>
    </w:p>
    <w:p w:rsidR="002446A4" w:rsidRPr="00D47AFA" w:rsidRDefault="002446A4" w:rsidP="00C10ADE">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Tanműhely</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C10ADE">
      <w:pPr>
        <w:widowControl w:val="0"/>
        <w:suppressAutoHyphens/>
        <w:ind w:left="546"/>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7611CA">
            <w:pPr>
              <w:jc w:val="center"/>
              <w:rPr>
                <w:rFonts w:ascii="Times New Roman" w:hAnsi="Times New Roman"/>
                <w:b/>
                <w:sz w:val="20"/>
                <w:szCs w:val="20"/>
              </w:rPr>
            </w:pPr>
          </w:p>
        </w:tc>
        <w:tc>
          <w:tcPr>
            <w:tcW w:w="2800" w:type="dxa"/>
            <w:vMerge/>
            <w:vAlign w:val="center"/>
          </w:tcPr>
          <w:p w:rsidR="002446A4" w:rsidRPr="00D47AFA" w:rsidRDefault="002446A4" w:rsidP="007611CA">
            <w:pPr>
              <w:rPr>
                <w:rFonts w:ascii="Times New Roman" w:hAnsi="Times New Roman"/>
                <w:b/>
                <w:sz w:val="20"/>
                <w:szCs w:val="20"/>
              </w:rPr>
            </w:pP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7611CA">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lastRenderedPageBreak/>
              <w:t>1.2.</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7611CA">
            <w:pPr>
              <w:jc w:val="center"/>
              <w:rPr>
                <w:rFonts w:ascii="Times New Roman" w:hAnsi="Times New Roman"/>
                <w:sz w:val="20"/>
                <w:szCs w:val="20"/>
              </w:rPr>
            </w:pP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4C51CC">
      <w:pPr>
        <w:widowControl w:val="0"/>
        <w:suppressAutoHyphens/>
        <w:ind w:left="1092"/>
        <w:rPr>
          <w:rFonts w:ascii="Times New Roman" w:hAnsi="Times New Roman"/>
          <w:b/>
          <w:kern w:val="1"/>
          <w:sz w:val="24"/>
          <w:szCs w:val="24"/>
          <w:lang w:eastAsia="hi-IN" w:bidi="hi-IN"/>
        </w:rPr>
      </w:pPr>
    </w:p>
    <w:p w:rsidR="002446A4" w:rsidRPr="00D47AFA" w:rsidRDefault="002446A4" w:rsidP="00A53EE7">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7611CA">
            <w:pPr>
              <w:jc w:val="center"/>
              <w:rPr>
                <w:rFonts w:ascii="Times New Roman" w:hAnsi="Times New Roman"/>
                <w:b/>
                <w:sz w:val="20"/>
                <w:szCs w:val="20"/>
              </w:rPr>
            </w:pPr>
          </w:p>
        </w:tc>
        <w:tc>
          <w:tcPr>
            <w:tcW w:w="3621" w:type="dxa"/>
            <w:vMerge/>
            <w:vAlign w:val="center"/>
          </w:tcPr>
          <w:p w:rsidR="002446A4" w:rsidRPr="00D47AFA" w:rsidRDefault="002446A4" w:rsidP="007611CA">
            <w:pPr>
              <w:rPr>
                <w:rFonts w:ascii="Times New Roman" w:hAnsi="Times New Roman"/>
                <w:b/>
                <w:sz w:val="20"/>
                <w:szCs w:val="20"/>
              </w:rPr>
            </w:pPr>
          </w:p>
        </w:tc>
        <w:tc>
          <w:tcPr>
            <w:tcW w:w="809"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7611CA">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2.5.</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Tapasztalatok utólagos ismertetése szóban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2.6.</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Tapasztalatok helyszíni ismertetése szóban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trHeight w:val="499"/>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4.</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Esetleírás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Jegyzetkészítés eseményről kérdéssor alapján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Esemény helyszíni értékelése szóban felkészülés után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Műszaki dokumentáció</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6.</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Gyakorlati munkavégzés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6.1.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Árutermelő szakmai munkatevékenység</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foglaló gépek, csiszoló, kalapáló gépek, talpprés gép</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lastRenderedPageBreak/>
              <w:t>6.2.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Műveletek gyakorlása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Kézi szerszámok alsórész készítéshez, talp és sarokmaró gép, talpaktiváló berendezés, sarokfelerősítő-gép</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6.3.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Munkamegfigyelés adott szempontok alapján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7.</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Üzemeltetési tevékenységek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7.1.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Géprendszer megfigyelése adott szempontok alapján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7.2.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Feladattal vezetett szerkezetelemzés</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7.3.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Üzemelési hibák szimulálása és megfigyelése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4C51CC">
      <w:pPr>
        <w:widowControl w:val="0"/>
        <w:suppressAutoHyphens/>
        <w:ind w:left="792"/>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A53EE7">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9A3C76">
      <w:pPr>
        <w:rPr>
          <w:rFonts w:ascii="Times New Roman" w:hAnsi="Times New Roman"/>
          <w:sz w:val="24"/>
          <w:szCs w:val="24"/>
        </w:rPr>
      </w:pPr>
      <w:r w:rsidRPr="00D47AFA">
        <w:rPr>
          <w:rFonts w:ascii="Times New Roman" w:hAnsi="Times New Roman"/>
          <w:sz w:val="24"/>
          <w:szCs w:val="24"/>
        </w:rPr>
        <w:br w:type="page"/>
      </w: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sz w:val="44"/>
          <w:szCs w:val="44"/>
          <w:lang w:bidi="hi-IN"/>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A</w:t>
      </w: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10261-12 azonosító számú</w:t>
      </w:r>
    </w:p>
    <w:p w:rsidR="002446A4" w:rsidRPr="00D47AFA" w:rsidRDefault="002446A4" w:rsidP="00800195">
      <w:pPr>
        <w:widowControl w:val="0"/>
        <w:suppressAutoHyphens/>
        <w:jc w:val="center"/>
        <w:rPr>
          <w:rFonts w:ascii="Times New Roman" w:hAnsi="Times New Roman"/>
          <w:sz w:val="44"/>
          <w:szCs w:val="44"/>
        </w:rPr>
      </w:pPr>
    </w:p>
    <w:p w:rsidR="002446A4" w:rsidRPr="00D47AFA" w:rsidRDefault="002446A4" w:rsidP="00800195">
      <w:pPr>
        <w:widowControl w:val="0"/>
        <w:suppressAutoHyphens/>
        <w:jc w:val="center"/>
        <w:rPr>
          <w:rFonts w:ascii="Times New Roman" w:hAnsi="Times New Roman"/>
          <w:b/>
          <w:sz w:val="44"/>
          <w:szCs w:val="44"/>
        </w:rPr>
      </w:pPr>
      <w:r w:rsidRPr="00D47AFA">
        <w:rPr>
          <w:rFonts w:ascii="Times New Roman" w:hAnsi="Times New Roman"/>
          <w:b/>
          <w:sz w:val="44"/>
          <w:szCs w:val="44"/>
        </w:rPr>
        <w:t>Cipő javítása</w:t>
      </w:r>
    </w:p>
    <w:p w:rsidR="002446A4" w:rsidRPr="00D47AFA" w:rsidRDefault="002446A4" w:rsidP="00800195">
      <w:pPr>
        <w:widowControl w:val="0"/>
        <w:suppressAutoHyphens/>
        <w:jc w:val="center"/>
        <w:rPr>
          <w:rFonts w:ascii="Times New Roman" w:hAnsi="Times New Roman"/>
          <w:b/>
          <w:sz w:val="44"/>
          <w:szCs w:val="44"/>
        </w:rPr>
      </w:pPr>
      <w:proofErr w:type="gramStart"/>
      <w:r w:rsidRPr="00D47AFA">
        <w:rPr>
          <w:rFonts w:ascii="Times New Roman" w:hAnsi="Times New Roman"/>
          <w:b/>
          <w:sz w:val="44"/>
          <w:szCs w:val="44"/>
        </w:rPr>
        <w:t>megnevezésű</w:t>
      </w:r>
      <w:proofErr w:type="gramEnd"/>
    </w:p>
    <w:p w:rsidR="002446A4" w:rsidRPr="00D47AFA" w:rsidRDefault="002446A4" w:rsidP="00800195">
      <w:pPr>
        <w:widowControl w:val="0"/>
        <w:suppressAutoHyphens/>
        <w:jc w:val="center"/>
        <w:rPr>
          <w:rFonts w:ascii="Times New Roman" w:hAnsi="Times New Roman"/>
          <w:b/>
          <w:sz w:val="44"/>
          <w:szCs w:val="44"/>
        </w:rPr>
      </w:pPr>
    </w:p>
    <w:p w:rsidR="002446A4" w:rsidRPr="00D47AFA" w:rsidRDefault="002446A4" w:rsidP="00800195">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szakmai</w:t>
      </w:r>
      <w:proofErr w:type="gramEnd"/>
      <w:r w:rsidRPr="00D47AFA">
        <w:rPr>
          <w:rFonts w:ascii="Times New Roman" w:hAnsi="Times New Roman"/>
          <w:b/>
          <w:kern w:val="1"/>
          <w:sz w:val="44"/>
          <w:szCs w:val="44"/>
          <w:lang w:eastAsia="hi-IN" w:bidi="hi-IN"/>
        </w:rPr>
        <w:t xml:space="preserve"> követelménymodul</w:t>
      </w:r>
    </w:p>
    <w:p w:rsidR="002446A4" w:rsidRPr="00D47AFA" w:rsidRDefault="002446A4" w:rsidP="00800195">
      <w:pPr>
        <w:widowControl w:val="0"/>
        <w:suppressAutoHyphens/>
        <w:jc w:val="center"/>
        <w:rPr>
          <w:rFonts w:ascii="Times New Roman" w:hAnsi="Times New Roman"/>
          <w:b/>
          <w:kern w:val="1"/>
          <w:sz w:val="44"/>
          <w:szCs w:val="44"/>
          <w:lang w:eastAsia="hi-IN" w:bidi="hi-IN"/>
        </w:rPr>
      </w:pPr>
    </w:p>
    <w:p w:rsidR="002446A4" w:rsidRPr="00D47AFA" w:rsidRDefault="002446A4" w:rsidP="00800195">
      <w:pPr>
        <w:widowControl w:val="0"/>
        <w:suppressAutoHyphens/>
        <w:jc w:val="center"/>
        <w:rPr>
          <w:rFonts w:ascii="Times New Roman" w:hAnsi="Times New Roman"/>
          <w:b/>
          <w:kern w:val="1"/>
          <w:sz w:val="44"/>
          <w:szCs w:val="44"/>
          <w:lang w:eastAsia="hi-IN" w:bidi="hi-IN"/>
        </w:rPr>
      </w:pPr>
      <w:proofErr w:type="gramStart"/>
      <w:r w:rsidRPr="00D47AFA">
        <w:rPr>
          <w:rFonts w:ascii="Times New Roman" w:hAnsi="Times New Roman"/>
          <w:b/>
          <w:kern w:val="1"/>
          <w:sz w:val="44"/>
          <w:szCs w:val="44"/>
          <w:lang w:eastAsia="hi-IN" w:bidi="hi-IN"/>
        </w:rPr>
        <w:t>tantárgyai</w:t>
      </w:r>
      <w:proofErr w:type="gramEnd"/>
      <w:r w:rsidRPr="00D47AFA">
        <w:rPr>
          <w:rFonts w:ascii="Times New Roman" w:hAnsi="Times New Roman"/>
          <w:b/>
          <w:kern w:val="1"/>
          <w:sz w:val="44"/>
          <w:szCs w:val="44"/>
          <w:lang w:eastAsia="hi-IN" w:bidi="hi-IN"/>
        </w:rPr>
        <w:t>, témakörei</w:t>
      </w:r>
    </w:p>
    <w:p w:rsidR="002446A4" w:rsidRPr="00D47AFA" w:rsidRDefault="002446A4" w:rsidP="00800195">
      <w:pPr>
        <w:widowControl w:val="0"/>
        <w:suppressAutoHyphens/>
        <w:jc w:val="center"/>
        <w:rPr>
          <w:rFonts w:ascii="Times New Roman" w:hAnsi="Times New Roman"/>
          <w:b/>
          <w:bCs/>
          <w:kern w:val="1"/>
          <w:sz w:val="44"/>
          <w:szCs w:val="44"/>
          <w:lang w:eastAsia="hi-IN" w:bidi="hi-IN"/>
        </w:rPr>
      </w:pPr>
    </w:p>
    <w:p w:rsidR="002446A4" w:rsidRPr="00D47AFA" w:rsidRDefault="002446A4" w:rsidP="00800195">
      <w:pPr>
        <w:widowControl w:val="0"/>
        <w:suppressAutoHyphens/>
        <w:jc w:val="both"/>
        <w:rPr>
          <w:rFonts w:ascii="Times New Roman" w:hAnsi="Times New Roman"/>
          <w:b/>
          <w:kern w:val="1"/>
          <w:sz w:val="24"/>
          <w:szCs w:val="24"/>
          <w:lang w:eastAsia="hi-IN" w:bidi="hi-IN"/>
        </w:rPr>
      </w:pPr>
      <w:r w:rsidRPr="00D47AFA">
        <w:rPr>
          <w:rFonts w:ascii="Times New Roman" w:hAnsi="Times New Roman"/>
          <w:b/>
          <w:bCs/>
          <w:kern w:val="1"/>
          <w:sz w:val="24"/>
          <w:szCs w:val="24"/>
          <w:lang w:eastAsia="hi-IN" w:bidi="hi-IN"/>
        </w:rPr>
        <w:br w:type="page"/>
      </w:r>
      <w:r w:rsidRPr="00D47AFA">
        <w:rPr>
          <w:rFonts w:ascii="Times New Roman" w:hAnsi="Times New Roman"/>
          <w:b/>
          <w:kern w:val="1"/>
          <w:sz w:val="24"/>
          <w:szCs w:val="24"/>
          <w:lang w:eastAsia="hi-IN" w:bidi="hi-IN"/>
        </w:rPr>
        <w:lastRenderedPageBreak/>
        <w:t xml:space="preserve">A 10261-12 </w:t>
      </w:r>
      <w:r w:rsidRPr="00D47AFA">
        <w:rPr>
          <w:rFonts w:ascii="Times New Roman" w:hAnsi="Times New Roman"/>
          <w:b/>
          <w:sz w:val="24"/>
          <w:szCs w:val="24"/>
        </w:rPr>
        <w:t>azonosító számú, Cipő javítása megnevezésű szakmai követelmény</w:t>
      </w:r>
      <w:r w:rsidRPr="00D47AFA">
        <w:rPr>
          <w:rFonts w:ascii="Times New Roman" w:hAnsi="Times New Roman"/>
          <w:b/>
          <w:kern w:val="1"/>
          <w:sz w:val="24"/>
          <w:szCs w:val="24"/>
          <w:lang w:eastAsia="hi-IN" w:bidi="hi-IN"/>
        </w:rPr>
        <w:t>modulhoz tartozó tantárgyak és a témakörök oktatása során fejlesztendő kompetenciák</w:t>
      </w:r>
    </w:p>
    <w:tbl>
      <w:tblPr>
        <w:tblW w:w="8619" w:type="dxa"/>
        <w:jc w:val="center"/>
        <w:tblInd w:w="-315" w:type="dxa"/>
        <w:tblCellMar>
          <w:left w:w="70" w:type="dxa"/>
          <w:right w:w="70" w:type="dxa"/>
        </w:tblCellMar>
        <w:tblLook w:val="0000" w:firstRow="0" w:lastRow="0" w:firstColumn="0" w:lastColumn="0" w:noHBand="0" w:noVBand="0"/>
      </w:tblPr>
      <w:tblGrid>
        <w:gridCol w:w="5495"/>
        <w:gridCol w:w="1321"/>
        <w:gridCol w:w="879"/>
        <w:gridCol w:w="924"/>
      </w:tblGrid>
      <w:tr w:rsidR="002446A4" w:rsidRPr="00D47AFA">
        <w:trPr>
          <w:trHeight w:val="570"/>
          <w:jc w:val="center"/>
        </w:trPr>
        <w:tc>
          <w:tcPr>
            <w:tcW w:w="5495" w:type="dxa"/>
            <w:vMerge w:val="restart"/>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t>10261-12</w:t>
            </w:r>
          </w:p>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Cipő javítása</w:t>
            </w:r>
          </w:p>
        </w:tc>
        <w:tc>
          <w:tcPr>
            <w:tcW w:w="1321" w:type="dxa"/>
            <w:tcBorders>
              <w:top w:val="single" w:sz="4" w:space="0" w:color="auto"/>
              <w:left w:val="nil"/>
              <w:bottom w:val="single" w:sz="4" w:space="0" w:color="auto"/>
              <w:right w:val="single" w:sz="4" w:space="0" w:color="auto"/>
            </w:tcBorders>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bCs/>
                <w:sz w:val="20"/>
                <w:szCs w:val="20"/>
              </w:rPr>
              <w:t>Cipőjavítási ismeretek</w:t>
            </w:r>
          </w:p>
        </w:tc>
        <w:tc>
          <w:tcPr>
            <w:tcW w:w="1803" w:type="dxa"/>
            <w:gridSpan w:val="2"/>
            <w:tcBorders>
              <w:top w:val="single" w:sz="4" w:space="0" w:color="auto"/>
              <w:left w:val="nil"/>
              <w:bottom w:val="single" w:sz="4" w:space="0" w:color="auto"/>
              <w:right w:val="single" w:sz="4" w:space="0" w:color="auto"/>
            </w:tcBorders>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bCs/>
                <w:sz w:val="20"/>
                <w:szCs w:val="20"/>
              </w:rPr>
              <w:t>Cipő javítása gyakorlat</w:t>
            </w:r>
          </w:p>
        </w:tc>
      </w:tr>
      <w:tr w:rsidR="002446A4" w:rsidRPr="00D47AFA">
        <w:trPr>
          <w:trHeight w:val="2070"/>
          <w:jc w:val="center"/>
        </w:trPr>
        <w:tc>
          <w:tcPr>
            <w:tcW w:w="5495" w:type="dxa"/>
            <w:vMerge/>
            <w:tcBorders>
              <w:top w:val="single" w:sz="4" w:space="0" w:color="auto"/>
              <w:left w:val="single" w:sz="4" w:space="0" w:color="auto"/>
              <w:bottom w:val="single" w:sz="4" w:space="0" w:color="auto"/>
              <w:right w:val="single" w:sz="4" w:space="0" w:color="auto"/>
            </w:tcBorders>
            <w:vAlign w:val="center"/>
          </w:tcPr>
          <w:p w:rsidR="002446A4" w:rsidRPr="00D47AFA" w:rsidRDefault="002446A4" w:rsidP="007611CA">
            <w:pPr>
              <w:rPr>
                <w:rFonts w:ascii="Times New Roman" w:hAnsi="Times New Roman"/>
                <w:sz w:val="20"/>
                <w:szCs w:val="20"/>
              </w:rPr>
            </w:pPr>
          </w:p>
        </w:tc>
        <w:tc>
          <w:tcPr>
            <w:tcW w:w="1321" w:type="dxa"/>
            <w:tcBorders>
              <w:top w:val="nil"/>
              <w:left w:val="nil"/>
              <w:bottom w:val="single" w:sz="4" w:space="0" w:color="auto"/>
              <w:right w:val="single" w:sz="4" w:space="0" w:color="auto"/>
            </w:tcBorders>
            <w:textDirection w:val="btLr"/>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Hibák csoportosítása, javítási lehetőségei</w:t>
            </w:r>
          </w:p>
        </w:tc>
        <w:tc>
          <w:tcPr>
            <w:tcW w:w="879" w:type="dxa"/>
            <w:tcBorders>
              <w:top w:val="nil"/>
              <w:left w:val="nil"/>
              <w:bottom w:val="single" w:sz="4" w:space="0" w:color="auto"/>
              <w:right w:val="single" w:sz="4" w:space="0" w:color="auto"/>
            </w:tcBorders>
            <w:textDirection w:val="btLr"/>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Hiba felmérése, előkészítés</w:t>
            </w:r>
          </w:p>
        </w:tc>
        <w:tc>
          <w:tcPr>
            <w:tcW w:w="924" w:type="dxa"/>
            <w:tcBorders>
              <w:top w:val="nil"/>
              <w:left w:val="nil"/>
              <w:bottom w:val="single" w:sz="4" w:space="0" w:color="auto"/>
              <w:right w:val="single" w:sz="4" w:space="0" w:color="auto"/>
            </w:tcBorders>
            <w:textDirection w:val="btLr"/>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Hiba javítása</w:t>
            </w:r>
          </w:p>
        </w:tc>
      </w:tr>
      <w:tr w:rsidR="002446A4" w:rsidRPr="00D47AFA">
        <w:trPr>
          <w:trHeight w:val="345"/>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FELADATOK</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Megállapítja a javítandó cipő hibáját</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Előkészíti az anyagot a javításhoz</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Technológiát, anyagösszetételt vizsgál</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Varratokat javít</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Felsőrész-alkatrészt javít, cserél</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Belső-alkatrészeket javít, cserél</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Sarokpótlást végez, sarkat javít</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Cipőt talpal, járótalpat cserél</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Kelléket javít, pótol, cserél</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Cipőt méretre igazít, tágít, szűkít</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 alsó, felső részét kikészíti</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 xml:space="preserve">Kiválasztja, beállítja, kezeli a cipőjavításnál alkalmazott gépeket, berendezéseket, eszközöket, szerszámokat </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Betartja a munka-, tűz- és balesetvédelmi előírásokat</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SZAKMAI ISMERETEK</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Felsőrész színalkatrészek javítása, cseréje</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Bélés alkatrészek javítása, cseréje</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Belső, merevítő alkatrészek javítása, cseréje</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 xml:space="preserve">Sarkak javítása, cseréje </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Járótalp javítása, cseréje</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Cipőkellékek javítása, pótlása, cseréje</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 méretre igazítása, tágítása, szűkítése</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 felsőrész, alsórész kikészítése</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Cipőjavító gépek beállítása, kezelése, technológiai jellemzői</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Munka-, tűz- és környezetvédelmi előírások</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SZAKMAI KÉSZSÉGEK</w:t>
            </w:r>
          </w:p>
        </w:tc>
      </w:tr>
      <w:tr w:rsidR="002446A4" w:rsidRPr="00D47AFA">
        <w:trPr>
          <w:trHeight w:val="24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 xml:space="preserve">Megfelelő anyag, alkatrész, kellék kiválasztása </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Alkatrészek pontos illesztése</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Esztétikus alak és felület kialakítása</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SZEMÉLYES KOMPETENCIÁK</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Önállóság</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Megbízhatóság</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Kézügyesség</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rsidTr="00C10ADE">
        <w:trPr>
          <w:trHeight w:val="360"/>
          <w:jc w:val="center"/>
        </w:trPr>
        <w:tc>
          <w:tcPr>
            <w:tcW w:w="8619" w:type="dxa"/>
            <w:gridSpan w:val="4"/>
            <w:tcBorders>
              <w:top w:val="single" w:sz="4" w:space="0" w:color="auto"/>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TÁRSAS KOMPETENCIÁK</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Határozottság</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lastRenderedPageBreak/>
              <w:t>Közérthetőség</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MÓDSZERKOMPETENCIÁK</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Kontroll (ellenőrző képesség)</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Módszeres munkavégzés</w:t>
            </w:r>
          </w:p>
        </w:tc>
        <w:tc>
          <w:tcPr>
            <w:tcW w:w="1321"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r w:rsidR="002446A4" w:rsidRPr="00D47AF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D47AFA" w:rsidRDefault="002446A4" w:rsidP="007611CA">
            <w:pPr>
              <w:pStyle w:val="NoSpacing1"/>
              <w:rPr>
                <w:rFonts w:ascii="Times New Roman" w:hAnsi="Times New Roman"/>
                <w:sz w:val="20"/>
                <w:szCs w:val="20"/>
              </w:rPr>
            </w:pPr>
            <w:r w:rsidRPr="00D47AFA">
              <w:rPr>
                <w:rFonts w:ascii="Times New Roman" w:hAnsi="Times New Roman"/>
                <w:sz w:val="20"/>
                <w:szCs w:val="20"/>
              </w:rPr>
              <w:t>Ismeretek helyén való alkalmazása</w:t>
            </w:r>
          </w:p>
        </w:tc>
        <w:tc>
          <w:tcPr>
            <w:tcW w:w="1321"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2446A4" w:rsidRPr="00D47AFA" w:rsidRDefault="002446A4" w:rsidP="007611CA">
            <w:pPr>
              <w:pStyle w:val="NoSpacing1"/>
              <w:jc w:val="center"/>
              <w:rPr>
                <w:rFonts w:ascii="Times New Roman" w:hAnsi="Times New Roman"/>
                <w:sz w:val="20"/>
                <w:szCs w:val="20"/>
              </w:rPr>
            </w:pPr>
            <w:r w:rsidRPr="00D47AFA">
              <w:rPr>
                <w:rFonts w:ascii="Times New Roman" w:hAnsi="Times New Roman"/>
                <w:sz w:val="20"/>
                <w:szCs w:val="20"/>
              </w:rPr>
              <w:t>x</w:t>
            </w:r>
          </w:p>
        </w:tc>
      </w:tr>
    </w:tbl>
    <w:p w:rsidR="002446A4" w:rsidRPr="00D47AFA" w:rsidRDefault="002446A4" w:rsidP="00E37A63">
      <w:pPr>
        <w:widowControl w:val="0"/>
        <w:suppressAutoHyphens/>
        <w:rPr>
          <w:rFonts w:ascii="Times New Roman" w:hAnsi="Times New Roman"/>
          <w:kern w:val="1"/>
          <w:sz w:val="20"/>
          <w:szCs w:val="20"/>
          <w:lang w:eastAsia="hi-IN" w:bidi="hi-IN"/>
        </w:rPr>
      </w:pPr>
    </w:p>
    <w:p w:rsidR="002446A4" w:rsidRPr="00D47AFA" w:rsidRDefault="002446A4" w:rsidP="00E37A63">
      <w:pPr>
        <w:widowControl w:val="0"/>
        <w:suppressAutoHyphens/>
        <w:rPr>
          <w:rFonts w:ascii="Times New Roman" w:hAnsi="Times New Roman"/>
          <w:kern w:val="1"/>
          <w:sz w:val="20"/>
          <w:szCs w:val="20"/>
          <w:lang w:eastAsia="hi-IN" w:bidi="hi-IN"/>
        </w:rPr>
      </w:pPr>
      <w:r w:rsidRPr="00D47AFA">
        <w:rPr>
          <w:rFonts w:ascii="Times New Roman" w:hAnsi="Times New Roman"/>
          <w:kern w:val="1"/>
          <w:sz w:val="20"/>
          <w:szCs w:val="20"/>
          <w:lang w:eastAsia="hi-IN" w:bidi="hi-IN"/>
        </w:rPr>
        <w:br w:type="page"/>
      </w:r>
    </w:p>
    <w:p w:rsidR="002446A4" w:rsidRPr="00D47AFA" w:rsidRDefault="002446A4" w:rsidP="00C10ADE">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lastRenderedPageBreak/>
        <w:t xml:space="preserve">Cipőjavítási ismeretek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104</w:t>
      </w:r>
      <w:proofErr w:type="gramEnd"/>
      <w:r w:rsidRPr="00D47AFA">
        <w:rPr>
          <w:rFonts w:ascii="Times New Roman" w:hAnsi="Times New Roman"/>
          <w:b/>
          <w:kern w:val="1"/>
          <w:sz w:val="24"/>
          <w:szCs w:val="24"/>
          <w:lang w:eastAsia="hi-IN" w:bidi="hi-IN"/>
        </w:rPr>
        <w:t xml:space="preserve"> óra</w:t>
      </w:r>
    </w:p>
    <w:p w:rsidR="002446A4" w:rsidRPr="00D47AFA" w:rsidRDefault="002446A4" w:rsidP="00C10ADE">
      <w:pPr>
        <w:widowControl w:val="0"/>
        <w:suppressAutoHyphens/>
        <w:jc w:val="both"/>
        <w:rPr>
          <w:rFonts w:ascii="Times New Roman" w:hAnsi="Times New Roman"/>
          <w:b/>
          <w:sz w:val="24"/>
          <w:szCs w:val="24"/>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C10ADE">
      <w:pPr>
        <w:widowControl w:val="0"/>
        <w:suppressAutoHyphens/>
        <w:ind w:left="360"/>
        <w:jc w:val="both"/>
        <w:rPr>
          <w:rFonts w:ascii="Times New Roman" w:hAnsi="Times New Roman"/>
          <w:b/>
          <w:kern w:val="1"/>
          <w:sz w:val="24"/>
          <w:szCs w:val="24"/>
          <w:lang w:eastAsia="hi-IN" w:bidi="hi-IN"/>
        </w:rPr>
      </w:pPr>
      <w:r w:rsidRPr="00D47AFA">
        <w:rPr>
          <w:rFonts w:ascii="Times New Roman" w:hAnsi="Times New Roman"/>
          <w:kern w:val="1"/>
          <w:sz w:val="24"/>
          <w:szCs w:val="24"/>
          <w:lang w:eastAsia="hi-IN" w:bidi="hi-IN"/>
        </w:rPr>
        <w:t>Fokozatosan növekvő cipőjavítási igény miatt legyen alkalmas a szakember felismerni a lábbeli javítási lehetőségeit.</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C10ADE">
      <w:pPr>
        <w:widowControl w:val="0"/>
        <w:suppressAutoHyphens/>
        <w:ind w:left="360"/>
        <w:jc w:val="both"/>
        <w:rPr>
          <w:rFonts w:ascii="Times New Roman" w:hAnsi="Times New Roman"/>
          <w:kern w:val="2"/>
          <w:sz w:val="24"/>
          <w:szCs w:val="24"/>
          <w:lang w:eastAsia="hi-IN" w:bidi="hi-IN"/>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Hibák csoportosítása, javítási </w:t>
      </w:r>
      <w:proofErr w:type="gramStart"/>
      <w:r w:rsidRPr="00D47AFA">
        <w:rPr>
          <w:rFonts w:ascii="Times New Roman" w:hAnsi="Times New Roman"/>
          <w:b/>
          <w:kern w:val="1"/>
          <w:sz w:val="24"/>
          <w:szCs w:val="24"/>
          <w:lang w:eastAsia="hi-IN" w:bidi="hi-IN"/>
        </w:rPr>
        <w:t>lehetőségei</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104</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Megállapítja a javítandó cipő hibáját.</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Felsőrészen keletkezett hibák felismerése: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sz w:val="24"/>
          <w:szCs w:val="24"/>
        </w:rPr>
        <w:t>- felsőrész- alkatrészeken keletkezett hibák fajtái</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 belső-alkatrészeken keletkezett hibák fajtái</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 kellékeken előforduló hibák</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Alsórészen keletkezett hibák felismerése:</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talpkopás, törés, szakadás, leválás</w:t>
      </w:r>
    </w:p>
    <w:p w:rsidR="002446A4" w:rsidRPr="00D47AFA" w:rsidRDefault="002446A4" w:rsidP="00C10ADE">
      <w:pPr>
        <w:widowControl w:val="0"/>
        <w:suppressAutoHyphens/>
        <w:ind w:left="720"/>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sarokkopás, törés, szakadás, leválás</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Az anyagot előkészítésének ismerete a javításhoz.</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Technológiát, anyagösszetételt vizsgálatának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Varratokat javításának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Felsőrész-alkatrész javításának, cseréjének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Belső-alkatrészek javításának, cseréjének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Sarokpótlás, sarok javításának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Cipő talpalásának, járótalp cseréjének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Kellékek javításának, pótlásának, cseréjének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Cipő méretre igazításának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Cipő tágításának, szűkítésének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Cipő alsó, felső részét kikészíti.</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Kiválasztja, beállítja, kezeli a cipőjavításnál alkalmazott gépeket, berendezéseket, eszközöket, szerszámokat.</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Cipőjavító gépek (tágító gép), eszközök ismerete.</w:t>
      </w:r>
    </w:p>
    <w:p w:rsidR="002446A4" w:rsidRPr="00D47AFA" w:rsidRDefault="002446A4" w:rsidP="00C10ADE">
      <w:pPr>
        <w:widowControl w:val="0"/>
        <w:suppressAutoHyphens/>
        <w:ind w:left="720"/>
        <w:jc w:val="both"/>
        <w:rPr>
          <w:rFonts w:ascii="Times New Roman" w:hAnsi="Times New Roman"/>
          <w:sz w:val="24"/>
          <w:szCs w:val="24"/>
        </w:rPr>
      </w:pPr>
      <w:r w:rsidRPr="00D47AFA">
        <w:rPr>
          <w:rFonts w:ascii="Times New Roman" w:hAnsi="Times New Roman"/>
          <w:sz w:val="24"/>
          <w:szCs w:val="24"/>
        </w:rPr>
        <w:t>Betartja a munka-, tűz- és balesetvédelmi előírásokat.</w:t>
      </w:r>
    </w:p>
    <w:p w:rsidR="002446A4" w:rsidRPr="00D47AFA" w:rsidRDefault="002446A4" w:rsidP="00C10ADE">
      <w:pPr>
        <w:widowControl w:val="0"/>
        <w:suppressAutoHyphens/>
        <w:jc w:val="both"/>
        <w:rPr>
          <w:rFonts w:ascii="Times New Roman" w:hAnsi="Times New Roman"/>
          <w:sz w:val="24"/>
          <w:szCs w:val="24"/>
        </w:rPr>
      </w:pPr>
      <w:r w:rsidRPr="00D47AFA">
        <w:rPr>
          <w:rFonts w:ascii="Times New Roman" w:hAnsi="Times New Roman"/>
          <w:sz w:val="24"/>
          <w:szCs w:val="24"/>
        </w:rPr>
        <w:br w:type="page"/>
      </w: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lastRenderedPageBreak/>
        <w:t xml:space="preserve">A képzés javasolt helyszíne </w:t>
      </w:r>
    </w:p>
    <w:p w:rsidR="002446A4" w:rsidRPr="00D47AFA" w:rsidRDefault="002446A4" w:rsidP="00C10ADE">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Tanterem</w:t>
      </w:r>
    </w:p>
    <w:p w:rsidR="002446A4" w:rsidRPr="00D47AFA" w:rsidRDefault="002446A4" w:rsidP="00C10ADE">
      <w:pPr>
        <w:widowControl w:val="0"/>
        <w:suppressAutoHyphens/>
        <w:ind w:left="966"/>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C10ADE">
      <w:pPr>
        <w:widowControl w:val="0"/>
        <w:suppressAutoHyphens/>
        <w:ind w:left="792"/>
        <w:jc w:val="both"/>
        <w:rPr>
          <w:rFonts w:ascii="Times New Roman" w:hAnsi="Times New Roman"/>
          <w:b/>
          <w:i/>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i/>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7611CA">
            <w:pPr>
              <w:jc w:val="center"/>
              <w:rPr>
                <w:rFonts w:ascii="Times New Roman" w:hAnsi="Times New Roman"/>
                <w:b/>
                <w:sz w:val="20"/>
                <w:szCs w:val="20"/>
              </w:rPr>
            </w:pPr>
          </w:p>
        </w:tc>
        <w:tc>
          <w:tcPr>
            <w:tcW w:w="2800" w:type="dxa"/>
            <w:vMerge/>
            <w:vAlign w:val="center"/>
          </w:tcPr>
          <w:p w:rsidR="002446A4" w:rsidRPr="00D47AFA" w:rsidRDefault="002446A4" w:rsidP="007611CA">
            <w:pPr>
              <w:rPr>
                <w:rFonts w:ascii="Times New Roman" w:hAnsi="Times New Roman"/>
                <w:b/>
                <w:sz w:val="20"/>
                <w:szCs w:val="20"/>
              </w:rPr>
            </w:pP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7611CA">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7611CA">
            <w:pPr>
              <w:jc w:val="center"/>
              <w:rPr>
                <w:rFonts w:ascii="Times New Roman" w:hAnsi="Times New Roman"/>
                <w:sz w:val="20"/>
                <w:szCs w:val="20"/>
              </w:rPr>
            </w:pP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projekt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7611CA">
            <w:pPr>
              <w:jc w:val="center"/>
              <w:rPr>
                <w:rFonts w:ascii="Times New Roman" w:hAnsi="Times New Roman"/>
                <w:sz w:val="20"/>
                <w:szCs w:val="20"/>
              </w:rPr>
            </w:pP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7611CA">
            <w:pPr>
              <w:jc w:val="center"/>
              <w:rPr>
                <w:rFonts w:ascii="Times New Roman" w:hAnsi="Times New Roman"/>
                <w:sz w:val="20"/>
                <w:szCs w:val="20"/>
              </w:rPr>
            </w:pP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1.8.</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800195">
      <w:pPr>
        <w:widowControl w:val="0"/>
        <w:suppressAutoHyphens/>
        <w:ind w:left="1092"/>
        <w:rPr>
          <w:rFonts w:ascii="Times New Roman" w:hAnsi="Times New Roman"/>
          <w:b/>
          <w:i/>
          <w:kern w:val="1"/>
          <w:sz w:val="24"/>
          <w:szCs w:val="24"/>
          <w:lang w:eastAsia="hi-IN" w:bidi="hi-IN"/>
        </w:rPr>
      </w:pPr>
    </w:p>
    <w:p w:rsidR="002446A4" w:rsidRPr="00D47AFA" w:rsidRDefault="002446A4" w:rsidP="00A53EE7">
      <w:pPr>
        <w:widowControl w:val="0"/>
        <w:numPr>
          <w:ilvl w:val="2"/>
          <w:numId w:val="26"/>
        </w:numPr>
        <w:suppressAutoHyphens/>
        <w:jc w:val="both"/>
        <w:rPr>
          <w:rFonts w:ascii="Times New Roman" w:hAnsi="Times New Roman"/>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7611CA">
            <w:pPr>
              <w:jc w:val="center"/>
              <w:rPr>
                <w:rFonts w:ascii="Times New Roman" w:hAnsi="Times New Roman"/>
                <w:b/>
                <w:sz w:val="20"/>
                <w:szCs w:val="20"/>
              </w:rPr>
            </w:pPr>
          </w:p>
        </w:tc>
        <w:tc>
          <w:tcPr>
            <w:tcW w:w="3621" w:type="dxa"/>
            <w:vMerge/>
            <w:vAlign w:val="center"/>
          </w:tcPr>
          <w:p w:rsidR="002446A4" w:rsidRPr="00D47AFA" w:rsidRDefault="002446A4" w:rsidP="007611CA">
            <w:pPr>
              <w:rPr>
                <w:rFonts w:ascii="Times New Roman" w:hAnsi="Times New Roman"/>
                <w:b/>
                <w:sz w:val="20"/>
                <w:szCs w:val="20"/>
              </w:rPr>
            </w:pPr>
          </w:p>
        </w:tc>
        <w:tc>
          <w:tcPr>
            <w:tcW w:w="809"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7611CA">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800195">
      <w:pPr>
        <w:widowControl w:val="0"/>
        <w:suppressAutoHyphens/>
        <w:ind w:left="792"/>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lastRenderedPageBreak/>
        <w:t>A tantárgy értékelésének módja</w:t>
      </w:r>
    </w:p>
    <w:p w:rsidR="002446A4" w:rsidRPr="00D47AFA" w:rsidRDefault="002446A4" w:rsidP="00C10ADE">
      <w:pPr>
        <w:widowControl w:val="0"/>
        <w:suppressAutoHyphens/>
        <w:ind w:left="360"/>
        <w:jc w:val="both"/>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2446A4" w:rsidRPr="00D47AFA" w:rsidRDefault="002446A4" w:rsidP="00714B5E">
      <w:pPr>
        <w:rPr>
          <w:rFonts w:ascii="Times New Roman" w:hAnsi="Times New Roman"/>
          <w:sz w:val="24"/>
          <w:szCs w:val="24"/>
        </w:rPr>
      </w:pPr>
    </w:p>
    <w:p w:rsidR="002446A4" w:rsidRPr="00D47AFA" w:rsidRDefault="002446A4" w:rsidP="00714B5E">
      <w:pPr>
        <w:rPr>
          <w:rFonts w:ascii="Times New Roman" w:hAnsi="Times New Roman"/>
          <w:sz w:val="24"/>
          <w:szCs w:val="24"/>
        </w:rPr>
      </w:pPr>
    </w:p>
    <w:p w:rsidR="002446A4" w:rsidRPr="00D47AFA" w:rsidRDefault="002446A4" w:rsidP="00C10ADE">
      <w:pPr>
        <w:numPr>
          <w:ilvl w:val="0"/>
          <w:numId w:val="26"/>
        </w:numPr>
        <w:ind w:left="357" w:hanging="357"/>
        <w:jc w:val="both"/>
        <w:rPr>
          <w:rFonts w:ascii="Times New Roman" w:hAnsi="Times New Roman"/>
          <w:b/>
          <w:kern w:val="1"/>
          <w:sz w:val="24"/>
          <w:szCs w:val="24"/>
          <w:lang w:eastAsia="hi-IN" w:bidi="hi-IN"/>
        </w:rPr>
      </w:pPr>
      <w:r w:rsidRPr="00D47AFA">
        <w:rPr>
          <w:rFonts w:ascii="Times New Roman" w:hAnsi="Times New Roman"/>
          <w:b/>
          <w:sz w:val="24"/>
          <w:szCs w:val="24"/>
        </w:rPr>
        <w:t xml:space="preserve">Cipő javítása gyakorlat </w:t>
      </w:r>
      <w:proofErr w:type="gramStart"/>
      <w:r w:rsidRPr="00D47AFA">
        <w:rPr>
          <w:rFonts w:ascii="Times New Roman" w:hAnsi="Times New Roman"/>
          <w:b/>
          <w:sz w:val="24"/>
          <w:szCs w:val="24"/>
        </w:rPr>
        <w:t>t</w:t>
      </w:r>
      <w:r w:rsidRPr="00D47AFA">
        <w:rPr>
          <w:rFonts w:ascii="Times New Roman" w:hAnsi="Times New Roman"/>
          <w:b/>
          <w:kern w:val="1"/>
          <w:sz w:val="24"/>
          <w:szCs w:val="24"/>
          <w:lang w:eastAsia="hi-IN" w:bidi="hi-IN"/>
        </w:rPr>
        <w:t xml:space="preserve">antárgy </w:t>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r>
      <w:r w:rsidRPr="00D47AFA">
        <w:rPr>
          <w:rFonts w:ascii="Times New Roman" w:hAnsi="Times New Roman"/>
          <w:kern w:val="1"/>
          <w:sz w:val="24"/>
          <w:szCs w:val="24"/>
          <w:lang w:eastAsia="hi-IN" w:bidi="hi-IN"/>
        </w:rPr>
        <w:tab/>
        <w:t xml:space="preserve">    </w:t>
      </w:r>
      <w:r w:rsidRPr="00D47AFA">
        <w:rPr>
          <w:rFonts w:ascii="Times New Roman" w:hAnsi="Times New Roman"/>
          <w:b/>
          <w:kern w:val="1"/>
          <w:sz w:val="24"/>
          <w:szCs w:val="24"/>
          <w:lang w:eastAsia="hi-IN" w:bidi="hi-IN"/>
        </w:rPr>
        <w:t>240</w:t>
      </w:r>
      <w:proofErr w:type="gramEnd"/>
      <w:r w:rsidRPr="00D47AFA">
        <w:rPr>
          <w:rFonts w:ascii="Times New Roman" w:hAnsi="Times New Roman"/>
          <w:b/>
          <w:kern w:val="1"/>
          <w:sz w:val="24"/>
          <w:szCs w:val="24"/>
          <w:lang w:eastAsia="hi-IN" w:bidi="hi-IN"/>
        </w:rPr>
        <w:t xml:space="preserve"> óra</w:t>
      </w:r>
    </w:p>
    <w:p w:rsidR="002446A4" w:rsidRPr="00D47AFA" w:rsidRDefault="002446A4" w:rsidP="00C10ADE">
      <w:pPr>
        <w:widowControl w:val="0"/>
        <w:suppressAutoHyphens/>
        <w:jc w:val="both"/>
        <w:rPr>
          <w:rFonts w:ascii="Times New Roman" w:hAnsi="Times New Roman"/>
          <w:b/>
          <w:sz w:val="24"/>
          <w:szCs w:val="24"/>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A tantárgy tanításának célja</w:t>
      </w:r>
    </w:p>
    <w:p w:rsidR="002446A4" w:rsidRPr="00D47AFA" w:rsidRDefault="002446A4" w:rsidP="00C10ADE">
      <w:pPr>
        <w:widowControl w:val="0"/>
        <w:suppressAutoHyphens/>
        <w:jc w:val="both"/>
        <w:rPr>
          <w:rFonts w:ascii="Times New Roman" w:hAnsi="Times New Roman"/>
          <w:b/>
          <w:kern w:val="1"/>
          <w:sz w:val="24"/>
          <w:szCs w:val="24"/>
          <w:lang w:eastAsia="hi-IN" w:bidi="hi-IN"/>
        </w:rPr>
      </w:pPr>
      <w:r w:rsidRPr="00D47AFA">
        <w:rPr>
          <w:rFonts w:ascii="Times New Roman" w:hAnsi="Times New Roman"/>
          <w:kern w:val="1"/>
          <w:sz w:val="24"/>
          <w:szCs w:val="24"/>
          <w:lang w:eastAsia="hi-IN" w:bidi="hi-IN"/>
        </w:rPr>
        <w:t>A fokozatosan növekvő cipőjavítási igény miatt legyen alkalmas a szakember a felismert kisebb hibák javítására a gyakorlatban. Legyen tájékozott a környezetében lévő cipőjavítási lehetőségekről.</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sz w:val="24"/>
          <w:szCs w:val="24"/>
        </w:rPr>
        <w:t>Kapcsolódó</w:t>
      </w:r>
      <w:r w:rsidRPr="00D47AFA">
        <w:rPr>
          <w:rFonts w:ascii="Times New Roman" w:hAnsi="Times New Roman"/>
          <w:b/>
          <w:kern w:val="1"/>
          <w:sz w:val="24"/>
          <w:szCs w:val="24"/>
          <w:lang w:eastAsia="hi-IN" w:bidi="hi-IN"/>
        </w:rPr>
        <w:t xml:space="preserve"> közismereti, szakmai tartalmak</w:t>
      </w:r>
    </w:p>
    <w:p w:rsidR="002446A4" w:rsidRPr="00D47AFA" w:rsidRDefault="002446A4" w:rsidP="00C10ADE">
      <w:pPr>
        <w:jc w:val="both"/>
        <w:rPr>
          <w:rFonts w:ascii="Times New Roman" w:hAnsi="Times New Roman"/>
          <w:sz w:val="24"/>
          <w:szCs w:val="24"/>
        </w:rPr>
      </w:pPr>
      <w:r w:rsidRPr="00D47AFA">
        <w:rPr>
          <w:rFonts w:ascii="Times New Roman" w:hAnsi="Times New Roman"/>
          <w:sz w:val="24"/>
          <w:szCs w:val="24"/>
        </w:rPr>
        <w:t>A tantárgy az adott évfolyamba lépés feltételeiként megjelölt közismereti és szakmai tartalmakra épül.</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Témakörök</w:t>
      </w:r>
    </w:p>
    <w:p w:rsidR="002446A4" w:rsidRPr="00D47AFA" w:rsidRDefault="002446A4" w:rsidP="00C10ADE">
      <w:pPr>
        <w:widowControl w:val="0"/>
        <w:suppressAutoHyphens/>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Hiba felmérése, </w:t>
      </w:r>
      <w:proofErr w:type="gramStart"/>
      <w:r w:rsidRPr="00D47AFA">
        <w:rPr>
          <w:rFonts w:ascii="Times New Roman" w:hAnsi="Times New Roman"/>
          <w:b/>
          <w:kern w:val="1"/>
          <w:sz w:val="24"/>
          <w:szCs w:val="24"/>
          <w:lang w:eastAsia="hi-IN" w:bidi="hi-IN"/>
        </w:rPr>
        <w:t>előkészítés</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100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Megállapítja a javítandó cipő hibáját.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Előkészíti az anyagot a javításhoz.</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 xml:space="preserve">Megvizsgálja a javítandó cipő technológiát. anyagösszetételt </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Megvizsgálja a javítandó cipő anyagösszetételét.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Kiválasztja a cipőjavításnál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Beállítja a cipőjavításnál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Kezeli a cipőjavításnál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Betartja a munka-, tűz- és balesetvédelmi előírásokat.</w:t>
      </w:r>
    </w:p>
    <w:p w:rsidR="002446A4" w:rsidRPr="00D47AFA" w:rsidRDefault="002446A4" w:rsidP="00C10ADE">
      <w:pPr>
        <w:widowControl w:val="0"/>
        <w:suppressAutoHyphens/>
        <w:ind w:left="1418"/>
        <w:jc w:val="both"/>
        <w:rPr>
          <w:rFonts w:ascii="Times New Roman" w:hAnsi="Times New Roman"/>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kern w:val="1"/>
          <w:sz w:val="24"/>
          <w:szCs w:val="24"/>
          <w:lang w:eastAsia="hi-IN" w:bidi="hi-IN"/>
        </w:rPr>
        <w:t xml:space="preserve">Hiba </w:t>
      </w:r>
      <w:proofErr w:type="gramStart"/>
      <w:r w:rsidRPr="00D47AFA">
        <w:rPr>
          <w:rFonts w:ascii="Times New Roman" w:hAnsi="Times New Roman"/>
          <w:b/>
          <w:kern w:val="1"/>
          <w:sz w:val="24"/>
          <w:szCs w:val="24"/>
          <w:lang w:eastAsia="hi-IN" w:bidi="hi-IN"/>
        </w:rPr>
        <w:t>javítása</w:t>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r>
      <w:r w:rsidRPr="00D47AFA">
        <w:rPr>
          <w:rFonts w:ascii="Times New Roman" w:hAnsi="Times New Roman"/>
          <w:b/>
          <w:kern w:val="1"/>
          <w:sz w:val="24"/>
          <w:szCs w:val="24"/>
          <w:lang w:eastAsia="hi-IN" w:bidi="hi-IN"/>
        </w:rPr>
        <w:tab/>
        <w:t xml:space="preserve">     </w:t>
      </w:r>
      <w:r w:rsidRPr="00D47AFA">
        <w:rPr>
          <w:rFonts w:ascii="Times New Roman" w:hAnsi="Times New Roman"/>
          <w:b/>
          <w:i/>
          <w:kern w:val="1"/>
          <w:sz w:val="24"/>
          <w:szCs w:val="24"/>
          <w:lang w:eastAsia="hi-IN" w:bidi="hi-IN"/>
        </w:rPr>
        <w:t>140</w:t>
      </w:r>
      <w:proofErr w:type="gramEnd"/>
      <w:r w:rsidRPr="00D47AFA">
        <w:rPr>
          <w:rFonts w:ascii="Times New Roman" w:hAnsi="Times New Roman"/>
          <w:b/>
          <w:i/>
          <w:kern w:val="1"/>
          <w:sz w:val="24"/>
          <w:szCs w:val="24"/>
          <w:lang w:eastAsia="hi-IN" w:bidi="hi-IN"/>
        </w:rPr>
        <w:t xml:space="preserve"> óra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Felsőrész színalkatrészek javítása.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Felsőrész színalkatrészek cseréje.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Bélés alkatrészek javítása.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Bélés alkatrészek cseréje.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Varratok javítása.</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Sarokpótlást végez.</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Sarokjavítást végez</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Cipőt talpal, járótalpat cserél.</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Cipőkellékeket javítás.</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Cipőkellékeket pótol.</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Cipőkellékeket cserél.</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Cipő méretre igazítása, tágítása, szűkítése.</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Cipő alsó, felső részét kikészíti.</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Kiválasztja a cipőjavításnál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lastRenderedPageBreak/>
        <w:t>Beállítja a cipőjavításnál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Kezeli a cipőjavításnál alkalmazott gépeket, berendezéseket, eszközöket, szerszámokat.</w:t>
      </w:r>
    </w:p>
    <w:p w:rsidR="002446A4" w:rsidRPr="00D47AFA" w:rsidRDefault="002446A4" w:rsidP="00C10ADE">
      <w:pPr>
        <w:ind w:left="720"/>
        <w:jc w:val="both"/>
        <w:rPr>
          <w:rFonts w:ascii="Times New Roman" w:hAnsi="Times New Roman"/>
          <w:sz w:val="24"/>
          <w:szCs w:val="24"/>
        </w:rPr>
      </w:pPr>
      <w:r w:rsidRPr="00D47AFA">
        <w:rPr>
          <w:rFonts w:ascii="Times New Roman" w:hAnsi="Times New Roman"/>
          <w:sz w:val="24"/>
          <w:szCs w:val="24"/>
        </w:rPr>
        <w:t>Betartja a munka-, tűz- és balesetvédelmi előírásokat.</w:t>
      </w:r>
    </w:p>
    <w:p w:rsidR="002446A4" w:rsidRPr="00D47AFA" w:rsidRDefault="002446A4" w:rsidP="00C10ADE">
      <w:pPr>
        <w:widowControl w:val="0"/>
        <w:tabs>
          <w:tab w:val="left" w:pos="708"/>
          <w:tab w:val="left" w:pos="1416"/>
          <w:tab w:val="left" w:pos="2124"/>
        </w:tabs>
        <w:suppressAutoHyphens/>
        <w:ind w:left="1418"/>
        <w:jc w:val="both"/>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r>
    </w:p>
    <w:p w:rsidR="002446A4" w:rsidRPr="00D47AFA" w:rsidRDefault="002446A4"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D47AFA">
        <w:rPr>
          <w:rFonts w:ascii="Times New Roman" w:hAnsi="Times New Roman"/>
          <w:b/>
          <w:i/>
          <w:kern w:val="1"/>
          <w:sz w:val="24"/>
          <w:szCs w:val="24"/>
          <w:lang w:eastAsia="hi-IN" w:bidi="hi-IN"/>
        </w:rPr>
        <w:t>A képzés javasolt helyszíne</w:t>
      </w:r>
    </w:p>
    <w:p w:rsidR="002446A4" w:rsidRPr="00D47AFA" w:rsidRDefault="002446A4" w:rsidP="00C10ADE">
      <w:pPr>
        <w:widowControl w:val="0"/>
        <w:suppressAutoHyphens/>
        <w:ind w:left="966"/>
        <w:jc w:val="both"/>
        <w:rPr>
          <w:rFonts w:ascii="Times New Roman" w:hAnsi="Times New Roman"/>
          <w:i/>
          <w:kern w:val="1"/>
          <w:sz w:val="24"/>
          <w:szCs w:val="24"/>
          <w:lang w:eastAsia="hi-IN" w:bidi="hi-IN"/>
        </w:rPr>
      </w:pPr>
      <w:r w:rsidRPr="00D47AFA">
        <w:rPr>
          <w:rFonts w:ascii="Times New Roman" w:hAnsi="Times New Roman"/>
          <w:i/>
          <w:kern w:val="1"/>
          <w:sz w:val="24"/>
          <w:szCs w:val="24"/>
          <w:lang w:eastAsia="hi-IN" w:bidi="hi-IN"/>
        </w:rPr>
        <w:t>Tanműhely</w:t>
      </w:r>
    </w:p>
    <w:p w:rsidR="002446A4" w:rsidRPr="00D47AFA" w:rsidRDefault="002446A4" w:rsidP="00C10ADE">
      <w:pPr>
        <w:widowControl w:val="0"/>
        <w:suppressAutoHyphens/>
        <w:ind w:left="966"/>
        <w:jc w:val="both"/>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tanulói tevékenységformák (ajánlás)</w:t>
      </w:r>
    </w:p>
    <w:p w:rsidR="002446A4" w:rsidRPr="00D47AFA" w:rsidRDefault="002446A4" w:rsidP="00C10ADE">
      <w:pPr>
        <w:widowControl w:val="0"/>
        <w:suppressAutoHyphens/>
        <w:ind w:left="546"/>
        <w:jc w:val="both"/>
        <w:rPr>
          <w:rFonts w:ascii="Times New Roman" w:hAnsi="Times New Roman"/>
          <w:b/>
          <w:kern w:val="1"/>
          <w:sz w:val="24"/>
          <w:szCs w:val="24"/>
          <w:lang w:eastAsia="hi-IN" w:bidi="hi-IN"/>
        </w:rPr>
      </w:pPr>
    </w:p>
    <w:p w:rsidR="002446A4" w:rsidRPr="00D47AFA" w:rsidRDefault="002446A4" w:rsidP="00C10ADE">
      <w:pPr>
        <w:widowControl w:val="0"/>
        <w:numPr>
          <w:ilvl w:val="2"/>
          <w:numId w:val="26"/>
        </w:numPr>
        <w:suppressAutoHyphens/>
        <w:jc w:val="both"/>
        <w:rPr>
          <w:rFonts w:ascii="Times New Roman" w:hAnsi="Times New Roman"/>
          <w:b/>
          <w:kern w:val="1"/>
          <w:sz w:val="24"/>
          <w:szCs w:val="24"/>
          <w:lang w:eastAsia="hi-IN" w:bidi="hi-IN"/>
        </w:rPr>
      </w:pPr>
      <w:r w:rsidRPr="00D47AFA">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D47AFA">
        <w:trPr>
          <w:jc w:val="center"/>
        </w:trPr>
        <w:tc>
          <w:tcPr>
            <w:tcW w:w="994"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Sorszám</w:t>
            </w:r>
          </w:p>
        </w:tc>
        <w:tc>
          <w:tcPr>
            <w:tcW w:w="2800"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 xml:space="preserve">Alkalmazott oktatási </w:t>
            </w:r>
          </w:p>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módszer neve</w:t>
            </w:r>
          </w:p>
        </w:tc>
        <w:tc>
          <w:tcPr>
            <w:tcW w:w="2835" w:type="dxa"/>
            <w:gridSpan w:val="3"/>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 tanulói tevékenység szervezeti kerete</w:t>
            </w:r>
          </w:p>
        </w:tc>
        <w:tc>
          <w:tcPr>
            <w:tcW w:w="2659"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jc w:val="center"/>
        </w:trPr>
        <w:tc>
          <w:tcPr>
            <w:tcW w:w="994" w:type="dxa"/>
            <w:vMerge/>
            <w:vAlign w:val="center"/>
          </w:tcPr>
          <w:p w:rsidR="002446A4" w:rsidRPr="00D47AFA" w:rsidRDefault="002446A4" w:rsidP="007611CA">
            <w:pPr>
              <w:jc w:val="center"/>
              <w:rPr>
                <w:rFonts w:ascii="Times New Roman" w:hAnsi="Times New Roman"/>
                <w:b/>
                <w:sz w:val="20"/>
                <w:szCs w:val="20"/>
              </w:rPr>
            </w:pPr>
          </w:p>
        </w:tc>
        <w:tc>
          <w:tcPr>
            <w:tcW w:w="2800" w:type="dxa"/>
            <w:vMerge/>
            <w:vAlign w:val="center"/>
          </w:tcPr>
          <w:p w:rsidR="002446A4" w:rsidRPr="00D47AFA" w:rsidRDefault="002446A4" w:rsidP="007611CA">
            <w:pPr>
              <w:rPr>
                <w:rFonts w:ascii="Times New Roman" w:hAnsi="Times New Roman"/>
                <w:b/>
                <w:sz w:val="20"/>
                <w:szCs w:val="20"/>
              </w:rPr>
            </w:pP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egyéni</w:t>
            </w: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csoport</w:t>
            </w:r>
          </w:p>
        </w:tc>
        <w:tc>
          <w:tcPr>
            <w:tcW w:w="945" w:type="dxa"/>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osztály</w:t>
            </w:r>
          </w:p>
        </w:tc>
        <w:tc>
          <w:tcPr>
            <w:tcW w:w="2659" w:type="dxa"/>
            <w:vMerge/>
            <w:vAlign w:val="center"/>
          </w:tcPr>
          <w:p w:rsidR="002446A4" w:rsidRPr="00D47AFA" w:rsidRDefault="002446A4" w:rsidP="007611CA">
            <w:pPr>
              <w:jc w:val="center"/>
              <w:rPr>
                <w:rFonts w:ascii="Times New Roman" w:hAnsi="Times New Roman"/>
                <w:b/>
                <w:sz w:val="20"/>
                <w:szCs w:val="20"/>
              </w:rPr>
            </w:pP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1.1</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magyarázat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1.2.</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elbeszélés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1.3.</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megbeszélés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1.4.</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szemléltetés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1.5.</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kooperatív tanulás</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945" w:type="dxa"/>
            <w:vAlign w:val="center"/>
          </w:tcPr>
          <w:p w:rsidR="002446A4" w:rsidRPr="00D47AFA" w:rsidRDefault="002446A4" w:rsidP="007611CA">
            <w:pPr>
              <w:jc w:val="center"/>
              <w:rPr>
                <w:rFonts w:ascii="Times New Roman" w:hAnsi="Times New Roman"/>
                <w:sz w:val="20"/>
                <w:szCs w:val="20"/>
              </w:rPr>
            </w:pP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1.6.</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szimuláció</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994"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1.7.</w:t>
            </w:r>
          </w:p>
        </w:tc>
        <w:tc>
          <w:tcPr>
            <w:tcW w:w="2800"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házi feladat</w:t>
            </w: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p>
        </w:tc>
        <w:tc>
          <w:tcPr>
            <w:tcW w:w="945"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65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4D6C56">
      <w:pPr>
        <w:widowControl w:val="0"/>
        <w:suppressAutoHyphens/>
        <w:ind w:left="1092"/>
        <w:rPr>
          <w:rFonts w:ascii="Times New Roman" w:hAnsi="Times New Roman"/>
          <w:b/>
          <w:kern w:val="1"/>
          <w:sz w:val="24"/>
          <w:szCs w:val="24"/>
          <w:lang w:eastAsia="hi-IN" w:bidi="hi-IN"/>
        </w:rPr>
      </w:pPr>
    </w:p>
    <w:p w:rsidR="002446A4" w:rsidRPr="00D47AFA" w:rsidRDefault="002446A4" w:rsidP="00A53EE7">
      <w:pPr>
        <w:widowControl w:val="0"/>
        <w:numPr>
          <w:ilvl w:val="2"/>
          <w:numId w:val="26"/>
        </w:numPr>
        <w:suppressAutoHyphens/>
        <w:jc w:val="both"/>
        <w:rPr>
          <w:rFonts w:ascii="Times New Roman" w:hAnsi="Times New Roman"/>
          <w:b/>
          <w:i/>
          <w:sz w:val="24"/>
          <w:szCs w:val="24"/>
        </w:rPr>
      </w:pPr>
      <w:r w:rsidRPr="00D47AFA">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D47AFA">
        <w:trPr>
          <w:cantSplit/>
          <w:trHeight w:val="921"/>
          <w:jc w:val="center"/>
        </w:trPr>
        <w:tc>
          <w:tcPr>
            <w:tcW w:w="828"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Sor-szám</w:t>
            </w:r>
          </w:p>
        </w:tc>
        <w:tc>
          <w:tcPr>
            <w:tcW w:w="3621"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Tanulói tevékenységforma</w:t>
            </w:r>
          </w:p>
        </w:tc>
        <w:tc>
          <w:tcPr>
            <w:tcW w:w="2370" w:type="dxa"/>
            <w:gridSpan w:val="3"/>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Tanulói tevékenység szervezési kerete</w:t>
            </w:r>
          </w:p>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(differenciálási módok)</w:t>
            </w:r>
          </w:p>
        </w:tc>
        <w:tc>
          <w:tcPr>
            <w:tcW w:w="2190" w:type="dxa"/>
            <w:vMerge w:val="restart"/>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Alkalmazandó eszközök és felszerelések (SZVK 6. pont lebontása, pontosítása)</w:t>
            </w:r>
          </w:p>
        </w:tc>
      </w:tr>
      <w:tr w:rsidR="002446A4" w:rsidRPr="00D47AFA">
        <w:trPr>
          <w:cantSplit/>
          <w:trHeight w:val="1076"/>
          <w:jc w:val="center"/>
        </w:trPr>
        <w:tc>
          <w:tcPr>
            <w:tcW w:w="828" w:type="dxa"/>
            <w:vMerge/>
            <w:vAlign w:val="center"/>
          </w:tcPr>
          <w:p w:rsidR="002446A4" w:rsidRPr="00D47AFA" w:rsidRDefault="002446A4" w:rsidP="007611CA">
            <w:pPr>
              <w:jc w:val="center"/>
              <w:rPr>
                <w:rFonts w:ascii="Times New Roman" w:hAnsi="Times New Roman"/>
                <w:b/>
                <w:sz w:val="20"/>
                <w:szCs w:val="20"/>
              </w:rPr>
            </w:pPr>
          </w:p>
        </w:tc>
        <w:tc>
          <w:tcPr>
            <w:tcW w:w="3621" w:type="dxa"/>
            <w:vMerge/>
            <w:vAlign w:val="center"/>
          </w:tcPr>
          <w:p w:rsidR="002446A4" w:rsidRPr="00D47AFA" w:rsidRDefault="002446A4" w:rsidP="007611CA">
            <w:pPr>
              <w:rPr>
                <w:rFonts w:ascii="Times New Roman" w:hAnsi="Times New Roman"/>
                <w:b/>
                <w:sz w:val="20"/>
                <w:szCs w:val="20"/>
              </w:rPr>
            </w:pPr>
          </w:p>
        </w:tc>
        <w:tc>
          <w:tcPr>
            <w:tcW w:w="809"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Egyéni</w:t>
            </w:r>
          </w:p>
        </w:tc>
        <w:tc>
          <w:tcPr>
            <w:tcW w:w="798"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Csoport-</w:t>
            </w:r>
          </w:p>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bontás</w:t>
            </w:r>
          </w:p>
        </w:tc>
        <w:tc>
          <w:tcPr>
            <w:tcW w:w="763" w:type="dxa"/>
            <w:textDirection w:val="btLr"/>
            <w:vAlign w:val="center"/>
          </w:tcPr>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Osztály-</w:t>
            </w:r>
          </w:p>
          <w:p w:rsidR="002446A4" w:rsidRPr="00D47AFA" w:rsidRDefault="002446A4" w:rsidP="007611CA">
            <w:pPr>
              <w:ind w:left="113" w:right="113"/>
              <w:jc w:val="center"/>
              <w:rPr>
                <w:rFonts w:ascii="Times New Roman" w:hAnsi="Times New Roman"/>
                <w:b/>
                <w:sz w:val="20"/>
                <w:szCs w:val="20"/>
              </w:rPr>
            </w:pPr>
            <w:r w:rsidRPr="00D47AFA">
              <w:rPr>
                <w:rFonts w:ascii="Times New Roman" w:hAnsi="Times New Roman"/>
                <w:b/>
                <w:sz w:val="20"/>
                <w:szCs w:val="20"/>
              </w:rPr>
              <w:t>keret</w:t>
            </w:r>
          </w:p>
        </w:tc>
        <w:tc>
          <w:tcPr>
            <w:tcW w:w="2190" w:type="dxa"/>
            <w:vMerge/>
            <w:vAlign w:val="center"/>
          </w:tcPr>
          <w:p w:rsidR="002446A4" w:rsidRPr="00D47AFA" w:rsidRDefault="002446A4" w:rsidP="007611CA">
            <w:pPr>
              <w:jc w:val="center"/>
              <w:rPr>
                <w:rFonts w:ascii="Times New Roman" w:hAnsi="Times New Roman"/>
                <w:b/>
                <w:sz w:val="20"/>
                <w:szCs w:val="20"/>
              </w:rPr>
            </w:pP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1.</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Információ feldolgozó tevékenységek</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önálló feldolgozása</w:t>
            </w:r>
          </w:p>
        </w:tc>
        <w:tc>
          <w:tcPr>
            <w:tcW w:w="809"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feladattal vezetett feldolgozása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1.3.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Olvasott szöveg feldolgozása jegyzeteléssel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37189">
            <w:pPr>
              <w:jc w:val="center"/>
              <w:rPr>
                <w:rFonts w:ascii="Times New Roman" w:hAnsi="Times New Roman"/>
                <w:sz w:val="20"/>
                <w:szCs w:val="20"/>
              </w:rPr>
            </w:pPr>
            <w:r w:rsidRPr="00D47AFA">
              <w:rPr>
                <w:rFonts w:ascii="Times New Roman" w:hAnsi="Times New Roman"/>
                <w:sz w:val="20"/>
                <w:szCs w:val="20"/>
              </w:rPr>
              <w:t>1.4.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önálló rendszerezése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37189">
            <w:pPr>
              <w:jc w:val="center"/>
              <w:rPr>
                <w:rFonts w:ascii="Times New Roman" w:hAnsi="Times New Roman"/>
                <w:sz w:val="20"/>
                <w:szCs w:val="20"/>
              </w:rPr>
            </w:pPr>
            <w:r w:rsidRPr="00D47AFA">
              <w:rPr>
                <w:rFonts w:ascii="Times New Roman" w:hAnsi="Times New Roman"/>
                <w:sz w:val="20"/>
                <w:szCs w:val="20"/>
              </w:rPr>
              <w:t>1.5.</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feladattal vezetett rendszerezése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2.</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Ismeretalkalmazási gyakorló tevékenységek, feladatok</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Írásos elemzések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Leírás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Válaszolás írásban mondatszintű kérdésekre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Tesztfeladat megoldása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2.5.</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Tapasztalatok utólagos ismertetése szóban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2.6.</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Tapasztalatok helyszíni ismertetése szóban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trHeight w:val="499"/>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lastRenderedPageBreak/>
              <w:t>4.</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Komplex információk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Esetleírás készítése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Elemzés készítése tapasztalatokról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Jegyzetkészítés eseményről kérdéssor alapján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4..4.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Esemény helyszíni értékelése szóban felkészülés után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5.</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Csoportos munkaformák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Feladattal vezetett kiscsoportos szövegfeldolgozás</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Információk rendszerezése mozaikfeladattal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Kiscsoportos szakmai munkavégzés irányítással</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5.4.</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Csoportos helyzetgyakorlat</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763" w:type="dxa"/>
            <w:vAlign w:val="center"/>
          </w:tcPr>
          <w:p w:rsidR="002446A4" w:rsidRPr="00D47AFA" w:rsidRDefault="002446A4" w:rsidP="007611CA">
            <w:pPr>
              <w:jc w:val="center"/>
              <w:rPr>
                <w:rFonts w:ascii="Times New Roman" w:hAnsi="Times New Roman"/>
                <w:sz w:val="20"/>
                <w:szCs w:val="20"/>
              </w:rPr>
            </w:pP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6.</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Gyakorlati munkavégzés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6.1.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Árutermelő szakmai munkatevékenység</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6.2.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Műveletek gyakorlása</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tágító-gép</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6.3.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Munkamegfigyelés adott szempontok alapján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shd w:val="clear" w:color="auto" w:fill="D9D9D9"/>
            <w:vAlign w:val="center"/>
          </w:tcPr>
          <w:p w:rsidR="002446A4" w:rsidRPr="00D47AFA" w:rsidRDefault="002446A4" w:rsidP="007611CA">
            <w:pPr>
              <w:jc w:val="center"/>
              <w:rPr>
                <w:rFonts w:ascii="Times New Roman" w:hAnsi="Times New Roman"/>
                <w:b/>
                <w:sz w:val="20"/>
                <w:szCs w:val="20"/>
              </w:rPr>
            </w:pPr>
            <w:r w:rsidRPr="00D47AFA">
              <w:rPr>
                <w:rFonts w:ascii="Times New Roman" w:hAnsi="Times New Roman"/>
                <w:b/>
                <w:sz w:val="20"/>
                <w:szCs w:val="20"/>
              </w:rPr>
              <w:t>7.</w:t>
            </w:r>
          </w:p>
        </w:tc>
        <w:tc>
          <w:tcPr>
            <w:tcW w:w="3621" w:type="dxa"/>
            <w:shd w:val="clear" w:color="auto" w:fill="D9D9D9"/>
            <w:vAlign w:val="center"/>
          </w:tcPr>
          <w:p w:rsidR="002446A4" w:rsidRPr="00D47AFA" w:rsidRDefault="002446A4" w:rsidP="007611CA">
            <w:pPr>
              <w:rPr>
                <w:rFonts w:ascii="Times New Roman" w:hAnsi="Times New Roman"/>
                <w:b/>
                <w:sz w:val="20"/>
                <w:szCs w:val="20"/>
              </w:rPr>
            </w:pPr>
            <w:r w:rsidRPr="00D47AFA">
              <w:rPr>
                <w:rFonts w:ascii="Times New Roman" w:hAnsi="Times New Roman"/>
                <w:b/>
                <w:sz w:val="20"/>
                <w:szCs w:val="20"/>
              </w:rPr>
              <w:t>Üzemeltetési tevékenységek körében</w:t>
            </w:r>
          </w:p>
        </w:tc>
        <w:tc>
          <w:tcPr>
            <w:tcW w:w="809"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98"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763" w:type="dxa"/>
            <w:shd w:val="clear" w:color="auto" w:fill="D9D9D9"/>
            <w:vAlign w:val="center"/>
          </w:tcPr>
          <w:p w:rsidR="002446A4" w:rsidRPr="00D47AFA" w:rsidRDefault="002446A4" w:rsidP="007611CA">
            <w:pPr>
              <w:jc w:val="center"/>
              <w:rPr>
                <w:rFonts w:ascii="Times New Roman" w:hAnsi="Times New Roman"/>
                <w:sz w:val="20"/>
                <w:szCs w:val="20"/>
              </w:rPr>
            </w:pPr>
          </w:p>
        </w:tc>
        <w:tc>
          <w:tcPr>
            <w:tcW w:w="2190" w:type="dxa"/>
            <w:shd w:val="clear" w:color="auto" w:fill="D9D9D9"/>
            <w:vAlign w:val="center"/>
          </w:tcPr>
          <w:p w:rsidR="002446A4" w:rsidRPr="00D47AFA" w:rsidRDefault="002446A4" w:rsidP="007611CA">
            <w:pPr>
              <w:jc w:val="center"/>
              <w:rPr>
                <w:rFonts w:ascii="Times New Roman" w:hAnsi="Times New Roman"/>
                <w:sz w:val="20"/>
                <w:szCs w:val="20"/>
              </w:rPr>
            </w:pP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7.1.</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Géprendszer megfigyelése adott szempontok alapján</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7.2.</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Feladattal vezetett szerkezetelemzés</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r w:rsidR="002446A4" w:rsidRPr="00D47AFA">
        <w:trPr>
          <w:jc w:val="center"/>
        </w:trPr>
        <w:tc>
          <w:tcPr>
            <w:tcW w:w="828"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7.3.</w:t>
            </w:r>
          </w:p>
        </w:tc>
        <w:tc>
          <w:tcPr>
            <w:tcW w:w="3621" w:type="dxa"/>
            <w:vAlign w:val="center"/>
          </w:tcPr>
          <w:p w:rsidR="002446A4" w:rsidRPr="00D47AFA" w:rsidRDefault="002446A4" w:rsidP="007611CA">
            <w:pPr>
              <w:rPr>
                <w:rFonts w:ascii="Times New Roman" w:hAnsi="Times New Roman"/>
                <w:sz w:val="20"/>
                <w:szCs w:val="20"/>
              </w:rPr>
            </w:pPr>
            <w:r w:rsidRPr="00D47AFA">
              <w:rPr>
                <w:rFonts w:ascii="Times New Roman" w:hAnsi="Times New Roman"/>
                <w:sz w:val="20"/>
                <w:szCs w:val="20"/>
              </w:rPr>
              <w:t>Üzemelési hibák szimulálása és megfigyelése</w:t>
            </w:r>
          </w:p>
        </w:tc>
        <w:tc>
          <w:tcPr>
            <w:tcW w:w="809" w:type="dxa"/>
            <w:vAlign w:val="center"/>
          </w:tcPr>
          <w:p w:rsidR="002446A4" w:rsidRPr="00D47AFA" w:rsidRDefault="002446A4" w:rsidP="007611CA">
            <w:pPr>
              <w:jc w:val="center"/>
              <w:rPr>
                <w:rFonts w:ascii="Times New Roman" w:hAnsi="Times New Roman"/>
                <w:sz w:val="20"/>
                <w:szCs w:val="20"/>
              </w:rPr>
            </w:pPr>
          </w:p>
        </w:tc>
        <w:tc>
          <w:tcPr>
            <w:tcW w:w="798" w:type="dxa"/>
            <w:vAlign w:val="center"/>
          </w:tcPr>
          <w:p w:rsidR="002446A4" w:rsidRPr="00D47AFA" w:rsidRDefault="002446A4" w:rsidP="007611CA">
            <w:pPr>
              <w:jc w:val="center"/>
              <w:rPr>
                <w:rFonts w:ascii="Times New Roman" w:hAnsi="Times New Roman"/>
                <w:sz w:val="20"/>
                <w:szCs w:val="20"/>
              </w:rPr>
            </w:pPr>
          </w:p>
        </w:tc>
        <w:tc>
          <w:tcPr>
            <w:tcW w:w="763"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x</w:t>
            </w:r>
          </w:p>
        </w:tc>
        <w:tc>
          <w:tcPr>
            <w:tcW w:w="2190" w:type="dxa"/>
            <w:vAlign w:val="center"/>
          </w:tcPr>
          <w:p w:rsidR="002446A4" w:rsidRPr="00D47AFA" w:rsidRDefault="002446A4" w:rsidP="007611CA">
            <w:pPr>
              <w:jc w:val="center"/>
              <w:rPr>
                <w:rFonts w:ascii="Times New Roman" w:hAnsi="Times New Roman"/>
                <w:sz w:val="20"/>
                <w:szCs w:val="20"/>
              </w:rPr>
            </w:pPr>
            <w:r w:rsidRPr="00D47AFA">
              <w:rPr>
                <w:rFonts w:ascii="Times New Roman" w:hAnsi="Times New Roman"/>
                <w:sz w:val="20"/>
                <w:szCs w:val="20"/>
              </w:rPr>
              <w:t>-</w:t>
            </w:r>
          </w:p>
        </w:tc>
      </w:tr>
    </w:tbl>
    <w:p w:rsidR="002446A4" w:rsidRPr="00D47AFA" w:rsidRDefault="002446A4" w:rsidP="00C10ADE">
      <w:pPr>
        <w:widowControl w:val="0"/>
        <w:suppressAutoHyphens/>
        <w:rPr>
          <w:rFonts w:ascii="Times New Roman" w:hAnsi="Times New Roman"/>
          <w:b/>
          <w:kern w:val="1"/>
          <w:sz w:val="24"/>
          <w:szCs w:val="24"/>
          <w:lang w:eastAsia="hi-IN" w:bidi="hi-IN"/>
        </w:rPr>
      </w:pPr>
    </w:p>
    <w:p w:rsidR="002446A4" w:rsidRPr="00D47AFA" w:rsidRDefault="002446A4" w:rsidP="00C10ADE">
      <w:pPr>
        <w:widowControl w:val="0"/>
        <w:numPr>
          <w:ilvl w:val="1"/>
          <w:numId w:val="26"/>
        </w:numPr>
        <w:tabs>
          <w:tab w:val="left" w:pos="1080"/>
        </w:tabs>
        <w:suppressAutoHyphens/>
        <w:jc w:val="both"/>
        <w:rPr>
          <w:rFonts w:ascii="Times New Roman" w:hAnsi="Times New Roman"/>
          <w:sz w:val="24"/>
          <w:szCs w:val="24"/>
        </w:rPr>
      </w:pPr>
      <w:r w:rsidRPr="00D47AFA">
        <w:rPr>
          <w:rFonts w:ascii="Times New Roman" w:hAnsi="Times New Roman"/>
          <w:b/>
          <w:kern w:val="1"/>
          <w:sz w:val="24"/>
          <w:szCs w:val="24"/>
          <w:lang w:eastAsia="hi-IN" w:bidi="hi-IN"/>
        </w:rPr>
        <w:t>A tantárgy értékelésének módja</w:t>
      </w:r>
    </w:p>
    <w:p w:rsidR="002446A4" w:rsidRPr="00D47AFA" w:rsidRDefault="002446A4" w:rsidP="00A53EE7">
      <w:pPr>
        <w:ind w:left="360"/>
        <w:rPr>
          <w:rFonts w:ascii="Times New Roman" w:hAnsi="Times New Roman"/>
          <w:sz w:val="24"/>
          <w:szCs w:val="24"/>
        </w:rPr>
      </w:pPr>
      <w:r w:rsidRPr="00D47AFA">
        <w:rPr>
          <w:rFonts w:ascii="Times New Roman" w:hAnsi="Times New Roman"/>
          <w:sz w:val="24"/>
          <w:szCs w:val="24"/>
        </w:rPr>
        <w:t>A nemzeti köznevelésről szóló 2011. évi CXC. törvény 54. § (2) a) pontja szerinti értékeléssel.</w:t>
      </w:r>
    </w:p>
    <w:p w:rsidR="00D47AFA" w:rsidRPr="00D47AFA" w:rsidRDefault="002446A4" w:rsidP="00D47AFA">
      <w:pPr>
        <w:jc w:val="center"/>
        <w:rPr>
          <w:rFonts w:ascii="Times New Roman" w:eastAsia="Calibri" w:hAnsi="Times New Roman"/>
          <w:b/>
          <w:caps/>
          <w:sz w:val="24"/>
          <w:szCs w:val="22"/>
          <w:lang w:eastAsia="en-US"/>
        </w:rPr>
      </w:pPr>
      <w:r w:rsidRPr="00D47AFA">
        <w:rPr>
          <w:rFonts w:ascii="Times New Roman" w:hAnsi="Times New Roman"/>
          <w:sz w:val="24"/>
          <w:szCs w:val="24"/>
        </w:rPr>
        <w:br w:type="page"/>
      </w:r>
      <w:r w:rsidR="00D47AFA" w:rsidRPr="00D47AFA">
        <w:rPr>
          <w:rFonts w:ascii="Times New Roman" w:eastAsia="Calibri" w:hAnsi="Times New Roman"/>
          <w:b/>
          <w:caps/>
          <w:sz w:val="24"/>
          <w:szCs w:val="22"/>
          <w:lang w:eastAsia="en-US"/>
        </w:rPr>
        <w:lastRenderedPageBreak/>
        <w:t>Összefüggő szakmai gyakorlat</w:t>
      </w:r>
    </w:p>
    <w:p w:rsidR="002446A4" w:rsidRPr="0016399F" w:rsidRDefault="002446A4" w:rsidP="00070365">
      <w:pPr>
        <w:autoSpaceDE w:val="0"/>
        <w:autoSpaceDN w:val="0"/>
        <w:adjustRightInd w:val="0"/>
        <w:ind w:left="708"/>
        <w:jc w:val="center"/>
        <w:rPr>
          <w:rFonts w:ascii="Times New Roman" w:hAnsi="Times New Roman"/>
          <w:sz w:val="24"/>
          <w:szCs w:val="24"/>
          <w:lang w:bidi="hi-IN"/>
        </w:rPr>
      </w:pPr>
    </w:p>
    <w:p w:rsidR="002446A4" w:rsidRPr="00D47AFA" w:rsidRDefault="002446A4" w:rsidP="00FB516F">
      <w:pPr>
        <w:autoSpaceDE w:val="0"/>
        <w:autoSpaceDN w:val="0"/>
        <w:adjustRightInd w:val="0"/>
        <w:jc w:val="center"/>
        <w:rPr>
          <w:rFonts w:ascii="Times New Roman" w:hAnsi="Times New Roman"/>
          <w:b/>
          <w:sz w:val="28"/>
          <w:szCs w:val="28"/>
          <w:lang w:bidi="hi-IN"/>
        </w:rPr>
      </w:pPr>
      <w:r w:rsidRPr="00D47AFA">
        <w:rPr>
          <w:rFonts w:ascii="Times New Roman" w:hAnsi="Times New Roman"/>
          <w:b/>
          <w:kern w:val="1"/>
          <w:sz w:val="24"/>
          <w:szCs w:val="24"/>
          <w:lang w:eastAsia="hi-IN" w:bidi="hi-IN"/>
        </w:rPr>
        <w:t>OKJ szerinti szakképesítés oktatásához</w:t>
      </w:r>
    </w:p>
    <w:p w:rsidR="002446A4" w:rsidRPr="00D47AFA" w:rsidRDefault="002446A4" w:rsidP="00FB516F">
      <w:pPr>
        <w:autoSpaceDE w:val="0"/>
        <w:autoSpaceDN w:val="0"/>
        <w:adjustRightInd w:val="0"/>
        <w:ind w:left="709"/>
        <w:jc w:val="center"/>
        <w:rPr>
          <w:rFonts w:ascii="Times New Roman" w:hAnsi="Times New Roman"/>
          <w:sz w:val="24"/>
          <w:szCs w:val="24"/>
          <w:lang w:bidi="hi-IN"/>
        </w:rPr>
      </w:pPr>
      <w:r w:rsidRPr="00D47AFA">
        <w:rPr>
          <w:rFonts w:ascii="Times New Roman" w:hAnsi="Times New Roman"/>
          <w:sz w:val="24"/>
          <w:szCs w:val="24"/>
          <w:lang w:bidi="hi-IN"/>
        </w:rPr>
        <w:t>1/9. évfolyamot követően 70 óra</w:t>
      </w:r>
    </w:p>
    <w:p w:rsidR="002446A4" w:rsidRPr="00D47AFA" w:rsidRDefault="002446A4" w:rsidP="00070365">
      <w:pPr>
        <w:autoSpaceDE w:val="0"/>
        <w:autoSpaceDN w:val="0"/>
        <w:adjustRightInd w:val="0"/>
        <w:ind w:left="709"/>
        <w:jc w:val="center"/>
        <w:rPr>
          <w:rFonts w:ascii="Times New Roman" w:hAnsi="Times New Roman"/>
          <w:sz w:val="24"/>
          <w:szCs w:val="24"/>
          <w:lang w:bidi="hi-IN"/>
        </w:rPr>
      </w:pPr>
      <w:r w:rsidRPr="00D47AFA">
        <w:rPr>
          <w:rFonts w:ascii="Times New Roman" w:hAnsi="Times New Roman"/>
          <w:sz w:val="24"/>
          <w:szCs w:val="24"/>
          <w:lang w:bidi="hi-IN"/>
        </w:rPr>
        <w:t>2/10. évfolyamot követően 105 óra</w:t>
      </w:r>
    </w:p>
    <w:p w:rsidR="002446A4" w:rsidRPr="00D47AFA" w:rsidRDefault="002446A4" w:rsidP="00070365">
      <w:pPr>
        <w:autoSpaceDE w:val="0"/>
        <w:autoSpaceDN w:val="0"/>
        <w:adjustRightInd w:val="0"/>
        <w:ind w:left="709"/>
        <w:jc w:val="center"/>
        <w:rPr>
          <w:rFonts w:ascii="Times New Roman" w:hAnsi="Times New Roman"/>
          <w:sz w:val="24"/>
          <w:szCs w:val="24"/>
          <w:lang w:bidi="hi-IN"/>
        </w:rPr>
      </w:pPr>
      <w:r w:rsidRPr="00D47AFA">
        <w:rPr>
          <w:rFonts w:ascii="Times New Roman" w:hAnsi="Times New Roman"/>
          <w:sz w:val="24"/>
          <w:szCs w:val="24"/>
          <w:lang w:bidi="hi-IN"/>
        </w:rPr>
        <w:t>3/11. évfolyamot követően 105 óra</w:t>
      </w:r>
    </w:p>
    <w:p w:rsidR="002446A4" w:rsidRPr="00D47AFA" w:rsidRDefault="002446A4" w:rsidP="00070365">
      <w:pPr>
        <w:autoSpaceDE w:val="0"/>
        <w:autoSpaceDN w:val="0"/>
        <w:adjustRightInd w:val="0"/>
        <w:ind w:left="709"/>
        <w:jc w:val="center"/>
        <w:rPr>
          <w:rFonts w:ascii="Times New Roman" w:hAnsi="Times New Roman"/>
          <w:sz w:val="24"/>
          <w:szCs w:val="24"/>
          <w:lang w:bidi="hi-IN"/>
        </w:rPr>
      </w:pPr>
    </w:p>
    <w:p w:rsidR="002446A4" w:rsidRPr="00D47AFA" w:rsidRDefault="002446A4" w:rsidP="00070365">
      <w:pPr>
        <w:widowControl w:val="0"/>
        <w:suppressAutoHyphens/>
        <w:jc w:val="both"/>
        <w:rPr>
          <w:rFonts w:ascii="Times New Roman" w:hAnsi="Times New Roman"/>
          <w:color w:val="333333"/>
          <w:sz w:val="24"/>
          <w:szCs w:val="24"/>
          <w:shd w:val="clear" w:color="auto" w:fill="FFFFFF"/>
        </w:rPr>
      </w:pPr>
      <w:r w:rsidRPr="00D47AFA">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446A4" w:rsidRPr="00D47AFA" w:rsidRDefault="002446A4" w:rsidP="0007036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2446A4" w:rsidRPr="00D47AFA">
        <w:trPr>
          <w:trHeight w:val="340"/>
        </w:trPr>
        <w:tc>
          <w:tcPr>
            <w:tcW w:w="4622" w:type="dxa"/>
          </w:tcPr>
          <w:p w:rsidR="002446A4" w:rsidRPr="00D47AFA" w:rsidRDefault="002446A4" w:rsidP="00C05CE6">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Szakmai követelménymodulok</w:t>
            </w:r>
          </w:p>
        </w:tc>
        <w:tc>
          <w:tcPr>
            <w:tcW w:w="4626" w:type="dxa"/>
          </w:tcPr>
          <w:p w:rsidR="002446A4" w:rsidRPr="00D47AFA" w:rsidRDefault="002446A4" w:rsidP="00C05CE6">
            <w:pPr>
              <w:widowControl w:val="0"/>
              <w:suppressAutoHyphens/>
              <w:rPr>
                <w:rFonts w:ascii="Times New Roman" w:hAnsi="Times New Roman"/>
                <w:iCs/>
                <w:kern w:val="1"/>
                <w:sz w:val="24"/>
                <w:szCs w:val="24"/>
                <w:lang w:eastAsia="hi-IN" w:bidi="hi-IN"/>
              </w:rPr>
            </w:pPr>
            <w:r w:rsidRPr="00D47AFA">
              <w:rPr>
                <w:rFonts w:ascii="Times New Roman" w:hAnsi="Times New Roman"/>
                <w:b/>
                <w:iCs/>
                <w:kern w:val="1"/>
                <w:sz w:val="24"/>
                <w:szCs w:val="24"/>
                <w:lang w:eastAsia="hi-IN" w:bidi="hi-IN"/>
              </w:rPr>
              <w:t>Tantárgyak</w:t>
            </w:r>
            <w:r w:rsidRPr="00D47AFA">
              <w:rPr>
                <w:rFonts w:ascii="Times New Roman" w:hAnsi="Times New Roman"/>
                <w:iCs/>
                <w:kern w:val="1"/>
                <w:sz w:val="24"/>
                <w:szCs w:val="24"/>
                <w:lang w:eastAsia="hi-IN" w:bidi="hi-IN"/>
              </w:rPr>
              <w:t>/Témakörök</w:t>
            </w:r>
          </w:p>
        </w:tc>
      </w:tr>
      <w:tr w:rsidR="002446A4" w:rsidRPr="00D47AFA" w:rsidTr="00C10ADE">
        <w:trPr>
          <w:trHeight w:val="340"/>
        </w:trPr>
        <w:tc>
          <w:tcPr>
            <w:tcW w:w="4622" w:type="dxa"/>
            <w:vMerge w:val="restart"/>
            <w:vAlign w:val="center"/>
          </w:tcPr>
          <w:p w:rsidR="002446A4" w:rsidRPr="00D47AFA" w:rsidRDefault="002446A4" w:rsidP="00C10ADE">
            <w:pPr>
              <w:widowControl w:val="0"/>
              <w:suppressAutoHyphens/>
              <w:rPr>
                <w:rFonts w:ascii="Times New Roman" w:hAnsi="Times New Roman"/>
                <w:b/>
                <w:sz w:val="24"/>
                <w:szCs w:val="24"/>
              </w:rPr>
            </w:pPr>
            <w:r w:rsidRPr="00D47AFA">
              <w:rPr>
                <w:rFonts w:ascii="Times New Roman" w:hAnsi="Times New Roman"/>
                <w:b/>
                <w:sz w:val="24"/>
                <w:szCs w:val="24"/>
              </w:rPr>
              <w:t>10256-12</w:t>
            </w:r>
          </w:p>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Bőripari anyagok jellemzői, szabás és előkészítő műveletek</w:t>
            </w:r>
          </w:p>
        </w:tc>
        <w:tc>
          <w:tcPr>
            <w:tcW w:w="4626" w:type="dxa"/>
          </w:tcPr>
          <w:p w:rsidR="002446A4" w:rsidRPr="00D47AFA" w:rsidRDefault="002446A4" w:rsidP="00C05CE6">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Szabás, előkészítés gyakorlat</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tcPr>
          <w:p w:rsidR="002446A4" w:rsidRPr="00D47AFA" w:rsidRDefault="002446A4" w:rsidP="00C05CE6">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Különböző anyagok szabása</w:t>
            </w:r>
          </w:p>
        </w:tc>
      </w:tr>
      <w:tr w:rsidR="002446A4" w:rsidRPr="00D47AFA" w:rsidTr="00C10ADE">
        <w:trPr>
          <w:trHeight w:val="365"/>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tcPr>
          <w:p w:rsidR="002446A4" w:rsidRPr="00D47AFA" w:rsidRDefault="002446A4" w:rsidP="00C05CE6">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Előkészítő műveletek</w:t>
            </w:r>
          </w:p>
        </w:tc>
      </w:tr>
      <w:tr w:rsidR="002446A4" w:rsidRPr="00D47AFA" w:rsidTr="00C10ADE">
        <w:trPr>
          <w:trHeight w:val="340"/>
        </w:trPr>
        <w:tc>
          <w:tcPr>
            <w:tcW w:w="4622" w:type="dxa"/>
            <w:vMerge w:val="restart"/>
            <w:vAlign w:val="center"/>
          </w:tcPr>
          <w:p w:rsidR="002446A4" w:rsidRPr="00D47AFA" w:rsidRDefault="002446A4" w:rsidP="00C10ADE">
            <w:pPr>
              <w:widowControl w:val="0"/>
              <w:suppressAutoHyphens/>
              <w:rPr>
                <w:rFonts w:ascii="Times New Roman" w:hAnsi="Times New Roman"/>
                <w:b/>
                <w:sz w:val="24"/>
                <w:szCs w:val="24"/>
              </w:rPr>
            </w:pPr>
            <w:r w:rsidRPr="00D47AFA">
              <w:rPr>
                <w:rFonts w:ascii="Times New Roman" w:hAnsi="Times New Roman"/>
                <w:b/>
                <w:sz w:val="24"/>
                <w:szCs w:val="24"/>
              </w:rPr>
              <w:t>10265-12</w:t>
            </w:r>
          </w:p>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sz w:val="24"/>
                <w:szCs w:val="24"/>
              </w:rPr>
              <w:t>Cipőipari gyártmánytervezés</w:t>
            </w:r>
          </w:p>
        </w:tc>
        <w:tc>
          <w:tcPr>
            <w:tcW w:w="4626" w:type="dxa"/>
          </w:tcPr>
          <w:p w:rsidR="002446A4" w:rsidRPr="00D47AFA" w:rsidRDefault="002446A4" w:rsidP="00C05CE6">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Mintakészítési gyakorlat</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tcPr>
          <w:p w:rsidR="002446A4" w:rsidRPr="00D47AFA" w:rsidRDefault="002446A4" w:rsidP="00C05CE6">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Kaptafamásolat készítése</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tcPr>
          <w:p w:rsidR="002446A4" w:rsidRPr="00D47AFA" w:rsidRDefault="002446A4" w:rsidP="0047324C">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Modelltervezés, mintakészítés</w:t>
            </w:r>
          </w:p>
        </w:tc>
      </w:tr>
      <w:tr w:rsidR="002446A4" w:rsidRPr="00D47AFA" w:rsidTr="00C10ADE">
        <w:trPr>
          <w:trHeight w:val="340"/>
        </w:trPr>
        <w:tc>
          <w:tcPr>
            <w:tcW w:w="4622" w:type="dxa"/>
            <w:vMerge w:val="restart"/>
            <w:vAlign w:val="center"/>
          </w:tcPr>
          <w:p w:rsidR="002446A4" w:rsidRPr="00D47AFA" w:rsidRDefault="002446A4" w:rsidP="00C10ADE">
            <w:pPr>
              <w:widowControl w:val="0"/>
              <w:suppressAutoHyphens/>
              <w:rPr>
                <w:rFonts w:ascii="Times New Roman" w:hAnsi="Times New Roman"/>
                <w:b/>
                <w:sz w:val="24"/>
                <w:szCs w:val="24"/>
              </w:rPr>
            </w:pPr>
            <w:r w:rsidRPr="00D47AFA">
              <w:rPr>
                <w:rFonts w:ascii="Times New Roman" w:hAnsi="Times New Roman"/>
                <w:b/>
                <w:sz w:val="24"/>
                <w:szCs w:val="24"/>
              </w:rPr>
              <w:t>10264-12</w:t>
            </w:r>
          </w:p>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sz w:val="24"/>
                <w:szCs w:val="24"/>
              </w:rPr>
              <w:t>Cipőfelsőrész-alkatrészek előkészítő műveletei</w:t>
            </w:r>
          </w:p>
        </w:tc>
        <w:tc>
          <w:tcPr>
            <w:tcW w:w="4626" w:type="dxa"/>
            <w:vAlign w:val="center"/>
          </w:tcPr>
          <w:p w:rsidR="002446A4" w:rsidRPr="00D47AFA" w:rsidRDefault="002446A4" w:rsidP="00702FAD">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Cipőfelsőrész előkészítő gyakorlat</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Szabást kiegészítő műveletek</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Felsőrész-alkatrész előkészítő műveletek</w:t>
            </w:r>
          </w:p>
        </w:tc>
      </w:tr>
      <w:tr w:rsidR="002446A4" w:rsidRPr="00D47AFA" w:rsidTr="00C10ADE">
        <w:trPr>
          <w:trHeight w:val="340"/>
        </w:trPr>
        <w:tc>
          <w:tcPr>
            <w:tcW w:w="4622" w:type="dxa"/>
            <w:vMerge w:val="restart"/>
            <w:vAlign w:val="center"/>
          </w:tcPr>
          <w:p w:rsidR="002446A4" w:rsidRPr="00D47AFA" w:rsidRDefault="002446A4" w:rsidP="00C10ADE">
            <w:pPr>
              <w:widowControl w:val="0"/>
              <w:suppressAutoHyphens/>
              <w:rPr>
                <w:rFonts w:ascii="Times New Roman" w:hAnsi="Times New Roman"/>
                <w:b/>
                <w:sz w:val="24"/>
                <w:szCs w:val="24"/>
              </w:rPr>
            </w:pPr>
            <w:r w:rsidRPr="00D47AFA">
              <w:rPr>
                <w:rFonts w:ascii="Times New Roman" w:hAnsi="Times New Roman"/>
                <w:b/>
                <w:sz w:val="24"/>
                <w:szCs w:val="24"/>
              </w:rPr>
              <w:t>10263-12</w:t>
            </w:r>
          </w:p>
          <w:p w:rsidR="002446A4" w:rsidRPr="00D47AFA" w:rsidRDefault="002446A4" w:rsidP="00C10ADE">
            <w:pPr>
              <w:widowControl w:val="0"/>
              <w:suppressAutoHyphens/>
              <w:rPr>
                <w:rFonts w:ascii="Times New Roman" w:hAnsi="Times New Roman"/>
                <w:b/>
                <w:sz w:val="24"/>
                <w:szCs w:val="24"/>
              </w:rPr>
            </w:pPr>
            <w:r w:rsidRPr="00D47AFA">
              <w:rPr>
                <w:rFonts w:ascii="Times New Roman" w:hAnsi="Times New Roman"/>
                <w:b/>
                <w:sz w:val="24"/>
                <w:szCs w:val="24"/>
              </w:rPr>
              <w:t>Cipőfelsőrész összeállítása</w:t>
            </w: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b/>
                <w:iCs/>
                <w:kern w:val="1"/>
                <w:sz w:val="24"/>
                <w:szCs w:val="24"/>
                <w:lang w:eastAsia="hi-IN" w:bidi="hi-IN"/>
              </w:rPr>
              <w:t>Cipőfelsőrész-készítő gyakorlat</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Összeerősítési módok</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Felsőrész összeszerelési technológiák</w:t>
            </w:r>
          </w:p>
        </w:tc>
      </w:tr>
      <w:tr w:rsidR="002446A4" w:rsidRPr="00D47AFA" w:rsidTr="00C10ADE">
        <w:trPr>
          <w:trHeight w:val="340"/>
        </w:trPr>
        <w:tc>
          <w:tcPr>
            <w:tcW w:w="4622" w:type="dxa"/>
            <w:vMerge w:val="restart"/>
            <w:vAlign w:val="center"/>
          </w:tcPr>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10262-12</w:t>
            </w:r>
          </w:p>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Cipő összeállítása</w:t>
            </w:r>
          </w:p>
        </w:tc>
        <w:tc>
          <w:tcPr>
            <w:tcW w:w="4626" w:type="dxa"/>
            <w:vAlign w:val="center"/>
          </w:tcPr>
          <w:p w:rsidR="002446A4" w:rsidRPr="00D47AFA" w:rsidRDefault="002446A4" w:rsidP="00702FAD">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Cipő összeállítása gyakorlat</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Alsórész-alkatrészek előkészítése, fára foglalás</w:t>
            </w:r>
          </w:p>
        </w:tc>
      </w:tr>
      <w:tr w:rsidR="002446A4" w:rsidRPr="00D47AFA" w:rsidTr="00C10ADE">
        <w:trPr>
          <w:trHeight w:val="340"/>
        </w:trPr>
        <w:tc>
          <w:tcPr>
            <w:tcW w:w="4622" w:type="dxa"/>
            <w:vMerge/>
            <w:vAlign w:val="center"/>
          </w:tcPr>
          <w:p w:rsidR="002446A4" w:rsidRPr="00D47AFA" w:rsidRDefault="002446A4" w:rsidP="00C10ADE">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Talpfelerősítés, kikészítés</w:t>
            </w:r>
          </w:p>
        </w:tc>
      </w:tr>
      <w:tr w:rsidR="002446A4" w:rsidRPr="00D47AFA" w:rsidTr="00C10ADE">
        <w:trPr>
          <w:trHeight w:val="340"/>
        </w:trPr>
        <w:tc>
          <w:tcPr>
            <w:tcW w:w="4622" w:type="dxa"/>
            <w:vMerge w:val="restart"/>
            <w:vAlign w:val="center"/>
          </w:tcPr>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10261-12</w:t>
            </w:r>
          </w:p>
          <w:p w:rsidR="002446A4" w:rsidRPr="00D47AFA" w:rsidRDefault="002446A4" w:rsidP="00C10ADE">
            <w:pPr>
              <w:widowControl w:val="0"/>
              <w:suppressAutoHyphens/>
              <w:rPr>
                <w:rFonts w:ascii="Times New Roman" w:hAnsi="Times New Roman"/>
                <w:b/>
                <w:iCs/>
                <w:kern w:val="1"/>
                <w:sz w:val="24"/>
                <w:szCs w:val="24"/>
                <w:lang w:eastAsia="hi-IN" w:bidi="hi-IN"/>
              </w:rPr>
            </w:pPr>
            <w:r w:rsidRPr="00D47AFA">
              <w:rPr>
                <w:rFonts w:ascii="Times New Roman" w:hAnsi="Times New Roman"/>
                <w:b/>
                <w:iCs/>
                <w:kern w:val="1"/>
                <w:sz w:val="24"/>
                <w:szCs w:val="24"/>
                <w:lang w:eastAsia="hi-IN" w:bidi="hi-IN"/>
              </w:rPr>
              <w:t>Cipő javítása</w:t>
            </w: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b/>
                <w:iCs/>
                <w:kern w:val="1"/>
                <w:sz w:val="24"/>
                <w:szCs w:val="24"/>
                <w:lang w:eastAsia="hi-IN" w:bidi="hi-IN"/>
              </w:rPr>
              <w:t>Cipő javítása gyakorlat</w:t>
            </w:r>
          </w:p>
        </w:tc>
      </w:tr>
      <w:tr w:rsidR="002446A4" w:rsidRPr="00D47AFA">
        <w:trPr>
          <w:trHeight w:val="340"/>
        </w:trPr>
        <w:tc>
          <w:tcPr>
            <w:tcW w:w="4622" w:type="dxa"/>
            <w:vMerge/>
          </w:tcPr>
          <w:p w:rsidR="002446A4" w:rsidRPr="00D47AFA" w:rsidRDefault="002446A4" w:rsidP="00C05CE6">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Hiba felmérése, előkészítés</w:t>
            </w:r>
          </w:p>
        </w:tc>
      </w:tr>
      <w:tr w:rsidR="002446A4" w:rsidRPr="00D47AFA">
        <w:trPr>
          <w:trHeight w:val="340"/>
        </w:trPr>
        <w:tc>
          <w:tcPr>
            <w:tcW w:w="4622" w:type="dxa"/>
            <w:vMerge/>
          </w:tcPr>
          <w:p w:rsidR="002446A4" w:rsidRPr="00D47AFA" w:rsidRDefault="002446A4" w:rsidP="00C05CE6">
            <w:pPr>
              <w:widowControl w:val="0"/>
              <w:suppressAutoHyphens/>
              <w:rPr>
                <w:rFonts w:ascii="Times New Roman" w:hAnsi="Times New Roman"/>
                <w:iCs/>
                <w:kern w:val="1"/>
                <w:sz w:val="24"/>
                <w:szCs w:val="24"/>
                <w:lang w:eastAsia="hi-IN" w:bidi="hi-IN"/>
              </w:rPr>
            </w:pPr>
          </w:p>
        </w:tc>
        <w:tc>
          <w:tcPr>
            <w:tcW w:w="4626" w:type="dxa"/>
            <w:vAlign w:val="center"/>
          </w:tcPr>
          <w:p w:rsidR="002446A4" w:rsidRPr="00D47AFA" w:rsidRDefault="002446A4" w:rsidP="00702FAD">
            <w:pPr>
              <w:widowControl w:val="0"/>
              <w:suppressAutoHyphens/>
              <w:rPr>
                <w:rFonts w:ascii="Times New Roman" w:hAnsi="Times New Roman"/>
                <w:iCs/>
                <w:kern w:val="1"/>
                <w:sz w:val="24"/>
                <w:szCs w:val="24"/>
                <w:lang w:eastAsia="hi-IN" w:bidi="hi-IN"/>
              </w:rPr>
            </w:pPr>
            <w:r w:rsidRPr="00D47AFA">
              <w:rPr>
                <w:rFonts w:ascii="Times New Roman" w:hAnsi="Times New Roman"/>
                <w:iCs/>
                <w:kern w:val="1"/>
                <w:sz w:val="24"/>
                <w:szCs w:val="24"/>
                <w:lang w:eastAsia="hi-IN" w:bidi="hi-IN"/>
              </w:rPr>
              <w:t>Hiba javítása</w:t>
            </w:r>
          </w:p>
        </w:tc>
      </w:tr>
    </w:tbl>
    <w:p w:rsidR="002446A4" w:rsidRPr="00D47AFA" w:rsidRDefault="002446A4" w:rsidP="00070365">
      <w:pPr>
        <w:rPr>
          <w:rFonts w:ascii="Times New Roman" w:hAnsi="Times New Roman"/>
          <w:sz w:val="24"/>
          <w:szCs w:val="24"/>
        </w:rPr>
      </w:pPr>
    </w:p>
    <w:p w:rsidR="002446A4" w:rsidRPr="00D47AFA" w:rsidRDefault="002446A4" w:rsidP="00070365">
      <w:pPr>
        <w:rPr>
          <w:rFonts w:ascii="Times New Roman" w:hAnsi="Times New Roman"/>
        </w:rPr>
      </w:pPr>
      <w:bookmarkStart w:id="1" w:name="_GoBack"/>
      <w:bookmarkEnd w:id="1"/>
    </w:p>
    <w:p w:rsidR="002446A4" w:rsidRPr="00D47AFA" w:rsidRDefault="002446A4" w:rsidP="00070365">
      <w:pPr>
        <w:widowControl w:val="0"/>
        <w:suppressAutoHyphens/>
        <w:rPr>
          <w:rFonts w:ascii="Times New Roman" w:hAnsi="Times New Roman"/>
          <w:b/>
          <w:sz w:val="24"/>
          <w:szCs w:val="24"/>
          <w:vertAlign w:val="superscript"/>
        </w:rPr>
      </w:pPr>
      <w:r w:rsidRPr="00D47AFA">
        <w:rPr>
          <w:rFonts w:ascii="Times New Roman" w:hAnsi="Times New Roman"/>
          <w:b/>
          <w:sz w:val="24"/>
          <w:szCs w:val="24"/>
        </w:rPr>
        <w:t>10256-12 Bőripari anyagok jellemzői, szabás és előkészítő műveletek</w:t>
      </w:r>
    </w:p>
    <w:p w:rsidR="002446A4" w:rsidRPr="00D47AFA" w:rsidRDefault="002446A4" w:rsidP="00DC4A34">
      <w:pPr>
        <w:widowControl w:val="0"/>
        <w:suppressAutoHyphens/>
        <w:ind w:left="3540"/>
        <w:jc w:val="right"/>
        <w:rPr>
          <w:rFonts w:ascii="Times New Roman" w:hAnsi="Times New Roman"/>
          <w:sz w:val="20"/>
          <w:szCs w:val="20"/>
        </w:rPr>
      </w:pPr>
      <w:r w:rsidRPr="00D47AFA">
        <w:rPr>
          <w:rFonts w:ascii="Times New Roman" w:hAnsi="Times New Roman"/>
          <w:sz w:val="20"/>
          <w:szCs w:val="20"/>
        </w:rPr>
        <w:t xml:space="preserve"> A 9. évfolyamot követően</w:t>
      </w:r>
    </w:p>
    <w:p w:rsidR="002446A4" w:rsidRPr="00D47AFA" w:rsidRDefault="002446A4" w:rsidP="00070365">
      <w:pPr>
        <w:ind w:firstLine="709"/>
        <w:rPr>
          <w:rFonts w:ascii="Times New Roman" w:hAnsi="Times New Roman"/>
          <w:b/>
          <w:sz w:val="24"/>
          <w:szCs w:val="24"/>
        </w:rPr>
      </w:pPr>
      <w:r w:rsidRPr="00D47AFA">
        <w:rPr>
          <w:rFonts w:ascii="Times New Roman" w:hAnsi="Times New Roman"/>
          <w:b/>
          <w:sz w:val="24"/>
          <w:szCs w:val="24"/>
        </w:rPr>
        <w:t>Szabás, előkészítés gyakorlat tantárgy</w:t>
      </w:r>
    </w:p>
    <w:p w:rsidR="002446A4" w:rsidRPr="00D47AFA" w:rsidRDefault="002446A4" w:rsidP="00070365">
      <w:pPr>
        <w:ind w:firstLine="709"/>
        <w:rPr>
          <w:rFonts w:ascii="Times New Roman" w:hAnsi="Times New Roman"/>
          <w:b/>
          <w:sz w:val="24"/>
          <w:szCs w:val="24"/>
        </w:rPr>
      </w:pPr>
    </w:p>
    <w:p w:rsidR="002446A4" w:rsidRPr="00D47AFA" w:rsidRDefault="002446A4" w:rsidP="00070365">
      <w:pPr>
        <w:ind w:left="1224" w:firstLine="194"/>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070365">
      <w:pPr>
        <w:ind w:left="1224"/>
        <w:rPr>
          <w:rFonts w:ascii="Times New Roman" w:hAnsi="Times New Roman"/>
          <w:b/>
          <w:sz w:val="24"/>
          <w:szCs w:val="24"/>
        </w:rPr>
      </w:pPr>
    </w:p>
    <w:p w:rsidR="002446A4" w:rsidRPr="00D47AFA" w:rsidRDefault="002446A4" w:rsidP="00070365">
      <w:pPr>
        <w:ind w:left="515" w:firstLine="194"/>
        <w:rPr>
          <w:rFonts w:ascii="Times New Roman" w:hAnsi="Times New Roman"/>
          <w:b/>
          <w:sz w:val="24"/>
          <w:szCs w:val="24"/>
        </w:rPr>
      </w:pPr>
      <w:r w:rsidRPr="00D47AFA">
        <w:rPr>
          <w:rFonts w:ascii="Times New Roman" w:hAnsi="Times New Roman"/>
          <w:b/>
          <w:sz w:val="24"/>
          <w:szCs w:val="24"/>
        </w:rPr>
        <w:t xml:space="preserve">Különböző anyagok szabása </w:t>
      </w:r>
    </w:p>
    <w:p w:rsidR="002446A4" w:rsidRPr="00D47AFA" w:rsidRDefault="002446A4" w:rsidP="00A53EE7">
      <w:pPr>
        <w:widowControl w:val="0"/>
        <w:suppressAutoHyphens/>
        <w:ind w:left="720"/>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Alkatrészek szabásrendszereinek alkalmazása, gazdaságos elhelyezés, hulladékgazdálkodás. </w:t>
      </w:r>
    </w:p>
    <w:p w:rsidR="002446A4" w:rsidRPr="00D47AFA" w:rsidRDefault="002446A4" w:rsidP="00A53EE7">
      <w:pPr>
        <w:ind w:left="720"/>
        <w:rPr>
          <w:rFonts w:ascii="Times New Roman" w:hAnsi="Times New Roman"/>
          <w:color w:val="000000"/>
          <w:sz w:val="24"/>
          <w:szCs w:val="24"/>
        </w:rPr>
      </w:pPr>
      <w:r w:rsidRPr="00D47AFA">
        <w:rPr>
          <w:rFonts w:ascii="Times New Roman" w:hAnsi="Times New Roman"/>
          <w:bCs/>
          <w:color w:val="000000"/>
          <w:kern w:val="1"/>
          <w:sz w:val="24"/>
          <w:szCs w:val="24"/>
          <w:lang w:eastAsia="hi-IN" w:bidi="hi-IN"/>
        </w:rPr>
        <w:t xml:space="preserve">A szabászat </w:t>
      </w:r>
      <w:r w:rsidRPr="00D47AFA">
        <w:rPr>
          <w:rFonts w:ascii="Times New Roman" w:hAnsi="Times New Roman"/>
          <w:color w:val="000000"/>
          <w:sz w:val="24"/>
          <w:szCs w:val="24"/>
        </w:rPr>
        <w:t xml:space="preserve">gépeinek, kiegészítő berendezéseknek, eszközeinek, szerszámainak szakszerű alkalmazása, beállítása, kezelése. </w:t>
      </w:r>
    </w:p>
    <w:p w:rsidR="002446A4" w:rsidRPr="00D47AFA" w:rsidRDefault="002446A4" w:rsidP="00A53EE7">
      <w:pPr>
        <w:widowControl w:val="0"/>
        <w:suppressAutoHyphens/>
        <w:ind w:left="720"/>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lastRenderedPageBreak/>
        <w:t xml:space="preserve">A természetes bőranyagok kézi szabásának elsajátítása, a gazdaságossági és a minőségi követelmények betartása. </w:t>
      </w:r>
    </w:p>
    <w:p w:rsidR="002446A4" w:rsidRPr="00D47AFA" w:rsidRDefault="002446A4" w:rsidP="00A53EE7">
      <w:pPr>
        <w:widowControl w:val="0"/>
        <w:suppressAutoHyphens/>
        <w:ind w:left="720"/>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2446A4" w:rsidRPr="00D47AFA" w:rsidRDefault="002446A4" w:rsidP="00A53EE7">
      <w:pPr>
        <w:widowControl w:val="0"/>
        <w:suppressAutoHyphens/>
        <w:ind w:left="720"/>
        <w:rPr>
          <w:rFonts w:ascii="Times New Roman" w:hAnsi="Times New Roman"/>
          <w:color w:val="000000"/>
          <w:kern w:val="1"/>
          <w:sz w:val="24"/>
          <w:szCs w:val="24"/>
          <w:lang w:eastAsia="hi-IN" w:bidi="hi-IN"/>
        </w:rPr>
      </w:pPr>
      <w:r w:rsidRPr="00D47AFA">
        <w:rPr>
          <w:rFonts w:ascii="Times New Roman"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2446A4" w:rsidRPr="00D47AFA" w:rsidRDefault="002446A4" w:rsidP="00070365">
      <w:pPr>
        <w:rPr>
          <w:rFonts w:ascii="Times New Roman" w:hAnsi="Times New Roman"/>
          <w:b/>
          <w:sz w:val="24"/>
          <w:szCs w:val="24"/>
        </w:rPr>
      </w:pPr>
    </w:p>
    <w:p w:rsidR="002446A4" w:rsidRPr="00D47AFA" w:rsidRDefault="002446A4" w:rsidP="00070365">
      <w:pPr>
        <w:ind w:firstLine="709"/>
        <w:rPr>
          <w:rFonts w:ascii="Times New Roman" w:hAnsi="Times New Roman"/>
          <w:b/>
          <w:sz w:val="24"/>
          <w:szCs w:val="24"/>
        </w:rPr>
      </w:pPr>
      <w:r w:rsidRPr="00D47AFA">
        <w:rPr>
          <w:rFonts w:ascii="Times New Roman" w:hAnsi="Times New Roman"/>
          <w:b/>
          <w:sz w:val="24"/>
          <w:szCs w:val="24"/>
        </w:rPr>
        <w:t>Előkészítő műveletek</w:t>
      </w:r>
    </w:p>
    <w:p w:rsidR="002446A4" w:rsidRPr="00D47AFA" w:rsidRDefault="002446A4" w:rsidP="00A53EE7">
      <w:pPr>
        <w:ind w:left="720"/>
        <w:rPr>
          <w:rFonts w:ascii="Times New Roman" w:hAnsi="Times New Roman"/>
        </w:rPr>
      </w:pPr>
      <w:r w:rsidRPr="00D47AFA">
        <w:rPr>
          <w:rFonts w:ascii="Times New Roman" w:hAnsi="Times New Roman"/>
          <w:color w:val="000000"/>
          <w:sz w:val="24"/>
          <w:szCs w:val="24"/>
        </w:rPr>
        <w:t xml:space="preserve">Az előkészítés műveleteinek (jelölés, vékonyítás, ragasztás, kierősítés, szélfestés) gyakorlati elsajátítása. </w:t>
      </w:r>
    </w:p>
    <w:p w:rsidR="002446A4" w:rsidRPr="00D47AFA" w:rsidRDefault="002446A4" w:rsidP="00A53EE7">
      <w:pPr>
        <w:ind w:left="720"/>
        <w:rPr>
          <w:rFonts w:ascii="Times New Roman" w:hAnsi="Times New Roman"/>
        </w:rPr>
      </w:pPr>
      <w:r w:rsidRPr="00D47AFA">
        <w:rPr>
          <w:rFonts w:ascii="Times New Roman" w:hAnsi="Times New Roman"/>
          <w:bCs/>
          <w:color w:val="000000"/>
          <w:kern w:val="1"/>
          <w:sz w:val="24"/>
          <w:szCs w:val="24"/>
          <w:lang w:eastAsia="hi-IN" w:bidi="hi-IN"/>
        </w:rPr>
        <w:t>A jelölési műveletek gyakorlati kivitelezésének elsajátítása a</w:t>
      </w:r>
      <w:r w:rsidRPr="00D47AFA">
        <w:rPr>
          <w:rFonts w:ascii="Times New Roman" w:hAnsi="Times New Roman"/>
          <w:color w:val="000000"/>
          <w:sz w:val="24"/>
          <w:szCs w:val="24"/>
        </w:rPr>
        <w:t xml:space="preserve"> minőségi követelmények, és a munkavédelmi előírások betartásával. </w:t>
      </w:r>
    </w:p>
    <w:p w:rsidR="002446A4" w:rsidRPr="00D47AFA" w:rsidRDefault="002446A4" w:rsidP="00A53EE7">
      <w:pPr>
        <w:ind w:left="720"/>
        <w:rPr>
          <w:rFonts w:ascii="Times New Roman" w:hAnsi="Times New Roman"/>
        </w:rPr>
      </w:pPr>
      <w:r w:rsidRPr="00D47AFA">
        <w:rPr>
          <w:rFonts w:ascii="Times New Roman" w:hAnsi="Times New Roman"/>
          <w:color w:val="000000"/>
          <w:sz w:val="24"/>
          <w:szCs w:val="24"/>
        </w:rPr>
        <w:t xml:space="preserve">A különböző </w:t>
      </w:r>
      <w:r w:rsidRPr="00D47AFA">
        <w:rPr>
          <w:rFonts w:ascii="Times New Roman" w:hAnsi="Times New Roman"/>
          <w:bCs/>
          <w:color w:val="000000"/>
          <w:kern w:val="1"/>
          <w:sz w:val="24"/>
          <w:szCs w:val="24"/>
          <w:lang w:eastAsia="hi-IN" w:bidi="hi-IN"/>
        </w:rPr>
        <w:t>vékonyítási műveletek elsajátítása a</w:t>
      </w:r>
      <w:r w:rsidRPr="00D47AFA">
        <w:rPr>
          <w:rFonts w:ascii="Times New Roman" w:hAnsi="Times New Roman"/>
          <w:color w:val="000000"/>
          <w:sz w:val="24"/>
          <w:szCs w:val="24"/>
        </w:rPr>
        <w:t xml:space="preserve"> minőségi követelmények, és a munkavédelmi előírások betartásával. </w:t>
      </w:r>
    </w:p>
    <w:p w:rsidR="002446A4" w:rsidRPr="00D47AFA" w:rsidRDefault="002446A4" w:rsidP="00A53EE7">
      <w:pPr>
        <w:ind w:left="720"/>
        <w:rPr>
          <w:rFonts w:ascii="Times New Roman" w:hAnsi="Times New Roman"/>
        </w:rPr>
      </w:pPr>
      <w:r w:rsidRPr="00D47AFA">
        <w:rPr>
          <w:rFonts w:ascii="Times New Roman" w:hAnsi="Times New Roman"/>
          <w:color w:val="000000"/>
          <w:sz w:val="24"/>
          <w:szCs w:val="24"/>
        </w:rPr>
        <w:t>A</w:t>
      </w:r>
      <w:r w:rsidRPr="00D47AFA">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D47AFA">
        <w:rPr>
          <w:rFonts w:ascii="Times New Roman" w:hAnsi="Times New Roman"/>
          <w:color w:val="000000"/>
          <w:sz w:val="24"/>
          <w:szCs w:val="24"/>
        </w:rPr>
        <w:t xml:space="preserve">minőségi követelmények, a munka-, tűz- és környezetvédelmi előírások betartása. </w:t>
      </w:r>
    </w:p>
    <w:p w:rsidR="002446A4" w:rsidRPr="00D47AFA" w:rsidRDefault="002446A4" w:rsidP="00070365">
      <w:pPr>
        <w:widowControl w:val="0"/>
        <w:suppressAutoHyphens/>
        <w:rPr>
          <w:rFonts w:ascii="Times New Roman" w:hAnsi="Times New Roman"/>
          <w:b/>
          <w:sz w:val="24"/>
          <w:szCs w:val="24"/>
        </w:rPr>
      </w:pPr>
    </w:p>
    <w:p w:rsidR="002446A4" w:rsidRPr="00D47AFA" w:rsidRDefault="002446A4" w:rsidP="00070365">
      <w:pPr>
        <w:widowControl w:val="0"/>
        <w:suppressAutoHyphens/>
        <w:rPr>
          <w:rFonts w:ascii="Times New Roman" w:hAnsi="Times New Roman"/>
          <w:b/>
          <w:sz w:val="24"/>
          <w:szCs w:val="24"/>
        </w:rPr>
      </w:pPr>
      <w:r w:rsidRPr="00D47AFA">
        <w:rPr>
          <w:rFonts w:ascii="Times New Roman" w:hAnsi="Times New Roman"/>
          <w:b/>
          <w:sz w:val="24"/>
          <w:szCs w:val="24"/>
        </w:rPr>
        <w:t>10265-12 Cipőipari gyártmánytervezés</w:t>
      </w:r>
    </w:p>
    <w:p w:rsidR="002446A4" w:rsidRPr="00D47AFA" w:rsidRDefault="002446A4" w:rsidP="00070365">
      <w:pPr>
        <w:widowControl w:val="0"/>
        <w:suppressAutoHyphens/>
        <w:jc w:val="right"/>
        <w:rPr>
          <w:rFonts w:ascii="Times New Roman" w:hAnsi="Times New Roman"/>
          <w:sz w:val="20"/>
          <w:szCs w:val="20"/>
        </w:rPr>
      </w:pPr>
      <w:r w:rsidRPr="00D47AFA">
        <w:rPr>
          <w:rFonts w:ascii="Times New Roman" w:hAnsi="Times New Roman"/>
          <w:sz w:val="20"/>
          <w:szCs w:val="20"/>
        </w:rPr>
        <w:t>A 9. évfolyamot követően</w:t>
      </w:r>
    </w:p>
    <w:p w:rsidR="002446A4" w:rsidRPr="00D47AFA" w:rsidRDefault="002446A4" w:rsidP="00070365">
      <w:pPr>
        <w:ind w:firstLine="709"/>
        <w:rPr>
          <w:rFonts w:ascii="Times New Roman" w:hAnsi="Times New Roman"/>
          <w:b/>
          <w:sz w:val="24"/>
          <w:szCs w:val="24"/>
        </w:rPr>
      </w:pPr>
      <w:r w:rsidRPr="00D47AFA">
        <w:rPr>
          <w:rFonts w:ascii="Times New Roman" w:hAnsi="Times New Roman"/>
          <w:b/>
          <w:sz w:val="24"/>
          <w:szCs w:val="24"/>
        </w:rPr>
        <w:t>Mintakészítési gyakorlat tantárgy</w:t>
      </w:r>
    </w:p>
    <w:p w:rsidR="002446A4" w:rsidRPr="00D47AFA" w:rsidRDefault="002446A4" w:rsidP="00070365">
      <w:pPr>
        <w:ind w:firstLine="709"/>
        <w:rPr>
          <w:rFonts w:ascii="Times New Roman" w:hAnsi="Times New Roman"/>
          <w:b/>
          <w:sz w:val="24"/>
          <w:szCs w:val="24"/>
        </w:rPr>
      </w:pPr>
    </w:p>
    <w:p w:rsidR="002446A4" w:rsidRPr="00D47AFA" w:rsidRDefault="002446A4" w:rsidP="00070365">
      <w:pPr>
        <w:ind w:left="1224"/>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070365">
      <w:pPr>
        <w:ind w:left="1224"/>
        <w:rPr>
          <w:rFonts w:ascii="Times New Roman" w:hAnsi="Times New Roman"/>
          <w:b/>
          <w:sz w:val="24"/>
          <w:szCs w:val="24"/>
        </w:rPr>
      </w:pPr>
    </w:p>
    <w:p w:rsidR="002446A4" w:rsidRPr="00D47AFA" w:rsidRDefault="002446A4" w:rsidP="00070365">
      <w:pPr>
        <w:ind w:firstLine="709"/>
        <w:rPr>
          <w:rFonts w:ascii="Times New Roman" w:hAnsi="Times New Roman"/>
          <w:b/>
          <w:sz w:val="24"/>
          <w:szCs w:val="24"/>
        </w:rPr>
      </w:pPr>
      <w:r w:rsidRPr="00D47AFA">
        <w:rPr>
          <w:rFonts w:ascii="Times New Roman" w:hAnsi="Times New Roman"/>
          <w:b/>
          <w:sz w:val="24"/>
          <w:szCs w:val="24"/>
        </w:rPr>
        <w:t>Kaptafamásolat készítése</w:t>
      </w:r>
    </w:p>
    <w:p w:rsidR="002446A4" w:rsidRPr="00D47AFA" w:rsidRDefault="002446A4" w:rsidP="00A53EE7">
      <w:pPr>
        <w:ind w:left="720"/>
        <w:rPr>
          <w:rFonts w:ascii="Times New Roman" w:hAnsi="Times New Roman"/>
          <w:color w:val="333333"/>
          <w:sz w:val="24"/>
          <w:szCs w:val="24"/>
          <w:shd w:val="clear" w:color="auto" w:fill="FFFFFF"/>
        </w:rPr>
      </w:pPr>
      <w:r w:rsidRPr="00D47AFA">
        <w:rPr>
          <w:rFonts w:ascii="Times New Roman" w:hAnsi="Times New Roman"/>
          <w:kern w:val="1"/>
          <w:sz w:val="24"/>
          <w:szCs w:val="24"/>
          <w:lang w:eastAsia="hi-IN" w:bidi="hi-IN"/>
        </w:rPr>
        <w:t>Kaptafamásolat készítése, kópiakészítés.</w:t>
      </w:r>
    </w:p>
    <w:p w:rsidR="002446A4" w:rsidRPr="00D47AFA" w:rsidRDefault="002446A4" w:rsidP="00070365">
      <w:pPr>
        <w:rPr>
          <w:rFonts w:ascii="Times New Roman" w:hAnsi="Times New Roman"/>
          <w:b/>
          <w:sz w:val="24"/>
          <w:szCs w:val="24"/>
        </w:rPr>
      </w:pPr>
    </w:p>
    <w:p w:rsidR="002446A4" w:rsidRPr="00D47AFA" w:rsidRDefault="002446A4" w:rsidP="00070365">
      <w:pPr>
        <w:ind w:firstLine="709"/>
        <w:rPr>
          <w:rFonts w:ascii="Times New Roman" w:hAnsi="Times New Roman"/>
          <w:b/>
          <w:sz w:val="24"/>
          <w:szCs w:val="24"/>
        </w:rPr>
      </w:pPr>
      <w:r w:rsidRPr="00D47AFA">
        <w:rPr>
          <w:rFonts w:ascii="Times New Roman" w:hAnsi="Times New Roman"/>
          <w:b/>
          <w:sz w:val="24"/>
          <w:szCs w:val="24"/>
        </w:rPr>
        <w:t>Modelltervezés, mintakészítés</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Lábbelik, öltözékek, öltözék kiegészítők összhangja elképzelése, rajzolása.</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Sajáttervezésű lábbeli modellkészítése szabadkézi rajzzal.</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Alapmintát, összeállítási rajzot készít.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Alapmintáról részletmintákat, jelölő- és egyéb mintákat készít. </w:t>
      </w:r>
    </w:p>
    <w:p w:rsidR="002446A4" w:rsidRPr="00D47AFA" w:rsidRDefault="002446A4" w:rsidP="00070365">
      <w:pPr>
        <w:ind w:firstLine="709"/>
        <w:rPr>
          <w:rFonts w:ascii="Times New Roman" w:hAnsi="Times New Roman"/>
          <w:color w:val="333333"/>
          <w:sz w:val="24"/>
          <w:szCs w:val="24"/>
          <w:shd w:val="clear" w:color="auto" w:fill="FFFFFF"/>
        </w:rPr>
      </w:pPr>
    </w:p>
    <w:p w:rsidR="002446A4" w:rsidRPr="00D47AFA" w:rsidRDefault="002446A4" w:rsidP="000D72EC">
      <w:pPr>
        <w:widowControl w:val="0"/>
        <w:suppressAutoHyphens/>
        <w:rPr>
          <w:rFonts w:ascii="Times New Roman" w:hAnsi="Times New Roman"/>
          <w:b/>
          <w:sz w:val="24"/>
          <w:szCs w:val="24"/>
          <w:vertAlign w:val="superscript"/>
        </w:rPr>
      </w:pPr>
      <w:r w:rsidRPr="00D47AFA">
        <w:rPr>
          <w:rFonts w:ascii="Times New Roman" w:hAnsi="Times New Roman"/>
          <w:b/>
          <w:sz w:val="24"/>
          <w:szCs w:val="24"/>
        </w:rPr>
        <w:t>10264-12 Cipőfelsőrész-alkatrészek előkészítő műveletei</w:t>
      </w:r>
    </w:p>
    <w:p w:rsidR="002446A4" w:rsidRPr="00D47AFA" w:rsidRDefault="002446A4" w:rsidP="003D71F3">
      <w:pPr>
        <w:widowControl w:val="0"/>
        <w:suppressAutoHyphens/>
        <w:jc w:val="right"/>
        <w:rPr>
          <w:rFonts w:ascii="Times New Roman" w:hAnsi="Times New Roman"/>
          <w:sz w:val="20"/>
          <w:szCs w:val="20"/>
        </w:rPr>
      </w:pPr>
      <w:r w:rsidRPr="00D47AFA">
        <w:rPr>
          <w:rFonts w:ascii="Times New Roman" w:hAnsi="Times New Roman"/>
          <w:sz w:val="20"/>
          <w:szCs w:val="20"/>
        </w:rPr>
        <w:t>A 9. évfolyamot követően</w:t>
      </w: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Cipőfelsőrész előkészítő gyakorlat tantárgy</w:t>
      </w:r>
    </w:p>
    <w:p w:rsidR="002446A4" w:rsidRPr="00D47AFA" w:rsidRDefault="002446A4" w:rsidP="000D72EC">
      <w:pPr>
        <w:ind w:firstLine="709"/>
        <w:rPr>
          <w:rFonts w:ascii="Times New Roman" w:hAnsi="Times New Roman"/>
          <w:b/>
          <w:sz w:val="24"/>
          <w:szCs w:val="24"/>
        </w:rPr>
      </w:pPr>
    </w:p>
    <w:p w:rsidR="002446A4" w:rsidRPr="00D47AFA" w:rsidRDefault="002446A4" w:rsidP="000D72EC">
      <w:pPr>
        <w:ind w:left="1224" w:firstLine="194"/>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0D72EC">
      <w:pPr>
        <w:ind w:left="1224"/>
        <w:rPr>
          <w:rFonts w:ascii="Times New Roman" w:hAnsi="Times New Roman"/>
          <w:b/>
          <w:sz w:val="24"/>
          <w:szCs w:val="24"/>
        </w:rPr>
      </w:pPr>
    </w:p>
    <w:p w:rsidR="002446A4" w:rsidRPr="00D47AFA" w:rsidRDefault="002446A4" w:rsidP="000D72EC">
      <w:pPr>
        <w:ind w:left="515" w:firstLine="194"/>
        <w:rPr>
          <w:rFonts w:ascii="Times New Roman" w:hAnsi="Times New Roman"/>
          <w:b/>
          <w:sz w:val="24"/>
          <w:szCs w:val="24"/>
        </w:rPr>
      </w:pPr>
      <w:r w:rsidRPr="00D47AFA">
        <w:rPr>
          <w:rFonts w:ascii="Times New Roman" w:hAnsi="Times New Roman"/>
          <w:b/>
          <w:sz w:val="24"/>
          <w:szCs w:val="24"/>
        </w:rPr>
        <w:t xml:space="preserve">Szabást kiegészítő műveletek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Szélvékonyítást végez.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Bélyegzést végez.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Márkázást végez.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Jelölést végez.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Hasítást végez. </w:t>
      </w:r>
    </w:p>
    <w:p w:rsidR="002446A4" w:rsidRPr="00D47AFA" w:rsidRDefault="002446A4" w:rsidP="000D72EC">
      <w:pPr>
        <w:ind w:firstLine="709"/>
        <w:rPr>
          <w:rFonts w:ascii="Times New Roman" w:hAnsi="Times New Roman"/>
          <w:color w:val="333333"/>
          <w:sz w:val="24"/>
          <w:szCs w:val="24"/>
          <w:shd w:val="clear" w:color="auto" w:fill="FFFFFF"/>
        </w:rPr>
      </w:pP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Felsőrész-alkatrész előkészítő műveletek</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Díszítések gyakorlati alkalmazása.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Szélvékonyítás: élezést végez.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Hasítást végez. </w:t>
      </w:r>
    </w:p>
    <w:p w:rsidR="002446A4" w:rsidRPr="00D47AFA" w:rsidRDefault="002446A4" w:rsidP="00C94BBF">
      <w:pPr>
        <w:ind w:firstLine="709"/>
        <w:rPr>
          <w:rFonts w:ascii="Times New Roman" w:hAnsi="Times New Roman"/>
          <w:color w:val="333333"/>
          <w:sz w:val="24"/>
          <w:szCs w:val="24"/>
          <w:shd w:val="clear" w:color="auto" w:fill="FFFFFF"/>
        </w:rPr>
      </w:pPr>
    </w:p>
    <w:p w:rsidR="002446A4" w:rsidRPr="00D47AFA" w:rsidRDefault="002446A4" w:rsidP="000D72EC">
      <w:pPr>
        <w:widowControl w:val="0"/>
        <w:suppressAutoHyphens/>
        <w:rPr>
          <w:rFonts w:ascii="Times New Roman" w:hAnsi="Times New Roman"/>
          <w:b/>
          <w:sz w:val="24"/>
          <w:szCs w:val="24"/>
          <w:vertAlign w:val="superscript"/>
        </w:rPr>
      </w:pPr>
      <w:r w:rsidRPr="00D47AFA">
        <w:rPr>
          <w:rFonts w:ascii="Times New Roman" w:hAnsi="Times New Roman"/>
          <w:b/>
          <w:sz w:val="24"/>
          <w:szCs w:val="24"/>
        </w:rPr>
        <w:t>10263-12 Cipőfelsőrész összeállítása</w:t>
      </w:r>
    </w:p>
    <w:p w:rsidR="002446A4" w:rsidRPr="00D47AFA" w:rsidRDefault="002446A4" w:rsidP="003D71F3">
      <w:pPr>
        <w:widowControl w:val="0"/>
        <w:suppressAutoHyphens/>
        <w:jc w:val="right"/>
        <w:rPr>
          <w:rFonts w:ascii="Times New Roman" w:hAnsi="Times New Roman"/>
          <w:sz w:val="20"/>
          <w:szCs w:val="20"/>
        </w:rPr>
      </w:pPr>
      <w:r w:rsidRPr="00D47AFA">
        <w:rPr>
          <w:rFonts w:ascii="Times New Roman" w:hAnsi="Times New Roman"/>
          <w:sz w:val="20"/>
          <w:szCs w:val="20"/>
        </w:rPr>
        <w:t>A 9. évfolyamot követően</w:t>
      </w: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Cipőfelsőrész-készítő gyakorlat tantárgy</w:t>
      </w:r>
    </w:p>
    <w:p w:rsidR="002446A4" w:rsidRPr="00D47AFA" w:rsidRDefault="002446A4" w:rsidP="000D72EC">
      <w:pPr>
        <w:ind w:firstLine="709"/>
        <w:rPr>
          <w:rFonts w:ascii="Times New Roman" w:hAnsi="Times New Roman"/>
          <w:b/>
          <w:sz w:val="24"/>
          <w:szCs w:val="24"/>
        </w:rPr>
      </w:pPr>
    </w:p>
    <w:p w:rsidR="002446A4" w:rsidRPr="00D47AFA" w:rsidRDefault="002446A4" w:rsidP="000D72EC">
      <w:pPr>
        <w:ind w:left="1224" w:firstLine="194"/>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0D72EC">
      <w:pPr>
        <w:ind w:left="1224"/>
        <w:rPr>
          <w:rFonts w:ascii="Times New Roman" w:hAnsi="Times New Roman"/>
          <w:b/>
          <w:sz w:val="24"/>
          <w:szCs w:val="24"/>
        </w:rPr>
      </w:pPr>
    </w:p>
    <w:p w:rsidR="002446A4" w:rsidRPr="00D47AFA" w:rsidRDefault="002446A4" w:rsidP="000D72EC">
      <w:pPr>
        <w:ind w:left="515" w:firstLine="194"/>
        <w:rPr>
          <w:rFonts w:ascii="Times New Roman" w:hAnsi="Times New Roman"/>
          <w:b/>
          <w:sz w:val="24"/>
          <w:szCs w:val="24"/>
        </w:rPr>
      </w:pPr>
      <w:r w:rsidRPr="00D47AFA">
        <w:rPr>
          <w:rFonts w:ascii="Times New Roman" w:hAnsi="Times New Roman"/>
          <w:b/>
          <w:sz w:val="24"/>
          <w:szCs w:val="24"/>
        </w:rPr>
        <w:t xml:space="preserve">Összeerősítési módok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Összeerősítési módok gyakorlata </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rávarrás</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összevarrás</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szétvarrás</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felvarrás</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b/>
        <w:t>- egyéb összeerősítési módok/cikk-cakk, stb./.</w:t>
      </w:r>
    </w:p>
    <w:p w:rsidR="002446A4" w:rsidRPr="00D47AFA" w:rsidRDefault="002446A4" w:rsidP="00852C6E">
      <w:pPr>
        <w:rPr>
          <w:rFonts w:ascii="Times New Roman" w:hAnsi="Times New Roman"/>
          <w:color w:val="333333"/>
          <w:sz w:val="24"/>
          <w:szCs w:val="24"/>
          <w:shd w:val="clear" w:color="auto" w:fill="FFFFFF"/>
        </w:rPr>
      </w:pP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Felsőrész-összeszerelési technológiák</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I. alaptechnológia: </w:t>
      </w:r>
      <w:proofErr w:type="spellStart"/>
      <w:r w:rsidRPr="00D47AFA">
        <w:rPr>
          <w:rFonts w:ascii="Times New Roman" w:hAnsi="Times New Roman"/>
          <w:kern w:val="1"/>
          <w:sz w:val="24"/>
          <w:szCs w:val="24"/>
          <w:lang w:eastAsia="hi-IN" w:bidi="hi-IN"/>
        </w:rPr>
        <w:t>alulfejes</w:t>
      </w:r>
      <w:proofErr w:type="spellEnd"/>
      <w:r w:rsidRPr="00D47AFA">
        <w:rPr>
          <w:rFonts w:ascii="Times New Roman" w:hAnsi="Times New Roman"/>
          <w:kern w:val="1"/>
          <w:sz w:val="24"/>
          <w:szCs w:val="24"/>
          <w:lang w:eastAsia="hi-IN" w:bidi="hi-IN"/>
        </w:rPr>
        <w:t xml:space="preserve">, angol fűzős vagy </w:t>
      </w:r>
      <w:proofErr w:type="spellStart"/>
      <w:r w:rsidRPr="00D47AFA">
        <w:rPr>
          <w:rFonts w:ascii="Times New Roman" w:hAnsi="Times New Roman"/>
          <w:kern w:val="1"/>
          <w:sz w:val="24"/>
          <w:szCs w:val="24"/>
          <w:lang w:eastAsia="hi-IN" w:bidi="hi-IN"/>
        </w:rPr>
        <w:t>Derby-</w:t>
      </w:r>
      <w:proofErr w:type="spellEnd"/>
      <w:r w:rsidRPr="00D47AFA">
        <w:rPr>
          <w:rFonts w:ascii="Times New Roman" w:hAnsi="Times New Roman"/>
          <w:kern w:val="1"/>
          <w:sz w:val="24"/>
          <w:szCs w:val="24"/>
          <w:lang w:eastAsia="hi-IN" w:bidi="hi-IN"/>
        </w:rPr>
        <w:t xml:space="preserve"> szabású felsőrészek gyártástechnológiájának gyakorlata.</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fejrész összeállítási gyakorlat.</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A szárrész összeállítási gyakorlat.</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Fejrész és szárrész összeszerelése.</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 xml:space="preserve">II. alaptechnológia: </w:t>
      </w:r>
      <w:proofErr w:type="spellStart"/>
      <w:r w:rsidRPr="00D47AFA">
        <w:rPr>
          <w:rFonts w:ascii="Times New Roman" w:hAnsi="Times New Roman"/>
          <w:kern w:val="1"/>
          <w:sz w:val="24"/>
          <w:szCs w:val="24"/>
          <w:lang w:eastAsia="hi-IN" w:bidi="hi-IN"/>
        </w:rPr>
        <w:t>felülfejes</w:t>
      </w:r>
      <w:proofErr w:type="spellEnd"/>
      <w:r w:rsidRPr="00D47AFA">
        <w:rPr>
          <w:rFonts w:ascii="Times New Roman" w:hAnsi="Times New Roman"/>
          <w:kern w:val="1"/>
          <w:sz w:val="24"/>
          <w:szCs w:val="24"/>
          <w:lang w:eastAsia="hi-IN" w:bidi="hi-IN"/>
        </w:rPr>
        <w:t xml:space="preserve"> lábbelik illetve kombinált bélésmegoldású cipők felsőrészeinek előállításának gyakorlata.</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Színalkatrészek összeállítása.</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Bélésréteg összeállítása.</w:t>
      </w:r>
    </w:p>
    <w:p w:rsidR="002446A4" w:rsidRPr="00D47AFA" w:rsidRDefault="002446A4" w:rsidP="00A53EE7">
      <w:pPr>
        <w:widowControl w:val="0"/>
        <w:suppressAutoHyphens/>
        <w:ind w:left="720"/>
        <w:rPr>
          <w:rFonts w:ascii="Times New Roman" w:hAnsi="Times New Roman"/>
          <w:kern w:val="1"/>
          <w:sz w:val="24"/>
          <w:szCs w:val="24"/>
          <w:lang w:eastAsia="hi-IN" w:bidi="hi-IN"/>
        </w:rPr>
      </w:pPr>
      <w:r w:rsidRPr="00D47AFA">
        <w:rPr>
          <w:rFonts w:ascii="Times New Roman" w:hAnsi="Times New Roman"/>
          <w:kern w:val="1"/>
          <w:sz w:val="24"/>
          <w:szCs w:val="24"/>
          <w:lang w:eastAsia="hi-IN" w:bidi="hi-IN"/>
        </w:rPr>
        <w:t>Szín és bélés összeszerelése.</w:t>
      </w:r>
    </w:p>
    <w:p w:rsidR="002446A4" w:rsidRPr="00D47AFA" w:rsidRDefault="002446A4" w:rsidP="00C94BBF">
      <w:pPr>
        <w:rPr>
          <w:rFonts w:ascii="Times New Roman" w:hAnsi="Times New Roman"/>
          <w:color w:val="333333"/>
          <w:sz w:val="24"/>
          <w:szCs w:val="24"/>
          <w:shd w:val="clear" w:color="auto" w:fill="FFFFFF"/>
        </w:rPr>
      </w:pPr>
    </w:p>
    <w:p w:rsidR="002446A4" w:rsidRPr="00D47AFA" w:rsidRDefault="002446A4" w:rsidP="000D72EC">
      <w:pPr>
        <w:widowControl w:val="0"/>
        <w:suppressAutoHyphens/>
        <w:rPr>
          <w:rFonts w:ascii="Times New Roman" w:hAnsi="Times New Roman"/>
          <w:b/>
          <w:sz w:val="24"/>
          <w:szCs w:val="24"/>
          <w:vertAlign w:val="superscript"/>
        </w:rPr>
      </w:pPr>
      <w:r w:rsidRPr="00D47AFA">
        <w:rPr>
          <w:rFonts w:ascii="Times New Roman" w:hAnsi="Times New Roman"/>
          <w:b/>
          <w:sz w:val="24"/>
          <w:szCs w:val="24"/>
        </w:rPr>
        <w:t>10262-12 Cipő összeállítása</w:t>
      </w:r>
    </w:p>
    <w:p w:rsidR="002446A4" w:rsidRPr="00D47AFA" w:rsidRDefault="002446A4" w:rsidP="003D71F3">
      <w:pPr>
        <w:widowControl w:val="0"/>
        <w:suppressAutoHyphens/>
        <w:jc w:val="right"/>
        <w:rPr>
          <w:rFonts w:ascii="Times New Roman" w:hAnsi="Times New Roman"/>
          <w:sz w:val="20"/>
          <w:szCs w:val="20"/>
        </w:rPr>
      </w:pPr>
      <w:r w:rsidRPr="00D47AFA">
        <w:rPr>
          <w:rFonts w:ascii="Times New Roman" w:hAnsi="Times New Roman"/>
          <w:sz w:val="20"/>
          <w:szCs w:val="20"/>
        </w:rPr>
        <w:t>A 9. évfolyamot követően</w:t>
      </w: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Cipő összeállítása gyakorlat tantárgy</w:t>
      </w:r>
    </w:p>
    <w:p w:rsidR="002446A4" w:rsidRPr="00D47AFA" w:rsidRDefault="002446A4" w:rsidP="000D72EC">
      <w:pPr>
        <w:ind w:firstLine="709"/>
        <w:rPr>
          <w:rFonts w:ascii="Times New Roman" w:hAnsi="Times New Roman"/>
          <w:b/>
          <w:sz w:val="24"/>
          <w:szCs w:val="24"/>
        </w:rPr>
      </w:pPr>
    </w:p>
    <w:p w:rsidR="002446A4" w:rsidRPr="00D47AFA" w:rsidRDefault="002446A4" w:rsidP="000D72EC">
      <w:pPr>
        <w:ind w:left="1224" w:firstLine="194"/>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0D72EC">
      <w:pPr>
        <w:ind w:left="1224"/>
        <w:rPr>
          <w:rFonts w:ascii="Times New Roman" w:hAnsi="Times New Roman"/>
          <w:b/>
          <w:sz w:val="24"/>
          <w:szCs w:val="24"/>
        </w:rPr>
      </w:pPr>
    </w:p>
    <w:p w:rsidR="002446A4" w:rsidRPr="00D47AFA" w:rsidRDefault="002446A4" w:rsidP="000D72EC">
      <w:pPr>
        <w:ind w:left="515" w:firstLine="194"/>
        <w:rPr>
          <w:rFonts w:ascii="Times New Roman" w:hAnsi="Times New Roman"/>
          <w:b/>
          <w:sz w:val="24"/>
          <w:szCs w:val="24"/>
        </w:rPr>
      </w:pPr>
      <w:r w:rsidRPr="00D47AFA">
        <w:rPr>
          <w:rFonts w:ascii="Times New Roman" w:hAnsi="Times New Roman"/>
          <w:b/>
          <w:sz w:val="24"/>
          <w:szCs w:val="24"/>
        </w:rPr>
        <w:t xml:space="preserve">Alsórész-alkatrészek előkészítése, fára foglalás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Fára foglalás előkészítése.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Fára foglalja a felsőrészt. </w:t>
      </w:r>
    </w:p>
    <w:p w:rsidR="002446A4" w:rsidRPr="00D47AFA" w:rsidRDefault="002446A4" w:rsidP="00C94BBF">
      <w:pPr>
        <w:ind w:firstLine="709"/>
        <w:rPr>
          <w:rFonts w:ascii="Times New Roman" w:hAnsi="Times New Roman"/>
          <w:color w:val="333333"/>
          <w:sz w:val="24"/>
          <w:szCs w:val="24"/>
          <w:shd w:val="clear" w:color="auto" w:fill="FFFFFF"/>
        </w:rPr>
      </w:pP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Talpfelerősítés, kikészítés</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Gyakorlati helyen alkalmazott gyártási eljárásnak megfelelő alsó- és felsőrész összeszerelési technológia műveletenkénti gyakorlás.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ab/>
        <w:t xml:space="preserve">- Ragasztott technológia - fára foglalás, talpfelerősítés.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ab/>
        <w:t xml:space="preserve">- Kombinált technológiák - fára foglalás, talpfelerősítés.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ab/>
        <w:t xml:space="preserve">- Speciális talpfelerősítések - fára foglalás, talpfelerősítés.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ab/>
        <w:t xml:space="preserve">- Mechanikai technológiák - fára foglalás, talpfelerősítés.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Sarokrész felerősítése a gyakorlatban. </w:t>
      </w:r>
    </w:p>
    <w:p w:rsidR="002446A4" w:rsidRPr="00D47AFA" w:rsidRDefault="002446A4" w:rsidP="00A53EE7">
      <w:pPr>
        <w:ind w:left="720"/>
        <w:rPr>
          <w:rFonts w:ascii="Times New Roman" w:hAnsi="Times New Roman"/>
        </w:rPr>
      </w:pPr>
      <w:r w:rsidRPr="00D47AFA">
        <w:rPr>
          <w:rFonts w:ascii="Times New Roman" w:hAnsi="Times New Roman"/>
          <w:kern w:val="1"/>
          <w:sz w:val="24"/>
          <w:szCs w:val="24"/>
          <w:lang w:eastAsia="hi-IN" w:bidi="hi-IN"/>
        </w:rPr>
        <w:t xml:space="preserve">Gyártási eljárástól függően kikészíti a cipőt. </w:t>
      </w:r>
    </w:p>
    <w:p w:rsidR="002446A4" w:rsidRPr="00D47AFA" w:rsidRDefault="002446A4" w:rsidP="00C94BBF">
      <w:pPr>
        <w:rPr>
          <w:rFonts w:ascii="Times New Roman" w:hAnsi="Times New Roman"/>
          <w:color w:val="333333"/>
          <w:sz w:val="24"/>
          <w:szCs w:val="24"/>
          <w:shd w:val="clear" w:color="auto" w:fill="FFFFFF"/>
        </w:rPr>
      </w:pPr>
    </w:p>
    <w:p w:rsidR="002446A4" w:rsidRPr="00D47AFA" w:rsidRDefault="002446A4" w:rsidP="000D72EC">
      <w:pPr>
        <w:widowControl w:val="0"/>
        <w:suppressAutoHyphens/>
        <w:rPr>
          <w:rFonts w:ascii="Times New Roman" w:hAnsi="Times New Roman"/>
          <w:b/>
          <w:sz w:val="24"/>
          <w:szCs w:val="24"/>
          <w:vertAlign w:val="superscript"/>
        </w:rPr>
      </w:pPr>
      <w:r w:rsidRPr="00D47AFA">
        <w:rPr>
          <w:rFonts w:ascii="Times New Roman" w:hAnsi="Times New Roman"/>
          <w:b/>
          <w:sz w:val="24"/>
          <w:szCs w:val="24"/>
        </w:rPr>
        <w:t>10261-12 Cipő javítása</w:t>
      </w:r>
    </w:p>
    <w:p w:rsidR="002446A4" w:rsidRPr="00D47AFA" w:rsidRDefault="002446A4" w:rsidP="00852C6E">
      <w:pPr>
        <w:widowControl w:val="0"/>
        <w:suppressAutoHyphens/>
        <w:jc w:val="right"/>
        <w:rPr>
          <w:rFonts w:ascii="Times New Roman" w:hAnsi="Times New Roman"/>
          <w:sz w:val="20"/>
          <w:szCs w:val="20"/>
        </w:rPr>
      </w:pPr>
      <w:r w:rsidRPr="00D47AFA">
        <w:rPr>
          <w:rFonts w:ascii="Times New Roman" w:hAnsi="Times New Roman"/>
          <w:sz w:val="20"/>
          <w:szCs w:val="20"/>
        </w:rPr>
        <w:t>A 10. évfolyamot követően</w:t>
      </w: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lastRenderedPageBreak/>
        <w:t>Cipő javítása gyakorlat tantárgy</w:t>
      </w:r>
    </w:p>
    <w:p w:rsidR="002446A4" w:rsidRPr="00D47AFA" w:rsidRDefault="002446A4" w:rsidP="000D72EC">
      <w:pPr>
        <w:ind w:firstLine="709"/>
        <w:rPr>
          <w:rFonts w:ascii="Times New Roman" w:hAnsi="Times New Roman"/>
          <w:b/>
          <w:sz w:val="24"/>
          <w:szCs w:val="24"/>
        </w:rPr>
      </w:pPr>
    </w:p>
    <w:p w:rsidR="002446A4" w:rsidRPr="00D47AFA" w:rsidRDefault="002446A4" w:rsidP="000D72EC">
      <w:pPr>
        <w:ind w:left="1224" w:firstLine="194"/>
        <w:rPr>
          <w:rFonts w:ascii="Times New Roman" w:hAnsi="Times New Roman"/>
          <w:b/>
          <w:sz w:val="24"/>
          <w:szCs w:val="24"/>
        </w:rPr>
      </w:pPr>
      <w:r w:rsidRPr="00D47AFA">
        <w:rPr>
          <w:rFonts w:ascii="Times New Roman" w:hAnsi="Times New Roman"/>
          <w:b/>
          <w:sz w:val="24"/>
          <w:szCs w:val="24"/>
        </w:rPr>
        <w:t>Témakörök</w:t>
      </w:r>
    </w:p>
    <w:p w:rsidR="002446A4" w:rsidRPr="00D47AFA" w:rsidRDefault="002446A4" w:rsidP="000D72EC">
      <w:pPr>
        <w:ind w:left="1224"/>
        <w:rPr>
          <w:rFonts w:ascii="Times New Roman" w:hAnsi="Times New Roman"/>
          <w:b/>
          <w:sz w:val="24"/>
          <w:szCs w:val="24"/>
        </w:rPr>
      </w:pPr>
    </w:p>
    <w:p w:rsidR="002446A4" w:rsidRPr="00D47AFA" w:rsidRDefault="002446A4" w:rsidP="000D72EC">
      <w:pPr>
        <w:ind w:left="515" w:firstLine="194"/>
        <w:rPr>
          <w:rFonts w:ascii="Times New Roman" w:hAnsi="Times New Roman"/>
          <w:b/>
          <w:sz w:val="24"/>
          <w:szCs w:val="24"/>
        </w:rPr>
      </w:pPr>
      <w:r w:rsidRPr="00D47AFA">
        <w:rPr>
          <w:rFonts w:ascii="Times New Roman" w:hAnsi="Times New Roman"/>
          <w:b/>
          <w:sz w:val="24"/>
          <w:szCs w:val="24"/>
        </w:rPr>
        <w:t xml:space="preserve">Hiba felmérése, előkészítés </w:t>
      </w:r>
    </w:p>
    <w:p w:rsidR="002446A4" w:rsidRPr="00D47AFA" w:rsidRDefault="002446A4" w:rsidP="00A53EE7">
      <w:pPr>
        <w:ind w:left="720"/>
        <w:rPr>
          <w:rFonts w:ascii="Times New Roman" w:hAnsi="Times New Roman"/>
          <w:color w:val="333333"/>
          <w:sz w:val="24"/>
          <w:szCs w:val="24"/>
          <w:shd w:val="clear" w:color="auto" w:fill="FFFFFF"/>
        </w:rPr>
      </w:pPr>
      <w:r w:rsidRPr="00D47AFA">
        <w:rPr>
          <w:rFonts w:ascii="Times New Roman" w:hAnsi="Times New Roman"/>
          <w:sz w:val="24"/>
          <w:szCs w:val="24"/>
        </w:rPr>
        <w:t>Megállapítja a javítandó cipő hibáját</w:t>
      </w:r>
      <w:proofErr w:type="gramStart"/>
      <w:r w:rsidRPr="00D47AFA">
        <w:rPr>
          <w:rFonts w:ascii="Times New Roman" w:hAnsi="Times New Roman"/>
          <w:sz w:val="24"/>
          <w:szCs w:val="24"/>
        </w:rPr>
        <w:t>.</w:t>
      </w:r>
      <w:r w:rsidRPr="00D47AFA">
        <w:rPr>
          <w:rFonts w:ascii="Times New Roman" w:hAnsi="Times New Roman"/>
          <w:color w:val="333333"/>
          <w:sz w:val="24"/>
          <w:szCs w:val="24"/>
          <w:shd w:val="clear" w:color="auto" w:fill="FFFFFF"/>
        </w:rPr>
        <w:t>.</w:t>
      </w:r>
      <w:proofErr w:type="gramEnd"/>
    </w:p>
    <w:p w:rsidR="002446A4" w:rsidRPr="00D47AFA" w:rsidRDefault="002446A4" w:rsidP="000D72EC">
      <w:pPr>
        <w:rPr>
          <w:rFonts w:ascii="Times New Roman" w:hAnsi="Times New Roman"/>
          <w:b/>
          <w:sz w:val="24"/>
          <w:szCs w:val="24"/>
        </w:rPr>
      </w:pPr>
    </w:p>
    <w:p w:rsidR="002446A4" w:rsidRPr="00D47AFA" w:rsidRDefault="002446A4" w:rsidP="000D72EC">
      <w:pPr>
        <w:ind w:firstLine="709"/>
        <w:rPr>
          <w:rFonts w:ascii="Times New Roman" w:hAnsi="Times New Roman"/>
          <w:b/>
          <w:sz w:val="24"/>
          <w:szCs w:val="24"/>
        </w:rPr>
      </w:pPr>
      <w:r w:rsidRPr="00D47AFA">
        <w:rPr>
          <w:rFonts w:ascii="Times New Roman" w:hAnsi="Times New Roman"/>
          <w:b/>
          <w:sz w:val="24"/>
          <w:szCs w:val="24"/>
        </w:rPr>
        <w:t xml:space="preserve">Hiba javítása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Felsőrész színalkatrészek javítása.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Bélés alkatrészek javítása.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Sarokpótlást végez.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Cipőt talpal, járótalpat cserél. </w:t>
      </w:r>
    </w:p>
    <w:p w:rsidR="002446A4" w:rsidRPr="00D47AFA" w:rsidRDefault="002446A4" w:rsidP="00A53EE7">
      <w:pPr>
        <w:ind w:left="720"/>
        <w:rPr>
          <w:rFonts w:ascii="Times New Roman" w:hAnsi="Times New Roman"/>
        </w:rPr>
      </w:pPr>
      <w:r w:rsidRPr="00D47AFA">
        <w:rPr>
          <w:rFonts w:ascii="Times New Roman" w:hAnsi="Times New Roman"/>
          <w:sz w:val="24"/>
          <w:szCs w:val="24"/>
        </w:rPr>
        <w:t xml:space="preserve">Cipő méretre igazítása, tágítása, szűkítése. </w:t>
      </w:r>
    </w:p>
    <w:p w:rsidR="002446A4" w:rsidRPr="00D47AFA" w:rsidRDefault="002446A4" w:rsidP="00A53EE7">
      <w:pPr>
        <w:ind w:left="720"/>
        <w:rPr>
          <w:rFonts w:ascii="Times New Roman" w:hAnsi="Times New Roman"/>
          <w:sz w:val="24"/>
          <w:szCs w:val="24"/>
        </w:rPr>
      </w:pPr>
      <w:r w:rsidRPr="00D47AFA">
        <w:rPr>
          <w:rFonts w:ascii="Times New Roman" w:hAnsi="Times New Roman"/>
          <w:sz w:val="24"/>
          <w:szCs w:val="24"/>
        </w:rPr>
        <w:t xml:space="preserve">Cipő alsó, felső részét kikészíti. </w:t>
      </w:r>
    </w:p>
    <w:sectPr w:rsidR="002446A4" w:rsidRPr="00D47AFA"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F1F" w:rsidRDefault="00140F1F">
      <w:r>
        <w:separator/>
      </w:r>
    </w:p>
    <w:p w:rsidR="00140F1F" w:rsidRDefault="00140F1F"/>
    <w:p w:rsidR="00140F1F" w:rsidRDefault="00140F1F" w:rsidP="00B10E84"/>
    <w:p w:rsidR="00140F1F" w:rsidRDefault="00140F1F"/>
    <w:p w:rsidR="00140F1F" w:rsidRDefault="00140F1F"/>
  </w:endnote>
  <w:endnote w:type="continuationSeparator" w:id="0">
    <w:p w:rsidR="00140F1F" w:rsidRDefault="00140F1F">
      <w:r>
        <w:continuationSeparator/>
      </w:r>
    </w:p>
    <w:p w:rsidR="00140F1F" w:rsidRDefault="00140F1F"/>
    <w:p w:rsidR="00140F1F" w:rsidRDefault="00140F1F" w:rsidP="00B10E84"/>
    <w:p w:rsidR="00140F1F" w:rsidRDefault="00140F1F"/>
    <w:p w:rsidR="00140F1F" w:rsidRDefault="00140F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F1F" w:rsidRDefault="00140F1F">
      <w:r>
        <w:separator/>
      </w:r>
    </w:p>
    <w:p w:rsidR="00140F1F" w:rsidRDefault="00140F1F"/>
    <w:p w:rsidR="00140F1F" w:rsidRDefault="00140F1F" w:rsidP="00B10E84"/>
    <w:p w:rsidR="00140F1F" w:rsidRDefault="00140F1F"/>
    <w:p w:rsidR="00140F1F" w:rsidRDefault="00140F1F"/>
  </w:footnote>
  <w:footnote w:type="continuationSeparator" w:id="0">
    <w:p w:rsidR="00140F1F" w:rsidRDefault="00140F1F">
      <w:r>
        <w:continuationSeparator/>
      </w:r>
    </w:p>
    <w:p w:rsidR="00140F1F" w:rsidRDefault="00140F1F"/>
    <w:p w:rsidR="00140F1F" w:rsidRDefault="00140F1F" w:rsidP="00B10E84"/>
    <w:p w:rsidR="00140F1F" w:rsidRDefault="00140F1F"/>
    <w:p w:rsidR="00140F1F" w:rsidRDefault="00140F1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2584016"/>
    <w:name w:val="WW8Num6"/>
    <w:lvl w:ilvl="0">
      <w:start w:val="1"/>
      <w:numFmt w:val="decimal"/>
      <w:lvlText w:val="%1."/>
      <w:lvlJc w:val="left"/>
      <w:pPr>
        <w:tabs>
          <w:tab w:val="num" w:pos="0"/>
        </w:tabs>
        <w:ind w:left="360" w:hanging="360"/>
      </w:pPr>
      <w:rPr>
        <w:b/>
      </w:rPr>
    </w:lvl>
  </w:abstractNum>
  <w:abstractNum w:abstractNumId="6">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2C38E83C"/>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2453342"/>
    <w:multiLevelType w:val="multilevel"/>
    <w:tmpl w:val="EB4E8FF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152"/>
        </w:tabs>
        <w:ind w:left="115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0">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DE754D3"/>
    <w:multiLevelType w:val="hybridMultilevel"/>
    <w:tmpl w:val="82FC81E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769173C"/>
    <w:multiLevelType w:val="hybridMultilevel"/>
    <w:tmpl w:val="895C2632"/>
    <w:lvl w:ilvl="0" w:tplc="B2D6351A">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8">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13F695A"/>
    <w:multiLevelType w:val="multilevel"/>
    <w:tmpl w:val="54F81A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Palatino Linotype" w:hAnsi="Palatino Linotype" w:cs="Times New Roman" w:hint="default"/>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85E70C2"/>
    <w:multiLevelType w:val="hybridMultilevel"/>
    <w:tmpl w:val="10862B1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5">
    <w:nsid w:val="4D463093"/>
    <w:multiLevelType w:val="multilevel"/>
    <w:tmpl w:val="CADAABAA"/>
    <w:lvl w:ilvl="0">
      <w:start w:val="1"/>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1080"/>
        </w:tabs>
        <w:ind w:left="1080" w:hanging="540"/>
      </w:pPr>
      <w:rPr>
        <w:rFonts w:cs="Times New Roman" w:hint="default"/>
        <w:b/>
      </w:rPr>
    </w:lvl>
    <w:lvl w:ilvl="2">
      <w:start w:val="2"/>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26">
    <w:nsid w:val="4FDA273C"/>
    <w:multiLevelType w:val="hybridMultilevel"/>
    <w:tmpl w:val="D11EEA5C"/>
    <w:lvl w:ilvl="0" w:tplc="986CDA16">
      <w:numFmt w:val="bullet"/>
      <w:lvlText w:val="–"/>
      <w:lvlJc w:val="left"/>
      <w:pPr>
        <w:ind w:left="1080" w:hanging="360"/>
      </w:pPr>
      <w:rPr>
        <w:rFonts w:ascii="Times New Roman" w:eastAsia="Times New Roman" w:hAnsi="Times New Roman"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7">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8">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3">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4">
    <w:nsid w:val="747165BC"/>
    <w:multiLevelType w:val="multilevel"/>
    <w:tmpl w:val="1982F36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ascii="Palatino Linotype" w:hAnsi="Palatino Linotype" w:cs="Times New Roman" w:hint="default"/>
        <w:b/>
        <w:i w:val="0"/>
        <w:color w:val="auto"/>
      </w:rPr>
    </w:lvl>
    <w:lvl w:ilvl="2">
      <w:start w:val="1"/>
      <w:numFmt w:val="decimal"/>
      <w:lvlText w:val="%1.%2.%3."/>
      <w:lvlJc w:val="left"/>
      <w:pPr>
        <w:tabs>
          <w:tab w:val="num" w:pos="1440"/>
        </w:tabs>
        <w:ind w:left="1224" w:hanging="504"/>
      </w:pPr>
      <w:rPr>
        <w:rFonts w:ascii="Palatino Linotype" w:hAnsi="Palatino Linotype"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76805CFD"/>
    <w:multiLevelType w:val="hybridMultilevel"/>
    <w:tmpl w:val="68284A40"/>
    <w:lvl w:ilvl="0" w:tplc="00225A82">
      <w:start w:val="1"/>
      <w:numFmt w:val="decimal"/>
      <w:lvlText w:val="%1."/>
      <w:lvlJc w:val="left"/>
      <w:pPr>
        <w:ind w:left="720" w:hanging="360"/>
      </w:pPr>
      <w:rPr>
        <w:rFonts w:cs="Times New Roman" w:hint="default"/>
      </w:rPr>
    </w:lvl>
    <w:lvl w:ilvl="1" w:tplc="A0B49442">
      <w:numFmt w:val="none"/>
      <w:lvlText w:val=""/>
      <w:lvlJc w:val="left"/>
      <w:pPr>
        <w:tabs>
          <w:tab w:val="num" w:pos="360"/>
        </w:tabs>
      </w:pPr>
      <w:rPr>
        <w:rFonts w:cs="Times New Roman"/>
      </w:rPr>
    </w:lvl>
    <w:lvl w:ilvl="2" w:tplc="13C61B0C">
      <w:numFmt w:val="none"/>
      <w:lvlText w:val=""/>
      <w:lvlJc w:val="left"/>
      <w:pPr>
        <w:tabs>
          <w:tab w:val="num" w:pos="360"/>
        </w:tabs>
      </w:pPr>
      <w:rPr>
        <w:rFonts w:cs="Times New Roman"/>
      </w:rPr>
    </w:lvl>
    <w:lvl w:ilvl="3" w:tplc="1E540016">
      <w:numFmt w:val="none"/>
      <w:lvlText w:val=""/>
      <w:lvlJc w:val="left"/>
      <w:pPr>
        <w:tabs>
          <w:tab w:val="num" w:pos="360"/>
        </w:tabs>
      </w:pPr>
      <w:rPr>
        <w:rFonts w:cs="Times New Roman"/>
      </w:rPr>
    </w:lvl>
    <w:lvl w:ilvl="4" w:tplc="AC7465F8">
      <w:numFmt w:val="none"/>
      <w:lvlText w:val=""/>
      <w:lvlJc w:val="left"/>
      <w:pPr>
        <w:tabs>
          <w:tab w:val="num" w:pos="360"/>
        </w:tabs>
      </w:pPr>
      <w:rPr>
        <w:rFonts w:cs="Times New Roman"/>
      </w:rPr>
    </w:lvl>
    <w:lvl w:ilvl="5" w:tplc="585E6EAC">
      <w:numFmt w:val="none"/>
      <w:lvlText w:val=""/>
      <w:lvlJc w:val="left"/>
      <w:pPr>
        <w:tabs>
          <w:tab w:val="num" w:pos="360"/>
        </w:tabs>
      </w:pPr>
      <w:rPr>
        <w:rFonts w:cs="Times New Roman"/>
      </w:rPr>
    </w:lvl>
    <w:lvl w:ilvl="6" w:tplc="5978E808">
      <w:numFmt w:val="none"/>
      <w:lvlText w:val=""/>
      <w:lvlJc w:val="left"/>
      <w:pPr>
        <w:tabs>
          <w:tab w:val="num" w:pos="360"/>
        </w:tabs>
      </w:pPr>
      <w:rPr>
        <w:rFonts w:cs="Times New Roman"/>
      </w:rPr>
    </w:lvl>
    <w:lvl w:ilvl="7" w:tplc="00DC5598">
      <w:numFmt w:val="none"/>
      <w:lvlText w:val=""/>
      <w:lvlJc w:val="left"/>
      <w:pPr>
        <w:tabs>
          <w:tab w:val="num" w:pos="360"/>
        </w:tabs>
      </w:pPr>
      <w:rPr>
        <w:rFonts w:cs="Times New Roman"/>
      </w:rPr>
    </w:lvl>
    <w:lvl w:ilvl="8" w:tplc="43F45064">
      <w:numFmt w:val="none"/>
      <w:lvlText w:val=""/>
      <w:lvlJc w:val="left"/>
      <w:pPr>
        <w:tabs>
          <w:tab w:val="num" w:pos="360"/>
        </w:tabs>
      </w:pPr>
      <w:rPr>
        <w:rFonts w:cs="Times New Roman"/>
      </w:rPr>
    </w:lvl>
  </w:abstractNum>
  <w:abstractNum w:abstractNumId="37">
    <w:nsid w:val="79156FD3"/>
    <w:multiLevelType w:val="multilevel"/>
    <w:tmpl w:val="914EFA96"/>
    <w:numStyleLink w:val="Stlus2"/>
  </w:abstractNum>
  <w:abstractNum w:abstractNumId="38">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9"/>
  </w:num>
  <w:num w:numId="2">
    <w:abstractNumId w:val="17"/>
  </w:num>
  <w:num w:numId="3">
    <w:abstractNumId w:val="39"/>
  </w:num>
  <w:num w:numId="4">
    <w:abstractNumId w:val="20"/>
  </w:num>
  <w:num w:numId="5">
    <w:abstractNumId w:val="0"/>
  </w:num>
  <w:num w:numId="6">
    <w:abstractNumId w:val="2"/>
  </w:num>
  <w:num w:numId="7">
    <w:abstractNumId w:val="36"/>
  </w:num>
  <w:num w:numId="8">
    <w:abstractNumId w:val="19"/>
  </w:num>
  <w:num w:numId="9">
    <w:abstractNumId w:val="30"/>
  </w:num>
  <w:num w:numId="10">
    <w:abstractNumId w:val="28"/>
  </w:num>
  <w:num w:numId="11">
    <w:abstractNumId w:val="33"/>
  </w:num>
  <w:num w:numId="12">
    <w:abstractNumId w:val="15"/>
  </w:num>
  <w:num w:numId="13">
    <w:abstractNumId w:val="22"/>
  </w:num>
  <w:num w:numId="14">
    <w:abstractNumId w:val="18"/>
  </w:num>
  <w:num w:numId="15">
    <w:abstractNumId w:val="12"/>
  </w:num>
  <w:num w:numId="16">
    <w:abstractNumId w:val="13"/>
  </w:num>
  <w:num w:numId="17">
    <w:abstractNumId w:val="21"/>
  </w:num>
  <w:num w:numId="18">
    <w:abstractNumId w:val="23"/>
  </w:num>
  <w:num w:numId="19">
    <w:abstractNumId w:val="32"/>
  </w:num>
  <w:num w:numId="20">
    <w:abstractNumId w:val="35"/>
  </w:num>
  <w:num w:numId="21">
    <w:abstractNumId w:val="14"/>
  </w:num>
  <w:num w:numId="22">
    <w:abstractNumId w:val="37"/>
  </w:num>
  <w:num w:numId="23">
    <w:abstractNumId w:val="11"/>
  </w:num>
  <w:num w:numId="24">
    <w:abstractNumId w:val="7"/>
  </w:num>
  <w:num w:numId="25">
    <w:abstractNumId w:val="6"/>
  </w:num>
  <w:num w:numId="26">
    <w:abstractNumId w:val="34"/>
  </w:num>
  <w:num w:numId="27">
    <w:abstractNumId w:val="25"/>
  </w:num>
  <w:num w:numId="28">
    <w:abstractNumId w:val="8"/>
  </w:num>
  <w:num w:numId="29">
    <w:abstractNumId w:val="31"/>
  </w:num>
  <w:num w:numId="30">
    <w:abstractNumId w:val="26"/>
  </w:num>
  <w:num w:numId="31">
    <w:abstractNumId w:val="24"/>
  </w:num>
  <w:num w:numId="32">
    <w:abstractNumId w:val="1"/>
  </w:num>
  <w:num w:numId="33">
    <w:abstractNumId w:val="3"/>
  </w:num>
  <w:num w:numId="34">
    <w:abstractNumId w:val="4"/>
  </w:num>
  <w:num w:numId="35">
    <w:abstractNumId w:val="5"/>
  </w:num>
  <w:num w:numId="36">
    <w:abstractNumId w:val="16"/>
  </w:num>
  <w:num w:numId="37">
    <w:abstractNumId w:val="9"/>
  </w:num>
  <w:num w:numId="38">
    <w:abstractNumId w:val="38"/>
  </w:num>
  <w:num w:numId="39">
    <w:abstractNumId w:val="27"/>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17C7"/>
    <w:rsid w:val="00021CE3"/>
    <w:rsid w:val="00023B2C"/>
    <w:rsid w:val="00025947"/>
    <w:rsid w:val="00031136"/>
    <w:rsid w:val="0003198B"/>
    <w:rsid w:val="0003210F"/>
    <w:rsid w:val="00034127"/>
    <w:rsid w:val="000368CD"/>
    <w:rsid w:val="00037E3F"/>
    <w:rsid w:val="00044157"/>
    <w:rsid w:val="00045446"/>
    <w:rsid w:val="00050100"/>
    <w:rsid w:val="000520DF"/>
    <w:rsid w:val="00052425"/>
    <w:rsid w:val="00052C8D"/>
    <w:rsid w:val="00056CA7"/>
    <w:rsid w:val="0006013C"/>
    <w:rsid w:val="00065AA3"/>
    <w:rsid w:val="000702E0"/>
    <w:rsid w:val="00070365"/>
    <w:rsid w:val="00072FC2"/>
    <w:rsid w:val="000730D9"/>
    <w:rsid w:val="00073AC7"/>
    <w:rsid w:val="00073E55"/>
    <w:rsid w:val="000758EB"/>
    <w:rsid w:val="000760A1"/>
    <w:rsid w:val="0007639F"/>
    <w:rsid w:val="0007750E"/>
    <w:rsid w:val="00080452"/>
    <w:rsid w:val="0008253A"/>
    <w:rsid w:val="00083261"/>
    <w:rsid w:val="000837BD"/>
    <w:rsid w:val="0008396A"/>
    <w:rsid w:val="00086F73"/>
    <w:rsid w:val="000877F1"/>
    <w:rsid w:val="00087E31"/>
    <w:rsid w:val="00092FC5"/>
    <w:rsid w:val="000930AB"/>
    <w:rsid w:val="00093C99"/>
    <w:rsid w:val="0009402B"/>
    <w:rsid w:val="00097A30"/>
    <w:rsid w:val="000A084E"/>
    <w:rsid w:val="000A3475"/>
    <w:rsid w:val="000A3C2F"/>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A84"/>
    <w:rsid w:val="000D0E2C"/>
    <w:rsid w:val="000D1E3F"/>
    <w:rsid w:val="000D2D43"/>
    <w:rsid w:val="000D3D8A"/>
    <w:rsid w:val="000D5D1D"/>
    <w:rsid w:val="000D72EC"/>
    <w:rsid w:val="000D7FF7"/>
    <w:rsid w:val="000E0969"/>
    <w:rsid w:val="000E0F06"/>
    <w:rsid w:val="000E120B"/>
    <w:rsid w:val="000E25A6"/>
    <w:rsid w:val="000E2913"/>
    <w:rsid w:val="000E2FF5"/>
    <w:rsid w:val="000E3623"/>
    <w:rsid w:val="000E3EB7"/>
    <w:rsid w:val="000E5769"/>
    <w:rsid w:val="000F13E2"/>
    <w:rsid w:val="000F2BD5"/>
    <w:rsid w:val="000F4140"/>
    <w:rsid w:val="000F4A82"/>
    <w:rsid w:val="000F4F27"/>
    <w:rsid w:val="000F64CE"/>
    <w:rsid w:val="00100236"/>
    <w:rsid w:val="00107B3E"/>
    <w:rsid w:val="00111FB7"/>
    <w:rsid w:val="00111FDC"/>
    <w:rsid w:val="001122EC"/>
    <w:rsid w:val="00113A3F"/>
    <w:rsid w:val="00113B82"/>
    <w:rsid w:val="00114816"/>
    <w:rsid w:val="00116F47"/>
    <w:rsid w:val="0012204D"/>
    <w:rsid w:val="00122A7A"/>
    <w:rsid w:val="001230D4"/>
    <w:rsid w:val="00124A11"/>
    <w:rsid w:val="001261E7"/>
    <w:rsid w:val="00127870"/>
    <w:rsid w:val="001279CD"/>
    <w:rsid w:val="00127CF4"/>
    <w:rsid w:val="00130607"/>
    <w:rsid w:val="00130D88"/>
    <w:rsid w:val="001314A4"/>
    <w:rsid w:val="00131507"/>
    <w:rsid w:val="00132EB5"/>
    <w:rsid w:val="00133C33"/>
    <w:rsid w:val="001377A4"/>
    <w:rsid w:val="00140F1F"/>
    <w:rsid w:val="00142BC6"/>
    <w:rsid w:val="00143D16"/>
    <w:rsid w:val="001440DD"/>
    <w:rsid w:val="00145C56"/>
    <w:rsid w:val="00145DD9"/>
    <w:rsid w:val="00147E8A"/>
    <w:rsid w:val="00150C84"/>
    <w:rsid w:val="001529D8"/>
    <w:rsid w:val="00153BF2"/>
    <w:rsid w:val="00156020"/>
    <w:rsid w:val="00156654"/>
    <w:rsid w:val="00161466"/>
    <w:rsid w:val="0016206C"/>
    <w:rsid w:val="001629CD"/>
    <w:rsid w:val="0016399F"/>
    <w:rsid w:val="0016465A"/>
    <w:rsid w:val="00164758"/>
    <w:rsid w:val="00164D74"/>
    <w:rsid w:val="00164F04"/>
    <w:rsid w:val="00167064"/>
    <w:rsid w:val="00167A28"/>
    <w:rsid w:val="001710A0"/>
    <w:rsid w:val="00171D04"/>
    <w:rsid w:val="001723F2"/>
    <w:rsid w:val="00173549"/>
    <w:rsid w:val="00174312"/>
    <w:rsid w:val="00174876"/>
    <w:rsid w:val="00176F05"/>
    <w:rsid w:val="00181BF9"/>
    <w:rsid w:val="001821C4"/>
    <w:rsid w:val="00182615"/>
    <w:rsid w:val="00182837"/>
    <w:rsid w:val="001829F3"/>
    <w:rsid w:val="00182B03"/>
    <w:rsid w:val="00182C6B"/>
    <w:rsid w:val="00183840"/>
    <w:rsid w:val="00183F63"/>
    <w:rsid w:val="00184898"/>
    <w:rsid w:val="00184AA5"/>
    <w:rsid w:val="00184AC1"/>
    <w:rsid w:val="00185E52"/>
    <w:rsid w:val="0018601D"/>
    <w:rsid w:val="0018769E"/>
    <w:rsid w:val="00187F3C"/>
    <w:rsid w:val="00193AF2"/>
    <w:rsid w:val="00194469"/>
    <w:rsid w:val="001A0A21"/>
    <w:rsid w:val="001A111D"/>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574D"/>
    <w:rsid w:val="001D5941"/>
    <w:rsid w:val="001D6F89"/>
    <w:rsid w:val="001D7E6E"/>
    <w:rsid w:val="001E3331"/>
    <w:rsid w:val="001E6D13"/>
    <w:rsid w:val="001E723A"/>
    <w:rsid w:val="001F07C0"/>
    <w:rsid w:val="001F0FC6"/>
    <w:rsid w:val="00202489"/>
    <w:rsid w:val="00204025"/>
    <w:rsid w:val="00206908"/>
    <w:rsid w:val="00210537"/>
    <w:rsid w:val="0021126F"/>
    <w:rsid w:val="002117A6"/>
    <w:rsid w:val="00211AEE"/>
    <w:rsid w:val="00212E5C"/>
    <w:rsid w:val="00212F79"/>
    <w:rsid w:val="00212FB6"/>
    <w:rsid w:val="0021392B"/>
    <w:rsid w:val="00215320"/>
    <w:rsid w:val="002161B7"/>
    <w:rsid w:val="00221422"/>
    <w:rsid w:val="002223C7"/>
    <w:rsid w:val="00222D2D"/>
    <w:rsid w:val="00224965"/>
    <w:rsid w:val="00224E33"/>
    <w:rsid w:val="00230B72"/>
    <w:rsid w:val="00234CCE"/>
    <w:rsid w:val="00240E11"/>
    <w:rsid w:val="002446A4"/>
    <w:rsid w:val="002464FF"/>
    <w:rsid w:val="00247CAD"/>
    <w:rsid w:val="002526C4"/>
    <w:rsid w:val="00253210"/>
    <w:rsid w:val="00253E1F"/>
    <w:rsid w:val="00256B07"/>
    <w:rsid w:val="00257E10"/>
    <w:rsid w:val="00260D35"/>
    <w:rsid w:val="002623E1"/>
    <w:rsid w:val="0026476B"/>
    <w:rsid w:val="00264ED9"/>
    <w:rsid w:val="0026514F"/>
    <w:rsid w:val="002652D8"/>
    <w:rsid w:val="00265486"/>
    <w:rsid w:val="0026648C"/>
    <w:rsid w:val="00271682"/>
    <w:rsid w:val="002717CE"/>
    <w:rsid w:val="00276435"/>
    <w:rsid w:val="0027671B"/>
    <w:rsid w:val="00276F6F"/>
    <w:rsid w:val="002801AE"/>
    <w:rsid w:val="002812BB"/>
    <w:rsid w:val="00281337"/>
    <w:rsid w:val="002823E9"/>
    <w:rsid w:val="00285519"/>
    <w:rsid w:val="00290D53"/>
    <w:rsid w:val="00296217"/>
    <w:rsid w:val="002A22EA"/>
    <w:rsid w:val="002A38C0"/>
    <w:rsid w:val="002A3B08"/>
    <w:rsid w:val="002A47CD"/>
    <w:rsid w:val="002A5D91"/>
    <w:rsid w:val="002A62AA"/>
    <w:rsid w:val="002B0235"/>
    <w:rsid w:val="002B1539"/>
    <w:rsid w:val="002B2499"/>
    <w:rsid w:val="002B4AF6"/>
    <w:rsid w:val="002B51C8"/>
    <w:rsid w:val="002B67CE"/>
    <w:rsid w:val="002B7FED"/>
    <w:rsid w:val="002C0147"/>
    <w:rsid w:val="002C2818"/>
    <w:rsid w:val="002C2EAE"/>
    <w:rsid w:val="002C45CE"/>
    <w:rsid w:val="002C79CC"/>
    <w:rsid w:val="002D0EF7"/>
    <w:rsid w:val="002D0F18"/>
    <w:rsid w:val="002D177F"/>
    <w:rsid w:val="002D2D27"/>
    <w:rsid w:val="002E11FB"/>
    <w:rsid w:val="002E1FD4"/>
    <w:rsid w:val="002E2B3A"/>
    <w:rsid w:val="002E3A6F"/>
    <w:rsid w:val="002E65ED"/>
    <w:rsid w:val="002E6C7B"/>
    <w:rsid w:val="002E77BE"/>
    <w:rsid w:val="002F1433"/>
    <w:rsid w:val="002F6B79"/>
    <w:rsid w:val="002F7BD2"/>
    <w:rsid w:val="003016CD"/>
    <w:rsid w:val="003032A2"/>
    <w:rsid w:val="00305641"/>
    <w:rsid w:val="00306926"/>
    <w:rsid w:val="00306E44"/>
    <w:rsid w:val="00307A72"/>
    <w:rsid w:val="00307C3B"/>
    <w:rsid w:val="003121D0"/>
    <w:rsid w:val="00315E26"/>
    <w:rsid w:val="00316DA3"/>
    <w:rsid w:val="003223ED"/>
    <w:rsid w:val="00323BBE"/>
    <w:rsid w:val="00324201"/>
    <w:rsid w:val="00330FB2"/>
    <w:rsid w:val="00331CA6"/>
    <w:rsid w:val="003346E9"/>
    <w:rsid w:val="00334E3B"/>
    <w:rsid w:val="0033553B"/>
    <w:rsid w:val="00341A1F"/>
    <w:rsid w:val="003441A6"/>
    <w:rsid w:val="00345982"/>
    <w:rsid w:val="00345A95"/>
    <w:rsid w:val="00345CD8"/>
    <w:rsid w:val="00347409"/>
    <w:rsid w:val="00347628"/>
    <w:rsid w:val="00351933"/>
    <w:rsid w:val="003534D9"/>
    <w:rsid w:val="0035385D"/>
    <w:rsid w:val="003561C4"/>
    <w:rsid w:val="00361402"/>
    <w:rsid w:val="00364440"/>
    <w:rsid w:val="003662EF"/>
    <w:rsid w:val="0037390C"/>
    <w:rsid w:val="0037545A"/>
    <w:rsid w:val="00375B30"/>
    <w:rsid w:val="003765C6"/>
    <w:rsid w:val="0038061B"/>
    <w:rsid w:val="00382EF3"/>
    <w:rsid w:val="003837F4"/>
    <w:rsid w:val="00384474"/>
    <w:rsid w:val="00385008"/>
    <w:rsid w:val="003902CC"/>
    <w:rsid w:val="00391AEA"/>
    <w:rsid w:val="00394B91"/>
    <w:rsid w:val="003961D2"/>
    <w:rsid w:val="00396FCC"/>
    <w:rsid w:val="003A1A35"/>
    <w:rsid w:val="003A1AAF"/>
    <w:rsid w:val="003A615B"/>
    <w:rsid w:val="003B4EF3"/>
    <w:rsid w:val="003B6C61"/>
    <w:rsid w:val="003B6D62"/>
    <w:rsid w:val="003C057D"/>
    <w:rsid w:val="003C08C0"/>
    <w:rsid w:val="003C1165"/>
    <w:rsid w:val="003C38E3"/>
    <w:rsid w:val="003D2BAC"/>
    <w:rsid w:val="003D6A32"/>
    <w:rsid w:val="003D71F3"/>
    <w:rsid w:val="003E2AB6"/>
    <w:rsid w:val="003E65C4"/>
    <w:rsid w:val="003F288D"/>
    <w:rsid w:val="003F2DE0"/>
    <w:rsid w:val="003F643E"/>
    <w:rsid w:val="00403558"/>
    <w:rsid w:val="00403843"/>
    <w:rsid w:val="004068FF"/>
    <w:rsid w:val="004078A4"/>
    <w:rsid w:val="00407C88"/>
    <w:rsid w:val="004106C1"/>
    <w:rsid w:val="00410E0E"/>
    <w:rsid w:val="004140C2"/>
    <w:rsid w:val="00415F3D"/>
    <w:rsid w:val="004164A9"/>
    <w:rsid w:val="00416CE8"/>
    <w:rsid w:val="00422993"/>
    <w:rsid w:val="00423CEF"/>
    <w:rsid w:val="004271CE"/>
    <w:rsid w:val="00427DE9"/>
    <w:rsid w:val="0043157A"/>
    <w:rsid w:val="00432C1E"/>
    <w:rsid w:val="004332A8"/>
    <w:rsid w:val="00433D83"/>
    <w:rsid w:val="0044226C"/>
    <w:rsid w:val="004441B9"/>
    <w:rsid w:val="004443AF"/>
    <w:rsid w:val="00444824"/>
    <w:rsid w:val="004453A2"/>
    <w:rsid w:val="0044786C"/>
    <w:rsid w:val="00447AFD"/>
    <w:rsid w:val="00452579"/>
    <w:rsid w:val="00455B56"/>
    <w:rsid w:val="004574D3"/>
    <w:rsid w:val="00460216"/>
    <w:rsid w:val="00461DC2"/>
    <w:rsid w:val="00461FF0"/>
    <w:rsid w:val="004624F9"/>
    <w:rsid w:val="00472FA1"/>
    <w:rsid w:val="0047324C"/>
    <w:rsid w:val="00475426"/>
    <w:rsid w:val="004754C7"/>
    <w:rsid w:val="00475551"/>
    <w:rsid w:val="004770F7"/>
    <w:rsid w:val="0048310D"/>
    <w:rsid w:val="00487FD0"/>
    <w:rsid w:val="00491F7A"/>
    <w:rsid w:val="00494057"/>
    <w:rsid w:val="00495ABE"/>
    <w:rsid w:val="00497544"/>
    <w:rsid w:val="004A0A78"/>
    <w:rsid w:val="004A4FED"/>
    <w:rsid w:val="004B0B76"/>
    <w:rsid w:val="004B1D68"/>
    <w:rsid w:val="004B26CE"/>
    <w:rsid w:val="004B56E3"/>
    <w:rsid w:val="004B5A05"/>
    <w:rsid w:val="004C0822"/>
    <w:rsid w:val="004C1A9A"/>
    <w:rsid w:val="004C3E31"/>
    <w:rsid w:val="004C4661"/>
    <w:rsid w:val="004C51CC"/>
    <w:rsid w:val="004C5364"/>
    <w:rsid w:val="004C5C03"/>
    <w:rsid w:val="004C7544"/>
    <w:rsid w:val="004D07AF"/>
    <w:rsid w:val="004D1A86"/>
    <w:rsid w:val="004D46D4"/>
    <w:rsid w:val="004D698B"/>
    <w:rsid w:val="004D6C56"/>
    <w:rsid w:val="004D7A50"/>
    <w:rsid w:val="004E371A"/>
    <w:rsid w:val="004E6522"/>
    <w:rsid w:val="004F0859"/>
    <w:rsid w:val="004F1DFE"/>
    <w:rsid w:val="004F3748"/>
    <w:rsid w:val="004F4C5A"/>
    <w:rsid w:val="004F5E80"/>
    <w:rsid w:val="004F6609"/>
    <w:rsid w:val="004F6686"/>
    <w:rsid w:val="004F76B1"/>
    <w:rsid w:val="0050469B"/>
    <w:rsid w:val="005047FC"/>
    <w:rsid w:val="00507DD2"/>
    <w:rsid w:val="00511563"/>
    <w:rsid w:val="00512045"/>
    <w:rsid w:val="00512495"/>
    <w:rsid w:val="00512FA5"/>
    <w:rsid w:val="00515402"/>
    <w:rsid w:val="00515876"/>
    <w:rsid w:val="005171D1"/>
    <w:rsid w:val="0052467E"/>
    <w:rsid w:val="00524F56"/>
    <w:rsid w:val="0052677D"/>
    <w:rsid w:val="005346CE"/>
    <w:rsid w:val="005368A4"/>
    <w:rsid w:val="00537ABF"/>
    <w:rsid w:val="00542B67"/>
    <w:rsid w:val="00546EA3"/>
    <w:rsid w:val="00547CCD"/>
    <w:rsid w:val="005500F8"/>
    <w:rsid w:val="00555207"/>
    <w:rsid w:val="005564F0"/>
    <w:rsid w:val="00556584"/>
    <w:rsid w:val="005605F8"/>
    <w:rsid w:val="0056066F"/>
    <w:rsid w:val="005607DA"/>
    <w:rsid w:val="00563472"/>
    <w:rsid w:val="00563684"/>
    <w:rsid w:val="005661E8"/>
    <w:rsid w:val="00566B5D"/>
    <w:rsid w:val="00567175"/>
    <w:rsid w:val="005676F2"/>
    <w:rsid w:val="00567F7F"/>
    <w:rsid w:val="005730B4"/>
    <w:rsid w:val="00576EE5"/>
    <w:rsid w:val="00581FE2"/>
    <w:rsid w:val="005841A2"/>
    <w:rsid w:val="0058673B"/>
    <w:rsid w:val="00586A61"/>
    <w:rsid w:val="00590BFD"/>
    <w:rsid w:val="005938F4"/>
    <w:rsid w:val="0059606A"/>
    <w:rsid w:val="00596122"/>
    <w:rsid w:val="005A3B5B"/>
    <w:rsid w:val="005A4E8C"/>
    <w:rsid w:val="005B1E73"/>
    <w:rsid w:val="005C0EB8"/>
    <w:rsid w:val="005C1BC1"/>
    <w:rsid w:val="005C3557"/>
    <w:rsid w:val="005C64A9"/>
    <w:rsid w:val="005C7182"/>
    <w:rsid w:val="005C7ECE"/>
    <w:rsid w:val="005D27FB"/>
    <w:rsid w:val="005D2FB3"/>
    <w:rsid w:val="005D40C5"/>
    <w:rsid w:val="005D4730"/>
    <w:rsid w:val="005D74E8"/>
    <w:rsid w:val="005D74FF"/>
    <w:rsid w:val="005E0D59"/>
    <w:rsid w:val="005E1C9A"/>
    <w:rsid w:val="005E2282"/>
    <w:rsid w:val="005E22B3"/>
    <w:rsid w:val="005E4672"/>
    <w:rsid w:val="005E66DD"/>
    <w:rsid w:val="005E69CA"/>
    <w:rsid w:val="005F13A4"/>
    <w:rsid w:val="005F1890"/>
    <w:rsid w:val="005F53F7"/>
    <w:rsid w:val="005F707E"/>
    <w:rsid w:val="0060085F"/>
    <w:rsid w:val="00602006"/>
    <w:rsid w:val="006026EF"/>
    <w:rsid w:val="00603768"/>
    <w:rsid w:val="0060380A"/>
    <w:rsid w:val="00606697"/>
    <w:rsid w:val="006106A7"/>
    <w:rsid w:val="006119B2"/>
    <w:rsid w:val="00613313"/>
    <w:rsid w:val="00614342"/>
    <w:rsid w:val="00614687"/>
    <w:rsid w:val="00616A0F"/>
    <w:rsid w:val="00620549"/>
    <w:rsid w:val="00623CCC"/>
    <w:rsid w:val="006247DF"/>
    <w:rsid w:val="00624BE0"/>
    <w:rsid w:val="00624F87"/>
    <w:rsid w:val="00625731"/>
    <w:rsid w:val="00626B98"/>
    <w:rsid w:val="00631E5D"/>
    <w:rsid w:val="00636981"/>
    <w:rsid w:val="0063740A"/>
    <w:rsid w:val="00641E8B"/>
    <w:rsid w:val="006422BC"/>
    <w:rsid w:val="00642385"/>
    <w:rsid w:val="0064462E"/>
    <w:rsid w:val="00652BC5"/>
    <w:rsid w:val="00654109"/>
    <w:rsid w:val="00655889"/>
    <w:rsid w:val="00656219"/>
    <w:rsid w:val="00657623"/>
    <w:rsid w:val="00660DCF"/>
    <w:rsid w:val="00661443"/>
    <w:rsid w:val="00662ACF"/>
    <w:rsid w:val="00663010"/>
    <w:rsid w:val="00667AE7"/>
    <w:rsid w:val="0067015E"/>
    <w:rsid w:val="006722BF"/>
    <w:rsid w:val="006739A0"/>
    <w:rsid w:val="00674CFE"/>
    <w:rsid w:val="006750C8"/>
    <w:rsid w:val="006765E2"/>
    <w:rsid w:val="00677E04"/>
    <w:rsid w:val="00680246"/>
    <w:rsid w:val="00680B93"/>
    <w:rsid w:val="0068173C"/>
    <w:rsid w:val="00684168"/>
    <w:rsid w:val="00684ACF"/>
    <w:rsid w:val="006864BF"/>
    <w:rsid w:val="00687466"/>
    <w:rsid w:val="00687495"/>
    <w:rsid w:val="00687988"/>
    <w:rsid w:val="006920FA"/>
    <w:rsid w:val="006948E0"/>
    <w:rsid w:val="00695508"/>
    <w:rsid w:val="006962A4"/>
    <w:rsid w:val="006970CB"/>
    <w:rsid w:val="0069764B"/>
    <w:rsid w:val="006A1F05"/>
    <w:rsid w:val="006A6BF9"/>
    <w:rsid w:val="006B0708"/>
    <w:rsid w:val="006B1ED1"/>
    <w:rsid w:val="006B2963"/>
    <w:rsid w:val="006B4318"/>
    <w:rsid w:val="006B47E2"/>
    <w:rsid w:val="006B54B3"/>
    <w:rsid w:val="006B5E0D"/>
    <w:rsid w:val="006B6C64"/>
    <w:rsid w:val="006B715C"/>
    <w:rsid w:val="006B7DDC"/>
    <w:rsid w:val="006C23E0"/>
    <w:rsid w:val="006C2759"/>
    <w:rsid w:val="006C2E67"/>
    <w:rsid w:val="006C32AB"/>
    <w:rsid w:val="006C4238"/>
    <w:rsid w:val="006C505F"/>
    <w:rsid w:val="006C53A0"/>
    <w:rsid w:val="006C5F4C"/>
    <w:rsid w:val="006C6368"/>
    <w:rsid w:val="006D0C76"/>
    <w:rsid w:val="006D1A33"/>
    <w:rsid w:val="006D22DD"/>
    <w:rsid w:val="006D4AE8"/>
    <w:rsid w:val="006D6B16"/>
    <w:rsid w:val="006D6E91"/>
    <w:rsid w:val="006E2150"/>
    <w:rsid w:val="006E2E57"/>
    <w:rsid w:val="006E620D"/>
    <w:rsid w:val="006F0858"/>
    <w:rsid w:val="006F2DEC"/>
    <w:rsid w:val="006F4F34"/>
    <w:rsid w:val="006F68B4"/>
    <w:rsid w:val="00700391"/>
    <w:rsid w:val="00701B1E"/>
    <w:rsid w:val="00702FAD"/>
    <w:rsid w:val="00710473"/>
    <w:rsid w:val="007122CF"/>
    <w:rsid w:val="007127AB"/>
    <w:rsid w:val="00712B2F"/>
    <w:rsid w:val="00713BD3"/>
    <w:rsid w:val="00714B5E"/>
    <w:rsid w:val="00716D14"/>
    <w:rsid w:val="00717E8F"/>
    <w:rsid w:val="007203DD"/>
    <w:rsid w:val="00723B4E"/>
    <w:rsid w:val="00724633"/>
    <w:rsid w:val="00724EF4"/>
    <w:rsid w:val="00725DE6"/>
    <w:rsid w:val="00726D74"/>
    <w:rsid w:val="007272A7"/>
    <w:rsid w:val="0073082F"/>
    <w:rsid w:val="00731802"/>
    <w:rsid w:val="0073434A"/>
    <w:rsid w:val="00735A65"/>
    <w:rsid w:val="00737189"/>
    <w:rsid w:val="00740112"/>
    <w:rsid w:val="0074163F"/>
    <w:rsid w:val="00744609"/>
    <w:rsid w:val="00744793"/>
    <w:rsid w:val="0074524C"/>
    <w:rsid w:val="00747B09"/>
    <w:rsid w:val="00752990"/>
    <w:rsid w:val="00753DF9"/>
    <w:rsid w:val="0075566B"/>
    <w:rsid w:val="007560BA"/>
    <w:rsid w:val="007570C6"/>
    <w:rsid w:val="00760D1B"/>
    <w:rsid w:val="007611CA"/>
    <w:rsid w:val="007622EA"/>
    <w:rsid w:val="007626AB"/>
    <w:rsid w:val="00762DF7"/>
    <w:rsid w:val="00763FDC"/>
    <w:rsid w:val="00766A2C"/>
    <w:rsid w:val="0077075A"/>
    <w:rsid w:val="0077124F"/>
    <w:rsid w:val="007759C7"/>
    <w:rsid w:val="00776AAD"/>
    <w:rsid w:val="00776BB4"/>
    <w:rsid w:val="00780A79"/>
    <w:rsid w:val="00783621"/>
    <w:rsid w:val="00783682"/>
    <w:rsid w:val="00783776"/>
    <w:rsid w:val="0078514A"/>
    <w:rsid w:val="007865B7"/>
    <w:rsid w:val="00786B8D"/>
    <w:rsid w:val="00787321"/>
    <w:rsid w:val="007950E3"/>
    <w:rsid w:val="00795430"/>
    <w:rsid w:val="00796E22"/>
    <w:rsid w:val="007A1199"/>
    <w:rsid w:val="007A2392"/>
    <w:rsid w:val="007A286E"/>
    <w:rsid w:val="007A2EBE"/>
    <w:rsid w:val="007A33F2"/>
    <w:rsid w:val="007A377B"/>
    <w:rsid w:val="007A7EA0"/>
    <w:rsid w:val="007B131B"/>
    <w:rsid w:val="007B1844"/>
    <w:rsid w:val="007B4D47"/>
    <w:rsid w:val="007B4E8F"/>
    <w:rsid w:val="007B552F"/>
    <w:rsid w:val="007B5F7F"/>
    <w:rsid w:val="007C40BE"/>
    <w:rsid w:val="007C734C"/>
    <w:rsid w:val="007C762D"/>
    <w:rsid w:val="007D12BE"/>
    <w:rsid w:val="007D14DF"/>
    <w:rsid w:val="007D5ED7"/>
    <w:rsid w:val="007D5F16"/>
    <w:rsid w:val="007D6059"/>
    <w:rsid w:val="007E137C"/>
    <w:rsid w:val="007E144A"/>
    <w:rsid w:val="007E2CD1"/>
    <w:rsid w:val="007E3B9C"/>
    <w:rsid w:val="007E3DF8"/>
    <w:rsid w:val="007E4928"/>
    <w:rsid w:val="007E4F33"/>
    <w:rsid w:val="007E5E07"/>
    <w:rsid w:val="007F034A"/>
    <w:rsid w:val="007F3824"/>
    <w:rsid w:val="007F3B04"/>
    <w:rsid w:val="007F3CF8"/>
    <w:rsid w:val="007F630E"/>
    <w:rsid w:val="007F6640"/>
    <w:rsid w:val="00800195"/>
    <w:rsid w:val="008002B0"/>
    <w:rsid w:val="00800AC2"/>
    <w:rsid w:val="0080183B"/>
    <w:rsid w:val="00804DB9"/>
    <w:rsid w:val="00805313"/>
    <w:rsid w:val="00806A57"/>
    <w:rsid w:val="00807DFA"/>
    <w:rsid w:val="0081154B"/>
    <w:rsid w:val="00817D48"/>
    <w:rsid w:val="00820404"/>
    <w:rsid w:val="00822D18"/>
    <w:rsid w:val="0082302F"/>
    <w:rsid w:val="00823884"/>
    <w:rsid w:val="00824216"/>
    <w:rsid w:val="0083040A"/>
    <w:rsid w:val="00830A3E"/>
    <w:rsid w:val="0083120B"/>
    <w:rsid w:val="00831B40"/>
    <w:rsid w:val="008334EE"/>
    <w:rsid w:val="00835DE1"/>
    <w:rsid w:val="00836C26"/>
    <w:rsid w:val="008370C4"/>
    <w:rsid w:val="00841670"/>
    <w:rsid w:val="00841724"/>
    <w:rsid w:val="00844273"/>
    <w:rsid w:val="00844A2F"/>
    <w:rsid w:val="008450A4"/>
    <w:rsid w:val="008457DF"/>
    <w:rsid w:val="008458C7"/>
    <w:rsid w:val="00847237"/>
    <w:rsid w:val="00851AFB"/>
    <w:rsid w:val="00852C6E"/>
    <w:rsid w:val="00852EF6"/>
    <w:rsid w:val="00854490"/>
    <w:rsid w:val="008568B7"/>
    <w:rsid w:val="00860204"/>
    <w:rsid w:val="008620F2"/>
    <w:rsid w:val="008633C2"/>
    <w:rsid w:val="00863E55"/>
    <w:rsid w:val="0086434A"/>
    <w:rsid w:val="00864BEE"/>
    <w:rsid w:val="00866969"/>
    <w:rsid w:val="008674D3"/>
    <w:rsid w:val="00867A22"/>
    <w:rsid w:val="008713E8"/>
    <w:rsid w:val="008716A1"/>
    <w:rsid w:val="00875DC6"/>
    <w:rsid w:val="00876704"/>
    <w:rsid w:val="00877313"/>
    <w:rsid w:val="008773D5"/>
    <w:rsid w:val="008810D8"/>
    <w:rsid w:val="00882D42"/>
    <w:rsid w:val="0088585E"/>
    <w:rsid w:val="008910F9"/>
    <w:rsid w:val="008946B8"/>
    <w:rsid w:val="00894C6C"/>
    <w:rsid w:val="008958FA"/>
    <w:rsid w:val="00895FA7"/>
    <w:rsid w:val="008A0B0D"/>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5718"/>
    <w:rsid w:val="008D2C61"/>
    <w:rsid w:val="008D3895"/>
    <w:rsid w:val="008D4BE8"/>
    <w:rsid w:val="008D4D5D"/>
    <w:rsid w:val="008E0A7D"/>
    <w:rsid w:val="008E0A80"/>
    <w:rsid w:val="008E235E"/>
    <w:rsid w:val="008E3D14"/>
    <w:rsid w:val="008E4F16"/>
    <w:rsid w:val="008E5857"/>
    <w:rsid w:val="008E7155"/>
    <w:rsid w:val="008F0B6E"/>
    <w:rsid w:val="008F0FC5"/>
    <w:rsid w:val="008F2B7A"/>
    <w:rsid w:val="008F2DF1"/>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5CFD"/>
    <w:rsid w:val="00933878"/>
    <w:rsid w:val="00933A18"/>
    <w:rsid w:val="009401E5"/>
    <w:rsid w:val="00940898"/>
    <w:rsid w:val="00942846"/>
    <w:rsid w:val="009460B3"/>
    <w:rsid w:val="00950177"/>
    <w:rsid w:val="0095115E"/>
    <w:rsid w:val="00954199"/>
    <w:rsid w:val="0095549B"/>
    <w:rsid w:val="009574E0"/>
    <w:rsid w:val="0096108E"/>
    <w:rsid w:val="00966750"/>
    <w:rsid w:val="00966B3B"/>
    <w:rsid w:val="0097057A"/>
    <w:rsid w:val="00973416"/>
    <w:rsid w:val="00977E2B"/>
    <w:rsid w:val="0098022C"/>
    <w:rsid w:val="0098048C"/>
    <w:rsid w:val="00982A1F"/>
    <w:rsid w:val="00982CF9"/>
    <w:rsid w:val="00986381"/>
    <w:rsid w:val="009865A5"/>
    <w:rsid w:val="009868DB"/>
    <w:rsid w:val="00991166"/>
    <w:rsid w:val="00994041"/>
    <w:rsid w:val="009973C2"/>
    <w:rsid w:val="00997A30"/>
    <w:rsid w:val="009A23BF"/>
    <w:rsid w:val="009A3C76"/>
    <w:rsid w:val="009A4F68"/>
    <w:rsid w:val="009A4FA1"/>
    <w:rsid w:val="009A5767"/>
    <w:rsid w:val="009A7098"/>
    <w:rsid w:val="009A74DA"/>
    <w:rsid w:val="009B4EFA"/>
    <w:rsid w:val="009C18EC"/>
    <w:rsid w:val="009C35B9"/>
    <w:rsid w:val="009C37E9"/>
    <w:rsid w:val="009C380E"/>
    <w:rsid w:val="009C4733"/>
    <w:rsid w:val="009C70FB"/>
    <w:rsid w:val="009D0F13"/>
    <w:rsid w:val="009D15C6"/>
    <w:rsid w:val="009D387E"/>
    <w:rsid w:val="009D480A"/>
    <w:rsid w:val="009D4D43"/>
    <w:rsid w:val="009D6E8B"/>
    <w:rsid w:val="009E38C9"/>
    <w:rsid w:val="009E398C"/>
    <w:rsid w:val="009E6F89"/>
    <w:rsid w:val="009F0A1A"/>
    <w:rsid w:val="009F2A1A"/>
    <w:rsid w:val="00A00643"/>
    <w:rsid w:val="00A05995"/>
    <w:rsid w:val="00A0729A"/>
    <w:rsid w:val="00A1446E"/>
    <w:rsid w:val="00A16E31"/>
    <w:rsid w:val="00A17423"/>
    <w:rsid w:val="00A17CD2"/>
    <w:rsid w:val="00A22030"/>
    <w:rsid w:val="00A23FCE"/>
    <w:rsid w:val="00A24342"/>
    <w:rsid w:val="00A253A1"/>
    <w:rsid w:val="00A25D7A"/>
    <w:rsid w:val="00A3473C"/>
    <w:rsid w:val="00A3611E"/>
    <w:rsid w:val="00A436B0"/>
    <w:rsid w:val="00A44041"/>
    <w:rsid w:val="00A453D1"/>
    <w:rsid w:val="00A45A8C"/>
    <w:rsid w:val="00A45D04"/>
    <w:rsid w:val="00A47AFA"/>
    <w:rsid w:val="00A509B3"/>
    <w:rsid w:val="00A52BC8"/>
    <w:rsid w:val="00A53EE7"/>
    <w:rsid w:val="00A55664"/>
    <w:rsid w:val="00A55A36"/>
    <w:rsid w:val="00A55B8C"/>
    <w:rsid w:val="00A57800"/>
    <w:rsid w:val="00A60170"/>
    <w:rsid w:val="00A63108"/>
    <w:rsid w:val="00A63D77"/>
    <w:rsid w:val="00A6784E"/>
    <w:rsid w:val="00A67D57"/>
    <w:rsid w:val="00A70189"/>
    <w:rsid w:val="00A71C4A"/>
    <w:rsid w:val="00A72886"/>
    <w:rsid w:val="00A7418E"/>
    <w:rsid w:val="00A765B4"/>
    <w:rsid w:val="00A773AE"/>
    <w:rsid w:val="00A80BCD"/>
    <w:rsid w:val="00A8105D"/>
    <w:rsid w:val="00A848DF"/>
    <w:rsid w:val="00A90491"/>
    <w:rsid w:val="00A9076D"/>
    <w:rsid w:val="00A90E42"/>
    <w:rsid w:val="00A96998"/>
    <w:rsid w:val="00A97E5D"/>
    <w:rsid w:val="00AA0B88"/>
    <w:rsid w:val="00AA55C4"/>
    <w:rsid w:val="00AA5B0C"/>
    <w:rsid w:val="00AA5E2F"/>
    <w:rsid w:val="00AA6330"/>
    <w:rsid w:val="00AA7285"/>
    <w:rsid w:val="00AB1C4A"/>
    <w:rsid w:val="00AB353C"/>
    <w:rsid w:val="00AB3C49"/>
    <w:rsid w:val="00AB3C7D"/>
    <w:rsid w:val="00AB6051"/>
    <w:rsid w:val="00AC33A5"/>
    <w:rsid w:val="00AC423D"/>
    <w:rsid w:val="00AC56AA"/>
    <w:rsid w:val="00AC7D1C"/>
    <w:rsid w:val="00AC7F06"/>
    <w:rsid w:val="00AD1650"/>
    <w:rsid w:val="00AD1BBB"/>
    <w:rsid w:val="00AD2B77"/>
    <w:rsid w:val="00AD3C15"/>
    <w:rsid w:val="00AE0B8B"/>
    <w:rsid w:val="00AE3B90"/>
    <w:rsid w:val="00AE498C"/>
    <w:rsid w:val="00AE52D0"/>
    <w:rsid w:val="00AE5F8C"/>
    <w:rsid w:val="00AE63BF"/>
    <w:rsid w:val="00AF0064"/>
    <w:rsid w:val="00AF1E2B"/>
    <w:rsid w:val="00AF3394"/>
    <w:rsid w:val="00AF3ADD"/>
    <w:rsid w:val="00AF4272"/>
    <w:rsid w:val="00AF608B"/>
    <w:rsid w:val="00AF72AB"/>
    <w:rsid w:val="00B04416"/>
    <w:rsid w:val="00B06400"/>
    <w:rsid w:val="00B07107"/>
    <w:rsid w:val="00B0794C"/>
    <w:rsid w:val="00B10E84"/>
    <w:rsid w:val="00B11A59"/>
    <w:rsid w:val="00B11BD2"/>
    <w:rsid w:val="00B11DD1"/>
    <w:rsid w:val="00B13624"/>
    <w:rsid w:val="00B13896"/>
    <w:rsid w:val="00B1614D"/>
    <w:rsid w:val="00B16372"/>
    <w:rsid w:val="00B17A42"/>
    <w:rsid w:val="00B210D9"/>
    <w:rsid w:val="00B23E1D"/>
    <w:rsid w:val="00B26FF0"/>
    <w:rsid w:val="00B33667"/>
    <w:rsid w:val="00B37322"/>
    <w:rsid w:val="00B4418B"/>
    <w:rsid w:val="00B453BE"/>
    <w:rsid w:val="00B458C5"/>
    <w:rsid w:val="00B52640"/>
    <w:rsid w:val="00B52760"/>
    <w:rsid w:val="00B531D3"/>
    <w:rsid w:val="00B55A5F"/>
    <w:rsid w:val="00B56C3A"/>
    <w:rsid w:val="00B63991"/>
    <w:rsid w:val="00B6425E"/>
    <w:rsid w:val="00B64D83"/>
    <w:rsid w:val="00B668A3"/>
    <w:rsid w:val="00B7161D"/>
    <w:rsid w:val="00B728F6"/>
    <w:rsid w:val="00B72A75"/>
    <w:rsid w:val="00B7523C"/>
    <w:rsid w:val="00B75C18"/>
    <w:rsid w:val="00B80E99"/>
    <w:rsid w:val="00B80F12"/>
    <w:rsid w:val="00B81F22"/>
    <w:rsid w:val="00B92CAB"/>
    <w:rsid w:val="00BA0489"/>
    <w:rsid w:val="00BA1930"/>
    <w:rsid w:val="00BA332A"/>
    <w:rsid w:val="00BB59F6"/>
    <w:rsid w:val="00BB6688"/>
    <w:rsid w:val="00BB7ED8"/>
    <w:rsid w:val="00BC031B"/>
    <w:rsid w:val="00BC270B"/>
    <w:rsid w:val="00BD1AF1"/>
    <w:rsid w:val="00BD3B86"/>
    <w:rsid w:val="00BD60A3"/>
    <w:rsid w:val="00BE04B2"/>
    <w:rsid w:val="00BE1D90"/>
    <w:rsid w:val="00BE300D"/>
    <w:rsid w:val="00BE3267"/>
    <w:rsid w:val="00BE499E"/>
    <w:rsid w:val="00BE4F1D"/>
    <w:rsid w:val="00BE620C"/>
    <w:rsid w:val="00BE6789"/>
    <w:rsid w:val="00BE7A56"/>
    <w:rsid w:val="00BE7CC6"/>
    <w:rsid w:val="00BE7DDC"/>
    <w:rsid w:val="00BF0652"/>
    <w:rsid w:val="00BF32E7"/>
    <w:rsid w:val="00BF41CA"/>
    <w:rsid w:val="00BF7633"/>
    <w:rsid w:val="00BF7779"/>
    <w:rsid w:val="00C005EC"/>
    <w:rsid w:val="00C00A8F"/>
    <w:rsid w:val="00C013E5"/>
    <w:rsid w:val="00C022A5"/>
    <w:rsid w:val="00C04E0D"/>
    <w:rsid w:val="00C05BCA"/>
    <w:rsid w:val="00C05CE6"/>
    <w:rsid w:val="00C062CD"/>
    <w:rsid w:val="00C10ADE"/>
    <w:rsid w:val="00C13BAB"/>
    <w:rsid w:val="00C13BD3"/>
    <w:rsid w:val="00C17CAF"/>
    <w:rsid w:val="00C17D6E"/>
    <w:rsid w:val="00C20575"/>
    <w:rsid w:val="00C2188D"/>
    <w:rsid w:val="00C21FBC"/>
    <w:rsid w:val="00C224A1"/>
    <w:rsid w:val="00C230C6"/>
    <w:rsid w:val="00C23C5E"/>
    <w:rsid w:val="00C25644"/>
    <w:rsid w:val="00C274B3"/>
    <w:rsid w:val="00C306E2"/>
    <w:rsid w:val="00C31040"/>
    <w:rsid w:val="00C32E0B"/>
    <w:rsid w:val="00C3470B"/>
    <w:rsid w:val="00C34A5F"/>
    <w:rsid w:val="00C363B2"/>
    <w:rsid w:val="00C40E7B"/>
    <w:rsid w:val="00C4300A"/>
    <w:rsid w:val="00C436DC"/>
    <w:rsid w:val="00C44CE9"/>
    <w:rsid w:val="00C45A6B"/>
    <w:rsid w:val="00C46546"/>
    <w:rsid w:val="00C47E70"/>
    <w:rsid w:val="00C500E7"/>
    <w:rsid w:val="00C53966"/>
    <w:rsid w:val="00C5478E"/>
    <w:rsid w:val="00C562F2"/>
    <w:rsid w:val="00C571D6"/>
    <w:rsid w:val="00C62F39"/>
    <w:rsid w:val="00C65D2B"/>
    <w:rsid w:val="00C66BF9"/>
    <w:rsid w:val="00C70E70"/>
    <w:rsid w:val="00C72E83"/>
    <w:rsid w:val="00C765E5"/>
    <w:rsid w:val="00C767FF"/>
    <w:rsid w:val="00C76A87"/>
    <w:rsid w:val="00C771A7"/>
    <w:rsid w:val="00C77841"/>
    <w:rsid w:val="00C80327"/>
    <w:rsid w:val="00C80D2A"/>
    <w:rsid w:val="00C82443"/>
    <w:rsid w:val="00C8314D"/>
    <w:rsid w:val="00C83329"/>
    <w:rsid w:val="00C83A80"/>
    <w:rsid w:val="00C85CDF"/>
    <w:rsid w:val="00C925B9"/>
    <w:rsid w:val="00C92CF9"/>
    <w:rsid w:val="00C93199"/>
    <w:rsid w:val="00C94BBF"/>
    <w:rsid w:val="00C956EA"/>
    <w:rsid w:val="00CA1A80"/>
    <w:rsid w:val="00CA4650"/>
    <w:rsid w:val="00CA6C76"/>
    <w:rsid w:val="00CB3F6F"/>
    <w:rsid w:val="00CB47EB"/>
    <w:rsid w:val="00CB5D12"/>
    <w:rsid w:val="00CB6ED8"/>
    <w:rsid w:val="00CB788B"/>
    <w:rsid w:val="00CC14C4"/>
    <w:rsid w:val="00CC1BCB"/>
    <w:rsid w:val="00CC2D21"/>
    <w:rsid w:val="00CC42A4"/>
    <w:rsid w:val="00CC63B4"/>
    <w:rsid w:val="00CC6514"/>
    <w:rsid w:val="00CC6CF3"/>
    <w:rsid w:val="00CC7447"/>
    <w:rsid w:val="00CD0AB5"/>
    <w:rsid w:val="00CD11CA"/>
    <w:rsid w:val="00CD1DEC"/>
    <w:rsid w:val="00CD4046"/>
    <w:rsid w:val="00CD4958"/>
    <w:rsid w:val="00CD4BC7"/>
    <w:rsid w:val="00CD4BE9"/>
    <w:rsid w:val="00CD5683"/>
    <w:rsid w:val="00CE09E2"/>
    <w:rsid w:val="00CE1EA7"/>
    <w:rsid w:val="00CE2C18"/>
    <w:rsid w:val="00CF0B9B"/>
    <w:rsid w:val="00CF32BA"/>
    <w:rsid w:val="00CF3A34"/>
    <w:rsid w:val="00D00289"/>
    <w:rsid w:val="00D021F4"/>
    <w:rsid w:val="00D02274"/>
    <w:rsid w:val="00D040CD"/>
    <w:rsid w:val="00D04F47"/>
    <w:rsid w:val="00D05171"/>
    <w:rsid w:val="00D10799"/>
    <w:rsid w:val="00D122E6"/>
    <w:rsid w:val="00D13631"/>
    <w:rsid w:val="00D138F2"/>
    <w:rsid w:val="00D13A25"/>
    <w:rsid w:val="00D20AD8"/>
    <w:rsid w:val="00D2168C"/>
    <w:rsid w:val="00D22036"/>
    <w:rsid w:val="00D30617"/>
    <w:rsid w:val="00D3113D"/>
    <w:rsid w:val="00D33AC2"/>
    <w:rsid w:val="00D46213"/>
    <w:rsid w:val="00D46380"/>
    <w:rsid w:val="00D47263"/>
    <w:rsid w:val="00D47524"/>
    <w:rsid w:val="00D47AFA"/>
    <w:rsid w:val="00D5262F"/>
    <w:rsid w:val="00D53840"/>
    <w:rsid w:val="00D56585"/>
    <w:rsid w:val="00D56EBF"/>
    <w:rsid w:val="00D56EEA"/>
    <w:rsid w:val="00D578FB"/>
    <w:rsid w:val="00D646F4"/>
    <w:rsid w:val="00D654B5"/>
    <w:rsid w:val="00D65698"/>
    <w:rsid w:val="00D66D4F"/>
    <w:rsid w:val="00D70C53"/>
    <w:rsid w:val="00D7250A"/>
    <w:rsid w:val="00D7577C"/>
    <w:rsid w:val="00D75A3A"/>
    <w:rsid w:val="00D7783E"/>
    <w:rsid w:val="00D81C2B"/>
    <w:rsid w:val="00D81CF7"/>
    <w:rsid w:val="00D82728"/>
    <w:rsid w:val="00D84089"/>
    <w:rsid w:val="00D848B2"/>
    <w:rsid w:val="00D86FFB"/>
    <w:rsid w:val="00D870E3"/>
    <w:rsid w:val="00D90269"/>
    <w:rsid w:val="00D90C31"/>
    <w:rsid w:val="00D91F69"/>
    <w:rsid w:val="00D942E2"/>
    <w:rsid w:val="00D94E37"/>
    <w:rsid w:val="00D960AC"/>
    <w:rsid w:val="00DA066F"/>
    <w:rsid w:val="00DA1677"/>
    <w:rsid w:val="00DA2512"/>
    <w:rsid w:val="00DA2C49"/>
    <w:rsid w:val="00DA330E"/>
    <w:rsid w:val="00DA4732"/>
    <w:rsid w:val="00DA50DC"/>
    <w:rsid w:val="00DA6D50"/>
    <w:rsid w:val="00DA7DE2"/>
    <w:rsid w:val="00DB2824"/>
    <w:rsid w:val="00DB2BFC"/>
    <w:rsid w:val="00DB318B"/>
    <w:rsid w:val="00DB5283"/>
    <w:rsid w:val="00DB63B8"/>
    <w:rsid w:val="00DB6AD4"/>
    <w:rsid w:val="00DB6BBA"/>
    <w:rsid w:val="00DB6FD7"/>
    <w:rsid w:val="00DB718F"/>
    <w:rsid w:val="00DB748C"/>
    <w:rsid w:val="00DB7B70"/>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2FCB"/>
    <w:rsid w:val="00DE34B5"/>
    <w:rsid w:val="00DE3699"/>
    <w:rsid w:val="00DE4860"/>
    <w:rsid w:val="00DE7CA1"/>
    <w:rsid w:val="00DF2A75"/>
    <w:rsid w:val="00DF34DD"/>
    <w:rsid w:val="00DF72BA"/>
    <w:rsid w:val="00DF74B3"/>
    <w:rsid w:val="00E037BA"/>
    <w:rsid w:val="00E051CB"/>
    <w:rsid w:val="00E05420"/>
    <w:rsid w:val="00E10D4C"/>
    <w:rsid w:val="00E1196B"/>
    <w:rsid w:val="00E13F47"/>
    <w:rsid w:val="00E2032E"/>
    <w:rsid w:val="00E222B7"/>
    <w:rsid w:val="00E239E4"/>
    <w:rsid w:val="00E23D7E"/>
    <w:rsid w:val="00E255FD"/>
    <w:rsid w:val="00E27F83"/>
    <w:rsid w:val="00E30BE7"/>
    <w:rsid w:val="00E332D6"/>
    <w:rsid w:val="00E33A94"/>
    <w:rsid w:val="00E349D8"/>
    <w:rsid w:val="00E354F3"/>
    <w:rsid w:val="00E37A63"/>
    <w:rsid w:val="00E37E14"/>
    <w:rsid w:val="00E419E5"/>
    <w:rsid w:val="00E421F1"/>
    <w:rsid w:val="00E44D18"/>
    <w:rsid w:val="00E4508C"/>
    <w:rsid w:val="00E45D87"/>
    <w:rsid w:val="00E46E2D"/>
    <w:rsid w:val="00E57BAC"/>
    <w:rsid w:val="00E60D2D"/>
    <w:rsid w:val="00E60DD2"/>
    <w:rsid w:val="00E620D6"/>
    <w:rsid w:val="00E6375A"/>
    <w:rsid w:val="00E679D4"/>
    <w:rsid w:val="00E67F91"/>
    <w:rsid w:val="00E71302"/>
    <w:rsid w:val="00E71CE4"/>
    <w:rsid w:val="00E738E6"/>
    <w:rsid w:val="00E73F15"/>
    <w:rsid w:val="00E74EB1"/>
    <w:rsid w:val="00E8030B"/>
    <w:rsid w:val="00E82184"/>
    <w:rsid w:val="00E84C08"/>
    <w:rsid w:val="00E85F8F"/>
    <w:rsid w:val="00E86C7F"/>
    <w:rsid w:val="00E86CC0"/>
    <w:rsid w:val="00E92859"/>
    <w:rsid w:val="00E92AAD"/>
    <w:rsid w:val="00E95328"/>
    <w:rsid w:val="00E9787E"/>
    <w:rsid w:val="00EA11B6"/>
    <w:rsid w:val="00EA1EB1"/>
    <w:rsid w:val="00EA3F4D"/>
    <w:rsid w:val="00EA46C8"/>
    <w:rsid w:val="00EA4B10"/>
    <w:rsid w:val="00EA596C"/>
    <w:rsid w:val="00EA5E4F"/>
    <w:rsid w:val="00EA72CD"/>
    <w:rsid w:val="00EA7C7D"/>
    <w:rsid w:val="00EB0223"/>
    <w:rsid w:val="00EB1780"/>
    <w:rsid w:val="00EB3DE4"/>
    <w:rsid w:val="00EC1C57"/>
    <w:rsid w:val="00EC590D"/>
    <w:rsid w:val="00EC687A"/>
    <w:rsid w:val="00ED092C"/>
    <w:rsid w:val="00ED18D1"/>
    <w:rsid w:val="00ED1C9C"/>
    <w:rsid w:val="00ED1E2F"/>
    <w:rsid w:val="00ED396E"/>
    <w:rsid w:val="00EE3E84"/>
    <w:rsid w:val="00EE4721"/>
    <w:rsid w:val="00EE7745"/>
    <w:rsid w:val="00EF7A62"/>
    <w:rsid w:val="00F0107D"/>
    <w:rsid w:val="00F01825"/>
    <w:rsid w:val="00F03EE6"/>
    <w:rsid w:val="00F04835"/>
    <w:rsid w:val="00F0697A"/>
    <w:rsid w:val="00F06E70"/>
    <w:rsid w:val="00F12F28"/>
    <w:rsid w:val="00F15BC7"/>
    <w:rsid w:val="00F15E9F"/>
    <w:rsid w:val="00F173D6"/>
    <w:rsid w:val="00F205B4"/>
    <w:rsid w:val="00F21037"/>
    <w:rsid w:val="00F234D2"/>
    <w:rsid w:val="00F25205"/>
    <w:rsid w:val="00F263FD"/>
    <w:rsid w:val="00F264F0"/>
    <w:rsid w:val="00F26D62"/>
    <w:rsid w:val="00F272BB"/>
    <w:rsid w:val="00F27AD7"/>
    <w:rsid w:val="00F27E12"/>
    <w:rsid w:val="00F30A75"/>
    <w:rsid w:val="00F31E53"/>
    <w:rsid w:val="00F323D2"/>
    <w:rsid w:val="00F34158"/>
    <w:rsid w:val="00F348CA"/>
    <w:rsid w:val="00F35C78"/>
    <w:rsid w:val="00F37EB7"/>
    <w:rsid w:val="00F404A3"/>
    <w:rsid w:val="00F44AD4"/>
    <w:rsid w:val="00F44D3F"/>
    <w:rsid w:val="00F46135"/>
    <w:rsid w:val="00F47ADF"/>
    <w:rsid w:val="00F53239"/>
    <w:rsid w:val="00F53DF8"/>
    <w:rsid w:val="00F54544"/>
    <w:rsid w:val="00F55447"/>
    <w:rsid w:val="00F55D44"/>
    <w:rsid w:val="00F5690E"/>
    <w:rsid w:val="00F570F6"/>
    <w:rsid w:val="00F62A59"/>
    <w:rsid w:val="00F65C11"/>
    <w:rsid w:val="00F65F82"/>
    <w:rsid w:val="00F66381"/>
    <w:rsid w:val="00F66A15"/>
    <w:rsid w:val="00F671A4"/>
    <w:rsid w:val="00F702DF"/>
    <w:rsid w:val="00F7090C"/>
    <w:rsid w:val="00F71CC6"/>
    <w:rsid w:val="00F76161"/>
    <w:rsid w:val="00F80798"/>
    <w:rsid w:val="00F80AFC"/>
    <w:rsid w:val="00F80C95"/>
    <w:rsid w:val="00F8181D"/>
    <w:rsid w:val="00F81945"/>
    <w:rsid w:val="00F834A9"/>
    <w:rsid w:val="00F84783"/>
    <w:rsid w:val="00F864AF"/>
    <w:rsid w:val="00F86A41"/>
    <w:rsid w:val="00F90B87"/>
    <w:rsid w:val="00F917B0"/>
    <w:rsid w:val="00F9493F"/>
    <w:rsid w:val="00F95251"/>
    <w:rsid w:val="00F95B53"/>
    <w:rsid w:val="00FA1361"/>
    <w:rsid w:val="00FA1827"/>
    <w:rsid w:val="00FA1D21"/>
    <w:rsid w:val="00FA4CCF"/>
    <w:rsid w:val="00FA52B9"/>
    <w:rsid w:val="00FB00E1"/>
    <w:rsid w:val="00FB1C15"/>
    <w:rsid w:val="00FB34AC"/>
    <w:rsid w:val="00FB516F"/>
    <w:rsid w:val="00FB5BF4"/>
    <w:rsid w:val="00FB6494"/>
    <w:rsid w:val="00FC2240"/>
    <w:rsid w:val="00FC6F91"/>
    <w:rsid w:val="00FC77FE"/>
    <w:rsid w:val="00FD120E"/>
    <w:rsid w:val="00FD1EFB"/>
    <w:rsid w:val="00FD203C"/>
    <w:rsid w:val="00FD37A4"/>
    <w:rsid w:val="00FD44DE"/>
    <w:rsid w:val="00FD5689"/>
    <w:rsid w:val="00FD5B25"/>
    <w:rsid w:val="00FD5EAC"/>
    <w:rsid w:val="00FE0212"/>
    <w:rsid w:val="00FE02D8"/>
    <w:rsid w:val="00FE0AA5"/>
    <w:rsid w:val="00FE1022"/>
    <w:rsid w:val="00FE2313"/>
    <w:rsid w:val="00FE2FB5"/>
    <w:rsid w:val="00FE428D"/>
    <w:rsid w:val="00FE5532"/>
    <w:rsid w:val="00FE572A"/>
    <w:rsid w:val="00FE70D7"/>
    <w:rsid w:val="00FF5E6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30B9E"/>
    <w:rPr>
      <w:rFonts w:asciiTheme="majorHAnsi" w:eastAsiaTheme="majorEastAsia" w:hAnsiTheme="majorHAnsi" w:cstheme="majorBidi"/>
      <w:b/>
      <w:bCs/>
      <w:kern w:val="32"/>
      <w:sz w:val="32"/>
      <w:szCs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
    <w:semiHidden/>
    <w:rsid w:val="00230B9E"/>
    <w:rPr>
      <w:rFonts w:asciiTheme="majorHAnsi" w:eastAsiaTheme="majorEastAsia" w:hAnsiTheme="majorHAnsi" w:cstheme="majorBidi"/>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rsid w:val="00230B9E"/>
    <w:rPr>
      <w:rFonts w:ascii="Verdana" w:hAnsi="Verdana"/>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rsid w:val="00230B9E"/>
    <w:rPr>
      <w:rFonts w:ascii="Verdana" w:hAnsi="Verdana"/>
      <w:sz w:val="20"/>
      <w:szCs w:val="20"/>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230B9E"/>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rsid w:val="00230B9E"/>
    <w:rPr>
      <w:rFonts w:ascii="Verdana" w:hAnsi="Verdana"/>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rsid w:val="00230B9E"/>
    <w:rPr>
      <w:sz w:val="0"/>
      <w:szCs w:val="0"/>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Paragraph1">
    <w:name w:val="List Paragraph1"/>
    <w:basedOn w:val="Norml"/>
    <w:uiPriority w:val="99"/>
    <w:rsid w:val="00A63108"/>
    <w:pPr>
      <w:spacing w:after="200" w:line="276" w:lineRule="auto"/>
      <w:ind w:left="708"/>
    </w:pPr>
    <w:rPr>
      <w:rFonts w:ascii="Calibri" w:hAnsi="Calibri"/>
      <w:szCs w:val="22"/>
      <w:lang w:eastAsia="en-US"/>
    </w:rPr>
  </w:style>
  <w:style w:type="paragraph" w:customStyle="1" w:styleId="NoSpacing1">
    <w:name w:val="No Spacing1"/>
    <w:uiPriority w:val="99"/>
    <w:rsid w:val="003F643E"/>
    <w:rPr>
      <w:rFonts w:ascii="Calibri" w:hAnsi="Calibri"/>
      <w:lang w:eastAsia="en-US"/>
    </w:rPr>
  </w:style>
  <w:style w:type="paragraph" w:customStyle="1" w:styleId="Szvegtrzsbehzssal1">
    <w:name w:val="Szövegtörzs behúzással1"/>
    <w:basedOn w:val="Norml"/>
    <w:uiPriority w:val="99"/>
    <w:rsid w:val="006A6BF9"/>
    <w:pPr>
      <w:suppressAutoHyphens/>
      <w:spacing w:after="120"/>
      <w:ind w:left="283"/>
    </w:pPr>
    <w:rPr>
      <w:rFonts w:ascii="Times New Roman" w:hAnsi="Times New Roman"/>
      <w:sz w:val="24"/>
      <w:szCs w:val="24"/>
      <w:lang w:eastAsia="ar-SA"/>
    </w:rPr>
  </w:style>
  <w:style w:type="paragraph" w:styleId="Listaszerbekezds">
    <w:name w:val="List Paragraph"/>
    <w:basedOn w:val="Norml"/>
    <w:uiPriority w:val="99"/>
    <w:qFormat/>
    <w:rsid w:val="00F80AFC"/>
    <w:pPr>
      <w:spacing w:after="200" w:line="276" w:lineRule="auto"/>
      <w:ind w:left="708"/>
    </w:pPr>
    <w:rPr>
      <w:rFonts w:ascii="Calibri" w:hAnsi="Calibri"/>
      <w:szCs w:val="22"/>
      <w:lang w:eastAsia="en-US"/>
    </w:rPr>
  </w:style>
  <w:style w:type="numbering" w:customStyle="1" w:styleId="Stlus2">
    <w:name w:val="Stílus2"/>
    <w:rsid w:val="00230B9E"/>
    <w:pPr>
      <w:numPr>
        <w:numId w:val="23"/>
      </w:numPr>
    </w:pPr>
  </w:style>
  <w:style w:type="paragraph" w:customStyle="1" w:styleId="Szvegtrzs21">
    <w:name w:val="Szövegtörzs 21"/>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30B9E"/>
    <w:rPr>
      <w:rFonts w:asciiTheme="majorHAnsi" w:eastAsiaTheme="majorEastAsia" w:hAnsiTheme="majorHAnsi" w:cstheme="majorBidi"/>
      <w:b/>
      <w:bCs/>
      <w:kern w:val="32"/>
      <w:sz w:val="32"/>
      <w:szCs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
    <w:semiHidden/>
    <w:rsid w:val="00230B9E"/>
    <w:rPr>
      <w:rFonts w:asciiTheme="majorHAnsi" w:eastAsiaTheme="majorEastAsia" w:hAnsiTheme="majorHAnsi" w:cstheme="majorBidi"/>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rsid w:val="00230B9E"/>
    <w:rPr>
      <w:rFonts w:ascii="Verdana" w:hAnsi="Verdana"/>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rsid w:val="00230B9E"/>
    <w:rPr>
      <w:rFonts w:ascii="Verdana" w:hAnsi="Verdana"/>
      <w:sz w:val="20"/>
      <w:szCs w:val="20"/>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230B9E"/>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rsid w:val="00230B9E"/>
    <w:rPr>
      <w:rFonts w:ascii="Verdana" w:hAnsi="Verdana"/>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rsid w:val="00230B9E"/>
    <w:rPr>
      <w:sz w:val="0"/>
      <w:szCs w:val="0"/>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Paragraph1">
    <w:name w:val="List Paragraph1"/>
    <w:basedOn w:val="Norml"/>
    <w:uiPriority w:val="99"/>
    <w:rsid w:val="00A63108"/>
    <w:pPr>
      <w:spacing w:after="200" w:line="276" w:lineRule="auto"/>
      <w:ind w:left="708"/>
    </w:pPr>
    <w:rPr>
      <w:rFonts w:ascii="Calibri" w:hAnsi="Calibri"/>
      <w:szCs w:val="22"/>
      <w:lang w:eastAsia="en-US"/>
    </w:rPr>
  </w:style>
  <w:style w:type="paragraph" w:customStyle="1" w:styleId="NoSpacing1">
    <w:name w:val="No Spacing1"/>
    <w:uiPriority w:val="99"/>
    <w:rsid w:val="003F643E"/>
    <w:rPr>
      <w:rFonts w:ascii="Calibri" w:hAnsi="Calibri"/>
      <w:lang w:eastAsia="en-US"/>
    </w:rPr>
  </w:style>
  <w:style w:type="paragraph" w:customStyle="1" w:styleId="Szvegtrzsbehzssal1">
    <w:name w:val="Szövegtörzs behúzással1"/>
    <w:basedOn w:val="Norml"/>
    <w:uiPriority w:val="99"/>
    <w:rsid w:val="006A6BF9"/>
    <w:pPr>
      <w:suppressAutoHyphens/>
      <w:spacing w:after="120"/>
      <w:ind w:left="283"/>
    </w:pPr>
    <w:rPr>
      <w:rFonts w:ascii="Times New Roman" w:hAnsi="Times New Roman"/>
      <w:sz w:val="24"/>
      <w:szCs w:val="24"/>
      <w:lang w:eastAsia="ar-SA"/>
    </w:rPr>
  </w:style>
  <w:style w:type="paragraph" w:styleId="Listaszerbekezds">
    <w:name w:val="List Paragraph"/>
    <w:basedOn w:val="Norml"/>
    <w:uiPriority w:val="99"/>
    <w:qFormat/>
    <w:rsid w:val="00F80AFC"/>
    <w:pPr>
      <w:spacing w:after="200" w:line="276" w:lineRule="auto"/>
      <w:ind w:left="708"/>
    </w:pPr>
    <w:rPr>
      <w:rFonts w:ascii="Calibri" w:hAnsi="Calibri"/>
      <w:szCs w:val="22"/>
      <w:lang w:eastAsia="en-US"/>
    </w:rPr>
  </w:style>
  <w:style w:type="numbering" w:customStyle="1" w:styleId="Stlus2">
    <w:name w:val="Stílus2"/>
    <w:rsid w:val="00230B9E"/>
    <w:pPr>
      <w:numPr>
        <w:numId w:val="23"/>
      </w:numPr>
    </w:pPr>
  </w:style>
  <w:style w:type="paragraph" w:customStyle="1" w:styleId="Szvegtrzs21">
    <w:name w:val="Szövegtörzs 21"/>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29721">
      <w:bodyDiv w:val="1"/>
      <w:marLeft w:val="0"/>
      <w:marRight w:val="0"/>
      <w:marTop w:val="0"/>
      <w:marBottom w:val="0"/>
      <w:divBdr>
        <w:top w:val="none" w:sz="0" w:space="0" w:color="auto"/>
        <w:left w:val="none" w:sz="0" w:space="0" w:color="auto"/>
        <w:bottom w:val="none" w:sz="0" w:space="0" w:color="auto"/>
        <w:right w:val="none" w:sz="0" w:space="0" w:color="auto"/>
      </w:divBdr>
    </w:div>
    <w:div w:id="1485395012">
      <w:marLeft w:val="0"/>
      <w:marRight w:val="0"/>
      <w:marTop w:val="0"/>
      <w:marBottom w:val="0"/>
      <w:divBdr>
        <w:top w:val="none" w:sz="0" w:space="0" w:color="auto"/>
        <w:left w:val="none" w:sz="0" w:space="0" w:color="auto"/>
        <w:bottom w:val="none" w:sz="0" w:space="0" w:color="auto"/>
        <w:right w:val="none" w:sz="0" w:space="0" w:color="auto"/>
      </w:divBdr>
    </w:div>
    <w:div w:id="1485395013">
      <w:marLeft w:val="0"/>
      <w:marRight w:val="0"/>
      <w:marTop w:val="0"/>
      <w:marBottom w:val="0"/>
      <w:divBdr>
        <w:top w:val="none" w:sz="0" w:space="0" w:color="auto"/>
        <w:left w:val="none" w:sz="0" w:space="0" w:color="auto"/>
        <w:bottom w:val="none" w:sz="0" w:space="0" w:color="auto"/>
        <w:right w:val="none" w:sz="0" w:space="0" w:color="auto"/>
      </w:divBdr>
    </w:div>
    <w:div w:id="1485395014">
      <w:marLeft w:val="0"/>
      <w:marRight w:val="0"/>
      <w:marTop w:val="0"/>
      <w:marBottom w:val="0"/>
      <w:divBdr>
        <w:top w:val="none" w:sz="0" w:space="0" w:color="auto"/>
        <w:left w:val="none" w:sz="0" w:space="0" w:color="auto"/>
        <w:bottom w:val="none" w:sz="0" w:space="0" w:color="auto"/>
        <w:right w:val="none" w:sz="0" w:space="0" w:color="auto"/>
      </w:divBdr>
    </w:div>
    <w:div w:id="1485395015">
      <w:marLeft w:val="0"/>
      <w:marRight w:val="0"/>
      <w:marTop w:val="0"/>
      <w:marBottom w:val="0"/>
      <w:divBdr>
        <w:top w:val="none" w:sz="0" w:space="0" w:color="auto"/>
        <w:left w:val="none" w:sz="0" w:space="0" w:color="auto"/>
        <w:bottom w:val="none" w:sz="0" w:space="0" w:color="auto"/>
        <w:right w:val="none" w:sz="0" w:space="0" w:color="auto"/>
      </w:divBdr>
    </w:div>
    <w:div w:id="1485395016">
      <w:marLeft w:val="0"/>
      <w:marRight w:val="0"/>
      <w:marTop w:val="0"/>
      <w:marBottom w:val="0"/>
      <w:divBdr>
        <w:top w:val="none" w:sz="0" w:space="0" w:color="auto"/>
        <w:left w:val="none" w:sz="0" w:space="0" w:color="auto"/>
        <w:bottom w:val="none" w:sz="0" w:space="0" w:color="auto"/>
        <w:right w:val="none" w:sz="0" w:space="0" w:color="auto"/>
      </w:divBdr>
    </w:div>
    <w:div w:id="1485395017">
      <w:marLeft w:val="0"/>
      <w:marRight w:val="0"/>
      <w:marTop w:val="0"/>
      <w:marBottom w:val="0"/>
      <w:divBdr>
        <w:top w:val="none" w:sz="0" w:space="0" w:color="auto"/>
        <w:left w:val="none" w:sz="0" w:space="0" w:color="auto"/>
        <w:bottom w:val="none" w:sz="0" w:space="0" w:color="auto"/>
        <w:right w:val="none" w:sz="0" w:space="0" w:color="auto"/>
      </w:divBdr>
    </w:div>
    <w:div w:id="1485395018">
      <w:marLeft w:val="0"/>
      <w:marRight w:val="0"/>
      <w:marTop w:val="0"/>
      <w:marBottom w:val="0"/>
      <w:divBdr>
        <w:top w:val="none" w:sz="0" w:space="0" w:color="auto"/>
        <w:left w:val="none" w:sz="0" w:space="0" w:color="auto"/>
        <w:bottom w:val="none" w:sz="0" w:space="0" w:color="auto"/>
        <w:right w:val="none" w:sz="0" w:space="0" w:color="auto"/>
      </w:divBdr>
    </w:div>
    <w:div w:id="1485395019">
      <w:marLeft w:val="0"/>
      <w:marRight w:val="0"/>
      <w:marTop w:val="0"/>
      <w:marBottom w:val="0"/>
      <w:divBdr>
        <w:top w:val="none" w:sz="0" w:space="0" w:color="auto"/>
        <w:left w:val="none" w:sz="0" w:space="0" w:color="auto"/>
        <w:bottom w:val="none" w:sz="0" w:space="0" w:color="auto"/>
        <w:right w:val="none" w:sz="0" w:space="0" w:color="auto"/>
      </w:divBdr>
    </w:div>
    <w:div w:id="1485395020">
      <w:marLeft w:val="0"/>
      <w:marRight w:val="0"/>
      <w:marTop w:val="0"/>
      <w:marBottom w:val="0"/>
      <w:divBdr>
        <w:top w:val="none" w:sz="0" w:space="0" w:color="auto"/>
        <w:left w:val="none" w:sz="0" w:space="0" w:color="auto"/>
        <w:bottom w:val="none" w:sz="0" w:space="0" w:color="auto"/>
        <w:right w:val="none" w:sz="0" w:space="0" w:color="auto"/>
      </w:divBdr>
    </w:div>
    <w:div w:id="1485395021">
      <w:marLeft w:val="0"/>
      <w:marRight w:val="0"/>
      <w:marTop w:val="0"/>
      <w:marBottom w:val="0"/>
      <w:divBdr>
        <w:top w:val="none" w:sz="0" w:space="0" w:color="auto"/>
        <w:left w:val="none" w:sz="0" w:space="0" w:color="auto"/>
        <w:bottom w:val="none" w:sz="0" w:space="0" w:color="auto"/>
        <w:right w:val="none" w:sz="0" w:space="0" w:color="auto"/>
      </w:divBdr>
    </w:div>
    <w:div w:id="1485395022">
      <w:marLeft w:val="0"/>
      <w:marRight w:val="0"/>
      <w:marTop w:val="0"/>
      <w:marBottom w:val="0"/>
      <w:divBdr>
        <w:top w:val="none" w:sz="0" w:space="0" w:color="auto"/>
        <w:left w:val="none" w:sz="0" w:space="0" w:color="auto"/>
        <w:bottom w:val="none" w:sz="0" w:space="0" w:color="auto"/>
        <w:right w:val="none" w:sz="0" w:space="0" w:color="auto"/>
      </w:divBdr>
    </w:div>
    <w:div w:id="1485395023">
      <w:marLeft w:val="0"/>
      <w:marRight w:val="0"/>
      <w:marTop w:val="0"/>
      <w:marBottom w:val="0"/>
      <w:divBdr>
        <w:top w:val="none" w:sz="0" w:space="0" w:color="auto"/>
        <w:left w:val="none" w:sz="0" w:space="0" w:color="auto"/>
        <w:bottom w:val="none" w:sz="0" w:space="0" w:color="auto"/>
        <w:right w:val="none" w:sz="0" w:space="0" w:color="auto"/>
      </w:divBdr>
    </w:div>
    <w:div w:id="1485395024">
      <w:marLeft w:val="0"/>
      <w:marRight w:val="0"/>
      <w:marTop w:val="0"/>
      <w:marBottom w:val="0"/>
      <w:divBdr>
        <w:top w:val="none" w:sz="0" w:space="0" w:color="auto"/>
        <w:left w:val="none" w:sz="0" w:space="0" w:color="auto"/>
        <w:bottom w:val="none" w:sz="0" w:space="0" w:color="auto"/>
        <w:right w:val="none" w:sz="0" w:space="0" w:color="auto"/>
      </w:divBdr>
    </w:div>
    <w:div w:id="1485395025">
      <w:marLeft w:val="0"/>
      <w:marRight w:val="0"/>
      <w:marTop w:val="0"/>
      <w:marBottom w:val="0"/>
      <w:divBdr>
        <w:top w:val="none" w:sz="0" w:space="0" w:color="auto"/>
        <w:left w:val="none" w:sz="0" w:space="0" w:color="auto"/>
        <w:bottom w:val="none" w:sz="0" w:space="0" w:color="auto"/>
        <w:right w:val="none" w:sz="0" w:space="0" w:color="auto"/>
      </w:divBdr>
    </w:div>
    <w:div w:id="1485395026">
      <w:marLeft w:val="0"/>
      <w:marRight w:val="0"/>
      <w:marTop w:val="0"/>
      <w:marBottom w:val="0"/>
      <w:divBdr>
        <w:top w:val="none" w:sz="0" w:space="0" w:color="auto"/>
        <w:left w:val="none" w:sz="0" w:space="0" w:color="auto"/>
        <w:bottom w:val="none" w:sz="0" w:space="0" w:color="auto"/>
        <w:right w:val="none" w:sz="0" w:space="0" w:color="auto"/>
      </w:divBdr>
    </w:div>
    <w:div w:id="1485395027">
      <w:marLeft w:val="0"/>
      <w:marRight w:val="0"/>
      <w:marTop w:val="0"/>
      <w:marBottom w:val="0"/>
      <w:divBdr>
        <w:top w:val="none" w:sz="0" w:space="0" w:color="auto"/>
        <w:left w:val="none" w:sz="0" w:space="0" w:color="auto"/>
        <w:bottom w:val="none" w:sz="0" w:space="0" w:color="auto"/>
        <w:right w:val="none" w:sz="0" w:space="0" w:color="auto"/>
      </w:divBdr>
    </w:div>
    <w:div w:id="14853950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97</Pages>
  <Words>17493</Words>
  <Characters>131916</Characters>
  <Application>Microsoft Office Word</Application>
  <DocSecurity>0</DocSecurity>
  <Lines>1099</Lines>
  <Paragraphs>298</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149111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13</cp:revision>
  <cp:lastPrinted>2013-03-11T13:41:00Z</cp:lastPrinted>
  <dcterms:created xsi:type="dcterms:W3CDTF">2013-04-08T06:48:00Z</dcterms:created>
  <dcterms:modified xsi:type="dcterms:W3CDTF">2016-08-22T11:58:00Z</dcterms:modified>
</cp:coreProperties>
</file>