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4040" w:rsidRDefault="00264040" w:rsidP="00264040">
      <w:pPr>
        <w:widowControl w:val="0"/>
        <w:suppressAutoHyphens/>
        <w:autoSpaceDE w:val="0"/>
        <w:spacing w:after="0"/>
        <w:ind w:right="-23"/>
        <w:jc w:val="center"/>
        <w:rPr>
          <w:rFonts w:ascii="Times New Roman" w:hAnsi="Times New Roman" w:cs="Times New Roman"/>
          <w:b/>
          <w:w w:val="99"/>
          <w:kern w:val="2"/>
          <w:sz w:val="24"/>
          <w:szCs w:val="24"/>
          <w:lang w:eastAsia="hi-IN" w:bidi="hi-IN"/>
        </w:rPr>
      </w:pPr>
      <w:bookmarkStart w:id="0" w:name="_GoBack"/>
      <w:bookmarkEnd w:id="0"/>
      <w:r>
        <w:rPr>
          <w:rFonts w:ascii="Times New Roman" w:hAnsi="Times New Roman" w:cs="Times New Roman"/>
          <w:b/>
          <w:w w:val="99"/>
          <w:kern w:val="2"/>
          <w:sz w:val="24"/>
          <w:szCs w:val="24"/>
          <w:lang w:eastAsia="hi-IN" w:bidi="hi-IN"/>
        </w:rPr>
        <w:t>7.3.</w:t>
      </w:r>
    </w:p>
    <w:p w:rsidR="00AE2A3D" w:rsidRPr="00C778B0" w:rsidRDefault="00710ECA" w:rsidP="00264040">
      <w:pPr>
        <w:widowControl w:val="0"/>
        <w:suppressAutoHyphens/>
        <w:autoSpaceDE w:val="0"/>
        <w:spacing w:after="0"/>
        <w:ind w:right="-23"/>
        <w:jc w:val="center"/>
        <w:rPr>
          <w:rFonts w:ascii="Times New Roman" w:hAnsi="Times New Roman" w:cs="Times New Roman"/>
          <w:b/>
          <w:w w:val="99"/>
          <w:kern w:val="2"/>
          <w:sz w:val="24"/>
          <w:szCs w:val="24"/>
          <w:lang w:eastAsia="hi-IN" w:bidi="hi-IN"/>
        </w:rPr>
      </w:pPr>
      <w:r w:rsidRPr="00710ECA">
        <w:rPr>
          <w:rFonts w:ascii="Times New Roman" w:hAnsi="Times New Roman" w:cs="Times New Roman"/>
          <w:b/>
          <w:w w:val="99"/>
          <w:kern w:val="2"/>
          <w:sz w:val="24"/>
          <w:szCs w:val="24"/>
          <w:lang w:eastAsia="hi-IN" w:bidi="hi-IN"/>
        </w:rPr>
        <w:t>SZAKKÉPZÉSI KERETTANTERV</w:t>
      </w:r>
    </w:p>
    <w:p w:rsidR="00722CD8" w:rsidRPr="00C778B0" w:rsidRDefault="00722CD8" w:rsidP="00722CD8">
      <w:pPr>
        <w:autoSpaceDE w:val="0"/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w w:val="99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w w:val="99"/>
          <w:sz w:val="24"/>
          <w:szCs w:val="24"/>
          <w:lang w:eastAsia="hu-HU"/>
        </w:rPr>
        <w:t>a</w:t>
      </w:r>
    </w:p>
    <w:p w:rsidR="00722CD8" w:rsidRPr="00C778B0" w:rsidRDefault="00722CD8" w:rsidP="00722CD8">
      <w:pPr>
        <w:spacing w:after="0" w:line="240" w:lineRule="auto"/>
        <w:ind w:left="555" w:hanging="555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31 542 03</w:t>
      </w:r>
    </w:p>
    <w:p w:rsidR="00722CD8" w:rsidRPr="00C778B0" w:rsidRDefault="00722CD8" w:rsidP="00722CD8">
      <w:pPr>
        <w:spacing w:after="0" w:line="240" w:lineRule="auto"/>
        <w:ind w:left="555" w:hanging="555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CIPŐGYÁRTÓ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proofErr w:type="spellStart"/>
      <w:r w:rsidRPr="00C778B0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C778B0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722CD8" w:rsidRPr="00C778B0" w:rsidRDefault="00710ECA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Szakképzési </w:t>
      </w:r>
      <w:r w:rsidR="00722CD8" w:rsidRPr="00C778B0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H</w:t>
      </w:r>
      <w:r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íd</w:t>
      </w:r>
      <w:r w:rsidR="00722CD8" w:rsidRPr="00C778B0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programban történő oktatásához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</w:pPr>
      <w:proofErr w:type="gramStart"/>
      <w:r w:rsidRPr="00C778B0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>a</w:t>
      </w:r>
      <w:proofErr w:type="gramEnd"/>
      <w:r w:rsidRPr="00C778B0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 xml:space="preserve"> 34 542 02 Cipőkészítő szakképesítés kerettanterve alapján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10ECA" w:rsidP="00AE2A3D">
      <w:pPr>
        <w:widowControl w:val="0"/>
        <w:suppressAutoHyphens/>
        <w:rPr>
          <w:rFonts w:ascii="Times New Roman" w:hAnsi="Times New Roman" w:cs="Times New Roman"/>
          <w:iCs/>
          <w:kern w:val="2"/>
          <w:sz w:val="24"/>
          <w:szCs w:val="24"/>
          <w:lang w:eastAsia="hi-IN" w:bidi="hi-IN"/>
        </w:rPr>
      </w:pPr>
      <w:r w:rsidRPr="00807C2A">
        <w:rPr>
          <w:rFonts w:ascii="Times New Roman" w:hAnsi="Times New Roman" w:cs="Times New Roman"/>
          <w:iCs/>
          <w:kern w:val="2"/>
          <w:sz w:val="24"/>
          <w:szCs w:val="24"/>
          <w:lang w:eastAsia="hi-IN" w:bidi="hi-IN"/>
        </w:rPr>
        <w:t xml:space="preserve">A </w:t>
      </w:r>
      <w:r>
        <w:rPr>
          <w:rFonts w:ascii="Times New Roman" w:hAnsi="Times New Roman" w:cs="Times New Roman"/>
          <w:iCs/>
          <w:kern w:val="2"/>
          <w:sz w:val="24"/>
          <w:szCs w:val="24"/>
          <w:lang w:eastAsia="hi-IN" w:bidi="hi-IN"/>
        </w:rPr>
        <w:t>szakképzési kerettanterv</w:t>
      </w:r>
      <w:r w:rsidR="00722CD8"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722CD8"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722CD8"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722CD8"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722CD8"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722CD8"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722CD8" w:rsidRPr="00C778B0" w:rsidRDefault="00722CD8" w:rsidP="00722CD8">
      <w:pPr>
        <w:widowControl w:val="0"/>
        <w:numPr>
          <w:ilvl w:val="0"/>
          <w:numId w:val="39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722CD8" w:rsidRPr="00C778B0" w:rsidRDefault="00722CD8" w:rsidP="00722CD8">
      <w:pPr>
        <w:widowControl w:val="0"/>
        <w:numPr>
          <w:ilvl w:val="0"/>
          <w:numId w:val="39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915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proofErr w:type="gramStart"/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valamint</w:t>
      </w:r>
      <w:proofErr w:type="gramEnd"/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722CD8" w:rsidRPr="00C778B0" w:rsidRDefault="00722CD8" w:rsidP="00722CD8">
      <w:pPr>
        <w:widowControl w:val="0"/>
        <w:numPr>
          <w:ilvl w:val="0"/>
          <w:numId w:val="39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</w:t>
      </w:r>
      <w:r w:rsidR="00975F2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. </w:t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rendelet,</w:t>
      </w:r>
    </w:p>
    <w:p w:rsidR="00722CD8" w:rsidRPr="00C778B0" w:rsidRDefault="00722CD8" w:rsidP="00722CD8">
      <w:pPr>
        <w:widowControl w:val="0"/>
        <w:numPr>
          <w:ilvl w:val="0"/>
          <w:numId w:val="39"/>
        </w:numPr>
        <w:suppressAutoHyphens/>
        <w:spacing w:after="0" w:line="240" w:lineRule="auto"/>
        <w:ind w:left="1288" w:hanging="373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az állam által elismert szakképesítések szakmai követelménymoduljairól</w:t>
      </w:r>
      <w:r w:rsidRPr="00C778B0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 xml:space="preserve"> szóló</w:t>
      </w: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217/2012. (VIII. 9.) Korm</w:t>
      </w:r>
      <w:r w:rsidR="00975F2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rendelet, </w:t>
      </w:r>
      <w:r w:rsidR="00975F28">
        <w:rPr>
          <w:rFonts w:ascii="Times New Roman" w:eastAsia="Times New Roman" w:hAnsi="Times New Roman" w:cs="Times New Roman"/>
          <w:sz w:val="24"/>
          <w:szCs w:val="24"/>
          <w:lang w:eastAsia="hu-HU"/>
        </w:rPr>
        <w:t>és</w:t>
      </w:r>
    </w:p>
    <w:p w:rsidR="00722CD8" w:rsidRPr="00C778B0" w:rsidRDefault="00722CD8" w:rsidP="00722CD8">
      <w:pPr>
        <w:spacing w:after="0" w:line="240" w:lineRule="auto"/>
        <w:ind w:left="1288" w:hanging="373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–</w:t>
      </w: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31 542 03 Cipőgyártó </w:t>
      </w:r>
      <w:proofErr w:type="spellStart"/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szakmai és vizsgakövetelményeit tartalmazó </w:t>
      </w:r>
      <w:r w:rsidR="00430534"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27/2012. (VIII. 27.) NGM rendelet</w:t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proofErr w:type="gramStart"/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készült.</w:t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alapadatai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C778B0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C778B0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 azonosító száma: 31 542 03 </w:t>
      </w:r>
    </w:p>
    <w:p w:rsidR="00722CD8" w:rsidRPr="00C778B0" w:rsidRDefault="00722CD8" w:rsidP="00722CD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C778B0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C778B0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 megnevezése: Cipőgyártó</w:t>
      </w:r>
    </w:p>
    <w:p w:rsidR="00722CD8" w:rsidRPr="00C778B0" w:rsidRDefault="00722CD8" w:rsidP="00722CD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A szakmacsoport </w:t>
      </w:r>
      <w:r w:rsidRPr="00C778B0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száma és megnevezése</w:t>
      </w:r>
      <w:r w:rsidRPr="00C778B0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: 10. Könnyűipar </w:t>
      </w:r>
    </w:p>
    <w:p w:rsidR="00722CD8" w:rsidRPr="00C778B0" w:rsidRDefault="00722CD8" w:rsidP="00722CD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C778B0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száma és megnevezése</w:t>
      </w:r>
      <w:r w:rsidRPr="00C778B0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: XVII. Könnyűipar</w:t>
      </w:r>
    </w:p>
    <w:p w:rsidR="00722CD8" w:rsidRPr="00C778B0" w:rsidRDefault="00722CD8" w:rsidP="00722CD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Elméleti képzési idő aránya: 30%</w:t>
      </w:r>
    </w:p>
    <w:p w:rsidR="00722CD8" w:rsidRPr="00C778B0" w:rsidRDefault="00722CD8" w:rsidP="00722CD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Gyakorlati képzési idő aránya: 70%</w:t>
      </w:r>
    </w:p>
    <w:p w:rsidR="00722CD8" w:rsidRPr="00C778B0" w:rsidRDefault="00722CD8" w:rsidP="00722CD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tabs>
          <w:tab w:val="left" w:pos="126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722CD8" w:rsidRPr="00C778B0" w:rsidRDefault="00722CD8" w:rsidP="00722CD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smartTag w:uri="urn:schemas-microsoft-com:office:smarttags" w:element="metricconverter">
        <w:r w:rsidRPr="00C778B0">
          <w:rPr>
            <w:rFonts w:ascii="Times New Roman" w:eastAsia="Times New Roman" w:hAnsi="Times New Roman" w:cs="Times New Roman"/>
            <w:iCs/>
            <w:kern w:val="1"/>
            <w:sz w:val="24"/>
            <w:szCs w:val="24"/>
            <w:lang w:eastAsia="hi-IN" w:bidi="hi-IN"/>
          </w:rPr>
          <w:t>Iskola</w:t>
        </w:r>
      </w:smartTag>
      <w:r w:rsidRPr="00C778B0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i előképzettség: hat általános iskolai évfolyam elvégzése</w:t>
      </w:r>
    </w:p>
    <w:p w:rsidR="00722CD8" w:rsidRPr="00C778B0" w:rsidRDefault="00722CD8" w:rsidP="00722CD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Betöltött 15. életév</w:t>
      </w:r>
    </w:p>
    <w:p w:rsidR="00722CD8" w:rsidRPr="00C778B0" w:rsidRDefault="00722CD8" w:rsidP="00722CD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Egészségügyi alkalmassági követelmények: szükségesek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lastRenderedPageBreak/>
        <w:t>IV.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proofErr w:type="gramStart"/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722CD8" w:rsidRPr="00710ECA" w:rsidTr="000E4D99">
        <w:trPr>
          <w:jc w:val="center"/>
        </w:trPr>
        <w:tc>
          <w:tcPr>
            <w:tcW w:w="4053" w:type="dxa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722CD8" w:rsidRPr="00710ECA" w:rsidTr="000E4D99">
        <w:trPr>
          <w:jc w:val="center"/>
        </w:trPr>
        <w:tc>
          <w:tcPr>
            <w:tcW w:w="405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C778B0"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778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722CD8" w:rsidRPr="00C778B0" w:rsidRDefault="00722CD8" w:rsidP="00722CD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</w:t>
      </w:r>
      <w:proofErr w:type="spellStart"/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szakmai és vizsgakövetelménye (</w:t>
      </w:r>
      <w:proofErr w:type="spellStart"/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) tartalmazza, melynek további részletei az alábbiak: Nincs.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Nincs.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0"/>
          <w:numId w:val="40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A </w:t>
      </w:r>
      <w:proofErr w:type="spellStart"/>
      <w:r w:rsidR="00710ECA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rész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szakképesítés</w:t>
      </w:r>
      <w:proofErr w:type="spellEnd"/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óraterve nappali rendszerű oktatásra</w:t>
      </w:r>
    </w:p>
    <w:p w:rsidR="00722CD8" w:rsidRPr="00C778B0" w:rsidRDefault="00722CD8" w:rsidP="00722C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22CD8" w:rsidRPr="00C778B0" w:rsidRDefault="00722CD8" w:rsidP="00722CD8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képzés heti és éves szakmai óraszámai hosszab</w:t>
      </w: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 képzési idejű </w:t>
      </w:r>
      <w:proofErr w:type="spellStart"/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részszakképesítés</w:t>
      </w:r>
      <w:proofErr w:type="spellEnd"/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oktatásához:</w:t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</w:p>
    <w:p w:rsidR="00722CD8" w:rsidRPr="00C778B0" w:rsidRDefault="00722CD8" w:rsidP="00722CD8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tbl>
      <w:tblPr>
        <w:tblW w:w="10430" w:type="dxa"/>
        <w:jc w:val="center"/>
        <w:tblInd w:w="3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4"/>
        <w:gridCol w:w="1955"/>
        <w:gridCol w:w="2014"/>
        <w:gridCol w:w="1842"/>
        <w:gridCol w:w="1925"/>
      </w:tblGrid>
      <w:tr w:rsidR="00722CD8" w:rsidRPr="00710ECA" w:rsidTr="000E4D99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955" w:type="dxa"/>
            <w:shd w:val="clear" w:color="auto" w:fill="FFFFFF"/>
            <w:vAlign w:val="center"/>
          </w:tcPr>
          <w:p w:rsidR="00722CD8" w:rsidRPr="00C778B0" w:rsidRDefault="00710ECA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SZ</w:t>
            </w:r>
            <w:r w:rsidR="00722CD8" w:rsidRPr="00C778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H/1</w:t>
            </w:r>
          </w:p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évfolyam</w:t>
            </w:r>
          </w:p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heti óraszám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722CD8" w:rsidRPr="00C778B0" w:rsidRDefault="00710ECA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SZ</w:t>
            </w:r>
            <w:r w:rsidR="00722CD8" w:rsidRPr="00C778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H/1</w:t>
            </w:r>
          </w:p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évfolyam</w:t>
            </w:r>
          </w:p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éves óraszám (36 héttel)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22CD8" w:rsidRPr="00C778B0" w:rsidRDefault="00710ECA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SZ</w:t>
            </w:r>
            <w:r w:rsidR="00722CD8" w:rsidRPr="00C778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H/2 évfolyam</w:t>
            </w:r>
          </w:p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heti óraszám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722CD8" w:rsidRPr="00C778B0" w:rsidRDefault="00710ECA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SZ</w:t>
            </w:r>
            <w:r w:rsidR="00722CD8" w:rsidRPr="00C778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H/2 évfolyam</w:t>
            </w:r>
          </w:p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éves óraszám</w:t>
            </w:r>
          </w:p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(35 héttel)</w:t>
            </w:r>
          </w:p>
        </w:tc>
      </w:tr>
      <w:tr w:rsidR="00722CD8" w:rsidRPr="00710ECA" w:rsidTr="000E4D99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Közismeret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16,5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594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10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350</w:t>
            </w:r>
          </w:p>
        </w:tc>
      </w:tr>
      <w:tr w:rsidR="00722CD8" w:rsidRPr="00710ECA" w:rsidTr="000E4D99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Szakmai elmélet és gyakorlat együtt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15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540+105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21,5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752,5</w:t>
            </w:r>
          </w:p>
        </w:tc>
      </w:tr>
      <w:tr w:rsidR="00722CD8" w:rsidRPr="00710ECA" w:rsidTr="000E4D99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Összesen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31,5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1134+105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31,5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1102,5</w:t>
            </w:r>
          </w:p>
        </w:tc>
      </w:tr>
      <w:tr w:rsidR="00722CD8" w:rsidRPr="00710ECA" w:rsidTr="000E4D99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8-10% szabad sáv </w:t>
            </w:r>
          </w:p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(közismereti rész)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2,5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90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35</w:t>
            </w:r>
          </w:p>
        </w:tc>
      </w:tr>
      <w:tr w:rsidR="00722CD8" w:rsidRPr="00710ECA" w:rsidTr="000E4D99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8-10% szabad sáv </w:t>
            </w:r>
          </w:p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(szakmai rész)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36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2,5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87.5</w:t>
            </w:r>
          </w:p>
        </w:tc>
      </w:tr>
      <w:tr w:rsidR="00722CD8" w:rsidRPr="00710ECA" w:rsidTr="000E4D99">
        <w:trPr>
          <w:trHeight w:val="489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Mindösszesen</w:t>
            </w:r>
          </w:p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(teljes képzés ideje)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1225</w:t>
            </w:r>
          </w:p>
        </w:tc>
      </w:tr>
    </w:tbl>
    <w:p w:rsidR="00264040" w:rsidRDefault="00264040" w:rsidP="00722C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22CD8" w:rsidRPr="00C778B0" w:rsidRDefault="00722CD8" w:rsidP="00722C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proofErr w:type="spellStart"/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részszakképesítés</w:t>
      </w:r>
      <w:proofErr w:type="spellEnd"/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oktatására fordítható idő </w:t>
      </w: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1521</w:t>
      </w: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óra (540+105+752,5+36+87,5) nyári összefüggő gyakorlattal és szakmai szabadsávval együtt. </w:t>
      </w:r>
    </w:p>
    <w:p w:rsidR="00722CD8" w:rsidRPr="00C778B0" w:rsidRDefault="00722CD8" w:rsidP="00722CD8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br w:type="page"/>
      </w: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1. számú táblázat</w:t>
      </w:r>
    </w:p>
    <w:p w:rsidR="00722CD8" w:rsidRPr="00C778B0" w:rsidRDefault="00722CD8" w:rsidP="00722CD8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bookmarkStart w:id="1" w:name="_Toc330281762"/>
      <w:bookmarkStart w:id="2" w:name="_Toc330384983"/>
      <w:bookmarkStart w:id="3" w:name="_Toc330981289"/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szakmai követelménymodulokhoz rendelt tantárgyak heti óraszáma évfolyamonként</w:t>
      </w:r>
      <w:bookmarkEnd w:id="1"/>
      <w:bookmarkEnd w:id="2"/>
      <w:bookmarkEnd w:id="3"/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szabadsáv nélkül</w:t>
      </w: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8"/>
        <w:gridCol w:w="1904"/>
        <w:gridCol w:w="1060"/>
        <w:gridCol w:w="1074"/>
        <w:gridCol w:w="940"/>
        <w:gridCol w:w="1060"/>
        <w:gridCol w:w="1074"/>
      </w:tblGrid>
      <w:tr w:rsidR="00722CD8" w:rsidRPr="00710ECA" w:rsidTr="000E4D99">
        <w:trPr>
          <w:trHeight w:val="315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Szakmai követelmény-modulok</w:t>
            </w:r>
          </w:p>
        </w:tc>
        <w:tc>
          <w:tcPr>
            <w:tcW w:w="19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Heti óraszám</w:t>
            </w:r>
          </w:p>
        </w:tc>
      </w:tr>
      <w:tr w:rsidR="00722CD8" w:rsidRPr="00710ECA" w:rsidTr="000E4D99">
        <w:trPr>
          <w:trHeight w:val="31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10ECA" w:rsidP="00710E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SZ</w:t>
            </w:r>
            <w:r w:rsidR="00722CD8"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H/1</w:t>
            </w:r>
            <w:r w:rsidR="00722CD8"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br/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10E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SZ</w:t>
            </w:r>
            <w:r w:rsidR="00722CD8"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H/2</w:t>
            </w:r>
            <w:r w:rsidR="00722CD8"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br/>
              <w:t>évfolyam</w:t>
            </w:r>
          </w:p>
        </w:tc>
      </w:tr>
      <w:tr w:rsidR="00722CD8" w:rsidRPr="00710ECA" w:rsidTr="000E4D99">
        <w:trPr>
          <w:trHeight w:val="46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</w:tr>
      <w:tr w:rsidR="00722CD8" w:rsidRPr="00710ECA" w:rsidTr="000E4D99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10256-12</w:t>
            </w:r>
          </w:p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Bőripari anyagok jellemzői, szabás és előkészítő műveletek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Bőripari anyag- és áruismeret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1,5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105 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722CD8" w:rsidRPr="00710ECA" w:rsidTr="000E4D99">
        <w:trPr>
          <w:trHeight w:val="389"/>
        </w:trPr>
        <w:tc>
          <w:tcPr>
            <w:tcW w:w="19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Szabás, előkészítés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722CD8" w:rsidRPr="00710ECA" w:rsidTr="000E4D99">
        <w:trPr>
          <w:trHeight w:val="540"/>
        </w:trPr>
        <w:tc>
          <w:tcPr>
            <w:tcW w:w="19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Szabás, előkészítés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</w:t>
            </w:r>
          </w:p>
        </w:tc>
      </w:tr>
      <w:tr w:rsidR="00722CD8" w:rsidRPr="00710ECA" w:rsidTr="000E4D99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10265-12</w:t>
            </w:r>
          </w:p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Cipőipari gyártmánytervezés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Gyártmánytervezés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722CD8" w:rsidRPr="00710ECA" w:rsidTr="000E4D99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Mintakészítési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3</w:t>
            </w:r>
          </w:p>
        </w:tc>
      </w:tr>
      <w:tr w:rsidR="00722CD8" w:rsidRPr="00710ECA" w:rsidTr="000E4D99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10262-12</w:t>
            </w:r>
          </w:p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Cipő összeállítása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Cipő összeállítási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722CD8" w:rsidRPr="00710ECA" w:rsidTr="000E4D99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Cipő összeállítása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3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</w:t>
            </w:r>
          </w:p>
        </w:tc>
      </w:tr>
      <w:tr w:rsidR="00722CD8" w:rsidRPr="00710ECA" w:rsidTr="000E4D99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10261-12</w:t>
            </w:r>
          </w:p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Cipő javítása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Cipőjavítási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trHeight w:val="540"/>
        </w:trPr>
        <w:tc>
          <w:tcPr>
            <w:tcW w:w="19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Cipő javítása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</w:tr>
      <w:tr w:rsidR="00722CD8" w:rsidRPr="00710ECA" w:rsidTr="000E4D99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 10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6,5 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15 </w:t>
            </w:r>
          </w:p>
        </w:tc>
      </w:tr>
      <w:tr w:rsidR="00722CD8" w:rsidRPr="00710ECA" w:rsidTr="000E4D99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Összes heti/</w:t>
            </w:r>
            <w:proofErr w:type="spellStart"/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ögy</w:t>
            </w:r>
            <w:proofErr w:type="spellEnd"/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15 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105 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21,5 </w:t>
            </w:r>
          </w:p>
        </w:tc>
      </w:tr>
    </w:tbl>
    <w:p w:rsidR="00722CD8" w:rsidRPr="00C778B0" w:rsidRDefault="00722CD8" w:rsidP="00722CD8">
      <w:pPr>
        <w:tabs>
          <w:tab w:val="left" w:pos="8025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16"/>
          <w:szCs w:val="16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sz w:val="16"/>
          <w:szCs w:val="16"/>
          <w:lang w:eastAsia="hu-HU"/>
        </w:rPr>
        <w:tab/>
      </w:r>
    </w:p>
    <w:p w:rsidR="00722CD8" w:rsidRPr="00C778B0" w:rsidRDefault="009C469A" w:rsidP="00722CD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kerettanterv</w:t>
      </w:r>
      <w:r w:rsidR="00722CD8"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szakmai tartalma - a szakképzésről szóló 2011. évi CLXXXVII. törvény 8. § (5) bekezdésének megfelelően - a nappali rendszerű oktatásra meghatározott tanulói éves kötelező összes óraszám szakmai elméleti és gyakorlati képzésre rendelkezésre álló részének legalább 90%-át lefedi.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722CD8" w:rsidRPr="00C778B0" w:rsidRDefault="00722CD8" w:rsidP="00722CD8">
      <w:pPr>
        <w:spacing w:after="0" w:line="240" w:lineRule="auto"/>
        <w:jc w:val="center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054"/>
        <w:gridCol w:w="1074"/>
        <w:gridCol w:w="886"/>
        <w:gridCol w:w="1054"/>
        <w:gridCol w:w="1074"/>
        <w:gridCol w:w="1058"/>
      </w:tblGrid>
      <w:tr w:rsidR="00722CD8" w:rsidRPr="00710ECA" w:rsidTr="000E4D99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Tantárgyak/</w:t>
            </w: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témakörök</w:t>
            </w:r>
          </w:p>
        </w:tc>
        <w:tc>
          <w:tcPr>
            <w:tcW w:w="51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Óraszám</w:t>
            </w:r>
          </w:p>
        </w:tc>
        <w:tc>
          <w:tcPr>
            <w:tcW w:w="1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Összesen</w:t>
            </w:r>
          </w:p>
        </w:tc>
      </w:tr>
      <w:tr w:rsidR="00722CD8" w:rsidRPr="00710ECA" w:rsidTr="000E4D99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30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22CD8" w:rsidRPr="00C778B0" w:rsidRDefault="00710ECA" w:rsidP="00710E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SZ</w:t>
            </w:r>
            <w:r w:rsidR="00722CD8"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H/1. évfolyam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22CD8" w:rsidRPr="00C778B0" w:rsidRDefault="00710E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SZ</w:t>
            </w:r>
            <w:r w:rsidR="00722CD8"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H/2. évfolyam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C778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10256-12</w:t>
            </w:r>
          </w:p>
          <w:p w:rsidR="00722CD8" w:rsidRPr="00C778B0" w:rsidRDefault="00722CD8" w:rsidP="00C778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Bőripari anyagok jellemzői, szabás és előkészítő műveletek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Bőripari anyag- és áruismeret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54 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89</w:t>
            </w:r>
          </w:p>
        </w:tc>
      </w:tr>
      <w:tr w:rsidR="00722CD8" w:rsidRPr="00710ECA" w:rsidTr="000E4D9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Természetes bőrök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20 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30</w:t>
            </w:r>
          </w:p>
        </w:tc>
      </w:tr>
      <w:tr w:rsidR="00722CD8" w:rsidRPr="00710ECA" w:rsidTr="000E4D9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Textilek és műbőrök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10 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19</w:t>
            </w:r>
          </w:p>
        </w:tc>
      </w:tr>
      <w:tr w:rsidR="00722CD8" w:rsidRPr="00710ECA" w:rsidTr="000E4D9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Táblás áruk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9 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16</w:t>
            </w:r>
          </w:p>
        </w:tc>
      </w:tr>
      <w:tr w:rsidR="00722CD8" w:rsidRPr="00710ECA" w:rsidTr="000E4D9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Kellékek és segédanyagok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15 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24</w:t>
            </w:r>
          </w:p>
        </w:tc>
      </w:tr>
      <w:tr w:rsidR="00722CD8" w:rsidRPr="00710ECA" w:rsidTr="000E4D9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Szabás, előkészítés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36 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71</w:t>
            </w:r>
          </w:p>
        </w:tc>
      </w:tr>
      <w:tr w:rsidR="00722CD8" w:rsidRPr="00710ECA" w:rsidTr="000E4D9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Szabás gazdaságossága, szabásrendszerek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10 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19</w:t>
            </w:r>
          </w:p>
        </w:tc>
      </w:tr>
      <w:tr w:rsidR="00722CD8" w:rsidRPr="00710ECA" w:rsidTr="000E4D9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Kézi szabás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6 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12</w:t>
            </w:r>
          </w:p>
        </w:tc>
      </w:tr>
      <w:tr w:rsidR="00722CD8" w:rsidRPr="00710ECA" w:rsidTr="000E4D9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Gépi szabás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8 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16</w:t>
            </w:r>
          </w:p>
        </w:tc>
      </w:tr>
      <w:tr w:rsidR="00722CD8" w:rsidRPr="00710ECA" w:rsidTr="000E4D9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Előkészítő műveletek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12 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24</w:t>
            </w:r>
          </w:p>
        </w:tc>
      </w:tr>
      <w:tr w:rsidR="00722CD8" w:rsidRPr="00710ECA" w:rsidTr="000E4D9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Szabás, előkészítés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213</w:t>
            </w:r>
          </w:p>
        </w:tc>
      </w:tr>
      <w:tr w:rsidR="00722CD8" w:rsidRPr="00710ECA" w:rsidTr="000E4D9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Különböző anyagok szabása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80</w:t>
            </w:r>
          </w:p>
        </w:tc>
      </w:tr>
      <w:tr w:rsidR="00722CD8" w:rsidRPr="00710ECA" w:rsidTr="000E4D9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Előkészítő műveletek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38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73</w:t>
            </w:r>
          </w:p>
        </w:tc>
      </w:tr>
      <w:tr w:rsidR="00722CD8" w:rsidRPr="00710ECA" w:rsidTr="000E4D9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Gépek, berendezések, szerszámok használata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60</w:t>
            </w:r>
          </w:p>
        </w:tc>
      </w:tr>
      <w:tr w:rsidR="00722CD8" w:rsidRPr="00710ECA" w:rsidTr="000E4D99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22CD8" w:rsidRPr="00C778B0" w:rsidRDefault="00722CD8" w:rsidP="00C778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10265-12</w:t>
            </w:r>
          </w:p>
          <w:p w:rsidR="00722CD8" w:rsidRPr="00C778B0" w:rsidRDefault="00722CD8" w:rsidP="00C778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Cipőipari gyártmánytervezés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Gyártmánytervezés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 xml:space="preserve">71 </w:t>
            </w:r>
          </w:p>
        </w:tc>
      </w:tr>
      <w:tr w:rsidR="00722CD8" w:rsidRPr="00710ECA" w:rsidTr="000E4D9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Műszaki rajzolás alapjai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5 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 xml:space="preserve">5 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 xml:space="preserve">10 </w:t>
            </w:r>
          </w:p>
        </w:tc>
      </w:tr>
      <w:tr w:rsidR="00722CD8" w:rsidRPr="00710ECA" w:rsidTr="000E4D9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Lábanatómia, kaptafaismeret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5 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 xml:space="preserve">10 </w:t>
            </w:r>
          </w:p>
        </w:tc>
      </w:tr>
      <w:tr w:rsidR="00722CD8" w:rsidRPr="00710ECA" w:rsidTr="000E4D9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Alapminta szerkesztések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 xml:space="preserve"> 20 </w:t>
            </w:r>
          </w:p>
        </w:tc>
      </w:tr>
      <w:tr w:rsidR="00722CD8" w:rsidRPr="00710ECA" w:rsidTr="000E4D9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Mintakészítés, mintasorozatok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 xml:space="preserve">15 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 xml:space="preserve"> 31 </w:t>
            </w:r>
          </w:p>
        </w:tc>
      </w:tr>
      <w:tr w:rsidR="00722CD8" w:rsidRPr="00710ECA" w:rsidTr="000E4D9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Mintakészítési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177</w:t>
            </w:r>
          </w:p>
        </w:tc>
      </w:tr>
      <w:tr w:rsidR="00722CD8" w:rsidRPr="00710ECA" w:rsidTr="000E4D9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Kaptafamásolat készítés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40</w:t>
            </w:r>
          </w:p>
        </w:tc>
      </w:tr>
      <w:tr w:rsidR="00722CD8" w:rsidRPr="00710ECA" w:rsidTr="000E4D9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Modelltervezés, mintakészítés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52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hu-HU"/>
              </w:rPr>
              <w:t>85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137</w:t>
            </w:r>
          </w:p>
        </w:tc>
      </w:tr>
      <w:tr w:rsidR="00722CD8" w:rsidRPr="00710ECA" w:rsidTr="000E4D99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22CD8" w:rsidRPr="00C778B0" w:rsidRDefault="00722CD8" w:rsidP="00C778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10262-12</w:t>
            </w:r>
          </w:p>
          <w:p w:rsidR="00722CD8" w:rsidRPr="00C778B0" w:rsidRDefault="00722CD8" w:rsidP="00C778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Cipő összeállítása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Cipő összeállítási 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36 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106</w:t>
            </w:r>
          </w:p>
        </w:tc>
      </w:tr>
      <w:tr w:rsidR="00722CD8" w:rsidRPr="00710ECA" w:rsidTr="000E4D9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Fára foglalás előkészítő műveletei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26</w:t>
            </w:r>
          </w:p>
        </w:tc>
      </w:tr>
      <w:tr w:rsidR="00722CD8" w:rsidRPr="00710ECA" w:rsidTr="000E4D9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Fára foglalás műveletei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13 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27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40</w:t>
            </w:r>
          </w:p>
        </w:tc>
      </w:tr>
      <w:tr w:rsidR="00722CD8" w:rsidRPr="00710ECA" w:rsidTr="000E4D9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Talpfelerősítés, kikészítés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13 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27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40</w:t>
            </w:r>
          </w:p>
        </w:tc>
      </w:tr>
      <w:tr w:rsidR="00722CD8" w:rsidRPr="00710ECA" w:rsidTr="000E4D9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Cipő összeállítása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108 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175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283</w:t>
            </w:r>
          </w:p>
        </w:tc>
      </w:tr>
      <w:tr w:rsidR="00722CD8" w:rsidRPr="00710ECA" w:rsidTr="000E4D9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Alsórész alkatrészek előkészítése, fára foglalás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54 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hu-HU"/>
              </w:rPr>
              <w:t>90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144</w:t>
            </w:r>
          </w:p>
        </w:tc>
      </w:tr>
      <w:tr w:rsidR="00722CD8" w:rsidRPr="00710ECA" w:rsidTr="000E4D9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Talpfelerősítés, kikészítés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54 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hu-HU"/>
              </w:rPr>
              <w:t>85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139</w:t>
            </w:r>
          </w:p>
        </w:tc>
      </w:tr>
      <w:tr w:rsidR="00722CD8" w:rsidRPr="00710ECA" w:rsidTr="000E4D99">
        <w:trPr>
          <w:trHeight w:val="28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C778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10261-12 </w:t>
            </w:r>
          </w:p>
          <w:p w:rsidR="00722CD8" w:rsidRPr="00C778B0" w:rsidRDefault="00722CD8" w:rsidP="00C778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Cipő javítása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Cipőjavítási 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52,5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70,5</w:t>
            </w:r>
          </w:p>
        </w:tc>
      </w:tr>
      <w:tr w:rsidR="00722CD8" w:rsidRPr="00710ECA" w:rsidTr="000E4D9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Hibák csoportosítása, javítási lehetőségek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52,5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70,5</w:t>
            </w:r>
          </w:p>
        </w:tc>
      </w:tr>
      <w:tr w:rsidR="00722CD8" w:rsidRPr="00710ECA" w:rsidTr="000E4D9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Cipő javítása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212</w:t>
            </w:r>
          </w:p>
        </w:tc>
      </w:tr>
      <w:tr w:rsidR="00722CD8" w:rsidRPr="00710ECA" w:rsidTr="000E4D9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Hiba felmérése, előkészítés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80</w:t>
            </w:r>
          </w:p>
        </w:tc>
      </w:tr>
      <w:tr w:rsidR="00722CD8" w:rsidRPr="00710ECA" w:rsidTr="000E4D9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Hiba javítása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42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hu-HU"/>
              </w:rPr>
              <w:t>90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132</w:t>
            </w:r>
          </w:p>
        </w:tc>
      </w:tr>
      <w:tr w:rsidR="00722CD8" w:rsidRPr="00710ECA" w:rsidTr="000E4D99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Összes éves elméleti/gyakorlati óraszám: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180 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360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227,5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525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1292,5</w:t>
            </w:r>
          </w:p>
        </w:tc>
      </w:tr>
      <w:tr w:rsidR="00722CD8" w:rsidRPr="00710ECA" w:rsidTr="000E4D99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Összes éves/</w:t>
            </w:r>
            <w:proofErr w:type="spellStart"/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ögy</w:t>
            </w:r>
            <w:proofErr w:type="spellEnd"/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óraszám: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540 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752,5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1397,5</w:t>
            </w:r>
          </w:p>
        </w:tc>
      </w:tr>
      <w:tr w:rsidR="00722CD8" w:rsidRPr="00710ECA" w:rsidTr="000E4D99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407,5 / 29,2% </w:t>
            </w:r>
          </w:p>
        </w:tc>
      </w:tr>
      <w:tr w:rsidR="00722CD8" w:rsidRPr="00710ECA" w:rsidTr="000E4D99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990 / 70,8% </w:t>
            </w:r>
          </w:p>
        </w:tc>
      </w:tr>
    </w:tbl>
    <w:p w:rsidR="00722CD8" w:rsidRPr="00C778B0" w:rsidRDefault="00722CD8" w:rsidP="00722CD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0"/>
          <w:szCs w:val="20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C778B0">
        <w:rPr>
          <w:rFonts w:ascii="Times New Roman" w:eastAsia="Times New Roman" w:hAnsi="Times New Roman" w:cs="Times New Roman"/>
          <w:kern w:val="1"/>
          <w:sz w:val="20"/>
          <w:szCs w:val="20"/>
          <w:lang w:eastAsia="hi-IN" w:bidi="hi-IN"/>
        </w:rPr>
        <w:t>gy</w:t>
      </w:r>
      <w:proofErr w:type="spellEnd"/>
      <w:r w:rsidRPr="00C778B0">
        <w:rPr>
          <w:rFonts w:ascii="Times New Roman" w:eastAsia="Times New Roman" w:hAnsi="Times New Roman" w:cs="Times New Roman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C778B0">
        <w:rPr>
          <w:rFonts w:ascii="Times New Roman" w:eastAsia="Times New Roman" w:hAnsi="Times New Roman" w:cs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C778B0">
        <w:rPr>
          <w:rFonts w:ascii="Times New Roman" w:eastAsia="Times New Roman" w:hAnsi="Times New Roman" w:cs="Times New Roman"/>
          <w:kern w:val="1"/>
          <w:sz w:val="20"/>
          <w:szCs w:val="20"/>
          <w:lang w:eastAsia="hi-IN" w:bidi="hi-IN"/>
        </w:rPr>
        <w:t>/összefüggő szakmai gyakorlat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szakképzésről szóló 2011. évi CLXXXVII. törvény 8. § (5) bekezdésének megfelelően a táblázatban a nappali rendszerű oktatásra meghatározott tanulói éves kötelező </w:t>
      </w:r>
      <w:r w:rsidRPr="00C778B0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t xml:space="preserve">összes óraszám </w:t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szakmai elméleti és gyakorlati</w:t>
      </w:r>
      <w:r w:rsidRPr="00C778B0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highlight w:val="yellow"/>
          <w:lang w:eastAsia="hi-IN" w:bidi="hi-IN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C778B0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 xml:space="preserve">A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10256-12 azonosító számú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Bőripari anyagok jellemzői, szabás és előkészítő műveletek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megnevezésű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lastRenderedPageBreak/>
        <w:t xml:space="preserve">A 10256-12 </w:t>
      </w: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azonosító számú, Bőripari anyagok jellemzői, szabás és előkészítő műveletek megnevezésű szakmai követelmény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1024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25"/>
        <w:gridCol w:w="424"/>
        <w:gridCol w:w="423"/>
        <w:gridCol w:w="423"/>
        <w:gridCol w:w="525"/>
        <w:gridCol w:w="461"/>
        <w:gridCol w:w="424"/>
        <w:gridCol w:w="423"/>
        <w:gridCol w:w="423"/>
        <w:gridCol w:w="507"/>
        <w:gridCol w:w="424"/>
        <w:gridCol w:w="563"/>
      </w:tblGrid>
      <w:tr w:rsidR="00722CD8" w:rsidRPr="00710ECA" w:rsidTr="000E4D99">
        <w:trPr>
          <w:trHeight w:val="576"/>
        </w:trPr>
        <w:tc>
          <w:tcPr>
            <w:tcW w:w="5225" w:type="dxa"/>
            <w:vMerge w:val="restart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C778B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10256-12</w:t>
            </w:r>
          </w:p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 xml:space="preserve"> </w:t>
            </w: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Bőripari anyagok jellemzői, szabás és előkészítő műveletek</w:t>
            </w:r>
          </w:p>
        </w:tc>
        <w:tc>
          <w:tcPr>
            <w:tcW w:w="1795" w:type="dxa"/>
            <w:gridSpan w:val="4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  <w:t>Bőripari anyag- és áruismeret</w:t>
            </w:r>
          </w:p>
        </w:tc>
        <w:tc>
          <w:tcPr>
            <w:tcW w:w="1731" w:type="dxa"/>
            <w:gridSpan w:val="4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  <w:t>Szabás, előkészítés</w:t>
            </w:r>
          </w:p>
        </w:tc>
        <w:tc>
          <w:tcPr>
            <w:tcW w:w="1494" w:type="dxa"/>
            <w:gridSpan w:val="3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  <w:t>Szabás, előkészítés gyakorlat</w:t>
            </w:r>
          </w:p>
        </w:tc>
      </w:tr>
      <w:tr w:rsidR="00722CD8" w:rsidRPr="00710ECA" w:rsidTr="000E4D99">
        <w:trPr>
          <w:trHeight w:val="2162"/>
        </w:trPr>
        <w:tc>
          <w:tcPr>
            <w:tcW w:w="5225" w:type="dxa"/>
            <w:vMerge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textDirection w:val="btLr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Természetes bőrök</w:t>
            </w:r>
          </w:p>
        </w:tc>
        <w:tc>
          <w:tcPr>
            <w:tcW w:w="423" w:type="dxa"/>
            <w:textDirection w:val="btLr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Textilek és műbőrök</w:t>
            </w:r>
          </w:p>
        </w:tc>
        <w:tc>
          <w:tcPr>
            <w:tcW w:w="423" w:type="dxa"/>
            <w:textDirection w:val="btLr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Táblás áruk</w:t>
            </w:r>
          </w:p>
        </w:tc>
        <w:tc>
          <w:tcPr>
            <w:tcW w:w="525" w:type="dxa"/>
            <w:textDirection w:val="btLr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Kellékek és segédanyagok</w:t>
            </w:r>
          </w:p>
        </w:tc>
        <w:tc>
          <w:tcPr>
            <w:tcW w:w="461" w:type="dxa"/>
            <w:textDirection w:val="btLr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Szabás gazdaságossága,    szabásrendszerek</w:t>
            </w:r>
          </w:p>
        </w:tc>
        <w:tc>
          <w:tcPr>
            <w:tcW w:w="424" w:type="dxa"/>
            <w:textDirection w:val="btLr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Kézi szabás</w:t>
            </w:r>
          </w:p>
        </w:tc>
        <w:tc>
          <w:tcPr>
            <w:tcW w:w="423" w:type="dxa"/>
            <w:textDirection w:val="btLr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Gépi szabás</w:t>
            </w:r>
          </w:p>
        </w:tc>
        <w:tc>
          <w:tcPr>
            <w:tcW w:w="423" w:type="dxa"/>
            <w:textDirection w:val="btLr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Előkészítő műveletek</w:t>
            </w:r>
          </w:p>
        </w:tc>
        <w:tc>
          <w:tcPr>
            <w:tcW w:w="507" w:type="dxa"/>
            <w:textDirection w:val="btLr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Különböző anyagok szabása</w:t>
            </w:r>
          </w:p>
        </w:tc>
        <w:tc>
          <w:tcPr>
            <w:tcW w:w="424" w:type="dxa"/>
            <w:textDirection w:val="btLr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Előkészítő műveletek</w:t>
            </w:r>
          </w:p>
        </w:tc>
        <w:tc>
          <w:tcPr>
            <w:tcW w:w="563" w:type="dxa"/>
            <w:textDirection w:val="btLr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Gépek, berendezések, szerszámok használata</w:t>
            </w:r>
          </w:p>
        </w:tc>
      </w:tr>
      <w:tr w:rsidR="00722CD8" w:rsidRPr="00710ECA" w:rsidTr="000E4D99">
        <w:trPr>
          <w:trHeight w:val="419"/>
        </w:trPr>
        <w:tc>
          <w:tcPr>
            <w:tcW w:w="10245" w:type="dxa"/>
            <w:gridSpan w:val="12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722CD8" w:rsidRPr="00710ECA" w:rsidTr="000E4D99">
        <w:trPr>
          <w:trHeight w:val="352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Szemrevételezi a modell, minta alapanyag összetételét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61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2CD8" w:rsidRPr="00710ECA" w:rsidTr="000E4D99">
        <w:trPr>
          <w:trHeight w:val="258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Megállapítja az alapanyagok jellemzőit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5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trHeight w:val="323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Ellenőrzi az alap-, kellék-, segédanyagokat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5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trHeight w:val="258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Meghatározza a technológiai paramétereket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trHeight w:val="258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Alkatrészeket szab kézzel, géppel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722CD8" w:rsidRPr="00710ECA" w:rsidTr="000E4D99">
        <w:trPr>
          <w:trHeight w:val="258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Ellenőrzi a kiszabott alkatrészeket </w:t>
            </w:r>
          </w:p>
        </w:tc>
        <w:tc>
          <w:tcPr>
            <w:tcW w:w="424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trHeight w:val="258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Vékonyítja az alkatrészek szélét, felületét  </w:t>
            </w:r>
          </w:p>
        </w:tc>
        <w:tc>
          <w:tcPr>
            <w:tcW w:w="424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722CD8" w:rsidRPr="00710ECA" w:rsidTr="000E4D99">
        <w:trPr>
          <w:trHeight w:val="258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Számítással meghatározza az anyag előirányzatot </w:t>
            </w:r>
          </w:p>
        </w:tc>
        <w:tc>
          <w:tcPr>
            <w:tcW w:w="424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trHeight w:val="258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Kiválasztja, beállítja, kezeli a szabáshoz, előkészítéshez alkalmazott gépeket, berendezéseket, eszközöket, szerszámokat</w:t>
            </w:r>
          </w:p>
        </w:tc>
        <w:tc>
          <w:tcPr>
            <w:tcW w:w="424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722CD8" w:rsidRPr="00710ECA" w:rsidTr="000E4D99">
        <w:trPr>
          <w:trHeight w:val="341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Betartja a munka-, tűz- és balesetvédelmet</w:t>
            </w:r>
          </w:p>
        </w:tc>
        <w:tc>
          <w:tcPr>
            <w:tcW w:w="424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722CD8" w:rsidRPr="00710ECA" w:rsidTr="000E4D99">
        <w:trPr>
          <w:trHeight w:val="489"/>
        </w:trPr>
        <w:tc>
          <w:tcPr>
            <w:tcW w:w="10245" w:type="dxa"/>
            <w:gridSpan w:val="12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722CD8" w:rsidRPr="00710ECA" w:rsidTr="000E4D99">
        <w:trPr>
          <w:trHeight w:val="394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Bőrgyártás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trHeight w:val="258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Bőr területi felosztása, jellemzői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trHeight w:val="258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Bőrhibák</w:t>
            </w:r>
          </w:p>
        </w:tc>
        <w:tc>
          <w:tcPr>
            <w:tcW w:w="424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trHeight w:val="258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Műbőrök</w:t>
            </w:r>
          </w:p>
        </w:tc>
        <w:tc>
          <w:tcPr>
            <w:tcW w:w="424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trHeight w:val="258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Bőrfeldolgozó iparban alkalmazott textilanyagok</w:t>
            </w:r>
          </w:p>
        </w:tc>
        <w:tc>
          <w:tcPr>
            <w:tcW w:w="424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trHeight w:val="258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Bőrfeldolgozó iparban alkalmazott műanyagok</w:t>
            </w:r>
          </w:p>
        </w:tc>
        <w:tc>
          <w:tcPr>
            <w:tcW w:w="424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5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trHeight w:val="258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Bőrfeldolgozó iparban alkalmazott fémanyagok</w:t>
            </w:r>
          </w:p>
        </w:tc>
        <w:tc>
          <w:tcPr>
            <w:tcW w:w="424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trHeight w:val="258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Bőrfeldolgozó iparban alkalmazott papíranyagok</w:t>
            </w:r>
          </w:p>
        </w:tc>
        <w:tc>
          <w:tcPr>
            <w:tcW w:w="424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5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trHeight w:val="258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Bőrfeldolgozó iparban alkalmazott faanyagok</w:t>
            </w:r>
          </w:p>
        </w:tc>
        <w:tc>
          <w:tcPr>
            <w:tcW w:w="424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trHeight w:val="258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Bőrfeldolgozó iparban alkalmazott ragasztók, oldószerek</w:t>
            </w:r>
          </w:p>
        </w:tc>
        <w:tc>
          <w:tcPr>
            <w:tcW w:w="424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trHeight w:val="258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Bőrfeldolgozó iparban alkalmazott gumianyagok</w:t>
            </w:r>
          </w:p>
        </w:tc>
        <w:tc>
          <w:tcPr>
            <w:tcW w:w="424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5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trHeight w:val="258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Bőrfeldolgozó ipari alkatrészek felületének meghatározása</w:t>
            </w:r>
          </w:p>
        </w:tc>
        <w:tc>
          <w:tcPr>
            <w:tcW w:w="424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trHeight w:val="258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Paralelogramma területének meghatározása</w:t>
            </w:r>
          </w:p>
        </w:tc>
        <w:tc>
          <w:tcPr>
            <w:tcW w:w="424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trHeight w:val="258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Optimális manipuláció meghatározása</w:t>
            </w:r>
          </w:p>
        </w:tc>
        <w:tc>
          <w:tcPr>
            <w:tcW w:w="424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trHeight w:val="258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Szabáskor keletkező hulladékok meghatározása</w:t>
            </w:r>
          </w:p>
        </w:tc>
        <w:tc>
          <w:tcPr>
            <w:tcW w:w="424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trHeight w:val="258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Hulladékfajták és jellemzői</w:t>
            </w:r>
          </w:p>
        </w:tc>
        <w:tc>
          <w:tcPr>
            <w:tcW w:w="424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trHeight w:val="258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Bőrfeldolgozó ipari termékek anyag előirányzat meghatározása</w:t>
            </w:r>
          </w:p>
        </w:tc>
        <w:tc>
          <w:tcPr>
            <w:tcW w:w="424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trHeight w:val="258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Alkatrészekkel szemben támasztott követelmények</w:t>
            </w:r>
          </w:p>
        </w:tc>
        <w:tc>
          <w:tcPr>
            <w:tcW w:w="424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5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trHeight w:val="258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Szabásrendszerek </w:t>
            </w:r>
          </w:p>
        </w:tc>
        <w:tc>
          <w:tcPr>
            <w:tcW w:w="424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trHeight w:val="258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Kézi szabás</w:t>
            </w:r>
          </w:p>
        </w:tc>
        <w:tc>
          <w:tcPr>
            <w:tcW w:w="424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trHeight w:val="258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Gépi szabás</w:t>
            </w:r>
          </w:p>
        </w:tc>
        <w:tc>
          <w:tcPr>
            <w:tcW w:w="424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722CD8" w:rsidRPr="00710ECA" w:rsidTr="000E4D99">
        <w:trPr>
          <w:trHeight w:val="258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Szabászgépek, kiegészítő berendezések, eszközök kezelése, technológiai jellemzői </w:t>
            </w:r>
          </w:p>
        </w:tc>
        <w:tc>
          <w:tcPr>
            <w:tcW w:w="424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722CD8" w:rsidRPr="00710ECA" w:rsidTr="000E4D99">
        <w:trPr>
          <w:trHeight w:val="258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Alkatrészek szél, felület vékonyítása</w:t>
            </w:r>
          </w:p>
        </w:tc>
        <w:tc>
          <w:tcPr>
            <w:tcW w:w="424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722CD8" w:rsidRPr="00710ECA" w:rsidTr="000E4D99">
        <w:trPr>
          <w:trHeight w:val="258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Szabász-, vékonyító gépek, kiegészítő berendezések, eszközök kezelése, technológiai jellemzői </w:t>
            </w:r>
          </w:p>
        </w:tc>
        <w:tc>
          <w:tcPr>
            <w:tcW w:w="424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722CD8" w:rsidRPr="00710ECA" w:rsidTr="000E4D99">
        <w:trPr>
          <w:trHeight w:val="258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Munka-, tűz- és környezetvédelmi előírások</w:t>
            </w:r>
          </w:p>
        </w:tc>
        <w:tc>
          <w:tcPr>
            <w:tcW w:w="424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722CD8" w:rsidRPr="00710ECA" w:rsidTr="000E4D99">
        <w:trPr>
          <w:trHeight w:val="364"/>
        </w:trPr>
        <w:tc>
          <w:tcPr>
            <w:tcW w:w="10245" w:type="dxa"/>
            <w:gridSpan w:val="12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722CD8" w:rsidRPr="00710ECA" w:rsidTr="000E4D99">
        <w:trPr>
          <w:trHeight w:val="243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Készbőr jellemzőinek felismerése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8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Gazdaságos manipuláció 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8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Szakmai számolási készség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8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Szabászgépek, előkészítőgépek kezelése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364"/>
        </w:trPr>
        <w:tc>
          <w:tcPr>
            <w:tcW w:w="10245" w:type="dxa"/>
            <w:gridSpan w:val="12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722CD8" w:rsidRPr="00710ECA" w:rsidTr="000E4D99">
        <w:trPr>
          <w:trHeight w:val="303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Felismerés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61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303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Precizitás</w:t>
            </w:r>
          </w:p>
        </w:tc>
        <w:tc>
          <w:tcPr>
            <w:tcW w:w="424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303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Kézügyesség</w:t>
            </w:r>
          </w:p>
        </w:tc>
        <w:tc>
          <w:tcPr>
            <w:tcW w:w="424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364"/>
        </w:trPr>
        <w:tc>
          <w:tcPr>
            <w:tcW w:w="10245" w:type="dxa"/>
            <w:gridSpan w:val="12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722CD8" w:rsidRPr="00710ECA" w:rsidTr="000E4D99">
        <w:trPr>
          <w:trHeight w:val="303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Határozottság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303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Közérthetőség</w:t>
            </w:r>
          </w:p>
        </w:tc>
        <w:tc>
          <w:tcPr>
            <w:tcW w:w="424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2CD8" w:rsidRPr="00710ECA" w:rsidTr="000E4D99">
        <w:trPr>
          <w:trHeight w:val="352"/>
        </w:trPr>
        <w:tc>
          <w:tcPr>
            <w:tcW w:w="10245" w:type="dxa"/>
            <w:gridSpan w:val="12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722CD8" w:rsidRPr="00710ECA" w:rsidTr="000E4D99">
        <w:trPr>
          <w:trHeight w:val="303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Kontroll (ellenőrzőképesség)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61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303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Módszeres munkavégzés</w:t>
            </w:r>
          </w:p>
        </w:tc>
        <w:tc>
          <w:tcPr>
            <w:tcW w:w="424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303"/>
        </w:trPr>
        <w:tc>
          <w:tcPr>
            <w:tcW w:w="5225" w:type="dxa"/>
            <w:noWrap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Ismeretek helyén való alkalmazása 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61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</w:tbl>
    <w:p w:rsidR="00722CD8" w:rsidRPr="00C778B0" w:rsidRDefault="00722CD8" w:rsidP="00722CD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0"/>
          <w:szCs w:val="20"/>
          <w:lang w:eastAsia="hi-IN" w:bidi="hi-IN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0"/>
          <w:szCs w:val="20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0"/>
          <w:szCs w:val="20"/>
          <w:lang w:eastAsia="hi-IN" w:bidi="hi-IN"/>
        </w:rPr>
        <w:br w:type="page"/>
      </w:r>
    </w:p>
    <w:p w:rsidR="00722CD8" w:rsidRPr="00C778B0" w:rsidRDefault="00722CD8" w:rsidP="00722CD8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hu-HU"/>
        </w:rPr>
      </w:pPr>
    </w:p>
    <w:p w:rsidR="00722CD8" w:rsidRPr="00C778B0" w:rsidRDefault="00722CD8" w:rsidP="00722CD8">
      <w:pPr>
        <w:numPr>
          <w:ilvl w:val="0"/>
          <w:numId w:val="42"/>
        </w:numPr>
        <w:spacing w:after="0" w:line="240" w:lineRule="auto"/>
        <w:ind w:left="357" w:hanging="357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Bőripari anyag- és áruismeret</w:t>
      </w: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t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89 óra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tantárgy tanításának célja a bőripari alap- és kellékanyagok fajtáinak megismertetése a tanulókkal.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Fontos, hogy a diákok anyagismereti alapfogalmakat elsajátítsák, a különböző anyagok előállítási műveleteit megismerjék, az alap- és kellékanyagok felhasználási és minőségi tulajdonságainak megtanulják.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Kapcsolódó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722CD8" w:rsidRPr="00C778B0" w:rsidRDefault="00722CD8" w:rsidP="00722CD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A tantárgy az adott évfolyamba lépés feltételeiként megjelölt közismereti és szakmai tartalmakra épül.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Témakörök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2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Természetes bőrök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30 óra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A bőrfeldolgozó-iparban felhasznált természetes bőranyagok fajtái (marha-, sertés-, kecske-, juh-, ló-, vad- és egyéb bőrök), általános jellemzői, felhasználása.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A természetes bőranyagok területi felosztása, minőségi jellemzői, hibái.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 xml:space="preserve">A nyersbőrök szövettani felépítése, jellemzői.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Nyersbőrhibák.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 xml:space="preserve">Nyersbőrök tartósítása, anyagai, minőségi követelményei.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 xml:space="preserve">A természetes bőranyagok gyártási folyamata: 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ab/>
        <w:t xml:space="preserve">- A vizes és meszes műhely műveletei – áztatás, meszezés, húsolás, színelés, hasítás, </w:t>
      </w:r>
      <w:proofErr w:type="spellStart"/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mésztelenítés</w:t>
      </w:r>
      <w:proofErr w:type="spellEnd"/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 xml:space="preserve"> -, anyagai, gépei, berendezései, eszközei, minőségi követelményei.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ab/>
        <w:t xml:space="preserve">- A cserzés fajtái - növényi, ásványi, zsír-, kombinált- és egyéb cserzés - anyagai, műveletei, gépei, berendezései, eszközei, minőségi követelményei.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ab/>
        <w:t>- A cserzés utáni mechanikai – víztelenítés, taszítás, szárítás, hasítás, faragás, puhítás, csiszolás – műveletek, gépek, berendezések, eszközök, minőségi követelmények.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ab/>
        <w:t>- A kikészítés vegyi – zsírozás, színelés, fedőfestés, appretálás stb. - és mechanikai – hengerlés, fényezés, vasalás stb. - műveletei, anyagai, gépei, berendezései, eszközei, minőségi követelményei.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A készbőrök csoportosítása, tulajdonságai, minősítése, hibái.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18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2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Textilek és műbőrök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19 óra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bőrfeldolgozó-iparban alkalmazott textilanyagok fajtái.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bőrfeldolgozó-iparban alkalmazott textilanyagok összetétele, általános jellemzői, felhasználása.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A textilanyagok alapanyagainak (természetes-, vegyi- és kevert szálas anyagok) ismerete.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A textilanyagok alapanyagainak tulajdonságai, minőségi jellemzői.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A textilanyagok minőségi jellemzői, hibái.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A textilanyagok gyártási folyamata, gépei, berendezései.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A textilanyagok minőségi követelményei: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1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- Fonal és cérnagyártás (fonás, cérnázás). A cérnák fajtái, jellemzői, hibái.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ab/>
        <w:t xml:space="preserve">- Kelmegyártás (szövés, kötés, hurkolás, </w:t>
      </w:r>
      <w:proofErr w:type="spellStart"/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nemszőtt</w:t>
      </w:r>
      <w:proofErr w:type="spellEnd"/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 xml:space="preserve"> textíliák készítése). A </w:t>
      </w: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lastRenderedPageBreak/>
        <w:t>kelmék fajtái, jellemzői, hibái.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ab/>
        <w:t>- A textilanyagok kikészítése (előkezelés, színezés, appretálás).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A bőrfeldolgozó-iparban felhasznált műbőrök-, műanyagok fajtái, szerkezeti felépítései, általános jellemzői, felhasználása.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 xml:space="preserve">A műbőrök anyagai, gyártási folyamata – pasztakészítés, hordozóréteg előkészítése, műanyag fedőréteg felvitele, filmképzés, hűtés, kikészítés, gépei, berendezései, minőségi követelményei.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 xml:space="preserve">A különböző műanyagok feldolgozási módszerei (sajtolás, </w:t>
      </w:r>
      <w:proofErr w:type="spellStart"/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rétegelés</w:t>
      </w:r>
      <w:proofErr w:type="spellEnd"/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 xml:space="preserve">, fröccsöntés, </w:t>
      </w:r>
      <w:proofErr w:type="spellStart"/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extrudálás</w:t>
      </w:r>
      <w:proofErr w:type="spellEnd"/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, kalanderezés, szálhúzás, vákuumformázás, öntés, stb.)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A műbőrök, műanyagok minőségi jellemzői, hibái.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18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722CD8" w:rsidRPr="00C778B0" w:rsidRDefault="00722CD8" w:rsidP="00722CD8">
      <w:pPr>
        <w:widowControl w:val="0"/>
        <w:numPr>
          <w:ilvl w:val="2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Táblásáruk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16 óra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A bőrfeldolgozó-iparban alkalmazott - rostműbőrök-, gumi-, és műanyagok-, valamint kartonanyagok - táblás szerkezetű anyagok fajtái, összetétele, általános jellemzői.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A bőrfeldolgozó-iparban alkalmazott táblás áruk felhasználása.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A különböző táblás méretű anyagok alapanyagai, gyártási folyamata, gépei, berendezései, minőségi követelményei: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1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 xml:space="preserve">- Rostműbőrök anyagai, gyártási folyamata, gépei, berendezései, minőségi követelményei.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1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 xml:space="preserve">- Gumianyagok alapanyagai, gyártási folyamata, gépei, berendezései, minőségi követelményei.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1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 xml:space="preserve">- Műanyagok alapanyagai, gyártási folyamata, gépei, berendezései, minőségi követelményei.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1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 xml:space="preserve">- Papír és kartonanyagok alapanyagai, gyártási folyamata (nyersanyag előkészítés, pépkészítés, lapképzés, kikészítés, kiszerelés), gépei, berendezései, minőségi követelményei.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 w:firstLine="69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táblás méretű anyagok minőségi jellemzői, hibái.</w:t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698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722CD8" w:rsidRPr="00C778B0" w:rsidRDefault="00722CD8" w:rsidP="00722CD8">
      <w:pPr>
        <w:widowControl w:val="0"/>
        <w:numPr>
          <w:ilvl w:val="2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Kellék és segédanyagok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24 óra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Szemrevételezi a modell, minta alapanyag összetételét</w:t>
      </w: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 xml:space="preserve"> 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 xml:space="preserve">A bőrfeldolgozó-iparban alkalmazott különböző </w:t>
      </w: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műanyag-, fém-, papír-, fa-, és gumi kellékek- és segédanyagok </w:t>
      </w: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fajtái, összetétele, általános jellemzői, felhasználása.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Műanyag díszek, csatok, egyéb alkatrészek, szegők, zsinórok stb. előállítása</w:t>
      </w: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 xml:space="preserve"> minőségi jellemzői, hibái.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Fém díszek, csatok, szegecsek, szögek, ringlik, kapcsok, egyéb alkatrészek előállítása</w:t>
      </w: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 xml:space="preserve"> minőségi jellemzői, hibái.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Fa díszek, csatok, szögek, egyéb alkatrészek előállítása</w:t>
      </w: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 xml:space="preserve"> minőségi jellemzői, hibái.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Gumi segédanyagok, alkatrészek előállítása</w:t>
      </w: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 xml:space="preserve"> minőségi jellemzői, hibái.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A ragasztók, és oldószerek </w:t>
      </w: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fajtái, anyagai.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A ragasztók, és oldószerek </w:t>
      </w: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 xml:space="preserve">általános jellemzői, felhasználása. 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A ragasztók, és oldószerek </w:t>
      </w: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m</w:t>
      </w: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unka-, tűz- és környezetvédelmi előírásai.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A különböző kellék-</w:t>
      </w: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és segédanyagok</w:t>
      </w: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 xml:space="preserve"> gyártása, minőségi jellemzői, hibái.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A kellék-</w:t>
      </w: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és segédanyagok</w:t>
      </w: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 xml:space="preserve"> gyártásánál alkalmazott m</w:t>
      </w: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unka-, tűz- és környezetvédelmi előírások</w:t>
      </w: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18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360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Tanterem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A tantárgy elsajátítása során alkalmazható sajátos módszerek, tanulói </w:t>
      </w:r>
      <w:r w:rsidRPr="00C778B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lastRenderedPageBreak/>
        <w:t>tevékenységformák (ajánlás)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2"/>
          <w:numId w:val="4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22CD8" w:rsidRPr="00710ECA" w:rsidTr="000E4D99">
        <w:trPr>
          <w:jc w:val="center"/>
        </w:trPr>
        <w:tc>
          <w:tcPr>
            <w:tcW w:w="994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722CD8" w:rsidRPr="00C778B0" w:rsidRDefault="00722CD8" w:rsidP="00722CD8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2"/>
          <w:numId w:val="4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22CD8" w:rsidRPr="00710ECA" w:rsidTr="000E4D9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722CD8" w:rsidRPr="00710ECA" w:rsidTr="000E4D9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22CD8" w:rsidRPr="00C778B0" w:rsidRDefault="00722CD8" w:rsidP="00722CD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22CD8" w:rsidRPr="00C778B0" w:rsidRDefault="00722CD8" w:rsidP="00722CD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722CD8" w:rsidRPr="00C778B0" w:rsidRDefault="00722CD8" w:rsidP="00722CD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22CD8" w:rsidRPr="00C778B0" w:rsidRDefault="00722CD8" w:rsidP="00722CD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722CD8" w:rsidRPr="00C778B0" w:rsidRDefault="00722CD8" w:rsidP="00722CD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722CD8" w:rsidRPr="00C778B0" w:rsidRDefault="00722CD8" w:rsidP="00722CD8">
      <w:pPr>
        <w:widowControl w:val="0"/>
        <w:suppressAutoHyphens/>
        <w:spacing w:after="0" w:line="240" w:lineRule="auto"/>
        <w:ind w:left="792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ind w:left="788" w:hanging="43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 xml:space="preserve">A nemzeti köznevelésről szóló 2011. évi CXC. törvény 54. § (2) a) pontja szerinti </w:t>
      </w:r>
      <w:r w:rsidRPr="00C778B0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lastRenderedPageBreak/>
        <w:t>értékeléssel.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numPr>
          <w:ilvl w:val="0"/>
          <w:numId w:val="42"/>
        </w:numPr>
        <w:spacing w:after="0" w:line="240" w:lineRule="auto"/>
        <w:ind w:left="357" w:hanging="357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Szabás, előkészítés t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71 óra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tantárgy tanításának célja megismertetni a tanulókkal a különböző anyagok szabásrendszereit, szabási módszereit, és az alkatrészek előkészítési technológiáit, követelményeit.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Kapcsolódó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A tantárgy az adott évfolyamba lépés feltételeiként megjelölt közismereti és szakmai tartalmakra épül.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Témakörök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2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Szabás gazdaságossága, szabásrendszerek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19 óra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A technológiai paraméterek meghatározása.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A természetes bőranyagok szabásrendszerei: szimmetrikus (kisipari vagy tükrös), váltakozó irányú, paralelogramma, társas szabás. A természetes bőranyagok szabásrendszereinek gazdaságossági, és minőségi követelményei.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Terítékanyagok, táblás szerkezetű anyagok szabásrendszerei: különböző soros elhelyezések, váltakozó-, ferde irányú (szög alatti), szembe fekvő, paralelogramma, társas szabás.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Terítékanyagok, táblás szerkezetű anyagok szabásrendszereinek alkalmazása, gazdaságossági, és minőségi követelményei.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Alkatrész elhelyezési módszerek alkalmazása, az anyagkihasználás mértéke, gazdaságossági hatásai.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A szabástervek elkészítésének eszközei, korszerű számítógépes módszerei.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Az anyag-előirányzat (tiszta felület, hulladék, anyagnorma, paralelogramma felület, optimális manipuláció) meghatározásának, kiszámításának módszerei.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Természetes bőrök anyag-előirányzatának meghatározása.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Terítékanyagok anyag-előirányzatának meghatározása.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Táblás szerkezetű anyagok anyag-előirányzatának meghatározása.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Az anyag-előirányzat meghatározásának, eszközei, korszerű számítógépes módszerei.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18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722CD8" w:rsidRPr="00C778B0" w:rsidRDefault="00722CD8" w:rsidP="00722CD8">
      <w:pPr>
        <w:widowControl w:val="0"/>
        <w:numPr>
          <w:ilvl w:val="2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Kézi szabás</w:t>
      </w: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12 óra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 kézi szabás módszereinek ismerete.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 kézi szabás szerszámainak ismerete.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 kézi szabás eszközeinek ismerete.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 kézi szabás berendezéseinek (kések, sablonok fajtái, köszörűk, jelölő eszközök, nehezékek) ismerete.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 kézi szabás minőségi követelményei.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 kézi szabás előnyei, hátrányai</w:t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18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722CD8" w:rsidRPr="00C778B0" w:rsidRDefault="00722CD8" w:rsidP="00722CD8">
      <w:pPr>
        <w:widowControl w:val="0"/>
        <w:numPr>
          <w:ilvl w:val="2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Gépi szabás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16 óra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 gépi szabás módszerei (kiütő gépes, terítékes, szegőszalag, korszerű szabási módszerek).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lastRenderedPageBreak/>
        <w:t>A gépi szabás alkalmazása, szerszámai, eszközei, berendezései.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A gépi szabás minőségi követelményei. 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 kiütő gépes szabás gépei (lengőfejes, hidas, félautomata, automata kiütő gépek).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A kiütő gépes szabás berendezései, műveletei, munkavédelmi előírásai. 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proofErr w:type="spellStart"/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Kiütőkések</w:t>
      </w:r>
      <w:proofErr w:type="spellEnd"/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, leütés számlálók, anyagtovábbító berendezések ismerete.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 terítékes szabás gépei (terítőgépek, tekercsállványok, áttekercselő berendezések, villamos ollók, anyagadagoló berendezések).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A terítékes szabás műveletei, minőségi követelményei, munkavédelmi előírásai. 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A szegőszalag szabás gépei (bőrcsík vágó-, műbőr-, és </w:t>
      </w:r>
      <w:proofErr w:type="spellStart"/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fóliacsíkvágó</w:t>
      </w:r>
      <w:proofErr w:type="spellEnd"/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gépek, berendezések).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A szegőszalag szabás műveletei, minőségi követelményei, munkavédelmi előírásai. 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Szabástervek ismerete.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Hulladékgazdálkodás.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Szabászgépek, kiegészítő berendezések, eszközök ismerete.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Szabászgépek, kiegészítő berendezések, eszközök jellemzői.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 gépi szabás munka-, tűzvédelmi előírásainak ismerete.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 gépi szabás környezetvédelmi előírásai.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18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722CD8" w:rsidRPr="00C778B0" w:rsidRDefault="00722CD8" w:rsidP="00722CD8">
      <w:pPr>
        <w:widowControl w:val="0"/>
        <w:numPr>
          <w:ilvl w:val="2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Előkészítő műveletek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24 óra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 xml:space="preserve">Az előkészítés műveleteinek (jelölés, vékonyítás, ragasztás, kierősítés, szélfestés) ismerete, gépei, </w:t>
      </w: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szerszámai, eszközei, berendezései, minőségi </w:t>
      </w: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követelményei. 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Cs/>
          <w:color w:val="000000"/>
          <w:kern w:val="1"/>
          <w:sz w:val="24"/>
          <w:szCs w:val="24"/>
          <w:lang w:eastAsia="hi-IN" w:bidi="hi-IN"/>
        </w:rPr>
        <w:t>A jelölés</w:t>
      </w: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célja, gépei, berendezései, szerszámai, segédanyagai, műveletei, minőségi követelményei, munkavédelmi előírásai. 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A </w:t>
      </w:r>
      <w:r w:rsidRPr="00C778B0">
        <w:rPr>
          <w:rFonts w:ascii="Times New Roman" w:eastAsia="Times New Roman" w:hAnsi="Times New Roman" w:cs="Times New Roman"/>
          <w:bCs/>
          <w:color w:val="000000"/>
          <w:kern w:val="1"/>
          <w:sz w:val="24"/>
          <w:szCs w:val="24"/>
          <w:lang w:eastAsia="hi-IN" w:bidi="hi-IN"/>
        </w:rPr>
        <w:t xml:space="preserve">vékonyítás célja, fajtái (szélvékonyítás, teljes felületű vékonyítás), alkalmazása, </w:t>
      </w: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gépei, berendezései, szerszámai, műveletei, minőségi követelményei, munkavédelmi előírásai. 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</w:t>
      </w:r>
      <w:r w:rsidRPr="00C778B0">
        <w:rPr>
          <w:rFonts w:ascii="Times New Roman" w:eastAsia="Times New Roman" w:hAnsi="Times New Roman" w:cs="Times New Roman"/>
          <w:bCs/>
          <w:color w:val="000000"/>
          <w:kern w:val="1"/>
          <w:sz w:val="24"/>
          <w:szCs w:val="24"/>
          <w:lang w:eastAsia="hi-IN" w:bidi="hi-IN"/>
        </w:rPr>
        <w:t xml:space="preserve"> ragasztás célja, fajtái (szélkenés, teljes felületű ragasztás, pontragasztás), anyagai, alkalmazása, </w:t>
      </w: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gépei, berendezései, szerszámai, műveletei, minőségi követelményei, munka-, tűz- és környezetvédelmi előírásai. 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Oldószerek fajtái, alkalmazásuk.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</w:t>
      </w:r>
      <w:r w:rsidRPr="00C778B0">
        <w:rPr>
          <w:rFonts w:ascii="Times New Roman" w:eastAsia="Times New Roman" w:hAnsi="Times New Roman" w:cs="Times New Roman"/>
          <w:bCs/>
          <w:color w:val="000000"/>
          <w:kern w:val="1"/>
          <w:sz w:val="24"/>
          <w:szCs w:val="24"/>
          <w:lang w:eastAsia="hi-IN" w:bidi="hi-IN"/>
        </w:rPr>
        <w:t xml:space="preserve"> kierősítés célja, fajtái, anyagai, alkalmazása, </w:t>
      </w: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gépei, berendezései, szerszámai, műveletei, minőségi követelményei.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A </w:t>
      </w:r>
      <w:r w:rsidRPr="00C778B0">
        <w:rPr>
          <w:rFonts w:ascii="Times New Roman" w:eastAsia="Times New Roman" w:hAnsi="Times New Roman" w:cs="Times New Roman"/>
          <w:bCs/>
          <w:color w:val="000000"/>
          <w:kern w:val="1"/>
          <w:sz w:val="24"/>
          <w:szCs w:val="24"/>
          <w:lang w:eastAsia="hi-IN" w:bidi="hi-IN"/>
        </w:rPr>
        <w:t xml:space="preserve">szélfestés célja, fajtái, anyagai, alkalmazása, </w:t>
      </w: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gépei, berendezései, szerszámai, műveletei, minőségi követelményei, munka-, tűz- és környezetvédelmi előírásai. 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Cs/>
          <w:color w:val="000000"/>
          <w:kern w:val="1"/>
          <w:sz w:val="24"/>
          <w:szCs w:val="24"/>
          <w:lang w:eastAsia="hi-IN" w:bidi="hi-IN"/>
        </w:rPr>
        <w:t xml:space="preserve">Az előkészítés </w:t>
      </w: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gépeinek, kiegészítő berendezéseknek, eszközeinek alkalmazása, jellemzői.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Cs/>
          <w:color w:val="000000"/>
          <w:kern w:val="1"/>
          <w:sz w:val="24"/>
          <w:szCs w:val="24"/>
          <w:lang w:eastAsia="hi-IN" w:bidi="hi-IN"/>
        </w:rPr>
        <w:t xml:space="preserve">Az előkészítés </w:t>
      </w: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munka-, tűz- és környezetvédelmi előírása</w:t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.</w:t>
      </w:r>
    </w:p>
    <w:p w:rsidR="00722CD8" w:rsidRPr="00C778B0" w:rsidRDefault="00722CD8" w:rsidP="00722CD8">
      <w:pPr>
        <w:widowControl w:val="0"/>
        <w:tabs>
          <w:tab w:val="left" w:pos="5745"/>
        </w:tabs>
        <w:suppressAutoHyphens/>
        <w:spacing w:after="0" w:line="240" w:lineRule="auto"/>
        <w:ind w:left="144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360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Tanterem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18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546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2"/>
          <w:numId w:val="4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22CD8" w:rsidRPr="00710ECA" w:rsidTr="000E4D99">
        <w:trPr>
          <w:jc w:val="center"/>
        </w:trPr>
        <w:tc>
          <w:tcPr>
            <w:tcW w:w="994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lastRenderedPageBreak/>
              <w:t>1.2.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722CD8" w:rsidRPr="00C778B0" w:rsidRDefault="00722CD8" w:rsidP="00722CD8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2"/>
          <w:numId w:val="4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22CD8" w:rsidRPr="00710ECA" w:rsidTr="000E4D9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722CD8" w:rsidRPr="00710ECA" w:rsidTr="000E4D9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22CD8" w:rsidRPr="00C778B0" w:rsidRDefault="00722CD8" w:rsidP="00722CD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22CD8" w:rsidRPr="00C778B0" w:rsidRDefault="00722CD8" w:rsidP="00722CD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722CD8" w:rsidRPr="00C778B0" w:rsidRDefault="00722CD8" w:rsidP="00722CD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22CD8" w:rsidRPr="00C778B0" w:rsidRDefault="00722CD8" w:rsidP="00722CD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722CD8" w:rsidRPr="00C778B0" w:rsidRDefault="00722CD8" w:rsidP="00722CD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trHeight w:val="496"/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trHeight w:val="660"/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trHeight w:val="450"/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722CD8" w:rsidRPr="00C778B0" w:rsidRDefault="00722CD8" w:rsidP="00722CD8">
      <w:pPr>
        <w:widowControl w:val="0"/>
        <w:suppressAutoHyphens/>
        <w:spacing w:after="0" w:line="240" w:lineRule="auto"/>
        <w:ind w:left="792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722CD8" w:rsidRPr="00C778B0" w:rsidRDefault="00722CD8" w:rsidP="00722CD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722CD8" w:rsidRPr="00C778B0" w:rsidRDefault="00722CD8" w:rsidP="00722CD8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22CD8" w:rsidRPr="00C778B0" w:rsidRDefault="00722CD8" w:rsidP="00722CD8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22CD8" w:rsidRPr="00C778B0" w:rsidRDefault="00722CD8" w:rsidP="00722CD8">
      <w:pPr>
        <w:numPr>
          <w:ilvl w:val="0"/>
          <w:numId w:val="42"/>
        </w:numPr>
        <w:spacing w:after="0" w:line="240" w:lineRule="auto"/>
        <w:ind w:left="357" w:hanging="357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lastRenderedPageBreak/>
        <w:t>Szabás, előkészítés gyakorlat t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213 óra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Megismertetni és elsajátíttatni a tanulókkal a különböző anyagok szabásrendszereinek, szabási módszereinek és az alkatrészek előkészítési technológiáinak gyakorlati kivitelezését.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Kapcsolódó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722CD8" w:rsidRPr="00C778B0" w:rsidRDefault="00722CD8" w:rsidP="00722CD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A tantárgy az adott évfolyamba lépés feltételeiként megjelölt közismereti és szakmai tartalmakra épül.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Témakörök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92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2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Különböző anyagok szabása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80 óra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A szabandó anyagok kiválasztása műszaki dokumentáció alapján.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A kiszabott alkatrészek ellenőrzése.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 xml:space="preserve">A természetes bőranyagok kézi szabásának elsajátítása, a gazdaságossági és a minőségi követelmények betartása.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 xml:space="preserve">A természetes bőranyagok gépi szabási műveleteinek elsajátítása, a gazdaságossági és a minőségi követelmények betartásával.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 xml:space="preserve">Terítékanyagok- textil, műbőr, fóliaműbőr - gépi szabási műveleteinek elsajátítása, minőségi követelmények betartásával.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 xml:space="preserve">Táblás szerkezetű anyagok gépi szabási műveleteinek elsajátítása, minőségi követelmények betartásával.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 szegőszalag szabás</w:t>
      </w: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 xml:space="preserve"> gépi szabási műveleteinek elsajátítása, minőségi követelmények betartása.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 xml:space="preserve">Alkatrészek szabásrendszereinek alkalmazása, gazdaságos elhelyezés, hulladékgazdálkodás. 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Cs/>
          <w:color w:val="000000"/>
          <w:kern w:val="1"/>
          <w:sz w:val="24"/>
          <w:szCs w:val="24"/>
          <w:lang w:eastAsia="hi-IN" w:bidi="hi-IN"/>
        </w:rPr>
        <w:t xml:space="preserve">A szabászat </w:t>
      </w: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gépeinek, kiegészítő berendezéseknek, eszközeinek, szerszámainak szakszerű alkalmazása, beállítása, kezelése.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 xml:space="preserve">Alkatrészek összeválogatása, </w:t>
      </w:r>
      <w:proofErr w:type="spellStart"/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tételösszeállítás</w:t>
      </w:r>
      <w:proofErr w:type="spellEnd"/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Önálló szabászati feladatok gyakorlati kivitelezése, műszaki dokumentáció alapján.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Cs/>
          <w:color w:val="000000"/>
          <w:kern w:val="1"/>
          <w:sz w:val="24"/>
          <w:szCs w:val="24"/>
          <w:lang w:eastAsia="hi-IN" w:bidi="hi-IN"/>
        </w:rPr>
        <w:t xml:space="preserve">A szabászat </w:t>
      </w: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munka-, tűz- és környezetvédelmi előírásainak betartása.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18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722CD8" w:rsidRPr="00C778B0" w:rsidRDefault="00722CD8" w:rsidP="00722CD8">
      <w:pPr>
        <w:widowControl w:val="0"/>
        <w:numPr>
          <w:ilvl w:val="2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Előkészítő műveletek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73 óra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Az előkészítés műveleteinek (jelölés, vékonyítás, ragasztás, kierősítés, szélfestés) gyakorlati elsajátítása. 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Cs/>
          <w:color w:val="000000"/>
          <w:kern w:val="1"/>
          <w:sz w:val="24"/>
          <w:szCs w:val="24"/>
          <w:lang w:eastAsia="hi-IN" w:bidi="hi-IN"/>
        </w:rPr>
        <w:t>A jelölési műveletek gyakorlati kivitelezésének elsajátítása a</w:t>
      </w: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minőségi követelmények, és a munkavédelmi előírások betartásával. 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A különböző </w:t>
      </w:r>
      <w:r w:rsidRPr="00C778B0">
        <w:rPr>
          <w:rFonts w:ascii="Times New Roman" w:eastAsia="Times New Roman" w:hAnsi="Times New Roman" w:cs="Times New Roman"/>
          <w:bCs/>
          <w:color w:val="000000"/>
          <w:kern w:val="1"/>
          <w:sz w:val="24"/>
          <w:szCs w:val="24"/>
          <w:lang w:eastAsia="hi-IN" w:bidi="hi-IN"/>
        </w:rPr>
        <w:t>vékonyítási műveletek elsajátítása a</w:t>
      </w: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minőségi követelmények, és a munkavédelmi előírások betartásával. 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</w:t>
      </w:r>
      <w:r w:rsidRPr="00C778B0">
        <w:rPr>
          <w:rFonts w:ascii="Times New Roman" w:eastAsia="Times New Roman" w:hAnsi="Times New Roman" w:cs="Times New Roman"/>
          <w:bCs/>
          <w:color w:val="000000"/>
          <w:kern w:val="1"/>
          <w:sz w:val="24"/>
          <w:szCs w:val="24"/>
          <w:lang w:eastAsia="hi-IN" w:bidi="hi-IN"/>
        </w:rPr>
        <w:t xml:space="preserve"> ragasztási műveletek (szélkenés, teljes felületű ragasztás, pontragasztás), gyakorlata a </w:t>
      </w: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minőségi követelmények, a munka-, tűz- és környezetvédelmi előírások betartása. 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</w:t>
      </w:r>
      <w:r w:rsidRPr="00C778B0">
        <w:rPr>
          <w:rFonts w:ascii="Times New Roman" w:eastAsia="Times New Roman" w:hAnsi="Times New Roman" w:cs="Times New Roman"/>
          <w:bCs/>
          <w:color w:val="000000"/>
          <w:kern w:val="1"/>
          <w:sz w:val="24"/>
          <w:szCs w:val="24"/>
          <w:lang w:eastAsia="hi-IN" w:bidi="hi-IN"/>
        </w:rPr>
        <w:t xml:space="preserve"> kierősítési műveletek gyakorlati kivitelezésének elsajátítása a</w:t>
      </w: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minőségi követelmények, és a munkavédelmi előírások betartásával.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A </w:t>
      </w:r>
      <w:r w:rsidRPr="00C778B0">
        <w:rPr>
          <w:rFonts w:ascii="Times New Roman" w:eastAsia="Times New Roman" w:hAnsi="Times New Roman" w:cs="Times New Roman"/>
          <w:bCs/>
          <w:color w:val="000000"/>
          <w:kern w:val="1"/>
          <w:sz w:val="24"/>
          <w:szCs w:val="24"/>
          <w:lang w:eastAsia="hi-IN" w:bidi="hi-IN"/>
        </w:rPr>
        <w:t xml:space="preserve">szélfestés műveleteinek gyakorlati elsajátítása a </w:t>
      </w: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minőségi követelmények, a munka-, tűz- és környezetvédelmi előírások betartása.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Cs/>
          <w:color w:val="000000"/>
          <w:kern w:val="1"/>
          <w:sz w:val="24"/>
          <w:szCs w:val="24"/>
          <w:lang w:eastAsia="hi-IN" w:bidi="hi-IN"/>
        </w:rPr>
        <w:lastRenderedPageBreak/>
        <w:t>Az előkészítési műveletek önálló kivitelezése adott modellek műszaki dokumentációja alapján</w:t>
      </w: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. 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Cs/>
          <w:color w:val="000000"/>
          <w:kern w:val="1"/>
          <w:sz w:val="24"/>
          <w:szCs w:val="24"/>
          <w:lang w:eastAsia="hi-IN" w:bidi="hi-IN"/>
        </w:rPr>
        <w:t xml:space="preserve">Az előkészítés </w:t>
      </w: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munka-, tűz- és környezetvédelmi előírásainak betartása.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202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722CD8" w:rsidRPr="00C778B0" w:rsidRDefault="00722CD8" w:rsidP="00722CD8">
      <w:pPr>
        <w:widowControl w:val="0"/>
        <w:numPr>
          <w:ilvl w:val="2"/>
          <w:numId w:val="42"/>
        </w:numPr>
        <w:tabs>
          <w:tab w:val="num" w:pos="1224"/>
        </w:tabs>
        <w:suppressAutoHyphens/>
        <w:spacing w:after="0" w:line="240" w:lineRule="auto"/>
        <w:ind w:left="1008" w:hanging="299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Gépek, berendezések, szerszámok használata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60 óra</w:t>
      </w:r>
    </w:p>
    <w:p w:rsidR="00722CD8" w:rsidRPr="00C778B0" w:rsidRDefault="00722CD8" w:rsidP="00722CD8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Cs/>
          <w:color w:val="000000"/>
          <w:kern w:val="1"/>
          <w:sz w:val="24"/>
          <w:szCs w:val="24"/>
          <w:lang w:eastAsia="hi-IN" w:bidi="hi-IN"/>
        </w:rPr>
        <w:t xml:space="preserve">A szabászat, az előkészítés </w:t>
      </w: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gépeinek, kiegészítő berendezéseinek, eszközeinek, szerszámainak szakszerű alkalmazása, beállítása, kezelése.</w:t>
      </w:r>
    </w:p>
    <w:p w:rsidR="00722CD8" w:rsidRPr="00C778B0" w:rsidRDefault="00722CD8" w:rsidP="00722CD8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 kézi szabás szerszámainak, eszközeinek, berendezéseinek szakszerű használata, kezelése.</w:t>
      </w:r>
    </w:p>
    <w:p w:rsidR="00722CD8" w:rsidRPr="00C778B0" w:rsidRDefault="00722CD8" w:rsidP="00722CD8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 kézi szabás szerszámainak, eszközeinek, berendezéseinek összeállítása önállóan egy adott modell alkatrészeinek kiszabásához.</w:t>
      </w:r>
    </w:p>
    <w:p w:rsidR="00722CD8" w:rsidRPr="00C778B0" w:rsidRDefault="00722CD8" w:rsidP="00722CD8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 gépi szabási módszerek gyakorlati alkalmazása (kiütő gépes, terítékes, szegőszalag, korszerű automata berendezések) gépek, berendezések, eszközök szakszerű használata, a kezelési műveletek begyakorlása.</w:t>
      </w:r>
    </w:p>
    <w:p w:rsidR="00722CD8" w:rsidRPr="00C778B0" w:rsidRDefault="00722CD8" w:rsidP="00722CD8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Egy meghatározott modell alkatrészeinek gépi szabásához a gépigény összeállítása önállóan.</w:t>
      </w:r>
    </w:p>
    <w:p w:rsidR="00722CD8" w:rsidRPr="00C778B0" w:rsidRDefault="00722CD8" w:rsidP="00722CD8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Az előkészítő műveletek </w:t>
      </w:r>
      <w:r w:rsidRPr="00C778B0">
        <w:rPr>
          <w:rFonts w:ascii="Times New Roman" w:eastAsia="Times New Roman" w:hAnsi="Times New Roman" w:cs="Times New Roman"/>
          <w:bCs/>
          <w:color w:val="000000"/>
          <w:kern w:val="1"/>
          <w:sz w:val="24"/>
          <w:szCs w:val="24"/>
          <w:lang w:eastAsia="hi-IN" w:bidi="hi-IN"/>
        </w:rPr>
        <w:t xml:space="preserve">(jelölés, vékonyítás, ragasztás, kierősítés, szélfestés) gépeinek, </w:t>
      </w: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szerszámainak, eszközeinek, kiegészítő berendezéseinek szakszerű</w:t>
      </w:r>
      <w:r w:rsidRPr="00C778B0">
        <w:rPr>
          <w:rFonts w:ascii="Times New Roman" w:eastAsia="Times New Roman" w:hAnsi="Times New Roman" w:cs="Times New Roman"/>
          <w:bCs/>
          <w:color w:val="000000"/>
          <w:kern w:val="1"/>
          <w:sz w:val="24"/>
          <w:szCs w:val="24"/>
          <w:lang w:eastAsia="hi-IN" w:bidi="hi-IN"/>
        </w:rPr>
        <w:t xml:space="preserve"> alkalmazása, </w:t>
      </w: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a minőségi, a munka-, a tűz- és a környezetvédelmi előírások követelmények betartásával. </w:t>
      </w:r>
    </w:p>
    <w:p w:rsidR="00722CD8" w:rsidRPr="00C778B0" w:rsidRDefault="00722CD8" w:rsidP="00722CD8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Gép-, szerszám-, eszköz- és kiegészítő berendezések meghatározása önállóan egy adott termék előkészítési műveleteihez.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18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36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Tanműhely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546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2"/>
          <w:numId w:val="4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22CD8" w:rsidRPr="00710ECA" w:rsidTr="000E4D99">
        <w:trPr>
          <w:jc w:val="center"/>
        </w:trPr>
        <w:tc>
          <w:tcPr>
            <w:tcW w:w="994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722CD8" w:rsidRPr="00C778B0" w:rsidRDefault="00722CD8" w:rsidP="00722CD8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2"/>
          <w:numId w:val="4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22CD8" w:rsidRPr="00710ECA" w:rsidTr="000E4D9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722CD8" w:rsidRPr="00710ECA" w:rsidTr="000E4D9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22CD8" w:rsidRPr="00C778B0" w:rsidRDefault="00722CD8" w:rsidP="00722CD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22CD8" w:rsidRPr="00C778B0" w:rsidRDefault="00722CD8" w:rsidP="00722CD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722CD8" w:rsidRPr="00C778B0" w:rsidRDefault="00722CD8" w:rsidP="00722CD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22CD8" w:rsidRPr="00C778B0" w:rsidRDefault="00722CD8" w:rsidP="00722CD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722CD8" w:rsidRPr="00C778B0" w:rsidRDefault="00722CD8" w:rsidP="00722CD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4..4.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Munkaasztal, szabászgép, gépi szabászkések, kézi szabászkés, szélvékonyító gép, hasító gép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Köszörűgép, munkaasztal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7.3.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722CD8" w:rsidRDefault="00722CD8" w:rsidP="00722CD8">
      <w:pPr>
        <w:spacing w:after="0" w:line="240" w:lineRule="auto"/>
        <w:rPr>
          <w:rFonts w:ascii="Times New Roman" w:eastAsia="Times New Roman" w:hAnsi="Times New Roman" w:cs="Times New Roman"/>
          <w:szCs w:val="14"/>
          <w:lang w:eastAsia="hu-HU"/>
        </w:rPr>
      </w:pPr>
    </w:p>
    <w:p w:rsidR="00264040" w:rsidRPr="00C778B0" w:rsidRDefault="00264040" w:rsidP="00722CD8">
      <w:pPr>
        <w:spacing w:after="0" w:line="240" w:lineRule="auto"/>
        <w:rPr>
          <w:rFonts w:ascii="Times New Roman" w:eastAsia="Times New Roman" w:hAnsi="Times New Roman" w:cs="Times New Roman"/>
          <w:szCs w:val="14"/>
          <w:lang w:eastAsia="hu-HU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lastRenderedPageBreak/>
        <w:t>A tantárgy értékelésének módja</w:t>
      </w:r>
    </w:p>
    <w:p w:rsidR="00264040" w:rsidRDefault="00264040" w:rsidP="00722CD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22CD8" w:rsidRPr="00C778B0" w:rsidRDefault="00722CD8" w:rsidP="00722CD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 xml:space="preserve">A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10265-12 azonosító számú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Cipőipari gyártmánytervezés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megnevezésű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lastRenderedPageBreak/>
        <w:t xml:space="preserve">A 10265-12 </w:t>
      </w: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azonosító számú, Cipőipari gyártmánytervezés megnevezésű szakmai követelmény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595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80"/>
        <w:gridCol w:w="480"/>
        <w:gridCol w:w="480"/>
        <w:gridCol w:w="480"/>
        <w:gridCol w:w="480"/>
        <w:gridCol w:w="691"/>
        <w:gridCol w:w="804"/>
      </w:tblGrid>
      <w:tr w:rsidR="00722CD8" w:rsidRPr="00710ECA" w:rsidTr="000E4D99">
        <w:trPr>
          <w:trHeight w:val="570"/>
          <w:jc w:val="center"/>
        </w:trPr>
        <w:tc>
          <w:tcPr>
            <w:tcW w:w="5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C778B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 xml:space="preserve">10265-12 </w:t>
            </w:r>
          </w:p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Cipőipari gyártmánytervezés</w:t>
            </w:r>
          </w:p>
        </w:tc>
        <w:tc>
          <w:tcPr>
            <w:tcW w:w="19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Gyártmánytervezés</w:t>
            </w:r>
          </w:p>
        </w:tc>
        <w:tc>
          <w:tcPr>
            <w:tcW w:w="14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  <w:t>Mintakészítési gyakorlat</w:t>
            </w:r>
          </w:p>
        </w:tc>
      </w:tr>
      <w:tr w:rsidR="00722CD8" w:rsidRPr="00710ECA" w:rsidTr="000E4D99">
        <w:trPr>
          <w:trHeight w:val="2070"/>
          <w:jc w:val="center"/>
        </w:trPr>
        <w:tc>
          <w:tcPr>
            <w:tcW w:w="5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Műszaki rajzolás alapjai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Lábanatómia, kaptafaismeret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Alapminta szerkesztések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Mintakészítés, mintasorozatok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Kaptafamásolat készítés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Modelltervezés, mintakészítés</w:t>
            </w:r>
          </w:p>
        </w:tc>
      </w:tr>
      <w:tr w:rsidR="00722CD8" w:rsidRPr="00710ECA" w:rsidTr="000E4D99">
        <w:trPr>
          <w:trHeight w:val="345"/>
          <w:jc w:val="center"/>
        </w:trPr>
        <w:tc>
          <w:tcPr>
            <w:tcW w:w="8595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 Méretet vesz a lábról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 Kaptát választ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 Modellt tervez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Kaptáról felületi másolatot készít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Alapmintát, összeállítási rajzot készít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Alapmintáról részletmintákat és sorozatmintákat, jelölő- és egyéb mintákat készít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360"/>
          <w:jc w:val="center"/>
        </w:trPr>
        <w:tc>
          <w:tcPr>
            <w:tcW w:w="8595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 A láb anatómiája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 Lábanatómiai rendellenességek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 A láb méreteinek, mérésének módjai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Cipőipari méretrendszerek fajtái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Műszaki rajzolás alapjai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Cipőipari számítások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Kaptaismeret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Kapta talprész-szerkesztés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Kaptamásolat készítés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Kaptamásolat utáni cipőszerkesztés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Alapminta-szerkesztés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Félcipőminta-szerkesztés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Divat, sport, csizma, szandál felsőrészek szerkesztése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Alapminták, részletminták, jelölőminták készítésének módjai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360"/>
          <w:jc w:val="center"/>
        </w:trPr>
        <w:tc>
          <w:tcPr>
            <w:tcW w:w="8595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SZAKMAI KÉSZSÉGEKI</w:t>
            </w:r>
          </w:p>
        </w:tc>
      </w:tr>
      <w:tr w:rsidR="00722CD8" w:rsidRPr="00710ECA" w:rsidTr="000E4D99">
        <w:trPr>
          <w:trHeight w:val="24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 Elemi szintű számítógép használata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 Cipőipari szakrajz olvasása, értelmezése, modellrajz készítése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 Elemi számolási készség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360"/>
          <w:jc w:val="center"/>
        </w:trPr>
        <w:tc>
          <w:tcPr>
            <w:tcW w:w="85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722CD8" w:rsidRPr="00710ECA" w:rsidTr="000E4D99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 Térlátás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 Pontosság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 Türelem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360"/>
          <w:jc w:val="center"/>
        </w:trPr>
        <w:tc>
          <w:tcPr>
            <w:tcW w:w="85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722CD8" w:rsidRPr="00710ECA" w:rsidTr="000E4D99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 Önállóság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 Megbízhatóság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 Kézügyesség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360"/>
          <w:jc w:val="center"/>
        </w:trPr>
        <w:tc>
          <w:tcPr>
            <w:tcW w:w="8595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lastRenderedPageBreak/>
              <w:t>MÓDSZERKOMPETENCIÁK</w:t>
            </w:r>
          </w:p>
        </w:tc>
      </w:tr>
      <w:tr w:rsidR="00722CD8" w:rsidRPr="00710ECA" w:rsidTr="000E4D99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 Módszeres munkavégzés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 Figyelem-összpontosítás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 Kreativitás, ötletgazdagság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</w:tbl>
    <w:p w:rsidR="00722CD8" w:rsidRPr="00C778B0" w:rsidRDefault="00722CD8" w:rsidP="00722CD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0"/>
          <w:szCs w:val="20"/>
          <w:lang w:eastAsia="hi-IN" w:bidi="hi-IN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0"/>
          <w:szCs w:val="20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0"/>
          <w:szCs w:val="20"/>
          <w:lang w:eastAsia="hi-IN" w:bidi="hi-IN"/>
        </w:rPr>
        <w:br w:type="page"/>
      </w:r>
    </w:p>
    <w:p w:rsidR="00722CD8" w:rsidRPr="00C778B0" w:rsidRDefault="00722CD8" w:rsidP="00722CD8">
      <w:pPr>
        <w:numPr>
          <w:ilvl w:val="0"/>
          <w:numId w:val="42"/>
        </w:numPr>
        <w:spacing w:after="0" w:line="240" w:lineRule="auto"/>
        <w:ind w:left="357" w:hanging="357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lastRenderedPageBreak/>
        <w:t>Gyártmánytervezés t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71 óra</w:t>
      </w:r>
    </w:p>
    <w:p w:rsidR="00722CD8" w:rsidRPr="00C778B0" w:rsidRDefault="00722CD8" w:rsidP="00722CD8">
      <w:pPr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Műszaki ábrázolás alapjainak elsajátítása. Az emberi test, kiemelten a láb, lábfej felépítésének megismerése. Méretvétel, kaptafamásolat, mintatervezés alapjainak ismerete. Műszaki dokumentáció/modellrajz, alapminta szerkesztés, minták/ készítése és értelmezése.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Kapcsolódó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A tantárgy az adott évfolyamba lépés feltételeiként megjelölt közismereti és szakmai tartalmakra épül.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Témakörök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2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Műszaki rajzolás alapjai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10 óra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Műszaki rajzolás céljának ismerete.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Műszaki rajzolás fajtáinak ismerete.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Rajzeszközök fajtái.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Rajzpapírformátumok, A0-ástól A5-ös méretig való megadás.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Vonalzók fajtái, használatuk, szögszerkesztések.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Szabványírás követelmények.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Vonalfajták, vonalvastagságok megadása.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Vonalfajták megfelelő alkalmazása.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Szabvány betűírás, kisbetűk magassága alakja.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Szabvány betűírás, nagybetűk magassága alakja.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Szabadkézi rajzolás.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Síkmértani szerkesztések, kör körrel kapcsolatos szerkesztések.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Szabályos síkidomok szerkesztése.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Térbeli elemek alakzatok, sík, síkidomok.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Műszaki ábrázolási módok.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Középponti vetítések, párhuzamos vetítések.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Ábrázolás rendezett vetületekben, térelemek ábrázolása.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Méretezések, méretmegadás szabályai.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Metszeti ábrázolások, teljes metszet, fél nézet- fél metszet, kitöréses metszet.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Egyszerűsítő jelképes ábrázolásmód.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Axonometrikus ábrázolási módok, axonometrikus ábrázolás alkalmazása.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Vonalas ábrázolási módok, vonalas ábrázolás alkalmazása.</w:t>
      </w:r>
    </w:p>
    <w:p w:rsidR="00722CD8" w:rsidRPr="00C778B0" w:rsidRDefault="00722CD8" w:rsidP="00722CD8">
      <w:pPr>
        <w:widowControl w:val="0"/>
        <w:tabs>
          <w:tab w:val="left" w:pos="4695"/>
        </w:tabs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Szabadkézi rajzolás.</w:t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18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722CD8" w:rsidRPr="00C778B0" w:rsidRDefault="00722CD8" w:rsidP="00722CD8">
      <w:pPr>
        <w:widowControl w:val="0"/>
        <w:numPr>
          <w:ilvl w:val="2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Lábanatómia, kaptafaismeret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10 óra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Emberi test felépítése.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Láb felépítésének ismerete.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Alsó végtag csontjainak ismerete.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láb izomzatának kialakítása, ízületei.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Lábfej anatómiája, izmai.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Láb működése.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lábfej mechanikai működése.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Lábanatómiai rendellenességek ismerete.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lastRenderedPageBreak/>
        <w:t>Lábelváltozások.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láb méreteinek, mérésének módjai.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láb mérése, szélességi méretek, magassági méretek, kerületi méretek.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Lábmérés eszközei, módszerei.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Méretvétel szabályai, méretrendszerek fajtái.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Cipőipari méretrendszerek.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Kaptafa, kaptafaméretek, arányok ismerete.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Kaptafák fajtái, gyártástechnológiája.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Kaptafa kialakítása.</w:t>
      </w:r>
    </w:p>
    <w:p w:rsidR="00722CD8" w:rsidRPr="00C778B0" w:rsidRDefault="00722CD8" w:rsidP="00722CD8">
      <w:pPr>
        <w:widowControl w:val="0"/>
        <w:tabs>
          <w:tab w:val="left" w:pos="708"/>
          <w:tab w:val="left" w:pos="1416"/>
          <w:tab w:val="left" w:pos="2124"/>
          <w:tab w:val="left" w:pos="3915"/>
        </w:tabs>
        <w:suppressAutoHyphens/>
        <w:spacing w:after="0" w:line="240" w:lineRule="auto"/>
        <w:ind w:left="1418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722CD8" w:rsidRPr="00C778B0" w:rsidRDefault="00722CD8" w:rsidP="00722CD8">
      <w:pPr>
        <w:widowControl w:val="0"/>
        <w:numPr>
          <w:ilvl w:val="2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Alapminta szerkesztések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20 óra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felsőrész szerkesztés története.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cipő, cipőfelsőrész készítés, szerkesztés fejlődése, a szögrendszer szerinti felsőrész szerkesztéstől a számítógépes lábbeli tervezésig.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Cipőfelsőrész és alsórész alkatrészek szerkesztési lehetőségei.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Szerkesztéshez szükséges számítási ismeretek.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Félcipő szerkesztések ismerete.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proofErr w:type="spellStart"/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Felülfejes</w:t>
      </w:r>
      <w:proofErr w:type="spellEnd"/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férfi félcipő szerkesztésének ismerete, alapminta szerkesztés ismerete.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proofErr w:type="spellStart"/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Derby-szabású</w:t>
      </w:r>
      <w:proofErr w:type="spellEnd"/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fűzős női félcipő szerkesztésének ismerete, alapminta szerkesztés ismerete.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Női magas sarkú félcipők szerkesztése.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Fejvágásos félcipők szerkesztése, alapminta szerkesztés, támpontok meghatározása a belső vonalak elhelyezéséhez, bedolgozási többletek és ráhagyások méretei.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Női magas szárú cipők szerkesztése.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Férfi magas szárú cipők szerkesztése.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Gyermek félcipő és magas szárú cipő szerkesztése.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Csizma szerkesztése.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Szandál, sport, divat cipő felsőrészek.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Alsórész alkatrészek szerkesztésének ismerete/talpbélés/.</w:t>
      </w:r>
    </w:p>
    <w:p w:rsidR="00722CD8" w:rsidRPr="00C778B0" w:rsidRDefault="00722CD8" w:rsidP="00722CD8">
      <w:pPr>
        <w:widowControl w:val="0"/>
        <w:tabs>
          <w:tab w:val="left" w:pos="708"/>
          <w:tab w:val="left" w:pos="1416"/>
          <w:tab w:val="left" w:pos="2124"/>
          <w:tab w:val="center" w:pos="5244"/>
        </w:tabs>
        <w:suppressAutoHyphens/>
        <w:spacing w:after="0" w:line="240" w:lineRule="auto"/>
        <w:ind w:left="1418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722CD8" w:rsidRPr="00C778B0" w:rsidRDefault="00722CD8" w:rsidP="00722CD8">
      <w:pPr>
        <w:widowControl w:val="0"/>
        <w:numPr>
          <w:ilvl w:val="2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Mintakészítés, mintasorozatok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31 óra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Modelltervezés.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Felsőrész minta tervezésének ismerete a modell kaptafára rajzolása után.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Alapminta szerkesztésének ismerete.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Részletminták készítésének ismerete a bedolgozási többletek és a ráhagyások helyes méreteinek ismeretével.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Jelölőminta készítésének ismerete.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Alkatrészek nagyítás alapelveinek ismerete, növekedés aránya a hosszméreteknél, bőségméreteknél.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Sorozatkifejtés lehetőségeinek ismerete.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Kézi sorozatkifejtés ismerete.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Gépi sorozatkifejtés ismerete.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Számítógépes sorozatkifejtő rendszerek ismerete.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18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360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Tanterem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2"/>
          <w:numId w:val="4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22CD8" w:rsidRPr="00710ECA" w:rsidTr="000E4D99">
        <w:trPr>
          <w:jc w:val="center"/>
        </w:trPr>
        <w:tc>
          <w:tcPr>
            <w:tcW w:w="994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1.8.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722CD8" w:rsidRPr="00C778B0" w:rsidRDefault="00722CD8" w:rsidP="00722CD8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2"/>
          <w:numId w:val="4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22CD8" w:rsidRPr="00710ECA" w:rsidTr="000E4D9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722CD8" w:rsidRPr="00710ECA" w:rsidTr="000E4D9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22CD8" w:rsidRPr="00C778B0" w:rsidRDefault="00722CD8" w:rsidP="00722CD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22CD8" w:rsidRPr="00C778B0" w:rsidRDefault="00722CD8" w:rsidP="00722CD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722CD8" w:rsidRPr="00C778B0" w:rsidRDefault="00722CD8" w:rsidP="00722CD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22CD8" w:rsidRPr="00C778B0" w:rsidRDefault="00722CD8" w:rsidP="00722CD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722CD8" w:rsidRPr="00C778B0" w:rsidRDefault="00722CD8" w:rsidP="00722CD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trHeight w:val="362"/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722CD8" w:rsidRPr="00C778B0" w:rsidRDefault="00722CD8" w:rsidP="00722CD8">
      <w:pPr>
        <w:widowControl w:val="0"/>
        <w:suppressAutoHyphens/>
        <w:spacing w:after="0" w:line="240" w:lineRule="auto"/>
        <w:ind w:left="792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ind w:left="788" w:hanging="43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722CD8" w:rsidRPr="00C778B0" w:rsidRDefault="00722CD8" w:rsidP="00722CD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A nemzeti köznevelésről szóló 2011. évi CXC. törvény 54. § (2) a) pontja szerinti értékeléssel.</w:t>
      </w:r>
    </w:p>
    <w:p w:rsidR="00722CD8" w:rsidRPr="00C778B0" w:rsidRDefault="00722CD8" w:rsidP="00722C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22CD8" w:rsidRPr="00C778B0" w:rsidRDefault="00722CD8" w:rsidP="00722C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22CD8" w:rsidRPr="00C778B0" w:rsidRDefault="00722CD8" w:rsidP="00722CD8">
      <w:pPr>
        <w:numPr>
          <w:ilvl w:val="0"/>
          <w:numId w:val="42"/>
        </w:numPr>
        <w:spacing w:after="0" w:line="240" w:lineRule="auto"/>
        <w:ind w:left="357" w:hanging="357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Mintakészítési gyakorlat t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177 óra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tantárgy tanításának célja, hogy a tanuló a gyakorlati tevékenysége során önállóan képes legyen egyedi cipő, cipőfelsőrész tervezésére. Tudjon alkalmazkodni az iparban előtérbe került egyedi vagy kis sorozatú termeléshez.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Kapcsolódó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722CD8" w:rsidRPr="00C778B0" w:rsidRDefault="00722CD8" w:rsidP="00722CD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A tantárgy az adott évfolyamba lépés feltételeiként megjelölt közismereti és szakmai tartalmakra épül.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Témakörök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92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2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Kaptafamásolat készítés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40 óra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Láb méretvétele a gyakorlatban.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láb méreteinek, mérésének módjai.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láb mérése a gyakorlatban, szélességi méretek, magassági méretek, kerületi méretek.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Lábmérés eszközeinek, módszereinek ismerete a gyakorlatban.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Méretvétel szabályai, méretrendszerek fajtái.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Cipőipari méretrendszerek ismerete.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Kaptafa kiválasztás.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Kaptafamásolat készítése, kópiakészítés.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Kaptafa felületi másolatának készítése, külsőoldali, belsőoldali másolat készítése.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Középméret készítés, kópia készítése.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Tanult módszer alkalmazása férfi kapta kópiamásolat készítésre.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Tanult módszer alkalmazása női kapta kópiamásolat készítésre.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Tanult módszer alkalmazása gyermek kapta kópiamásolat készítésre.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18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2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Modelltervezés, mintakészítés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137 óra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Lábbelik, öltözékek, öltözék kiegészítők összhangja elképzelése, rajzolása.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Sajáttervezésű lábbeli modellkészítése szabadkézi rajzzal.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Divat és helyi sajátosságoknak megfelelő modellcsalád rajzolása.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Minta készítése alapminta alapján.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69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modelltervezés az elméleti alapokra épülően a gazdálkodó szerv helyi, specifikus igényeinek megfeleljen.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69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Női alapmodellek tervezése, alapminta szerkesztés, támpontok meghatározása a belső vonalak elhelyezéséhez, bedolgozási többletek és ráhagyások méretei.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69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Férfi alapmodellek tervezése, alapminta szerkesztés, támpontok meghatározása a belső vonalak elhelyezéséhez, bedolgozási többletek és ráhagyások méretei.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69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Gyermek alapmodellek tervezése, alapminta szerkesztés, támpontok meghatározása a belső vonalak elhelyezéséhez, bedolgozási többletek és ráhagyások méretei.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69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Alsórész alkatrészek szerkesztése/talpbélés/.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Alapmintát, összeállítási rajzot készít.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Alapmintáról részletmintákat, jelölő- és egyéb mintákat készít.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lastRenderedPageBreak/>
        <w:t>Elemi szinten használja a számítógépet.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360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Szaktanterem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2"/>
          <w:numId w:val="4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22CD8" w:rsidRPr="00710ECA" w:rsidTr="000E4D99">
        <w:trPr>
          <w:jc w:val="center"/>
        </w:trPr>
        <w:tc>
          <w:tcPr>
            <w:tcW w:w="994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722CD8" w:rsidRPr="00C778B0" w:rsidRDefault="00722CD8" w:rsidP="00722CD8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2"/>
          <w:numId w:val="4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22CD8" w:rsidRPr="00710ECA" w:rsidTr="000E4D9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722CD8" w:rsidRPr="00710ECA" w:rsidTr="000E4D9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22CD8" w:rsidRPr="00C778B0" w:rsidRDefault="00722CD8" w:rsidP="00722CD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22CD8" w:rsidRPr="00C778B0" w:rsidRDefault="00722CD8" w:rsidP="00722CD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722CD8" w:rsidRPr="00C778B0" w:rsidRDefault="00722CD8" w:rsidP="00722CD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22CD8" w:rsidRPr="00C778B0" w:rsidRDefault="00722CD8" w:rsidP="00722CD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722CD8" w:rsidRPr="00C778B0" w:rsidRDefault="00722CD8" w:rsidP="00722CD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trHeight w:val="434"/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trHeight w:val="460"/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lastRenderedPageBreak/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4..4.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rajzeszközök, tervezőasztal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tervezőasztal, kézi szabászkés, kaptafasorozat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722CD8" w:rsidRPr="00C778B0" w:rsidRDefault="00722CD8" w:rsidP="00722CD8">
      <w:pPr>
        <w:widowControl w:val="0"/>
        <w:suppressAutoHyphens/>
        <w:spacing w:after="0" w:line="240" w:lineRule="auto"/>
        <w:ind w:left="792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722CD8" w:rsidRPr="00C778B0" w:rsidRDefault="00722CD8" w:rsidP="00722CD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 xml:space="preserve">A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10262-12 azonosító számú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Cipő összeállítása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megnevezésű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lastRenderedPageBreak/>
        <w:t xml:space="preserve">A 10262-12 </w:t>
      </w: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azonosító számú, Cipő összeállítása megnevezésű szakmai követelmény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559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80"/>
        <w:gridCol w:w="437"/>
        <w:gridCol w:w="71"/>
        <w:gridCol w:w="518"/>
        <w:gridCol w:w="525"/>
        <w:gridCol w:w="934"/>
        <w:gridCol w:w="894"/>
      </w:tblGrid>
      <w:tr w:rsidR="00722CD8" w:rsidRPr="00710ECA" w:rsidTr="000E4D99">
        <w:trPr>
          <w:trHeight w:val="570"/>
          <w:jc w:val="center"/>
        </w:trPr>
        <w:tc>
          <w:tcPr>
            <w:tcW w:w="5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C778B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 xml:space="preserve">10262-12 </w:t>
            </w:r>
          </w:p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Cipő összeállítása</w:t>
            </w:r>
          </w:p>
        </w:tc>
        <w:tc>
          <w:tcPr>
            <w:tcW w:w="1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  <w:t>Cipő összeállítási ismeretek</w:t>
            </w: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  <w:t>Cipő összeállítása gyakorlat</w:t>
            </w:r>
          </w:p>
        </w:tc>
      </w:tr>
      <w:tr w:rsidR="00722CD8" w:rsidRPr="00710ECA" w:rsidTr="000E4D99">
        <w:trPr>
          <w:trHeight w:val="2070"/>
          <w:jc w:val="center"/>
        </w:trPr>
        <w:tc>
          <w:tcPr>
            <w:tcW w:w="5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Fára foglalás előkészítő műveletei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Fára foglalás műveletei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Talpfelerősítés, kikészítés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Alsórész alkatrészek előkészítése, fára foglalás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Talpfelerősítés, kikészítés</w:t>
            </w:r>
          </w:p>
        </w:tc>
      </w:tr>
      <w:tr w:rsidR="00722CD8" w:rsidRPr="00710ECA" w:rsidTr="000E4D99">
        <w:trPr>
          <w:trHeight w:val="345"/>
          <w:jc w:val="center"/>
        </w:trPr>
        <w:tc>
          <w:tcPr>
            <w:tcW w:w="8559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tabs>
                <w:tab w:val="left" w:pos="610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Fára foglalást előkészít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Kaptát előkészít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Merevítő alkatrészeket előkészít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Felsőrészt előkészít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Fára foglalja a felsőrészt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Előkészíti a felsőrészt és az alsórészt az összeszereléshez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Ragasztott technológiát alkalmaz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Varrott technológiát alkalmaz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Szegezett technológiát alkalmaz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Fröccsöntött, vulkanizált technológiát alkalmaz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Kombinált technológiát alkalmaz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Felerősíti a sarokrészt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Kikészíti a kész cipőt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Kiválasztja, beállítja, kezeli a cipő összeszerelésnél alkalmazott gépeket, berendezéseket, eszközöket, szerszámokat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Betartja a munka-, tűz- és balesetvédelmi előírásokat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360"/>
          <w:jc w:val="center"/>
        </w:trPr>
        <w:tc>
          <w:tcPr>
            <w:tcW w:w="8559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Kapta előkészítése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Alsórész alkatrészek előkészítése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Felsőrész előkészítése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Fára foglalási technológiák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Fára foglalás befejező műveletei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Alsórész előkészítési technológiák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Mechanikai alsórész felerősítési technológiák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Vegyi alsórész felerősítési technológiák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Kombinált alsórész felerősítési technológiák</w:t>
            </w: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Sarokrész felerősítési technológiák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Kikészítési technológiák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Előkészítés, fára foglalás, sarokfoglalás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A kikészítés gépei, berendezései, működésük, kezelésük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Munka-, tűz- és környezetvédelmi előírások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360"/>
          <w:jc w:val="center"/>
        </w:trPr>
        <w:tc>
          <w:tcPr>
            <w:tcW w:w="8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722CD8" w:rsidRPr="00710ECA" w:rsidTr="000E4D99">
        <w:trPr>
          <w:trHeight w:val="24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Megfelelő kapta kiválasztása 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Forma érzékelése 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Alkatrészek pontos illesztése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Esztétikus alak és felület kialakítása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360"/>
          <w:jc w:val="center"/>
        </w:trPr>
        <w:tc>
          <w:tcPr>
            <w:tcW w:w="8559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722CD8" w:rsidRPr="00710ECA" w:rsidTr="000E4D99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Önállóság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Megbízhatóság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Kézügyesség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360"/>
          <w:jc w:val="center"/>
        </w:trPr>
        <w:tc>
          <w:tcPr>
            <w:tcW w:w="8559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722CD8" w:rsidRPr="00710ECA" w:rsidTr="000E4D99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Határozottság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Közérthetőség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360"/>
          <w:jc w:val="center"/>
        </w:trPr>
        <w:tc>
          <w:tcPr>
            <w:tcW w:w="8559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722CD8" w:rsidRPr="00710ECA" w:rsidTr="000E4D99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Kontroll (ellenőrző képesség)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Módszeres munkavégzés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Ismeretek helyén való alkalmazása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</w:tbl>
    <w:p w:rsidR="00722CD8" w:rsidRPr="00C778B0" w:rsidRDefault="00722CD8" w:rsidP="00722CD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0"/>
          <w:szCs w:val="20"/>
          <w:lang w:eastAsia="hi-IN" w:bidi="hi-IN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0"/>
          <w:szCs w:val="20"/>
          <w:lang w:eastAsia="hi-IN" w:bidi="hi-IN"/>
        </w:rPr>
      </w:pPr>
    </w:p>
    <w:p w:rsidR="00722CD8" w:rsidRPr="00C778B0" w:rsidRDefault="00722CD8" w:rsidP="00722CD8">
      <w:pPr>
        <w:pageBreakBefore/>
        <w:numPr>
          <w:ilvl w:val="0"/>
          <w:numId w:val="42"/>
        </w:numPr>
        <w:spacing w:after="0" w:line="240" w:lineRule="auto"/>
        <w:ind w:left="357" w:hanging="357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lastRenderedPageBreak/>
        <w:t>Cipő összeállítási ismeretek t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antárgy</w:t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106 óra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tantárgy tanításának célja, hogy a tanuló pontosan ismerje a cipő összeállítás műveleteit, ismerje föl az elkészített lábbeli technológiáját. Pontosan határozza meg az összeszerelés műveleti sorrendjét. Tudjon műszaki dokumentációt készíteni, meglévőt értelmezni, műveleteket végrehajtani.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Kapcsolódó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722CD8" w:rsidRPr="00C778B0" w:rsidRDefault="00722CD8" w:rsidP="00722CD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A tantárgy az adott évfolyamba lépés feltételeiként megjelölt közismereti és szakmai tartalmakra épül.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Témakörök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2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Fára foglalás előkészítő műveletek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26 óra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Kiválasztja, beállítja, kezeli a cipő összeszerelésnél alkalmazott gépeket, berendezéseket, eszközöket, szerszámokat.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Gyártási eljárások rendszerezése.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Gyártási eljárások fő műveletcsoportjai: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  <w:t>- fára foglalás előkészítő műveletei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  <w:t>- fára foglalás műveletei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  <w:t xml:space="preserve">- talpfelerősítés, kikészítés műveletei.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Sorozatnak megfelelő és a modellnek megfelelő eszközök alkatrészek előkészítése.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Fára foglalás, kapta előkészítése.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Merevítő alkatrészek előkészítése.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Kéregmerevítő orrmerevítő kiválasztása.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Foglalótalpbélés technológiának megfelelő megválasztása.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Talp technológiának megfelelő megválasztása.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Sarok technológiának megfelelő megválasztása.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Kaptafa kiválasztás, ellenőrzés.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Talpbélés kaptafára való illesztése.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Belső alkatrész, kéregmerevítő behelyezése.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Kéregrész előformázása, kéregkitörés.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Orrmerevítő behelyezés.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Felsőrész előkészítése.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Felsőrész kondicionálás.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Felsőrész kaptára való illesztése.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Előkészítő műveletekkel szembeni minőségi követelmények.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Alkalmazás során használt eszközök, berendezések munka-, tűz- és környezetvédelmi előírásainak betartása.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18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722CD8" w:rsidRPr="00C778B0" w:rsidRDefault="00722CD8" w:rsidP="00722CD8">
      <w:pPr>
        <w:widowControl w:val="0"/>
        <w:numPr>
          <w:ilvl w:val="2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Fára foglalás műveletei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40 óra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Kiválasztja, beállítja, kezeli a cipő összeszerelésnél alkalmazott gépeket, berendezéseket, eszközöket, szerszámokat.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felsőrészt és az alsórészt előkészítése az összeszereléshez.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Különböző technológiák alkalmazásának ismerete.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Felsőrész fára foglalás célja.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Fára foglalás szakaszai.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lastRenderedPageBreak/>
        <w:t>Előhúzás, feladata kivitelezése.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Orrfoglalás, </w:t>
      </w:r>
      <w:proofErr w:type="spellStart"/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orrfoglalás</w:t>
      </w:r>
      <w:proofErr w:type="spellEnd"/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művelete.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Oldalfoglalás, oldalfoglalási lehetőségek: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  <w:t>- kapcsokkal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  <w:t>- ragasztással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  <w:t>- varrássál.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Sarokfoglalás, kéregrész foglalása.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Fára foglalás befejező műveletei.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Fára foglalás műveleteinek összevonási lehetőségei.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Két ütemben történő fára foglalás.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Egy ütemben történő foglalás: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  <w:t>- zsinóros fára foglalás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  <w:t>- belső formázással történő foglalás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Formarögzítés feladata módja, kivitelezése.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Hőhatásos formarögzítés.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Kontúrpréselés, </w:t>
      </w:r>
      <w:proofErr w:type="spellStart"/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hőlégvasalás</w:t>
      </w:r>
      <w:proofErr w:type="spellEnd"/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Varrott alsó és felsőrész összeszerelésnél alkalmazott fára foglalási technológiák.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munka-, tűz- és balesetvédelmi előírások betartása.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18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722CD8" w:rsidRPr="00C778B0" w:rsidRDefault="00722CD8" w:rsidP="00722CD8">
      <w:pPr>
        <w:widowControl w:val="0"/>
        <w:numPr>
          <w:ilvl w:val="2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Talpfelerősítés, kikészítés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40 óra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Alsó- és felsőrész összeszerelése szerinti csoportosítás: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  <w:t>- mechanikai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  <w:t>- vegyi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  <w:t>- kombinált technológiák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Talphely előkészítésének ismerete.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Varrott cipők talphelyének előkészítése.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Talpköz kitöltésének ismerete.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Vegyi (ragasztott) talpfelerősítés előkészítésének ismerete.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Ragasztott talpfelerősítés ismerete.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Ragasztóanyagok, ragasztó megválasztása, ragasztási paraméterek.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Ragasztás előkészítésének, folyamatának ismerete.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Varrott talpfelerősítési eljárások ismerete.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Direkt talpfelerősítési módok ismerete.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Egyéb technológiák alkalmazásának ismerete.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Sarok felerősítés, külső és belső sarokfelerősítés.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Talp és sarok megmunkálása különböző gyártási eljárások esetén.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Talp, talpszál, sarok, járófelület kikészítés.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Talpfelerősítés befejező műveletei: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  <w:t>- kaptafa kihúzása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  <w:t>- fedőtalpbélés behelyezés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Mechanikai és vegyi kikészítés: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  <w:t>- tisztítás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  <w:t>- festés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  <w:t>- vasalás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  <w:t>- javítás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  <w:t>- felsőrész fényesítése.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Különleges lábbelik gyártása.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Vizsgadarab műszaki dokumentáció-készítés.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munka-, tűz- és balesetvédelmi előírások betartása.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18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lastRenderedPageBreak/>
        <w:tab/>
      </w: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Tanterem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92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2"/>
          <w:numId w:val="4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22CD8" w:rsidRPr="00710ECA" w:rsidTr="000E4D99">
        <w:trPr>
          <w:jc w:val="center"/>
        </w:trPr>
        <w:tc>
          <w:tcPr>
            <w:tcW w:w="994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1.8.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722CD8" w:rsidRPr="00C778B0" w:rsidRDefault="00722CD8" w:rsidP="00722CD8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2"/>
          <w:numId w:val="4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22CD8" w:rsidRPr="00710ECA" w:rsidTr="000E4D9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722CD8" w:rsidRPr="00710ECA" w:rsidTr="000E4D9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22CD8" w:rsidRPr="00C778B0" w:rsidRDefault="00722CD8" w:rsidP="00722CD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22CD8" w:rsidRPr="00C778B0" w:rsidRDefault="00722CD8" w:rsidP="00722CD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722CD8" w:rsidRPr="00C778B0" w:rsidRDefault="00722CD8" w:rsidP="00722CD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22CD8" w:rsidRPr="00C778B0" w:rsidRDefault="00722CD8" w:rsidP="00722CD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722CD8" w:rsidRPr="00C778B0" w:rsidRDefault="00722CD8" w:rsidP="00722CD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lastRenderedPageBreak/>
              <w:t>5.3.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722CD8" w:rsidRPr="00C778B0" w:rsidRDefault="00722CD8" w:rsidP="00722CD8">
      <w:pPr>
        <w:widowControl w:val="0"/>
        <w:suppressAutoHyphens/>
        <w:spacing w:after="0" w:line="240" w:lineRule="auto"/>
        <w:ind w:left="792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722CD8" w:rsidRPr="00C778B0" w:rsidRDefault="00722CD8" w:rsidP="00722CD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hu-HU" w:bidi="hi-IN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722CD8" w:rsidRPr="00C778B0" w:rsidRDefault="00722CD8" w:rsidP="00722CD8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22CD8" w:rsidRPr="00C778B0" w:rsidRDefault="00722CD8" w:rsidP="00722CD8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22CD8" w:rsidRPr="00C778B0" w:rsidRDefault="00722CD8" w:rsidP="00722CD8">
      <w:pPr>
        <w:numPr>
          <w:ilvl w:val="0"/>
          <w:numId w:val="42"/>
        </w:numPr>
        <w:spacing w:after="0" w:line="240" w:lineRule="auto"/>
        <w:ind w:left="357" w:hanging="357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Cipő összeállítása gyakorlat t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283 óra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tantárgy tanításának célja, hogy a tanuló a mai modern cipőgyártásban képes legyen a különleges alapanyagok összedolgozásával megfelelő minőségű lábbeli gyártására. Tudja és megfelelően használja a kéziszerszámokat, eszközöket, gépeket. Tartsa be az előírt munka-, tűz-, baleset- és környezetvédelmi előírásokat.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Kapcsolódó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722CD8" w:rsidRPr="00C778B0" w:rsidRDefault="00722CD8" w:rsidP="00722CD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A tantárgy az adott évfolyamba lépés feltételeiként megjelölt közismereti és szakmai tartalmakra épül.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Témakörök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2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Alsórész alkatrészek előkészítése, fára foglalás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144 óra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Fára foglalás előkészítése. 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Kapta előkészítése.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Merevítő alkatrészek előkészítése.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Előkészítő műveletekhez használatos kézi szerszámok használata.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Fára foglalja a felsőrészt. 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Kiválasztja, beállítja, kezeli a cipő összeszerelésnél alkalmazott gépeket, berendezéseket, eszközöket, szerszámokat.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Alsórész előkészítési technológiák alkalmazása a gyakorlatban.</w:t>
      </w:r>
    </w:p>
    <w:p w:rsidR="00722CD8" w:rsidRPr="00C778B0" w:rsidRDefault="00722CD8" w:rsidP="00722C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Gyakorlati helyen alkalmazott gyártási eljárásnak megfelelő alsó- és felsőrész összeszerelési technológia műveletenkénti gyakorlás.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Sorozatnak és a modellnek megfelelő eszközök alkatrészek előkészítése.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Merevítő alkatrészek behelyezése.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Gyártástechnológiától függő előkészítő műveletek gyakorlása.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Fára foglalás befejező műveletei a gyakorlatban.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Munka-, tűz- és környezetvédelmi előírások betartása.</w:t>
      </w:r>
    </w:p>
    <w:p w:rsidR="00722CD8" w:rsidRPr="00C778B0" w:rsidRDefault="00722CD8" w:rsidP="00722CD8">
      <w:pPr>
        <w:spacing w:after="0" w:line="240" w:lineRule="auto"/>
        <w:ind w:left="1440" w:firstLine="68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2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Talpfelerősítés, kikészítés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139 óra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Kiválasztja, beállítja, kezeli a cipő összeszerelésnél alkalmazott gépeket, berendezéseket, eszközöket, szerszámokat.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felsőrész és az alsórész előkészítése az összeszereléshez.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Gyakorlati helyen alkalmazott gyártási eljárásnak megfelelő alsó- és felsőrész összeszerelési technológia műveletenkénti gyakorlás.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  <w:t xml:space="preserve">- Ragasztott technológia - fára foglalás, talpfelerősítés.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  <w:t xml:space="preserve">- Mechanikai technológiák - fára foglalás, talpfelerősítés.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lastRenderedPageBreak/>
        <w:tab/>
        <w:t xml:space="preserve">- Kombinált technológiák - fára foglalás, talpfelerősítés.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  <w:t xml:space="preserve">- Speciális talpfelerősítések - fára foglalás, talpfelerősítés. </w:t>
      </w:r>
    </w:p>
    <w:p w:rsidR="00722CD8" w:rsidRPr="00C778B0" w:rsidRDefault="00722CD8" w:rsidP="00722CD8">
      <w:pPr>
        <w:widowControl w:val="0"/>
        <w:tabs>
          <w:tab w:val="left" w:pos="7095"/>
        </w:tabs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Sarokrész felerősítése a gyakorlatban. </w:t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termelőegységnél alkalmazott szervezési rendszer megismerése. Gyakorlati alkalmazása beilleszkedés a termelésbe./ kötött ütemű szalagrendszer, rugalmasan kötött ütem, "kocsis rendszer"/.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Gyártási eljárástól függően kikészíti a cipőt.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kikészítés gépeinek, berendezéseinek ismerete.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kikészítés gépeinek, berendezéseinek működése, kezelése.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Minőségellenőrzést végez.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Munka-, tűz- és környezetvédelmi előírások.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18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360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Tanműhely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546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2"/>
          <w:numId w:val="4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22CD8" w:rsidRPr="00710ECA" w:rsidTr="000E4D99">
        <w:trPr>
          <w:jc w:val="center"/>
        </w:trPr>
        <w:tc>
          <w:tcPr>
            <w:tcW w:w="994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722CD8" w:rsidRPr="00C778B0" w:rsidRDefault="00722CD8" w:rsidP="00722CD8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2"/>
          <w:numId w:val="4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22CD8" w:rsidRPr="00710ECA" w:rsidTr="000E4D9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722CD8" w:rsidRPr="00710ECA" w:rsidTr="000E4D9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22CD8" w:rsidRPr="00C778B0" w:rsidRDefault="00722CD8" w:rsidP="00722CD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22CD8" w:rsidRPr="00C778B0" w:rsidRDefault="00722CD8" w:rsidP="00722CD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722CD8" w:rsidRPr="00C778B0" w:rsidRDefault="00722CD8" w:rsidP="00722CD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22CD8" w:rsidRPr="00C778B0" w:rsidRDefault="00722CD8" w:rsidP="00722CD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722CD8" w:rsidRPr="00C778B0" w:rsidRDefault="00722CD8" w:rsidP="00722CD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lastRenderedPageBreak/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4..4.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Műszaki dokumentáció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díszítő kéziszerszámok, foglaló gépek, csiszoló, kalapáló gépek, talpprés gép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kézi szerszámok alsórész készítéshez, talp és sarokmaró gép, talpaktiváló berendezés, sarokfelerősítő-gép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7.3.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722CD8" w:rsidRPr="00C778B0" w:rsidRDefault="00722CD8" w:rsidP="00722CD8">
      <w:pPr>
        <w:spacing w:after="0" w:line="240" w:lineRule="auto"/>
        <w:rPr>
          <w:rFonts w:ascii="Times New Roman" w:eastAsia="Times New Roman" w:hAnsi="Times New Roman" w:cs="Times New Roman"/>
          <w:szCs w:val="14"/>
          <w:lang w:eastAsia="hu-HU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722CD8" w:rsidRPr="00C778B0" w:rsidRDefault="00722CD8" w:rsidP="00722CD8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 xml:space="preserve">A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10261-12 azonosító számú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Cipő javítása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megnevezésű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lastRenderedPageBreak/>
        <w:t xml:space="preserve">A 10261-12 </w:t>
      </w: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azonosító számú, Cipő javítása megnevezésű szakmai követelmény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619" w:type="dxa"/>
        <w:jc w:val="center"/>
        <w:tblInd w:w="-31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95"/>
        <w:gridCol w:w="1321"/>
        <w:gridCol w:w="879"/>
        <w:gridCol w:w="924"/>
      </w:tblGrid>
      <w:tr w:rsidR="00722CD8" w:rsidRPr="00710ECA" w:rsidTr="000E4D99">
        <w:trPr>
          <w:trHeight w:val="570"/>
          <w:jc w:val="center"/>
        </w:trPr>
        <w:tc>
          <w:tcPr>
            <w:tcW w:w="5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C778B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 xml:space="preserve">10261-12 </w:t>
            </w:r>
          </w:p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Cipő javítása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  <w:t>Cipőjavítási ismeretek</w:t>
            </w:r>
          </w:p>
        </w:tc>
        <w:tc>
          <w:tcPr>
            <w:tcW w:w="18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  <w:t>Cipő javítása gyakorlat</w:t>
            </w:r>
          </w:p>
        </w:tc>
      </w:tr>
      <w:tr w:rsidR="00722CD8" w:rsidRPr="00710ECA" w:rsidTr="000E4D99">
        <w:trPr>
          <w:trHeight w:val="2070"/>
          <w:jc w:val="center"/>
        </w:trPr>
        <w:tc>
          <w:tcPr>
            <w:tcW w:w="5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Hibák csoportosítása, javítási lehetőségei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Hiba felmérése, előkészítés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Hiba javítása</w:t>
            </w:r>
          </w:p>
        </w:tc>
      </w:tr>
      <w:tr w:rsidR="00722CD8" w:rsidRPr="00710ECA" w:rsidTr="000E4D99">
        <w:trPr>
          <w:trHeight w:val="345"/>
          <w:jc w:val="center"/>
        </w:trPr>
        <w:tc>
          <w:tcPr>
            <w:tcW w:w="861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Megállapítja a javítandó cipő hibáját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Előkészíti az anyagot a javításhoz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Technológiát, anyagösszetételt vizsgál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Varratokat javít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Felsőrész-alkatrészt javít, cserél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Belső-alkatrészeket javít, cserél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Sarokpótlást végez, sarkat javít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Cipőt talpal, járótalpat cserél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Kelléket javít, pótol, cserél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Cipőt méretre igazít, tágít, szűkít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Cipő alsó, felső részét kikészíti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Kiválasztja, beállítja, kezeli a cipőjavításnál alkalmazott gépeket, berendezéseket, eszközöket, szerszámokat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Betartja a munka-, tűz- és balesetvédelmi előírásokat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360"/>
          <w:jc w:val="center"/>
        </w:trPr>
        <w:tc>
          <w:tcPr>
            <w:tcW w:w="861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Felsőrész színalkatrészek javítása, cseréje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Bélés alkatrészek javítása, cseréje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Belső, merevítő alkatrészek javítása, cseréje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Sarkak javítása, cseréje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Járótalp javítása, cseréje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Cipőkellékek javítása, pótlása, cseréje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Cipő méretre igazítása, tágítása, szűkítése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Cipő felsőrész, alsórész kikészítése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Cipőjavító gépek beállítása, kezelése, technológiai jellemzői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Munka-, tűz- és környezetvédelmi előírások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360"/>
          <w:jc w:val="center"/>
        </w:trPr>
        <w:tc>
          <w:tcPr>
            <w:tcW w:w="861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722CD8" w:rsidRPr="00710ECA" w:rsidTr="000E4D99">
        <w:trPr>
          <w:trHeight w:val="240"/>
          <w:jc w:val="center"/>
        </w:trPr>
        <w:tc>
          <w:tcPr>
            <w:tcW w:w="5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Megfelelő anyag, alkatrész, kellék kiválasztása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Alkatrészek pontos illesztése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255"/>
          <w:jc w:val="center"/>
        </w:trPr>
        <w:tc>
          <w:tcPr>
            <w:tcW w:w="5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Esztétikus alak és felület kialakítása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360"/>
          <w:jc w:val="center"/>
        </w:trPr>
        <w:tc>
          <w:tcPr>
            <w:tcW w:w="861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722CD8" w:rsidRPr="00710ECA" w:rsidTr="000E4D99">
        <w:trPr>
          <w:trHeight w:val="300"/>
          <w:jc w:val="center"/>
        </w:trPr>
        <w:tc>
          <w:tcPr>
            <w:tcW w:w="5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Önállóság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300"/>
          <w:jc w:val="center"/>
        </w:trPr>
        <w:tc>
          <w:tcPr>
            <w:tcW w:w="5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Megbízhatóság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300"/>
          <w:jc w:val="center"/>
        </w:trPr>
        <w:tc>
          <w:tcPr>
            <w:tcW w:w="5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Kézügyesség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360"/>
          <w:jc w:val="center"/>
        </w:trPr>
        <w:tc>
          <w:tcPr>
            <w:tcW w:w="86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722CD8" w:rsidRPr="00710ECA" w:rsidTr="000E4D99">
        <w:trPr>
          <w:trHeight w:val="300"/>
          <w:jc w:val="center"/>
        </w:trPr>
        <w:tc>
          <w:tcPr>
            <w:tcW w:w="5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Határozottság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300"/>
          <w:jc w:val="center"/>
        </w:trPr>
        <w:tc>
          <w:tcPr>
            <w:tcW w:w="5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Közérthetőség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360"/>
          <w:jc w:val="center"/>
        </w:trPr>
        <w:tc>
          <w:tcPr>
            <w:tcW w:w="861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722CD8" w:rsidRPr="00710ECA" w:rsidTr="000E4D99">
        <w:trPr>
          <w:trHeight w:val="300"/>
          <w:jc w:val="center"/>
        </w:trPr>
        <w:tc>
          <w:tcPr>
            <w:tcW w:w="5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Kontroll (ellenőrző képesség)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300"/>
          <w:jc w:val="center"/>
        </w:trPr>
        <w:tc>
          <w:tcPr>
            <w:tcW w:w="5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Módszeres munkavégzés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2CD8" w:rsidRPr="00710ECA" w:rsidTr="000E4D99">
        <w:trPr>
          <w:trHeight w:val="300"/>
          <w:jc w:val="center"/>
        </w:trPr>
        <w:tc>
          <w:tcPr>
            <w:tcW w:w="5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Ismeretek helyén való alkalmazása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</w:tr>
    </w:tbl>
    <w:p w:rsidR="00722CD8" w:rsidRPr="00C778B0" w:rsidRDefault="00722CD8" w:rsidP="00722CD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0"/>
          <w:szCs w:val="20"/>
          <w:lang w:eastAsia="hi-IN" w:bidi="hi-IN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0"/>
          <w:szCs w:val="20"/>
          <w:lang w:eastAsia="hi-IN" w:bidi="hi-IN"/>
        </w:rPr>
      </w:pPr>
    </w:p>
    <w:p w:rsidR="00722CD8" w:rsidRPr="00C778B0" w:rsidRDefault="00722CD8" w:rsidP="00722CD8">
      <w:pPr>
        <w:pageBreakBefore/>
        <w:numPr>
          <w:ilvl w:val="0"/>
          <w:numId w:val="42"/>
        </w:numPr>
        <w:spacing w:after="0" w:line="240" w:lineRule="auto"/>
        <w:ind w:left="357" w:hanging="357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lastRenderedPageBreak/>
        <w:t>Cipőjavítási ismeretek t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70,5 óra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Fokozatosan növekvő cipőjavítási igény miatt legyen alkalmas a szakember felismerni a lábbeli javítási lehetőségeit.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Kapcsolódó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A tantárgy az adott évfolyamba lépés feltételeiként megjelölt közismereti és szakmai tartalmakra épül.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Témakörök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2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Hibák csoportosítása, javítási lehetőségei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70,5 óra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Megállapítja a javítandó cipő hibáját.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Felsőrészen keletkezett hibák felismerése: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40" w:firstLine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- felsőrész- alkatrészeken keletkezett hibák fajtái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4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- belső-alkatrészeken keletkezett hibák fajtái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4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- kellékeken előforduló hibák.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Alsórészen keletkezett hibák felismerése: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  <w:t>- talpkopás, törés, szakadás, leválás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  <w:t>- sarokkopás, törés, szakadás, leválás.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Az anyagot előkészítésének ismerete a javításhoz.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Technológiát, anyagösszetételt vizsgálatának ismerete.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Varratokat javításának ismerete.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Felsőrész-alkatrész javításának, cseréjének ismerete.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Belső-alkatrészek javításának, cseréjének ismerete.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Sarokpótlás, sarok javításának ismerete.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Cipő talpalásának, járótalp cseréjének ismerete.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Kellékek javításának, pótlásának, cseréjének ismerete.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Cipő méretre igazításának ismerete.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Cipő tágításának, szűkítésének ismerete.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Cipő alsó, felső részét kikészíti.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Kiválasztja, beállítja, kezeli a cipőjavításnál alkalmazott gépeket, berendezéseket, eszközöket, szerszámokat.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Cipőjavító gépek (tágító gép), eszközök ismerete.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Betartja a munka-, tűz- és balesetvédelmi előírásokat.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360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Tanterem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722CD8" w:rsidRPr="00C778B0" w:rsidRDefault="00722CD8" w:rsidP="00722CD8">
      <w:pPr>
        <w:widowControl w:val="0"/>
        <w:numPr>
          <w:ilvl w:val="2"/>
          <w:numId w:val="4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22CD8" w:rsidRPr="00710ECA" w:rsidTr="000E4D99">
        <w:trPr>
          <w:jc w:val="center"/>
        </w:trPr>
        <w:tc>
          <w:tcPr>
            <w:tcW w:w="994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lastRenderedPageBreak/>
              <w:t>1.4.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1.8.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722CD8" w:rsidRPr="00C778B0" w:rsidRDefault="00722CD8" w:rsidP="00722CD8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2"/>
          <w:numId w:val="4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22CD8" w:rsidRPr="00710ECA" w:rsidTr="000E4D9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722CD8" w:rsidRPr="00710ECA" w:rsidTr="000E4D9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22CD8" w:rsidRPr="00C778B0" w:rsidRDefault="00722CD8" w:rsidP="00722CD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22CD8" w:rsidRPr="00C778B0" w:rsidRDefault="00722CD8" w:rsidP="00722CD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722CD8" w:rsidRPr="00C778B0" w:rsidRDefault="00722CD8" w:rsidP="00722CD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22CD8" w:rsidRPr="00C778B0" w:rsidRDefault="00722CD8" w:rsidP="00722CD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722CD8" w:rsidRPr="00C778B0" w:rsidRDefault="00722CD8" w:rsidP="00722CD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trHeight w:val="439"/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trHeight w:val="472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722CD8" w:rsidRPr="00C778B0" w:rsidRDefault="00722CD8" w:rsidP="00722CD8">
      <w:pPr>
        <w:widowControl w:val="0"/>
        <w:suppressAutoHyphens/>
        <w:spacing w:after="0" w:line="240" w:lineRule="auto"/>
        <w:ind w:left="792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722CD8" w:rsidRPr="00C778B0" w:rsidRDefault="00722CD8" w:rsidP="00722C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22CD8" w:rsidRPr="00C778B0" w:rsidRDefault="00722CD8" w:rsidP="00722C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22CD8" w:rsidRPr="00C778B0" w:rsidRDefault="00722CD8" w:rsidP="00722CD8">
      <w:pPr>
        <w:numPr>
          <w:ilvl w:val="0"/>
          <w:numId w:val="42"/>
        </w:numPr>
        <w:spacing w:after="0" w:line="240" w:lineRule="auto"/>
        <w:ind w:left="357" w:hanging="357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Cipő javítása gyakorlat t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212 óra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lastRenderedPageBreak/>
        <w:t>A fokozatosan növekvő cipőjavítási igény miatt legyen alkalmas a szakember a felismert kisebb hibák javítására a gyakorlatban. Legyen tájékozott a környezetében lévő cipőjavítási lehetőségekről.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Kapcsolódó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722CD8" w:rsidRPr="00C778B0" w:rsidRDefault="00722CD8" w:rsidP="00722CD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A tantárgy az adott évfolyamba lépés feltételeiként megjelölt közismereti és szakmai tartalmakra épül.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Témakörök</w:t>
      </w:r>
    </w:p>
    <w:p w:rsidR="00722CD8" w:rsidRPr="00C778B0" w:rsidRDefault="00722CD8" w:rsidP="00722CD8">
      <w:pPr>
        <w:widowControl w:val="0"/>
        <w:tabs>
          <w:tab w:val="left" w:pos="3450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</w:p>
    <w:p w:rsidR="00722CD8" w:rsidRPr="00C778B0" w:rsidRDefault="00722CD8" w:rsidP="00722CD8">
      <w:pPr>
        <w:widowControl w:val="0"/>
        <w:numPr>
          <w:ilvl w:val="2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Hiba felmérése, előkészítés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80 óra</w:t>
      </w:r>
    </w:p>
    <w:p w:rsidR="00722CD8" w:rsidRPr="00C778B0" w:rsidRDefault="00722CD8" w:rsidP="00722CD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Megállapítja a javítandó cipő hibáját. </w:t>
      </w:r>
    </w:p>
    <w:p w:rsidR="00722CD8" w:rsidRPr="00C778B0" w:rsidRDefault="00722CD8" w:rsidP="00722CD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Előkészíti az anyagot a javításhoz.</w:t>
      </w:r>
    </w:p>
    <w:p w:rsidR="00722CD8" w:rsidRPr="00C778B0" w:rsidRDefault="00722CD8" w:rsidP="00722CD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Megvizsgálja a javítandó cipő technológiát. Megvizsgálja a javítandó cipő anyagösszetételét.</w:t>
      </w:r>
    </w:p>
    <w:p w:rsidR="00722CD8" w:rsidRPr="00C778B0" w:rsidRDefault="00722CD8" w:rsidP="00722CD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Kiválasztja a cipőjavításnál alkalmazott gépeket, berendezéseket, eszközöket, szerszámokat.</w:t>
      </w:r>
    </w:p>
    <w:p w:rsidR="00722CD8" w:rsidRPr="00C778B0" w:rsidRDefault="00722CD8" w:rsidP="00722CD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Beállítja a cipőjavításnál alkalmazott gépeket, berendezéseket, eszközöket, szerszámokat.</w:t>
      </w:r>
    </w:p>
    <w:p w:rsidR="00722CD8" w:rsidRPr="00C778B0" w:rsidRDefault="00722CD8" w:rsidP="00722CD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Kezeli a cipőjavításnál alkalmazott gépeket, berendezéseket, eszközöket, szerszámokat.</w:t>
      </w:r>
    </w:p>
    <w:p w:rsidR="00722CD8" w:rsidRPr="00C778B0" w:rsidRDefault="00722CD8" w:rsidP="00722CD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Betartja a munka-, tűz- és balesetvédelmi előírásokat.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18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2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Hiba javítása</w:t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C778B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132 óra</w:t>
      </w:r>
    </w:p>
    <w:p w:rsidR="00722CD8" w:rsidRPr="00C778B0" w:rsidRDefault="00722CD8" w:rsidP="00722CD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Felsőrész színalkatrészek javítása. </w:t>
      </w:r>
    </w:p>
    <w:p w:rsidR="00722CD8" w:rsidRPr="00C778B0" w:rsidRDefault="00722CD8" w:rsidP="00722CD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Felsőrész színalkatrészek cseréje.</w:t>
      </w:r>
    </w:p>
    <w:p w:rsidR="00722CD8" w:rsidRPr="00C778B0" w:rsidRDefault="00722CD8" w:rsidP="00722CD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Bélés alkatrészek javítása. </w:t>
      </w:r>
    </w:p>
    <w:p w:rsidR="00722CD8" w:rsidRPr="00C778B0" w:rsidRDefault="00722CD8" w:rsidP="00722CD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Bélés alkatrészek cseréje.</w:t>
      </w:r>
    </w:p>
    <w:p w:rsidR="00722CD8" w:rsidRPr="00C778B0" w:rsidRDefault="00722CD8" w:rsidP="00722CD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Varratok javítása.</w:t>
      </w:r>
    </w:p>
    <w:p w:rsidR="00722CD8" w:rsidRPr="00C778B0" w:rsidRDefault="00722CD8" w:rsidP="00722CD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Sarokpótlást végez. </w:t>
      </w:r>
    </w:p>
    <w:p w:rsidR="00722CD8" w:rsidRPr="00C778B0" w:rsidRDefault="00722CD8" w:rsidP="00722CD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Sarokjavítást végez.</w:t>
      </w:r>
    </w:p>
    <w:p w:rsidR="00722CD8" w:rsidRPr="00C778B0" w:rsidRDefault="00722CD8" w:rsidP="00722CD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Cipőt talpal, járótalpat cserél. </w:t>
      </w:r>
    </w:p>
    <w:p w:rsidR="00722CD8" w:rsidRPr="00C778B0" w:rsidRDefault="00722CD8" w:rsidP="00722CD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Cipőkellékeket javítás.</w:t>
      </w:r>
    </w:p>
    <w:p w:rsidR="00722CD8" w:rsidRPr="00C778B0" w:rsidRDefault="00722CD8" w:rsidP="00722CD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Cipőkellékeket pótol.</w:t>
      </w:r>
    </w:p>
    <w:p w:rsidR="00722CD8" w:rsidRPr="00C778B0" w:rsidRDefault="00722CD8" w:rsidP="00722CD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Cipőkellékeket cserél.</w:t>
      </w:r>
    </w:p>
    <w:p w:rsidR="00722CD8" w:rsidRPr="00C778B0" w:rsidRDefault="00722CD8" w:rsidP="00722CD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Cipő méretre igazítása, tágítása, szűkítése. </w:t>
      </w:r>
    </w:p>
    <w:p w:rsidR="00722CD8" w:rsidRPr="00C778B0" w:rsidRDefault="00722CD8" w:rsidP="00722CD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Cipő alsó, felső részét kikészíti. </w:t>
      </w:r>
    </w:p>
    <w:p w:rsidR="00722CD8" w:rsidRPr="00C778B0" w:rsidRDefault="00722CD8" w:rsidP="00722CD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Kiválasztja a cipőjavításnál alkalmazott gépeket, berendezéseket, eszközöket, szerszámokat.</w:t>
      </w:r>
    </w:p>
    <w:p w:rsidR="00722CD8" w:rsidRPr="00C778B0" w:rsidRDefault="00722CD8" w:rsidP="00722CD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Beállítja a cipőjavításnál alkalmazott gépeket, berendezéseket, eszközöket, szerszámokat.</w:t>
      </w:r>
    </w:p>
    <w:p w:rsidR="00722CD8" w:rsidRPr="00C778B0" w:rsidRDefault="00722CD8" w:rsidP="00722CD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Kezeli a cipőjavításnál alkalmazott gépeket, berendezéseket, eszközöket, szerszámokat.</w:t>
      </w:r>
    </w:p>
    <w:p w:rsidR="00722CD8" w:rsidRPr="00C778B0" w:rsidRDefault="00722CD8" w:rsidP="00722CD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Betartja a munka-, tűz- és balesetvédelmi előírásokat.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1418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360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Tanműhely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966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lastRenderedPageBreak/>
        <w:t>A tantárgy elsajátítása során alkalmazható sajátos módszerek, tanulói tevékenységformák (ajánlás)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546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2"/>
          <w:numId w:val="4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22CD8" w:rsidRPr="00710ECA" w:rsidTr="000E4D99">
        <w:trPr>
          <w:jc w:val="center"/>
        </w:trPr>
        <w:tc>
          <w:tcPr>
            <w:tcW w:w="994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994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722CD8" w:rsidRPr="00C778B0" w:rsidRDefault="00722CD8" w:rsidP="00722CD8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22CD8" w:rsidRPr="00C778B0" w:rsidRDefault="00722CD8" w:rsidP="00722CD8">
      <w:pPr>
        <w:widowControl w:val="0"/>
        <w:numPr>
          <w:ilvl w:val="2"/>
          <w:numId w:val="4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22CD8" w:rsidRPr="00710ECA" w:rsidTr="000E4D9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722CD8" w:rsidRPr="00710ECA" w:rsidTr="000E4D9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22CD8" w:rsidRPr="00C778B0" w:rsidRDefault="00722CD8" w:rsidP="00722CD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22CD8" w:rsidRPr="00C778B0" w:rsidRDefault="00722CD8" w:rsidP="00722CD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722CD8" w:rsidRPr="00C778B0" w:rsidRDefault="00722CD8" w:rsidP="00722CD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22CD8" w:rsidRPr="00C778B0" w:rsidRDefault="00722CD8" w:rsidP="00722CD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722CD8" w:rsidRPr="00C778B0" w:rsidRDefault="00722CD8" w:rsidP="00722CD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4..4.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lastRenderedPageBreak/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kéziszerszámok felsőrész készítéshez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tágító-gép, lyukasztó, ringliző gép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722CD8" w:rsidRPr="00710ECA" w:rsidTr="000E4D99">
        <w:trPr>
          <w:jc w:val="center"/>
        </w:trPr>
        <w:tc>
          <w:tcPr>
            <w:tcW w:w="82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7.3.</w:t>
            </w:r>
          </w:p>
        </w:tc>
        <w:tc>
          <w:tcPr>
            <w:tcW w:w="3621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722CD8" w:rsidRPr="00C778B0" w:rsidRDefault="00722CD8" w:rsidP="0072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722CD8" w:rsidRPr="00C778B0" w:rsidRDefault="00722CD8" w:rsidP="00722CD8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22CD8" w:rsidRPr="00C778B0" w:rsidRDefault="00722CD8" w:rsidP="00722CD8">
      <w:pPr>
        <w:widowControl w:val="0"/>
        <w:numPr>
          <w:ilvl w:val="1"/>
          <w:numId w:val="4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264040" w:rsidRDefault="00722CD8" w:rsidP="00722CD8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264040" w:rsidRDefault="00264040">
      <w:pPr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</w:p>
    <w:p w:rsidR="00710ECA" w:rsidRPr="00807C2A" w:rsidRDefault="00710ECA" w:rsidP="00710ECA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039D4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ÖSSZEFÜGGŐ SZAKMAI GYAKORLAT</w:t>
      </w:r>
    </w:p>
    <w:p w:rsidR="00710ECA" w:rsidRPr="00807C2A" w:rsidRDefault="00710ECA" w:rsidP="00710ECA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710ECA" w:rsidRPr="00807C2A" w:rsidRDefault="00710ECA" w:rsidP="00710ECA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SZ</w:t>
      </w:r>
      <w:r w:rsidRPr="00807C2A">
        <w:rPr>
          <w:rFonts w:ascii="Times New Roman" w:eastAsia="Times New Roman" w:hAnsi="Times New Roman" w:cs="Times New Roman"/>
          <w:sz w:val="24"/>
          <w:szCs w:val="24"/>
        </w:rPr>
        <w:t>H/1 évfolyamot követően 105 óra</w:t>
      </w:r>
    </w:p>
    <w:p w:rsidR="00722CD8" w:rsidRPr="00C778B0" w:rsidRDefault="00722CD8" w:rsidP="00722CD8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sz w:val="24"/>
          <w:szCs w:val="24"/>
          <w:lang w:eastAsia="hu-HU" w:bidi="hi-IN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C778B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22"/>
        <w:gridCol w:w="4626"/>
      </w:tblGrid>
      <w:tr w:rsidR="00722CD8" w:rsidRPr="00710ECA" w:rsidTr="000E4D99">
        <w:tc>
          <w:tcPr>
            <w:tcW w:w="4622" w:type="dxa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C778B0"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722CD8" w:rsidRPr="00710ECA" w:rsidTr="000E4D99">
        <w:trPr>
          <w:trHeight w:val="315"/>
        </w:trPr>
        <w:tc>
          <w:tcPr>
            <w:tcW w:w="4622" w:type="dxa"/>
            <w:vMerge w:val="restart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10256-12</w:t>
            </w:r>
          </w:p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Bőripari anyagok jellemzői, szabás és előkészítő műveletek</w:t>
            </w:r>
          </w:p>
        </w:tc>
        <w:tc>
          <w:tcPr>
            <w:tcW w:w="4626" w:type="dxa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  <w:t>Szabás, előkészítés gyakorlat</w:t>
            </w:r>
          </w:p>
        </w:tc>
      </w:tr>
      <w:tr w:rsidR="00722CD8" w:rsidRPr="00710ECA" w:rsidTr="000E4D99">
        <w:trPr>
          <w:trHeight w:val="516"/>
        </w:trPr>
        <w:tc>
          <w:tcPr>
            <w:tcW w:w="4622" w:type="dxa"/>
            <w:vMerge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C778B0"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  <w:t>Különböző anyagok szabása</w:t>
            </w:r>
          </w:p>
        </w:tc>
      </w:tr>
      <w:tr w:rsidR="00722CD8" w:rsidRPr="00710ECA" w:rsidTr="000E4D99">
        <w:trPr>
          <w:trHeight w:val="536"/>
        </w:trPr>
        <w:tc>
          <w:tcPr>
            <w:tcW w:w="4622" w:type="dxa"/>
            <w:vMerge/>
            <w:tcBorders>
              <w:bottom w:val="nil"/>
            </w:tcBorders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C778B0"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  <w:t>Előkészítő műveletek</w:t>
            </w:r>
          </w:p>
        </w:tc>
      </w:tr>
      <w:tr w:rsidR="00722CD8" w:rsidRPr="00710ECA" w:rsidTr="000E4D99">
        <w:trPr>
          <w:trHeight w:val="300"/>
        </w:trPr>
        <w:tc>
          <w:tcPr>
            <w:tcW w:w="4622" w:type="dxa"/>
            <w:vMerge w:val="restart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10265-12</w:t>
            </w:r>
          </w:p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Cipőipari gyártmánytervezés</w:t>
            </w:r>
          </w:p>
        </w:tc>
        <w:tc>
          <w:tcPr>
            <w:tcW w:w="4626" w:type="dxa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  <w:t>Mintakészítési gyakorlat</w:t>
            </w:r>
          </w:p>
        </w:tc>
      </w:tr>
      <w:tr w:rsidR="00722CD8" w:rsidRPr="00710ECA" w:rsidTr="000E4D99">
        <w:trPr>
          <w:trHeight w:val="542"/>
        </w:trPr>
        <w:tc>
          <w:tcPr>
            <w:tcW w:w="4622" w:type="dxa"/>
            <w:vMerge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C778B0"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  <w:t>Kaptafamásolat készítése</w:t>
            </w:r>
          </w:p>
        </w:tc>
      </w:tr>
      <w:tr w:rsidR="00722CD8" w:rsidRPr="00710ECA" w:rsidTr="000E4D99">
        <w:trPr>
          <w:trHeight w:val="552"/>
        </w:trPr>
        <w:tc>
          <w:tcPr>
            <w:tcW w:w="4622" w:type="dxa"/>
            <w:vMerge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C778B0"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  <w:t>Modelltervezés, mintakészítés</w:t>
            </w:r>
          </w:p>
        </w:tc>
      </w:tr>
      <w:tr w:rsidR="00722CD8" w:rsidRPr="00710ECA" w:rsidTr="000E4D99">
        <w:trPr>
          <w:trHeight w:val="405"/>
        </w:trPr>
        <w:tc>
          <w:tcPr>
            <w:tcW w:w="4622" w:type="dxa"/>
            <w:vMerge w:val="restart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10262-12</w:t>
            </w:r>
          </w:p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Cipő összeállítása</w:t>
            </w:r>
          </w:p>
        </w:tc>
        <w:tc>
          <w:tcPr>
            <w:tcW w:w="4626" w:type="dxa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  <w:t>Cipő összeállítása gyakorlat</w:t>
            </w:r>
          </w:p>
        </w:tc>
      </w:tr>
      <w:tr w:rsidR="00722CD8" w:rsidRPr="00710ECA" w:rsidTr="000E4D99">
        <w:trPr>
          <w:trHeight w:val="405"/>
        </w:trPr>
        <w:tc>
          <w:tcPr>
            <w:tcW w:w="4622" w:type="dxa"/>
            <w:vMerge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C778B0"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  <w:t>Alsórész-alkatrészek előkészítése, fára foglalás</w:t>
            </w:r>
          </w:p>
        </w:tc>
      </w:tr>
      <w:tr w:rsidR="00722CD8" w:rsidRPr="00710ECA" w:rsidTr="000E4D99">
        <w:trPr>
          <w:trHeight w:val="375"/>
        </w:trPr>
        <w:tc>
          <w:tcPr>
            <w:tcW w:w="4622" w:type="dxa"/>
            <w:vMerge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C778B0"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  <w:t>Talpfelerősítés, kikészítés</w:t>
            </w:r>
          </w:p>
        </w:tc>
      </w:tr>
      <w:tr w:rsidR="00722CD8" w:rsidRPr="00710ECA" w:rsidTr="000E4D99">
        <w:trPr>
          <w:trHeight w:val="375"/>
        </w:trPr>
        <w:tc>
          <w:tcPr>
            <w:tcW w:w="4622" w:type="dxa"/>
            <w:vMerge w:val="restart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10261-12</w:t>
            </w:r>
          </w:p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Cipő javítása</w:t>
            </w:r>
          </w:p>
        </w:tc>
        <w:tc>
          <w:tcPr>
            <w:tcW w:w="4626" w:type="dxa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C778B0">
              <w:rPr>
                <w:rFonts w:ascii="Times New Roman" w:eastAsia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  <w:t>Cipő javítása gyakorlat</w:t>
            </w:r>
          </w:p>
        </w:tc>
      </w:tr>
      <w:tr w:rsidR="00722CD8" w:rsidRPr="00710ECA" w:rsidTr="000E4D99">
        <w:trPr>
          <w:trHeight w:val="375"/>
        </w:trPr>
        <w:tc>
          <w:tcPr>
            <w:tcW w:w="4622" w:type="dxa"/>
            <w:vMerge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C778B0"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  <w:t>Hiba felmérése, előkésztés</w:t>
            </w:r>
          </w:p>
        </w:tc>
      </w:tr>
      <w:tr w:rsidR="00722CD8" w:rsidRPr="00710ECA" w:rsidTr="000E4D99">
        <w:trPr>
          <w:trHeight w:val="375"/>
        </w:trPr>
        <w:tc>
          <w:tcPr>
            <w:tcW w:w="4622" w:type="dxa"/>
            <w:vMerge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722CD8" w:rsidRPr="00C778B0" w:rsidRDefault="00722CD8" w:rsidP="00722CD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C778B0"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  <w:t>Hiba javítása</w:t>
            </w:r>
          </w:p>
        </w:tc>
      </w:tr>
    </w:tbl>
    <w:p w:rsidR="00722CD8" w:rsidRPr="00C778B0" w:rsidRDefault="00722CD8" w:rsidP="00722C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22CD8" w:rsidRPr="00C778B0" w:rsidRDefault="00722CD8" w:rsidP="00722C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22CD8" w:rsidRPr="00C778B0" w:rsidRDefault="00722CD8" w:rsidP="00722CD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10256-12 Bőripari anyagok jellemzői, szabás és előkészítő műveletek</w:t>
      </w:r>
    </w:p>
    <w:p w:rsidR="00A027E1" w:rsidRPr="00C778B0" w:rsidRDefault="00A027E1" w:rsidP="00722CD8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722CD8" w:rsidRPr="00C778B0" w:rsidRDefault="00722CD8" w:rsidP="00722CD8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Szabás, előkészítés gyakorlat tantárgy</w:t>
      </w:r>
    </w:p>
    <w:p w:rsidR="00722CD8" w:rsidRPr="00C778B0" w:rsidRDefault="00722CD8" w:rsidP="00722CD8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722CD8" w:rsidRPr="00C778B0" w:rsidRDefault="00722CD8" w:rsidP="00722CD8">
      <w:pPr>
        <w:spacing w:after="0" w:line="240" w:lineRule="auto"/>
        <w:ind w:left="1224" w:firstLine="194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Témakörök</w:t>
      </w:r>
    </w:p>
    <w:p w:rsidR="00722CD8" w:rsidRPr="00C778B0" w:rsidRDefault="00722CD8" w:rsidP="00722CD8">
      <w:pPr>
        <w:spacing w:after="0" w:line="240" w:lineRule="auto"/>
        <w:ind w:left="1224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722CD8" w:rsidRPr="00C778B0" w:rsidRDefault="00722CD8" w:rsidP="00722CD8">
      <w:pPr>
        <w:spacing w:after="0" w:line="240" w:lineRule="auto"/>
        <w:ind w:left="515" w:firstLine="194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Különböző anyagok szabása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 xml:space="preserve">Alkatrészek szabásrendszereinek alkalmazása, gazdaságos elhelyezés, hulladékgazdálkodás. </w:t>
      </w:r>
    </w:p>
    <w:p w:rsidR="00722CD8" w:rsidRPr="00C778B0" w:rsidRDefault="00722CD8" w:rsidP="00722CD8">
      <w:pPr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Cs/>
          <w:color w:val="000000"/>
          <w:kern w:val="1"/>
          <w:sz w:val="24"/>
          <w:szCs w:val="24"/>
          <w:lang w:eastAsia="hi-IN" w:bidi="hi-IN"/>
        </w:rPr>
        <w:t xml:space="preserve">A szabászat </w:t>
      </w: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gépeinek, kiegészítő berendezéseknek, eszközeinek, szerszámainak szakszerű alkalmazása, beállítása, kezelése.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 xml:space="preserve">A természetes bőranyagok kézi szabásának elsajátítása, a gazdaságossági és a minőségi követelmények betartása.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 xml:space="preserve">A természetes bőranyagok gépi szabási műveleteinek elsajátítása, a gazdaságossági és a minőségi követelmények betartásával. 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C778B0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 xml:space="preserve">Terítékanyagok- textil, műbőr, fóliaműbőr - gépi szabási műveleteinek elsajátítása, minőségi követelmények betartásával. </w:t>
      </w:r>
    </w:p>
    <w:p w:rsidR="00722CD8" w:rsidRPr="00C778B0" w:rsidRDefault="00722CD8" w:rsidP="00722CD8">
      <w:pPr>
        <w:spacing w:after="0" w:line="240" w:lineRule="auto"/>
        <w:ind w:left="709" w:firstLine="709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</w:p>
    <w:p w:rsidR="00722CD8" w:rsidRPr="00C778B0" w:rsidRDefault="00722CD8" w:rsidP="00722CD8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lastRenderedPageBreak/>
        <w:t>Előkészítő műveletek</w:t>
      </w:r>
    </w:p>
    <w:p w:rsidR="00722CD8" w:rsidRPr="00C778B0" w:rsidRDefault="00722CD8" w:rsidP="00722CD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Cs w:val="14"/>
          <w:lang w:eastAsia="hu-HU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Az előkészítés műveleteinek (jelölés, vékonyítás, ragasztás, kierősítés, szélfestés) gyakorlati elsajátítása. </w:t>
      </w:r>
    </w:p>
    <w:p w:rsidR="00722CD8" w:rsidRPr="00C778B0" w:rsidRDefault="00722CD8" w:rsidP="00722CD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Cs w:val="14"/>
          <w:lang w:eastAsia="hu-HU"/>
        </w:rPr>
      </w:pPr>
      <w:r w:rsidRPr="00C778B0">
        <w:rPr>
          <w:rFonts w:ascii="Times New Roman" w:eastAsia="Times New Roman" w:hAnsi="Times New Roman" w:cs="Times New Roman"/>
          <w:bCs/>
          <w:color w:val="000000"/>
          <w:kern w:val="1"/>
          <w:sz w:val="24"/>
          <w:szCs w:val="24"/>
          <w:lang w:eastAsia="hi-IN" w:bidi="hi-IN"/>
        </w:rPr>
        <w:t>A jelölési műveletek gyakorlati kivitelezésének elsajátítása a</w:t>
      </w: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minőségi követelmények, és a munkavédelmi előírások betartásával. </w:t>
      </w:r>
    </w:p>
    <w:p w:rsidR="00722CD8" w:rsidRPr="00C778B0" w:rsidRDefault="00722CD8" w:rsidP="00722CD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Cs w:val="14"/>
          <w:lang w:eastAsia="hu-HU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A különböző </w:t>
      </w:r>
      <w:r w:rsidRPr="00C778B0">
        <w:rPr>
          <w:rFonts w:ascii="Times New Roman" w:eastAsia="Times New Roman" w:hAnsi="Times New Roman" w:cs="Times New Roman"/>
          <w:bCs/>
          <w:color w:val="000000"/>
          <w:kern w:val="1"/>
          <w:sz w:val="24"/>
          <w:szCs w:val="24"/>
          <w:lang w:eastAsia="hi-IN" w:bidi="hi-IN"/>
        </w:rPr>
        <w:t>vékonyítási műveletek elsajátítása a</w:t>
      </w: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minőségi követelmények, és a munkavédelmi előírások betartásával. </w:t>
      </w:r>
    </w:p>
    <w:p w:rsidR="00722CD8" w:rsidRPr="00C778B0" w:rsidRDefault="00722CD8" w:rsidP="00722CD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</w:t>
      </w:r>
      <w:r w:rsidRPr="00C778B0">
        <w:rPr>
          <w:rFonts w:ascii="Times New Roman" w:eastAsia="Times New Roman" w:hAnsi="Times New Roman" w:cs="Times New Roman"/>
          <w:bCs/>
          <w:color w:val="000000"/>
          <w:kern w:val="1"/>
          <w:sz w:val="24"/>
          <w:szCs w:val="24"/>
          <w:lang w:eastAsia="hi-IN" w:bidi="hi-IN"/>
        </w:rPr>
        <w:t xml:space="preserve"> ragasztási műveletek (szélkenés, teljes felületű ragasztás, pontragasztás), gyakorlata a </w:t>
      </w:r>
      <w:r w:rsidRPr="00C778B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minőségi követelmények, a munka-, tűz- és környezetvédelmi előírások betartása.</w:t>
      </w:r>
    </w:p>
    <w:p w:rsidR="00722CD8" w:rsidRPr="00C778B0" w:rsidRDefault="00722CD8" w:rsidP="00722CD8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10265-12 Cipőipari gyártmánytervezés</w:t>
      </w:r>
    </w:p>
    <w:p w:rsidR="00A027E1" w:rsidRPr="00C778B0" w:rsidRDefault="00A027E1" w:rsidP="00722CD8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722CD8" w:rsidRPr="00C778B0" w:rsidRDefault="00722CD8" w:rsidP="00722CD8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Mintakészítési gyakorlat tantárgy</w:t>
      </w:r>
    </w:p>
    <w:p w:rsidR="00722CD8" w:rsidRPr="00C778B0" w:rsidRDefault="00722CD8" w:rsidP="00722CD8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722CD8" w:rsidRPr="00C778B0" w:rsidRDefault="00722CD8" w:rsidP="00722CD8">
      <w:pPr>
        <w:spacing w:after="0" w:line="240" w:lineRule="auto"/>
        <w:ind w:left="1224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Témakörök</w:t>
      </w:r>
    </w:p>
    <w:p w:rsidR="00722CD8" w:rsidRPr="00C778B0" w:rsidRDefault="00722CD8" w:rsidP="00722CD8">
      <w:pPr>
        <w:spacing w:after="0" w:line="240" w:lineRule="auto"/>
        <w:ind w:left="1224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722CD8" w:rsidRPr="00C778B0" w:rsidRDefault="00722CD8" w:rsidP="00722CD8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Kaptafamásolat készítése </w:t>
      </w:r>
    </w:p>
    <w:p w:rsidR="00722CD8" w:rsidRPr="00C778B0" w:rsidRDefault="00722CD8" w:rsidP="00722CD8">
      <w:pPr>
        <w:spacing w:after="0" w:line="240" w:lineRule="auto"/>
        <w:ind w:left="709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Kaptafamásolat készítése, kópiakészítés.</w:t>
      </w:r>
    </w:p>
    <w:p w:rsidR="00722CD8" w:rsidRPr="00C778B0" w:rsidRDefault="00722CD8" w:rsidP="00722CD8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</w:p>
    <w:p w:rsidR="00722CD8" w:rsidRPr="00C778B0" w:rsidRDefault="00722CD8" w:rsidP="00722CD8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Modelltervezés, mintakészítés</w:t>
      </w:r>
    </w:p>
    <w:p w:rsidR="00722CD8" w:rsidRPr="00C778B0" w:rsidRDefault="00722CD8" w:rsidP="00722CD8">
      <w:pPr>
        <w:spacing w:after="0" w:line="240" w:lineRule="auto"/>
        <w:ind w:left="709"/>
        <w:rPr>
          <w:rFonts w:ascii="Times New Roman" w:eastAsia="Times New Roman" w:hAnsi="Times New Roman" w:cs="Times New Roman"/>
          <w:szCs w:val="14"/>
          <w:lang w:eastAsia="hu-HU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Lábbelik, öltözékek, öltözék kiegészítők összhangja elképzelése, rajzolása.</w:t>
      </w:r>
    </w:p>
    <w:p w:rsidR="00722CD8" w:rsidRPr="00C778B0" w:rsidRDefault="00722CD8" w:rsidP="00722CD8">
      <w:pPr>
        <w:spacing w:after="0" w:line="240" w:lineRule="auto"/>
        <w:ind w:left="709"/>
        <w:rPr>
          <w:rFonts w:ascii="Times New Roman" w:eastAsia="Times New Roman" w:hAnsi="Times New Roman" w:cs="Times New Roman"/>
          <w:szCs w:val="14"/>
          <w:lang w:eastAsia="hu-HU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Sajáttervezésű lábbeli modellkészítése szabadkézi rajzzal.</w:t>
      </w:r>
    </w:p>
    <w:p w:rsidR="00722CD8" w:rsidRPr="00C778B0" w:rsidRDefault="00722CD8" w:rsidP="00722CD8">
      <w:pPr>
        <w:spacing w:after="0" w:line="240" w:lineRule="auto"/>
        <w:ind w:left="709"/>
        <w:rPr>
          <w:rFonts w:ascii="Times New Roman" w:eastAsia="Times New Roman" w:hAnsi="Times New Roman" w:cs="Times New Roman"/>
          <w:szCs w:val="14"/>
          <w:lang w:eastAsia="hu-HU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Alapmintát, összeállítási rajzot készít. </w:t>
      </w:r>
    </w:p>
    <w:p w:rsidR="00722CD8" w:rsidRPr="00C778B0" w:rsidRDefault="00722CD8" w:rsidP="00722CD8">
      <w:pPr>
        <w:spacing w:after="0" w:line="240" w:lineRule="auto"/>
        <w:ind w:left="709"/>
        <w:rPr>
          <w:rFonts w:ascii="Times New Roman" w:eastAsia="Times New Roman" w:hAnsi="Times New Roman" w:cs="Times New Roman"/>
          <w:szCs w:val="14"/>
          <w:lang w:eastAsia="hu-HU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Alapmintáról részletmintákat, jelölő- és egyéb mintákat készít. </w:t>
      </w:r>
    </w:p>
    <w:p w:rsidR="00722CD8" w:rsidRPr="00C778B0" w:rsidRDefault="00722CD8" w:rsidP="00722CD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10262-12 Cipő összeállítása</w:t>
      </w:r>
    </w:p>
    <w:p w:rsidR="00722CD8" w:rsidRPr="00C778B0" w:rsidRDefault="00722CD8" w:rsidP="00722CD8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hu-HU"/>
        </w:rPr>
      </w:pPr>
    </w:p>
    <w:p w:rsidR="00722CD8" w:rsidRPr="00C778B0" w:rsidRDefault="00722CD8" w:rsidP="00722CD8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Cipő összeállítása gyakorlat tantárgy</w:t>
      </w:r>
    </w:p>
    <w:p w:rsidR="00722CD8" w:rsidRPr="00C778B0" w:rsidRDefault="00722CD8" w:rsidP="00722CD8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722CD8" w:rsidRPr="00C778B0" w:rsidRDefault="00722CD8" w:rsidP="00722CD8">
      <w:pPr>
        <w:spacing w:after="0" w:line="240" w:lineRule="auto"/>
        <w:ind w:left="1224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Témakörök</w:t>
      </w:r>
    </w:p>
    <w:p w:rsidR="00722CD8" w:rsidRPr="00C778B0" w:rsidRDefault="00722CD8" w:rsidP="00722CD8">
      <w:pPr>
        <w:spacing w:after="0" w:line="240" w:lineRule="auto"/>
        <w:ind w:left="1224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722CD8" w:rsidRPr="00C778B0" w:rsidRDefault="00722CD8" w:rsidP="00722CD8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Alsórész alkatrészek előkészítése, fára foglalás </w:t>
      </w:r>
    </w:p>
    <w:p w:rsidR="00722CD8" w:rsidRPr="00C778B0" w:rsidRDefault="00722CD8" w:rsidP="00722CD8">
      <w:pPr>
        <w:spacing w:after="0" w:line="240" w:lineRule="auto"/>
        <w:ind w:left="709"/>
        <w:rPr>
          <w:rFonts w:ascii="Times New Roman" w:eastAsia="Times New Roman" w:hAnsi="Times New Roman" w:cs="Times New Roman"/>
          <w:szCs w:val="1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Fára foglalás előkészítése. </w:t>
      </w:r>
    </w:p>
    <w:p w:rsidR="00722CD8" w:rsidRPr="00C778B0" w:rsidRDefault="00722CD8" w:rsidP="00722CD8">
      <w:pPr>
        <w:spacing w:after="0" w:line="240" w:lineRule="auto"/>
        <w:ind w:left="709"/>
        <w:rPr>
          <w:rFonts w:ascii="Times New Roman" w:eastAsia="Times New Roman" w:hAnsi="Times New Roman" w:cs="Times New Roman"/>
          <w:szCs w:val="1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Fára foglalja a felsőrészt. </w:t>
      </w:r>
    </w:p>
    <w:p w:rsidR="00722CD8" w:rsidRPr="00C778B0" w:rsidRDefault="00722CD8" w:rsidP="00722CD8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</w:p>
    <w:p w:rsidR="00722CD8" w:rsidRPr="00C778B0" w:rsidRDefault="00722CD8" w:rsidP="00722CD8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Talpfelerősítés, kikészítés</w:t>
      </w:r>
    </w:p>
    <w:p w:rsidR="00722CD8" w:rsidRPr="00C778B0" w:rsidRDefault="00722CD8" w:rsidP="00722CD8">
      <w:pPr>
        <w:spacing w:after="0" w:line="240" w:lineRule="auto"/>
        <w:ind w:left="709"/>
        <w:rPr>
          <w:rFonts w:ascii="Times New Roman" w:eastAsia="Times New Roman" w:hAnsi="Times New Roman" w:cs="Times New Roman"/>
          <w:szCs w:val="14"/>
          <w:lang w:eastAsia="hu-HU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Gyakorlati helyen alkalmazott gyártási eljárásnak megfelelő alsó- és felsőrész összeszerelési technológia műveletenkénti gyakorlás. </w:t>
      </w:r>
    </w:p>
    <w:p w:rsidR="00722CD8" w:rsidRPr="00C778B0" w:rsidRDefault="00722CD8" w:rsidP="00722CD8">
      <w:pPr>
        <w:spacing w:after="0" w:line="240" w:lineRule="auto"/>
        <w:ind w:left="709"/>
        <w:rPr>
          <w:rFonts w:ascii="Times New Roman" w:eastAsia="Times New Roman" w:hAnsi="Times New Roman" w:cs="Times New Roman"/>
          <w:szCs w:val="14"/>
          <w:lang w:eastAsia="hu-HU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  <w:t xml:space="preserve">- Ragasztott technológia - fára foglalás, talpfelerősítés. </w:t>
      </w:r>
    </w:p>
    <w:p w:rsidR="00722CD8" w:rsidRPr="00C778B0" w:rsidRDefault="00722CD8" w:rsidP="00722CD8">
      <w:pPr>
        <w:spacing w:after="0" w:line="240" w:lineRule="auto"/>
        <w:ind w:left="709"/>
        <w:rPr>
          <w:rFonts w:ascii="Times New Roman" w:eastAsia="Times New Roman" w:hAnsi="Times New Roman" w:cs="Times New Roman"/>
          <w:szCs w:val="14"/>
          <w:lang w:eastAsia="hu-HU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  <w:t xml:space="preserve">- Kombinált technológiák - fára foglalás, talpfelerősítés. </w:t>
      </w:r>
    </w:p>
    <w:p w:rsidR="00722CD8" w:rsidRPr="00C778B0" w:rsidRDefault="00722CD8" w:rsidP="00722CD8">
      <w:pPr>
        <w:spacing w:after="0" w:line="240" w:lineRule="auto"/>
        <w:ind w:left="709"/>
        <w:rPr>
          <w:rFonts w:ascii="Times New Roman" w:eastAsia="Times New Roman" w:hAnsi="Times New Roman" w:cs="Times New Roman"/>
          <w:szCs w:val="14"/>
          <w:lang w:eastAsia="hu-HU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  <w:t xml:space="preserve">- Speciális talpfelerősítések - fára foglalás, talpfelerősítés. </w:t>
      </w:r>
    </w:p>
    <w:p w:rsidR="00722CD8" w:rsidRPr="00C778B0" w:rsidRDefault="00722CD8" w:rsidP="00722CD8">
      <w:pPr>
        <w:spacing w:after="0" w:line="240" w:lineRule="auto"/>
        <w:ind w:left="709"/>
        <w:rPr>
          <w:rFonts w:ascii="Times New Roman" w:eastAsia="Times New Roman" w:hAnsi="Times New Roman" w:cs="Times New Roman"/>
          <w:szCs w:val="14"/>
          <w:lang w:eastAsia="hu-HU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  <w:t xml:space="preserve">- Mechanikai technológiák - fára foglalás, talpfelerősítés. </w:t>
      </w:r>
    </w:p>
    <w:p w:rsidR="00722CD8" w:rsidRPr="00C778B0" w:rsidRDefault="00722CD8" w:rsidP="00722CD8">
      <w:pPr>
        <w:spacing w:after="0" w:line="240" w:lineRule="auto"/>
        <w:ind w:left="709"/>
        <w:rPr>
          <w:rFonts w:ascii="Times New Roman" w:eastAsia="Times New Roman" w:hAnsi="Times New Roman" w:cs="Times New Roman"/>
          <w:szCs w:val="14"/>
          <w:lang w:eastAsia="hu-HU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Sarokrész felerősítése a gyakorlatban. </w:t>
      </w:r>
    </w:p>
    <w:p w:rsidR="00722CD8" w:rsidRPr="00C778B0" w:rsidRDefault="00722CD8" w:rsidP="00722CD8">
      <w:pPr>
        <w:spacing w:after="0" w:line="240" w:lineRule="auto"/>
        <w:ind w:left="709"/>
        <w:rPr>
          <w:rFonts w:ascii="Times New Roman" w:eastAsia="Times New Roman" w:hAnsi="Times New Roman" w:cs="Times New Roman"/>
          <w:szCs w:val="14"/>
          <w:lang w:eastAsia="hu-HU"/>
        </w:rPr>
      </w:pPr>
      <w:r w:rsidRPr="00C778B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Gyártási eljárástól függően kikészíti a cipőt. </w:t>
      </w:r>
    </w:p>
    <w:p w:rsidR="00722CD8" w:rsidRPr="00C778B0" w:rsidRDefault="00722CD8" w:rsidP="00722CD8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</w:p>
    <w:p w:rsidR="00722CD8" w:rsidRPr="00C778B0" w:rsidRDefault="00722CD8" w:rsidP="00722CD8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</w:p>
    <w:p w:rsidR="00722CD8" w:rsidRPr="00C778B0" w:rsidRDefault="00722CD8" w:rsidP="00722CD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10261-12 Cipő javítása</w:t>
      </w:r>
    </w:p>
    <w:p w:rsidR="00A027E1" w:rsidRPr="00C778B0" w:rsidRDefault="00A027E1" w:rsidP="00722CD8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722CD8" w:rsidRPr="00C778B0" w:rsidRDefault="00722CD8" w:rsidP="00722CD8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Cipő javítása gyakorlat tantárgy</w:t>
      </w:r>
    </w:p>
    <w:p w:rsidR="00722CD8" w:rsidRPr="00C778B0" w:rsidRDefault="00722CD8" w:rsidP="00722CD8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722CD8" w:rsidRPr="00C778B0" w:rsidRDefault="00722CD8" w:rsidP="00722CD8">
      <w:pPr>
        <w:spacing w:after="0" w:line="240" w:lineRule="auto"/>
        <w:ind w:left="1224" w:firstLine="194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Témakörök</w:t>
      </w:r>
    </w:p>
    <w:p w:rsidR="00722CD8" w:rsidRPr="00C778B0" w:rsidRDefault="00722CD8" w:rsidP="00722CD8">
      <w:pPr>
        <w:spacing w:after="0" w:line="240" w:lineRule="auto"/>
        <w:ind w:left="1224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722CD8" w:rsidRPr="00C778B0" w:rsidRDefault="00722CD8" w:rsidP="00722CD8">
      <w:pPr>
        <w:spacing w:after="0" w:line="240" w:lineRule="auto"/>
        <w:ind w:left="515" w:firstLine="194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Hiba felmérése, előkészítés </w:t>
      </w:r>
    </w:p>
    <w:p w:rsidR="00722CD8" w:rsidRPr="00C778B0" w:rsidRDefault="00722CD8" w:rsidP="00722CD8">
      <w:pPr>
        <w:spacing w:after="0" w:line="240" w:lineRule="auto"/>
        <w:ind w:left="720" w:hanging="11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>Megállapítja a javítandó cipő hibáját.</w:t>
      </w:r>
    </w:p>
    <w:p w:rsidR="00722CD8" w:rsidRPr="00C778B0" w:rsidRDefault="00722CD8" w:rsidP="00722CD8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722CD8" w:rsidRPr="00C778B0" w:rsidRDefault="00722CD8" w:rsidP="00722CD8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Hiba javítása</w:t>
      </w:r>
    </w:p>
    <w:p w:rsidR="00722CD8" w:rsidRPr="00C778B0" w:rsidRDefault="00722CD8" w:rsidP="00722CD8">
      <w:pPr>
        <w:spacing w:after="0" w:line="240" w:lineRule="auto"/>
        <w:ind w:left="709"/>
        <w:rPr>
          <w:rFonts w:ascii="Times New Roman" w:eastAsia="Times New Roman" w:hAnsi="Times New Roman" w:cs="Times New Roman"/>
          <w:szCs w:val="1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Felsőrész színalkatrészek javítása. </w:t>
      </w:r>
    </w:p>
    <w:p w:rsidR="00722CD8" w:rsidRPr="00C778B0" w:rsidRDefault="00722CD8" w:rsidP="00722CD8">
      <w:pPr>
        <w:spacing w:after="0" w:line="240" w:lineRule="auto"/>
        <w:ind w:left="709"/>
        <w:rPr>
          <w:rFonts w:ascii="Times New Roman" w:eastAsia="Times New Roman" w:hAnsi="Times New Roman" w:cs="Times New Roman"/>
          <w:szCs w:val="1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Bélés alkatrészek javítása. </w:t>
      </w:r>
    </w:p>
    <w:p w:rsidR="00722CD8" w:rsidRPr="00C778B0" w:rsidRDefault="00722CD8" w:rsidP="00722CD8">
      <w:pPr>
        <w:spacing w:after="0" w:line="240" w:lineRule="auto"/>
        <w:ind w:left="709"/>
        <w:rPr>
          <w:rFonts w:ascii="Times New Roman" w:eastAsia="Times New Roman" w:hAnsi="Times New Roman" w:cs="Times New Roman"/>
          <w:szCs w:val="1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Sarokpótlást végez. </w:t>
      </w:r>
    </w:p>
    <w:p w:rsidR="00722CD8" w:rsidRPr="00C778B0" w:rsidRDefault="00722CD8" w:rsidP="00722CD8">
      <w:pPr>
        <w:spacing w:after="0" w:line="240" w:lineRule="auto"/>
        <w:ind w:left="709"/>
        <w:rPr>
          <w:rFonts w:ascii="Times New Roman" w:eastAsia="Times New Roman" w:hAnsi="Times New Roman" w:cs="Times New Roman"/>
          <w:szCs w:val="1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Cipőt talpal, járótalpat cserél. </w:t>
      </w:r>
    </w:p>
    <w:p w:rsidR="00722CD8" w:rsidRPr="00C778B0" w:rsidRDefault="00722CD8" w:rsidP="00722CD8">
      <w:pPr>
        <w:spacing w:after="0" w:line="240" w:lineRule="auto"/>
        <w:ind w:left="709"/>
        <w:rPr>
          <w:rFonts w:ascii="Times New Roman" w:eastAsia="Times New Roman" w:hAnsi="Times New Roman" w:cs="Times New Roman"/>
          <w:szCs w:val="1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Cipő méretre igazítása, tágítása, szűkítése. </w:t>
      </w:r>
    </w:p>
    <w:p w:rsidR="00722CD8" w:rsidRPr="00C778B0" w:rsidRDefault="00722CD8" w:rsidP="00722CD8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78B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Cipő alsó, felső részét kikészíti. </w:t>
      </w:r>
    </w:p>
    <w:p w:rsidR="00495191" w:rsidRPr="00C778B0" w:rsidRDefault="00ED6954">
      <w:pPr>
        <w:rPr>
          <w:rFonts w:ascii="Times New Roman" w:hAnsi="Times New Roman" w:cs="Times New Roman"/>
        </w:rPr>
      </w:pPr>
    </w:p>
    <w:sectPr w:rsidR="00495191" w:rsidRPr="00C778B0" w:rsidSect="00726D74">
      <w:footerReference w:type="default" r:id="rId8"/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2A7B" w:rsidRDefault="00D62A7B">
      <w:pPr>
        <w:spacing w:after="0" w:line="240" w:lineRule="auto"/>
      </w:pPr>
      <w:r>
        <w:separator/>
      </w:r>
    </w:p>
  </w:endnote>
  <w:endnote w:type="continuationSeparator" w:id="0">
    <w:p w:rsidR="00D62A7B" w:rsidRDefault="00D62A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1CB5" w:rsidRPr="006D1A33" w:rsidRDefault="00ED6954" w:rsidP="00716C45">
    <w:pPr>
      <w:pStyle w:val="llb"/>
      <w:jc w:val="center"/>
      <w:rPr>
        <w:color w:val="003366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2A7B" w:rsidRDefault="00D62A7B">
      <w:pPr>
        <w:spacing w:after="0" w:line="240" w:lineRule="auto"/>
      </w:pPr>
      <w:r>
        <w:separator/>
      </w:r>
    </w:p>
  </w:footnote>
  <w:footnote w:type="continuationSeparator" w:id="0">
    <w:p w:rsidR="00D62A7B" w:rsidRDefault="00D62A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C538B"/>
    <w:multiLevelType w:val="hybridMultilevel"/>
    <w:tmpl w:val="67B2A70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">
    <w:nsid w:val="052633FF"/>
    <w:multiLevelType w:val="multilevel"/>
    <w:tmpl w:val="B73E79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">
    <w:nsid w:val="0BF733A6"/>
    <w:multiLevelType w:val="hybridMultilevel"/>
    <w:tmpl w:val="2BC8E988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C931602"/>
    <w:multiLevelType w:val="hybridMultilevel"/>
    <w:tmpl w:val="DFDC899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  <w:rPr>
        <w:rFonts w:cs="Times New Roman"/>
      </w:rPr>
    </w:lvl>
  </w:abstractNum>
  <w:abstractNum w:abstractNumId="4">
    <w:nsid w:val="15201EEF"/>
    <w:multiLevelType w:val="hybridMultilevel"/>
    <w:tmpl w:val="F6BE8D3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>
    <w:nsid w:val="16056B5E"/>
    <w:multiLevelType w:val="hybridMultilevel"/>
    <w:tmpl w:val="82CEABC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">
    <w:nsid w:val="1EEC06C1"/>
    <w:multiLevelType w:val="hybridMultilevel"/>
    <w:tmpl w:val="776A7E8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7">
    <w:nsid w:val="1F0D6B7F"/>
    <w:multiLevelType w:val="multilevel"/>
    <w:tmpl w:val="6AD60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9">
    <w:nsid w:val="307F30AC"/>
    <w:multiLevelType w:val="hybridMultilevel"/>
    <w:tmpl w:val="E49E1D3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0">
    <w:nsid w:val="313F695A"/>
    <w:multiLevelType w:val="multilevel"/>
    <w:tmpl w:val="050612E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1">
    <w:nsid w:val="32B916E0"/>
    <w:multiLevelType w:val="hybridMultilevel"/>
    <w:tmpl w:val="6AD60E90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34E43ED3"/>
    <w:multiLevelType w:val="multilevel"/>
    <w:tmpl w:val="6510B27E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3">
    <w:nsid w:val="36E954A5"/>
    <w:multiLevelType w:val="hybridMultilevel"/>
    <w:tmpl w:val="E696938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4">
    <w:nsid w:val="37EF7E6C"/>
    <w:multiLevelType w:val="hybridMultilevel"/>
    <w:tmpl w:val="940E53A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5">
    <w:nsid w:val="394E2368"/>
    <w:multiLevelType w:val="hybridMultilevel"/>
    <w:tmpl w:val="F992F564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9CF0242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cs="Times New Roman"/>
      </w:rPr>
    </w:lvl>
  </w:abstractNum>
  <w:abstractNum w:abstractNumId="17">
    <w:nsid w:val="3CA96F25"/>
    <w:multiLevelType w:val="hybridMultilevel"/>
    <w:tmpl w:val="724C3170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3D3D107B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9">
    <w:nsid w:val="48314758"/>
    <w:multiLevelType w:val="hybridMultilevel"/>
    <w:tmpl w:val="31D06E4C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9FE4A5D"/>
    <w:multiLevelType w:val="multilevel"/>
    <w:tmpl w:val="2BC8E9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4B92748E"/>
    <w:multiLevelType w:val="hybridMultilevel"/>
    <w:tmpl w:val="996893A2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B9B332A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3">
    <w:nsid w:val="4E7703D6"/>
    <w:multiLevelType w:val="hybridMultilevel"/>
    <w:tmpl w:val="8F10F8CA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4EF67412"/>
    <w:multiLevelType w:val="hybridMultilevel"/>
    <w:tmpl w:val="74A09536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5">
    <w:nsid w:val="51CC51FB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6">
    <w:nsid w:val="52832065"/>
    <w:multiLevelType w:val="hybridMultilevel"/>
    <w:tmpl w:val="DEE0F9D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7">
    <w:nsid w:val="55E87664"/>
    <w:multiLevelType w:val="hybridMultilevel"/>
    <w:tmpl w:val="5F8A9BE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8">
    <w:nsid w:val="579407D7"/>
    <w:multiLevelType w:val="hybridMultilevel"/>
    <w:tmpl w:val="F0F220EC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9">
    <w:nsid w:val="61DF067D"/>
    <w:multiLevelType w:val="hybridMultilevel"/>
    <w:tmpl w:val="332459CE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>
    <w:nsid w:val="64A137FB"/>
    <w:multiLevelType w:val="hybridMultilevel"/>
    <w:tmpl w:val="B94AC6A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2">
    <w:nsid w:val="68F1309C"/>
    <w:multiLevelType w:val="hybridMultilevel"/>
    <w:tmpl w:val="3B3A7D5A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3">
    <w:nsid w:val="71D96D8B"/>
    <w:multiLevelType w:val="hybridMultilevel"/>
    <w:tmpl w:val="DC763844"/>
    <w:lvl w:ilvl="0" w:tplc="040E000F">
      <w:start w:val="1"/>
      <w:numFmt w:val="decimal"/>
      <w:lvlText w:val="%1."/>
      <w:lvlJc w:val="left"/>
      <w:pPr>
        <w:tabs>
          <w:tab w:val="num" w:pos="363"/>
        </w:tabs>
        <w:ind w:left="363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083"/>
        </w:tabs>
        <w:ind w:left="1083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3"/>
        </w:tabs>
        <w:ind w:left="1803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3"/>
        </w:tabs>
        <w:ind w:left="3243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  <w:rPr>
        <w:rFonts w:cs="Times New Roman"/>
      </w:rPr>
    </w:lvl>
  </w:abstractNum>
  <w:abstractNum w:abstractNumId="34">
    <w:nsid w:val="72FA356D"/>
    <w:multiLevelType w:val="multilevel"/>
    <w:tmpl w:val="5FC8FB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suff w:val="space"/>
      <w:lvlText w:val="%1.%2.%3."/>
      <w:lvlJc w:val="left"/>
      <w:pPr>
        <w:ind w:left="1224" w:hanging="504"/>
      </w:pPr>
      <w:rPr>
        <w:rFonts w:ascii="Verdana" w:hAnsi="Verdana" w:cs="Times New Roman" w:hint="default"/>
        <w:b/>
        <w:i w:val="0"/>
        <w:color w:val="auto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5">
    <w:nsid w:val="740C49A9"/>
    <w:multiLevelType w:val="hybridMultilevel"/>
    <w:tmpl w:val="16225D96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>
    <w:nsid w:val="74553E06"/>
    <w:multiLevelType w:val="hybridMultilevel"/>
    <w:tmpl w:val="6510B27E"/>
    <w:lvl w:ilvl="0" w:tplc="040E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37">
    <w:nsid w:val="769C0862"/>
    <w:multiLevelType w:val="multilevel"/>
    <w:tmpl w:val="050612E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8">
    <w:nsid w:val="7A9E4C81"/>
    <w:multiLevelType w:val="hybridMultilevel"/>
    <w:tmpl w:val="E0A6EA4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9">
    <w:nsid w:val="7C214E45"/>
    <w:multiLevelType w:val="multilevel"/>
    <w:tmpl w:val="6ADE203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40">
    <w:nsid w:val="7C37277B"/>
    <w:multiLevelType w:val="multilevel"/>
    <w:tmpl w:val="19CAB1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>
    <w:nsid w:val="7E6C4091"/>
    <w:multiLevelType w:val="hybridMultilevel"/>
    <w:tmpl w:val="54F4A13A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2">
    <w:nsid w:val="7F773B7A"/>
    <w:multiLevelType w:val="hybridMultilevel"/>
    <w:tmpl w:val="8208E292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0"/>
  </w:num>
  <w:num w:numId="3">
    <w:abstractNumId w:val="22"/>
  </w:num>
  <w:num w:numId="4">
    <w:abstractNumId w:val="25"/>
  </w:num>
  <w:num w:numId="5">
    <w:abstractNumId w:val="16"/>
  </w:num>
  <w:num w:numId="6">
    <w:abstractNumId w:val="11"/>
  </w:num>
  <w:num w:numId="7">
    <w:abstractNumId w:val="7"/>
  </w:num>
  <w:num w:numId="8">
    <w:abstractNumId w:val="35"/>
  </w:num>
  <w:num w:numId="9">
    <w:abstractNumId w:val="34"/>
  </w:num>
  <w:num w:numId="10">
    <w:abstractNumId w:val="36"/>
  </w:num>
  <w:num w:numId="11">
    <w:abstractNumId w:val="12"/>
  </w:num>
  <w:num w:numId="12">
    <w:abstractNumId w:val="2"/>
  </w:num>
  <w:num w:numId="13">
    <w:abstractNumId w:val="20"/>
  </w:num>
  <w:num w:numId="14">
    <w:abstractNumId w:val="19"/>
  </w:num>
  <w:num w:numId="15">
    <w:abstractNumId w:val="18"/>
  </w:num>
  <w:num w:numId="16">
    <w:abstractNumId w:val="30"/>
  </w:num>
  <w:num w:numId="17">
    <w:abstractNumId w:val="38"/>
  </w:num>
  <w:num w:numId="18">
    <w:abstractNumId w:val="33"/>
  </w:num>
  <w:num w:numId="19">
    <w:abstractNumId w:val="21"/>
  </w:num>
  <w:num w:numId="20">
    <w:abstractNumId w:val="42"/>
  </w:num>
  <w:num w:numId="21">
    <w:abstractNumId w:val="15"/>
  </w:num>
  <w:num w:numId="22">
    <w:abstractNumId w:val="29"/>
  </w:num>
  <w:num w:numId="23">
    <w:abstractNumId w:val="23"/>
  </w:num>
  <w:num w:numId="24">
    <w:abstractNumId w:val="3"/>
  </w:num>
  <w:num w:numId="25">
    <w:abstractNumId w:val="24"/>
  </w:num>
  <w:num w:numId="26">
    <w:abstractNumId w:val="27"/>
  </w:num>
  <w:num w:numId="27">
    <w:abstractNumId w:val="17"/>
  </w:num>
  <w:num w:numId="28">
    <w:abstractNumId w:val="41"/>
  </w:num>
  <w:num w:numId="29">
    <w:abstractNumId w:val="32"/>
  </w:num>
  <w:num w:numId="30">
    <w:abstractNumId w:val="13"/>
  </w:num>
  <w:num w:numId="31">
    <w:abstractNumId w:val="6"/>
  </w:num>
  <w:num w:numId="32">
    <w:abstractNumId w:val="5"/>
  </w:num>
  <w:num w:numId="33">
    <w:abstractNumId w:val="26"/>
  </w:num>
  <w:num w:numId="34">
    <w:abstractNumId w:val="28"/>
  </w:num>
  <w:num w:numId="35">
    <w:abstractNumId w:val="14"/>
  </w:num>
  <w:num w:numId="36">
    <w:abstractNumId w:val="4"/>
  </w:num>
  <w:num w:numId="37">
    <w:abstractNumId w:val="0"/>
  </w:num>
  <w:num w:numId="38">
    <w:abstractNumId w:val="9"/>
  </w:num>
  <w:num w:numId="39">
    <w:abstractNumId w:val="31"/>
  </w:num>
  <w:num w:numId="40">
    <w:abstractNumId w:val="8"/>
  </w:num>
  <w:num w:numId="41">
    <w:abstractNumId w:val="39"/>
  </w:num>
  <w:num w:numId="42">
    <w:abstractNumId w:val="10"/>
  </w:num>
  <w:num w:numId="43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CD8"/>
    <w:rsid w:val="00264040"/>
    <w:rsid w:val="002C1716"/>
    <w:rsid w:val="003941C9"/>
    <w:rsid w:val="00430534"/>
    <w:rsid w:val="005B133E"/>
    <w:rsid w:val="006A4AAC"/>
    <w:rsid w:val="00710ECA"/>
    <w:rsid w:val="00722CD8"/>
    <w:rsid w:val="00975F28"/>
    <w:rsid w:val="009C469A"/>
    <w:rsid w:val="00A027E1"/>
    <w:rsid w:val="00AE2A3D"/>
    <w:rsid w:val="00C778B0"/>
    <w:rsid w:val="00D62A7B"/>
    <w:rsid w:val="00ED6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722CD8"/>
    <w:pPr>
      <w:keepNext/>
      <w:spacing w:before="240" w:after="60" w:line="240" w:lineRule="auto"/>
      <w:outlineLvl w:val="0"/>
    </w:pPr>
    <w:rPr>
      <w:rFonts w:ascii="Verdana" w:eastAsia="Times New Roman" w:hAnsi="Verdana" w:cs="Arial"/>
      <w:b/>
      <w:bCs/>
      <w:kern w:val="32"/>
      <w:sz w:val="32"/>
      <w:szCs w:val="32"/>
      <w:lang w:eastAsia="hu-HU"/>
    </w:rPr>
  </w:style>
  <w:style w:type="paragraph" w:styleId="Cmsor2">
    <w:name w:val="heading 2"/>
    <w:basedOn w:val="Norml"/>
    <w:next w:val="Norml"/>
    <w:link w:val="Cmsor2Char"/>
    <w:qFormat/>
    <w:rsid w:val="00722CD8"/>
    <w:pPr>
      <w:keepNext/>
      <w:spacing w:before="240" w:after="60" w:line="240" w:lineRule="auto"/>
      <w:outlineLvl w:val="1"/>
    </w:pPr>
    <w:rPr>
      <w:rFonts w:ascii="Verdana" w:eastAsia="Times New Roman" w:hAnsi="Verdana" w:cs="Times New Roman"/>
      <w:b/>
      <w:i/>
      <w:sz w:val="28"/>
      <w:szCs w:val="20"/>
      <w:lang w:eastAsia="hu-HU"/>
    </w:rPr>
  </w:style>
  <w:style w:type="paragraph" w:styleId="Cmsor3">
    <w:name w:val="heading 3"/>
    <w:basedOn w:val="Norml"/>
    <w:next w:val="Norml"/>
    <w:link w:val="Cmsor3Char"/>
    <w:qFormat/>
    <w:rsid w:val="00722CD8"/>
    <w:pPr>
      <w:keepNext/>
      <w:spacing w:after="0" w:line="240" w:lineRule="auto"/>
      <w:outlineLvl w:val="2"/>
    </w:pPr>
    <w:rPr>
      <w:rFonts w:ascii="Verdana" w:eastAsia="Times New Roman" w:hAnsi="Verdana" w:cs="Times New Roman"/>
      <w:b/>
      <w:sz w:val="24"/>
      <w:szCs w:val="1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rsid w:val="00722CD8"/>
    <w:rPr>
      <w:rFonts w:ascii="Verdana" w:eastAsia="Times New Roman" w:hAnsi="Verdana" w:cs="Arial"/>
      <w:b/>
      <w:bCs/>
      <w:kern w:val="32"/>
      <w:sz w:val="32"/>
      <w:szCs w:val="32"/>
      <w:lang w:eastAsia="hu-HU"/>
    </w:rPr>
  </w:style>
  <w:style w:type="character" w:customStyle="1" w:styleId="Cmsor2Char">
    <w:name w:val="Címsor 2 Char"/>
    <w:basedOn w:val="Bekezdsalapbettpusa"/>
    <w:link w:val="Cmsor2"/>
    <w:rsid w:val="00722CD8"/>
    <w:rPr>
      <w:rFonts w:ascii="Verdana" w:eastAsia="Times New Roman" w:hAnsi="Verdana" w:cs="Times New Roman"/>
      <w:b/>
      <w:i/>
      <w:sz w:val="28"/>
      <w:szCs w:val="20"/>
      <w:lang w:eastAsia="hu-HU"/>
    </w:rPr>
  </w:style>
  <w:style w:type="character" w:customStyle="1" w:styleId="Cmsor3Char">
    <w:name w:val="Címsor 3 Char"/>
    <w:basedOn w:val="Bekezdsalapbettpusa"/>
    <w:link w:val="Cmsor3"/>
    <w:rsid w:val="00722CD8"/>
    <w:rPr>
      <w:rFonts w:ascii="Verdana" w:eastAsia="Times New Roman" w:hAnsi="Verdana" w:cs="Times New Roman"/>
      <w:b/>
      <w:sz w:val="24"/>
      <w:szCs w:val="14"/>
      <w:lang w:eastAsia="hu-HU"/>
    </w:rPr>
  </w:style>
  <w:style w:type="numbering" w:customStyle="1" w:styleId="Nemlista1">
    <w:name w:val="Nem lista1"/>
    <w:next w:val="Nemlista"/>
    <w:uiPriority w:val="99"/>
    <w:semiHidden/>
    <w:unhideWhenUsed/>
    <w:rsid w:val="00722CD8"/>
  </w:style>
  <w:style w:type="paragraph" w:styleId="lfej">
    <w:name w:val="header"/>
    <w:basedOn w:val="Norml"/>
    <w:link w:val="lfejChar"/>
    <w:rsid w:val="00722CD8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character" w:customStyle="1" w:styleId="lfejChar">
    <w:name w:val="Élőfej Char"/>
    <w:basedOn w:val="Bekezdsalapbettpusa"/>
    <w:link w:val="lfej"/>
    <w:rsid w:val="00722CD8"/>
    <w:rPr>
      <w:rFonts w:ascii="Verdana" w:eastAsia="Times New Roman" w:hAnsi="Verdana" w:cs="Times New Roman"/>
      <w:szCs w:val="14"/>
      <w:lang w:eastAsia="hu-HU"/>
    </w:rPr>
  </w:style>
  <w:style w:type="paragraph" w:styleId="llb">
    <w:name w:val="footer"/>
    <w:basedOn w:val="Norml"/>
    <w:link w:val="llbChar"/>
    <w:rsid w:val="00722CD8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 w:val="14"/>
      <w:szCs w:val="20"/>
      <w:lang w:eastAsia="hu-HU"/>
    </w:rPr>
  </w:style>
  <w:style w:type="character" w:customStyle="1" w:styleId="llbChar">
    <w:name w:val="Élőláb Char"/>
    <w:basedOn w:val="Bekezdsalapbettpusa"/>
    <w:link w:val="llb"/>
    <w:rsid w:val="00722CD8"/>
    <w:rPr>
      <w:rFonts w:ascii="Verdana" w:eastAsia="Times New Roman" w:hAnsi="Verdana" w:cs="Times New Roman"/>
      <w:sz w:val="14"/>
      <w:szCs w:val="20"/>
      <w:lang w:eastAsia="hu-HU"/>
    </w:rPr>
  </w:style>
  <w:style w:type="paragraph" w:styleId="TJ3">
    <w:name w:val="toc 3"/>
    <w:basedOn w:val="Norml"/>
    <w:next w:val="Norml"/>
    <w:autoRedefine/>
    <w:semiHidden/>
    <w:rsid w:val="00722CD8"/>
    <w:pPr>
      <w:spacing w:after="0" w:line="240" w:lineRule="auto"/>
      <w:ind w:left="440"/>
    </w:pPr>
    <w:rPr>
      <w:rFonts w:ascii="Verdana" w:eastAsia="Times New Roman" w:hAnsi="Verdana" w:cs="Times New Roman"/>
      <w:szCs w:val="14"/>
      <w:lang w:eastAsia="hu-HU"/>
    </w:rPr>
  </w:style>
  <w:style w:type="paragraph" w:customStyle="1" w:styleId="CharChar2Char">
    <w:name w:val="Char Char2 Char"/>
    <w:basedOn w:val="Norml"/>
    <w:rsid w:val="00722CD8"/>
    <w:pPr>
      <w:spacing w:after="160" w:line="240" w:lineRule="exact"/>
    </w:pPr>
    <w:rPr>
      <w:rFonts w:ascii="Verdana" w:eastAsia="Times New Roman" w:hAnsi="Verdana" w:cs="Times New Roman"/>
      <w:szCs w:val="20"/>
      <w:lang w:val="en-US"/>
    </w:rPr>
  </w:style>
  <w:style w:type="character" w:styleId="Hiperhivatkozs">
    <w:name w:val="Hyperlink"/>
    <w:rsid w:val="00722CD8"/>
    <w:rPr>
      <w:color w:val="0000FF"/>
      <w:u w:val="single"/>
    </w:rPr>
  </w:style>
  <w:style w:type="paragraph" w:styleId="Lbjegyzetszveg">
    <w:name w:val="footnote text"/>
    <w:basedOn w:val="Norml"/>
    <w:link w:val="LbjegyzetszvegChar"/>
    <w:semiHidden/>
    <w:rsid w:val="00722CD8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722CD8"/>
    <w:rPr>
      <w:rFonts w:ascii="Verdana" w:eastAsia="Times New Roman" w:hAnsi="Verdana" w:cs="Times New Roman"/>
      <w:sz w:val="20"/>
      <w:szCs w:val="20"/>
      <w:lang w:eastAsia="hu-HU"/>
    </w:rPr>
  </w:style>
  <w:style w:type="character" w:styleId="Lbjegyzet-hivatkozs">
    <w:name w:val="footnote reference"/>
    <w:semiHidden/>
    <w:rsid w:val="00722CD8"/>
    <w:rPr>
      <w:vertAlign w:val="superscript"/>
    </w:rPr>
  </w:style>
  <w:style w:type="paragraph" w:styleId="Alcm">
    <w:name w:val="Subtitle"/>
    <w:basedOn w:val="Norml"/>
    <w:link w:val="AlcmChar"/>
    <w:qFormat/>
    <w:rsid w:val="00722CD8"/>
    <w:pPr>
      <w:spacing w:after="60" w:line="240" w:lineRule="auto"/>
      <w:jc w:val="center"/>
      <w:outlineLvl w:val="1"/>
    </w:pPr>
    <w:rPr>
      <w:rFonts w:ascii="Arial" w:eastAsia="Times New Roman" w:hAnsi="Arial" w:cs="Arial"/>
      <w:szCs w:val="14"/>
      <w:lang w:eastAsia="hu-HU"/>
    </w:rPr>
  </w:style>
  <w:style w:type="character" w:customStyle="1" w:styleId="AlcmChar">
    <w:name w:val="Alcím Char"/>
    <w:basedOn w:val="Bekezdsalapbettpusa"/>
    <w:link w:val="Alcm"/>
    <w:rsid w:val="00722CD8"/>
    <w:rPr>
      <w:rFonts w:ascii="Arial" w:eastAsia="Times New Roman" w:hAnsi="Arial" w:cs="Arial"/>
      <w:szCs w:val="14"/>
      <w:lang w:eastAsia="hu-HU"/>
    </w:rPr>
  </w:style>
  <w:style w:type="paragraph" w:customStyle="1" w:styleId="tblzat">
    <w:name w:val="táblázat"/>
    <w:basedOn w:val="Norml"/>
    <w:rsid w:val="00722CD8"/>
    <w:pPr>
      <w:spacing w:before="20" w:after="20" w:line="240" w:lineRule="auto"/>
      <w:jc w:val="both"/>
    </w:pPr>
    <w:rPr>
      <w:rFonts w:ascii="Arial Narrow" w:eastAsia="Times New Roman" w:hAnsi="Arial Narrow" w:cs="Arial"/>
      <w:bCs/>
      <w:sz w:val="18"/>
      <w:szCs w:val="24"/>
      <w:lang w:eastAsia="hu-HU"/>
    </w:rPr>
  </w:style>
  <w:style w:type="paragraph" w:customStyle="1" w:styleId="StlusSorkizrt">
    <w:name w:val="Stílus Sorkizárt"/>
    <w:basedOn w:val="Norml"/>
    <w:rsid w:val="00722CD8"/>
    <w:pPr>
      <w:spacing w:after="0" w:line="240" w:lineRule="auto"/>
      <w:jc w:val="both"/>
    </w:pPr>
    <w:rPr>
      <w:rFonts w:ascii="Verdana" w:eastAsia="Times New Roman" w:hAnsi="Verdana" w:cs="Times New Roman"/>
      <w:szCs w:val="20"/>
      <w:lang w:eastAsia="hu-HU"/>
    </w:rPr>
  </w:style>
  <w:style w:type="table" w:styleId="Rcsostblzat">
    <w:name w:val="Table Grid"/>
    <w:basedOn w:val="Normltblzat"/>
    <w:rsid w:val="00722C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semiHidden/>
    <w:rsid w:val="00722CD8"/>
    <w:rPr>
      <w:sz w:val="16"/>
    </w:rPr>
  </w:style>
  <w:style w:type="paragraph" w:styleId="Jegyzetszveg">
    <w:name w:val="annotation text"/>
    <w:basedOn w:val="Norml"/>
    <w:link w:val="JegyzetszvegChar"/>
    <w:semiHidden/>
    <w:rsid w:val="00722CD8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link w:val="Jegyzetszveg"/>
    <w:semiHidden/>
    <w:rsid w:val="00722CD8"/>
    <w:rPr>
      <w:rFonts w:ascii="Verdana" w:eastAsia="Times New Roman" w:hAnsi="Verdana" w:cs="Times New Roman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semiHidden/>
    <w:rsid w:val="00722CD8"/>
    <w:pPr>
      <w:spacing w:after="0" w:line="240" w:lineRule="auto"/>
    </w:pPr>
    <w:rPr>
      <w:rFonts w:ascii="Tahoma" w:eastAsia="Times New Roman" w:hAnsi="Tahoma" w:cs="Tahoma"/>
      <w:sz w:val="16"/>
      <w:szCs w:val="16"/>
      <w:lang w:eastAsia="hu-HU"/>
    </w:rPr>
  </w:style>
  <w:style w:type="character" w:customStyle="1" w:styleId="BuborkszvegChar">
    <w:name w:val="Buborékszöveg Char"/>
    <w:basedOn w:val="Bekezdsalapbettpusa"/>
    <w:link w:val="Buborkszveg"/>
    <w:semiHidden/>
    <w:rsid w:val="00722CD8"/>
    <w:rPr>
      <w:rFonts w:ascii="Tahoma" w:eastAsia="Times New Roman" w:hAnsi="Tahoma" w:cs="Tahoma"/>
      <w:sz w:val="16"/>
      <w:szCs w:val="16"/>
      <w:lang w:eastAsia="hu-HU"/>
    </w:rPr>
  </w:style>
  <w:style w:type="character" w:styleId="Oldalszm">
    <w:name w:val="page number"/>
    <w:rsid w:val="00722CD8"/>
    <w:rPr>
      <w:rFonts w:cs="Times New Roman"/>
    </w:rPr>
  </w:style>
  <w:style w:type="paragraph" w:styleId="TJ1">
    <w:name w:val="toc 1"/>
    <w:basedOn w:val="Norml"/>
    <w:next w:val="Norml"/>
    <w:autoRedefine/>
    <w:semiHidden/>
    <w:rsid w:val="00722CD8"/>
    <w:pPr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paragraph" w:styleId="TJ2">
    <w:name w:val="toc 2"/>
    <w:basedOn w:val="Norml"/>
    <w:next w:val="Norml"/>
    <w:autoRedefine/>
    <w:semiHidden/>
    <w:rsid w:val="00722CD8"/>
    <w:pPr>
      <w:tabs>
        <w:tab w:val="left" w:pos="960"/>
        <w:tab w:val="right" w:leader="dot" w:pos="9060"/>
      </w:tabs>
      <w:spacing w:after="0" w:line="360" w:lineRule="auto"/>
      <w:ind w:left="142"/>
    </w:pPr>
    <w:rPr>
      <w:rFonts w:ascii="Verdana" w:eastAsia="Times New Roman" w:hAnsi="Verdana" w:cs="Times New Roman"/>
      <w:szCs w:val="14"/>
      <w:lang w:eastAsia="hu-HU"/>
    </w:rPr>
  </w:style>
  <w:style w:type="character" w:styleId="Mrltotthiperhivatkozs">
    <w:name w:val="FollowedHyperlink"/>
    <w:rsid w:val="00722CD8"/>
    <w:rPr>
      <w:color w:val="800080"/>
      <w:u w:val="single"/>
    </w:rPr>
  </w:style>
  <w:style w:type="paragraph" w:styleId="Kpalrs">
    <w:name w:val="caption"/>
    <w:basedOn w:val="Norml"/>
    <w:next w:val="Norml"/>
    <w:qFormat/>
    <w:rsid w:val="00722CD8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np">
    <w:name w:val="np"/>
    <w:basedOn w:val="Norml"/>
    <w:rsid w:val="00722C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KarcagiR">
    <w:name w:val="KarcagiR"/>
    <w:semiHidden/>
    <w:rsid w:val="00722CD8"/>
    <w:rPr>
      <w:rFonts w:ascii="Arial" w:hAnsi="Arial"/>
      <w:color w:val="000080"/>
      <w:sz w:val="20"/>
    </w:rPr>
  </w:style>
  <w:style w:type="paragraph" w:customStyle="1" w:styleId="Listaszerbekezds1">
    <w:name w:val="Listaszerű bekezdés1"/>
    <w:basedOn w:val="Norml"/>
    <w:rsid w:val="00722CD8"/>
    <w:pPr>
      <w:ind w:left="708"/>
    </w:pPr>
    <w:rPr>
      <w:rFonts w:ascii="Calibri" w:eastAsia="Times New Roman" w:hAnsi="Calibri" w:cs="Times New Roman"/>
    </w:rPr>
  </w:style>
  <w:style w:type="paragraph" w:customStyle="1" w:styleId="Nincstrkz1">
    <w:name w:val="Nincs térköz1"/>
    <w:rsid w:val="00722CD8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Vltozat1">
    <w:name w:val="Változat1"/>
    <w:hidden/>
    <w:semiHidden/>
    <w:rsid w:val="00722CD8"/>
    <w:pPr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722CD8"/>
    <w:pPr>
      <w:keepNext/>
      <w:spacing w:before="240" w:after="60" w:line="240" w:lineRule="auto"/>
      <w:outlineLvl w:val="0"/>
    </w:pPr>
    <w:rPr>
      <w:rFonts w:ascii="Verdana" w:eastAsia="Times New Roman" w:hAnsi="Verdana" w:cs="Arial"/>
      <w:b/>
      <w:bCs/>
      <w:kern w:val="32"/>
      <w:sz w:val="32"/>
      <w:szCs w:val="32"/>
      <w:lang w:eastAsia="hu-HU"/>
    </w:rPr>
  </w:style>
  <w:style w:type="paragraph" w:styleId="Cmsor2">
    <w:name w:val="heading 2"/>
    <w:basedOn w:val="Norml"/>
    <w:next w:val="Norml"/>
    <w:link w:val="Cmsor2Char"/>
    <w:qFormat/>
    <w:rsid w:val="00722CD8"/>
    <w:pPr>
      <w:keepNext/>
      <w:spacing w:before="240" w:after="60" w:line="240" w:lineRule="auto"/>
      <w:outlineLvl w:val="1"/>
    </w:pPr>
    <w:rPr>
      <w:rFonts w:ascii="Verdana" w:eastAsia="Times New Roman" w:hAnsi="Verdana" w:cs="Times New Roman"/>
      <w:b/>
      <w:i/>
      <w:sz w:val="28"/>
      <w:szCs w:val="20"/>
      <w:lang w:eastAsia="hu-HU"/>
    </w:rPr>
  </w:style>
  <w:style w:type="paragraph" w:styleId="Cmsor3">
    <w:name w:val="heading 3"/>
    <w:basedOn w:val="Norml"/>
    <w:next w:val="Norml"/>
    <w:link w:val="Cmsor3Char"/>
    <w:qFormat/>
    <w:rsid w:val="00722CD8"/>
    <w:pPr>
      <w:keepNext/>
      <w:spacing w:after="0" w:line="240" w:lineRule="auto"/>
      <w:outlineLvl w:val="2"/>
    </w:pPr>
    <w:rPr>
      <w:rFonts w:ascii="Verdana" w:eastAsia="Times New Roman" w:hAnsi="Verdana" w:cs="Times New Roman"/>
      <w:b/>
      <w:sz w:val="24"/>
      <w:szCs w:val="1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rsid w:val="00722CD8"/>
    <w:rPr>
      <w:rFonts w:ascii="Verdana" w:eastAsia="Times New Roman" w:hAnsi="Verdana" w:cs="Arial"/>
      <w:b/>
      <w:bCs/>
      <w:kern w:val="32"/>
      <w:sz w:val="32"/>
      <w:szCs w:val="32"/>
      <w:lang w:eastAsia="hu-HU"/>
    </w:rPr>
  </w:style>
  <w:style w:type="character" w:customStyle="1" w:styleId="Cmsor2Char">
    <w:name w:val="Címsor 2 Char"/>
    <w:basedOn w:val="Bekezdsalapbettpusa"/>
    <w:link w:val="Cmsor2"/>
    <w:rsid w:val="00722CD8"/>
    <w:rPr>
      <w:rFonts w:ascii="Verdana" w:eastAsia="Times New Roman" w:hAnsi="Verdana" w:cs="Times New Roman"/>
      <w:b/>
      <w:i/>
      <w:sz w:val="28"/>
      <w:szCs w:val="20"/>
      <w:lang w:eastAsia="hu-HU"/>
    </w:rPr>
  </w:style>
  <w:style w:type="character" w:customStyle="1" w:styleId="Cmsor3Char">
    <w:name w:val="Címsor 3 Char"/>
    <w:basedOn w:val="Bekezdsalapbettpusa"/>
    <w:link w:val="Cmsor3"/>
    <w:rsid w:val="00722CD8"/>
    <w:rPr>
      <w:rFonts w:ascii="Verdana" w:eastAsia="Times New Roman" w:hAnsi="Verdana" w:cs="Times New Roman"/>
      <w:b/>
      <w:sz w:val="24"/>
      <w:szCs w:val="14"/>
      <w:lang w:eastAsia="hu-HU"/>
    </w:rPr>
  </w:style>
  <w:style w:type="numbering" w:customStyle="1" w:styleId="Nemlista1">
    <w:name w:val="Nem lista1"/>
    <w:next w:val="Nemlista"/>
    <w:uiPriority w:val="99"/>
    <w:semiHidden/>
    <w:unhideWhenUsed/>
    <w:rsid w:val="00722CD8"/>
  </w:style>
  <w:style w:type="paragraph" w:styleId="lfej">
    <w:name w:val="header"/>
    <w:basedOn w:val="Norml"/>
    <w:link w:val="lfejChar"/>
    <w:rsid w:val="00722CD8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character" w:customStyle="1" w:styleId="lfejChar">
    <w:name w:val="Élőfej Char"/>
    <w:basedOn w:val="Bekezdsalapbettpusa"/>
    <w:link w:val="lfej"/>
    <w:rsid w:val="00722CD8"/>
    <w:rPr>
      <w:rFonts w:ascii="Verdana" w:eastAsia="Times New Roman" w:hAnsi="Verdana" w:cs="Times New Roman"/>
      <w:szCs w:val="14"/>
      <w:lang w:eastAsia="hu-HU"/>
    </w:rPr>
  </w:style>
  <w:style w:type="paragraph" w:styleId="llb">
    <w:name w:val="footer"/>
    <w:basedOn w:val="Norml"/>
    <w:link w:val="llbChar"/>
    <w:rsid w:val="00722CD8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 w:val="14"/>
      <w:szCs w:val="20"/>
      <w:lang w:eastAsia="hu-HU"/>
    </w:rPr>
  </w:style>
  <w:style w:type="character" w:customStyle="1" w:styleId="llbChar">
    <w:name w:val="Élőláb Char"/>
    <w:basedOn w:val="Bekezdsalapbettpusa"/>
    <w:link w:val="llb"/>
    <w:rsid w:val="00722CD8"/>
    <w:rPr>
      <w:rFonts w:ascii="Verdana" w:eastAsia="Times New Roman" w:hAnsi="Verdana" w:cs="Times New Roman"/>
      <w:sz w:val="14"/>
      <w:szCs w:val="20"/>
      <w:lang w:eastAsia="hu-HU"/>
    </w:rPr>
  </w:style>
  <w:style w:type="paragraph" w:styleId="TJ3">
    <w:name w:val="toc 3"/>
    <w:basedOn w:val="Norml"/>
    <w:next w:val="Norml"/>
    <w:autoRedefine/>
    <w:semiHidden/>
    <w:rsid w:val="00722CD8"/>
    <w:pPr>
      <w:spacing w:after="0" w:line="240" w:lineRule="auto"/>
      <w:ind w:left="440"/>
    </w:pPr>
    <w:rPr>
      <w:rFonts w:ascii="Verdana" w:eastAsia="Times New Roman" w:hAnsi="Verdana" w:cs="Times New Roman"/>
      <w:szCs w:val="14"/>
      <w:lang w:eastAsia="hu-HU"/>
    </w:rPr>
  </w:style>
  <w:style w:type="paragraph" w:customStyle="1" w:styleId="CharChar2Char">
    <w:name w:val="Char Char2 Char"/>
    <w:basedOn w:val="Norml"/>
    <w:rsid w:val="00722CD8"/>
    <w:pPr>
      <w:spacing w:after="160" w:line="240" w:lineRule="exact"/>
    </w:pPr>
    <w:rPr>
      <w:rFonts w:ascii="Verdana" w:eastAsia="Times New Roman" w:hAnsi="Verdana" w:cs="Times New Roman"/>
      <w:szCs w:val="20"/>
      <w:lang w:val="en-US"/>
    </w:rPr>
  </w:style>
  <w:style w:type="character" w:styleId="Hiperhivatkozs">
    <w:name w:val="Hyperlink"/>
    <w:rsid w:val="00722CD8"/>
    <w:rPr>
      <w:color w:val="0000FF"/>
      <w:u w:val="single"/>
    </w:rPr>
  </w:style>
  <w:style w:type="paragraph" w:styleId="Lbjegyzetszveg">
    <w:name w:val="footnote text"/>
    <w:basedOn w:val="Norml"/>
    <w:link w:val="LbjegyzetszvegChar"/>
    <w:semiHidden/>
    <w:rsid w:val="00722CD8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722CD8"/>
    <w:rPr>
      <w:rFonts w:ascii="Verdana" w:eastAsia="Times New Roman" w:hAnsi="Verdana" w:cs="Times New Roman"/>
      <w:sz w:val="20"/>
      <w:szCs w:val="20"/>
      <w:lang w:eastAsia="hu-HU"/>
    </w:rPr>
  </w:style>
  <w:style w:type="character" w:styleId="Lbjegyzet-hivatkozs">
    <w:name w:val="footnote reference"/>
    <w:semiHidden/>
    <w:rsid w:val="00722CD8"/>
    <w:rPr>
      <w:vertAlign w:val="superscript"/>
    </w:rPr>
  </w:style>
  <w:style w:type="paragraph" w:styleId="Alcm">
    <w:name w:val="Subtitle"/>
    <w:basedOn w:val="Norml"/>
    <w:link w:val="AlcmChar"/>
    <w:qFormat/>
    <w:rsid w:val="00722CD8"/>
    <w:pPr>
      <w:spacing w:after="60" w:line="240" w:lineRule="auto"/>
      <w:jc w:val="center"/>
      <w:outlineLvl w:val="1"/>
    </w:pPr>
    <w:rPr>
      <w:rFonts w:ascii="Arial" w:eastAsia="Times New Roman" w:hAnsi="Arial" w:cs="Arial"/>
      <w:szCs w:val="14"/>
      <w:lang w:eastAsia="hu-HU"/>
    </w:rPr>
  </w:style>
  <w:style w:type="character" w:customStyle="1" w:styleId="AlcmChar">
    <w:name w:val="Alcím Char"/>
    <w:basedOn w:val="Bekezdsalapbettpusa"/>
    <w:link w:val="Alcm"/>
    <w:rsid w:val="00722CD8"/>
    <w:rPr>
      <w:rFonts w:ascii="Arial" w:eastAsia="Times New Roman" w:hAnsi="Arial" w:cs="Arial"/>
      <w:szCs w:val="14"/>
      <w:lang w:eastAsia="hu-HU"/>
    </w:rPr>
  </w:style>
  <w:style w:type="paragraph" w:customStyle="1" w:styleId="tblzat">
    <w:name w:val="táblázat"/>
    <w:basedOn w:val="Norml"/>
    <w:rsid w:val="00722CD8"/>
    <w:pPr>
      <w:spacing w:before="20" w:after="20" w:line="240" w:lineRule="auto"/>
      <w:jc w:val="both"/>
    </w:pPr>
    <w:rPr>
      <w:rFonts w:ascii="Arial Narrow" w:eastAsia="Times New Roman" w:hAnsi="Arial Narrow" w:cs="Arial"/>
      <w:bCs/>
      <w:sz w:val="18"/>
      <w:szCs w:val="24"/>
      <w:lang w:eastAsia="hu-HU"/>
    </w:rPr>
  </w:style>
  <w:style w:type="paragraph" w:customStyle="1" w:styleId="StlusSorkizrt">
    <w:name w:val="Stílus Sorkizárt"/>
    <w:basedOn w:val="Norml"/>
    <w:rsid w:val="00722CD8"/>
    <w:pPr>
      <w:spacing w:after="0" w:line="240" w:lineRule="auto"/>
      <w:jc w:val="both"/>
    </w:pPr>
    <w:rPr>
      <w:rFonts w:ascii="Verdana" w:eastAsia="Times New Roman" w:hAnsi="Verdana" w:cs="Times New Roman"/>
      <w:szCs w:val="20"/>
      <w:lang w:eastAsia="hu-HU"/>
    </w:rPr>
  </w:style>
  <w:style w:type="table" w:styleId="Rcsostblzat">
    <w:name w:val="Table Grid"/>
    <w:basedOn w:val="Normltblzat"/>
    <w:rsid w:val="00722C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semiHidden/>
    <w:rsid w:val="00722CD8"/>
    <w:rPr>
      <w:sz w:val="16"/>
    </w:rPr>
  </w:style>
  <w:style w:type="paragraph" w:styleId="Jegyzetszveg">
    <w:name w:val="annotation text"/>
    <w:basedOn w:val="Norml"/>
    <w:link w:val="JegyzetszvegChar"/>
    <w:semiHidden/>
    <w:rsid w:val="00722CD8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link w:val="Jegyzetszveg"/>
    <w:semiHidden/>
    <w:rsid w:val="00722CD8"/>
    <w:rPr>
      <w:rFonts w:ascii="Verdana" w:eastAsia="Times New Roman" w:hAnsi="Verdana" w:cs="Times New Roman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semiHidden/>
    <w:rsid w:val="00722CD8"/>
    <w:pPr>
      <w:spacing w:after="0" w:line="240" w:lineRule="auto"/>
    </w:pPr>
    <w:rPr>
      <w:rFonts w:ascii="Tahoma" w:eastAsia="Times New Roman" w:hAnsi="Tahoma" w:cs="Tahoma"/>
      <w:sz w:val="16"/>
      <w:szCs w:val="16"/>
      <w:lang w:eastAsia="hu-HU"/>
    </w:rPr>
  </w:style>
  <w:style w:type="character" w:customStyle="1" w:styleId="BuborkszvegChar">
    <w:name w:val="Buborékszöveg Char"/>
    <w:basedOn w:val="Bekezdsalapbettpusa"/>
    <w:link w:val="Buborkszveg"/>
    <w:semiHidden/>
    <w:rsid w:val="00722CD8"/>
    <w:rPr>
      <w:rFonts w:ascii="Tahoma" w:eastAsia="Times New Roman" w:hAnsi="Tahoma" w:cs="Tahoma"/>
      <w:sz w:val="16"/>
      <w:szCs w:val="16"/>
      <w:lang w:eastAsia="hu-HU"/>
    </w:rPr>
  </w:style>
  <w:style w:type="character" w:styleId="Oldalszm">
    <w:name w:val="page number"/>
    <w:rsid w:val="00722CD8"/>
    <w:rPr>
      <w:rFonts w:cs="Times New Roman"/>
    </w:rPr>
  </w:style>
  <w:style w:type="paragraph" w:styleId="TJ1">
    <w:name w:val="toc 1"/>
    <w:basedOn w:val="Norml"/>
    <w:next w:val="Norml"/>
    <w:autoRedefine/>
    <w:semiHidden/>
    <w:rsid w:val="00722CD8"/>
    <w:pPr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paragraph" w:styleId="TJ2">
    <w:name w:val="toc 2"/>
    <w:basedOn w:val="Norml"/>
    <w:next w:val="Norml"/>
    <w:autoRedefine/>
    <w:semiHidden/>
    <w:rsid w:val="00722CD8"/>
    <w:pPr>
      <w:tabs>
        <w:tab w:val="left" w:pos="960"/>
        <w:tab w:val="right" w:leader="dot" w:pos="9060"/>
      </w:tabs>
      <w:spacing w:after="0" w:line="360" w:lineRule="auto"/>
      <w:ind w:left="142"/>
    </w:pPr>
    <w:rPr>
      <w:rFonts w:ascii="Verdana" w:eastAsia="Times New Roman" w:hAnsi="Verdana" w:cs="Times New Roman"/>
      <w:szCs w:val="14"/>
      <w:lang w:eastAsia="hu-HU"/>
    </w:rPr>
  </w:style>
  <w:style w:type="character" w:styleId="Mrltotthiperhivatkozs">
    <w:name w:val="FollowedHyperlink"/>
    <w:rsid w:val="00722CD8"/>
    <w:rPr>
      <w:color w:val="800080"/>
      <w:u w:val="single"/>
    </w:rPr>
  </w:style>
  <w:style w:type="paragraph" w:styleId="Kpalrs">
    <w:name w:val="caption"/>
    <w:basedOn w:val="Norml"/>
    <w:next w:val="Norml"/>
    <w:qFormat/>
    <w:rsid w:val="00722CD8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np">
    <w:name w:val="np"/>
    <w:basedOn w:val="Norml"/>
    <w:rsid w:val="00722C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KarcagiR">
    <w:name w:val="KarcagiR"/>
    <w:semiHidden/>
    <w:rsid w:val="00722CD8"/>
    <w:rPr>
      <w:rFonts w:ascii="Arial" w:hAnsi="Arial"/>
      <w:color w:val="000080"/>
      <w:sz w:val="20"/>
    </w:rPr>
  </w:style>
  <w:style w:type="paragraph" w:customStyle="1" w:styleId="Listaszerbekezds1">
    <w:name w:val="Listaszerű bekezdés1"/>
    <w:basedOn w:val="Norml"/>
    <w:rsid w:val="00722CD8"/>
    <w:pPr>
      <w:ind w:left="708"/>
    </w:pPr>
    <w:rPr>
      <w:rFonts w:ascii="Calibri" w:eastAsia="Times New Roman" w:hAnsi="Calibri" w:cs="Times New Roman"/>
    </w:rPr>
  </w:style>
  <w:style w:type="paragraph" w:customStyle="1" w:styleId="Nincstrkz1">
    <w:name w:val="Nincs térköz1"/>
    <w:rsid w:val="00722CD8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Vltozat1">
    <w:name w:val="Változat1"/>
    <w:hidden/>
    <w:semiHidden/>
    <w:rsid w:val="00722CD8"/>
    <w:pPr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46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1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47</Pages>
  <Words>8616</Words>
  <Characters>59452</Characters>
  <Application>Microsoft Office Word</Application>
  <DocSecurity>0</DocSecurity>
  <Lines>495</Lines>
  <Paragraphs>135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NSZFI</Company>
  <LinksUpToDate>false</LinksUpToDate>
  <CharactersWithSpaces>67933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NMH-SZFI</dc:creator>
  <cp:lastModifiedBy>Bányai Gyula</cp:lastModifiedBy>
  <cp:revision>9</cp:revision>
  <dcterms:created xsi:type="dcterms:W3CDTF">2016-07-14T14:34:00Z</dcterms:created>
  <dcterms:modified xsi:type="dcterms:W3CDTF">2016-08-17T17:30:00Z</dcterms:modified>
</cp:coreProperties>
</file>