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478" w:rsidRDefault="00482478" w:rsidP="00D9766E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6.5.</w:t>
      </w:r>
    </w:p>
    <w:p w:rsidR="00D9766E" w:rsidRPr="0066272A" w:rsidRDefault="002A0FF6" w:rsidP="00D9766E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2A0FF6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4F4828" w:rsidRPr="0066272A" w:rsidRDefault="004F4828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66272A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4F4828" w:rsidRPr="0066272A" w:rsidRDefault="004F482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31 542 01</w:t>
      </w:r>
    </w:p>
    <w:p w:rsidR="004F4828" w:rsidRPr="0066272A" w:rsidRDefault="004F4828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B</w:t>
      </w:r>
      <w:r w:rsidR="0007504E"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ŐRTÁRGY KÉSZÍTŐ</w:t>
      </w:r>
    </w:p>
    <w:p w:rsidR="004F4828" w:rsidRPr="0066272A" w:rsidRDefault="004F4828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4F4828" w:rsidRPr="0066272A" w:rsidRDefault="002A0FF6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4F4828"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4F4828"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F4828" w:rsidRPr="0066272A" w:rsidRDefault="004F4828" w:rsidP="008954A5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proofErr w:type="gramStart"/>
      <w:r w:rsidRPr="0066272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66272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 xml:space="preserve"> 34 542 01 Bőrdíszműves szakképesítés kerettanterve alapján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5F0BA8" w:rsidP="00D9766E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4F4828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F4828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F4828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F4828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4F4828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42451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4F4828" w:rsidRPr="0066272A" w:rsidRDefault="004F4828" w:rsidP="00804FF4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66272A">
        <w:rPr>
          <w:rFonts w:ascii="Times New Roman" w:hAnsi="Times New Roman"/>
          <w:iCs/>
          <w:sz w:val="24"/>
          <w:szCs w:val="24"/>
        </w:rPr>
        <w:t xml:space="preserve"> szóló</w:t>
      </w:r>
      <w:r w:rsidRPr="0066272A">
        <w:rPr>
          <w:rFonts w:ascii="Times New Roman" w:hAnsi="Times New Roman"/>
          <w:sz w:val="24"/>
          <w:szCs w:val="24"/>
        </w:rPr>
        <w:t xml:space="preserve"> 217/2012. (VIII. 9.) Korm</w:t>
      </w:r>
      <w:r w:rsidR="0042451E">
        <w:rPr>
          <w:rFonts w:ascii="Times New Roman" w:hAnsi="Times New Roman"/>
          <w:sz w:val="24"/>
          <w:szCs w:val="24"/>
        </w:rPr>
        <w:t xml:space="preserve">. </w:t>
      </w:r>
      <w:r w:rsidRPr="0066272A">
        <w:rPr>
          <w:rFonts w:ascii="Times New Roman" w:hAnsi="Times New Roman"/>
          <w:sz w:val="24"/>
          <w:szCs w:val="24"/>
        </w:rPr>
        <w:t xml:space="preserve">rendelet, </w:t>
      </w:r>
      <w:r w:rsidR="0042451E">
        <w:rPr>
          <w:rFonts w:ascii="Times New Roman" w:hAnsi="Times New Roman"/>
          <w:sz w:val="24"/>
          <w:szCs w:val="24"/>
        </w:rPr>
        <w:t>és</w:t>
      </w:r>
    </w:p>
    <w:p w:rsidR="004F4828" w:rsidRPr="0066272A" w:rsidRDefault="004F4828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sz w:val="24"/>
          <w:szCs w:val="24"/>
        </w:rPr>
        <w:t>–</w:t>
      </w:r>
      <w:r w:rsidRPr="0066272A">
        <w:rPr>
          <w:rFonts w:ascii="Times New Roman" w:hAnsi="Times New Roman"/>
          <w:sz w:val="24"/>
          <w:szCs w:val="24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31 542 01 Bőrtárgy készítő </w:t>
      </w:r>
      <w:proofErr w:type="spellStart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5A3993"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31 542 01 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Bőrtárgy készítő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66272A">
        <w:rPr>
          <w:rFonts w:ascii="Times New Roman" w:hAnsi="Times New Roman"/>
          <w:iCs/>
          <w:sz w:val="24"/>
          <w:szCs w:val="24"/>
        </w:rPr>
        <w:t>száma és megnevezése</w:t>
      </w: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10. Könnyűipar 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66272A">
        <w:rPr>
          <w:rFonts w:ascii="Times New Roman" w:hAnsi="Times New Roman"/>
          <w:iCs/>
          <w:sz w:val="24"/>
          <w:szCs w:val="24"/>
        </w:rPr>
        <w:t>száma és megnevezése</w:t>
      </w: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66272A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4F4828" w:rsidRPr="002A0FF6">
        <w:trPr>
          <w:jc w:val="center"/>
        </w:trPr>
        <w:tc>
          <w:tcPr>
            <w:tcW w:w="4053" w:type="dxa"/>
          </w:tcPr>
          <w:p w:rsidR="004F4828" w:rsidRPr="0066272A" w:rsidRDefault="004F482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4F4828" w:rsidRPr="0066272A" w:rsidRDefault="004F4828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4F4828" w:rsidRPr="002A0FF6">
        <w:trPr>
          <w:jc w:val="center"/>
        </w:trPr>
        <w:tc>
          <w:tcPr>
            <w:tcW w:w="4053" w:type="dxa"/>
            <w:vAlign w:val="center"/>
          </w:tcPr>
          <w:p w:rsidR="004F4828" w:rsidRPr="0066272A" w:rsidRDefault="004F4828" w:rsidP="006C47E5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4F4828" w:rsidRPr="0066272A" w:rsidRDefault="004F4828" w:rsidP="006C47E5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) tartalmazza, melynek további részletei az alábbiak: nincs 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2A0FF6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4F4828" w:rsidRPr="0066272A" w:rsidRDefault="004F4828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66272A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66272A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66272A">
        <w:rPr>
          <w:rFonts w:ascii="Times New Roman" w:hAnsi="Times New Roman"/>
          <w:sz w:val="24"/>
          <w:szCs w:val="24"/>
        </w:rPr>
        <w:t xml:space="preserve"> oktatásához: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4F4828" w:rsidRPr="0066272A" w:rsidRDefault="004F482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3D3A6F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4F4828" w:rsidRPr="0066272A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4F4828" w:rsidRPr="0066272A" w:rsidRDefault="004F482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4F4828" w:rsidRPr="0066272A" w:rsidRDefault="004F4828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3D3A6F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4F4828" w:rsidRPr="0066272A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4F4828" w:rsidRPr="0066272A" w:rsidRDefault="004F482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4F4828" w:rsidRPr="0066272A" w:rsidRDefault="004F482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4F4828" w:rsidRPr="0066272A" w:rsidRDefault="004F482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3D3A6F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4F4828" w:rsidRPr="0066272A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4F4828" w:rsidRPr="0066272A" w:rsidRDefault="004F482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4F4828" w:rsidRPr="0066272A" w:rsidRDefault="003D3A6F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4F4828" w:rsidRPr="0066272A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4F4828" w:rsidRPr="0066272A" w:rsidRDefault="004F4828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4F4828" w:rsidRPr="002A0FF6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4F4828" w:rsidRPr="002A0FF6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4F4828" w:rsidRPr="0066272A" w:rsidRDefault="004F4828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4F4828" w:rsidRPr="0066272A" w:rsidRDefault="004F4828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72A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07504E" w:rsidRPr="0066272A" w:rsidRDefault="0007504E" w:rsidP="0060085F">
      <w:pPr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 w:rsidP="0060085F">
      <w:pPr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66272A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66272A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66272A">
        <w:rPr>
          <w:rFonts w:ascii="Times New Roman" w:hAnsi="Times New Roman"/>
          <w:b/>
          <w:sz w:val="24"/>
          <w:szCs w:val="24"/>
        </w:rPr>
        <w:t>953</w:t>
      </w:r>
      <w:r w:rsidRPr="0066272A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4F4828" w:rsidRPr="0066272A" w:rsidRDefault="0007504E" w:rsidP="0007504E">
      <w:pPr>
        <w:jc w:val="center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  <w:r w:rsidR="004F4828" w:rsidRPr="0066272A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4F4828" w:rsidRPr="0066272A" w:rsidRDefault="004F4828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66272A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66272A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4F4828" w:rsidRPr="002A0FF6" w:rsidTr="00520B0B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4F4828" w:rsidRPr="002A0FF6" w:rsidTr="00520B0B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3D3A6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3D3A6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4F4828" w:rsidRPr="002A0FF6" w:rsidTr="00520B0B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4F4828" w:rsidRPr="002A0FF6" w:rsidTr="00520B0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color w:val="000000"/>
                <w:sz w:val="20"/>
                <w:szCs w:val="20"/>
              </w:rPr>
              <w:t>Bőripari anyag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520B0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520B0B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color w:val="000000"/>
                <w:sz w:val="20"/>
                <w:szCs w:val="20"/>
              </w:rPr>
              <w:t>Szabás 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4F4828" w:rsidRPr="002A0FF6" w:rsidTr="00520B0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10258-12</w:t>
            </w:r>
          </w:p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color w:val="000000"/>
                <w:sz w:val="20"/>
                <w:szCs w:val="20"/>
              </w:rPr>
              <w:t>Bőrtárgy 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520B0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color w:val="000000"/>
                <w:sz w:val="20"/>
                <w:szCs w:val="20"/>
              </w:rPr>
              <w:t>Bőrtárgy 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4F4828" w:rsidRPr="002A0FF6" w:rsidTr="00520B0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10 </w:t>
            </w:r>
          </w:p>
        </w:tc>
      </w:tr>
      <w:tr w:rsidR="004F4828" w:rsidRPr="002A0FF6" w:rsidTr="00520B0B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66272A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66272A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14,5</w:t>
            </w:r>
          </w:p>
        </w:tc>
      </w:tr>
    </w:tbl>
    <w:p w:rsidR="004F4828" w:rsidRPr="0066272A" w:rsidRDefault="004F4828" w:rsidP="00A63108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82478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82478" w:rsidRDefault="00482478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4F4828" w:rsidRPr="0066272A" w:rsidRDefault="004F4828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4F4828" w:rsidRPr="0066272A" w:rsidRDefault="004F4828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4F4828" w:rsidRPr="002A0FF6" w:rsidTr="00520B0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66272A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4F4828" w:rsidRPr="002A0FF6" w:rsidTr="00520B0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3D3A6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3D3A6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4F4828"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F4828" w:rsidRPr="002A0FF6" w:rsidTr="00520B0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4F4828" w:rsidRPr="002A0FF6" w:rsidTr="00A74C0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10256-12</w:t>
            </w:r>
          </w:p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Bőripari anyag és áruismeret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89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31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Szabás,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52,5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88,5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Szabás gazdaságossága, szabásrendszerek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21,5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41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Szabás, előkészítés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90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230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Különböző anyagok szabása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i/>
                <w:sz w:val="20"/>
                <w:szCs w:val="20"/>
              </w:rPr>
              <w:t>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80</w:t>
            </w:r>
          </w:p>
        </w:tc>
      </w:tr>
      <w:tr w:rsidR="004F4828" w:rsidRPr="002A0FF6" w:rsidTr="00A74C05">
        <w:trPr>
          <w:trHeight w:val="285"/>
          <w:jc w:val="center"/>
        </w:trPr>
        <w:tc>
          <w:tcPr>
            <w:tcW w:w="204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75</w:t>
            </w:r>
          </w:p>
        </w:tc>
      </w:tr>
      <w:tr w:rsidR="004F4828" w:rsidRPr="002A0FF6" w:rsidTr="00A74C0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10258-12</w:t>
            </w:r>
          </w:p>
          <w:p w:rsidR="004F4828" w:rsidRPr="0066272A" w:rsidRDefault="004F4828" w:rsidP="00A74C0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Bőrtárgy 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88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38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készítése, díszítése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50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Bőrtárgy készítés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282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előkészítés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i/>
                <w:sz w:val="20"/>
                <w:szCs w:val="20"/>
              </w:rPr>
              <w:t>90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126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készítés, díszítés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i/>
                <w:sz w:val="20"/>
                <w:szCs w:val="20"/>
              </w:rPr>
              <w:t>120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66272A">
              <w:rPr>
                <w:rFonts w:ascii="Times New Roman" w:hAnsi="Times New Roman"/>
                <w:i/>
                <w:sz w:val="20"/>
                <w:szCs w:val="20"/>
              </w:rPr>
              <w:t>156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4F4828" w:rsidRPr="002A0FF6" w:rsidTr="00520B0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66272A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66272A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4F4828" w:rsidRPr="002A0F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265,5 / 30,1% </w:t>
            </w:r>
          </w:p>
        </w:tc>
      </w:tr>
      <w:tr w:rsidR="004F4828" w:rsidRPr="002A0F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F4828" w:rsidRPr="0066272A" w:rsidRDefault="004F4828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617 / 69,9%</w:t>
            </w:r>
          </w:p>
        </w:tc>
      </w:tr>
    </w:tbl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66272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66272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4F4828" w:rsidRPr="0066272A" w:rsidRDefault="004F4828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66272A">
        <w:rPr>
          <w:rFonts w:ascii="Times New Roman" w:hAnsi="Times New Roman"/>
          <w:sz w:val="24"/>
          <w:szCs w:val="24"/>
        </w:rPr>
        <w:br w:type="page"/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 xml:space="preserve">A 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10256-12 azonosító számú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Bőripari anyagok jellemzői, szabás és előkészítő műveletek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megnevezésű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4F4828" w:rsidRPr="0066272A" w:rsidRDefault="004F4828" w:rsidP="000C3455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10256-12 </w:t>
      </w:r>
      <w:r w:rsidRPr="0066272A">
        <w:rPr>
          <w:rFonts w:ascii="Times New Roman" w:hAnsi="Times New Roman"/>
          <w:b/>
          <w:sz w:val="24"/>
          <w:szCs w:val="24"/>
        </w:rPr>
        <w:t>azonosító számú, Bőripari anyagok jellemzői, szabás és előkészítő műveletek megnevezésű szakmai követelmény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5"/>
        <w:gridCol w:w="424"/>
        <w:gridCol w:w="423"/>
        <w:gridCol w:w="423"/>
        <w:gridCol w:w="525"/>
        <w:gridCol w:w="461"/>
        <w:gridCol w:w="424"/>
        <w:gridCol w:w="423"/>
        <w:gridCol w:w="423"/>
        <w:gridCol w:w="507"/>
        <w:gridCol w:w="424"/>
        <w:gridCol w:w="563"/>
      </w:tblGrid>
      <w:tr w:rsidR="004F4828" w:rsidRPr="002A0FF6" w:rsidTr="000C3455">
        <w:trPr>
          <w:trHeight w:val="576"/>
        </w:trPr>
        <w:tc>
          <w:tcPr>
            <w:tcW w:w="5225" w:type="dxa"/>
            <w:vMerge w:val="restart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</w:pPr>
            <w:r w:rsidRPr="0066272A">
              <w:rPr>
                <w:rFonts w:ascii="Times New Roman" w:hAnsi="Times New Roman"/>
                <w:kern w:val="1"/>
                <w:sz w:val="20"/>
                <w:szCs w:val="20"/>
                <w:lang w:eastAsia="hi-IN" w:bidi="hi-IN"/>
              </w:rPr>
              <w:t>10256-12</w:t>
            </w:r>
          </w:p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Bőripari anyagok jellemzői, szabás és előkészítő műveletek</w:t>
            </w:r>
          </w:p>
        </w:tc>
        <w:tc>
          <w:tcPr>
            <w:tcW w:w="1795" w:type="dxa"/>
            <w:gridSpan w:val="4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sz w:val="20"/>
                <w:szCs w:val="20"/>
              </w:rPr>
              <w:t>Bőripari anyag- és áruismeret</w:t>
            </w:r>
          </w:p>
        </w:tc>
        <w:tc>
          <w:tcPr>
            <w:tcW w:w="1731" w:type="dxa"/>
            <w:gridSpan w:val="4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sz w:val="20"/>
                <w:szCs w:val="20"/>
              </w:rPr>
              <w:t xml:space="preserve">Szabás, előkészítés </w:t>
            </w:r>
          </w:p>
        </w:tc>
        <w:tc>
          <w:tcPr>
            <w:tcW w:w="1494" w:type="dxa"/>
            <w:gridSpan w:val="3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Cs/>
                <w:sz w:val="20"/>
                <w:szCs w:val="20"/>
              </w:rPr>
              <w:t>Szabás, előkészítés gyakorlat</w:t>
            </w:r>
          </w:p>
        </w:tc>
      </w:tr>
      <w:tr w:rsidR="004F4828" w:rsidRPr="002A0FF6" w:rsidTr="000C3455">
        <w:trPr>
          <w:trHeight w:val="2162"/>
        </w:trPr>
        <w:tc>
          <w:tcPr>
            <w:tcW w:w="5225" w:type="dxa"/>
            <w:vMerge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Természetes bőrök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Textilek és műbőrök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Táblás áruk</w:t>
            </w:r>
          </w:p>
        </w:tc>
        <w:tc>
          <w:tcPr>
            <w:tcW w:w="525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Kellékek és segédanyagok</w:t>
            </w:r>
          </w:p>
        </w:tc>
        <w:tc>
          <w:tcPr>
            <w:tcW w:w="461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Szabás gazdaságossága,    szabásrendszerek</w:t>
            </w:r>
          </w:p>
        </w:tc>
        <w:tc>
          <w:tcPr>
            <w:tcW w:w="424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423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07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6272A">
              <w:rPr>
                <w:rFonts w:ascii="Times New Roman" w:hAnsi="Times New Roman"/>
                <w:sz w:val="16"/>
                <w:szCs w:val="16"/>
              </w:rPr>
              <w:t>Különböző anyagok szabása</w:t>
            </w:r>
          </w:p>
        </w:tc>
        <w:tc>
          <w:tcPr>
            <w:tcW w:w="424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Előkészítő műveletek</w:t>
            </w:r>
          </w:p>
        </w:tc>
        <w:tc>
          <w:tcPr>
            <w:tcW w:w="563" w:type="dxa"/>
            <w:textDirection w:val="btLr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Gépek, berendezések, szerszámok használata</w:t>
            </w:r>
          </w:p>
        </w:tc>
      </w:tr>
      <w:tr w:rsidR="004F4828" w:rsidRPr="002A0FF6" w:rsidTr="000C3455">
        <w:trPr>
          <w:trHeight w:val="349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4F4828" w:rsidRPr="002A0FF6" w:rsidTr="000C3455">
        <w:trPr>
          <w:trHeight w:val="276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Szemrevételezi a modell, minta alapanyag összetételét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Megállapítja az alapanyagok jellemzőit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trHeight w:val="32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Ellenőrzi az alap-, kellék-, segédanyagokat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Meghatározza a technológiai paramétereket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Alkatrészeket szab kézzel, géppel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Ellenőrzi a kiszabott alkatrészeket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Vékonyítja az alkatrészek szélét, felületét 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Számítással meghatározza az anyag előirányzatot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Kiválasztja, beállítja, kezeli a szabáshoz, előkészítéshez alkalmazott gépeket, berendezéseket, eszközöket, szerszámokat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Betartja a munka-, tűz- és balesetvédelmet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Bőrgyártás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 területi felosztása, jellemzői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Bőrhibák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Műbőrök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textilanyagok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műanyagok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fémanyagok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papíranyagok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faanyagok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ragasztók, oldószerek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iparban alkalmazott gumianyagok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ipari alkatrészek felületének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Paralelogramma területének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Optimális manipuláció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Szabáskor keletkező hulladékok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Hulladékfajták és jellemzői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Bőrfeldolgozó ipari termékek anyag előirányzat meghatározása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Alkatrészekkel szemben támasztott követelmények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Szabásrendszerek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Kézi szabás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Gépi szabás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Szabászgépek,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Alkatrészek szél, felület vékonyítása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Szabász-, vékonyító gépek, kiegészítő berendezések, eszközök kezelése, technológiai jellemzői 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Munka-, tűz- és környezetvédelmi előírások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66272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4F4828" w:rsidRPr="002A0FF6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4F4828" w:rsidRPr="002A0FF6" w:rsidTr="000C3455">
        <w:trPr>
          <w:trHeight w:val="24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Készbőr jellemzőinek felismerése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Gazdaságos manipuláció 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Szakmai számolási készség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8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Szabászgépek, előkészítőgépek kezelése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Felismerés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64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trHeight w:val="352"/>
        </w:trPr>
        <w:tc>
          <w:tcPr>
            <w:tcW w:w="10245" w:type="dxa"/>
            <w:gridSpan w:val="12"/>
            <w:noWrap/>
            <w:vAlign w:val="center"/>
          </w:tcPr>
          <w:p w:rsidR="004F4828" w:rsidRPr="0066272A" w:rsidRDefault="004F4828" w:rsidP="000C3455">
            <w:pPr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Kontroll (ellenőrzőképesség)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424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5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61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03"/>
        </w:trPr>
        <w:tc>
          <w:tcPr>
            <w:tcW w:w="5225" w:type="dxa"/>
            <w:noWrap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Ismeretek helyén való alkalmazása 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25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61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07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424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3" w:type="dxa"/>
            <w:vAlign w:val="center"/>
          </w:tcPr>
          <w:p w:rsidR="004F4828" w:rsidRPr="0066272A" w:rsidRDefault="004F4828" w:rsidP="000C3455">
            <w:pPr>
              <w:pStyle w:val="Nincstrkz1"/>
              <w:widowControl w:val="0"/>
              <w:suppressAutoHyphens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kern w:val="1"/>
          <w:sz w:val="20"/>
          <w:szCs w:val="20"/>
          <w:lang w:eastAsia="hi-IN" w:bidi="hi-IN"/>
        </w:rPr>
      </w:pPr>
    </w:p>
    <w:p w:rsidR="004F4828" w:rsidRPr="0066272A" w:rsidRDefault="004F4828" w:rsidP="00D0795F">
      <w:pPr>
        <w:widowControl w:val="0"/>
        <w:suppressAutoHyphens/>
        <w:rPr>
          <w:rFonts w:ascii="Times New Roman" w:hAnsi="Times New Roman"/>
          <w:sz w:val="16"/>
          <w:szCs w:val="16"/>
        </w:rPr>
      </w:pPr>
      <w:r w:rsidRPr="0066272A">
        <w:rPr>
          <w:rFonts w:ascii="Times New Roman" w:hAnsi="Times New Roman"/>
          <w:kern w:val="1"/>
          <w:sz w:val="20"/>
          <w:szCs w:val="20"/>
          <w:lang w:eastAsia="hi-IN" w:bidi="hi-IN"/>
        </w:rPr>
        <w:br w:type="page"/>
      </w:r>
    </w:p>
    <w:p w:rsidR="004F4828" w:rsidRPr="0066272A" w:rsidRDefault="004F4828" w:rsidP="00C7471B">
      <w:pPr>
        <w:numPr>
          <w:ilvl w:val="0"/>
          <w:numId w:val="4"/>
        </w:numPr>
        <w:tabs>
          <w:tab w:val="right" w:pos="9214"/>
        </w:tabs>
        <w:ind w:left="357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sz w:val="24"/>
          <w:szCs w:val="24"/>
        </w:rPr>
        <w:lastRenderedPageBreak/>
        <w:t>Bőripari anyag- és áruismeret</w:t>
      </w:r>
      <w:r w:rsidRPr="0066272A">
        <w:rPr>
          <w:rFonts w:ascii="Times New Roman" w:hAnsi="Times New Roman"/>
          <w:b/>
          <w:sz w:val="24"/>
          <w:szCs w:val="24"/>
        </w:rPr>
        <w:t xml:space="preserve"> 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antárgy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89 óra</w:t>
      </w:r>
    </w:p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>
      <w:pPr>
        <w:widowControl w:val="0"/>
        <w:tabs>
          <w:tab w:val="left" w:pos="794"/>
        </w:tabs>
        <w:suppressAutoHyphens/>
        <w:ind w:left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1.1.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4F4828" w:rsidRPr="0066272A" w:rsidRDefault="004F4828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célja a bőripari alap- és kellékanyagok fajtáinak megismertetése a tanulókkal.</w:t>
      </w:r>
    </w:p>
    <w:p w:rsidR="004F4828" w:rsidRPr="0066272A" w:rsidRDefault="004F4828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Fontos, hogy a diákok anyagismereti alapfogalmakat elsajátítsák, a különböző anyagok előállítási műveleteit megismerjék, az alap- és kellékanyagok felhasználási és minőségi tulajdonságainak megtanulják.</w:t>
      </w:r>
    </w:p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Kapcsolódó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Pr="0066272A" w:rsidRDefault="004F4828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Pr="0066272A" w:rsidRDefault="004F4828">
      <w:pPr>
        <w:widowControl w:val="0"/>
        <w:suppressAutoHyphens/>
        <w:ind w:left="357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Természetes bőrök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30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felhasznált természetes bőranyagok fajtái (marha-, sertés-, kecske-, juh-, ló-, vad- és egyéb bőrök), általános jellemzői, felhasználása.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természetes bőranyagok területi felosztása, minőségi jellemzői, hibái.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nyersbőrök szövettani felépítése, jellemzői.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Nyersbőrhibák.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Nyersbőrök tartósítása, anyagai, minőségi követelményei.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gyártási folyamata: 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A vizes és meszes műhely műveletei – áztatás, meszezés, húsolás, színelés, hasítás, </w:t>
      </w:r>
      <w:proofErr w:type="spellStart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mésztelenítés</w:t>
      </w:r>
      <w:proofErr w:type="spellEnd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-, anyagai, gépei, berendezései, eszközei, minőségi követelményei.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A cserzés fajtái - növényi, ásványi, zsír-, kombinált- és egyéb cserzés - anyagai, műveletei, gépei, berendezései, eszközei, minőségi követelményei.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A cserzés utáni mechanikai – víztelenítés, taszítás, szárítás, hasítás, faragás, puhítás, csiszolás – műveletek, gépek, berendezések, eszközök, minőségi követelmények.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b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A kikészítés vegyi – zsírozás, színelés, fedőfestés, appretálás stb. - és mechanikai – hengerlés, fényezés, vasalás stb. - műveletei, anyagai, gépei, berendezései, eszközei, minőségi követelményei.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A készbőrök csoportosítása, tulajdonságai, minősítése, hibái.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sz w:val="24"/>
          <w:szCs w:val="24"/>
        </w:rPr>
        <w:t>Textilek- és műbőrök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 óra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bőrfeldolgozó-iparban alkalmazott textilanyagok fajtái.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bőrfeldolgozó-iparban alkalmazott textilanyagok összetétele, általános jellemzői, felhasználása.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alapanyagainak (természetes-, vegyi- és kevert szálas anyagok) ismerete.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alapanyagainak tulajdonságai, minőségi jellemzői.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minőségi jellemzői, hibái.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gyártási folyamata, gépei, berendezései.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textilanyagok minőségi követelményei:</w:t>
      </w:r>
    </w:p>
    <w:p w:rsidR="004F4828" w:rsidRPr="0066272A" w:rsidRDefault="004F4828">
      <w:pPr>
        <w:widowControl w:val="0"/>
        <w:suppressAutoHyphens/>
        <w:ind w:left="1080" w:hanging="36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- Fonal és cérnagyártás (fonás, cérnázás). A cérnák fajtái, jellemzői, hibái.</w:t>
      </w:r>
    </w:p>
    <w:p w:rsidR="004F4828" w:rsidRPr="0066272A" w:rsidRDefault="004F4828" w:rsidP="00C7471B">
      <w:pPr>
        <w:widowControl w:val="0"/>
        <w:suppressAutoHyphens/>
        <w:ind w:left="1080" w:hanging="36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Kelmegyártás (szövés, kötés, hurkolás, </w:t>
      </w:r>
      <w:proofErr w:type="spellStart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nemszőtt</w:t>
      </w:r>
      <w:proofErr w:type="spellEnd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textíliák készítése). A </w:t>
      </w: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>kelmék fajtái, jellemzői, hibái.</w:t>
      </w:r>
    </w:p>
    <w:p w:rsidR="004F4828" w:rsidRPr="0066272A" w:rsidRDefault="004F4828" w:rsidP="00C7471B">
      <w:pPr>
        <w:widowControl w:val="0"/>
        <w:suppressAutoHyphens/>
        <w:ind w:left="1080" w:hanging="36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lastRenderedPageBreak/>
        <w:tab/>
        <w:t>- A textilanyagok kikészítése (előkezelés, színezés, appretálás).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felhasznált műbőrök-, műanyagok fajtái, szerkezeti felépítései, általános jellemzői, felhasználása.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műbőrök anyagai, gyártási folyamata – paszta készítés, hordozóréteg előkészítése, műanyag fedőréteg felvitele, filmképzés, hűtés, kikészítés, gépei, berendezései, minőségi követelményei. 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különböző műanyagok feldolgozási módszerei (sajtolás, </w:t>
      </w:r>
      <w:proofErr w:type="spellStart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rétegelés</w:t>
      </w:r>
      <w:proofErr w:type="spellEnd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, fröccsöntés, </w:t>
      </w:r>
      <w:proofErr w:type="spellStart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extrudálás</w:t>
      </w:r>
      <w:proofErr w:type="spellEnd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, kalanderezés, szálhúzás, vákuumformázás, öntés, stb.)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műbőrök, műanyagok minőségi jellemzői, hibái.</w:t>
      </w:r>
    </w:p>
    <w:p w:rsidR="004F4828" w:rsidRPr="0066272A" w:rsidRDefault="004F4828" w:rsidP="00B96CFD">
      <w:pPr>
        <w:widowControl w:val="0"/>
        <w:suppressAutoHyphens/>
        <w:ind w:left="72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 w:rsidP="00B96CFD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Táblásáruk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 óra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alkalmazott - rostműbőrök-, gumi-, és műanyagok-, valamint kartonanyagok - táblás szerkezetű anyagok fajtái, összetétele, általános jellemzői.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alkalmazott táblás áruk felhasználása.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különböző táblás méretű anyagok alapanyagai, gyártási folyamata, gépei, berendezései, minőségi követelményei: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Rostműbőrök anyagai, gyártási folyamata, gépei, berendezései, minőségi követelményei. 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Gumianyagok alapanyagai, gyártási folyamata, gépei, berendezései, minőségi követelményei. 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Műanyagok alapanyagai, gyártási folyamata, gépei, berendezései, minőségi követelményei. 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- Papír és kartonanyagok alapanyagai, gyártási folyamata (nyersanyag </w:t>
      </w: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  <w:t xml:space="preserve">előkészítés, pépkészítés, lapképzés, kikészítés, kiszerelés), gépei, berendezései, minőségi követelményei. </w:t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táblás méretű anyagok minőségi jellemzői, hibái.</w:t>
      </w: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>
      <w:pPr>
        <w:widowControl w:val="0"/>
        <w:suppressAutoHyphens/>
        <w:ind w:left="720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 w:rsidP="00C7471B">
      <w:pPr>
        <w:widowControl w:val="0"/>
        <w:numPr>
          <w:ilvl w:val="2"/>
          <w:numId w:val="6"/>
        </w:numPr>
        <w:tabs>
          <w:tab w:val="right" w:pos="9214"/>
        </w:tabs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Kellék és segédanyagok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31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Szemrevételezi a modell, minta alapanyag összetételét.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bőrfeldolgozó-iparban alkalmazott különböző műanyag-, fém-, papír-, fa-, és gumi kellékek- és segédanyagok fajtái, összetétele, általános jellemzői, felhasználása.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Műanyag díszek, csatok, egyéb alkatrészek, szegők, zsinórok stb. előállítása minőségi jellemzői, hibái.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Fém díszek, csatok, szegecsek, szögek, ringlik, kapcsok, egyéb alkatrészek előállítása minőségi jellemzői, hibái.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Fa díszek, csatok, szögek, egyéb alkatrészek előállítása minőségi jellemzői, hibái.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Gumi segédanyagok, alkatrészek előállítása minőségi jellemzői, hibái.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ragasztók, és oldószerek fajtái, anyagai.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ragasztók, és oldószerek általános jellemzői, felhasználása.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ragasztók, és oldószerek munka-, tűz- és környezetvédelmi előírásai.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különböző kellék- és segédanyagok gyártása, minőségi jellemzői, hibái.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kellék- és segédanyagok gyártásánál alkalmazott munka-, tűz- és környezetvédelmi előírások.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ab/>
      </w:r>
    </w:p>
    <w:p w:rsidR="004F4828" w:rsidRPr="0066272A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66272A" w:rsidRDefault="004F4828">
      <w:pPr>
        <w:widowControl w:val="0"/>
        <w:suppressAutoHyphens/>
        <w:ind w:left="357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1A7D50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F4828" w:rsidRPr="0066272A" w:rsidRDefault="004F4828" w:rsidP="001A7D50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1A7D50">
      <w:pPr>
        <w:widowControl w:val="0"/>
        <w:numPr>
          <w:ilvl w:val="2"/>
          <w:numId w:val="6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2A0FF6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6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2A0FF6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6"/>
        </w:numPr>
        <w:tabs>
          <w:tab w:val="clear" w:pos="720"/>
          <w:tab w:val="left" w:pos="794"/>
        </w:tabs>
        <w:suppressAutoHyphens/>
        <w:ind w:left="714" w:hanging="357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numPr>
          <w:ilvl w:val="0"/>
          <w:numId w:val="6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Szabás, előkészítés 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88,5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óra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Pr="0066272A" w:rsidRDefault="004F4828">
      <w:pPr>
        <w:widowControl w:val="0"/>
        <w:suppressAutoHyphens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tanításának célja megismertetni a tanulókkal a különböző anyagok szabásrendszereit, szabási módszereit, és az alkatrészek előkészítési technológiáit, követelményeit.</w:t>
      </w:r>
    </w:p>
    <w:p w:rsidR="004F4828" w:rsidRPr="0066272A" w:rsidRDefault="004F4828">
      <w:pPr>
        <w:widowControl w:val="0"/>
        <w:suppressAutoHyphens/>
        <w:ind w:left="36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Kapcsolódó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</w:t>
      </w:r>
      <w:r w:rsidRPr="0066272A">
        <w:rPr>
          <w:rFonts w:ascii="Times New Roman" w:hAnsi="Times New Roman"/>
          <w:sz w:val="24"/>
          <w:szCs w:val="24"/>
        </w:rPr>
        <w:t xml:space="preserve"> épül.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sz w:val="24"/>
          <w:szCs w:val="24"/>
        </w:rPr>
        <w:t>Szabás gazdaságossága, szabásrendszerek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21,5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technológiai paraméterek meghatározása.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természetes bőranyagok szabásrendszerei: szimmetrikus (kisipari vagy tükrös), váltakozó irányú, paralelogramma, társas szabás. A természetes bőranyagok szabásrendszereinek gazdaságossági, és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szabásrendszerei: különböző soros elhelyezések, váltakozó-, ferde irányú (szög alatti), szembe fekvő, paralelogramma, társas szabás.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Terítékanyagok, táblás szerkezetű anyagok szabásrendszereinek alkalmazása, gazdaságossági, és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Alkatrész elhelyezési módszerek alkalmazása, az anyagkihasználás mértéke, gazdaságossági hatásai.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szabástervek elkészítésének eszközei, korszerű számítógépes módszerei.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Az anyag-előirányzat (tiszta felület, hulladék, anyagnorma, paralelogramma felület, optimális manipuláció) meghatározásának, kiszámításának módszerei.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Természetes bőrök anyag-előirányzatának meghatározása.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Terítékanyagok anyag-előirányzatának meghatározása.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Táblás szerkezetű anyagok anyag-előirányzatának meghatározása.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Az anyag-előirányzat meghatározásának, eszközei, korszerű számítógépes módszerei.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sz w:val="24"/>
          <w:szCs w:val="24"/>
        </w:rPr>
        <w:t>Kézi szabás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13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módszereinek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szerszámainak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eszközeinek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berendezéseinek (kések, sablonok fajtái, köszörűk, jelölő eszközök, nehezékek)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kézi szabás előnyei, hátrányai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Gépi szabás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13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gépi szabás módszerei (kiütő gépes, terítékes, szegőszalag, korszerű szabási módszerek).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gépi szabás alkalmazása, szerszámai, eszközei, berendezései.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gépi szabás minőségi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lastRenderedPageBreak/>
        <w:t>A kiütő gépes szabás gépei (lengőfejes, hidas, félautomata, automata kiütő gépek).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kiütő gépes szabás berendezései, műveletei, munkavédelmi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6272A">
        <w:rPr>
          <w:rFonts w:ascii="Times New Roman" w:hAnsi="Times New Roman"/>
          <w:color w:val="000000"/>
          <w:sz w:val="24"/>
          <w:szCs w:val="24"/>
        </w:rPr>
        <w:t>Kiütőkések</w:t>
      </w:r>
      <w:proofErr w:type="spellEnd"/>
      <w:r w:rsidRPr="0066272A">
        <w:rPr>
          <w:rFonts w:ascii="Times New Roman" w:hAnsi="Times New Roman"/>
          <w:color w:val="000000"/>
          <w:sz w:val="24"/>
          <w:szCs w:val="24"/>
        </w:rPr>
        <w:t>, leütés számlálók, anyagtovábbító berendezések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terítékes szabás gépei (terítőgépek, tekercsállványok, áttekercselő berendezések, villamos ollók, anyagadagoló berendezések).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terítékes szabás műveletei, minőségi követelményei, munkavédelmi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szegőszalag szabás gépei (bőrcsík vágó-, műbőr-, és </w:t>
      </w:r>
      <w:proofErr w:type="spellStart"/>
      <w:r w:rsidRPr="0066272A">
        <w:rPr>
          <w:rFonts w:ascii="Times New Roman" w:hAnsi="Times New Roman"/>
          <w:color w:val="000000"/>
          <w:sz w:val="24"/>
          <w:szCs w:val="24"/>
        </w:rPr>
        <w:t>fóliacsíkvágó</w:t>
      </w:r>
      <w:proofErr w:type="spellEnd"/>
      <w:r w:rsidRPr="0066272A">
        <w:rPr>
          <w:rFonts w:ascii="Times New Roman" w:hAnsi="Times New Roman"/>
          <w:color w:val="000000"/>
          <w:sz w:val="24"/>
          <w:szCs w:val="24"/>
        </w:rPr>
        <w:t xml:space="preserve"> gépek, berendezések).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szegőszalag szabás műveletei, minőségi követelményei, munkavédelmi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Szabástervek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Hulladékgazdálkodás.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Szabászgépek, kiegészítő berendezések, eszközök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Szabászgépek, kiegészítő berendezések, eszközök jellemzői.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gépi szabás munka-, tűzvédelmi előírásainak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gépi szabás környezetvédelmi előírásai.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41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Az előkészítés műveleteinek (jelölés, vékonyítás, ragasztás, kierősítés, szélfestés) ismerete, gépei, szerszámai, eszközei, berendezései, minőségi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jelölés célja, gépei, berendezései, szerszámai, segédanyagai, műveletei, minőségi követelményei, munkavédelmi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vékonyítás célja, fajtái (szélvékonyítás, teljes felületű vékonyítás), alkalmazása, gépei, berendezései, szerszámai, műveletei, minőségi követelményei, munkavédelmi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ragasztás célja, fajtái (szélkenés, teljes felületű ragasztás, pontragasztás), anyagai, alkalmazása, gépei, berendezései, szerszámai, műveletei, minőségi követelményei, munka-, tűz- és környezetvédelmi 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Oldószerek fajtái, alkalmazásuk.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kierősítés célja, fajtái, anyagai, alkalmazása, gépei, berendezései, szerszámai, műveletei,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 szélfestés célja, fajtái, anyagai, alkalmazása, gépei, berendezései, szerszámai, műveletei, minőségi követelményei, munka-, tűz- és környezetvédelmi </w:t>
      </w:r>
      <w:r w:rsidRPr="0066272A">
        <w:rPr>
          <w:rFonts w:ascii="Times New Roman" w:hAnsi="Times New Roman"/>
          <w:color w:val="000000"/>
          <w:sz w:val="24"/>
          <w:szCs w:val="24"/>
        </w:rPr>
        <w:tab/>
        <w:t xml:space="preserve">előírásai.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 xml:space="preserve">Az előkészítés gépeinek, kiegészítő berendezéseknek, eszközeinek alkalmazása, jellemzői.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Az előkészítés munka-, tűz- és környezetvédelmi előírása.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9"/>
        </w:numPr>
        <w:tabs>
          <w:tab w:val="left" w:pos="794"/>
          <w:tab w:val="left" w:pos="851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F4828" w:rsidRPr="0066272A" w:rsidRDefault="004F4828">
      <w:pPr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4F4828" w:rsidRPr="0066272A" w:rsidRDefault="004F4828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2A0FF6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9"/>
        </w:numPr>
        <w:tabs>
          <w:tab w:val="left" w:pos="1440"/>
          <w:tab w:val="right" w:pos="9214"/>
        </w:tabs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2A0FF6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1A7D50">
        <w:trPr>
          <w:trHeight w:val="356"/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1A7D50">
        <w:trPr>
          <w:trHeight w:val="337"/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1A7D50">
        <w:trPr>
          <w:trHeight w:val="319"/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1A7D50">
        <w:trPr>
          <w:trHeight w:val="416"/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tabs>
          <w:tab w:val="left" w:pos="794"/>
        </w:tabs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2.6. 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tantárgy értékelésének módja</w:t>
      </w:r>
    </w:p>
    <w:p w:rsidR="004F4828" w:rsidRPr="0066272A" w:rsidRDefault="004F482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lastRenderedPageBreak/>
        <w:t>A nemzeti köznevelésről szóló 2011. évi CXC. törvény 54. § (2) a) pontja szerinti értékeléssel.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>
      <w:pPr>
        <w:numPr>
          <w:ilvl w:val="0"/>
          <w:numId w:val="9"/>
        </w:numPr>
        <w:tabs>
          <w:tab w:val="left" w:pos="357"/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Szabás, előkészítés gyakorlat 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230 óra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sz w:val="24"/>
          <w:szCs w:val="24"/>
        </w:rPr>
        <w:t>Megismertetni és elsajátíttatni a tanulókkal a különböző anyagok szabásrendszereinek, szabási módszereinek és az alkatrészek előkészítési technológiáinak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gyakorlati kivitelezését.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Kapcsolódó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4F4828" w:rsidRPr="0066272A" w:rsidRDefault="004F4828">
      <w:pPr>
        <w:widowControl w:val="0"/>
        <w:tabs>
          <w:tab w:val="left" w:pos="79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Különböző anyagok szabása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75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szabandó anyagok kiválasztása műszaki dokumentáció alapján.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kiszabott alkatrészek ellenőrzése.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Terítékanyagok- textil, műbőr, fóliaműbőr - gépi szabási műveleteinek elsajátítása, minőségi követelmények betartásával.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Táblás szerkezetű anyagok gépi szabási műveleteinek elsajátítása, minőségi követelmények betartásával.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sz w:val="24"/>
          <w:szCs w:val="24"/>
        </w:rPr>
        <w:t>A szegőszalag szabás</w:t>
      </w: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 gépi szabási műveleteinek elsajátítása, minőségi követelmények betartása.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66272A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összeválogatása, </w:t>
      </w:r>
      <w:proofErr w:type="spellStart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tételösszeállítás</w:t>
      </w:r>
      <w:proofErr w:type="spellEnd"/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Önálló szabászati feladatok gyakorlati kivitelezése, műszaki dokumentáció alapján.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66272A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66272A">
        <w:rPr>
          <w:rFonts w:ascii="Times New Roman" w:hAnsi="Times New Roman"/>
          <w:color w:val="000000"/>
          <w:sz w:val="24"/>
          <w:szCs w:val="24"/>
        </w:rPr>
        <w:t>munka-, tűz- és környezetvédelmi előírásainak betartása.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Előkészítő műveletek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80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Az előkészítés műveleteinek (jelölés, vékonyítás, ragasztás, kierősítés, szélfestés) gyakorlati elsajátítása.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jelölési műveletek gyakorlati kivitelezésének elsajátítása a minőségi követelmények, és a munkavédelmi előírások betartásával.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különböző vékonyítási műveletek elsajátítása a minőségi követelmények, és a munkavédelmi előírások betartásával.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ragasztási műveletek (szélkenés, teljes felületű ragasztás, pontragasztás), gyakorlata a minőségi követelmények, a munka-, tűz- és környezetvédelmi előírások betartása.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kierősítési műveletek gyakorlati kivitelezésének elsajátítása a minőségi </w:t>
      </w: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lastRenderedPageBreak/>
        <w:t>követelmények, és a munkavédelmi előírások betartásával.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szélfestés műveleteinek gyakorlati elsajátítása a minőségi követelmények, a munka-, tűz- és környezetvédelmi előírások betartása.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Az előkészítési műveletek önálló kivitelezése adott modellek műszaki dokumentációja alapján.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Az előkészítés munka-, tűz- és környezetvédelmi előírásainak betartása.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sz w:val="24"/>
          <w:szCs w:val="24"/>
        </w:rPr>
        <w:t>Gépek, berendezések, szerszámok használata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75 óra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szabászat, az előkészítés gépeinek, kiegészítő berendezéseinek, eszközeinek, szerszámainak szakszerű alkalmazása, beállítása, kezelése.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kézi szabás szerszámainak, eszközeinek, berendezéseinek szakszerű használata, kezelése.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kézi szabás szerszámainak, eszközeinek, berendezéseinek összeállítása önállóan egy adott modell alkatrészeinek kiszabásához.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A gépi szabási módszerek gyakorlati alkalmazása (kiütő gépes, terítékes, szegőszalag, korszerű automata berendezések) gépek, berendezések, eszközök szakszerű használata, a kezelési műveletek begyakorlása.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Egy meghatározott modell alkatrészeinek gépi szabásához a gépigény összeállítása önállóan.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Az előkészítő műveletek (jelölés, vékonyítás, ragasztás, kierősítés, szélfestés) gépeinek, szerszámainak, eszközeinek, kiegészítő berendezéseinek szakszerű alkalmazása, a minőségi, a munka-, a tűz- és a környezetvédelmi előírások követelmények betartásával. 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>Gép-, szerszám-, eszköz-, és kiegészítő berendezések meghatározása önállóan egy adott termék előkészítési műveleteihez.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Tanműhely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4F4828" w:rsidRPr="0066272A" w:rsidRDefault="004F4828">
      <w:pPr>
        <w:widowControl w:val="0"/>
        <w:suppressAutoHyphens/>
        <w:ind w:left="546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2A0FF6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10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7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2A0FF6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és felszerelések (SZVK 6. pont lebontása, </w:t>
            </w:r>
            <w:r w:rsidRPr="0066272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pontosítása)</w:t>
            </w:r>
          </w:p>
        </w:tc>
      </w:tr>
      <w:tr w:rsidR="004F4828" w:rsidRPr="002A0FF6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Munkaasztal, szabászgép, gépi szabászkések, kézi szabászkés, szélvékonyító gép, hasító gép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Köszörűgép, munkaasztal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rPr>
          <w:rFonts w:ascii="Times New Roman" w:hAnsi="Times New Roman"/>
        </w:rPr>
      </w:pPr>
    </w:p>
    <w:p w:rsidR="004F4828" w:rsidRPr="0066272A" w:rsidRDefault="004F4828">
      <w:pPr>
        <w:widowControl w:val="0"/>
        <w:numPr>
          <w:ilvl w:val="1"/>
          <w:numId w:val="7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Pr="0066272A" w:rsidRDefault="004F482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4F4828" w:rsidRPr="0066272A" w:rsidRDefault="004F4828">
      <w:pPr>
        <w:widowControl w:val="0"/>
        <w:suppressAutoHyphens/>
        <w:spacing w:line="360" w:lineRule="auto"/>
        <w:ind w:left="357"/>
        <w:jc w:val="both"/>
        <w:rPr>
          <w:rFonts w:ascii="Times New Roman" w:hAnsi="Times New Roman"/>
          <w:sz w:val="44"/>
          <w:szCs w:val="44"/>
          <w:lang w:bidi="hi-IN"/>
        </w:rPr>
      </w:pPr>
      <w:r w:rsidRPr="0066272A">
        <w:rPr>
          <w:rFonts w:ascii="Times New Roman" w:hAnsi="Times New Roman"/>
          <w:sz w:val="24"/>
          <w:szCs w:val="24"/>
        </w:rPr>
        <w:br w:type="page"/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 xml:space="preserve">A 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10258-12 azonosító számú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Bőrtárgy készítése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66272A">
        <w:rPr>
          <w:rFonts w:ascii="Times New Roman" w:hAnsi="Times New Roman"/>
          <w:b/>
          <w:sz w:val="44"/>
          <w:szCs w:val="44"/>
        </w:rPr>
        <w:t>megnevezésű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4F4828" w:rsidRPr="0066272A" w:rsidRDefault="004F4828" w:rsidP="000C3455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4F4828" w:rsidRPr="0066272A" w:rsidRDefault="004F4828" w:rsidP="000C3455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10258-12 </w:t>
      </w:r>
      <w:r w:rsidRPr="0066272A">
        <w:rPr>
          <w:rFonts w:ascii="Times New Roman" w:hAnsi="Times New Roman"/>
          <w:b/>
          <w:sz w:val="24"/>
          <w:szCs w:val="24"/>
        </w:rPr>
        <w:t>azonosító számú, Bőrtárgy készítése megnevezésű szakmai követelmény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656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862"/>
        <w:gridCol w:w="900"/>
        <w:gridCol w:w="771"/>
        <w:gridCol w:w="943"/>
      </w:tblGrid>
      <w:tr w:rsidR="004F4828" w:rsidRPr="002A0FF6" w:rsidTr="000C3455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10258-12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készítése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Bőrtárgy készítés 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 gyakorlat</w:t>
            </w:r>
          </w:p>
        </w:tc>
      </w:tr>
      <w:tr w:rsidR="004F4828" w:rsidRPr="002A0FF6" w:rsidTr="000C3455">
        <w:trPr>
          <w:cantSplit/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 Bőrtárgy előkészítés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66272A" w:rsidRDefault="004F4828" w:rsidP="000C3455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készítése, díszítése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 Bőrtárgy előkészítés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 Bőrtárgy készítés, díszítés</w:t>
            </w:r>
          </w:p>
        </w:tc>
      </w:tr>
      <w:tr w:rsidR="004F4828" w:rsidRPr="002A0FF6" w:rsidTr="000C3455">
        <w:trPr>
          <w:trHeight w:val="345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Kiválasztja a bőrtárgy készítéshez felhasznált alapanyagokat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Apróárut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 xml:space="preserve"> x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Ékszerpótlókat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Öltözet-kiegészítőket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Egyszerű dísztárgyakat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Tartókat, egyszerű táskákat készít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Kiválasztja a szükséges anyagokat és eszközöket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Bőrtárgyak funkciói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Bőrtárgyak tervezése, minta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Apróáruk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Öltözék-kiegészítő, bőr ékszerek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Bőrből készült egyszerű dísztárgyak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Tartók, tokok, táskák készítése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Bőrtárgy készítő gépek, berendezések kezelése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4F4828" w:rsidRPr="002A0FF6" w:rsidTr="000C3455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Szabandó anyagok tulajdonságai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Kézi, gépi szabás módszerei, eszközei, gépei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Varrási, ragasztási technológiák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tabs>
                <w:tab w:val="left" w:pos="283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Díszítési módok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4F4828" w:rsidRPr="002A0FF6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Stabil kéztartás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Térlátás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4F4828" w:rsidRPr="002A0FF6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Közérthetőség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4F4828" w:rsidRPr="002A0FF6" w:rsidTr="000C3455">
        <w:trPr>
          <w:trHeight w:val="360"/>
          <w:jc w:val="center"/>
        </w:trPr>
        <w:tc>
          <w:tcPr>
            <w:tcW w:w="865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</w:tr>
      <w:tr w:rsidR="004F4828" w:rsidRPr="002A0FF6" w:rsidTr="000C3455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4F4828" w:rsidRPr="0066272A" w:rsidRDefault="004F4828" w:rsidP="000C345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Módszeres munkavégzés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 x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</w:tbl>
    <w:p w:rsidR="004F4828" w:rsidRPr="0066272A" w:rsidRDefault="004F4828" w:rsidP="000C3455">
      <w:pPr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br w:type="page"/>
      </w:r>
    </w:p>
    <w:p w:rsidR="004F4828" w:rsidRPr="0066272A" w:rsidRDefault="004F4828">
      <w:pPr>
        <w:numPr>
          <w:ilvl w:val="0"/>
          <w:numId w:val="7"/>
        </w:numPr>
        <w:tabs>
          <w:tab w:val="right" w:pos="9214"/>
        </w:tabs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lastRenderedPageBreak/>
        <w:t>Bőrtárgy készítés 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88 óra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>
      <w:pPr>
        <w:pStyle w:val="Listaszerbekezds1"/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4F4828" w:rsidRPr="0066272A" w:rsidRDefault="004F4828">
      <w:pPr>
        <w:widowControl w:val="0"/>
        <w:suppressAutoHyphens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Elméleti ismeretek nyújtása a különböző bőrtárgyak összeállítási műveleteinek végrehajtásához. A szabási (szakmai specialitásainak), az előkészítési, a díszítési, az összeállítási és a kikészítési módok elméleti fogalmainak, technológiáinak elsajátítása. </w:t>
      </w:r>
    </w:p>
    <w:p w:rsidR="004F4828" w:rsidRPr="0066272A" w:rsidRDefault="004F4828">
      <w:pPr>
        <w:widowControl w:val="0"/>
        <w:suppressAutoHyphens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bőrtárgyak típusainak megismerése, szerkezeti, technológiai különbségeinek elsajátítása. A termékek elkészítésénél alkalmazott m</w:t>
      </w:r>
      <w:r w:rsidRPr="0066272A">
        <w:rPr>
          <w:rFonts w:ascii="Times New Roman" w:hAnsi="Times New Roman"/>
          <w:sz w:val="24"/>
          <w:szCs w:val="24"/>
        </w:rPr>
        <w:t>unka-, tűz- és környezetvédelmi előírások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elsajátítása.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Kapcsolódó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Pr="0066272A" w:rsidRDefault="004F4828">
      <w:pPr>
        <w:widowControl w:val="0"/>
        <w:suppressAutoHyphens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Bőrtárgy előkészítés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38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fajtái, funkciói.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tervezése, mintaszerkesztése.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bőrtárgyak szerkezete, anyagai, kellékei.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bőrtárgyak alkatrészeinek szabási módszerei, minőségi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Kézi szabás módszerei, eszközei, szerszámai,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Gépi szabás módszerei, gépei, eszközei, szerszámai,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előkészítési műveletei.,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Vékonyítási módok, alkalmazásuk, eszközeik, szerszámaik, gépeik, követelményeik.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Jelölések alkalmazása, eszközei, szerszámai, gépei,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Ragasztások-, ragasztóanyagok fajtái, kivitelezése, eszközei, szerszámai, gépei,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Széleldolgozások fajtái, alkalmazásuk.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Csiszolások, szélfestések, műveletei, eszközei, szerszámai, gépei,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Behajtások fajtái, műveletei, eszközei, szerszámai, gépei,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Szegések fajtái, műveletei, eszközei, szerszámai, gépei,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Szélezés, eszközei, szerszámai, gépei,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szabásánál, előkészítésénél alkalmazott m</w:t>
      </w:r>
      <w:r w:rsidRPr="0066272A">
        <w:rPr>
          <w:rFonts w:ascii="Times New Roman" w:hAnsi="Times New Roman"/>
          <w:sz w:val="24"/>
          <w:szCs w:val="24"/>
        </w:rPr>
        <w:t>unka-, tűz- és környezetvédelmi előírások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Bőrtárgy készítése, díszítése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50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bőrtárgyak díszítési módjai, alkalmazásuk.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Lyukasztások, perforációk alkalmazása, eszközei, szerszámai, gépei, követelményei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Fűzések fajtái, alkalmazása, anyagai,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Fonások fajtái, alkalmazása, műveletei, anyagai,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rátétes díszítések lehetőségei, kivitelezése,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A domborítások alkalmazása, anyagai,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A szélfestés alkalmazása, anyagai eszközei, szerszámai, gépei, követelményei. 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A szélégetés alkalmazása, eszközei, szerszámai, gépei, követelményei,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szegéses díszítések alkalmazása, anyagai, gépei,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Egyéb – festések, hímzések, gyöngyök, kellékek stb. - díszítési módok alkalmazása, kivitelezése, követelményei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lastRenderedPageBreak/>
        <w:t>A funkciónak megfelelő díszítések alkalmazásának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 xml:space="preserve"> A különböző díszítések műveletei, technológiai megoldásai,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bőrtárgyak díszítésénél használatos gépek, berendezések, eszközök, szerszámok munka-, tűz- és környezetvédelmi előírásai.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különböző bőrtárgyak (apróáruk, tartók, tokok, táskák, dísztárgyak, ékszerek, öltözék kiegészítők stb.) összeszerelési módjai,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Bőrtárgyak készítésének technológiai folyamata,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bőrtárgyak kikészítési technológiái, műveletei,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Különböző apróáruk – pénztárcák, levéltárcák – készítésének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Öltözék-kiegészítők – övek, szíjak – készítésének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Bőr ékszerek – karkötők, nyakláncok, medálok – készítésének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Bőrből készült egyszerű dísztárgyak – dobozok, mappák – készítésének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Tartók, tokok, táskák készítésének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bőrtárgyak gyártásánál használatos gépek, berendezések, eszközök, szerszámok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munka-, tűz- és környezetvédelmi előírások ismerete.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 xml:space="preserve"> A tantárgy elsajátítása során alkalmazható sajátos módszerek, tanulói tevékenységformák (ajánlás)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2A0FF6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1092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suppressAutoHyphens/>
        <w:jc w:val="both"/>
        <w:rPr>
          <w:rFonts w:ascii="Times New Roman" w:hAnsi="Times New Roman"/>
          <w:b/>
          <w:i/>
          <w:sz w:val="24"/>
          <w:szCs w:val="24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2A0FF6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ind w:left="792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Pr="0066272A" w:rsidRDefault="004F4828" w:rsidP="001A7D50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4F4828" w:rsidRPr="0066272A" w:rsidRDefault="004F4828" w:rsidP="001A7D5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 w:rsidP="001A7D50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numPr>
          <w:ilvl w:val="0"/>
          <w:numId w:val="8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Bőrtárgy készítés gyakorlat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sz w:val="24"/>
          <w:szCs w:val="24"/>
        </w:rPr>
        <w:t>t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282 óra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>
      <w:pPr>
        <w:widowControl w:val="0"/>
        <w:tabs>
          <w:tab w:val="left" w:pos="794"/>
        </w:tabs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5.1. A tantárgy tanításának célja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bőrtárgyak tervezési</w:t>
      </w:r>
      <w:r w:rsidRPr="0066272A">
        <w:rPr>
          <w:rFonts w:ascii="Times New Roman" w:hAnsi="Times New Roman"/>
          <w:sz w:val="24"/>
          <w:szCs w:val="24"/>
        </w:rPr>
        <w:t xml:space="preserve">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-, szabási-, előkészítési-, díszítési, összeállítási-, és kikészítési, műveleteinek gyakorlati elsajátítása. 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Bőrtárgyak elkészítése műszaki dokumentáció alapján.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elkészítésénél alkalmazott gépek, berendezések, eszközök, szerszámok szakszerű használata, beállítása.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m</w:t>
      </w:r>
      <w:r w:rsidRPr="0066272A">
        <w:rPr>
          <w:rFonts w:ascii="Times New Roman" w:hAnsi="Times New Roman"/>
          <w:sz w:val="24"/>
          <w:szCs w:val="24"/>
        </w:rPr>
        <w:t>unka-, tűz- és környezetvédelmi előírások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alkalmazása.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sz w:val="24"/>
          <w:szCs w:val="24"/>
        </w:rPr>
        <w:t>Kapcsolódó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Témakörök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Bőrtárgy előkészítés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126 óra</w:t>
      </w:r>
    </w:p>
    <w:p w:rsidR="004F4828" w:rsidRPr="0066272A" w:rsidRDefault="004F4828">
      <w:pPr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bőrtárgyak tervezési, mintaszerkesztési feladatainak gyakorlati elsajátítása,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bőrtárgyak alkatrész-szabási módszereinek gyakorlata, minőségi, gazdaságossági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kézi szabás elsajátítása, eszközei, szerszámai, minőségi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gépi szabás módszereinek gyakorlata, gépei, eszközei, szerszámai,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Szabászgépek beállítása, kezelése.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 xml:space="preserve">Különböző bőrtárgyak szabása műszaki dokumentáció szerint.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bőrtárgyak előkészítési műveleteinek gyakorlata.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Vékonyítási módok gyakorlása, eszközeik, szerszámaik, gépeik, kezelése, követelményeik.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Jelölések alkalmazása, követelményei, eszközeik, szerszámaik, gépeik,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Ragasztások gyakorlati kivitelezése, követelményei, anyagainak megismerése, eszközeinek, szerszámainak, gépeinek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Széleldolgozások elsajátítása, gyakorlati alkalmazásuk.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Csiszolások, szélfestések, műveleteinek gyakorlata, követelményei</w:t>
      </w:r>
      <w:r w:rsidRPr="0066272A">
        <w:rPr>
          <w:rFonts w:ascii="Times New Roman" w:hAnsi="Times New Roman"/>
          <w:kern w:val="1"/>
          <w:lang w:eastAsia="hi-IN" w:bidi="hi-IN"/>
        </w:rPr>
        <w:t xml:space="preserve">,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eszközeinek, szerszámainak, gépeinek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Behajtási műveletek gyakorlata, követelményei, eszközeinek, szerszámainak, gépeinek alkalmazása,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Szegési műveletek gyakorlata, követelményei, eszközeinek, szerszámainak, gépeinek alkalmazása, kezelése.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szélezés gyakorlata, minőségi követelményei eszközeinek, szerszámainak, gépeinek alkalmazása, kezelése.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szabásánál, előkészítésénél alkalmazott m</w:t>
      </w:r>
      <w:r w:rsidRPr="0066272A">
        <w:rPr>
          <w:rFonts w:ascii="Times New Roman" w:hAnsi="Times New Roman"/>
          <w:sz w:val="24"/>
          <w:szCs w:val="24"/>
        </w:rPr>
        <w:t>unka-, tűz- és környezetvédelmi előírások betartása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Bőrtárgy készítés, díszítés</w:t>
      </w: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156 óra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díszítési módjainak gyakorlata.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Lyukasztások, perforációk gyakorlati kivitelezése, alkalmazása, követelményei eszközeinek, szerszámainak, gépeinek használata.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fűzések, fonások gyakorlása, alkalmazása, anyagainak kiválasztása, minőségi követelményei, szerszámainak használata.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rátétes díszítések, domborítások gyakorlati kivitelezése, alkalmazása, anyagainak kiválasztása, minőségi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szélfestés, szélégetés gyakorlati kivitelezése, alkalmazása, minőségi követelményei, anyagainak, eszközeinek, szerszámainak, gépeinek kiválasztása.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szegések gyakorlati alkalmazása, anyagai, minőségi követelményei, gépeinek használata.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Egyéb – festések, hímzések, gyöngyök, kellékek stb. - díszítési módok gyakorlati műveletei, kivitelezésük, minőségi követelményei.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funkciónak megfelelő díszítések kiválasztása, gyakorlati alkalmazása.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bőrtárgyak díszítési műveleteinek gyakorlása, technológiai kivitelezése, követelményei.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díszítésénél használatos gépek, berendezések, eszközök, szerszámok munka-, tűz- és környezetvédelmi előírásainak betartása.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különböző bőrtárgyak összeszerelési módjainak gyakorlása, minőségi követelményei,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Bőrtárgyak készítésének technológiai folyamata, műszaki dokumentációk értelmezése, készítése.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apróáruk – pénztárcák, levéltárcák stb. – elkészítése, technológiai változatok elsajátítása.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Öltözék-kiegészítők – övek, szíjak stb. - elkészítése. 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Bőr ékszerek – karkötők, nyakláncok, medálok stb. – gyakorlati kivitelezése.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Bőrből készült egyszerű dísztárgyak – dobozok, mappák stb. – elkészítése.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Különböző tartók, tokok, táskák elkészítése, technológiai változatok elsajátítása.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különböző anyagból készített bőrtárgyak kikészítési technológiáinak gyakorlása,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minőségi követelményei,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gyártásánál használatos gépek, berendezések, eszközök, szerszámok kezelése, beállítása.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munka-, tűz- és környezetvédelmi előírások betartása a bőrtárgyak készítése során.</w:t>
      </w:r>
    </w:p>
    <w:p w:rsidR="004F4828" w:rsidRPr="0066272A" w:rsidRDefault="004F4828">
      <w:pPr>
        <w:widowControl w:val="0"/>
        <w:suppressAutoHyphens/>
        <w:ind w:left="72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66272A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4F4828" w:rsidRPr="0066272A" w:rsidRDefault="004F4828">
      <w:pPr>
        <w:widowControl w:val="0"/>
        <w:suppressAutoHyphens/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Tanműhely vagy kisüzemi termelőhely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4F4828" w:rsidRPr="0066272A" w:rsidRDefault="004F482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4F4828" w:rsidRPr="0066272A" w:rsidRDefault="004F4828">
      <w:pPr>
        <w:widowControl w:val="0"/>
        <w:numPr>
          <w:ilvl w:val="2"/>
          <w:numId w:val="8"/>
        </w:numPr>
        <w:tabs>
          <w:tab w:val="right" w:pos="9214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66272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4F4828" w:rsidRPr="002A0FF6" w:rsidTr="000C3455">
        <w:trPr>
          <w:jc w:val="center"/>
        </w:trPr>
        <w:tc>
          <w:tcPr>
            <w:tcW w:w="994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994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rPr>
          <w:rFonts w:ascii="Times New Roman" w:hAnsi="Times New Roman"/>
          <w:b/>
          <w:i/>
          <w:sz w:val="24"/>
          <w:szCs w:val="24"/>
        </w:rPr>
      </w:pPr>
    </w:p>
    <w:p w:rsidR="004F4828" w:rsidRPr="0066272A" w:rsidRDefault="004F4828">
      <w:pPr>
        <w:widowControl w:val="0"/>
        <w:tabs>
          <w:tab w:val="left" w:pos="1440"/>
        </w:tabs>
        <w:suppressAutoHyphens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5.5.2</w:t>
      </w:r>
      <w:r w:rsidRPr="0066272A">
        <w:rPr>
          <w:rFonts w:ascii="Times New Roman" w:hAnsi="Times New Roman"/>
          <w:b/>
          <w:i/>
          <w:sz w:val="24"/>
          <w:szCs w:val="24"/>
        </w:rPr>
        <w:t>.</w:t>
      </w:r>
      <w:r w:rsidRPr="0066272A">
        <w:rPr>
          <w:rFonts w:ascii="Times New Roman" w:hAnsi="Times New Roman"/>
          <w:b/>
          <w:i/>
          <w:sz w:val="24"/>
          <w:szCs w:val="24"/>
        </w:rPr>
        <w:tab/>
        <w:t xml:space="preserve">A tantárgy elsajátítása során alkalmazható tanulói tevékenységformák (ajánlás)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4F4828" w:rsidRPr="002A0FF6" w:rsidTr="000C3455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4F4828" w:rsidRPr="002A0FF6" w:rsidTr="000C3455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4F4828" w:rsidRPr="0066272A" w:rsidRDefault="004F4828" w:rsidP="000C3455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1A7D50">
        <w:trPr>
          <w:trHeight w:val="354"/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lastRenderedPageBreak/>
              <w:t>2.6.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6272A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F4828" w:rsidRPr="002A0FF6" w:rsidTr="000C3455">
        <w:trPr>
          <w:jc w:val="center"/>
        </w:trPr>
        <w:tc>
          <w:tcPr>
            <w:tcW w:w="82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4F4828" w:rsidRPr="0066272A" w:rsidRDefault="004F4828" w:rsidP="000C3455">
            <w:pPr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4F4828" w:rsidRPr="0066272A" w:rsidRDefault="004F4828" w:rsidP="000C3455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72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4F4828" w:rsidRPr="0066272A" w:rsidRDefault="004F4828" w:rsidP="000C3455">
      <w:pPr>
        <w:widowControl w:val="0"/>
        <w:suppressAutoHyphens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F4828" w:rsidRPr="0066272A" w:rsidRDefault="004F4828">
      <w:pPr>
        <w:widowControl w:val="0"/>
        <w:numPr>
          <w:ilvl w:val="1"/>
          <w:numId w:val="8"/>
        </w:numPr>
        <w:tabs>
          <w:tab w:val="clear" w:pos="720"/>
          <w:tab w:val="left" w:pos="794"/>
        </w:tabs>
        <w:suppressAutoHyphens/>
        <w:ind w:left="714" w:hanging="357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4F4828" w:rsidRPr="0066272A" w:rsidRDefault="004F4828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t>A nemzeti köznevelésről szóló 2011. évi CXC. törvény 54. § (2) a) pontja szerinti értékeléssel.</w:t>
      </w:r>
    </w:p>
    <w:p w:rsidR="004F4828" w:rsidRPr="0066272A" w:rsidRDefault="004F4828" w:rsidP="000C3455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6272A">
        <w:rPr>
          <w:rFonts w:ascii="Times New Roman" w:hAnsi="Times New Roman"/>
          <w:sz w:val="24"/>
          <w:szCs w:val="24"/>
        </w:rPr>
        <w:br w:type="page"/>
      </w:r>
    </w:p>
    <w:p w:rsidR="003D3A6F" w:rsidRPr="00BE60C1" w:rsidRDefault="003D3A6F" w:rsidP="003D3A6F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3D3A6F" w:rsidRPr="00BE60C1" w:rsidRDefault="003D3A6F" w:rsidP="003D3A6F">
      <w:pPr>
        <w:jc w:val="both"/>
        <w:rPr>
          <w:rFonts w:ascii="Times New Roman" w:eastAsia="Calibri" w:hAnsi="Times New Roman"/>
          <w:b/>
          <w:bCs/>
          <w:sz w:val="24"/>
          <w:szCs w:val="22"/>
          <w:lang w:eastAsia="en-US"/>
        </w:rPr>
      </w:pPr>
    </w:p>
    <w:p w:rsidR="003D3A6F" w:rsidRPr="00BE60C1" w:rsidRDefault="003D3A6F" w:rsidP="003D3A6F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Pr="00BE60C1">
        <w:rPr>
          <w:rFonts w:ascii="Times New Roman" w:eastAsia="Calibri" w:hAnsi="Times New Roman"/>
          <w:sz w:val="24"/>
          <w:szCs w:val="22"/>
          <w:lang w:eastAsia="en-US"/>
        </w:rPr>
        <w:t>H/1 évfolyamot követően 105 óra</w:t>
      </w:r>
    </w:p>
    <w:p w:rsidR="004F4828" w:rsidRPr="0066272A" w:rsidRDefault="004F4828" w:rsidP="003A7FA1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4F4828" w:rsidRPr="0066272A" w:rsidRDefault="004F4828" w:rsidP="003A7FA1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66272A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F4828" w:rsidRPr="0066272A" w:rsidRDefault="004F4828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4F4828" w:rsidRPr="002A0FF6" w:rsidTr="000C3455">
        <w:tc>
          <w:tcPr>
            <w:tcW w:w="4622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66272A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4F4828" w:rsidRPr="002A0FF6" w:rsidTr="000C3455">
        <w:trPr>
          <w:trHeight w:val="574"/>
        </w:trPr>
        <w:tc>
          <w:tcPr>
            <w:tcW w:w="4622" w:type="dxa"/>
            <w:vMerge w:val="restart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10256-12</w:t>
            </w: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Bőripari anyagok jellemzői, szabás és előkészítő műveletek</w:t>
            </w: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Szabás, előkészítés gyakorlat</w:t>
            </w:r>
          </w:p>
        </w:tc>
      </w:tr>
      <w:tr w:rsidR="004F4828" w:rsidRPr="002A0FF6" w:rsidTr="000C3455">
        <w:trPr>
          <w:trHeight w:val="345"/>
        </w:trPr>
        <w:tc>
          <w:tcPr>
            <w:tcW w:w="4622" w:type="dxa"/>
            <w:vMerge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Különböző anyagok szabása</w:t>
            </w:r>
          </w:p>
        </w:tc>
      </w:tr>
      <w:tr w:rsidR="004F4828" w:rsidRPr="002A0FF6" w:rsidTr="000C3455">
        <w:trPr>
          <w:trHeight w:val="300"/>
        </w:trPr>
        <w:tc>
          <w:tcPr>
            <w:tcW w:w="4622" w:type="dxa"/>
            <w:vMerge w:val="restart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10258-12</w:t>
            </w: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sz w:val="24"/>
                <w:szCs w:val="24"/>
              </w:rPr>
              <w:t>Bőrtárgy készítése</w:t>
            </w:r>
          </w:p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Bőrtárgy készítés gyakorlat</w:t>
            </w:r>
          </w:p>
        </w:tc>
      </w:tr>
      <w:tr w:rsidR="004F4828" w:rsidRPr="002A0FF6" w:rsidTr="000C3455">
        <w:trPr>
          <w:trHeight w:val="414"/>
        </w:trPr>
        <w:tc>
          <w:tcPr>
            <w:tcW w:w="4622" w:type="dxa"/>
            <w:vMerge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Bőrtárgy előkészítés</w:t>
            </w:r>
          </w:p>
        </w:tc>
      </w:tr>
      <w:tr w:rsidR="004F4828" w:rsidRPr="002A0FF6" w:rsidTr="000C3455">
        <w:trPr>
          <w:trHeight w:val="300"/>
        </w:trPr>
        <w:tc>
          <w:tcPr>
            <w:tcW w:w="4622" w:type="dxa"/>
            <w:vMerge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4F4828" w:rsidRPr="0066272A" w:rsidRDefault="004F4828" w:rsidP="000C3455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66272A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Bőrtárgy készítés, díszítés</w:t>
            </w:r>
          </w:p>
        </w:tc>
      </w:tr>
    </w:tbl>
    <w:p w:rsidR="004F4828" w:rsidRPr="0066272A" w:rsidRDefault="004F4828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4F4828" w:rsidRPr="0066272A" w:rsidRDefault="004F4828" w:rsidP="00A53E48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widowControl w:val="0"/>
        <w:suppressAutoHyphens/>
        <w:rPr>
          <w:rFonts w:ascii="Times New Roman" w:hAnsi="Times New Roman"/>
          <w:b/>
          <w:sz w:val="24"/>
          <w:szCs w:val="24"/>
          <w:vertAlign w:val="superscript"/>
        </w:rPr>
      </w:pPr>
      <w:r w:rsidRPr="0066272A">
        <w:rPr>
          <w:rFonts w:ascii="Times New Roman" w:hAnsi="Times New Roman"/>
          <w:b/>
          <w:sz w:val="24"/>
          <w:szCs w:val="24"/>
        </w:rPr>
        <w:t>10256-12 Bőripari anyagok jellemzői, szabás és előkészítő műveletek</w:t>
      </w:r>
    </w:p>
    <w:p w:rsidR="0007504E" w:rsidRPr="0066272A" w:rsidRDefault="0007504E" w:rsidP="00D81041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D81041">
      <w:pPr>
        <w:ind w:firstLine="709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Szabás, előkészítés gyakorlat tantárgy</w:t>
      </w:r>
    </w:p>
    <w:p w:rsidR="004F4828" w:rsidRPr="0066272A" w:rsidRDefault="004F4828" w:rsidP="00D81041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D81041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Témakörök</w:t>
      </w:r>
    </w:p>
    <w:p w:rsidR="004F4828" w:rsidRPr="0066272A" w:rsidRDefault="004F4828" w:rsidP="00D81041">
      <w:pPr>
        <w:ind w:left="1224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ind w:left="515" w:firstLine="194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 xml:space="preserve">Különböző anyagok szabása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kézi szabásának elsajátítása, a gazdaságossági és a minőségi követelmények betartása.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 természetes bőranyagok gépi szabási műveleteinek elsajátítása, a gazdaságossági és a minőségi követelmények betartásával.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bCs/>
          <w:color w:val="000000"/>
          <w:kern w:val="1"/>
          <w:sz w:val="24"/>
          <w:szCs w:val="24"/>
          <w:lang w:eastAsia="hi-IN" w:bidi="hi-IN"/>
        </w:rPr>
        <w:t xml:space="preserve">A szabászat </w:t>
      </w:r>
      <w:r w:rsidRPr="0066272A">
        <w:rPr>
          <w:rFonts w:ascii="Times New Roman" w:hAnsi="Times New Roman"/>
          <w:color w:val="000000"/>
          <w:sz w:val="24"/>
          <w:szCs w:val="24"/>
        </w:rPr>
        <w:t xml:space="preserve">gépeinek, kiegészítő berendezéseknek, eszközeinek, szerszámainak szakszerű alkalmazása, beállítása, kezelése.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color w:val="000000"/>
          <w:kern w:val="1"/>
          <w:sz w:val="24"/>
          <w:szCs w:val="24"/>
          <w:lang w:eastAsia="hi-IN" w:bidi="hi-IN"/>
        </w:rPr>
        <w:t xml:space="preserve">Alkatrészek szabásrendszereinek alkalmazása, gazdaságos elhelyezés, hulladékgazdálkodás. </w:t>
      </w:r>
    </w:p>
    <w:p w:rsidR="004F4828" w:rsidRPr="0066272A" w:rsidRDefault="004F4828" w:rsidP="00A53E48">
      <w:pPr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10258-12 Bőrtárgy készítése</w:t>
      </w:r>
    </w:p>
    <w:p w:rsidR="0007504E" w:rsidRPr="0066272A" w:rsidRDefault="0007504E" w:rsidP="00A53E4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ind w:firstLine="709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Bőrtárgy készítés gyakorlat tantárgy</w:t>
      </w:r>
    </w:p>
    <w:p w:rsidR="004F4828" w:rsidRPr="0066272A" w:rsidRDefault="004F4828" w:rsidP="00A53E48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ind w:left="1224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Témakörök</w:t>
      </w:r>
    </w:p>
    <w:p w:rsidR="004F4828" w:rsidRPr="0066272A" w:rsidRDefault="004F4828" w:rsidP="00A53E48">
      <w:pPr>
        <w:ind w:left="1224"/>
        <w:rPr>
          <w:rFonts w:ascii="Times New Roman" w:hAnsi="Times New Roman"/>
          <w:b/>
          <w:sz w:val="24"/>
          <w:szCs w:val="24"/>
        </w:rPr>
      </w:pPr>
    </w:p>
    <w:p w:rsidR="004F4828" w:rsidRPr="0066272A" w:rsidRDefault="004F4828" w:rsidP="00A53E48">
      <w:pPr>
        <w:ind w:firstLine="709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Bőrtárgy előkészítés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bőrtárgyak tervezési, mintaszerkesztési feladatainak gyakorlati elsajátítása, követelményei.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Különböző bőrtárgyak szabása műszaki dokumentáció szerint.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bőrtárgyak előkészítési műveleteinek gyakorlata.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Vékonyítási módok gyakorlása, eszközeik, szerszámaik, gépeik, kezelése, követelményeik.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Jelölések alkalmazása, követelményei, eszközeik, szerszámaik, gépeik, kezelése.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Ragasztások gyakorlati kivitelezése, követelményei, anyagainak megismerése, eszközeinek, szerszámainak, gépeinek kezelése.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Széleldolgozások elsajátítása, gyakorlati alkalmazásuk.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Szegési műveletek gyakorlata, követelményei, eszközeinek, szerszámainak, gépeinek alkalmazása, kezelése.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Behajtási műveletek gyakorlata, követelményei, eszközeinek, szerszámainak, gépeinek alkalmazása, kezelése.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Csiszolások, szélfestések, műveleteinek gyakorlata, követelményei</w:t>
      </w:r>
      <w:r w:rsidRPr="0066272A">
        <w:rPr>
          <w:rFonts w:ascii="Times New Roman" w:hAnsi="Times New Roman"/>
          <w:kern w:val="1"/>
          <w:lang w:eastAsia="hi-IN" w:bidi="hi-IN"/>
        </w:rPr>
        <w:t xml:space="preserve">, </w:t>
      </w: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eszközeinek, szerszámainak, gépeinek kezelése. </w:t>
      </w:r>
    </w:p>
    <w:p w:rsidR="004F4828" w:rsidRPr="0066272A" w:rsidRDefault="004F4828" w:rsidP="006415F5">
      <w:pPr>
        <w:spacing w:before="480"/>
        <w:ind w:firstLine="709"/>
        <w:rPr>
          <w:rFonts w:ascii="Times New Roman" w:hAnsi="Times New Roman"/>
          <w:b/>
          <w:sz w:val="24"/>
          <w:szCs w:val="24"/>
        </w:rPr>
      </w:pPr>
      <w:r w:rsidRPr="0066272A">
        <w:rPr>
          <w:rFonts w:ascii="Times New Roman" w:hAnsi="Times New Roman"/>
          <w:b/>
          <w:sz w:val="24"/>
          <w:szCs w:val="24"/>
        </w:rPr>
        <w:t>Bőrtárgy készítés, díszítés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Lyukasztások, perforációk gyakorlati kivitelezése, alkalmazása, követelményei eszközeinek, szerszámainak, gépeinek használata. 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>A szélfestés, szélégetés gyakorlati kivitelezése, alkalmazása, minőségi követelményei, anyagainak, eszközeinek, szerszámainak, gépeinek kiválasztása.</w:t>
      </w:r>
    </w:p>
    <w:p w:rsidR="004F4828" w:rsidRPr="0066272A" w:rsidRDefault="004F4828" w:rsidP="006415F5">
      <w:pPr>
        <w:ind w:left="720"/>
        <w:rPr>
          <w:rFonts w:ascii="Times New Roman" w:hAnsi="Times New Roman"/>
        </w:rPr>
      </w:pPr>
      <w:r w:rsidRPr="0066272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Egyéb – festések, hímzések, gyöngyök, kellékek stb. - díszítési módok gyakorlati műveletei, kivitelezésük, minőségi követelményei. </w:t>
      </w:r>
    </w:p>
    <w:sectPr w:rsidR="004F4828" w:rsidRPr="0066272A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FF6" w:rsidRDefault="002A0FF6">
      <w:r>
        <w:separator/>
      </w:r>
    </w:p>
    <w:p w:rsidR="002A0FF6" w:rsidRDefault="002A0FF6"/>
    <w:p w:rsidR="002A0FF6" w:rsidRDefault="002A0FF6" w:rsidP="00B10E84"/>
    <w:p w:rsidR="002A0FF6" w:rsidRDefault="002A0FF6"/>
    <w:p w:rsidR="002A0FF6" w:rsidRDefault="002A0FF6"/>
  </w:endnote>
  <w:endnote w:type="continuationSeparator" w:id="0">
    <w:p w:rsidR="002A0FF6" w:rsidRDefault="002A0FF6">
      <w:r>
        <w:continuationSeparator/>
      </w:r>
    </w:p>
    <w:p w:rsidR="002A0FF6" w:rsidRDefault="002A0FF6"/>
    <w:p w:rsidR="002A0FF6" w:rsidRDefault="002A0FF6" w:rsidP="00B10E84"/>
    <w:p w:rsidR="002A0FF6" w:rsidRDefault="002A0FF6"/>
    <w:p w:rsidR="002A0FF6" w:rsidRDefault="002A0F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0FF6" w:rsidRPr="001A7D50" w:rsidRDefault="002A0FF6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FF6" w:rsidRDefault="002A0FF6">
      <w:r>
        <w:separator/>
      </w:r>
    </w:p>
    <w:p w:rsidR="002A0FF6" w:rsidRDefault="002A0FF6"/>
    <w:p w:rsidR="002A0FF6" w:rsidRDefault="002A0FF6" w:rsidP="00B10E84"/>
    <w:p w:rsidR="002A0FF6" w:rsidRDefault="002A0FF6"/>
    <w:p w:rsidR="002A0FF6" w:rsidRDefault="002A0FF6"/>
  </w:footnote>
  <w:footnote w:type="continuationSeparator" w:id="0">
    <w:p w:rsidR="002A0FF6" w:rsidRDefault="002A0FF6">
      <w:r>
        <w:continuationSeparator/>
      </w:r>
    </w:p>
    <w:p w:rsidR="002A0FF6" w:rsidRDefault="002A0FF6"/>
    <w:p w:rsidR="002A0FF6" w:rsidRDefault="002A0FF6" w:rsidP="00B10E84"/>
    <w:p w:rsidR="002A0FF6" w:rsidRDefault="002A0FF6"/>
    <w:p w:rsidR="002A0FF6" w:rsidRDefault="002A0F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</w:abstractNum>
  <w:abstractNum w:abstractNumId="1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2769173C"/>
    <w:multiLevelType w:val="hybridMultilevel"/>
    <w:tmpl w:val="D33E8056"/>
    <w:lvl w:ilvl="0" w:tplc="07DE284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932ECC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9E2BA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313421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512B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60EB1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C108E5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619068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9568C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2DB77F77"/>
    <w:multiLevelType w:val="multilevel"/>
    <w:tmpl w:val="0876EAF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4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43B42276"/>
    <w:multiLevelType w:val="multilevel"/>
    <w:tmpl w:val="87880678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6">
    <w:nsid w:val="4A9A4110"/>
    <w:multiLevelType w:val="multilevel"/>
    <w:tmpl w:val="A7D8A96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7">
    <w:nsid w:val="5F1B56A7"/>
    <w:multiLevelType w:val="multilevel"/>
    <w:tmpl w:val="D87CA5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3280"/>
    <w:rsid w:val="00013779"/>
    <w:rsid w:val="00017FCF"/>
    <w:rsid w:val="00021577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1E60"/>
    <w:rsid w:val="00044157"/>
    <w:rsid w:val="00050100"/>
    <w:rsid w:val="000520DF"/>
    <w:rsid w:val="00052425"/>
    <w:rsid w:val="00052C8D"/>
    <w:rsid w:val="00055DFE"/>
    <w:rsid w:val="00056CA7"/>
    <w:rsid w:val="0006013C"/>
    <w:rsid w:val="0006400C"/>
    <w:rsid w:val="000702E0"/>
    <w:rsid w:val="00072FC2"/>
    <w:rsid w:val="000730D9"/>
    <w:rsid w:val="00073AC7"/>
    <w:rsid w:val="00073E55"/>
    <w:rsid w:val="0007504E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45A3"/>
    <w:rsid w:val="00095A57"/>
    <w:rsid w:val="00097A30"/>
    <w:rsid w:val="000A084E"/>
    <w:rsid w:val="000A1B3B"/>
    <w:rsid w:val="000A3C2F"/>
    <w:rsid w:val="000A4808"/>
    <w:rsid w:val="000A52C7"/>
    <w:rsid w:val="000B4151"/>
    <w:rsid w:val="000B494C"/>
    <w:rsid w:val="000B553B"/>
    <w:rsid w:val="000B718A"/>
    <w:rsid w:val="000B7A54"/>
    <w:rsid w:val="000C3455"/>
    <w:rsid w:val="000C352D"/>
    <w:rsid w:val="000C3EBD"/>
    <w:rsid w:val="000C4D1E"/>
    <w:rsid w:val="000C4FA8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4C6D"/>
    <w:rsid w:val="000F64CE"/>
    <w:rsid w:val="00100236"/>
    <w:rsid w:val="00107B3E"/>
    <w:rsid w:val="00111FDC"/>
    <w:rsid w:val="001122EC"/>
    <w:rsid w:val="0012204D"/>
    <w:rsid w:val="00122A7A"/>
    <w:rsid w:val="001230D4"/>
    <w:rsid w:val="00123A1A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1FCA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CAC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2AB"/>
    <w:rsid w:val="00181BF9"/>
    <w:rsid w:val="001821C4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77B4"/>
    <w:rsid w:val="001A0A21"/>
    <w:rsid w:val="001A12B8"/>
    <w:rsid w:val="001A2BB6"/>
    <w:rsid w:val="001A3575"/>
    <w:rsid w:val="001A390A"/>
    <w:rsid w:val="001A4724"/>
    <w:rsid w:val="001A7411"/>
    <w:rsid w:val="001A7D50"/>
    <w:rsid w:val="001B0D5B"/>
    <w:rsid w:val="001B21D0"/>
    <w:rsid w:val="001B2403"/>
    <w:rsid w:val="001B2947"/>
    <w:rsid w:val="001B5BBD"/>
    <w:rsid w:val="001B6576"/>
    <w:rsid w:val="001B7C50"/>
    <w:rsid w:val="001C7087"/>
    <w:rsid w:val="001D05CD"/>
    <w:rsid w:val="001D0F8E"/>
    <w:rsid w:val="001D467C"/>
    <w:rsid w:val="001D574D"/>
    <w:rsid w:val="001D6F89"/>
    <w:rsid w:val="001E6D13"/>
    <w:rsid w:val="001F07C0"/>
    <w:rsid w:val="001F0FC6"/>
    <w:rsid w:val="001F5DBC"/>
    <w:rsid w:val="00202489"/>
    <w:rsid w:val="00206908"/>
    <w:rsid w:val="00210537"/>
    <w:rsid w:val="002112C3"/>
    <w:rsid w:val="002117A6"/>
    <w:rsid w:val="00212E5C"/>
    <w:rsid w:val="00212FB6"/>
    <w:rsid w:val="0021392B"/>
    <w:rsid w:val="00215320"/>
    <w:rsid w:val="002161B7"/>
    <w:rsid w:val="00221422"/>
    <w:rsid w:val="002222CC"/>
    <w:rsid w:val="002223C7"/>
    <w:rsid w:val="00222D2D"/>
    <w:rsid w:val="00224E33"/>
    <w:rsid w:val="00226E36"/>
    <w:rsid w:val="00227174"/>
    <w:rsid w:val="00230B72"/>
    <w:rsid w:val="00234CCE"/>
    <w:rsid w:val="00244A7A"/>
    <w:rsid w:val="002464FF"/>
    <w:rsid w:val="00253E1F"/>
    <w:rsid w:val="002543A7"/>
    <w:rsid w:val="00256B07"/>
    <w:rsid w:val="002623E1"/>
    <w:rsid w:val="0026476B"/>
    <w:rsid w:val="00264ED9"/>
    <w:rsid w:val="0026514F"/>
    <w:rsid w:val="002652D8"/>
    <w:rsid w:val="0026648C"/>
    <w:rsid w:val="002717CE"/>
    <w:rsid w:val="00272705"/>
    <w:rsid w:val="0027671B"/>
    <w:rsid w:val="00276F6F"/>
    <w:rsid w:val="002812BB"/>
    <w:rsid w:val="00283797"/>
    <w:rsid w:val="00285519"/>
    <w:rsid w:val="00290D53"/>
    <w:rsid w:val="00296217"/>
    <w:rsid w:val="00296ADC"/>
    <w:rsid w:val="002A0FF6"/>
    <w:rsid w:val="002A13C0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BA2"/>
    <w:rsid w:val="002D2D27"/>
    <w:rsid w:val="002E11FB"/>
    <w:rsid w:val="002E2141"/>
    <w:rsid w:val="002E2B3A"/>
    <w:rsid w:val="002E3F51"/>
    <w:rsid w:val="002E77BE"/>
    <w:rsid w:val="002E7943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E5D"/>
    <w:rsid w:val="003223ED"/>
    <w:rsid w:val="00323BBE"/>
    <w:rsid w:val="00324201"/>
    <w:rsid w:val="00330FB2"/>
    <w:rsid w:val="003346E9"/>
    <w:rsid w:val="0033553B"/>
    <w:rsid w:val="00336BD7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FCC"/>
    <w:rsid w:val="003A1A5C"/>
    <w:rsid w:val="003A1AAF"/>
    <w:rsid w:val="003A7FA1"/>
    <w:rsid w:val="003B6C61"/>
    <w:rsid w:val="003B6D62"/>
    <w:rsid w:val="003C057D"/>
    <w:rsid w:val="003D2BAC"/>
    <w:rsid w:val="003D3A6F"/>
    <w:rsid w:val="003D6A32"/>
    <w:rsid w:val="003E2AB6"/>
    <w:rsid w:val="003E65C4"/>
    <w:rsid w:val="003F288D"/>
    <w:rsid w:val="003F2DE0"/>
    <w:rsid w:val="00401E0E"/>
    <w:rsid w:val="00403558"/>
    <w:rsid w:val="00403843"/>
    <w:rsid w:val="004068FF"/>
    <w:rsid w:val="004078A4"/>
    <w:rsid w:val="00407C88"/>
    <w:rsid w:val="00410E0E"/>
    <w:rsid w:val="00416CE8"/>
    <w:rsid w:val="00422993"/>
    <w:rsid w:val="0042451E"/>
    <w:rsid w:val="004271CE"/>
    <w:rsid w:val="00432C1E"/>
    <w:rsid w:val="0043321C"/>
    <w:rsid w:val="004332A8"/>
    <w:rsid w:val="00433D83"/>
    <w:rsid w:val="0044226C"/>
    <w:rsid w:val="004441B9"/>
    <w:rsid w:val="00444824"/>
    <w:rsid w:val="004453A2"/>
    <w:rsid w:val="0044786C"/>
    <w:rsid w:val="00447AFD"/>
    <w:rsid w:val="004529BE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2478"/>
    <w:rsid w:val="00485638"/>
    <w:rsid w:val="00486ADB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09D"/>
    <w:rsid w:val="004B58C9"/>
    <w:rsid w:val="004B5A05"/>
    <w:rsid w:val="004C0822"/>
    <w:rsid w:val="004C1A9A"/>
    <w:rsid w:val="004C4661"/>
    <w:rsid w:val="004C5364"/>
    <w:rsid w:val="004C581C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828"/>
    <w:rsid w:val="004F4C5A"/>
    <w:rsid w:val="004F5E80"/>
    <w:rsid w:val="004F6609"/>
    <w:rsid w:val="004F6686"/>
    <w:rsid w:val="004F76B1"/>
    <w:rsid w:val="0050469B"/>
    <w:rsid w:val="00504F20"/>
    <w:rsid w:val="00507DD2"/>
    <w:rsid w:val="00512045"/>
    <w:rsid w:val="00512495"/>
    <w:rsid w:val="00512FA5"/>
    <w:rsid w:val="00515402"/>
    <w:rsid w:val="00515876"/>
    <w:rsid w:val="005171D1"/>
    <w:rsid w:val="00520B0B"/>
    <w:rsid w:val="0052467E"/>
    <w:rsid w:val="0052677D"/>
    <w:rsid w:val="00537ABF"/>
    <w:rsid w:val="005500F8"/>
    <w:rsid w:val="00555207"/>
    <w:rsid w:val="005564F0"/>
    <w:rsid w:val="00556584"/>
    <w:rsid w:val="0056066F"/>
    <w:rsid w:val="005607DA"/>
    <w:rsid w:val="00560AF9"/>
    <w:rsid w:val="00562FB2"/>
    <w:rsid w:val="00563472"/>
    <w:rsid w:val="00563684"/>
    <w:rsid w:val="00566B5D"/>
    <w:rsid w:val="00567175"/>
    <w:rsid w:val="005676F2"/>
    <w:rsid w:val="005730B4"/>
    <w:rsid w:val="00576EE5"/>
    <w:rsid w:val="005774E0"/>
    <w:rsid w:val="00581FE2"/>
    <w:rsid w:val="005841A2"/>
    <w:rsid w:val="0058673B"/>
    <w:rsid w:val="00586A61"/>
    <w:rsid w:val="005938F4"/>
    <w:rsid w:val="0059606A"/>
    <w:rsid w:val="00596122"/>
    <w:rsid w:val="005A025C"/>
    <w:rsid w:val="005A3993"/>
    <w:rsid w:val="005A4E8C"/>
    <w:rsid w:val="005A67F5"/>
    <w:rsid w:val="005C1BC1"/>
    <w:rsid w:val="005C3557"/>
    <w:rsid w:val="005C64A9"/>
    <w:rsid w:val="005C7ECE"/>
    <w:rsid w:val="005D00C5"/>
    <w:rsid w:val="005D2FB3"/>
    <w:rsid w:val="005D40C5"/>
    <w:rsid w:val="005D4730"/>
    <w:rsid w:val="005D74E8"/>
    <w:rsid w:val="005D74FF"/>
    <w:rsid w:val="005E1C9A"/>
    <w:rsid w:val="005E2282"/>
    <w:rsid w:val="005E22B3"/>
    <w:rsid w:val="005E47EA"/>
    <w:rsid w:val="005E66DD"/>
    <w:rsid w:val="005F0BA8"/>
    <w:rsid w:val="005F1890"/>
    <w:rsid w:val="005F53F7"/>
    <w:rsid w:val="005F707E"/>
    <w:rsid w:val="005F748B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22CF"/>
    <w:rsid w:val="00623CCC"/>
    <w:rsid w:val="006247DF"/>
    <w:rsid w:val="00625731"/>
    <w:rsid w:val="00631E5D"/>
    <w:rsid w:val="00636981"/>
    <w:rsid w:val="006415F5"/>
    <w:rsid w:val="006422BC"/>
    <w:rsid w:val="00642385"/>
    <w:rsid w:val="0064462E"/>
    <w:rsid w:val="00652BC5"/>
    <w:rsid w:val="00654109"/>
    <w:rsid w:val="00655889"/>
    <w:rsid w:val="00660DCF"/>
    <w:rsid w:val="00661443"/>
    <w:rsid w:val="0066272A"/>
    <w:rsid w:val="00664BD2"/>
    <w:rsid w:val="00667AE7"/>
    <w:rsid w:val="0067015E"/>
    <w:rsid w:val="006739A0"/>
    <w:rsid w:val="00674CFE"/>
    <w:rsid w:val="006750C8"/>
    <w:rsid w:val="006765E2"/>
    <w:rsid w:val="00677E04"/>
    <w:rsid w:val="00680246"/>
    <w:rsid w:val="00680B93"/>
    <w:rsid w:val="00684168"/>
    <w:rsid w:val="00684ACF"/>
    <w:rsid w:val="0068610C"/>
    <w:rsid w:val="006864BF"/>
    <w:rsid w:val="00687466"/>
    <w:rsid w:val="00687495"/>
    <w:rsid w:val="00687988"/>
    <w:rsid w:val="006948E0"/>
    <w:rsid w:val="00695508"/>
    <w:rsid w:val="006962A4"/>
    <w:rsid w:val="006970CB"/>
    <w:rsid w:val="0069764B"/>
    <w:rsid w:val="006A62D6"/>
    <w:rsid w:val="006B0708"/>
    <w:rsid w:val="006B0F29"/>
    <w:rsid w:val="006B1ED1"/>
    <w:rsid w:val="006B4318"/>
    <w:rsid w:val="006B47E2"/>
    <w:rsid w:val="006B4DEB"/>
    <w:rsid w:val="006B54B3"/>
    <w:rsid w:val="006B6C64"/>
    <w:rsid w:val="006C16EE"/>
    <w:rsid w:val="006C23E0"/>
    <w:rsid w:val="006C2759"/>
    <w:rsid w:val="006C2E67"/>
    <w:rsid w:val="006C4238"/>
    <w:rsid w:val="006C47E5"/>
    <w:rsid w:val="006C505F"/>
    <w:rsid w:val="006C53A0"/>
    <w:rsid w:val="006C6368"/>
    <w:rsid w:val="006D0C76"/>
    <w:rsid w:val="006D1A33"/>
    <w:rsid w:val="006D22DD"/>
    <w:rsid w:val="006D4AE8"/>
    <w:rsid w:val="006D6B16"/>
    <w:rsid w:val="006D6E91"/>
    <w:rsid w:val="006E2150"/>
    <w:rsid w:val="006E3D72"/>
    <w:rsid w:val="006F0858"/>
    <w:rsid w:val="006F2DEC"/>
    <w:rsid w:val="006F4F34"/>
    <w:rsid w:val="00700391"/>
    <w:rsid w:val="00701B1E"/>
    <w:rsid w:val="00703431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1802"/>
    <w:rsid w:val="00732824"/>
    <w:rsid w:val="0073434A"/>
    <w:rsid w:val="00735A65"/>
    <w:rsid w:val="00740112"/>
    <w:rsid w:val="00744609"/>
    <w:rsid w:val="00744793"/>
    <w:rsid w:val="0074524C"/>
    <w:rsid w:val="00747B09"/>
    <w:rsid w:val="00752990"/>
    <w:rsid w:val="00752B17"/>
    <w:rsid w:val="0075566B"/>
    <w:rsid w:val="007570C6"/>
    <w:rsid w:val="00760D1B"/>
    <w:rsid w:val="007626AB"/>
    <w:rsid w:val="00762DF7"/>
    <w:rsid w:val="0076581F"/>
    <w:rsid w:val="00766A2C"/>
    <w:rsid w:val="00767FA3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D6E"/>
    <w:rsid w:val="007865B7"/>
    <w:rsid w:val="00786B8D"/>
    <w:rsid w:val="007908B1"/>
    <w:rsid w:val="00795430"/>
    <w:rsid w:val="00796E22"/>
    <w:rsid w:val="007A1199"/>
    <w:rsid w:val="007A21EB"/>
    <w:rsid w:val="007A2392"/>
    <w:rsid w:val="007A26B3"/>
    <w:rsid w:val="007A286E"/>
    <w:rsid w:val="007A377B"/>
    <w:rsid w:val="007A7EA0"/>
    <w:rsid w:val="007B131B"/>
    <w:rsid w:val="007B1844"/>
    <w:rsid w:val="007B4D47"/>
    <w:rsid w:val="007B5F7F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4FF4"/>
    <w:rsid w:val="00805313"/>
    <w:rsid w:val="00806A57"/>
    <w:rsid w:val="00807DFA"/>
    <w:rsid w:val="008111C0"/>
    <w:rsid w:val="0081154B"/>
    <w:rsid w:val="00812E95"/>
    <w:rsid w:val="00817D48"/>
    <w:rsid w:val="00820404"/>
    <w:rsid w:val="00822D18"/>
    <w:rsid w:val="0082302F"/>
    <w:rsid w:val="00823884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4A5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B7D14"/>
    <w:rsid w:val="008C1242"/>
    <w:rsid w:val="008D10C8"/>
    <w:rsid w:val="008D2C61"/>
    <w:rsid w:val="008D3895"/>
    <w:rsid w:val="008D4BE8"/>
    <w:rsid w:val="008D4D5D"/>
    <w:rsid w:val="008E0A7D"/>
    <w:rsid w:val="008E0A80"/>
    <w:rsid w:val="008E3A55"/>
    <w:rsid w:val="008E3D14"/>
    <w:rsid w:val="008F0B6E"/>
    <w:rsid w:val="008F0FC5"/>
    <w:rsid w:val="008F2B7A"/>
    <w:rsid w:val="008F48D1"/>
    <w:rsid w:val="008F5FDE"/>
    <w:rsid w:val="008F6D93"/>
    <w:rsid w:val="008F719D"/>
    <w:rsid w:val="008F793B"/>
    <w:rsid w:val="008F7CC2"/>
    <w:rsid w:val="0090011A"/>
    <w:rsid w:val="009012EC"/>
    <w:rsid w:val="00901372"/>
    <w:rsid w:val="00903289"/>
    <w:rsid w:val="00903B67"/>
    <w:rsid w:val="00906B80"/>
    <w:rsid w:val="0090779D"/>
    <w:rsid w:val="00910864"/>
    <w:rsid w:val="00911268"/>
    <w:rsid w:val="00914E14"/>
    <w:rsid w:val="00915378"/>
    <w:rsid w:val="00915FAA"/>
    <w:rsid w:val="00921A3F"/>
    <w:rsid w:val="00933878"/>
    <w:rsid w:val="009401E5"/>
    <w:rsid w:val="00942846"/>
    <w:rsid w:val="0095115E"/>
    <w:rsid w:val="00954199"/>
    <w:rsid w:val="0095549B"/>
    <w:rsid w:val="0096108E"/>
    <w:rsid w:val="00966750"/>
    <w:rsid w:val="00966B3B"/>
    <w:rsid w:val="0097057A"/>
    <w:rsid w:val="009711F6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2F5A"/>
    <w:rsid w:val="009A30B9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4E54"/>
    <w:rsid w:val="009E6F89"/>
    <w:rsid w:val="009F0A1A"/>
    <w:rsid w:val="009F2A1A"/>
    <w:rsid w:val="00A055D0"/>
    <w:rsid w:val="00A05995"/>
    <w:rsid w:val="00A0729A"/>
    <w:rsid w:val="00A1070A"/>
    <w:rsid w:val="00A1446E"/>
    <w:rsid w:val="00A16E31"/>
    <w:rsid w:val="00A16E7A"/>
    <w:rsid w:val="00A17423"/>
    <w:rsid w:val="00A17CD2"/>
    <w:rsid w:val="00A22030"/>
    <w:rsid w:val="00A24342"/>
    <w:rsid w:val="00A253A1"/>
    <w:rsid w:val="00A31DBF"/>
    <w:rsid w:val="00A3473C"/>
    <w:rsid w:val="00A3611E"/>
    <w:rsid w:val="00A436B0"/>
    <w:rsid w:val="00A453D1"/>
    <w:rsid w:val="00A45D04"/>
    <w:rsid w:val="00A47AFA"/>
    <w:rsid w:val="00A509B3"/>
    <w:rsid w:val="00A53E48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4C05"/>
    <w:rsid w:val="00A765B4"/>
    <w:rsid w:val="00A80BCD"/>
    <w:rsid w:val="00A8105D"/>
    <w:rsid w:val="00A848DF"/>
    <w:rsid w:val="00A8604B"/>
    <w:rsid w:val="00A90E42"/>
    <w:rsid w:val="00A9587B"/>
    <w:rsid w:val="00A96998"/>
    <w:rsid w:val="00A977FB"/>
    <w:rsid w:val="00A97E5D"/>
    <w:rsid w:val="00AA0B88"/>
    <w:rsid w:val="00AA6330"/>
    <w:rsid w:val="00AA72A3"/>
    <w:rsid w:val="00AB1C4A"/>
    <w:rsid w:val="00AB353C"/>
    <w:rsid w:val="00AB3C7D"/>
    <w:rsid w:val="00AB5487"/>
    <w:rsid w:val="00AC33A5"/>
    <w:rsid w:val="00AC3C3F"/>
    <w:rsid w:val="00AC423D"/>
    <w:rsid w:val="00AC56AA"/>
    <w:rsid w:val="00AC6355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302"/>
    <w:rsid w:val="00AE5F8C"/>
    <w:rsid w:val="00AE63BF"/>
    <w:rsid w:val="00AF0064"/>
    <w:rsid w:val="00AF49A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7322"/>
    <w:rsid w:val="00B4418B"/>
    <w:rsid w:val="00B453BE"/>
    <w:rsid w:val="00B458C5"/>
    <w:rsid w:val="00B51B52"/>
    <w:rsid w:val="00B52640"/>
    <w:rsid w:val="00B52760"/>
    <w:rsid w:val="00B531D3"/>
    <w:rsid w:val="00B6425E"/>
    <w:rsid w:val="00B64D83"/>
    <w:rsid w:val="00B668A3"/>
    <w:rsid w:val="00B7269C"/>
    <w:rsid w:val="00B728F6"/>
    <w:rsid w:val="00B72A75"/>
    <w:rsid w:val="00B7523C"/>
    <w:rsid w:val="00B75C18"/>
    <w:rsid w:val="00B80E99"/>
    <w:rsid w:val="00B80F12"/>
    <w:rsid w:val="00B81F22"/>
    <w:rsid w:val="00B86694"/>
    <w:rsid w:val="00B87D30"/>
    <w:rsid w:val="00B91E6E"/>
    <w:rsid w:val="00B92CAB"/>
    <w:rsid w:val="00B96CFD"/>
    <w:rsid w:val="00BA0489"/>
    <w:rsid w:val="00BB59F6"/>
    <w:rsid w:val="00BB6688"/>
    <w:rsid w:val="00BC031B"/>
    <w:rsid w:val="00BD1AF1"/>
    <w:rsid w:val="00BD4AE6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7CAF"/>
    <w:rsid w:val="00C17D6E"/>
    <w:rsid w:val="00C17F8F"/>
    <w:rsid w:val="00C20575"/>
    <w:rsid w:val="00C2188D"/>
    <w:rsid w:val="00C21FBC"/>
    <w:rsid w:val="00C224A1"/>
    <w:rsid w:val="00C23C5E"/>
    <w:rsid w:val="00C25644"/>
    <w:rsid w:val="00C25C56"/>
    <w:rsid w:val="00C274B3"/>
    <w:rsid w:val="00C31040"/>
    <w:rsid w:val="00C32E0B"/>
    <w:rsid w:val="00C3405F"/>
    <w:rsid w:val="00C34A5F"/>
    <w:rsid w:val="00C363B2"/>
    <w:rsid w:val="00C40E7B"/>
    <w:rsid w:val="00C4300A"/>
    <w:rsid w:val="00C436DC"/>
    <w:rsid w:val="00C44CE9"/>
    <w:rsid w:val="00C46546"/>
    <w:rsid w:val="00C500E7"/>
    <w:rsid w:val="00C501A8"/>
    <w:rsid w:val="00C50320"/>
    <w:rsid w:val="00C5069E"/>
    <w:rsid w:val="00C53966"/>
    <w:rsid w:val="00C562F2"/>
    <w:rsid w:val="00C571D6"/>
    <w:rsid w:val="00C66BF9"/>
    <w:rsid w:val="00C72E83"/>
    <w:rsid w:val="00C7471B"/>
    <w:rsid w:val="00C767FF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3643"/>
    <w:rsid w:val="00CA4650"/>
    <w:rsid w:val="00CA6C76"/>
    <w:rsid w:val="00CB47EB"/>
    <w:rsid w:val="00CC14C4"/>
    <w:rsid w:val="00CC1BCB"/>
    <w:rsid w:val="00CC2633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E6D84"/>
    <w:rsid w:val="00CF0B9B"/>
    <w:rsid w:val="00CF32BA"/>
    <w:rsid w:val="00CF5DF8"/>
    <w:rsid w:val="00D00289"/>
    <w:rsid w:val="00D02274"/>
    <w:rsid w:val="00D03E8C"/>
    <w:rsid w:val="00D040CD"/>
    <w:rsid w:val="00D04F47"/>
    <w:rsid w:val="00D05171"/>
    <w:rsid w:val="00D0795F"/>
    <w:rsid w:val="00D10799"/>
    <w:rsid w:val="00D122E6"/>
    <w:rsid w:val="00D138F2"/>
    <w:rsid w:val="00D13A25"/>
    <w:rsid w:val="00D2168C"/>
    <w:rsid w:val="00D22036"/>
    <w:rsid w:val="00D30617"/>
    <w:rsid w:val="00D32654"/>
    <w:rsid w:val="00D33AC2"/>
    <w:rsid w:val="00D46380"/>
    <w:rsid w:val="00D47263"/>
    <w:rsid w:val="00D546D7"/>
    <w:rsid w:val="00D553BE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041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766E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2C2D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47D8"/>
    <w:rsid w:val="00DF2A75"/>
    <w:rsid w:val="00DF34DD"/>
    <w:rsid w:val="00DF67F7"/>
    <w:rsid w:val="00DF72BA"/>
    <w:rsid w:val="00DF74B3"/>
    <w:rsid w:val="00E037BA"/>
    <w:rsid w:val="00E051CB"/>
    <w:rsid w:val="00E05420"/>
    <w:rsid w:val="00E10D4C"/>
    <w:rsid w:val="00E1196B"/>
    <w:rsid w:val="00E13F47"/>
    <w:rsid w:val="00E2032E"/>
    <w:rsid w:val="00E239E4"/>
    <w:rsid w:val="00E255FD"/>
    <w:rsid w:val="00E30BE7"/>
    <w:rsid w:val="00E3175E"/>
    <w:rsid w:val="00E349D8"/>
    <w:rsid w:val="00E354F3"/>
    <w:rsid w:val="00E37E14"/>
    <w:rsid w:val="00E40A2A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3726"/>
    <w:rsid w:val="00E85F8F"/>
    <w:rsid w:val="00E86C7F"/>
    <w:rsid w:val="00E86CC0"/>
    <w:rsid w:val="00E92AAD"/>
    <w:rsid w:val="00E95328"/>
    <w:rsid w:val="00E972B4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C1C57"/>
    <w:rsid w:val="00EC590D"/>
    <w:rsid w:val="00EC687A"/>
    <w:rsid w:val="00ED18D1"/>
    <w:rsid w:val="00ED1E2F"/>
    <w:rsid w:val="00ED396E"/>
    <w:rsid w:val="00EE3E84"/>
    <w:rsid w:val="00EE7745"/>
    <w:rsid w:val="00EF7A62"/>
    <w:rsid w:val="00F0107D"/>
    <w:rsid w:val="00F01825"/>
    <w:rsid w:val="00F02D99"/>
    <w:rsid w:val="00F03EE6"/>
    <w:rsid w:val="00F04835"/>
    <w:rsid w:val="00F0697A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4AD4"/>
    <w:rsid w:val="00F46794"/>
    <w:rsid w:val="00F47ADF"/>
    <w:rsid w:val="00F53239"/>
    <w:rsid w:val="00F54544"/>
    <w:rsid w:val="00F55447"/>
    <w:rsid w:val="00F55D44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80C95"/>
    <w:rsid w:val="00F8181D"/>
    <w:rsid w:val="00F81945"/>
    <w:rsid w:val="00F82137"/>
    <w:rsid w:val="00F834A9"/>
    <w:rsid w:val="00F84783"/>
    <w:rsid w:val="00F86A41"/>
    <w:rsid w:val="00F909C0"/>
    <w:rsid w:val="00F90CE9"/>
    <w:rsid w:val="00F917B0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B6494"/>
    <w:rsid w:val="00FC2240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5E64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C3455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0C3455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0C3455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C3455"/>
    <w:rPr>
      <w:rFonts w:ascii="Verdana" w:hAnsi="Verdana" w:cs="Times New Roman"/>
      <w:lang w:val="hu-HU" w:eastAsia="hu-HU" w:bidi="ar-S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8E3A55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0C3455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0C3455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0C3455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0C3455"/>
    <w:rPr>
      <w:b/>
      <w:bCs/>
    </w:rPr>
  </w:style>
  <w:style w:type="character" w:customStyle="1" w:styleId="MegjegyzstrgyaChar">
    <w:name w:val="Megjegyzés tárgya Char"/>
    <w:basedOn w:val="CharChar6"/>
    <w:link w:val="Megjegyzstrgya"/>
    <w:uiPriority w:val="99"/>
    <w:locked/>
    <w:rsid w:val="000C3455"/>
    <w:rPr>
      <w:rFonts w:ascii="Verdana" w:hAnsi="Verdana" w:cs="Times New Roman"/>
      <w:b/>
      <w:bCs/>
      <w:lang w:val="hu-HU" w:eastAsia="hu-HU" w:bidi="ar-SA"/>
    </w:rPr>
  </w:style>
  <w:style w:type="character" w:customStyle="1" w:styleId="CharChar12">
    <w:name w:val="Char Char12"/>
    <w:uiPriority w:val="99"/>
    <w:rsid w:val="000C3455"/>
    <w:rPr>
      <w:rFonts w:ascii="Verdana" w:hAnsi="Verdana"/>
      <w:b/>
      <w:i/>
      <w:sz w:val="28"/>
      <w:lang w:val="hu-HU" w:eastAsia="hu-HU"/>
    </w:rPr>
  </w:style>
  <w:style w:type="character" w:customStyle="1" w:styleId="CharChar9">
    <w:name w:val="Char Char9"/>
    <w:uiPriority w:val="99"/>
    <w:locked/>
    <w:rsid w:val="000C3455"/>
    <w:rPr>
      <w:rFonts w:ascii="Verdana" w:hAnsi="Verdana"/>
      <w:sz w:val="14"/>
      <w:lang w:val="hu-HU" w:eastAsia="hu-HU"/>
    </w:rPr>
  </w:style>
  <w:style w:type="character" w:customStyle="1" w:styleId="JegyzetszvegChar">
    <w:name w:val="Jegyzetszöveg Char"/>
    <w:basedOn w:val="Bekezdsalapbettpusa"/>
    <w:uiPriority w:val="99"/>
    <w:rsid w:val="000C3455"/>
    <w:rPr>
      <w:rFonts w:ascii="Verdana" w:hAnsi="Verdana" w:cs="Times New Roman"/>
      <w:sz w:val="20"/>
      <w:szCs w:val="20"/>
      <w:lang w:eastAsia="hu-HU"/>
    </w:rPr>
  </w:style>
  <w:style w:type="paragraph" w:customStyle="1" w:styleId="Listaszerbekezds11">
    <w:name w:val="Listaszerű bekezdés11"/>
    <w:basedOn w:val="Norml"/>
    <w:uiPriority w:val="99"/>
    <w:rsid w:val="000C3455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1">
    <w:name w:val="Nincs térköz11"/>
    <w:uiPriority w:val="99"/>
    <w:rsid w:val="000C3455"/>
    <w:rPr>
      <w:rFonts w:ascii="Calibri" w:hAnsi="Calibri"/>
      <w:lang w:eastAsia="en-US"/>
    </w:rPr>
  </w:style>
  <w:style w:type="character" w:customStyle="1" w:styleId="CharChar6">
    <w:name w:val="Char Char6"/>
    <w:basedOn w:val="Bekezdsalapbettpusa"/>
    <w:uiPriority w:val="99"/>
    <w:rsid w:val="000C3455"/>
    <w:rPr>
      <w:rFonts w:ascii="Verdana" w:hAnsi="Verdana" w:cs="Times New Roman"/>
    </w:rPr>
  </w:style>
  <w:style w:type="paragraph" w:customStyle="1" w:styleId="Default">
    <w:name w:val="Default"/>
    <w:uiPriority w:val="99"/>
    <w:rsid w:val="000C345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0C3455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0C3455"/>
  </w:style>
  <w:style w:type="paragraph" w:customStyle="1" w:styleId="Standard">
    <w:name w:val="Standard"/>
    <w:uiPriority w:val="99"/>
    <w:rsid w:val="000C3455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0C3455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uiPriority w:val="99"/>
    <w:rsid w:val="000C3455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0C3455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0C3455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0C3455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0C3455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0C345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0C345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0C3455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0C345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0C3455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0C3455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0C3455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0C3455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2">
    <w:name w:val="Változat2"/>
    <w:hidden/>
    <w:uiPriority w:val="99"/>
    <w:semiHidden/>
    <w:rsid w:val="000C3455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0C3455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0C3455"/>
  </w:style>
  <w:style w:type="character" w:styleId="Kiemels2">
    <w:name w:val="Strong"/>
    <w:basedOn w:val="Bekezdsalapbettpusa"/>
    <w:uiPriority w:val="99"/>
    <w:qFormat/>
    <w:locked/>
    <w:rsid w:val="000C3455"/>
    <w:rPr>
      <w:rFonts w:cs="Times New Roman"/>
      <w:b/>
    </w:rPr>
  </w:style>
  <w:style w:type="table" w:customStyle="1" w:styleId="Rcsostblzat24">
    <w:name w:val="Rácsos táblázat2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0C3455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0C3455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Szvegtrzs2">
    <w:name w:val="Body Text 2"/>
    <w:basedOn w:val="Norml"/>
    <w:link w:val="Szvegtrzs2Char"/>
    <w:uiPriority w:val="99"/>
    <w:rsid w:val="000C3455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Vltozat">
    <w:name w:val="Revision"/>
    <w:hidden/>
    <w:uiPriority w:val="99"/>
    <w:semiHidden/>
    <w:rsid w:val="00732824"/>
    <w:rPr>
      <w:rFonts w:ascii="Verdana" w:hAnsi="Verdana"/>
      <w:szCs w:val="14"/>
    </w:rPr>
  </w:style>
  <w:style w:type="numbering" w:customStyle="1" w:styleId="Stlus2">
    <w:name w:val="Stílus2"/>
    <w:rsid w:val="00CE2263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0C3455"/>
    <w:rPr>
      <w:rFonts w:ascii="Verdana" w:hAnsi="Verdana" w:cs="Arial"/>
      <w:b/>
      <w:bCs/>
      <w:kern w:val="32"/>
      <w:sz w:val="32"/>
      <w:szCs w:val="32"/>
      <w:lang w:val="hu-HU" w:eastAsia="hu-HU" w:bidi="ar-SA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0C3455"/>
    <w:rPr>
      <w:rFonts w:ascii="Verdana" w:hAnsi="Verdana" w:cs="Times New Roman"/>
      <w:b/>
      <w:sz w:val="14"/>
      <w:szCs w:val="14"/>
      <w:lang w:val="hu-HU" w:eastAsia="hu-HU" w:bidi="ar-SA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0C3455"/>
    <w:rPr>
      <w:rFonts w:ascii="Verdana" w:hAnsi="Verdana" w:cs="Times New Roman"/>
      <w:sz w:val="14"/>
      <w:szCs w:val="14"/>
      <w:lang w:val="hu-HU" w:eastAsia="hu-HU" w:bidi="ar-SA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C3455"/>
    <w:rPr>
      <w:rFonts w:ascii="Verdana" w:hAnsi="Verdana" w:cs="Times New Roman"/>
      <w:lang w:val="hu-HU" w:eastAsia="hu-HU" w:bidi="ar-SA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99"/>
    <w:locked/>
    <w:rsid w:val="008E3A55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basedOn w:val="Bekezdsalapbettpusa"/>
    <w:link w:val="Jegyzetszveg"/>
    <w:uiPriority w:val="99"/>
    <w:locked/>
    <w:rsid w:val="000C3455"/>
    <w:rPr>
      <w:rFonts w:ascii="Verdana" w:hAnsi="Verdana" w:cs="Times New Roman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0C3455"/>
    <w:rPr>
      <w:rFonts w:ascii="Tahoma" w:hAnsi="Tahoma" w:cs="Tahoma"/>
      <w:sz w:val="16"/>
      <w:szCs w:val="16"/>
      <w:lang w:val="hu-HU" w:eastAsia="hu-HU" w:bidi="ar-SA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Nincstrkz1">
    <w:name w:val="Nincs térköz1"/>
    <w:uiPriority w:val="99"/>
    <w:rsid w:val="000C3455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0C3455"/>
    <w:rPr>
      <w:b/>
      <w:bCs/>
    </w:rPr>
  </w:style>
  <w:style w:type="character" w:customStyle="1" w:styleId="MegjegyzstrgyaChar">
    <w:name w:val="Megjegyzés tárgya Char"/>
    <w:basedOn w:val="CharChar6"/>
    <w:link w:val="Megjegyzstrgya"/>
    <w:uiPriority w:val="99"/>
    <w:locked/>
    <w:rsid w:val="000C3455"/>
    <w:rPr>
      <w:rFonts w:ascii="Verdana" w:hAnsi="Verdana" w:cs="Times New Roman"/>
      <w:b/>
      <w:bCs/>
      <w:lang w:val="hu-HU" w:eastAsia="hu-HU" w:bidi="ar-SA"/>
    </w:rPr>
  </w:style>
  <w:style w:type="character" w:customStyle="1" w:styleId="CharChar12">
    <w:name w:val="Char Char12"/>
    <w:uiPriority w:val="99"/>
    <w:rsid w:val="000C3455"/>
    <w:rPr>
      <w:rFonts w:ascii="Verdana" w:hAnsi="Verdana"/>
      <w:b/>
      <w:i/>
      <w:sz w:val="28"/>
      <w:lang w:val="hu-HU" w:eastAsia="hu-HU"/>
    </w:rPr>
  </w:style>
  <w:style w:type="character" w:customStyle="1" w:styleId="CharChar9">
    <w:name w:val="Char Char9"/>
    <w:uiPriority w:val="99"/>
    <w:locked/>
    <w:rsid w:val="000C3455"/>
    <w:rPr>
      <w:rFonts w:ascii="Verdana" w:hAnsi="Verdana"/>
      <w:sz w:val="14"/>
      <w:lang w:val="hu-HU" w:eastAsia="hu-HU"/>
    </w:rPr>
  </w:style>
  <w:style w:type="character" w:customStyle="1" w:styleId="JegyzetszvegChar">
    <w:name w:val="Jegyzetszöveg Char"/>
    <w:basedOn w:val="Bekezdsalapbettpusa"/>
    <w:uiPriority w:val="99"/>
    <w:rsid w:val="000C3455"/>
    <w:rPr>
      <w:rFonts w:ascii="Verdana" w:hAnsi="Verdana" w:cs="Times New Roman"/>
      <w:sz w:val="20"/>
      <w:szCs w:val="20"/>
      <w:lang w:eastAsia="hu-HU"/>
    </w:rPr>
  </w:style>
  <w:style w:type="paragraph" w:customStyle="1" w:styleId="Listaszerbekezds11">
    <w:name w:val="Listaszerű bekezdés11"/>
    <w:basedOn w:val="Norml"/>
    <w:uiPriority w:val="99"/>
    <w:rsid w:val="000C3455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1">
    <w:name w:val="Nincs térköz11"/>
    <w:uiPriority w:val="99"/>
    <w:rsid w:val="000C3455"/>
    <w:rPr>
      <w:rFonts w:ascii="Calibri" w:hAnsi="Calibri"/>
      <w:lang w:eastAsia="en-US"/>
    </w:rPr>
  </w:style>
  <w:style w:type="character" w:customStyle="1" w:styleId="CharChar6">
    <w:name w:val="Char Char6"/>
    <w:basedOn w:val="Bekezdsalapbettpusa"/>
    <w:uiPriority w:val="99"/>
    <w:rsid w:val="000C3455"/>
    <w:rPr>
      <w:rFonts w:ascii="Verdana" w:hAnsi="Verdana" w:cs="Times New Roman"/>
    </w:rPr>
  </w:style>
  <w:style w:type="paragraph" w:customStyle="1" w:styleId="Default">
    <w:name w:val="Default"/>
    <w:uiPriority w:val="99"/>
    <w:rsid w:val="000C345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0C3455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uiPriority w:val="99"/>
    <w:rsid w:val="000C3455"/>
  </w:style>
  <w:style w:type="paragraph" w:customStyle="1" w:styleId="Standard">
    <w:name w:val="Standard"/>
    <w:uiPriority w:val="99"/>
    <w:rsid w:val="000C3455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0C3455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uiPriority w:val="99"/>
    <w:rsid w:val="000C3455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0C3455"/>
    <w:rPr>
      <w:rFonts w:eastAsia="Times New Roman" w:cs="Times New Roman"/>
      <w:sz w:val="24"/>
      <w:szCs w:val="24"/>
      <w:lang w:val="hu-HU" w:eastAsia="hu-HU" w:bidi="ar-SA"/>
    </w:rPr>
  </w:style>
  <w:style w:type="paragraph" w:customStyle="1" w:styleId="Stlus3">
    <w:name w:val="Stílus3"/>
    <w:basedOn w:val="Norml"/>
    <w:uiPriority w:val="99"/>
    <w:rsid w:val="000C3455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0C3455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0C3455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0C3455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0C3455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0C3455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0C3455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0C3455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0C3455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0C345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0C3455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0C3455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0C345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0C3455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0C3455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0C3455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0C3455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0C3455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0C3455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0C34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0C3455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0C3455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0C34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0C3455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0C3455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0C3455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0C3455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2">
    <w:name w:val="Változat2"/>
    <w:hidden/>
    <w:uiPriority w:val="99"/>
    <w:semiHidden/>
    <w:rsid w:val="000C3455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0C3455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table" w:customStyle="1" w:styleId="Rcsostblzat23">
    <w:name w:val="Rácsos táblázat2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">
    <w:name w:val="Rácsos táblázat7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1">
    <w:name w:val="Rácsos táblázat2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uiPriority w:val="99"/>
    <w:rsid w:val="000C345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0C3455"/>
  </w:style>
  <w:style w:type="character" w:styleId="Kiemels2">
    <w:name w:val="Strong"/>
    <w:basedOn w:val="Bekezdsalapbettpusa"/>
    <w:uiPriority w:val="99"/>
    <w:qFormat/>
    <w:locked/>
    <w:rsid w:val="000C3455"/>
    <w:rPr>
      <w:rFonts w:cs="Times New Roman"/>
      <w:b/>
    </w:rPr>
  </w:style>
  <w:style w:type="table" w:customStyle="1" w:styleId="Rcsostblzat24">
    <w:name w:val="Rácsos táblázat2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0C3455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0C3455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0C3455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0C3455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0C3455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zvegtrzsbehzssal1">
    <w:name w:val="Szövegtörzs behúzással1"/>
    <w:basedOn w:val="Norml"/>
    <w:uiPriority w:val="99"/>
    <w:rsid w:val="000C3455"/>
    <w:pPr>
      <w:suppressAutoHyphens/>
      <w:spacing w:after="120"/>
      <w:ind w:left="283"/>
    </w:pPr>
    <w:rPr>
      <w:rFonts w:ascii="Times New Roman" w:hAnsi="Times New Roman"/>
      <w:sz w:val="24"/>
      <w:szCs w:val="24"/>
      <w:lang w:eastAsia="ar-SA"/>
    </w:rPr>
  </w:style>
  <w:style w:type="paragraph" w:styleId="Szvegtrzs">
    <w:name w:val="Body Text"/>
    <w:basedOn w:val="Norml"/>
    <w:link w:val="SzvegtrzsChar"/>
    <w:uiPriority w:val="99"/>
    <w:rsid w:val="000C3455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Szvegtrzs2">
    <w:name w:val="Body Text 2"/>
    <w:basedOn w:val="Norml"/>
    <w:link w:val="Szvegtrzs2Char"/>
    <w:uiPriority w:val="99"/>
    <w:rsid w:val="000C3455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8E3A55"/>
    <w:rPr>
      <w:rFonts w:ascii="Verdana" w:hAnsi="Verdana" w:cs="Times New Roman"/>
      <w:sz w:val="14"/>
      <w:szCs w:val="14"/>
    </w:rPr>
  </w:style>
  <w:style w:type="paragraph" w:styleId="Vltozat">
    <w:name w:val="Revision"/>
    <w:hidden/>
    <w:uiPriority w:val="99"/>
    <w:semiHidden/>
    <w:rsid w:val="00732824"/>
    <w:rPr>
      <w:rFonts w:ascii="Verdana" w:hAnsi="Verdana"/>
      <w:szCs w:val="14"/>
    </w:rPr>
  </w:style>
  <w:style w:type="numbering" w:customStyle="1" w:styleId="Stlus2">
    <w:name w:val="Stílus2"/>
    <w:rsid w:val="00CE2263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2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42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27</Pages>
  <Words>5126</Words>
  <Characters>39422</Characters>
  <Application>Microsoft Office Word</Application>
  <DocSecurity>0</DocSecurity>
  <Lines>328</Lines>
  <Paragraphs>88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Foglalkoztatási Hivatal</Company>
  <LinksUpToDate>false</LinksUpToDate>
  <CharactersWithSpaces>44460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ErdelyiL</dc:creator>
  <cp:lastModifiedBy>Bányai Gyula</cp:lastModifiedBy>
  <cp:revision>10</cp:revision>
  <cp:lastPrinted>2013-03-11T10:16:00Z</cp:lastPrinted>
  <dcterms:created xsi:type="dcterms:W3CDTF">2016-07-14T14:23:00Z</dcterms:created>
  <dcterms:modified xsi:type="dcterms:W3CDTF">2016-08-18T06:58:00Z</dcterms:modified>
</cp:coreProperties>
</file>