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DAF" w:rsidRPr="006676AC" w:rsidRDefault="006676AC" w:rsidP="00E17DAF">
      <w:pPr>
        <w:autoSpaceDE w:val="0"/>
        <w:ind w:right="-20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  <w:bookmarkStart w:id="0" w:name="_Toc330981288"/>
      <w:r>
        <w:rPr>
          <w:rFonts w:ascii="Times New Roman" w:hAnsi="Times New Roman"/>
          <w:b/>
          <w:bCs/>
          <w:w w:val="99"/>
          <w:sz w:val="24"/>
          <w:szCs w:val="24"/>
        </w:rPr>
        <w:t>5.1.</w:t>
      </w:r>
    </w:p>
    <w:bookmarkEnd w:id="0"/>
    <w:p w:rsidR="00467278" w:rsidRPr="006676AC" w:rsidRDefault="003E5E10" w:rsidP="00467278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362935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SPECIÁLIS KER</w:t>
      </w:r>
      <w:r w:rsidRPr="006676AC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ETTANTERV</w:t>
      </w:r>
    </w:p>
    <w:p w:rsidR="00A63108" w:rsidRPr="006676AC" w:rsidRDefault="001A3FFC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6676AC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1A3FFC" w:rsidRPr="006676AC" w:rsidRDefault="00161466" w:rsidP="001A3FFC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1A3FFC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34 543 02</w:t>
      </w:r>
    </w:p>
    <w:p w:rsidR="001A3FFC" w:rsidRPr="006676AC" w:rsidRDefault="001A3FFC" w:rsidP="001A3FFC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ASZTALOS</w:t>
      </w:r>
    </w:p>
    <w:p w:rsidR="00613313" w:rsidRPr="006676AC" w:rsidRDefault="005C7182" w:rsidP="001A3FF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</w:t>
      </w:r>
      <w:proofErr w:type="gramEnd"/>
      <w:r w:rsidR="00613313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A63108" w:rsidRPr="006676AC" w:rsidRDefault="00F864AF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="00161466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="00613313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történő </w:t>
      </w:r>
      <w:r w:rsidR="00161466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oktat</w:t>
      </w:r>
      <w:r w:rsidR="00613313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ásához</w:t>
      </w:r>
      <w:r w:rsidR="00161466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5C7182" w:rsidRPr="006676AC" w:rsidRDefault="005C7182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="00A55B8C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="00A55B8C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="00A55B8C"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</w:t>
      </w: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számára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6676AC" w:rsidRDefault="003E5E10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speciális kerettanterv</w:t>
      </w:r>
      <w:r w:rsidR="00A63108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63108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63108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63108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A63108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6676AC" w:rsidRDefault="00A63108" w:rsidP="007460A2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6676AC" w:rsidRDefault="00A63108" w:rsidP="007460A2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6676AC" w:rsidRDefault="00A63108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6676AC" w:rsidRDefault="00A63108" w:rsidP="007460A2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2D6CEB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9770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A63108" w:rsidRPr="006676AC" w:rsidRDefault="00A63108" w:rsidP="007460A2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6676AC">
        <w:rPr>
          <w:rFonts w:ascii="Times New Roman" w:hAnsi="Times New Roman"/>
          <w:iCs/>
          <w:sz w:val="24"/>
          <w:szCs w:val="24"/>
        </w:rPr>
        <w:t xml:space="preserve"> szóló</w:t>
      </w:r>
      <w:r w:rsidRPr="006676AC">
        <w:rPr>
          <w:rFonts w:ascii="Times New Roman" w:hAnsi="Times New Roman"/>
          <w:sz w:val="24"/>
          <w:szCs w:val="24"/>
        </w:rPr>
        <w:t xml:space="preserve"> 217/2012. (VIII. 9.) Korm</w:t>
      </w:r>
      <w:r w:rsidR="0097702C">
        <w:rPr>
          <w:rFonts w:ascii="Times New Roman" w:hAnsi="Times New Roman"/>
          <w:sz w:val="24"/>
          <w:szCs w:val="24"/>
        </w:rPr>
        <w:t xml:space="preserve">. </w:t>
      </w:r>
      <w:r w:rsidRPr="006676AC">
        <w:rPr>
          <w:rFonts w:ascii="Times New Roman" w:hAnsi="Times New Roman"/>
          <w:sz w:val="24"/>
          <w:szCs w:val="24"/>
        </w:rPr>
        <w:t xml:space="preserve">rendelet, </w:t>
      </w:r>
      <w:r w:rsidR="0097702C">
        <w:rPr>
          <w:rFonts w:ascii="Times New Roman" w:hAnsi="Times New Roman"/>
          <w:sz w:val="24"/>
          <w:szCs w:val="24"/>
        </w:rPr>
        <w:t>és</w:t>
      </w:r>
    </w:p>
    <w:p w:rsidR="00DD5438" w:rsidRPr="006676AC" w:rsidRDefault="00A63108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–</w:t>
      </w:r>
      <w:r w:rsidRPr="006676AC">
        <w:rPr>
          <w:rFonts w:ascii="Times New Roman" w:hAnsi="Times New Roman"/>
          <w:sz w:val="24"/>
          <w:szCs w:val="24"/>
        </w:rPr>
        <w:tab/>
      </w:r>
      <w:r w:rsidR="001A3FFC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1A3FFC"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34 543 02 Asztalos</w:t>
      </w:r>
      <w:r w:rsidR="001A3FFC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55B8C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szakképesítés 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F51351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</w:t>
      </w:r>
      <w:r w:rsidR="0063229E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="00F51351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) NGM</w:t>
      </w:r>
      <w:r w:rsidR="00C87D8D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rendelet 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511563"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szakképesítés 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alapadatai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r w:rsidR="00511563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szakképesítés </w:t>
      </w: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azonosító száma: </w:t>
      </w:r>
      <w:r w:rsidR="00E17DAF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34 543 02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r w:rsidR="00511563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szakképesítés </w:t>
      </w: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megnevezése:</w:t>
      </w:r>
      <w:r w:rsidR="00E17DAF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Asztalos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6676AC">
        <w:rPr>
          <w:rFonts w:ascii="Times New Roman" w:hAnsi="Times New Roman"/>
          <w:iCs/>
          <w:sz w:val="24"/>
          <w:szCs w:val="24"/>
        </w:rPr>
        <w:t>száma és megnevezése</w:t>
      </w: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E17DAF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11. Faipar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6676AC">
        <w:rPr>
          <w:rFonts w:ascii="Times New Roman" w:hAnsi="Times New Roman"/>
          <w:iCs/>
          <w:sz w:val="24"/>
          <w:szCs w:val="24"/>
        </w:rPr>
        <w:t>száma és megnevezése</w:t>
      </w: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E17DAF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XVIII. Faipar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E17DAF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30 %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E17DAF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70 %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6676AC" w:rsidRPr="006676AC" w:rsidRDefault="006676AC" w:rsidP="006676A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161466" w:rsidRDefault="006676AC" w:rsidP="006676A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Az első szakképzési évfolyamot követően 70 óra; a második szakképzési évfolyamot követően 105 óra; a harmadik szakképzési évfolyamot követően 105 óra</w:t>
      </w:r>
    </w:p>
    <w:p w:rsidR="006676AC" w:rsidRPr="006676AC" w:rsidRDefault="006676AC" w:rsidP="006676AC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42BC6" w:rsidRPr="006676AC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142BC6" w:rsidRPr="006676AC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092FC5" w:rsidRPr="006676AC" w:rsidRDefault="00142BC6" w:rsidP="00142BC6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 xml:space="preserve">Bemeneti kompetenciák: a képzés megkezdhető </w:t>
      </w:r>
      <w:r w:rsidR="00BD3B86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r w:rsidR="002D6CEB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 szakmai és vizsgakövetelményeit tartalmazó</w:t>
      </w:r>
      <w:r w:rsidR="002D6CEB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rendelet 3. számú mellékletében a </w:t>
      </w:r>
      <w:r w:rsidR="003D3F7D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11. </w:t>
      </w:r>
      <w:r w:rsidR="004514B8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Faipar </w:t>
      </w: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4514B8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142BC6" w:rsidRPr="006676AC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42BC6" w:rsidRPr="006676AC" w:rsidRDefault="00142BC6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4514B8" w:rsidRPr="006676A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 </w:t>
      </w:r>
    </w:p>
    <w:p w:rsidR="00DA2C49" w:rsidRPr="006676AC" w:rsidRDefault="00DA2C4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63108" w:rsidRPr="003E5E1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6676AC" w:rsidRDefault="00A6310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6676AC" w:rsidRDefault="00DC4A34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="007272A7" w:rsidRPr="006676A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zakképesítés </w:t>
            </w:r>
            <w:r w:rsidR="00A63108" w:rsidRPr="006676A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A63108" w:rsidRPr="003E5E10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108" w:rsidRPr="006676AC" w:rsidRDefault="00081894" w:rsidP="00EC5978">
            <w:pPr>
              <w:widowControl w:val="0"/>
              <w:suppressAutoHyphens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108" w:rsidRPr="006676AC" w:rsidRDefault="00081894" w:rsidP="00EC5978">
            <w:pPr>
              <w:widowControl w:val="0"/>
              <w:suppressAutoHyphens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r w:rsidR="007272A7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szakképesítés 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4514B8"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nincs</w:t>
      </w: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6676AC" w:rsidRDefault="00A63108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63108" w:rsidRPr="006676AC" w:rsidRDefault="001C4B72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</w:t>
      </w:r>
      <w:r w:rsidR="004514B8"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incs</w:t>
      </w:r>
      <w:proofErr w:type="gramEnd"/>
    </w:p>
    <w:p w:rsidR="00AF0239" w:rsidRPr="006676AC" w:rsidRDefault="00AF02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63108" w:rsidRPr="006676AC" w:rsidRDefault="00EE4721" w:rsidP="007460A2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EE4721" w:rsidRDefault="00EE4721" w:rsidP="00EE4721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676AC" w:rsidRPr="006676AC" w:rsidRDefault="006676AC" w:rsidP="00EE4721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2124" w:firstLine="708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hallássérült tanulók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ind w:left="360" w:hanging="720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hallássérülés fogalma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Az emberi fül meghatározott 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magasságú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és 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hangerejű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levegőrezgéseket képes hangként felfogni. Az ún.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hallásküszöb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audiogrammal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történik. Két szempontból jellemezhető a hallás: a még éppen meghallott hangerő és a meghallott hangmagasság vonatkozásában. 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Ép hallású az, akinek hallási ingerküszöbe megfelel a teljesen ép hallású fiatal (átlag 18-20 éves) egyének ingerküszöbe 0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dB-lel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audiológiai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audiogramon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rögzítik. 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0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dB-től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)habilitációra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szorul.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3E5E10" w:rsidRPr="006676AC" w:rsidRDefault="003E5E10" w:rsidP="003E5E10">
      <w:pPr>
        <w:tabs>
          <w:tab w:val="left" w:pos="55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55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2.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hallássérültek csoportosítása</w:t>
      </w:r>
    </w:p>
    <w:p w:rsidR="003E5E10" w:rsidRPr="006676AC" w:rsidRDefault="003E5E10" w:rsidP="003E5E10">
      <w:pPr>
        <w:tabs>
          <w:tab w:val="left" w:pos="990"/>
        </w:tabs>
        <w:autoSpaceDE w:val="0"/>
        <w:autoSpaceDN w:val="0"/>
        <w:adjustRightInd w:val="0"/>
        <w:spacing w:line="276" w:lineRule="auto"/>
        <w:ind w:left="660" w:hanging="2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2.1.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hallásveszteség foka, mértéke, típusa szerinti felosztás:</w:t>
      </w:r>
    </w:p>
    <w:p w:rsidR="003E5E10" w:rsidRPr="006676AC" w:rsidRDefault="003E5E10" w:rsidP="003E5E10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Nagyothallók, akiknek a hallásvesztesége 20-90 dB a beszédfrekvenciában.</w:t>
      </w:r>
    </w:p>
    <w:p w:rsidR="003E5E10" w:rsidRPr="006676AC" w:rsidRDefault="003E5E10" w:rsidP="003E5E10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Siketség határán lévő nagyothallók, akiknek 90-110 dB a hallásvesztesége a beszédfrekvenciákon.</w:t>
      </w:r>
    </w:p>
    <w:p w:rsidR="003E5E10" w:rsidRPr="006676AC" w:rsidRDefault="003E5E10" w:rsidP="003E5E10">
      <w:pPr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Siketek, akiknél 110 dB a hallásveszteség a beszédfrekvenciákon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990"/>
        </w:tabs>
        <w:autoSpaceDE w:val="0"/>
        <w:autoSpaceDN w:val="0"/>
        <w:adjustRightInd w:val="0"/>
        <w:spacing w:line="276" w:lineRule="auto"/>
        <w:ind w:left="660" w:hanging="22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2.2.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hallásveszteség fellépésének időpontja szempontjából történő felosztás</w:t>
      </w:r>
    </w:p>
    <w:p w:rsidR="003E5E10" w:rsidRPr="006676AC" w:rsidRDefault="003E5E10" w:rsidP="003E5E10">
      <w:pPr>
        <w:numPr>
          <w:ilvl w:val="0"/>
          <w:numId w:val="9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Prelinguális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, vagyis a beszéd, a nyelv megtanulása előtti időszakban fellépő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hallássérülés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3E5E10" w:rsidRPr="006676AC" w:rsidRDefault="003E5E10" w:rsidP="003E5E10">
      <w:pPr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Posztlinguális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, vagyis a beszéd, a nyelv megtanulása utáni időszakban fellépő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firstLine="709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hallássérülés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990"/>
        </w:tabs>
        <w:autoSpaceDE w:val="0"/>
        <w:autoSpaceDN w:val="0"/>
        <w:adjustRightInd w:val="0"/>
        <w:spacing w:line="276" w:lineRule="auto"/>
        <w:ind w:left="660" w:hanging="2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2.3.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 csoportosítás történhet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hallásküszöb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,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a beszéd-, nyelv megértés nehézségei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és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speciális fejlesztési szükségletek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szerint:</w:t>
      </w:r>
    </w:p>
    <w:p w:rsidR="003E5E10" w:rsidRPr="006676AC" w:rsidRDefault="003E5E10" w:rsidP="003E5E10">
      <w:pPr>
        <w:numPr>
          <w:ilvl w:val="0"/>
          <w:numId w:val="30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Enyhe fokú nagyothallás (30-45 dB a hallásküszöb)</w:t>
      </w:r>
    </w:p>
    <w:p w:rsidR="003E5E10" w:rsidRPr="006676AC" w:rsidRDefault="003E5E10" w:rsidP="003E5E10">
      <w:pPr>
        <w:numPr>
          <w:ilvl w:val="0"/>
          <w:numId w:val="30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Közepes fokú nagyothallás (46-65 dB a hallásküszöb)</w:t>
      </w:r>
    </w:p>
    <w:p w:rsidR="003E5E10" w:rsidRPr="006676AC" w:rsidRDefault="003E5E10" w:rsidP="003E5E10">
      <w:pPr>
        <w:numPr>
          <w:ilvl w:val="0"/>
          <w:numId w:val="30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Súlyos fokú nagyothallás (66-90 dB a hallásküszöb)</w:t>
      </w:r>
    </w:p>
    <w:p w:rsidR="003E5E10" w:rsidRPr="006676AC" w:rsidRDefault="003E5E10" w:rsidP="003E5E10">
      <w:pPr>
        <w:numPr>
          <w:ilvl w:val="0"/>
          <w:numId w:val="30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Átmenet a nagyothallás és a siketség között (91-110 dB a hallásküszöb)</w:t>
      </w:r>
    </w:p>
    <w:p w:rsidR="003E5E10" w:rsidRPr="006676AC" w:rsidRDefault="003E5E10" w:rsidP="003E5E10">
      <w:pPr>
        <w:numPr>
          <w:ilvl w:val="0"/>
          <w:numId w:val="30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Siketség (110 dB felett)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10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numPr>
          <w:ilvl w:val="0"/>
          <w:numId w:val="29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hallássérülés okai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hallási fogyatékosság okai lehetnek örökletesek és szerzettek.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halláscsökkenés rendkívül összetett kórkép, a nagyothallás és siketség okai igen sokrétűek. Kórtani szempontból két fő csoportra oszthatóak: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3E5E10" w:rsidRPr="006676AC" w:rsidRDefault="003E5E10" w:rsidP="003E5E10">
      <w:pPr>
        <w:spacing w:line="276" w:lineRule="auto"/>
        <w:ind w:left="720" w:hanging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3.1. Örökletes vagy genetikai hallási fogyatékosság</w:t>
      </w:r>
    </w:p>
    <w:p w:rsidR="003E5E10" w:rsidRPr="006676AC" w:rsidRDefault="003E5E10" w:rsidP="003E5E10">
      <w:pPr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6676AC">
        <w:rPr>
          <w:rFonts w:ascii="Times New Roman" w:hAnsi="Times New Roman"/>
          <w:sz w:val="24"/>
          <w:szCs w:val="24"/>
        </w:rPr>
        <w:t>Löwe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(1992.) szerint az örökletes esetek egyharmadánál </w:t>
      </w:r>
      <w:proofErr w:type="spellStart"/>
      <w:r w:rsidRPr="006676AC">
        <w:rPr>
          <w:rFonts w:ascii="Times New Roman" w:hAnsi="Times New Roman"/>
          <w:sz w:val="24"/>
          <w:szCs w:val="24"/>
        </w:rPr>
        <w:t>progrediáló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halláskárosodásról van szó.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3E5E10" w:rsidRPr="006676AC" w:rsidRDefault="003E5E10" w:rsidP="003E5E10">
      <w:pPr>
        <w:spacing w:line="276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3.2.Szerzett hallási fogyatékosság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szerzett hallási fogyatékosság esetében, az ártalmak három csoportját különböztetjük meg: </w:t>
      </w:r>
    </w:p>
    <w:p w:rsidR="003E5E10" w:rsidRPr="006676AC" w:rsidRDefault="003E5E10" w:rsidP="003E5E1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</w:r>
      <w:proofErr w:type="spellStart"/>
      <w:r w:rsidRPr="006676AC">
        <w:rPr>
          <w:rFonts w:ascii="Times New Roman" w:hAnsi="Times New Roman"/>
          <w:sz w:val="24"/>
          <w:szCs w:val="24"/>
        </w:rPr>
        <w:t>Prenatális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- A </w:t>
      </w:r>
      <w:proofErr w:type="spellStart"/>
      <w:r w:rsidRPr="006676AC">
        <w:rPr>
          <w:rFonts w:ascii="Times New Roman" w:hAnsi="Times New Roman"/>
          <w:sz w:val="24"/>
          <w:szCs w:val="24"/>
        </w:rPr>
        <w:t>prenatális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sérülések vagy más néven </w:t>
      </w:r>
      <w:proofErr w:type="spellStart"/>
      <w:r w:rsidRPr="006676AC">
        <w:rPr>
          <w:rFonts w:ascii="Times New Roman" w:hAnsi="Times New Roman"/>
          <w:sz w:val="24"/>
          <w:szCs w:val="24"/>
        </w:rPr>
        <w:t>intrauterin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méhen belüli károsodások, az </w:t>
      </w:r>
      <w:proofErr w:type="spellStart"/>
      <w:r w:rsidRPr="006676AC">
        <w:rPr>
          <w:rFonts w:ascii="Times New Roman" w:hAnsi="Times New Roman"/>
          <w:sz w:val="24"/>
          <w:szCs w:val="24"/>
        </w:rPr>
        <w:t>intrauterin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3E5E10" w:rsidRPr="006676AC" w:rsidRDefault="003E5E10" w:rsidP="003E5E1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</w:r>
      <w:proofErr w:type="spellStart"/>
      <w:r w:rsidRPr="006676AC">
        <w:rPr>
          <w:rFonts w:ascii="Times New Roman" w:hAnsi="Times New Roman"/>
          <w:sz w:val="24"/>
          <w:szCs w:val="24"/>
        </w:rPr>
        <w:t>Natális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vagy </w:t>
      </w:r>
      <w:proofErr w:type="spellStart"/>
      <w:r w:rsidRPr="006676AC">
        <w:rPr>
          <w:rFonts w:ascii="Times New Roman" w:hAnsi="Times New Roman"/>
          <w:sz w:val="24"/>
          <w:szCs w:val="24"/>
        </w:rPr>
        <w:t>perinatális-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3E5E10" w:rsidRPr="006676AC" w:rsidRDefault="003E5E10" w:rsidP="003E5E1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</w:r>
      <w:proofErr w:type="spellStart"/>
      <w:r w:rsidRPr="006676AC">
        <w:rPr>
          <w:rFonts w:ascii="Times New Roman" w:hAnsi="Times New Roman"/>
          <w:sz w:val="24"/>
          <w:szCs w:val="24"/>
        </w:rPr>
        <w:t>Posztnatális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más fertőző betegségek előfordulása, mégis számolni kell ennek veszélyével, mely hallóideg, középfül vagy belsőfül eredetű hallássérülést okozhat.</w:t>
      </w:r>
    </w:p>
    <w:p w:rsidR="003E5E10" w:rsidRPr="006676AC" w:rsidRDefault="003E5E10" w:rsidP="003E5E1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Mechanikai traumák</w:t>
      </w:r>
      <w:r w:rsidRPr="006676AC">
        <w:rPr>
          <w:rFonts w:ascii="Times New Roman" w:hAnsi="Times New Roman"/>
          <w:b/>
          <w:sz w:val="24"/>
          <w:szCs w:val="24"/>
        </w:rPr>
        <w:t xml:space="preserve">, </w:t>
      </w:r>
      <w:r w:rsidRPr="006676AC">
        <w:rPr>
          <w:rFonts w:ascii="Times New Roman" w:hAnsi="Times New Roman"/>
          <w:sz w:val="24"/>
          <w:szCs w:val="24"/>
        </w:rPr>
        <w:t xml:space="preserve">a hallószervre vagy a koponyára ható különböző erőbehatások a hallószerv sérüléséhez, halláscsökkenéshez vezethetnek. Ezek a sérülések különböző ütések, </w:t>
      </w:r>
      <w:r w:rsidRPr="006676AC">
        <w:rPr>
          <w:rFonts w:ascii="Times New Roman" w:hAnsi="Times New Roman"/>
          <w:sz w:val="24"/>
          <w:szCs w:val="24"/>
        </w:rPr>
        <w:lastRenderedPageBreak/>
        <w:t>baleset, roncsolások következtében létrejött traumák, pl. a koponyát érő traumák a belső fül sérülését is okozhatják.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Kémiai anyagoknak</w:t>
      </w:r>
      <w:r w:rsidRPr="006676AC">
        <w:rPr>
          <w:rFonts w:ascii="Times New Roman" w:hAnsi="Times New Roman"/>
          <w:b/>
          <w:sz w:val="24"/>
          <w:szCs w:val="24"/>
        </w:rPr>
        <w:t xml:space="preserve">, </w:t>
      </w:r>
      <w:r w:rsidRPr="006676AC">
        <w:rPr>
          <w:rFonts w:ascii="Times New Roman" w:hAnsi="Times New Roman"/>
          <w:sz w:val="24"/>
          <w:szCs w:val="24"/>
        </w:rPr>
        <w:t xml:space="preserve">bizonyos vegyszereknek, gyógyszereknek a belső fülre gyakorolt, többnyire hosszabb ideig tartó mérgező, károsító hatásuk van. 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hallássérülésnek tehát többféle oka lehet. Származhat a külső, a közép- és a belsőfül zavarából.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cochlea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) megbetegedése okozza a hallásproblémát (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cochleáris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hallássérülés). A fennmaradó, viszonylag ritkább esetekben a hallóideg megbetegedése a hallászavar oka. 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numPr>
          <w:ilvl w:val="0"/>
          <w:numId w:val="29"/>
        </w:numPr>
        <w:tabs>
          <w:tab w:val="left" w:pos="360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 hallássérülés következményei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hallássérülés a legsúlyosabban a beszédet és a nyelv kialakulását, kibontakozását érinti.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4.1.A hallás jelentősége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hallás minden irányból közvetít (a hallás révén a személy az őt körülvevő teljes térrel kapcsolatban áll)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hallás távolabbi eseményekről is közvetít (amit már a szemünkkel nem vagyunk képesek érzékelni, a fülünkkel még halljuk)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hallás permanens ingerközvetítő (akaratlagosan nem kapcsolható ki)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az akusztikus benyomások, illetve a beszéd irányítják a vizuális észlelést („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Nézd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mi van ott!”)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- az akusztikus ingerek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érdeklődést kíváncsiságot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váltanak ki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az akusztikus benyomás előkészít a bekövetkező eseményre (hallom, hogy csengetnek)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- a hallás útján kialakult belső beszédnek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magatartás szabályozó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szerepe van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- a hallás hangulatokat közvetít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hallás alapján kialakuló beszéd a kapcsolatfelvétel és kapcsolattartás legfőbb eszköze.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felsoroltak alapján láthatjuk, hogy a halláscsökkenés esetén milyen negatívumok érhetik a gyermeket.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Többek között: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- Hiányozhatnak a távolabbról érkező, figyelmet irányító információk. Ettől a világ unalmasabb,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egysíkúbb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lesz. Sokszor a lényeges információt nem kapja meg a tanuló, mivel a vizuális információk közötti értékrend másként alakul, mint halló társaiknál.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figyelem önkényesen vándorol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személyiség merevebbé válhat, nehezen vált egyik helyzetről a másikra, megszokott sémákat alkalmaz, sokszor inadekvát módon.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személyiség kevésbé finoman differenciált, az érzelmi világ szegényesebb, fejletlenebb, az empátiás készség fejletlen.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magatartást a vizuális benyomások irányítják, és csak kis mértékben befolyásolják a társadalmi konvenciók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- Jellemző lehet a kapcsolatok beszűkülése. Ebből adódhat információhiány.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Gyakori mások szándékának félreértelmezése.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Téves ítélkezés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Agresszió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Önértékelési problémák.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4.2. Beszédkommunikáció, a nyelv elsajátításának zavara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4.2.1. Kiejtés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6676AC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) nélkül. Leggyakrabban a sziszegők és a </w:t>
      </w:r>
      <w:proofErr w:type="spellStart"/>
      <w:r w:rsidRPr="006676AC">
        <w:rPr>
          <w:rFonts w:ascii="Times New Roman" w:hAnsi="Times New Roman"/>
          <w:sz w:val="24"/>
          <w:szCs w:val="24"/>
        </w:rPr>
        <w:t>gy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676AC">
        <w:rPr>
          <w:rFonts w:ascii="Times New Roman" w:hAnsi="Times New Roman"/>
          <w:sz w:val="24"/>
          <w:szCs w:val="24"/>
        </w:rPr>
        <w:t>ty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c, </w:t>
      </w:r>
      <w:proofErr w:type="spellStart"/>
      <w:r w:rsidRPr="006676AC">
        <w:rPr>
          <w:rFonts w:ascii="Times New Roman" w:hAnsi="Times New Roman"/>
          <w:sz w:val="24"/>
          <w:szCs w:val="24"/>
        </w:rPr>
        <w:t>cs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3E5E10" w:rsidRPr="006676AC" w:rsidRDefault="003E5E10" w:rsidP="003E5E10">
      <w:pPr>
        <w:spacing w:line="276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súlyos hallássérültek beszédének jellemző vonásai lehetnek 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Elmosódott, hasonló hangzású magánhangzók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Lelassult beszédtempó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Bizonytalan izomfeszültséggel képzett szavak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Gyakran hibás vagy hiányzó sziszegő hangok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Helytelen levegővétel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Gyakori orrhangzósság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Feszített hangszalagréssel képzett hangok (fejhang)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Gyakori hangcserék a hasonló képzésű, a hasonló területeken képzett, hasonló hangzású és hasonló vizuális képet nyújtó hangok között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Ritmustalan, hangsúlytalan, dinamikátlan beszédtempó</w:t>
      </w:r>
    </w:p>
    <w:p w:rsidR="003E5E10" w:rsidRPr="006676AC" w:rsidRDefault="003E5E10" w:rsidP="003E5E10">
      <w:pPr>
        <w:numPr>
          <w:ilvl w:val="0"/>
          <w:numId w:val="28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Darabos, zavart ritmus</w:t>
      </w:r>
    </w:p>
    <w:p w:rsidR="003E5E10" w:rsidRPr="006676AC" w:rsidRDefault="003E5E10" w:rsidP="003E5E10">
      <w:pPr>
        <w:spacing w:line="276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:rsidR="003E5E10" w:rsidRPr="006676AC" w:rsidRDefault="003E5E10" w:rsidP="003E5E10">
      <w:pPr>
        <w:spacing w:line="276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hibás ejtés gyakran vezet </w:t>
      </w:r>
      <w:r w:rsidRPr="006676AC">
        <w:rPr>
          <w:rFonts w:ascii="Times New Roman" w:hAnsi="Times New Roman"/>
          <w:b/>
          <w:sz w:val="24"/>
          <w:szCs w:val="24"/>
        </w:rPr>
        <w:t>helyesírási hibák</w:t>
      </w:r>
      <w:r w:rsidRPr="006676AC">
        <w:rPr>
          <w:rFonts w:ascii="Times New Roman" w:hAnsi="Times New Roman"/>
          <w:sz w:val="24"/>
          <w:szCs w:val="24"/>
        </w:rPr>
        <w:t>hoz. A gyermek, fiatal úgy írja le a szavakat, ahogyan ejti őket, vagyis gyakran hibásan. Ez a hiba az írás és az olvasás egyidejű alkalmazásával jól javítható, és a kiejtésre is pozitívan hat.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3E5E10" w:rsidRPr="006676AC" w:rsidRDefault="003E5E10" w:rsidP="003E5E10">
      <w:pPr>
        <w:tabs>
          <w:tab w:val="left" w:pos="1080"/>
        </w:tabs>
        <w:spacing w:line="276" w:lineRule="auto"/>
        <w:ind w:left="720" w:hanging="36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4.2.2.</w:t>
      </w:r>
      <w:r w:rsidRPr="006676AC">
        <w:rPr>
          <w:rFonts w:ascii="Times New Roman" w:hAnsi="Times New Roman"/>
          <w:b/>
          <w:sz w:val="24"/>
          <w:szCs w:val="24"/>
        </w:rPr>
        <w:tab/>
        <w:t>A szókincs jellegzetességei hallássérülteknél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szókincs hiányosságai vezetnek a </w:t>
      </w:r>
      <w:r w:rsidRPr="006676AC">
        <w:rPr>
          <w:rFonts w:ascii="Times New Roman" w:hAnsi="Times New Roman"/>
          <w:b/>
          <w:sz w:val="24"/>
          <w:szCs w:val="24"/>
        </w:rPr>
        <w:t>beszédértés zavarai</w:t>
      </w:r>
      <w:r w:rsidRPr="006676AC">
        <w:rPr>
          <w:rFonts w:ascii="Times New Roman" w:hAnsi="Times New Roman"/>
          <w:sz w:val="24"/>
          <w:szCs w:val="24"/>
        </w:rPr>
        <w:t xml:space="preserve">hoz és az alacsonyabb </w:t>
      </w:r>
      <w:r w:rsidRPr="006676AC">
        <w:rPr>
          <w:rFonts w:ascii="Times New Roman" w:hAnsi="Times New Roman"/>
          <w:b/>
          <w:sz w:val="24"/>
          <w:szCs w:val="24"/>
        </w:rPr>
        <w:t>olvasási szint</w:t>
      </w:r>
      <w:r w:rsidRPr="006676AC">
        <w:rPr>
          <w:rFonts w:ascii="Times New Roman" w:hAnsi="Times New Roman"/>
          <w:sz w:val="24"/>
          <w:szCs w:val="24"/>
        </w:rPr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Minél többet társalog a gyermek, fiatal, minél többet olvas, annál erősebb ütemben fog gyarapodni a szókincse.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Célszerű a rövid, pontos, egyszerű fogalmakkal megfogalmazott instrukciók adása, néhány kérdéssel a megértés ellenőrzése.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3E5E10" w:rsidRPr="006676AC" w:rsidRDefault="003E5E10" w:rsidP="003E5E10">
      <w:pPr>
        <w:tabs>
          <w:tab w:val="left" w:pos="1080"/>
        </w:tabs>
        <w:spacing w:line="276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4.2.3.</w:t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A beszéd grammatikájának jellemzői hallássérülteknél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3E5E10" w:rsidRPr="006676AC" w:rsidRDefault="003E5E10" w:rsidP="003E5E10">
      <w:pPr>
        <w:tabs>
          <w:tab w:val="left" w:pos="1080"/>
        </w:tabs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4.3.</w:t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A beszédértés jellemzői hallássérülteknél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szájról olvasás megkönnyítése </w:t>
      </w:r>
      <w:proofErr w:type="gramStart"/>
      <w:r w:rsidRPr="006676AC">
        <w:rPr>
          <w:rFonts w:ascii="Times New Roman" w:hAnsi="Times New Roman"/>
          <w:sz w:val="24"/>
          <w:szCs w:val="24"/>
        </w:rPr>
        <w:t>azáltal</w:t>
      </w:r>
      <w:proofErr w:type="gramEnd"/>
      <w:r w:rsidRPr="006676AC">
        <w:rPr>
          <w:rFonts w:ascii="Times New Roman" w:hAnsi="Times New Roman"/>
          <w:sz w:val="24"/>
          <w:szCs w:val="24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szókincs 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grammatika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szintaxis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kiejtés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beszédhallás.</w:t>
      </w:r>
    </w:p>
    <w:p w:rsidR="003E5E10" w:rsidRPr="006676AC" w:rsidRDefault="003E5E10" w:rsidP="003E5E10">
      <w:pPr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nyelvfejlesztés megvalósulásának formái: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társalgások (cselekvéshez kötve vagy </w:t>
      </w:r>
      <w:proofErr w:type="gramStart"/>
      <w:r w:rsidRPr="006676AC">
        <w:rPr>
          <w:rFonts w:ascii="Times New Roman" w:hAnsi="Times New Roman"/>
          <w:sz w:val="24"/>
          <w:szCs w:val="24"/>
        </w:rPr>
        <w:t>anélkül</w:t>
      </w:r>
      <w:proofErr w:type="gramEnd"/>
      <w:r w:rsidRPr="006676AC">
        <w:rPr>
          <w:rFonts w:ascii="Times New Roman" w:hAnsi="Times New Roman"/>
          <w:sz w:val="24"/>
          <w:szCs w:val="24"/>
        </w:rPr>
        <w:t>)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olvasmányok</w:t>
      </w:r>
    </w:p>
    <w:p w:rsidR="003E5E10" w:rsidRPr="006676AC" w:rsidRDefault="003E5E10" w:rsidP="003E5E10">
      <w:pPr>
        <w:numPr>
          <w:ilvl w:val="0"/>
          <w:numId w:val="27"/>
        </w:numPr>
        <w:suppressAutoHyphens/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írásbeli munkák.</w:t>
      </w:r>
    </w:p>
    <w:p w:rsidR="003E5E10" w:rsidRPr="006676AC" w:rsidRDefault="003E5E10" w:rsidP="003E5E10">
      <w:pPr>
        <w:tabs>
          <w:tab w:val="left" w:pos="36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5.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hallássérült gyermek, fiatal együttnevelése halló társaikkal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  <w:tab w:val="left" w:pos="1080"/>
        </w:tabs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5.1.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A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szegregáció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sérültek és nem sérültek egymástól elkülönített oktatását jelenti. A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szegregált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szegregált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szervezési formában tanul.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1080"/>
        </w:tabs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5.2.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 másik forma az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integráció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(fogadás). Hazánkban legelterjedtebb az egyéni teljes integráció. A hallássérült gyermek, fiatal, a tanítás teljes idejét a többségi (halló) osztályban tölti.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A sikeres integrációnak számos objektív feltétele van: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3E5E10" w:rsidRPr="006676AC" w:rsidRDefault="003E5E10" w:rsidP="003E5E10">
      <w:pPr>
        <w:numPr>
          <w:ilvl w:val="1"/>
          <w:numId w:val="2"/>
        </w:numPr>
        <w:tabs>
          <w:tab w:val="clear" w:pos="1110"/>
        </w:tabs>
        <w:autoSpaceDE w:val="0"/>
        <w:autoSpaceDN w:val="0"/>
        <w:adjustRightInd w:val="0"/>
        <w:spacing w:after="200" w:line="276" w:lineRule="auto"/>
        <w:ind w:left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spellStart"/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Inklúzió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mint optimalizált,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kibõvített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integráció is jelen van a mai oktatási rendszerünkben. Az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inklúzió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 többségi iskola folyamatos,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rendszerszerû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átalakulását jelenti. Ebbe a folyamatba az összes tanulót bevonják. A gyermek áll a középpontban. Nem zavaró elemként, hanem új kiindulópontként és egyúttal célként. Individuális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gondoskodás jár valamennyi tanulónak, legyen bármiben akadályozott vagy nem. Ebben az értelmezésben az inkluzív pedagógia több mint gyógypedagógia, és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több, mint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az eddigi integrációs pedagógia.  Az integrált, inkluzív oktatásban kiemelt szerepet kap a differenciált oktatás.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hallássérült diákok számára fontos motiváló tényező, ha a halló társaik elfogadják őket, így a képzésben is sikeresebbé válnak.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Számolnunk kell szubjektív feltételekkel is az integráció tekintetében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: az intellektuális képességek, a pozitív személyiségjegyek, az érthető beszéd, a jó beszédmegértési szint, nyelvi tanulékonyság, szorgalom, terhelhetőség, családi háttér.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6.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A hallássérültek által használt technikai eszközök és hallásjavító műtétek</w:t>
      </w:r>
    </w:p>
    <w:p w:rsidR="003E5E10" w:rsidRPr="006676AC" w:rsidRDefault="003E5E10" w:rsidP="003E5E10">
      <w:pPr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900"/>
          <w:tab w:val="left" w:pos="1080"/>
        </w:tabs>
        <w:spacing w:line="276" w:lineRule="auto"/>
        <w:ind w:left="720" w:hanging="36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6.1.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hallókészülék</w:t>
      </w:r>
    </w:p>
    <w:p w:rsidR="003E5E10" w:rsidRPr="006676AC" w:rsidRDefault="003E5E10" w:rsidP="003E5E10">
      <w:pPr>
        <w:tabs>
          <w:tab w:val="left" w:pos="900"/>
          <w:tab w:val="left" w:pos="1080"/>
        </w:tabs>
        <w:spacing w:line="276" w:lineRule="auto"/>
        <w:ind w:left="720" w:hanging="36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fülilleszték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juttatja be. </w:t>
      </w:r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A hallókészülék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gyermek, fiatal egyéni igényeihez, hallásállapotához igazodik. Felírását, ellenőrzését szakember végzi. A hallókészülékek egész napos viselésre készültek.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 készülékek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megfelelő állapotban vannak-e.  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 diákokat integráltan oktató pedagógus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jó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Fontos szerepe a tanárnak abban van, hogy motiválja a tanulókat arra, hogy mindig viseljék a segédeszközt, hiszen hallásuk csak azzal optimális.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6.2.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ab/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Az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adó-vevő készülék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  <w:tab w:val="left" w:pos="540"/>
          <w:tab w:val="left" w:pos="1080"/>
        </w:tabs>
        <w:spacing w:line="276" w:lineRule="auto"/>
        <w:ind w:left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6.3.1.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</w:t>
      </w:r>
      <w:proofErr w:type="spellStart"/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Cohleáris</w:t>
      </w:r>
      <w:proofErr w:type="spellEnd"/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implantátum „</w:t>
      </w:r>
      <w:proofErr w:type="gramStart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A</w:t>
      </w:r>
      <w:proofErr w:type="gramEnd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</w:t>
      </w:r>
      <w:proofErr w:type="spellStart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cochleáris</w:t>
      </w:r>
      <w:proofErr w:type="spellEnd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implantáció (CI) egy hallásjavító műtéti eljárás. Ennek során a csiga (</w:t>
      </w:r>
      <w:proofErr w:type="spellStart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cochlea</w:t>
      </w:r>
      <w:proofErr w:type="spellEnd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Perlusz</w:t>
      </w:r>
      <w:proofErr w:type="spellEnd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Andrea)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cochleáris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implantátum több elemből áll. Ezek egy részét a hallássérültek koponyájába operálják - közvetlenül a fejbőr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alá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3E5E10" w:rsidRPr="006676AC" w:rsidRDefault="003E5E10" w:rsidP="003E5E10">
      <w:pPr>
        <w:spacing w:line="276" w:lineRule="auto"/>
        <w:ind w:left="360"/>
        <w:jc w:val="both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cochleáris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implantátum beépítésének legfontosabb feltétele, hogy a hallóideg - azaz a belső fültől az agykéreg felé vezető pálya -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ép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legyen.</w:t>
      </w:r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Amennyiben a műtét </w:t>
      </w:r>
      <w:proofErr w:type="gramStart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megtörténik</w:t>
      </w:r>
      <w:proofErr w:type="gramEnd"/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1 hónappal később helyezik fel a készülék külső egységét.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cochlearis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implantátumon kívül létezik még középfül implantátum és csontvezetéses implantátum is.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csontvezetéses implantátum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Középfül implantátum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enyhe, közepesen súlyos és súlyos idegi típusú halláskárosodás, illetve kevert halláskárosodás esetében jelenthet megoldást.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6.3.2. Egyéb műtéti eljárások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</w:t>
      </w:r>
      <w:proofErr w:type="spellStart"/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timpanoplasztika</w:t>
      </w:r>
      <w:proofErr w:type="spellEnd"/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dobhártya és hallócsontok középfülgyulladás következtében fellépő károsodását rekonstruálják műtéti eljárások során.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</w:t>
      </w:r>
      <w:proofErr w:type="spellStart"/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stapedotomia</w:t>
      </w:r>
      <w:proofErr w:type="spellEnd"/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firstLine="360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6.4.   Indukciós hurok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7.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 xml:space="preserve"> A hallássérültek oktatásában használt kommunikációs módszerek lehetséges csatornái: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Vokális (hangi) -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auditív csatorna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szurdopedagógiai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fejlesztéssel.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Az 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artikulációs-vizuális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csatorna: vagyis a 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szájról olvasás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Manuális-vizuális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Grafikus-vizuális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Vokális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(artikulációs) – taktilis csatorna: a mások, vagy magunk által produkált beszédhangok ellenőrzését jelenti tapintás útján. Például gége érintése.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Manuális- </w:t>
      </w:r>
      <w:proofErr w:type="spellStart"/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taltilis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: súlyosabb fokú hallás, illetve egyidejűleg látássérült személyek alkalmazzák kommunikációjukban. Amikor egymás tenyerébe írják az információkat.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8.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>Módszertani útmutatások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A szakképzés eredményességében elsődleges szerepe van az ún. </w:t>
      </w:r>
      <w:proofErr w:type="gram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teamben</w:t>
      </w:r>
      <w:proofErr w:type="gram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való tevékenykedésnek, azaz a különböző képzettségű szakemberek összehangolt működésének.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team összetétele: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közismereti oktatásban résztvevő tanárok,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szakmai, elméleti oktatást végző szakoktatók,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gyógypedagógus tanárok (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szurdopedagógus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, logopédus),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a pedagógiai munkát segítők (gyógypedagógiai, pedagógiai asszisztensek),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egyéb szakemberek (szakorvosok, pszichológus, mentálhigiénikus, szociális munkás),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szükség esetén jeltolmács bevonása a feladatmegértés elősegítéséhez, tanulói visszajelzéshez.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Az oktatás során kiemelt jelentőségű a beszédértés megfelelő körülményeinek biztosítása. 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pedagógusnak, szakoktatónak minden körülmények között jó szájról olvasási képet kell biztosítania. Optimális feltételeket kell teremteni a beszédértés elősegítésére.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kérése tájékoztatást nyújt a pedagógusnak. A tudásszint értékelésekor a szemléltető eszközök használata melletti tudás értékelése tekinthető reálisnak.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Cs/>
          <w:sz w:val="24"/>
          <w:szCs w:val="24"/>
          <w:lang w:eastAsia="en-US"/>
        </w:rPr>
        <w:t>A megértés, bevésés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ellenőrzését szómemória játékokkal, képekkel különböző szövegkörnyezetű előfordulások felismertetésével, önálló szövegbe helyezéssel célszerű gyakoroltatni.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Kiscsoportos oktatási szervezeti formákban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Egyéb tanulásszervezési kérdések, gyakorlati teendők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pedagógus, szakoktató jó szájról olvasási kép nyújtásával segítheti a beszédértést.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Az osztályteremben olyan ülőhelyet találjanak, ahonnan közelről láthatja és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hallhatjaa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tanárt! Ne kerüljön szembe az ablakkal! 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tanulónak biztosított forgószék is előnyös lehet. Célszerű az első padba, jobb vagy bal szélre ültetni a hallássérült diákot.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megértést a vizuális oktatási módszerekre alapozott ismeretátadás segíti (képek, kép-hang és írásalapú kommunikációs eszközök).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tanítási órákon nélkülözhetetlen a közvetlen hallást segítő eszközök használata.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Nehezen kiejthető szakszavak artikulációs ejtésének kialakítását és automatizálását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szurdopedagógus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, logopédus támogatja.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lényegretörő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. Hasznos a tanulóval közösen szerkesztett szakmai szakszótár, szakmai jelszótár segítsége. Az értékelés pozitív és ösztönző legyen.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Mindig a hallók között dolgozzanak a hallássérült tanulók a tanulás-tanítás során.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Nem mindig egyszerű a hallássérült tanuló számára a témaváltás. A pedagógus segítheti a hallássérült megértését, ha órákon hangsúlyosabban jelzi ezt, illetve még egyszer összefoglalja a tematikus egységeket. Témaváltáskor az új téma kerüljön fel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Fontos a hallássérült tanulóval előzetesen megismertetni és elsajátíttatni a tananyag kulcsfogalmait.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Hangsúlyozzuk az órák végén elhangzó információkat!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Folyamatos legyen az ellenőrzés és értékelés, a tanulási folyamat az egyéni szükséglethez igazodjon.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hallássérült gyermek, fiatal fejlesztése pedagógiai és egészségügyi célú rehabilitációs eljárásokkal, megfelelő </w:t>
      </w:r>
      <w:proofErr w:type="spellStart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audiológiai</w:t>
      </w:r>
      <w:proofErr w:type="spellEnd"/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 ellátással és egyre modernebb hallókészülékek szakszerű használatával történhet.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Az eredményes nevelést, a szakmai képzés színvonalát az előbbieken túl az általános iskolai tanulmányok, az eddig elért fejlődés is meghatározza.</w:t>
      </w:r>
    </w:p>
    <w:p w:rsidR="003E5E10" w:rsidRPr="006676AC" w:rsidRDefault="003E5E10" w:rsidP="003E5E10">
      <w:pPr>
        <w:numPr>
          <w:ilvl w:val="0"/>
          <w:numId w:val="27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hallássérült fiatalok oktatása során fokozott figyelmet kell fordítani látásuk védelmére.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>9. Hallássérültek pályaválasztásának lehetőségei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A hallássérült tanulók pályaválasztásának szubjektív</w:t>
      </w: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meghatározói lehetnek: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- </w:t>
      </w: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beszédszint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hallásfok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személyiség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- készségek szintje.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Továbbá döntő szempont a pályaválasztásnál az iskolai tananyag elsajátításának szintje, hogyan fejlődnek képességei, készségei a tantárgyi tudás tükrében.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jc w:val="both"/>
        <w:rPr>
          <w:rFonts w:ascii="Times New Roman" w:eastAsiaTheme="minorHAnsi" w:hAnsi="Times New Roman"/>
          <w:b/>
          <w:sz w:val="24"/>
          <w:szCs w:val="24"/>
          <w:lang w:eastAsia="en-US"/>
        </w:rPr>
      </w:pPr>
    </w:p>
    <w:p w:rsidR="003E5E10" w:rsidRPr="006676AC" w:rsidRDefault="003E5E10" w:rsidP="003E5E10">
      <w:pPr>
        <w:tabs>
          <w:tab w:val="left" w:pos="36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10.</w:t>
      </w:r>
      <w:r w:rsidRPr="006676AC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ab/>
        <w:t>A szakmai képzésen túl kiemelt speciális nevelési feladatok</w:t>
      </w:r>
    </w:p>
    <w:p w:rsidR="003E5E10" w:rsidRPr="006676AC" w:rsidRDefault="003E5E10" w:rsidP="003E5E10">
      <w:pPr>
        <w:tabs>
          <w:tab w:val="left" w:pos="36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- Elengedhetetlen az ismeretek bővítésével kapcsolatos fogalomrendszer pontos kiépítése, a kognitív funkciók szintjeinek állandó fejlesztése.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Mozgás, ritmus, a beszéd-ritmus intenzív fejlesztése az oktatás valamennyi szakaszában.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Szükséges a tehetség gondozása.</w:t>
      </w:r>
    </w:p>
    <w:p w:rsidR="003E5E10" w:rsidRPr="006676AC" w:rsidRDefault="003E5E10" w:rsidP="003E5E10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6676AC">
        <w:rPr>
          <w:rFonts w:ascii="Times New Roman" w:eastAsiaTheme="minorHAnsi" w:hAnsi="Times New Roman"/>
          <w:sz w:val="24"/>
          <w:szCs w:val="24"/>
          <w:lang w:eastAsia="en-US"/>
        </w:rPr>
        <w:t>- Fel kell készíteni a diákokat a felnőttek, a munka világába való beilleszkedésre.</w:t>
      </w:r>
    </w:p>
    <w:p w:rsidR="00020540" w:rsidRPr="006676AC" w:rsidRDefault="00020540" w:rsidP="00020540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E4721" w:rsidRPr="006676AC" w:rsidRDefault="00020540" w:rsidP="007460A2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="0036293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S</w:t>
      </w:r>
      <w:r w:rsidR="00EE4721"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zakiskolai óraterv OKJ szerinti szakképesítés oktatásához</w:t>
      </w:r>
    </w:p>
    <w:p w:rsidR="004F1DFE" w:rsidRPr="006676AC" w:rsidRDefault="004F1DFE" w:rsidP="004F1DFE">
      <w:pPr>
        <w:jc w:val="both"/>
        <w:rPr>
          <w:rFonts w:ascii="Times New Roman" w:hAnsi="Times New Roman"/>
          <w:sz w:val="24"/>
          <w:szCs w:val="24"/>
        </w:rPr>
      </w:pPr>
    </w:p>
    <w:p w:rsidR="005E0D59" w:rsidRDefault="005E0D59" w:rsidP="005E0D59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szakképesítés képzésének heti és éves szakmai óraszámai</w:t>
      </w:r>
      <w:r w:rsidRPr="006676AC">
        <w:rPr>
          <w:rFonts w:ascii="Times New Roman" w:hAnsi="Times New Roman"/>
          <w:sz w:val="24"/>
          <w:szCs w:val="24"/>
        </w:rPr>
        <w:t>:</w:t>
      </w:r>
    </w:p>
    <w:p w:rsidR="006676AC" w:rsidRPr="006676AC" w:rsidRDefault="006676AC" w:rsidP="005E0D59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9850" w:type="dxa"/>
        <w:jc w:val="center"/>
        <w:tblInd w:w="-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4"/>
        <w:gridCol w:w="1047"/>
        <w:gridCol w:w="1047"/>
        <w:gridCol w:w="1047"/>
        <w:gridCol w:w="1047"/>
        <w:gridCol w:w="1047"/>
        <w:gridCol w:w="1047"/>
        <w:gridCol w:w="1047"/>
        <w:gridCol w:w="1047"/>
      </w:tblGrid>
      <w:tr w:rsidR="00D100B2" w:rsidRPr="003E5E10" w:rsidTr="00D100B2">
        <w:trPr>
          <w:trHeight w:val="48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6E620D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 héttel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heti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12. évfolyam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éves óraszám</w:t>
            </w:r>
          </w:p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32 héttel</w:t>
            </w:r>
          </w:p>
        </w:tc>
      </w:tr>
      <w:tr w:rsidR="00D100B2" w:rsidRPr="003E5E10" w:rsidTr="00D100B2">
        <w:trPr>
          <w:trHeight w:val="488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414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336</w:t>
            </w:r>
          </w:p>
        </w:tc>
      </w:tr>
      <w:tr w:rsidR="00D100B2" w:rsidRPr="003E5E10" w:rsidTr="00D100B2">
        <w:trPr>
          <w:trHeight w:val="26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756+105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672</w:t>
            </w:r>
          </w:p>
        </w:tc>
      </w:tr>
      <w:tr w:rsidR="00D100B2" w:rsidRPr="003E5E10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1170+105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1134+105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1008</w:t>
            </w:r>
          </w:p>
        </w:tc>
      </w:tr>
      <w:tr w:rsidR="00D100B2" w:rsidRPr="003E5E10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D100B2" w:rsidRPr="006676AC" w:rsidRDefault="00D100B2" w:rsidP="00F8079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48</w:t>
            </w:r>
          </w:p>
        </w:tc>
      </w:tr>
      <w:tr w:rsidR="00D100B2" w:rsidRPr="003E5E10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D100B2" w:rsidRPr="006676AC" w:rsidRDefault="00D100B2" w:rsidP="00F80798">
            <w:pPr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(szakmai rész)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64</w:t>
            </w:r>
          </w:p>
        </w:tc>
      </w:tr>
      <w:tr w:rsidR="00D100B2" w:rsidRPr="003E5E10" w:rsidTr="00D100B2">
        <w:trPr>
          <w:trHeight w:val="551"/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Mindösszesen</w:t>
            </w:r>
          </w:p>
          <w:p w:rsidR="00D100B2" w:rsidRPr="006676AC" w:rsidRDefault="00D100B2" w:rsidP="00F80798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1296+105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1260+105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0B2" w:rsidRPr="006676AC" w:rsidRDefault="00D100B2" w:rsidP="00F80798">
            <w:pPr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1120</w:t>
            </w:r>
          </w:p>
        </w:tc>
      </w:tr>
    </w:tbl>
    <w:p w:rsidR="006676AC" w:rsidRDefault="006676AC" w:rsidP="009A5767">
      <w:pPr>
        <w:jc w:val="both"/>
        <w:rPr>
          <w:rFonts w:ascii="Times New Roman" w:hAnsi="Times New Roman"/>
          <w:sz w:val="24"/>
          <w:szCs w:val="24"/>
        </w:rPr>
      </w:pPr>
    </w:p>
    <w:p w:rsidR="009A5767" w:rsidRPr="006676AC" w:rsidRDefault="009A5767" w:rsidP="009A5767">
      <w:pPr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szakképesítés oktatására fordítható idő </w:t>
      </w:r>
      <w:r w:rsidR="00F80798" w:rsidRPr="006676AC">
        <w:rPr>
          <w:rFonts w:ascii="Times New Roman" w:hAnsi="Times New Roman"/>
          <w:b/>
          <w:sz w:val="24"/>
          <w:szCs w:val="24"/>
        </w:rPr>
        <w:t>3482</w:t>
      </w:r>
      <w:r w:rsidRPr="006676AC">
        <w:rPr>
          <w:rFonts w:ascii="Times New Roman" w:hAnsi="Times New Roman"/>
          <w:sz w:val="24"/>
          <w:szCs w:val="24"/>
        </w:rPr>
        <w:t xml:space="preserve"> óra (</w:t>
      </w:r>
      <w:r w:rsidR="00FD120E" w:rsidRPr="006676AC">
        <w:rPr>
          <w:rFonts w:ascii="Times New Roman" w:eastAsia="Calibri" w:hAnsi="Times New Roman"/>
          <w:sz w:val="24"/>
          <w:szCs w:val="24"/>
          <w:lang w:eastAsia="en-US"/>
        </w:rPr>
        <w:t>756+70</w:t>
      </w:r>
      <w:r w:rsidR="002E6C7B" w:rsidRPr="006676AC">
        <w:rPr>
          <w:rFonts w:ascii="Times New Roman" w:eastAsia="Calibri" w:hAnsi="Times New Roman"/>
          <w:sz w:val="24"/>
          <w:szCs w:val="24"/>
          <w:lang w:eastAsia="en-US"/>
        </w:rPr>
        <w:t>+756+105+756+105+672+54+72+</w:t>
      </w:r>
      <w:proofErr w:type="spellStart"/>
      <w:r w:rsidR="002E6C7B" w:rsidRPr="006676AC">
        <w:rPr>
          <w:rFonts w:ascii="Times New Roman" w:eastAsia="Calibri" w:hAnsi="Times New Roman"/>
          <w:sz w:val="24"/>
          <w:szCs w:val="24"/>
          <w:lang w:eastAsia="en-US"/>
        </w:rPr>
        <w:t>72</w:t>
      </w:r>
      <w:proofErr w:type="spellEnd"/>
      <w:r w:rsidR="002E6C7B" w:rsidRPr="006676AC">
        <w:rPr>
          <w:rFonts w:ascii="Times New Roman" w:eastAsia="Calibri" w:hAnsi="Times New Roman"/>
          <w:sz w:val="24"/>
          <w:szCs w:val="24"/>
          <w:lang w:eastAsia="en-US"/>
        </w:rPr>
        <w:t>+64</w:t>
      </w:r>
      <w:r w:rsidRPr="006676AC">
        <w:rPr>
          <w:rFonts w:ascii="Times New Roman" w:hAnsi="Times New Roman"/>
          <w:sz w:val="24"/>
          <w:szCs w:val="24"/>
        </w:rPr>
        <w:t xml:space="preserve">) nyári összefüggő gyakorlattal és szakmai szabadsávval együtt. </w:t>
      </w:r>
    </w:p>
    <w:p w:rsidR="00702FAD" w:rsidRPr="006676AC" w:rsidRDefault="006A2FED" w:rsidP="009A5767">
      <w:pPr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br w:type="page"/>
      </w:r>
    </w:p>
    <w:p w:rsidR="008A362A" w:rsidRPr="006676AC" w:rsidRDefault="008A362A" w:rsidP="00212E5C">
      <w:pPr>
        <w:widowControl w:val="0"/>
        <w:shd w:val="clear" w:color="auto" w:fill="FFFFFF"/>
        <w:suppressAutoHyphens/>
        <w:jc w:val="center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1. számú táblázat</w:t>
      </w:r>
    </w:p>
    <w:p w:rsidR="008A362A" w:rsidRDefault="008A362A" w:rsidP="008A362A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 szabadsáv nélkül</w:t>
      </w:r>
    </w:p>
    <w:p w:rsidR="006676AC" w:rsidRPr="006676AC" w:rsidRDefault="006676AC" w:rsidP="008A362A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106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19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8A362A" w:rsidRPr="003E5E10">
        <w:trPr>
          <w:trHeight w:val="315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682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8A362A" w:rsidRPr="003E5E10">
        <w:trPr>
          <w:trHeight w:val="31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8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12. évfolyam</w:t>
            </w:r>
          </w:p>
        </w:tc>
      </w:tr>
      <w:tr w:rsidR="008A362A" w:rsidRPr="003E5E10">
        <w:trPr>
          <w:trHeight w:val="465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</w:tr>
      <w:tr w:rsidR="0020189A" w:rsidRPr="003E5E10" w:rsidTr="006676AC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189A" w:rsidRPr="006676AC" w:rsidRDefault="0020189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9A" w:rsidRPr="006676AC" w:rsidRDefault="0020189A" w:rsidP="00B34B0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0,5 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70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105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105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20189A" w:rsidRPr="003E5E10" w:rsidTr="006676AC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189A" w:rsidRPr="006676AC" w:rsidRDefault="0020189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11499-12 Foglalkoztatás II.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9A" w:rsidRPr="006676AC" w:rsidRDefault="0020189A" w:rsidP="00B34B0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676AC" w:rsidRDefault="0020189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676AC" w:rsidRDefault="0020189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676AC" w:rsidRDefault="0020189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0,5 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20189A" w:rsidRPr="003E5E10" w:rsidTr="006676AC">
        <w:trPr>
          <w:trHeight w:val="30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189A" w:rsidRPr="006676AC" w:rsidRDefault="0020189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11497-12 Foglalkoztatás I.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89A" w:rsidRPr="006676AC" w:rsidRDefault="0020189A" w:rsidP="00B34B0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676AC" w:rsidRDefault="0020189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676AC" w:rsidRDefault="0020189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0189A" w:rsidRPr="006676AC" w:rsidRDefault="0020189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189A" w:rsidRPr="006676AC" w:rsidRDefault="0020189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230E5" w:rsidRPr="003E5E10" w:rsidTr="006676AC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F02476" w:rsidP="006A2FED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color w:val="000000"/>
                <w:sz w:val="20"/>
                <w:szCs w:val="20"/>
              </w:rPr>
              <w:t>11371-12</w:t>
            </w:r>
          </w:p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t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831626" w:rsidRPr="006676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3623E3" w:rsidRPr="006676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230E5" w:rsidRPr="003E5E10" w:rsidTr="006676AC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t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B842E6" w:rsidRPr="006676AC">
              <w:rPr>
                <w:rFonts w:ascii="Times New Roman" w:hAnsi="Times New Roman"/>
                <w:sz w:val="20"/>
                <w:szCs w:val="20"/>
              </w:rPr>
              <w:t>3</w:t>
            </w:r>
            <w:r w:rsidR="0037327F" w:rsidRPr="006676AC">
              <w:rPr>
                <w:rFonts w:ascii="Times New Roman" w:hAnsi="Times New Roman"/>
                <w:sz w:val="20"/>
                <w:szCs w:val="20"/>
              </w:rPr>
              <w:t>,5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1230E5" w:rsidRPr="006676AC" w:rsidRDefault="001230E5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B842E6"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</w:t>
            </w:r>
            <w:r w:rsidR="001230E5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1230E5" w:rsidRPr="006676AC" w:rsidRDefault="001230E5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szerelési 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szerelési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10226-12</w:t>
            </w:r>
          </w:p>
          <w:p w:rsidR="001230E5" w:rsidRPr="006676AC" w:rsidRDefault="001230E5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Szerkezettan-szakrajz és technológia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623E3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831626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1230E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szakmai 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1230E5" w:rsidRPr="006676AC" w:rsidRDefault="001230E5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Gépkezelési 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1230E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Gépkezelési</w:t>
            </w:r>
          </w:p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A9485E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10229-12</w:t>
            </w:r>
          </w:p>
          <w:p w:rsidR="001230E5" w:rsidRPr="006676AC" w:rsidRDefault="001230E5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Gyártáselőkészítési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szakrajz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B842E6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</w:t>
            </w:r>
            <w:r w:rsidR="001230E5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1230E5" w:rsidRPr="003E5E10">
        <w:trPr>
          <w:trHeight w:val="30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E5" w:rsidRPr="006676AC" w:rsidRDefault="001230E5" w:rsidP="00AE61C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Gyártáselőkészítési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ismeretek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37327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37327F" w:rsidRPr="006676A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37327F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30E5" w:rsidRPr="006676AC" w:rsidRDefault="001230E5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316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831626" w:rsidRPr="006676A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E5" w:rsidRPr="006676AC" w:rsidRDefault="001230E5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A362A" w:rsidRPr="003E5E10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A362A" w:rsidRPr="006676AC" w:rsidRDefault="008A362A" w:rsidP="008A362A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676AC" w:rsidRDefault="00702C72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</w:t>
            </w:r>
            <w:r w:rsidR="00B842E6" w:rsidRPr="006676AC">
              <w:rPr>
                <w:rFonts w:ascii="Times New Roman" w:hAnsi="Times New Roman"/>
                <w:sz w:val="20"/>
                <w:szCs w:val="20"/>
              </w:rPr>
              <w:t>,5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676AC" w:rsidRDefault="00B842E6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</w:t>
            </w:r>
            <w:r w:rsidR="00702C72" w:rsidRPr="006676AC">
              <w:rPr>
                <w:rFonts w:ascii="Times New Roman" w:hAnsi="Times New Roman"/>
                <w:sz w:val="20"/>
                <w:szCs w:val="20"/>
              </w:rPr>
              <w:t>4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,5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676AC" w:rsidRDefault="00702C72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676AC" w:rsidRDefault="00B842E6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</w:t>
            </w:r>
            <w:r w:rsidR="00702C72" w:rsidRPr="006676A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676AC" w:rsidRDefault="00702C72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B842E6" w:rsidRPr="006676AC">
              <w:rPr>
                <w:rFonts w:ascii="Times New Roman" w:hAnsi="Times New Roman"/>
                <w:sz w:val="20"/>
                <w:szCs w:val="20"/>
              </w:rPr>
              <w:t>1</w:t>
            </w:r>
            <w:r w:rsidR="00702C72" w:rsidRPr="006676A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62A" w:rsidRPr="006676AC" w:rsidRDefault="008A362A" w:rsidP="008A36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62A" w:rsidRPr="006676AC" w:rsidRDefault="00702C72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</w:t>
            </w:r>
            <w:r w:rsidR="00B842E6" w:rsidRPr="006676AC">
              <w:rPr>
                <w:rFonts w:ascii="Times New Roman" w:hAnsi="Times New Roman"/>
                <w:sz w:val="20"/>
                <w:szCs w:val="20"/>
              </w:rPr>
              <w:t>,5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62A" w:rsidRPr="006676AC" w:rsidRDefault="00702C72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14</w:t>
            </w:r>
            <w:r w:rsidR="00B842E6" w:rsidRPr="006676AC">
              <w:rPr>
                <w:rFonts w:ascii="Times New Roman" w:hAnsi="Times New Roman"/>
                <w:sz w:val="20"/>
                <w:szCs w:val="20"/>
              </w:rPr>
              <w:t>,5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A362A" w:rsidRPr="003E5E10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A362A" w:rsidRPr="006676AC" w:rsidRDefault="008A362A" w:rsidP="008A362A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676AC" w:rsidRDefault="00D46213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21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8A362A" w:rsidRPr="006676AC" w:rsidRDefault="00D46213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70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D46213" w:rsidRPr="006676A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8A362A" w:rsidRPr="006676AC" w:rsidRDefault="00D46213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105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D46213" w:rsidRPr="006676A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8A362A" w:rsidRPr="006676AC" w:rsidRDefault="008A362A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D46213" w:rsidRPr="006676AC">
              <w:rPr>
                <w:rFonts w:ascii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62A" w:rsidRPr="006676AC" w:rsidRDefault="00D46213" w:rsidP="008A36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21</w:t>
            </w:r>
            <w:r w:rsidR="008A362A"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</w:tbl>
    <w:p w:rsidR="008A362A" w:rsidRPr="006676AC" w:rsidRDefault="002823E9" w:rsidP="008A362A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Jelmagyarázat: e</w:t>
      </w:r>
      <w:r w:rsidR="00EA72CD"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/</w:t>
      </w:r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elmélet; </w:t>
      </w:r>
      <w:proofErr w:type="spellStart"/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="00EA72CD"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/</w:t>
      </w:r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gyakorlat; </w:t>
      </w:r>
      <w:proofErr w:type="spellStart"/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="00EA72CD"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/</w:t>
      </w:r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összefüggő szakmai gyakorlat</w:t>
      </w:r>
    </w:p>
    <w:p w:rsidR="002823E9" w:rsidRPr="006676AC" w:rsidRDefault="002823E9" w:rsidP="008A362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A362A" w:rsidRPr="006676AC" w:rsidRDefault="008A362A" w:rsidP="008A362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 szakmai tartalma - a szakképzésről szóló 2011. évi CLXXXVII. törvény 8.§ (5) bekezdésének megfelelően - a nappali rendszerű oktatásra meghatározott tanulói éves kötelező</w:t>
      </w:r>
      <w:r w:rsidR="00641E8B" w:rsidRPr="006676AC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összes óraszám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elméleti és gyakorlati</w:t>
      </w:r>
      <w:r w:rsidR="00641E8B" w:rsidRPr="006676AC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8A362A" w:rsidRPr="006676AC" w:rsidRDefault="008A362A" w:rsidP="008A362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8A362A" w:rsidRPr="006676AC" w:rsidRDefault="008A362A" w:rsidP="008A362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A362A" w:rsidRPr="006676AC" w:rsidRDefault="008A362A" w:rsidP="008A362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02FAD" w:rsidRPr="006676AC" w:rsidRDefault="00702FAD" w:rsidP="008A362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06C1" w:rsidRPr="006676AC" w:rsidRDefault="00702FAD" w:rsidP="001E09AF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="004106C1"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106C1" w:rsidRPr="006676AC" w:rsidRDefault="004106C1" w:rsidP="004106C1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10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2260"/>
        <w:gridCol w:w="536"/>
        <w:gridCol w:w="537"/>
        <w:gridCol w:w="539"/>
        <w:gridCol w:w="536"/>
        <w:gridCol w:w="535"/>
        <w:gridCol w:w="530"/>
        <w:gridCol w:w="525"/>
        <w:gridCol w:w="520"/>
        <w:gridCol w:w="516"/>
        <w:gridCol w:w="536"/>
        <w:gridCol w:w="525"/>
        <w:gridCol w:w="907"/>
      </w:tblGrid>
      <w:tr w:rsidR="004106C1" w:rsidRPr="003E5E10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91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4106C1" w:rsidRPr="003E5E10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676AC" w:rsidRDefault="004106C1" w:rsidP="004106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676AC" w:rsidRDefault="004106C1" w:rsidP="004106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6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11. évfolyam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12. évfolyam</w:t>
            </w: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676AC" w:rsidRDefault="004106C1" w:rsidP="004106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4106C1" w:rsidRPr="003E5E10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676AC" w:rsidRDefault="004106C1" w:rsidP="004106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676AC" w:rsidRDefault="004106C1" w:rsidP="004106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06C1" w:rsidRPr="006676AC" w:rsidRDefault="004106C1" w:rsidP="004106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C1" w:rsidRPr="006676AC" w:rsidRDefault="004106C1" w:rsidP="004106C1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B82E2F" w:rsidRPr="003E5E10" w:rsidTr="006676AC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11500-12 </w:t>
            </w:r>
            <w:r w:rsidR="006D794B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11499-12 Foglalkoztatás II.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16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11497-12 Foglalkoztatás I.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64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Nyelvtani rendszerezés 1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Nyelvi készségfejlesztés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B82E2F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6D794B">
            <w:pPr>
              <w:rPr>
                <w:rFonts w:ascii="Times New Roman" w:hAnsi="Times New Roman"/>
                <w:i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Munkavállalói szókincs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2E2F" w:rsidRPr="006676AC" w:rsidRDefault="00B82E2F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20</w:t>
            </w:r>
          </w:p>
        </w:tc>
      </w:tr>
      <w:tr w:rsidR="00CD020A" w:rsidRPr="003E5E10" w:rsidTr="006676AC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02476" w:rsidP="006A2FED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color w:val="000000"/>
                <w:sz w:val="20"/>
                <w:szCs w:val="20"/>
              </w:rPr>
              <w:t>11371-12</w:t>
            </w:r>
          </w:p>
          <w:p w:rsidR="00CD020A" w:rsidRPr="006676AC" w:rsidRDefault="00CD020A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 alapjai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</w:tr>
      <w:tr w:rsidR="00CD020A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CD020A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CD020A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pg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pe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k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, szerszá</w:t>
            </w:r>
            <w:r w:rsidRPr="006676AC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ok,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zkö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h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i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</w:tr>
      <w:tr w:rsidR="00CD020A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6676AC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 gyakorlata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126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126</w:t>
            </w:r>
          </w:p>
        </w:tc>
      </w:tr>
      <w:tr w:rsidR="00CD020A" w:rsidRPr="003E5E10" w:rsidTr="006676AC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szerszá</w:t>
            </w:r>
            <w:r w:rsidRPr="006676AC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ok,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zkö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h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i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CD020A" w:rsidRPr="003E5E10" w:rsidTr="006676AC">
        <w:trPr>
          <w:trHeight w:val="459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pg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pe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k 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bizto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h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i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</w:tr>
      <w:tr w:rsidR="00CD020A" w:rsidRPr="003E5E10" w:rsidTr="006676AC">
        <w:trPr>
          <w:trHeight w:val="467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CD020A" w:rsidRPr="003E5E10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CD020A" w:rsidRPr="006676AC" w:rsidRDefault="00CD020A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82E2F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OLE_LINK1"/>
            <w:bookmarkStart w:id="2" w:name="OLE_LINK2"/>
            <w:r w:rsidRPr="006676AC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megmunkálás gépei és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szerszámai</w:t>
            </w:r>
            <w:bookmarkEnd w:id="1"/>
            <w:bookmarkEnd w:id="2"/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24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53749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CD020A" w:rsidRPr="003E5E10" w:rsidTr="00FD28C0">
        <w:trPr>
          <w:trHeight w:val="334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288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288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64</w:t>
            </w: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64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56</w:t>
            </w: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56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kialakításának jellemző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típusai és gyártástechnológiái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CD020A" w:rsidRPr="003E5E10" w:rsidTr="00FD28C0">
        <w:trPr>
          <w:trHeight w:val="51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CD020A" w:rsidRPr="006676AC" w:rsidRDefault="00CD020A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108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37216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316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980112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0D5034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980112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980112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980112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0D5034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CD020A" w:rsidRPr="003E5E10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10226-12</w:t>
            </w:r>
          </w:p>
          <w:p w:rsidR="00CD020A" w:rsidRPr="006676AC" w:rsidRDefault="00CD020A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Szerkezettan-szakrajz és technológia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312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Bútorasztalos termékek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típusai, szerkezete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854342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854342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Épületasztalos termékek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típusai, szerkezete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60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készítésének 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7337DE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Lapszerkezetű termékek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gyártása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Ragasztás, felületkezelés</w:t>
            </w:r>
          </w:p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D9295F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Asztalosipari szakmai 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252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252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76</w:t>
            </w:r>
            <w:r w:rsidR="000C1D20" w:rsidRPr="006676AC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típusai, készítése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126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110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116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352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Lapszerkezetű termékek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gyártása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6B2547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9</w:t>
            </w:r>
            <w:r w:rsidR="000C1D20"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0C1D20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232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Ragasztás, felületkezelés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technológiája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6B254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6B2547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FB1F98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176</w:t>
            </w:r>
          </w:p>
        </w:tc>
      </w:tr>
      <w:tr w:rsidR="00CD020A" w:rsidRPr="003E5E10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10228-12</w:t>
            </w:r>
          </w:p>
          <w:p w:rsidR="00CD020A" w:rsidRPr="006676AC" w:rsidRDefault="00CD020A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Gépkezelési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Gépkezelési</w:t>
            </w:r>
          </w:p>
          <w:p w:rsidR="00CD020A" w:rsidRPr="006676AC" w:rsidRDefault="00CD020A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gyakorlat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180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180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504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top w:val="nil"/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288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539" w:type="dxa"/>
            <w:tcBorders>
              <w:left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CD020A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D020A" w:rsidRPr="006676AC" w:rsidRDefault="00CD020A" w:rsidP="008661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CD020A" w:rsidRPr="006676AC" w:rsidRDefault="00CD020A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9" w:type="dxa"/>
            <w:tcBorders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CD020A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020A" w:rsidRPr="006676AC" w:rsidRDefault="00BD1F01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</w:tr>
      <w:tr w:rsidR="002B0797" w:rsidRPr="003E5E10" w:rsidTr="00FD28C0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A2F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10229-12</w:t>
            </w:r>
          </w:p>
          <w:p w:rsidR="002B0797" w:rsidRPr="006676AC" w:rsidRDefault="002B0797" w:rsidP="006A2FE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Gyártáselőkészítési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Faipari szakrajz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C70C59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72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Alapfogalmak, síkmértani szerkesztések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052F13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052F13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Ábrázolási módok, rajzok fajtái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052F13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052F13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Fakötések ábrázolása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052F13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052F13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Gyártáselőkészítési</w:t>
            </w:r>
            <w:proofErr w:type="spellEnd"/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 ismeretek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C70C59" w:rsidP="00FD28C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140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Anyagismeret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Vállalkozásműködtetés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26</w:t>
            </w:r>
          </w:p>
        </w:tc>
      </w:tr>
      <w:tr w:rsidR="002B0797" w:rsidRPr="003E5E10" w:rsidTr="00FD28C0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0797" w:rsidRPr="006676AC" w:rsidRDefault="002B0797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6D794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Számítástechnika a faiparban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8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2B0797" w:rsidP="00FD28C0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0797" w:rsidRPr="006676AC" w:rsidRDefault="001F260B" w:rsidP="00FD28C0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0C3247" w:rsidRPr="003E5E10" w:rsidTr="00FD28C0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676AC" w:rsidRDefault="000C3247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234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522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208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7873F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464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1604C5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294</w:t>
            </w:r>
            <w:r w:rsidR="000C1D20"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0C3247" w:rsidRPr="003E5E10" w:rsidTr="00FD28C0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676AC" w:rsidRDefault="000C3247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3247" w:rsidRPr="006676AC" w:rsidRDefault="000C3247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672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247" w:rsidRPr="006676AC" w:rsidRDefault="003A7A2E" w:rsidP="00FD28C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bCs/>
                <w:sz w:val="20"/>
                <w:szCs w:val="20"/>
              </w:rPr>
              <w:t>3220</w:t>
            </w:r>
          </w:p>
        </w:tc>
      </w:tr>
      <w:tr w:rsidR="000C3247" w:rsidRPr="003E5E10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C3247" w:rsidRPr="006676AC" w:rsidRDefault="000C3247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3247" w:rsidRPr="006676AC" w:rsidRDefault="00D032CE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946/</w:t>
            </w:r>
            <w:r w:rsidR="000C3247"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30 %</w:t>
            </w:r>
          </w:p>
        </w:tc>
      </w:tr>
      <w:tr w:rsidR="000C3247" w:rsidRPr="003E5E10">
        <w:trPr>
          <w:trHeight w:val="285"/>
          <w:jc w:val="center"/>
        </w:trPr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3247" w:rsidRPr="006676AC" w:rsidRDefault="000C3247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3247" w:rsidRPr="006676AC" w:rsidRDefault="000C3247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  <w:r w:rsidR="00D032CE" w:rsidRPr="006676AC">
              <w:rPr>
                <w:rFonts w:ascii="Times New Roman" w:hAnsi="Times New Roman"/>
                <w:sz w:val="20"/>
                <w:szCs w:val="20"/>
              </w:rPr>
              <w:t>2274/ 70 %</w:t>
            </w:r>
          </w:p>
        </w:tc>
      </w:tr>
    </w:tbl>
    <w:p w:rsidR="004106C1" w:rsidRPr="006676AC" w:rsidRDefault="004106C1" w:rsidP="004106C1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6676AC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4106C1" w:rsidRPr="006676AC" w:rsidRDefault="004106C1" w:rsidP="004106C1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106C1" w:rsidRPr="006676AC" w:rsidRDefault="004106C1" w:rsidP="004106C1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</w:t>
      </w:r>
      <w:r w:rsidR="00641E8B" w:rsidRPr="006676AC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összes óraszám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elméleti és gyakorlati</w:t>
      </w:r>
      <w:r w:rsidR="00641E8B" w:rsidRPr="006676AC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106C1" w:rsidRPr="006676AC" w:rsidRDefault="004106C1" w:rsidP="004106C1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4106C1" w:rsidRPr="006676AC" w:rsidRDefault="004106C1" w:rsidP="004106C1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106C1" w:rsidRPr="006676AC" w:rsidRDefault="004106C1" w:rsidP="004106C1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A5D36" w:rsidRPr="006676AC" w:rsidRDefault="005E69CA" w:rsidP="006676AC">
      <w:pPr>
        <w:widowControl w:val="0"/>
        <w:suppressAutoHyphens/>
        <w:jc w:val="both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ajánlás.”</w:t>
      </w:r>
      <w:r w:rsidR="00EA72CD" w:rsidRPr="006676AC">
        <w:rPr>
          <w:rFonts w:ascii="Times New Roman" w:hAnsi="Times New Roman"/>
          <w:sz w:val="24"/>
          <w:szCs w:val="24"/>
        </w:rPr>
        <w:br w:type="page"/>
      </w: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4A5D36" w:rsidRPr="006676AC" w:rsidRDefault="004A5D36" w:rsidP="004A5D36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11500-12 azonosító számú</w:t>
      </w:r>
    </w:p>
    <w:p w:rsidR="004A5D36" w:rsidRPr="006676AC" w:rsidRDefault="004A5D36" w:rsidP="004A5D36">
      <w:pPr>
        <w:jc w:val="center"/>
        <w:rPr>
          <w:rFonts w:ascii="Times New Roman" w:hAnsi="Times New Roman"/>
          <w:sz w:val="44"/>
          <w:szCs w:val="44"/>
        </w:rPr>
      </w:pPr>
    </w:p>
    <w:p w:rsidR="004A5D36" w:rsidRPr="006676AC" w:rsidRDefault="004A5D36" w:rsidP="004A5D36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4A5D36" w:rsidRPr="006676AC" w:rsidRDefault="004A5D36" w:rsidP="004A5D36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4A5D36" w:rsidRPr="006676AC" w:rsidRDefault="004A5D36" w:rsidP="004A5D36">
      <w:pPr>
        <w:jc w:val="center"/>
        <w:rPr>
          <w:rFonts w:ascii="Times New Roman" w:hAnsi="Times New Roman"/>
          <w:b/>
          <w:sz w:val="44"/>
          <w:szCs w:val="44"/>
        </w:rPr>
      </w:pPr>
    </w:p>
    <w:p w:rsidR="004A5D36" w:rsidRPr="006676AC" w:rsidRDefault="004A5D36" w:rsidP="004A5D36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szakmai követelménymodul</w:t>
      </w:r>
    </w:p>
    <w:p w:rsidR="004A5D36" w:rsidRPr="006676AC" w:rsidRDefault="004A5D36" w:rsidP="004A5D36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4A5D36" w:rsidRPr="006676AC" w:rsidRDefault="004A5D36" w:rsidP="004A5D36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tantárgyai, témakörei</w:t>
      </w:r>
    </w:p>
    <w:p w:rsidR="004A5D36" w:rsidRPr="006676AC" w:rsidRDefault="004A5D36" w:rsidP="004A5D36">
      <w:pPr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44"/>
          <w:szCs w:val="44"/>
        </w:rPr>
        <w:br w:type="page"/>
      </w:r>
      <w:r w:rsidRPr="006676AC">
        <w:rPr>
          <w:rFonts w:ascii="Times New Roman" w:hAnsi="Times New Roman"/>
          <w:b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4A5D36" w:rsidRPr="003E5E10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br w:type="page"/>
              <w:t xml:space="preserve"> 11500-12 </w:t>
            </w:r>
            <w:r w:rsidR="00FD28C0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4A5D36" w:rsidRPr="003E5E10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4A5D36" w:rsidRPr="003E5E10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A5D36" w:rsidRPr="006676AC" w:rsidRDefault="004A5D36" w:rsidP="00680F77">
      <w:p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</w:rPr>
        <w:br w:type="page"/>
      </w:r>
    </w:p>
    <w:p w:rsidR="004A5D36" w:rsidRPr="006676AC" w:rsidRDefault="004A5D36" w:rsidP="00AF7E38">
      <w:pPr>
        <w:widowControl w:val="0"/>
        <w:numPr>
          <w:ilvl w:val="0"/>
          <w:numId w:val="19"/>
        </w:numPr>
        <w:tabs>
          <w:tab w:val="clear" w:pos="360"/>
        </w:tabs>
        <w:suppressAutoHyphens/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 xml:space="preserve">Munkahelyi egészség és biztonság tantárgy </w:t>
      </w:r>
      <w:r w:rsidRPr="006676AC">
        <w:rPr>
          <w:rFonts w:ascii="Times New Roman" w:hAnsi="Times New Roman"/>
          <w:sz w:val="24"/>
          <w:szCs w:val="24"/>
        </w:rPr>
        <w:tab/>
      </w:r>
      <w:r w:rsidR="00AF7E38" w:rsidRPr="006676AC">
        <w:rPr>
          <w:rFonts w:ascii="Times New Roman" w:hAnsi="Times New Roman"/>
          <w:sz w:val="24"/>
          <w:szCs w:val="24"/>
        </w:rPr>
        <w:tab/>
      </w:r>
      <w:r w:rsidR="00AF7E38" w:rsidRPr="006676AC">
        <w:rPr>
          <w:rFonts w:ascii="Times New Roman" w:hAnsi="Times New Roman"/>
          <w:sz w:val="24"/>
          <w:szCs w:val="24"/>
        </w:rPr>
        <w:tab/>
      </w:r>
      <w:r w:rsidR="00AF7E38" w:rsidRPr="006676AC">
        <w:rPr>
          <w:rFonts w:ascii="Times New Roman" w:hAnsi="Times New Roman"/>
          <w:sz w:val="24"/>
          <w:szCs w:val="24"/>
        </w:rPr>
        <w:tab/>
        <w:t xml:space="preserve">          </w:t>
      </w:r>
      <w:r w:rsidRPr="006676AC">
        <w:rPr>
          <w:rFonts w:ascii="Times New Roman" w:hAnsi="Times New Roman"/>
          <w:b/>
          <w:sz w:val="24"/>
          <w:szCs w:val="24"/>
        </w:rPr>
        <w:t>18</w:t>
      </w:r>
      <w:r w:rsidRPr="006676AC">
        <w:rPr>
          <w:rFonts w:ascii="Times New Roman" w:hAnsi="Times New Roman"/>
          <w:sz w:val="24"/>
          <w:szCs w:val="24"/>
        </w:rPr>
        <w:t xml:space="preserve"> </w:t>
      </w:r>
      <w:r w:rsidR="00274B3C" w:rsidRPr="006676AC">
        <w:rPr>
          <w:rFonts w:ascii="Times New Roman" w:hAnsi="Times New Roman"/>
          <w:b/>
          <w:sz w:val="24"/>
          <w:szCs w:val="24"/>
        </w:rPr>
        <w:t>óra</w:t>
      </w:r>
    </w:p>
    <w:p w:rsidR="004A5D36" w:rsidRPr="006676AC" w:rsidRDefault="004A5D36" w:rsidP="00E67F2C">
      <w:pPr>
        <w:ind w:left="539"/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AF7E38">
      <w:pPr>
        <w:numPr>
          <w:ilvl w:val="1"/>
          <w:numId w:val="18"/>
        </w:numPr>
        <w:ind w:left="970" w:hanging="431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A5D36" w:rsidRPr="006676AC" w:rsidRDefault="004A5D36" w:rsidP="00BE09D9">
      <w:pPr>
        <w:ind w:left="54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4A5D36" w:rsidRPr="006676AC" w:rsidRDefault="004A5D36" w:rsidP="00BE09D9">
      <w:pPr>
        <w:ind w:firstLine="54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Nincsen előtanulmányi követelmény.</w:t>
      </w:r>
    </w:p>
    <w:p w:rsidR="004A5D36" w:rsidRPr="006676AC" w:rsidRDefault="004A5D36" w:rsidP="004A5D36">
      <w:pPr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7B186D">
      <w:pPr>
        <w:widowControl w:val="0"/>
        <w:numPr>
          <w:ilvl w:val="1"/>
          <w:numId w:val="18"/>
        </w:numPr>
        <w:suppressAutoHyphens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4A5D36" w:rsidRPr="006676AC" w:rsidRDefault="00E67F2C" w:rsidP="00E67F2C">
      <w:pPr>
        <w:ind w:firstLine="567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-</w:t>
      </w:r>
    </w:p>
    <w:p w:rsidR="004A5D36" w:rsidRPr="006676AC" w:rsidRDefault="004A5D36" w:rsidP="004A5D36">
      <w:pPr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7B186D">
      <w:pPr>
        <w:widowControl w:val="0"/>
        <w:numPr>
          <w:ilvl w:val="1"/>
          <w:numId w:val="18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4A5D36" w:rsidRPr="006676AC" w:rsidRDefault="004A5D36" w:rsidP="004A5D36">
      <w:pPr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4A5D36">
      <w:pPr>
        <w:ind w:firstLine="540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1.3.1. Munkavédelmi alapismeretek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AF7E38" w:rsidRPr="006676AC">
        <w:rPr>
          <w:rFonts w:ascii="Times New Roman" w:hAnsi="Times New Roman"/>
          <w:b/>
          <w:sz w:val="24"/>
          <w:szCs w:val="24"/>
        </w:rPr>
        <w:tab/>
      </w:r>
      <w:r w:rsidR="00AF7E38" w:rsidRPr="006676AC">
        <w:rPr>
          <w:rFonts w:ascii="Times New Roman" w:hAnsi="Times New Roman"/>
          <w:b/>
          <w:sz w:val="24"/>
          <w:szCs w:val="24"/>
        </w:rPr>
        <w:tab/>
      </w:r>
      <w:r w:rsidR="00AF7E38"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4A5D36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munkahelyi egészség és biztonság jelentősége</w:t>
      </w:r>
      <w:r w:rsidR="00E113E0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4A5D36" w:rsidRPr="006676AC" w:rsidRDefault="004A5D36" w:rsidP="004A5D36">
      <w:pPr>
        <w:ind w:left="54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  <w:r w:rsidR="00E113E0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</w:t>
      </w:r>
      <w:r w:rsidR="00D34D8C" w:rsidRPr="006676AC">
        <w:rPr>
          <w:rFonts w:ascii="Times New Roman" w:hAnsi="Times New Roman"/>
          <w:sz w:val="24"/>
          <w:szCs w:val="24"/>
        </w:rPr>
        <w:t>munkavállalók</w:t>
      </w:r>
      <w:r w:rsidRPr="006676AC">
        <w:rPr>
          <w:rFonts w:ascii="Times New Roman" w:hAnsi="Times New Roman"/>
          <w:sz w:val="24"/>
          <w:szCs w:val="24"/>
        </w:rPr>
        <w:t xml:space="preserve"> egészségét és biztonságát veszélyeztető kockázatok, a munkakörülmények hatásai, a </w:t>
      </w:r>
      <w:r w:rsidRPr="006676AC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4A5D36" w:rsidRPr="006676AC" w:rsidRDefault="004A5D36" w:rsidP="004A5D36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megelőzés fontossága és lehetőségei</w:t>
      </w:r>
      <w:r w:rsidR="00E113E0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A </w:t>
      </w:r>
      <w:r w:rsidR="00D34D8C" w:rsidRPr="006676AC">
        <w:rPr>
          <w:rFonts w:ascii="Times New Roman" w:hAnsi="Times New Roman"/>
          <w:sz w:val="24"/>
          <w:szCs w:val="24"/>
        </w:rPr>
        <w:t>műszaki</w:t>
      </w:r>
      <w:r w:rsidRPr="006676AC">
        <w:rPr>
          <w:rFonts w:ascii="Times New Roman" w:hAnsi="Times New Roman"/>
          <w:sz w:val="24"/>
          <w:szCs w:val="24"/>
        </w:rPr>
        <w:t xml:space="preserve"> megelőzés, zárt technológia, a biztonsági berendezések, egyéni védőeszközök és szervezési intézkedések fogalma, fajtái, és rendeltetésük.</w:t>
      </w:r>
    </w:p>
    <w:p w:rsidR="004A5D36" w:rsidRPr="006676AC" w:rsidRDefault="004A5D36" w:rsidP="004A5D36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Munkavédelem, mint komplex fogalom (munkabiztonság-munkaegészségügy)</w:t>
      </w:r>
      <w:r w:rsidR="00E113E0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Veszélyes és ártalmas termelési tényezők</w:t>
      </w:r>
      <w:r w:rsidR="00E113E0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4A5D36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munkavédelem fogalomrendszere, források</w:t>
      </w:r>
      <w:r w:rsidR="00E113E0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4A5D36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A munkavédelemről szóló 1993. évi XCIII törvény </w:t>
      </w:r>
      <w:r w:rsidR="00D34D8C" w:rsidRPr="006676AC">
        <w:rPr>
          <w:rFonts w:ascii="Times New Roman" w:hAnsi="Times New Roman"/>
          <w:sz w:val="24"/>
          <w:szCs w:val="24"/>
        </w:rPr>
        <w:t>fogalom meghatározásai</w:t>
      </w:r>
      <w:r w:rsidRPr="006676AC">
        <w:rPr>
          <w:rFonts w:ascii="Times New Roman" w:hAnsi="Times New Roman"/>
          <w:sz w:val="24"/>
          <w:szCs w:val="24"/>
        </w:rPr>
        <w:t xml:space="preserve">.  </w:t>
      </w:r>
    </w:p>
    <w:p w:rsidR="004A5D36" w:rsidRPr="006676AC" w:rsidRDefault="004A5D36" w:rsidP="004A5D36">
      <w:pPr>
        <w:ind w:firstLine="540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E113E0">
      <w:pPr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1.3.2. Munkahelyek kialakítása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E113E0" w:rsidRPr="006676AC">
        <w:rPr>
          <w:rFonts w:ascii="Times New Roman" w:hAnsi="Times New Roman"/>
          <w:b/>
          <w:i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Munkahelyek kialakításának általános szabályai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A létesítés általános követelményei, a hatásos védelem módjai, prioritások.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Szociális létesítmények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Öltözőhelyiségek, pihenőhelyek, t</w:t>
      </w:r>
      <w:r w:rsidR="008F1B05" w:rsidRPr="006676AC">
        <w:rPr>
          <w:rFonts w:ascii="Times New Roman" w:hAnsi="Times New Roman"/>
          <w:sz w:val="24"/>
          <w:szCs w:val="24"/>
        </w:rPr>
        <w:t xml:space="preserve">isztálkodó- és mellékhelyiségek </w:t>
      </w:r>
      <w:r w:rsidRPr="006676AC">
        <w:rPr>
          <w:rFonts w:ascii="Times New Roman" w:hAnsi="Times New Roman"/>
          <w:sz w:val="24"/>
          <w:szCs w:val="24"/>
        </w:rPr>
        <w:t xml:space="preserve">biztosítása, megfelelősége. 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Közlekedési útvonalak, menekülési utak, jelölések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bCs/>
          <w:i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</w:r>
      <w:r w:rsidRPr="006676AC">
        <w:rPr>
          <w:rFonts w:ascii="Times New Roman" w:hAnsi="Times New Roman"/>
          <w:bCs/>
          <w:iCs/>
          <w:sz w:val="24"/>
          <w:szCs w:val="24"/>
        </w:rPr>
        <w:t>Közlekedé</w:t>
      </w:r>
      <w:r w:rsidR="008F1B05" w:rsidRPr="006676AC">
        <w:rPr>
          <w:rFonts w:ascii="Times New Roman" w:hAnsi="Times New Roman"/>
          <w:bCs/>
          <w:iCs/>
          <w:sz w:val="24"/>
          <w:szCs w:val="24"/>
        </w:rPr>
        <w:t>si útvonalak, menekülési utak,</w:t>
      </w:r>
      <w:r w:rsidRPr="006676AC">
        <w:rPr>
          <w:rFonts w:ascii="Times New Roman" w:hAnsi="Times New Roman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Alapvető feladatok a tűzmegelőzés érdekében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6676AC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vagy tűzoltó </w:t>
      </w:r>
      <w:r w:rsidRPr="006676AC">
        <w:rPr>
          <w:rFonts w:ascii="Times New Roman" w:hAnsi="Times New Roman"/>
          <w:bCs/>
          <w:sz w:val="24"/>
          <w:szCs w:val="24"/>
        </w:rPr>
        <w:lastRenderedPageBreak/>
        <w:t xml:space="preserve">berendezések. Tűzjelzés adása, fogadása, tűzjelző vagy tűzoltó központok, valamint távfelügyelet. </w:t>
      </w:r>
    </w:p>
    <w:p w:rsidR="004A5D36" w:rsidRPr="006676AC" w:rsidRDefault="004A5D36" w:rsidP="00E113E0">
      <w:pPr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Anyagmozgatás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Anyagmozgatás a munkahelyeken. Kézi és gépi anyagmozgatás fajtái. A kézi anyagmozgatás szabályai, hátsérülések megelőzése</w:t>
      </w:r>
      <w:r w:rsidR="008F1B05" w:rsidRPr="006676AC">
        <w:rPr>
          <w:rFonts w:ascii="Times New Roman" w:hAnsi="Times New Roman"/>
          <w:sz w:val="24"/>
          <w:szCs w:val="24"/>
        </w:rPr>
        <w:t>.</w:t>
      </w:r>
      <w:r w:rsidRPr="006676AC">
        <w:rPr>
          <w:rFonts w:ascii="Times New Roman" w:hAnsi="Times New Roman"/>
          <w:sz w:val="24"/>
          <w:szCs w:val="24"/>
        </w:rPr>
        <w:tab/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Raktározás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Áruk fajtái, raktározás típusai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Munkahelyi rend és hulladékkezelés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E113E0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Jelzések, feliratok, biztonsági szín-és alakjelek. Hulladékgazdálkodás, környezetvédelem célja, eszközei.</w:t>
      </w:r>
    </w:p>
    <w:p w:rsidR="004A5D36" w:rsidRPr="006676AC" w:rsidRDefault="004A5D36" w:rsidP="008F1B05">
      <w:pPr>
        <w:ind w:firstLine="540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1.3.3. Munkavégzés személyi feltételei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8F1B05"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2 óra</w:t>
      </w:r>
    </w:p>
    <w:p w:rsidR="004A5D36" w:rsidRPr="006676AC" w:rsidRDefault="004A5D36" w:rsidP="008F1B05">
      <w:pPr>
        <w:ind w:left="54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54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1.3.4. Munkaeszközök biztonsága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8F1B05" w:rsidRPr="006676AC">
        <w:rPr>
          <w:rFonts w:ascii="Times New Roman" w:hAnsi="Times New Roman"/>
          <w:b/>
          <w:i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2 óra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Munkaeszközök halmazai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Szerszám, készülék, gép, berendezés fogalom</w:t>
      </w:r>
      <w:r w:rsidR="00D34D8C" w:rsidRPr="006676AC">
        <w:rPr>
          <w:rFonts w:ascii="Times New Roman" w:hAnsi="Times New Roman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meghatározása.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Munkaeszközök dokumentációi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autoSpaceDE w:val="0"/>
        <w:autoSpaceDN w:val="0"/>
        <w:adjustRightInd w:val="0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Munkaeszköz üzembe helyezésének, használatba vételének dokumentációs követelményei és a munkaeszközre (mint termékre)</w:t>
      </w:r>
      <w:r w:rsidR="00D34D8C" w:rsidRPr="006676AC">
        <w:rPr>
          <w:rFonts w:ascii="Times New Roman" w:hAnsi="Times New Roman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meghatározott EK-megfelelőségi nyilatkozat, valamint a megfelelőséget tanúsító egyéb dokumentumok.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Munkaeszközök veszélyessége, eljárások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 w:rsidRPr="006676AC">
        <w:rPr>
          <w:rFonts w:ascii="Times New Roman" w:hAnsi="Times New Roman"/>
          <w:sz w:val="24"/>
          <w:szCs w:val="24"/>
        </w:rPr>
        <w:t>üzembehelyezési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eljárás.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Munkaeszközök üzemeltetésének, használatának feltételei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autoSpaceDE w:val="0"/>
        <w:autoSpaceDN w:val="0"/>
        <w:adjustRightInd w:val="0"/>
        <w:ind w:left="720" w:hanging="18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Feltétlenül és feltételesen ható </w:t>
      </w:r>
      <w:r w:rsidR="00D34D8C" w:rsidRPr="006676AC">
        <w:rPr>
          <w:rFonts w:ascii="Times New Roman" w:hAnsi="Times New Roman"/>
          <w:sz w:val="24"/>
          <w:szCs w:val="24"/>
        </w:rPr>
        <w:t>biztonságtechnika</w:t>
      </w:r>
      <w:r w:rsidRPr="006676AC">
        <w:rPr>
          <w:rFonts w:ascii="Times New Roman" w:hAnsi="Times New Roman"/>
          <w:sz w:val="24"/>
          <w:szCs w:val="24"/>
        </w:rPr>
        <w:t xml:space="preserve">, </w:t>
      </w:r>
      <w:r w:rsidR="00D34D8C" w:rsidRPr="006676AC">
        <w:rPr>
          <w:rFonts w:ascii="Times New Roman" w:hAnsi="Times New Roman"/>
          <w:sz w:val="24"/>
          <w:szCs w:val="24"/>
        </w:rPr>
        <w:t>konstrukciós</w:t>
      </w:r>
      <w:r w:rsidRPr="006676AC">
        <w:rPr>
          <w:rFonts w:ascii="Times New Roman" w:hAnsi="Times New Roman"/>
          <w:sz w:val="24"/>
          <w:szCs w:val="24"/>
        </w:rPr>
        <w:t>, üzemviteli és emberi tényezők szerepe. Általános üzemeltetési követelmények. Kezelőelemek, védőberendezések kialakítása, a biztonságos működés ellenőrzése, ergonómiai követelmények.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1.3.5. Munkakörnyezeti hatások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8F1B05"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D34D8C" w:rsidRPr="006676AC">
        <w:rPr>
          <w:rFonts w:ascii="Times New Roman" w:hAnsi="Times New Roman"/>
          <w:b/>
          <w:i/>
          <w:sz w:val="24"/>
          <w:szCs w:val="24"/>
        </w:rPr>
        <w:t>2 óra</w:t>
      </w:r>
    </w:p>
    <w:p w:rsidR="004A5D36" w:rsidRPr="006676AC" w:rsidRDefault="004A5D36" w:rsidP="008F1B05">
      <w:pPr>
        <w:ind w:left="54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autoSpaceDE w:val="0"/>
        <w:autoSpaceDN w:val="0"/>
        <w:adjustRightInd w:val="0"/>
        <w:ind w:left="90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4A5D36" w:rsidRPr="006676AC" w:rsidRDefault="004A5D36" w:rsidP="008F1B05">
      <w:pPr>
        <w:autoSpaceDE w:val="0"/>
        <w:autoSpaceDN w:val="0"/>
        <w:adjustRightInd w:val="0"/>
        <w:ind w:left="90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kockázat fogalma, felmérése és kezelése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  <w:r w:rsidR="008F1B05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1.3.6. Munkavédelmi jogi ismeretek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D34D8C"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munkavédelem szabályrendszere, jogok és kötelezettségek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354614">
      <w:pPr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Az Alaptörvényben biztosított</w:t>
      </w:r>
      <w:r w:rsidRPr="006676AC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</w:t>
      </w:r>
      <w:r w:rsidR="00D34D8C" w:rsidRPr="006676AC">
        <w:rPr>
          <w:rFonts w:ascii="Times New Roman" w:hAnsi="Times New Roman"/>
          <w:bCs/>
          <w:sz w:val="24"/>
          <w:szCs w:val="24"/>
        </w:rPr>
        <w:t>követelmények normarendszere</w:t>
      </w:r>
      <w:r w:rsidRPr="006676AC">
        <w:rPr>
          <w:rFonts w:ascii="Times New Roman" w:hAnsi="Times New Roman"/>
          <w:bCs/>
          <w:sz w:val="24"/>
          <w:szCs w:val="24"/>
        </w:rPr>
        <w:t xml:space="preserve"> és az érintett szereplők (állam, munkáltatók, munkavállalók) főbb feladatai. A kémiai biztonságról szóló 2000. évi XXV. törvény, </w:t>
      </w:r>
      <w:r w:rsidR="00D34D8C" w:rsidRPr="006676AC">
        <w:rPr>
          <w:rFonts w:ascii="Times New Roman" w:hAnsi="Times New Roman"/>
          <w:bCs/>
          <w:sz w:val="24"/>
          <w:szCs w:val="24"/>
        </w:rPr>
        <w:t>illetve a</w:t>
      </w:r>
      <w:r w:rsidRPr="006676AC">
        <w:rPr>
          <w:rFonts w:ascii="Times New Roman" w:hAnsi="Times New Roman"/>
          <w:bCs/>
          <w:sz w:val="24"/>
          <w:szCs w:val="24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Munkavédelmi feladatok a munkahelyeken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354614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Munkavédelmi szakemberek feladatai a munkahelyeken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354614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>Munkabiztonsági és munkaegészségügyi szaktevéken</w:t>
      </w:r>
      <w:r w:rsidR="009F26B5" w:rsidRPr="006676AC">
        <w:rPr>
          <w:rFonts w:ascii="Times New Roman" w:hAnsi="Times New Roman"/>
          <w:sz w:val="24"/>
          <w:szCs w:val="24"/>
        </w:rPr>
        <w:t>y</w:t>
      </w:r>
      <w:r w:rsidRPr="006676AC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Balesetek és foglalkozási megbetegedések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354614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Balesetek és munkabalesetek valamint a foglalkozási megbetegedések fogalma. Feladatok munkabaleset esetén. A </w:t>
      </w:r>
      <w:r w:rsidR="00680F77" w:rsidRPr="006676AC">
        <w:rPr>
          <w:rFonts w:ascii="Times New Roman" w:hAnsi="Times New Roman"/>
          <w:sz w:val="24"/>
          <w:szCs w:val="24"/>
        </w:rPr>
        <w:t>kivizsgálás,</w:t>
      </w:r>
      <w:r w:rsidRPr="006676AC">
        <w:rPr>
          <w:rFonts w:ascii="Times New Roman" w:hAnsi="Times New Roman"/>
          <w:sz w:val="24"/>
          <w:szCs w:val="24"/>
        </w:rPr>
        <w:t xml:space="preserve"> mint a megelőzés eszköze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Munkavédelmi érdekképviselet a munkahelyen</w:t>
      </w:r>
      <w:r w:rsidR="00354614" w:rsidRPr="006676AC">
        <w:rPr>
          <w:rFonts w:ascii="Times New Roman" w:hAnsi="Times New Roman"/>
          <w:sz w:val="24"/>
          <w:szCs w:val="24"/>
        </w:rPr>
        <w:t>.</w:t>
      </w:r>
    </w:p>
    <w:p w:rsidR="004A5D36" w:rsidRPr="006676AC" w:rsidRDefault="004A5D36" w:rsidP="008F1B05">
      <w:pPr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4A5D36" w:rsidRPr="006676AC" w:rsidRDefault="004A5D36" w:rsidP="004A5D36">
      <w:pPr>
        <w:ind w:left="705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6A2FED">
      <w:pPr>
        <w:widowControl w:val="0"/>
        <w:numPr>
          <w:ilvl w:val="1"/>
          <w:numId w:val="18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4A5D36" w:rsidRPr="006676AC" w:rsidRDefault="004A5D36" w:rsidP="00B50050">
      <w:pPr>
        <w:widowControl w:val="0"/>
        <w:suppressAutoHyphens/>
        <w:ind w:firstLine="851"/>
        <w:rPr>
          <w:rFonts w:ascii="Times New Roman" w:hAnsi="Times New Roman"/>
          <w:bCs/>
          <w:i/>
          <w:sz w:val="24"/>
          <w:szCs w:val="24"/>
        </w:rPr>
      </w:pPr>
      <w:r w:rsidRPr="006676AC">
        <w:rPr>
          <w:rFonts w:ascii="Times New Roman" w:hAnsi="Times New Roman"/>
          <w:bCs/>
          <w:i/>
          <w:sz w:val="24"/>
          <w:szCs w:val="24"/>
        </w:rPr>
        <w:t>Tanterem</w:t>
      </w:r>
    </w:p>
    <w:p w:rsidR="004A5D36" w:rsidRPr="006676AC" w:rsidRDefault="004A5D36" w:rsidP="004A5D36">
      <w:pPr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6A2FED">
      <w:pPr>
        <w:widowControl w:val="0"/>
        <w:numPr>
          <w:ilvl w:val="1"/>
          <w:numId w:val="18"/>
        </w:numPr>
        <w:suppressAutoHyphens/>
        <w:jc w:val="both"/>
        <w:rPr>
          <w:rFonts w:ascii="Times New Roman" w:hAnsi="Times New Roman"/>
          <w:b/>
          <w:bCs/>
          <w:sz w:val="24"/>
          <w:szCs w:val="24"/>
        </w:rPr>
      </w:pPr>
      <w:r w:rsidRPr="006676A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FD28C0" w:rsidRPr="006676AC" w:rsidRDefault="00FD28C0" w:rsidP="00FD28C0">
      <w:pPr>
        <w:widowControl w:val="0"/>
        <w:suppressAutoHyphens/>
        <w:rPr>
          <w:rFonts w:ascii="Times New Roman" w:hAnsi="Times New Roman"/>
          <w:bCs/>
          <w:sz w:val="24"/>
          <w:szCs w:val="24"/>
        </w:rPr>
      </w:pPr>
    </w:p>
    <w:p w:rsidR="00FD28C0" w:rsidRPr="006676AC" w:rsidRDefault="00FD28C0" w:rsidP="00FD28C0">
      <w:pPr>
        <w:widowControl w:val="0"/>
        <w:suppressAutoHyphens/>
        <w:ind w:left="82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1.5.2.</w:t>
      </w:r>
      <w:r w:rsidRPr="006676AC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D28C0" w:rsidRPr="003E5E10" w:rsidTr="00D9194D">
        <w:trPr>
          <w:jc w:val="center"/>
        </w:trPr>
        <w:tc>
          <w:tcPr>
            <w:tcW w:w="994" w:type="dxa"/>
            <w:vMerge w:val="restart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Merge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D28C0" w:rsidRPr="006676AC" w:rsidRDefault="00FD28C0" w:rsidP="006A2FED">
      <w:pPr>
        <w:widowControl w:val="0"/>
        <w:suppressAutoHyphens/>
        <w:ind w:left="97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A5D36" w:rsidRPr="006676AC" w:rsidRDefault="004A5D36" w:rsidP="006A2FED">
      <w:pPr>
        <w:widowControl w:val="0"/>
        <w:suppressAutoHyphens/>
        <w:ind w:left="826"/>
        <w:jc w:val="both"/>
        <w:rPr>
          <w:rFonts w:ascii="Times New Roman" w:hAnsi="Times New Roman"/>
          <w:b/>
          <w:bCs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1.5.1.</w:t>
      </w:r>
      <w:r w:rsidRPr="006676AC">
        <w:rPr>
          <w:rFonts w:ascii="Times New Roman" w:hAnsi="Times New Roman"/>
          <w:b/>
          <w:bCs/>
          <w:sz w:val="24"/>
          <w:szCs w:val="24"/>
        </w:rPr>
        <w:tab/>
      </w:r>
      <w:r w:rsidRPr="006676A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4A5D36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4A5D36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A5D36" w:rsidRPr="006676AC" w:rsidRDefault="003D3AE2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A5D36" w:rsidRPr="006676AC" w:rsidRDefault="005B6AE0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4A5D36" w:rsidRPr="006676AC" w:rsidRDefault="004A5D36" w:rsidP="004A5D36">
      <w:pPr>
        <w:ind w:left="540"/>
        <w:jc w:val="both"/>
        <w:rPr>
          <w:rFonts w:ascii="Times New Roman" w:hAnsi="Times New Roman"/>
          <w:iCs/>
          <w:sz w:val="24"/>
          <w:szCs w:val="24"/>
        </w:rPr>
      </w:pPr>
    </w:p>
    <w:p w:rsidR="004A5D36" w:rsidRPr="006676AC" w:rsidRDefault="004A5D36" w:rsidP="007B186D">
      <w:pPr>
        <w:widowControl w:val="0"/>
        <w:numPr>
          <w:ilvl w:val="1"/>
          <w:numId w:val="18"/>
        </w:numPr>
        <w:suppressAutoHyphens/>
        <w:rPr>
          <w:rFonts w:ascii="Times New Roman" w:hAnsi="Times New Roman"/>
          <w:b/>
          <w:bCs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6676AC">
        <w:rPr>
          <w:rFonts w:ascii="Times New Roman" w:hAnsi="Times New Roman"/>
          <w:b/>
          <w:sz w:val="24"/>
          <w:szCs w:val="24"/>
        </w:rPr>
        <w:t>tantárgy</w:t>
      </w:r>
      <w:r w:rsidRPr="006676AC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4A5D36" w:rsidRPr="006676AC" w:rsidRDefault="004A5D36" w:rsidP="004A5D36">
      <w:pPr>
        <w:widowControl w:val="0"/>
        <w:suppressAutoHyphens/>
        <w:ind w:left="792"/>
        <w:jc w:val="both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sz w:val="24"/>
          <w:szCs w:val="24"/>
        </w:rPr>
        <w:t>törvény</w:t>
      </w:r>
      <w:r w:rsidRPr="006676AC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4A5D36" w:rsidRPr="006676AC" w:rsidRDefault="004A5D36" w:rsidP="00C87D8D">
      <w:pPr>
        <w:rPr>
          <w:rFonts w:ascii="Times New Roman" w:hAnsi="Times New Roman"/>
          <w:b/>
          <w:bCs/>
          <w:sz w:val="40"/>
          <w:szCs w:val="40"/>
        </w:rPr>
      </w:pPr>
      <w:r w:rsidRPr="006676AC">
        <w:rPr>
          <w:rFonts w:ascii="Times New Roman" w:hAnsi="Times New Roman"/>
          <w:bCs/>
        </w:rPr>
        <w:br w:type="page"/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11499-12 azonosító számú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Foglalkoztatás II.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4A5D36" w:rsidRPr="006676AC" w:rsidRDefault="004A5D36" w:rsidP="00354614">
      <w:pPr>
        <w:widowControl w:val="0"/>
        <w:suppressAutoHyphens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4A5D36" w:rsidRPr="006676AC" w:rsidRDefault="004A5D36" w:rsidP="004A5D36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676AC">
        <w:rPr>
          <w:rFonts w:ascii="Times New Roman" w:hAnsi="Times New Roman"/>
          <w:b/>
          <w:sz w:val="24"/>
          <w:szCs w:val="24"/>
        </w:rPr>
        <w:t>azonosító számú, Foglalkoztatás II.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4A5D36" w:rsidRPr="003E5E10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11499-12 </w:t>
            </w:r>
            <w:r w:rsidR="00FD28C0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4A5D36" w:rsidRPr="003E5E10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Munkanélküliség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Alkalmazza a 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munkaerőpiaci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Elemi szintű 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4A5D36" w:rsidRPr="003E5E10" w:rsidTr="00FD28C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 w:rsidTr="00FD28C0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6A2FE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</w:tbl>
    <w:p w:rsidR="004A5D36" w:rsidRPr="006676AC" w:rsidRDefault="004A5D36" w:rsidP="004A5D36">
      <w:pPr>
        <w:widowControl w:val="0"/>
        <w:suppressAutoHyphens/>
        <w:ind w:left="-15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4A5D36">
      <w:pPr>
        <w:widowControl w:val="0"/>
        <w:suppressAutoHyphens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 </w:t>
      </w:r>
    </w:p>
    <w:p w:rsidR="004A5D36" w:rsidRPr="006676AC" w:rsidRDefault="004A5D36" w:rsidP="00DE18E9">
      <w:pPr>
        <w:widowControl w:val="0"/>
        <w:suppressAutoHyphens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br w:type="page"/>
      </w:r>
    </w:p>
    <w:p w:rsidR="004A5D36" w:rsidRPr="006676AC" w:rsidRDefault="004A5D36" w:rsidP="00DE18E9">
      <w:pPr>
        <w:widowControl w:val="0"/>
        <w:numPr>
          <w:ilvl w:val="0"/>
          <w:numId w:val="20"/>
        </w:numPr>
        <w:suppressAutoHyphens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="00DE18E9" w:rsidRPr="006676AC">
        <w:rPr>
          <w:rFonts w:ascii="Times New Roman" w:hAnsi="Times New Roman"/>
          <w:b/>
          <w:sz w:val="24"/>
          <w:szCs w:val="24"/>
        </w:rPr>
        <w:tab/>
      </w:r>
      <w:r w:rsidR="00DE18E9" w:rsidRPr="006676AC">
        <w:rPr>
          <w:rFonts w:ascii="Times New Roman" w:hAnsi="Times New Roman"/>
          <w:b/>
          <w:sz w:val="24"/>
          <w:szCs w:val="24"/>
        </w:rPr>
        <w:tab/>
      </w:r>
      <w:r w:rsidR="00DE18E9" w:rsidRPr="006676AC">
        <w:rPr>
          <w:rFonts w:ascii="Times New Roman" w:hAnsi="Times New Roman"/>
          <w:b/>
          <w:sz w:val="24"/>
          <w:szCs w:val="24"/>
        </w:rPr>
        <w:tab/>
      </w:r>
      <w:r w:rsidR="00DE18E9" w:rsidRPr="006676AC">
        <w:rPr>
          <w:rFonts w:ascii="Times New Roman" w:hAnsi="Times New Roman"/>
          <w:b/>
          <w:sz w:val="24"/>
          <w:szCs w:val="24"/>
        </w:rPr>
        <w:tab/>
      </w:r>
      <w:r w:rsidR="00DE18E9" w:rsidRPr="006676AC">
        <w:rPr>
          <w:rFonts w:ascii="Times New Roman" w:hAnsi="Times New Roman"/>
          <w:b/>
          <w:sz w:val="24"/>
          <w:szCs w:val="24"/>
        </w:rPr>
        <w:tab/>
      </w:r>
      <w:r w:rsidR="00DE18E9" w:rsidRPr="006676AC">
        <w:rPr>
          <w:rFonts w:ascii="Times New Roman" w:hAnsi="Times New Roman"/>
          <w:b/>
          <w:sz w:val="24"/>
          <w:szCs w:val="24"/>
        </w:rPr>
        <w:tab/>
      </w:r>
      <w:r w:rsidR="00DE18E9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6676AC">
        <w:rPr>
          <w:rFonts w:ascii="Times New Roman" w:hAnsi="Times New Roman"/>
          <w:b/>
          <w:sz w:val="24"/>
          <w:szCs w:val="24"/>
        </w:rPr>
        <w:t>16 óra</w:t>
      </w:r>
    </w:p>
    <w:p w:rsidR="004A5D36" w:rsidRPr="006676AC" w:rsidRDefault="004A5D36" w:rsidP="00DE18E9">
      <w:pPr>
        <w:jc w:val="both"/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A5D36" w:rsidRPr="006676AC" w:rsidRDefault="004A5D36" w:rsidP="00DE18E9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4A5D36" w:rsidRPr="006676AC" w:rsidRDefault="004A5D36" w:rsidP="00DE18E9">
      <w:pPr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A5D36" w:rsidRPr="006676AC" w:rsidRDefault="004A5D36" w:rsidP="00C87D8D">
      <w:pPr>
        <w:ind w:left="83"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6676AC">
        <w:rPr>
          <w:rFonts w:ascii="Times New Roman" w:hAnsi="Times New Roman"/>
          <w:bCs/>
          <w:iCs/>
          <w:sz w:val="24"/>
          <w:szCs w:val="24"/>
        </w:rPr>
        <w:t>-</w:t>
      </w:r>
    </w:p>
    <w:p w:rsidR="004A5D36" w:rsidRPr="006676AC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4A5D36" w:rsidRPr="006676AC" w:rsidRDefault="004A5D36" w:rsidP="00DE18E9">
      <w:pPr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4A5D36" w:rsidRPr="006676AC" w:rsidRDefault="004A5D36" w:rsidP="00DE18E9">
      <w:pPr>
        <w:numPr>
          <w:ilvl w:val="2"/>
          <w:numId w:val="20"/>
        </w:numPr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Munkajogi alapismeretek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DE18E9">
      <w:pPr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B50050"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jogviszonyok: </w:t>
      </w:r>
      <w:r w:rsidR="00B50050"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egyszerűsített foglalkoztatás fajtái: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4A5D36" w:rsidRPr="006676AC" w:rsidRDefault="004A5D36" w:rsidP="00DE18E9">
      <w:pPr>
        <w:ind w:firstLine="540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DE18E9">
      <w:pPr>
        <w:numPr>
          <w:ilvl w:val="2"/>
          <w:numId w:val="20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Munkaviszony létesítése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DE18E9">
      <w:pPr>
        <w:ind w:left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4A5D36" w:rsidRPr="006676AC" w:rsidRDefault="004A5D36" w:rsidP="00DE18E9">
      <w:pPr>
        <w:ind w:left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Munkavállaláshoz szükséges iratok, munkaviszony megszűnésekor a munkáltató által kiadandó dokumentumok.</w:t>
      </w:r>
    </w:p>
    <w:p w:rsidR="004A5D36" w:rsidRPr="006676AC" w:rsidRDefault="004A5D36" w:rsidP="00DE18E9">
      <w:pPr>
        <w:ind w:left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4A5D36" w:rsidRPr="006676AC" w:rsidRDefault="004A5D36" w:rsidP="00DE18E9">
      <w:pPr>
        <w:ind w:left="708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DE18E9">
      <w:pPr>
        <w:numPr>
          <w:ilvl w:val="2"/>
          <w:numId w:val="20"/>
        </w:numPr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Álláskeresés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az Európai unióban történő álláskeresésben), munkaügyi szervezet segítségével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történő álláskeresés, cégek adatbázisába történő jelentkezés, közösségi portálok szerepe.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Munkaerőpiaci</w:t>
      </w:r>
      <w:proofErr w:type="spellEnd"/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4A5D36" w:rsidRPr="006676AC" w:rsidRDefault="004A5D36" w:rsidP="00DE18E9">
      <w:pPr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DE18E9">
      <w:pPr>
        <w:numPr>
          <w:ilvl w:val="2"/>
          <w:numId w:val="20"/>
        </w:numPr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Munkanélküliség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4 óra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DE18E9" w:rsidRPr="006676AC">
        <w:rPr>
          <w:rFonts w:ascii="Times New Roman" w:hAnsi="Times New Roman"/>
          <w:sz w:val="24"/>
          <w:szCs w:val="24"/>
        </w:rPr>
        <w:t xml:space="preserve">bb kritériumai; együttműködési </w:t>
      </w:r>
      <w:r w:rsidRPr="006676AC">
        <w:rPr>
          <w:rFonts w:ascii="Times New Roman" w:hAnsi="Times New Roman"/>
          <w:sz w:val="24"/>
          <w:szCs w:val="24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Foglalkoztatást helyettesítő támogatás. 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Közfoglalkoztatás: </w:t>
      </w:r>
      <w:proofErr w:type="spellStart"/>
      <w:r w:rsidRPr="006676AC">
        <w:rPr>
          <w:rFonts w:ascii="Times New Roman" w:hAnsi="Times New Roman"/>
          <w:sz w:val="24"/>
          <w:szCs w:val="24"/>
        </w:rPr>
        <w:t>közfoglalkoztatás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célja, közfoglalkozatás célcsoportja, közfoglalkozatás főbb szabályai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Munkaügyi szervezet: Nemzeti Foglalkoztatási Szervezet (NFSZ) felépítése, Nemzeti Munkaügyi Hivatal, munkaügyi központ, kirendeltség feladatai. 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4A5D36" w:rsidRPr="006676AC" w:rsidRDefault="004A5D36" w:rsidP="00DE18E9">
      <w:pPr>
        <w:ind w:left="720"/>
        <w:jc w:val="both"/>
        <w:rPr>
          <w:rFonts w:ascii="Times New Roman" w:hAnsi="Times New Roman"/>
          <w:sz w:val="16"/>
          <w:szCs w:val="16"/>
        </w:rPr>
      </w:pPr>
      <w:r w:rsidRPr="006676AC">
        <w:rPr>
          <w:rFonts w:ascii="Times New Roman" w:hAnsi="Times New Roman"/>
          <w:sz w:val="24"/>
          <w:szCs w:val="24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4A5D36" w:rsidRPr="006676AC" w:rsidRDefault="004A5D36" w:rsidP="00DE18E9">
      <w:pPr>
        <w:jc w:val="both"/>
        <w:rPr>
          <w:rFonts w:ascii="Times New Roman" w:hAnsi="Times New Roman"/>
          <w:sz w:val="16"/>
          <w:szCs w:val="16"/>
        </w:rPr>
      </w:pPr>
    </w:p>
    <w:p w:rsidR="004A5D36" w:rsidRPr="006676AC" w:rsidRDefault="004A5D36" w:rsidP="006A2FED">
      <w:pPr>
        <w:widowControl w:val="0"/>
        <w:numPr>
          <w:ilvl w:val="1"/>
          <w:numId w:val="20"/>
        </w:numPr>
        <w:suppressAutoHyphens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4A5D36" w:rsidRPr="006676AC" w:rsidRDefault="004A5D36" w:rsidP="00DE18E9">
      <w:pPr>
        <w:widowControl w:val="0"/>
        <w:suppressAutoHyphens/>
        <w:ind w:left="792"/>
        <w:jc w:val="both"/>
        <w:rPr>
          <w:rFonts w:ascii="Times New Roman" w:hAnsi="Times New Roman"/>
          <w:bCs/>
          <w:i/>
          <w:sz w:val="16"/>
          <w:szCs w:val="16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4A5D36" w:rsidRPr="006676AC" w:rsidRDefault="004A5D36" w:rsidP="00DE18E9">
      <w:pPr>
        <w:ind w:left="792"/>
        <w:jc w:val="both"/>
        <w:rPr>
          <w:rFonts w:ascii="Times New Roman" w:hAnsi="Times New Roman"/>
          <w:b/>
          <w:bCs/>
          <w:sz w:val="16"/>
          <w:szCs w:val="16"/>
        </w:rPr>
      </w:pPr>
    </w:p>
    <w:p w:rsidR="004A5D36" w:rsidRPr="006676AC" w:rsidRDefault="004A5D36" w:rsidP="00DE18E9">
      <w:pPr>
        <w:widowControl w:val="0"/>
        <w:numPr>
          <w:ilvl w:val="1"/>
          <w:numId w:val="20"/>
        </w:numPr>
        <w:suppressAutoHyphens/>
        <w:jc w:val="both"/>
        <w:rPr>
          <w:rFonts w:ascii="Times New Roman" w:hAnsi="Times New Roman"/>
          <w:b/>
          <w:bCs/>
          <w:sz w:val="24"/>
          <w:szCs w:val="24"/>
        </w:rPr>
      </w:pPr>
      <w:r w:rsidRPr="006676A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A5D36" w:rsidRPr="006676AC" w:rsidRDefault="004A5D36" w:rsidP="00DE18E9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D28C0" w:rsidRPr="006676AC" w:rsidRDefault="00FD28C0" w:rsidP="00FD28C0">
      <w:pPr>
        <w:widowControl w:val="0"/>
        <w:numPr>
          <w:ilvl w:val="2"/>
          <w:numId w:val="20"/>
        </w:numPr>
        <w:suppressAutoHyphens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6676A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D28C0" w:rsidRPr="003E5E10" w:rsidTr="00D9194D">
        <w:trPr>
          <w:jc w:val="center"/>
        </w:trPr>
        <w:tc>
          <w:tcPr>
            <w:tcW w:w="994" w:type="dxa"/>
            <w:vMerge w:val="restart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Merge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28C0" w:rsidRPr="003E5E10" w:rsidTr="00D9194D">
        <w:trPr>
          <w:jc w:val="center"/>
        </w:trPr>
        <w:tc>
          <w:tcPr>
            <w:tcW w:w="994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D28C0" w:rsidRPr="006676AC" w:rsidRDefault="00FD28C0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D28C0" w:rsidRPr="006676AC" w:rsidRDefault="00FD28C0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D28C0" w:rsidRPr="006676AC" w:rsidRDefault="00FD28C0" w:rsidP="00DE18E9">
      <w:pPr>
        <w:widowControl w:val="0"/>
        <w:suppressAutoHyphens/>
        <w:jc w:val="both"/>
        <w:rPr>
          <w:rFonts w:ascii="Times New Roman" w:hAnsi="Times New Roman"/>
          <w:b/>
          <w:bCs/>
          <w:sz w:val="16"/>
          <w:szCs w:val="16"/>
        </w:rPr>
      </w:pPr>
    </w:p>
    <w:p w:rsidR="004A5D36" w:rsidRPr="006676AC" w:rsidRDefault="004A5D36" w:rsidP="00DE18E9">
      <w:pPr>
        <w:widowControl w:val="0"/>
        <w:numPr>
          <w:ilvl w:val="2"/>
          <w:numId w:val="20"/>
        </w:numPr>
        <w:suppressAutoHyphens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6676A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A5D36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4A5D36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 w:rsidTr="00FD28C0">
        <w:trPr>
          <w:trHeight w:val="275"/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 w:rsidTr="00FD28C0">
        <w:trPr>
          <w:trHeight w:val="70"/>
          <w:jc w:val="center"/>
        </w:trPr>
        <w:tc>
          <w:tcPr>
            <w:tcW w:w="828" w:type="dxa"/>
            <w:vAlign w:val="center"/>
          </w:tcPr>
          <w:p w:rsidR="004A5D36" w:rsidRPr="006676AC" w:rsidRDefault="00DE18E9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</w:t>
            </w:r>
            <w:r w:rsidR="004A5D36" w:rsidRPr="006676A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DE18E9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1.5</w:t>
            </w:r>
            <w:r w:rsidR="004A5D36" w:rsidRPr="006676A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 w:rsidTr="00FD28C0">
        <w:trPr>
          <w:trHeight w:val="70"/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A5D36" w:rsidRPr="006676AC" w:rsidRDefault="004A5D36" w:rsidP="007B186D">
      <w:pPr>
        <w:widowControl w:val="0"/>
        <w:numPr>
          <w:ilvl w:val="1"/>
          <w:numId w:val="20"/>
        </w:numPr>
        <w:suppressAutoHyphens/>
        <w:rPr>
          <w:rFonts w:ascii="Times New Roman" w:hAnsi="Times New Roman"/>
          <w:b/>
          <w:bCs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4A5D36" w:rsidRPr="006676AC" w:rsidRDefault="004A5D36" w:rsidP="00C87D8D">
      <w:pPr>
        <w:widowControl w:val="0"/>
        <w:suppressAutoHyphens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sz w:val="24"/>
          <w:szCs w:val="24"/>
        </w:rPr>
        <w:t>törvény</w:t>
      </w:r>
      <w:r w:rsidRPr="006676AC">
        <w:rPr>
          <w:rFonts w:ascii="Times New Roman" w:hAnsi="Times New Roman"/>
          <w:sz w:val="24"/>
          <w:szCs w:val="24"/>
        </w:rPr>
        <w:t xml:space="preserve"> 54. § (2) a) pontja szerinti értékeléssel.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bCs/>
          <w:sz w:val="40"/>
          <w:szCs w:val="40"/>
        </w:rPr>
        <w:br w:type="page"/>
      </w: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ind w:left="-15"/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11497-12 azonosító számú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Foglalkoztatás I.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4A5D36" w:rsidRPr="006676AC" w:rsidRDefault="004A5D36" w:rsidP="004A5D36">
      <w:pPr>
        <w:widowControl w:val="0"/>
        <w:suppressAutoHyphens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6676A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676AC">
        <w:rPr>
          <w:rFonts w:ascii="Times New Roman" w:hAnsi="Times New Roman"/>
          <w:b/>
          <w:sz w:val="24"/>
          <w:szCs w:val="24"/>
        </w:rPr>
        <w:t>azonosító számú, Foglalkoztatás I.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4A5D36" w:rsidRPr="003E5E10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FD28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11497-12</w:t>
            </w:r>
            <w:r w:rsidR="00FD28C0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4A5D36" w:rsidRPr="003E5E10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4A5D36" w:rsidRPr="006676AC" w:rsidRDefault="004A5D36" w:rsidP="000750A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Munkavállalói szókincs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B20B6">
            <w:pPr>
              <w:tabs>
                <w:tab w:val="left" w:pos="1084"/>
              </w:tabs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ind w:left="196"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ind w:left="196"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ind w:left="196"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ind w:left="182" w:firstLineChars="9" w:firstLine="18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4A5D36" w:rsidRPr="003E5E10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A5D36" w:rsidRPr="003E5E10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B20B6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</w:tbl>
    <w:p w:rsidR="004A5D36" w:rsidRPr="006676AC" w:rsidRDefault="004A5D36" w:rsidP="004A5D36">
      <w:pPr>
        <w:widowControl w:val="0"/>
        <w:suppressAutoHyphens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4A5D36" w:rsidRPr="006676AC" w:rsidRDefault="004A5D36" w:rsidP="004A5D36">
      <w:pPr>
        <w:widowControl w:val="0"/>
        <w:suppressAutoHyphens/>
        <w:ind w:left="-15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50050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6676AC">
        <w:rPr>
          <w:rFonts w:ascii="Times New Roman" w:hAnsi="Times New Roman"/>
          <w:b/>
          <w:sz w:val="24"/>
          <w:szCs w:val="24"/>
        </w:rPr>
        <w:t>64 óra</w:t>
      </w:r>
    </w:p>
    <w:p w:rsidR="004A5D36" w:rsidRPr="006676AC" w:rsidRDefault="004A5D36" w:rsidP="004A5D36">
      <w:pPr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7B186D">
      <w:pPr>
        <w:widowControl w:val="0"/>
        <w:numPr>
          <w:ilvl w:val="1"/>
          <w:numId w:val="2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A5D36" w:rsidRPr="006676AC" w:rsidRDefault="004A5D36" w:rsidP="00B50050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4A5D36" w:rsidRPr="006676AC" w:rsidRDefault="004A5D36" w:rsidP="00B50050">
      <w:pPr>
        <w:widowControl w:val="0"/>
        <w:suppressAutoHyphens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 fejlesztés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4A5D36" w:rsidRPr="006676AC" w:rsidRDefault="004A5D36" w:rsidP="004A5D36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4A5D36" w:rsidRPr="006676AC" w:rsidRDefault="004A5D36" w:rsidP="007B186D">
      <w:pPr>
        <w:widowControl w:val="0"/>
        <w:numPr>
          <w:ilvl w:val="1"/>
          <w:numId w:val="2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Kapcsolódó közismereti, szakmai tartalmak: </w:t>
      </w:r>
    </w:p>
    <w:p w:rsidR="004A5D36" w:rsidRPr="006676AC" w:rsidRDefault="00B50050" w:rsidP="00B50050">
      <w:pPr>
        <w:widowControl w:val="0"/>
        <w:suppressAutoHyphens/>
        <w:ind w:left="360" w:firstLine="66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I</w:t>
      </w:r>
      <w:r w:rsidR="004A5D36" w:rsidRPr="006676AC">
        <w:rPr>
          <w:rFonts w:ascii="Times New Roman" w:hAnsi="Times New Roman"/>
          <w:sz w:val="24"/>
          <w:szCs w:val="24"/>
        </w:rPr>
        <w:t>degen nyelvek</w:t>
      </w:r>
    </w:p>
    <w:p w:rsidR="004A5D36" w:rsidRPr="006676AC" w:rsidRDefault="004A5D36" w:rsidP="004A5D36">
      <w:pPr>
        <w:rPr>
          <w:rFonts w:ascii="Times New Roman" w:hAnsi="Times New Roman"/>
          <w:b/>
          <w:bCs/>
          <w:iCs/>
          <w:sz w:val="24"/>
          <w:szCs w:val="24"/>
        </w:rPr>
      </w:pPr>
    </w:p>
    <w:p w:rsidR="004A5D36" w:rsidRPr="006676AC" w:rsidRDefault="004A5D36" w:rsidP="007B186D">
      <w:pPr>
        <w:widowControl w:val="0"/>
        <w:numPr>
          <w:ilvl w:val="1"/>
          <w:numId w:val="2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Témakörök</w:t>
      </w:r>
    </w:p>
    <w:p w:rsidR="009F2492" w:rsidRPr="006676AC" w:rsidRDefault="009F2492" w:rsidP="009F2492">
      <w:pPr>
        <w:widowControl w:val="0"/>
        <w:suppressAutoHyphens/>
        <w:ind w:left="792"/>
        <w:rPr>
          <w:rFonts w:ascii="Times New Roman" w:hAnsi="Times New Roman"/>
          <w:b/>
          <w:sz w:val="24"/>
          <w:szCs w:val="24"/>
        </w:rPr>
      </w:pPr>
    </w:p>
    <w:p w:rsidR="004A5D36" w:rsidRPr="006676AC" w:rsidRDefault="004A5D36" w:rsidP="00B50050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Nyelvtani rendszerzés 1</w:t>
      </w:r>
      <w:r w:rsidR="00B50050" w:rsidRPr="006676AC">
        <w:rPr>
          <w:rFonts w:ascii="Times New Roman" w:hAnsi="Times New Roman"/>
          <w:b/>
          <w:sz w:val="24"/>
          <w:szCs w:val="24"/>
        </w:rPr>
        <w:tab/>
      </w:r>
      <w:r w:rsidR="00B50050" w:rsidRPr="006676AC">
        <w:rPr>
          <w:rFonts w:ascii="Times New Roman" w:hAnsi="Times New Roman"/>
          <w:b/>
          <w:sz w:val="24"/>
          <w:szCs w:val="24"/>
        </w:rPr>
        <w:tab/>
      </w:r>
      <w:r w:rsidR="00B50050" w:rsidRPr="006676AC">
        <w:rPr>
          <w:rFonts w:ascii="Times New Roman" w:hAnsi="Times New Roman"/>
          <w:b/>
          <w:sz w:val="24"/>
          <w:szCs w:val="24"/>
        </w:rPr>
        <w:tab/>
      </w:r>
      <w:r w:rsidR="00B50050" w:rsidRPr="006676AC">
        <w:rPr>
          <w:rFonts w:ascii="Times New Roman" w:hAnsi="Times New Roman"/>
          <w:b/>
          <w:sz w:val="24"/>
          <w:szCs w:val="24"/>
        </w:rPr>
        <w:tab/>
      </w:r>
      <w:r w:rsidR="00B50050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22351B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Pr="006676AC">
        <w:rPr>
          <w:rFonts w:ascii="Times New Roman" w:hAnsi="Times New Roman"/>
          <w:b/>
          <w:i/>
          <w:sz w:val="24"/>
          <w:szCs w:val="24"/>
        </w:rPr>
        <w:t>10 óra</w:t>
      </w:r>
    </w:p>
    <w:p w:rsidR="004A5D36" w:rsidRPr="006676AC" w:rsidRDefault="004A5D36" w:rsidP="00B50050">
      <w:pPr>
        <w:widowControl w:val="0"/>
        <w:suppressAutoHyphens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B50050"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vonatkozó kérdések megértse,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valamint a helyes igeidő használattal ezekre egyszerű mondatokban is képes lesz reagálni.</w:t>
      </w:r>
    </w:p>
    <w:p w:rsidR="004A5D36" w:rsidRPr="006676AC" w:rsidRDefault="004A5D36" w:rsidP="0022351B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célként megfogalmazott </w:t>
      </w:r>
      <w:proofErr w:type="spellStart"/>
      <w:r w:rsidRPr="006676AC">
        <w:rPr>
          <w:rFonts w:ascii="Times New Roman" w:hAnsi="Times New Roman"/>
          <w:sz w:val="24"/>
          <w:szCs w:val="24"/>
        </w:rPr>
        <w:t>idegennyelvi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magabiztosság csak az alapvető igeidők helyes és pontos használata révén fog megvalósulni.</w:t>
      </w:r>
    </w:p>
    <w:p w:rsidR="004A5D36" w:rsidRPr="006676AC" w:rsidRDefault="004A5D36" w:rsidP="004A5D36">
      <w:pPr>
        <w:ind w:firstLine="540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22351B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Nyelvtani rendszerezés 2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22351B" w:rsidRPr="006676A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 xml:space="preserve">          </w:t>
      </w:r>
      <w:r w:rsidRPr="006676A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10 óra</w:t>
      </w:r>
    </w:p>
    <w:p w:rsidR="004A5D36" w:rsidRPr="006676AC" w:rsidRDefault="00E953F7" w:rsidP="0022351B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témakör tananyagaként megfogalmazott</w:t>
      </w:r>
      <w:r w:rsidRPr="006676AC">
        <w:rPr>
          <w:rFonts w:ascii="Times New Roman" w:hAnsi="Times New Roman"/>
          <w:b/>
          <w:sz w:val="24"/>
          <w:szCs w:val="24"/>
        </w:rPr>
        <w:t xml:space="preserve"> nyelvtani egységek – a tagadás, a jelen idejű feltételes mód</w:t>
      </w:r>
      <w:r w:rsidRPr="006676AC">
        <w:rPr>
          <w:rFonts w:ascii="Times New Roman" w:hAnsi="Times New Roman"/>
          <w:sz w:val="24"/>
          <w:szCs w:val="24"/>
        </w:rPr>
        <w:t xml:space="preserve">, illetve a </w:t>
      </w:r>
      <w:r w:rsidRPr="006676AC">
        <w:rPr>
          <w:rFonts w:ascii="Times New Roman" w:hAnsi="Times New Roman"/>
          <w:b/>
          <w:sz w:val="24"/>
          <w:szCs w:val="24"/>
        </w:rPr>
        <w:t>segédigék (képesség, lehetőség, szükségesség)</w:t>
      </w:r>
      <w:r w:rsidRPr="006676AC">
        <w:rPr>
          <w:rFonts w:ascii="Times New Roman" w:hAnsi="Times New Roman"/>
          <w:sz w:val="24"/>
          <w:szCs w:val="24"/>
        </w:rPr>
        <w:t xml:space="preserve"> - használata révén a diák képes lesz egzaktabb módon idegen nyelven bemutatkozni szakmai és személyes vonatkozásban egyaránt. </w:t>
      </w:r>
      <w:r w:rsidR="004A5D36" w:rsidRPr="006676AC">
        <w:rPr>
          <w:rFonts w:ascii="Times New Roman" w:hAnsi="Times New Roman"/>
          <w:sz w:val="24"/>
          <w:szCs w:val="24"/>
        </w:rPr>
        <w:t xml:space="preserve">Egyszerű mondatokban meg tudja fogalmazni az állásinterjún idegen nyelven feltett kérdésekre a választ kihasználva az a 3 alapvető igeidő, a segédigék által biztosított nyelvi precizitás adta kereteket. </w:t>
      </w:r>
      <w:r w:rsidR="004A5D36" w:rsidRPr="006676AC">
        <w:rPr>
          <w:rFonts w:ascii="Times New Roman" w:hAnsi="Times New Roman"/>
          <w:b/>
          <w:sz w:val="24"/>
          <w:szCs w:val="24"/>
        </w:rPr>
        <w:t>A kérdésfeltevés, a szórend alapvető szabályainak elsajátítása</w:t>
      </w:r>
      <w:r w:rsidR="004A5D36" w:rsidRPr="006676AC">
        <w:rPr>
          <w:rFonts w:ascii="Times New Roman" w:hAnsi="Times New Roman"/>
          <w:sz w:val="24"/>
          <w:szCs w:val="24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4A5D36" w:rsidRPr="006676AC" w:rsidRDefault="004A5D36" w:rsidP="004A5D36">
      <w:pPr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B85AEA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Nyelvi készségfejlesztés 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85AEA" w:rsidRPr="006676AC"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Pr="006676AC">
        <w:rPr>
          <w:rFonts w:ascii="Times New Roman" w:hAnsi="Times New Roman"/>
          <w:b/>
          <w:i/>
          <w:sz w:val="24"/>
          <w:szCs w:val="24"/>
        </w:rPr>
        <w:t>24 óra</w:t>
      </w:r>
    </w:p>
    <w:p w:rsidR="004A5D36" w:rsidRPr="006676AC" w:rsidRDefault="004A5D36" w:rsidP="00B85AEA">
      <w:pPr>
        <w:widowControl w:val="0"/>
        <w:suppressAutoHyphens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/</w:t>
      </w:r>
      <w:r w:rsidRPr="006676AC">
        <w:rPr>
          <w:rFonts w:ascii="Times New Roman" w:hAnsi="Times New Roman"/>
          <w:sz w:val="24"/>
          <w:szCs w:val="24"/>
        </w:rPr>
        <w:t xml:space="preserve">Az induktív nyelvtanulási képesség és az </w:t>
      </w:r>
      <w:proofErr w:type="spellStart"/>
      <w:r w:rsidRPr="006676AC">
        <w:rPr>
          <w:rFonts w:ascii="Times New Roman" w:hAnsi="Times New Roman"/>
          <w:sz w:val="24"/>
          <w:szCs w:val="24"/>
        </w:rPr>
        <w:t>idegennyelvi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asszociatív memória fejlesztése fonetikai készségfejlesztéssel kiegészítve/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4A5D36" w:rsidRPr="006676AC" w:rsidRDefault="004A5D36" w:rsidP="00B85AEA">
      <w:pPr>
        <w:widowControl w:val="0"/>
        <w:suppressAutoHyphens/>
        <w:ind w:left="85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24 órás nyelvi készségfejlesztő blokk célja, hogy rendszerezze a diák </w:t>
      </w:r>
      <w:proofErr w:type="spellStart"/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idegennyelvi</w:t>
      </w:r>
      <w:proofErr w:type="spellEnd"/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alapszókincshez kapcsolódó ismereteit. Az 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asszociatív memóriafejlesztés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társalgási témakörön keresztül valósul meg.</w:t>
      </w:r>
      <w:r w:rsidRPr="006676AC">
        <w:rPr>
          <w:rFonts w:ascii="Times New Roman" w:hAnsi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</w:t>
      </w:r>
      <w:r w:rsidR="000B20B6" w:rsidRPr="006676AC">
        <w:rPr>
          <w:rFonts w:ascii="Times New Roman" w:hAnsi="Times New Roman"/>
          <w:sz w:val="24"/>
          <w:szCs w:val="24"/>
        </w:rPr>
        <w:t>,</w:t>
      </w:r>
      <w:r w:rsidRPr="006676AC">
        <w:rPr>
          <w:rFonts w:ascii="Times New Roman" w:hAnsi="Times New Roman"/>
          <w:sz w:val="24"/>
          <w:szCs w:val="24"/>
        </w:rPr>
        <w:t xml:space="preserve">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4A5D36" w:rsidRPr="006676AC" w:rsidRDefault="004A5D36" w:rsidP="00B85AEA">
      <w:pPr>
        <w:widowControl w:val="0"/>
        <w:suppressAutoHyphens/>
        <w:ind w:left="85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elsajátítandó témakörök:</w:t>
      </w:r>
    </w:p>
    <w:p w:rsidR="004A5D36" w:rsidRPr="006676AC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4A5D36" w:rsidRPr="006676AC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4A5D36" w:rsidRPr="006676AC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4A5D36" w:rsidRPr="006676AC" w:rsidRDefault="004A5D36" w:rsidP="00B85AEA">
      <w:pPr>
        <w:widowControl w:val="0"/>
        <w:numPr>
          <w:ilvl w:val="0"/>
          <w:numId w:val="21"/>
        </w:numPr>
        <w:suppressAutoHyphens/>
        <w:ind w:left="851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4A5D36" w:rsidRPr="006676AC" w:rsidRDefault="004A5D36" w:rsidP="00B85AEA">
      <w:pPr>
        <w:widowControl w:val="0"/>
        <w:suppressAutoHyphens/>
        <w:ind w:left="85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 </w:t>
      </w:r>
    </w:p>
    <w:p w:rsidR="004A5D36" w:rsidRPr="006676AC" w:rsidRDefault="004A5D36" w:rsidP="00B85AE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Ezen a témakörön keresztül valósul meg a fonetikai dekódolási képességfejlesztés is, amely során a célnyelv legfontosabb fonetikai szabályaival ismerkedik meg a nyelvtanuló.</w:t>
      </w:r>
    </w:p>
    <w:p w:rsidR="004A5D36" w:rsidRPr="006676AC" w:rsidRDefault="004A5D36" w:rsidP="004A5D36">
      <w:pPr>
        <w:ind w:left="708"/>
        <w:jc w:val="both"/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B85AEA">
      <w:pPr>
        <w:numPr>
          <w:ilvl w:val="3"/>
          <w:numId w:val="24"/>
        </w:numPr>
        <w:tabs>
          <w:tab w:val="clear" w:pos="1800"/>
          <w:tab w:val="num" w:pos="1560"/>
        </w:tabs>
        <w:ind w:hanging="87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85AEA" w:rsidRPr="006676AC">
        <w:rPr>
          <w:rFonts w:ascii="Times New Roman" w:hAnsi="Times New Roman"/>
          <w:b/>
          <w:sz w:val="24"/>
          <w:szCs w:val="24"/>
        </w:rPr>
        <w:t xml:space="preserve">                      </w:t>
      </w:r>
      <w:r w:rsidRPr="006676AC">
        <w:rPr>
          <w:rFonts w:ascii="Times New Roman" w:hAnsi="Times New Roman"/>
          <w:b/>
          <w:i/>
          <w:sz w:val="24"/>
          <w:szCs w:val="24"/>
        </w:rPr>
        <w:t>20 óra</w:t>
      </w:r>
    </w:p>
    <w:p w:rsidR="004A5D36" w:rsidRPr="006676AC" w:rsidRDefault="004A5D36" w:rsidP="00B85AEA">
      <w:pPr>
        <w:ind w:left="851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6676A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6676A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4A5D36" w:rsidRPr="006676AC" w:rsidRDefault="004A5D36" w:rsidP="00B85AE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20 órás szakmai nyelvi készségfejlesztés csak a 44 órás 3 alapozó témakör elsajátítása után lehetséges. Cél, hogy a témakör végére a diák egyszerű mondatokban, megfelelő nyelvi tartalmi koh</w:t>
      </w:r>
      <w:r w:rsidR="00B85AEA" w:rsidRPr="006676AC">
        <w:rPr>
          <w:rFonts w:ascii="Times New Roman" w:hAnsi="Times New Roman"/>
          <w:sz w:val="24"/>
          <w:szCs w:val="24"/>
        </w:rPr>
        <w:t xml:space="preserve">erenciával be tudjon </w:t>
      </w:r>
      <w:r w:rsidRPr="006676AC">
        <w:rPr>
          <w:rFonts w:ascii="Times New Roman" w:hAnsi="Times New Roman"/>
          <w:sz w:val="24"/>
          <w:szCs w:val="24"/>
        </w:rPr>
        <w:t>bemutatkozni kifejezetten szakmai vonatkozással. A témakör tananyagának elsajátít</w:t>
      </w:r>
      <w:r w:rsidR="00B85AEA" w:rsidRPr="006676AC">
        <w:rPr>
          <w:rFonts w:ascii="Times New Roman" w:hAnsi="Times New Roman"/>
          <w:sz w:val="24"/>
          <w:szCs w:val="24"/>
        </w:rPr>
        <w:t>ása révén alkalmas lesz a munkalehetőségeket</w:t>
      </w:r>
      <w:r w:rsidRPr="006676AC">
        <w:rPr>
          <w:rFonts w:ascii="Times New Roman" w:hAnsi="Times New Roman"/>
          <w:sz w:val="24"/>
          <w:szCs w:val="24"/>
        </w:rPr>
        <w:t xml:space="preserve"> feltérképezni a célnyelvi országban. Begyakorolja az alapadatokat tartalmazó formanyomtatvány kitöltését. Elsajátítja azt a szakmai jellegű </w:t>
      </w:r>
      <w:r w:rsidR="00B85AEA" w:rsidRPr="006676AC">
        <w:rPr>
          <w:rFonts w:ascii="Times New Roman" w:hAnsi="Times New Roman"/>
          <w:sz w:val="24"/>
          <w:szCs w:val="24"/>
        </w:rPr>
        <w:t>szókincset,</w:t>
      </w:r>
      <w:r w:rsidRPr="006676AC">
        <w:rPr>
          <w:rFonts w:ascii="Times New Roman" w:hAnsi="Times New Roman"/>
          <w:sz w:val="24"/>
          <w:szCs w:val="24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4A5D36" w:rsidRPr="006676AC" w:rsidRDefault="004A5D36" w:rsidP="004A5D36">
      <w:pPr>
        <w:rPr>
          <w:rFonts w:ascii="Times New Roman" w:hAnsi="Times New Roman"/>
          <w:sz w:val="24"/>
          <w:szCs w:val="24"/>
        </w:rPr>
      </w:pPr>
    </w:p>
    <w:p w:rsidR="004A5D36" w:rsidRPr="006676AC" w:rsidRDefault="004A5D36" w:rsidP="000B20B6">
      <w:pPr>
        <w:widowControl w:val="0"/>
        <w:numPr>
          <w:ilvl w:val="1"/>
          <w:numId w:val="23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4A5D36" w:rsidRPr="006676AC" w:rsidRDefault="004A5D36" w:rsidP="004A5D36">
      <w:pPr>
        <w:widowControl w:val="0"/>
        <w:suppressAutoHyphens/>
        <w:ind w:left="705"/>
        <w:jc w:val="both"/>
        <w:rPr>
          <w:rFonts w:ascii="Times New Roman" w:hAnsi="Times New Roman"/>
          <w:bCs/>
          <w:i/>
          <w:sz w:val="24"/>
          <w:szCs w:val="24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4A5D36" w:rsidRPr="006676AC" w:rsidRDefault="004A5D36" w:rsidP="004A5D36">
      <w:pPr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A5D36" w:rsidRPr="006676AC" w:rsidRDefault="004A5D36" w:rsidP="009F2492">
      <w:pPr>
        <w:widowControl w:val="0"/>
        <w:numPr>
          <w:ilvl w:val="1"/>
          <w:numId w:val="2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A5D36" w:rsidRPr="006676AC" w:rsidRDefault="004A5D36" w:rsidP="009F2492">
      <w:pPr>
        <w:widowControl w:val="0"/>
        <w:suppressAutoHyphens/>
        <w:ind w:left="792"/>
        <w:jc w:val="both"/>
        <w:rPr>
          <w:rFonts w:ascii="Times New Roman" w:hAnsi="Times New Roman"/>
          <w:bCs/>
          <w:i/>
          <w:sz w:val="24"/>
          <w:szCs w:val="24"/>
        </w:rPr>
      </w:pPr>
      <w:r w:rsidRPr="006676AC">
        <w:rPr>
          <w:rFonts w:ascii="Times New Roman" w:hAnsi="Times New Roman"/>
          <w:bCs/>
          <w:i/>
          <w:sz w:val="24"/>
          <w:szCs w:val="24"/>
        </w:rPr>
        <w:t xml:space="preserve">A </w:t>
      </w:r>
      <w:r w:rsidR="00B85AEA" w:rsidRPr="006676AC">
        <w:rPr>
          <w:rFonts w:ascii="Times New Roman" w:hAnsi="Times New Roman"/>
          <w:bCs/>
          <w:i/>
          <w:sz w:val="24"/>
          <w:szCs w:val="24"/>
        </w:rPr>
        <w:t>tananyag kb.</w:t>
      </w:r>
      <w:r w:rsidRPr="006676AC">
        <w:rPr>
          <w:rFonts w:ascii="Times New Roman" w:hAnsi="Times New Roman"/>
          <w:bCs/>
          <w:i/>
          <w:sz w:val="24"/>
          <w:szCs w:val="24"/>
        </w:rPr>
        <w:t xml:space="preserve"> fele digitális tartalmú oktatási anyag, így speciálisak mind a módszerek, mind pedig a tanulói tevékenységformák.</w:t>
      </w:r>
    </w:p>
    <w:p w:rsidR="004A5D36" w:rsidRPr="006676AC" w:rsidRDefault="004A5D36" w:rsidP="009F2492">
      <w:pPr>
        <w:pStyle w:val="Listaszerbekezds"/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b/>
          <w:bCs/>
          <w:i/>
          <w:vanish/>
          <w:sz w:val="24"/>
          <w:szCs w:val="24"/>
          <w:lang w:eastAsia="hu-HU"/>
        </w:rPr>
      </w:pPr>
    </w:p>
    <w:p w:rsidR="009F2492" w:rsidRPr="006676AC" w:rsidRDefault="009F2492" w:rsidP="009F2492">
      <w:pPr>
        <w:widowControl w:val="0"/>
        <w:numPr>
          <w:ilvl w:val="2"/>
          <w:numId w:val="26"/>
        </w:numPr>
        <w:suppressAutoHyphens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6676AC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F2492" w:rsidRPr="003E5E10" w:rsidTr="00D9194D">
        <w:trPr>
          <w:jc w:val="center"/>
        </w:trPr>
        <w:tc>
          <w:tcPr>
            <w:tcW w:w="994" w:type="dxa"/>
            <w:vMerge w:val="restart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Merge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F2492" w:rsidRPr="003E5E10" w:rsidTr="00D9194D">
        <w:trPr>
          <w:jc w:val="center"/>
        </w:trPr>
        <w:tc>
          <w:tcPr>
            <w:tcW w:w="994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F2492" w:rsidRPr="006676AC" w:rsidRDefault="009F2492" w:rsidP="00D9194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F2492" w:rsidRPr="006676AC" w:rsidRDefault="009F2492" w:rsidP="00D919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F2492" w:rsidRPr="006676AC" w:rsidRDefault="009F2492" w:rsidP="009F2492">
      <w:pPr>
        <w:widowControl w:val="0"/>
        <w:suppressAutoHyphens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4A5D36" w:rsidRPr="006676AC" w:rsidRDefault="004A5D36" w:rsidP="009F2492">
      <w:pPr>
        <w:widowControl w:val="0"/>
        <w:numPr>
          <w:ilvl w:val="2"/>
          <w:numId w:val="26"/>
        </w:numPr>
        <w:tabs>
          <w:tab w:val="num" w:pos="1800"/>
        </w:tabs>
        <w:suppressAutoHyphens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6676A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A5D36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4A5D36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A5D36" w:rsidRPr="006676AC" w:rsidRDefault="004A5D36" w:rsidP="000750A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B85AEA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</w:t>
            </w:r>
            <w:r w:rsidR="004A5D36" w:rsidRPr="006676A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Cs/>
                <w:sz w:val="20"/>
                <w:szCs w:val="20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5D36" w:rsidRPr="003E5E10">
        <w:trPr>
          <w:jc w:val="center"/>
        </w:trPr>
        <w:tc>
          <w:tcPr>
            <w:tcW w:w="82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4A5D36" w:rsidRPr="006676AC" w:rsidRDefault="004A5D36" w:rsidP="000750A9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A5D36" w:rsidRPr="006676AC" w:rsidRDefault="004A5D36" w:rsidP="000750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A5D36" w:rsidRPr="006676AC" w:rsidRDefault="004A5D36" w:rsidP="004A5D36">
      <w:pPr>
        <w:widowControl w:val="0"/>
        <w:suppressAutoHyphens/>
        <w:ind w:left="709"/>
        <w:rPr>
          <w:rFonts w:ascii="Times New Roman" w:hAnsi="Times New Roman"/>
          <w:bCs/>
          <w:sz w:val="24"/>
          <w:szCs w:val="24"/>
          <w:u w:val="single"/>
        </w:rPr>
      </w:pPr>
    </w:p>
    <w:p w:rsidR="004A5D36" w:rsidRPr="006676AC" w:rsidRDefault="004A5D36" w:rsidP="009F2492">
      <w:pPr>
        <w:widowControl w:val="0"/>
        <w:numPr>
          <w:ilvl w:val="1"/>
          <w:numId w:val="26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9F2492" w:rsidRPr="006676AC" w:rsidRDefault="004A5D36" w:rsidP="000B20B6">
      <w:pPr>
        <w:widowControl w:val="0"/>
        <w:suppressAutoHyphens/>
        <w:ind w:left="360"/>
        <w:rPr>
          <w:rFonts w:ascii="Times New Roman" w:hAnsi="Times New Roman"/>
          <w:bCs/>
          <w:sz w:val="24"/>
          <w:szCs w:val="24"/>
        </w:rPr>
      </w:pPr>
      <w:r w:rsidRPr="006676AC">
        <w:rPr>
          <w:rFonts w:ascii="Times New Roman" w:hAnsi="Times New Roman"/>
          <w:bCs/>
          <w:sz w:val="24"/>
          <w:szCs w:val="24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sz w:val="24"/>
          <w:szCs w:val="24"/>
        </w:rPr>
        <w:t>törvény</w:t>
      </w:r>
      <w:r w:rsidRPr="006676AC">
        <w:rPr>
          <w:rFonts w:ascii="Times New Roman" w:hAnsi="Times New Roman"/>
          <w:bCs/>
          <w:sz w:val="24"/>
          <w:szCs w:val="24"/>
        </w:rPr>
        <w:t xml:space="preserve"> 54. § (2) a) pontja szerinti értékeléssel.</w:t>
      </w:r>
    </w:p>
    <w:p w:rsidR="002404AB" w:rsidRPr="006676AC" w:rsidRDefault="009F2492" w:rsidP="009F2492">
      <w:pPr>
        <w:widowControl w:val="0"/>
        <w:suppressAutoHyphens/>
        <w:ind w:left="360"/>
        <w:rPr>
          <w:rFonts w:ascii="Times New Roman" w:hAnsi="Times New Roman"/>
          <w:sz w:val="44"/>
          <w:szCs w:val="44"/>
          <w:lang w:bidi="hi-IN"/>
        </w:rPr>
      </w:pPr>
      <w:r w:rsidRPr="006676AC">
        <w:rPr>
          <w:rFonts w:ascii="Times New Roman" w:hAnsi="Times New Roman"/>
          <w:bCs/>
          <w:sz w:val="24"/>
          <w:szCs w:val="24"/>
        </w:rPr>
        <w:br w:type="page"/>
      </w:r>
    </w:p>
    <w:p w:rsidR="002404AB" w:rsidRPr="006676AC" w:rsidRDefault="002404AB" w:rsidP="000B20B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2404AB" w:rsidRPr="006676AC" w:rsidRDefault="002404AB" w:rsidP="000B20B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2404AB" w:rsidRPr="006676AC" w:rsidRDefault="002404AB" w:rsidP="000B20B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2404AB" w:rsidRPr="006676AC" w:rsidRDefault="002404AB" w:rsidP="000B20B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73221D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73221D" w:rsidRPr="006676AC" w:rsidRDefault="00F02476" w:rsidP="0073221D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11371-12</w:t>
      </w:r>
      <w:r w:rsidR="0073221D" w:rsidRPr="006676AC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73221D" w:rsidRPr="006676AC" w:rsidRDefault="0073221D" w:rsidP="0073221D">
      <w:pPr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pacing w:val="-1"/>
          <w:sz w:val="44"/>
          <w:szCs w:val="44"/>
        </w:rPr>
        <w:t>Biz</w:t>
      </w:r>
      <w:r w:rsidRPr="006676AC">
        <w:rPr>
          <w:rFonts w:ascii="Times New Roman" w:hAnsi="Times New Roman"/>
          <w:b/>
          <w:sz w:val="44"/>
          <w:szCs w:val="44"/>
        </w:rPr>
        <w:t>t</w:t>
      </w:r>
      <w:r w:rsidRPr="006676AC">
        <w:rPr>
          <w:rFonts w:ascii="Times New Roman" w:hAnsi="Times New Roman"/>
          <w:b/>
          <w:spacing w:val="1"/>
          <w:sz w:val="44"/>
          <w:szCs w:val="44"/>
        </w:rPr>
        <w:t>o</w:t>
      </w:r>
      <w:r w:rsidRPr="006676AC">
        <w:rPr>
          <w:rFonts w:ascii="Times New Roman" w:hAnsi="Times New Roman"/>
          <w:b/>
          <w:spacing w:val="-1"/>
          <w:sz w:val="44"/>
          <w:szCs w:val="44"/>
        </w:rPr>
        <w:t>nság</w:t>
      </w:r>
      <w:r w:rsidRPr="006676AC">
        <w:rPr>
          <w:rFonts w:ascii="Times New Roman" w:hAnsi="Times New Roman"/>
          <w:b/>
          <w:spacing w:val="1"/>
          <w:sz w:val="44"/>
          <w:szCs w:val="44"/>
        </w:rPr>
        <w:t>o</w:t>
      </w:r>
      <w:r w:rsidRPr="006676AC">
        <w:rPr>
          <w:rFonts w:ascii="Times New Roman" w:hAnsi="Times New Roman"/>
          <w:b/>
          <w:sz w:val="44"/>
          <w:szCs w:val="44"/>
        </w:rPr>
        <w:t xml:space="preserve">s </w:t>
      </w:r>
      <w:r w:rsidRPr="006676AC">
        <w:rPr>
          <w:rFonts w:ascii="Times New Roman" w:hAnsi="Times New Roman"/>
          <w:b/>
          <w:spacing w:val="-1"/>
          <w:sz w:val="44"/>
          <w:szCs w:val="44"/>
        </w:rPr>
        <w:t>munka</w:t>
      </w:r>
      <w:r w:rsidRPr="006676AC">
        <w:rPr>
          <w:rFonts w:ascii="Times New Roman" w:hAnsi="Times New Roman"/>
          <w:b/>
          <w:spacing w:val="1"/>
          <w:sz w:val="44"/>
          <w:szCs w:val="44"/>
        </w:rPr>
        <w:t>v</w:t>
      </w:r>
      <w:r w:rsidRPr="006676AC">
        <w:rPr>
          <w:rFonts w:ascii="Times New Roman" w:hAnsi="Times New Roman"/>
          <w:b/>
          <w:spacing w:val="-1"/>
          <w:sz w:val="44"/>
          <w:szCs w:val="44"/>
        </w:rPr>
        <w:t>é</w:t>
      </w:r>
      <w:r w:rsidRPr="006676AC">
        <w:rPr>
          <w:rFonts w:ascii="Times New Roman" w:hAnsi="Times New Roman"/>
          <w:b/>
          <w:spacing w:val="1"/>
          <w:sz w:val="44"/>
          <w:szCs w:val="44"/>
        </w:rPr>
        <w:t>g</w:t>
      </w:r>
      <w:r w:rsidRPr="006676AC">
        <w:rPr>
          <w:rFonts w:ascii="Times New Roman" w:hAnsi="Times New Roman"/>
          <w:b/>
          <w:spacing w:val="-1"/>
          <w:sz w:val="44"/>
          <w:szCs w:val="44"/>
        </w:rPr>
        <w:t>zé</w:t>
      </w:r>
      <w:r w:rsidRPr="006676AC">
        <w:rPr>
          <w:rFonts w:ascii="Times New Roman" w:hAnsi="Times New Roman"/>
          <w:b/>
          <w:sz w:val="44"/>
          <w:szCs w:val="44"/>
        </w:rPr>
        <w:t>s</w:t>
      </w:r>
    </w:p>
    <w:p w:rsidR="0073221D" w:rsidRPr="006676AC" w:rsidRDefault="0073221D" w:rsidP="0073221D">
      <w:pPr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73221D" w:rsidRPr="006676AC" w:rsidRDefault="0073221D" w:rsidP="0073221D">
      <w:pPr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szakmai követelménymodul</w:t>
      </w:r>
    </w:p>
    <w:p w:rsidR="0073221D" w:rsidRPr="006676AC" w:rsidRDefault="0073221D" w:rsidP="0073221D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tantárgyai, témakörei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3221D" w:rsidRPr="006676AC" w:rsidRDefault="0073221D" w:rsidP="00601830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F02476" w:rsidRPr="006676AC">
        <w:rPr>
          <w:rFonts w:ascii="Times New Roman" w:hAnsi="Times New Roman"/>
          <w:b/>
          <w:sz w:val="24"/>
          <w:szCs w:val="24"/>
        </w:rPr>
        <w:t>11371-12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6676AC">
        <w:rPr>
          <w:rFonts w:ascii="Times New Roman" w:hAnsi="Times New Roman"/>
          <w:b/>
          <w:sz w:val="24"/>
          <w:szCs w:val="24"/>
        </w:rPr>
        <w:t>t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b/>
          <w:sz w:val="24"/>
          <w:szCs w:val="24"/>
        </w:rPr>
        <w:t xml:space="preserve">s 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v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g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6676AC">
        <w:rPr>
          <w:rFonts w:ascii="Times New Roman" w:hAnsi="Times New Roman"/>
          <w:b/>
          <w:sz w:val="24"/>
          <w:szCs w:val="24"/>
        </w:rPr>
        <w:t>s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73221D" w:rsidRPr="003E5E10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F02476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11371-12</w:t>
            </w:r>
            <w:r w:rsidR="0073221D" w:rsidRPr="006676A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F2492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="0073221D" w:rsidRPr="006676AC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="0073221D" w:rsidRPr="006676AC">
              <w:rPr>
                <w:rFonts w:ascii="Times New Roman" w:hAnsi="Times New Roman"/>
                <w:sz w:val="20"/>
                <w:szCs w:val="20"/>
              </w:rPr>
              <w:t>t</w:t>
            </w:r>
            <w:r w:rsidR="0073221D"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="0073221D"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="0073221D"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="0073221D" w:rsidRPr="006676AC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="0073221D" w:rsidRPr="006676AC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="0073221D" w:rsidRPr="006676AC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="0073221D"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="0073221D" w:rsidRPr="006676AC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="0073221D"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="0073221D" w:rsidRPr="006676AC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t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t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6676AC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6676AC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6676AC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</w:tr>
      <w:tr w:rsidR="0073221D" w:rsidRPr="003E5E10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</w:tr>
      <w:tr w:rsidR="0073221D" w:rsidRPr="003E5E10" w:rsidTr="009F2492">
        <w:trPr>
          <w:trHeight w:val="79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43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394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199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9F2492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lastRenderedPageBreak/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Problémaelemzés,</w:t>
            </w:r>
            <w:proofErr w:type="spellStart"/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6676AC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04AB" w:rsidRPr="006676AC" w:rsidRDefault="002404AB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2404AB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7B186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Pr="006676AC">
        <w:rPr>
          <w:rFonts w:ascii="Times New Roman" w:hAnsi="Times New Roman"/>
          <w:b/>
          <w:sz w:val="24"/>
          <w:szCs w:val="24"/>
        </w:rPr>
        <w:t>t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b/>
          <w:sz w:val="24"/>
          <w:szCs w:val="24"/>
        </w:rPr>
        <w:t xml:space="preserve">s 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v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g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6676AC">
        <w:rPr>
          <w:rFonts w:ascii="Times New Roman" w:hAnsi="Times New Roman"/>
          <w:b/>
          <w:sz w:val="24"/>
          <w:szCs w:val="24"/>
        </w:rPr>
        <w:t>s alapjai tantárgy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C07214" w:rsidRPr="006676AC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D2565F" w:rsidRPr="006676AC">
        <w:rPr>
          <w:rFonts w:ascii="Times New Roman" w:hAnsi="Times New Roman"/>
          <w:b/>
          <w:sz w:val="24"/>
          <w:szCs w:val="24"/>
        </w:rPr>
        <w:t xml:space="preserve">  72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C07214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tabs>
          <w:tab w:val="left" w:pos="426"/>
        </w:tabs>
        <w:ind w:left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pacing w:val="-1"/>
          <w:sz w:val="24"/>
          <w:szCs w:val="24"/>
        </w:rPr>
        <w:t>A biz</w:t>
      </w:r>
      <w:r w:rsidRPr="006676AC">
        <w:rPr>
          <w:rFonts w:ascii="Times New Roman" w:hAnsi="Times New Roman"/>
          <w:sz w:val="24"/>
          <w:szCs w:val="24"/>
        </w:rPr>
        <w:t>t</w:t>
      </w:r>
      <w:r w:rsidRPr="006676AC">
        <w:rPr>
          <w:rFonts w:ascii="Times New Roman" w:hAnsi="Times New Roman"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spacing w:val="-1"/>
          <w:sz w:val="24"/>
          <w:szCs w:val="24"/>
        </w:rPr>
        <w:t>nság</w:t>
      </w:r>
      <w:r w:rsidRPr="006676AC">
        <w:rPr>
          <w:rFonts w:ascii="Times New Roman" w:hAnsi="Times New Roman"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 xml:space="preserve">s </w:t>
      </w:r>
      <w:r w:rsidRPr="006676AC">
        <w:rPr>
          <w:rFonts w:ascii="Times New Roman" w:hAnsi="Times New Roman"/>
          <w:spacing w:val="-1"/>
          <w:sz w:val="24"/>
          <w:szCs w:val="24"/>
        </w:rPr>
        <w:t>munka</w:t>
      </w:r>
      <w:r w:rsidRPr="006676AC">
        <w:rPr>
          <w:rFonts w:ascii="Times New Roman" w:hAnsi="Times New Roman"/>
          <w:spacing w:val="1"/>
          <w:sz w:val="24"/>
          <w:szCs w:val="24"/>
        </w:rPr>
        <w:t>v</w:t>
      </w:r>
      <w:r w:rsidRPr="006676AC">
        <w:rPr>
          <w:rFonts w:ascii="Times New Roman" w:hAnsi="Times New Roman"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spacing w:val="1"/>
          <w:sz w:val="24"/>
          <w:szCs w:val="24"/>
        </w:rPr>
        <w:t>g</w:t>
      </w:r>
      <w:r w:rsidRPr="006676AC">
        <w:rPr>
          <w:rFonts w:ascii="Times New Roman" w:hAnsi="Times New Roman"/>
          <w:spacing w:val="-1"/>
          <w:sz w:val="24"/>
          <w:szCs w:val="24"/>
        </w:rPr>
        <w:t>zé</w:t>
      </w:r>
      <w:r w:rsidRPr="006676AC">
        <w:rPr>
          <w:rFonts w:ascii="Times New Roman" w:hAnsi="Times New Roman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6676AC">
        <w:rPr>
          <w:rFonts w:ascii="Times New Roman" w:hAnsi="Times New Roman"/>
          <w:spacing w:val="1"/>
          <w:sz w:val="24"/>
          <w:szCs w:val="24"/>
        </w:rPr>
        <w:t>p</w:t>
      </w:r>
      <w:r w:rsidRPr="006676AC">
        <w:rPr>
          <w:rFonts w:ascii="Times New Roman" w:hAnsi="Times New Roman"/>
          <w:sz w:val="24"/>
          <w:szCs w:val="24"/>
        </w:rPr>
        <w:t>ari al</w:t>
      </w:r>
      <w:r w:rsidRPr="006676AC">
        <w:rPr>
          <w:rFonts w:ascii="Times New Roman" w:hAnsi="Times New Roman"/>
          <w:spacing w:val="-1"/>
          <w:sz w:val="24"/>
          <w:szCs w:val="24"/>
        </w:rPr>
        <w:t>a</w:t>
      </w:r>
      <w:r w:rsidRPr="006676AC">
        <w:rPr>
          <w:rFonts w:ascii="Times New Roman" w:hAnsi="Times New Roman"/>
          <w:sz w:val="24"/>
          <w:szCs w:val="24"/>
        </w:rPr>
        <w:t>pg</w:t>
      </w:r>
      <w:r w:rsidRPr="006676AC">
        <w:rPr>
          <w:rFonts w:ascii="Times New Roman" w:hAnsi="Times New Roman"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sz w:val="24"/>
          <w:szCs w:val="24"/>
        </w:rPr>
        <w:t>pe</w:t>
      </w:r>
      <w:r w:rsidRPr="006676AC">
        <w:rPr>
          <w:rFonts w:ascii="Times New Roman" w:hAnsi="Times New Roman"/>
          <w:spacing w:val="-1"/>
          <w:sz w:val="24"/>
          <w:szCs w:val="24"/>
        </w:rPr>
        <w:t>kkel</w:t>
      </w:r>
      <w:r w:rsidRPr="006676AC">
        <w:rPr>
          <w:rFonts w:ascii="Times New Roman" w:hAnsi="Times New Roman"/>
          <w:sz w:val="24"/>
          <w:szCs w:val="24"/>
        </w:rPr>
        <w:t>, szerszá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okkal,</w:t>
      </w:r>
      <w:r w:rsidRPr="006676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zkö</w:t>
      </w:r>
      <w:r w:rsidRPr="006676AC">
        <w:rPr>
          <w:rFonts w:ascii="Times New Roman" w:hAnsi="Times New Roman"/>
          <w:spacing w:val="-1"/>
          <w:sz w:val="24"/>
          <w:szCs w:val="24"/>
        </w:rPr>
        <w:t>z</w:t>
      </w:r>
      <w:r w:rsidRPr="006676AC">
        <w:rPr>
          <w:rFonts w:ascii="Times New Roman" w:hAnsi="Times New Roman"/>
          <w:sz w:val="24"/>
          <w:szCs w:val="24"/>
        </w:rPr>
        <w:t>ökkel történő</w:t>
      </w:r>
      <w:r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körültekintő és elővigyázatos munkavégzés szabályainak elsajátítására. A tantárgy oktatása során felelős, környezettudatos magatartás alakuljon ki a tanulókban.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D2565F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D2565F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Munka- és tűzvédelem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D2565F" w:rsidRPr="006676AC">
        <w:rPr>
          <w:rFonts w:ascii="Times New Roman" w:hAnsi="Times New Roman"/>
          <w:b/>
          <w:i/>
          <w:sz w:val="24"/>
          <w:szCs w:val="24"/>
        </w:rPr>
        <w:t xml:space="preserve">          </w:t>
      </w:r>
      <w:r w:rsidR="00D2565F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6676AC" w:rsidRDefault="0073221D" w:rsidP="0073221D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unkav</w:t>
      </w:r>
      <w:r w:rsidRPr="006676AC">
        <w:rPr>
          <w:rFonts w:ascii="Times New Roman" w:hAnsi="Times New Roman"/>
          <w:spacing w:val="2"/>
          <w:sz w:val="24"/>
          <w:szCs w:val="24"/>
        </w:rPr>
        <w:t>é</w:t>
      </w:r>
      <w:r w:rsidRPr="006676AC">
        <w:rPr>
          <w:rFonts w:ascii="Times New Roman" w:hAnsi="Times New Roman"/>
          <w:sz w:val="24"/>
          <w:szCs w:val="24"/>
        </w:rPr>
        <w:t>delem</w:t>
      </w:r>
      <w:r w:rsidRPr="006676AC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célja,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feladata,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területei,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szer</w:t>
      </w:r>
      <w:r w:rsidRPr="006676AC">
        <w:rPr>
          <w:rFonts w:ascii="Times New Roman" w:hAnsi="Times New Roman"/>
          <w:spacing w:val="-1"/>
          <w:sz w:val="24"/>
          <w:szCs w:val="24"/>
        </w:rPr>
        <w:t>v</w:t>
      </w:r>
      <w:r w:rsidRPr="006676AC">
        <w:rPr>
          <w:rFonts w:ascii="Times New Roman" w:hAnsi="Times New Roman"/>
          <w:sz w:val="24"/>
          <w:szCs w:val="24"/>
        </w:rPr>
        <w:t>ezete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fontosabb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jogszabályai.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unkáltató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és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unkavállaló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jogai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kötelességei.</w:t>
      </w:r>
    </w:p>
    <w:p w:rsidR="0073221D" w:rsidRPr="006676AC" w:rsidRDefault="0073221D" w:rsidP="0073221D">
      <w:pPr>
        <w:tabs>
          <w:tab w:val="left" w:pos="709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biztonságos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unkav</w:t>
      </w:r>
      <w:r w:rsidRPr="006676AC">
        <w:rPr>
          <w:rFonts w:ascii="Times New Roman" w:hAnsi="Times New Roman"/>
          <w:spacing w:val="2"/>
          <w:sz w:val="24"/>
          <w:szCs w:val="24"/>
        </w:rPr>
        <w:t>é</w:t>
      </w:r>
      <w:r w:rsidRPr="006676AC">
        <w:rPr>
          <w:rFonts w:ascii="Times New Roman" w:hAnsi="Times New Roman"/>
          <w:sz w:val="24"/>
          <w:szCs w:val="24"/>
        </w:rPr>
        <w:t>gzés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tárgyi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sze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élyi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feltételei. </w:t>
      </w:r>
    </w:p>
    <w:p w:rsidR="0073221D" w:rsidRPr="006676AC" w:rsidRDefault="0073221D" w:rsidP="0073221D">
      <w:pPr>
        <w:tabs>
          <w:tab w:val="left" w:pos="709"/>
          <w:tab w:val="left" w:pos="6946"/>
        </w:tabs>
        <w:ind w:left="709" w:right="21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anyag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ozgatás</w:t>
      </w:r>
      <w:r w:rsidRPr="006676AC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anyag</w:t>
      </w:r>
      <w:r w:rsidRPr="006676AC">
        <w:rPr>
          <w:rFonts w:ascii="Times New Roman" w:hAnsi="Times New Roman"/>
          <w:spacing w:val="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ár</w:t>
      </w:r>
      <w:r w:rsidRPr="006676AC">
        <w:rPr>
          <w:rFonts w:ascii="Times New Roman" w:hAnsi="Times New Roman"/>
          <w:spacing w:val="-1"/>
          <w:sz w:val="24"/>
          <w:szCs w:val="24"/>
        </w:rPr>
        <w:t>o</w:t>
      </w:r>
      <w:r w:rsidRPr="006676AC">
        <w:rPr>
          <w:rFonts w:ascii="Times New Roman" w:hAnsi="Times New Roman"/>
          <w:spacing w:val="1"/>
          <w:sz w:val="24"/>
          <w:szCs w:val="24"/>
        </w:rPr>
        <w:t>l</w:t>
      </w:r>
      <w:r w:rsidRPr="006676AC">
        <w:rPr>
          <w:rFonts w:ascii="Times New Roman" w:hAnsi="Times New Roman"/>
          <w:sz w:val="24"/>
          <w:szCs w:val="24"/>
        </w:rPr>
        <w:t>ás biztonságtechnikája.</w:t>
      </w:r>
    </w:p>
    <w:p w:rsidR="0073221D" w:rsidRPr="006676AC" w:rsidRDefault="0073221D" w:rsidP="0073221D">
      <w:pPr>
        <w:tabs>
          <w:tab w:val="left" w:pos="709"/>
        </w:tabs>
        <w:ind w:left="709" w:right="3034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Baleset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fogal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a,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csoportosítása,</w:t>
      </w:r>
      <w:r w:rsidRPr="006676AC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ege</w:t>
      </w:r>
      <w:r w:rsidRPr="006676AC">
        <w:rPr>
          <w:rFonts w:ascii="Times New Roman" w:hAnsi="Times New Roman"/>
          <w:spacing w:val="-1"/>
          <w:sz w:val="24"/>
          <w:szCs w:val="24"/>
        </w:rPr>
        <w:t>l</w:t>
      </w:r>
      <w:r w:rsidRPr="006676AC">
        <w:rPr>
          <w:rFonts w:ascii="Times New Roman" w:hAnsi="Times New Roman"/>
          <w:sz w:val="24"/>
          <w:szCs w:val="24"/>
        </w:rPr>
        <w:t>őzé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e.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Balesetek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kivizsgálása,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nyilvántartása.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Tennivalók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baleset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esetén.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elsősegélynyújtás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szabályai.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Szakhatóságok</w:t>
      </w:r>
      <w:r w:rsidRPr="006676AC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jogai.</w:t>
      </w:r>
    </w:p>
    <w:p w:rsidR="0073221D" w:rsidRPr="006676AC" w:rsidRDefault="0073221D" w:rsidP="0073221D">
      <w:pPr>
        <w:tabs>
          <w:tab w:val="left" w:pos="709"/>
          <w:tab w:val="left" w:pos="8931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Egészséges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munkahelyek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kiala</w:t>
      </w:r>
      <w:r w:rsidRPr="006676AC">
        <w:rPr>
          <w:rFonts w:ascii="Times New Roman" w:hAnsi="Times New Roman"/>
          <w:spacing w:val="-1"/>
          <w:sz w:val="24"/>
          <w:szCs w:val="24"/>
        </w:rPr>
        <w:t>k</w:t>
      </w:r>
      <w:r w:rsidRPr="006676AC">
        <w:rPr>
          <w:rFonts w:ascii="Times New Roman" w:hAnsi="Times New Roman"/>
          <w:sz w:val="24"/>
          <w:szCs w:val="24"/>
        </w:rPr>
        <w:t>ítása,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szervezeti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intézkedések. </w:t>
      </w:r>
    </w:p>
    <w:p w:rsidR="0073221D" w:rsidRPr="006676AC" w:rsidRDefault="0073221D" w:rsidP="0073221D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Gépek,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berendezések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bi</w:t>
      </w:r>
      <w:r w:rsidRPr="006676AC">
        <w:rPr>
          <w:rFonts w:ascii="Times New Roman" w:hAnsi="Times New Roman"/>
          <w:sz w:val="24"/>
          <w:szCs w:val="24"/>
        </w:rPr>
        <w:t>ztonságos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ü</w:t>
      </w:r>
      <w:r w:rsidRPr="006676AC">
        <w:rPr>
          <w:rFonts w:ascii="Times New Roman" w:hAnsi="Times New Roman"/>
          <w:sz w:val="24"/>
          <w:szCs w:val="24"/>
        </w:rPr>
        <w:t>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eltetése.</w:t>
      </w:r>
    </w:p>
    <w:p w:rsidR="0073221D" w:rsidRPr="006676AC" w:rsidRDefault="0073221D" w:rsidP="0073221D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Kéziszerszámok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biztonságos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használata.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Munkabiztonsági</w:t>
      </w:r>
      <w:r w:rsidRPr="006676AC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felsz</w:t>
      </w:r>
      <w:r w:rsidRPr="006676AC">
        <w:rPr>
          <w:rFonts w:ascii="Times New Roman" w:hAnsi="Times New Roman"/>
          <w:spacing w:val="1"/>
          <w:sz w:val="24"/>
          <w:szCs w:val="24"/>
        </w:rPr>
        <w:t>e</w:t>
      </w:r>
      <w:r w:rsidRPr="006676AC">
        <w:rPr>
          <w:rFonts w:ascii="Times New Roman" w:hAnsi="Times New Roman"/>
          <w:sz w:val="24"/>
          <w:szCs w:val="24"/>
        </w:rPr>
        <w:t>relések,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eszközök,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védőruhák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használata.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Egyéni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kollektív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vé</w:t>
      </w:r>
      <w:r w:rsidRPr="006676AC">
        <w:rPr>
          <w:rFonts w:ascii="Times New Roman" w:hAnsi="Times New Roman"/>
          <w:spacing w:val="-2"/>
          <w:sz w:val="24"/>
          <w:szCs w:val="24"/>
        </w:rPr>
        <w:t>d</w:t>
      </w:r>
      <w:r w:rsidRPr="006676AC">
        <w:rPr>
          <w:rFonts w:ascii="Times New Roman" w:hAnsi="Times New Roman"/>
          <w:sz w:val="24"/>
          <w:szCs w:val="24"/>
        </w:rPr>
        <w:t>őfelszerelések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használata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biztonságos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unkavégzéshez.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foglalkozási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ártalom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fogal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a,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csoport</w:t>
      </w:r>
      <w:r w:rsidRPr="006676AC">
        <w:rPr>
          <w:rFonts w:ascii="Times New Roman" w:hAnsi="Times New Roman"/>
          <w:spacing w:val="-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>sítása,</w:t>
      </w:r>
      <w:r w:rsidRPr="006676AC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okai,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következ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ényei,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vala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pacing w:val="1"/>
          <w:sz w:val="24"/>
          <w:szCs w:val="24"/>
        </w:rPr>
        <w:t>i</w:t>
      </w:r>
      <w:r w:rsidRPr="006676AC">
        <w:rPr>
          <w:rFonts w:ascii="Times New Roman" w:hAnsi="Times New Roman"/>
          <w:sz w:val="24"/>
          <w:szCs w:val="24"/>
        </w:rPr>
        <w:t xml:space="preserve">nt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egelőzésének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lehe</w:t>
      </w:r>
      <w:r w:rsidRPr="006676AC">
        <w:rPr>
          <w:rFonts w:ascii="Times New Roman" w:hAnsi="Times New Roman"/>
          <w:spacing w:val="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őségei.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Foglalkozási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betegségek.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Foglalkozás-egészségügy</w:t>
      </w:r>
      <w:r w:rsidRPr="006676AC">
        <w:rPr>
          <w:rFonts w:ascii="Times New Roman" w:hAnsi="Times New Roman"/>
          <w:spacing w:val="1"/>
          <w:w w:val="9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tárgykörei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(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unkaélettan,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 xml:space="preserve">unkalélektan,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unkakörül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ényi tényezők,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unkakultúra).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Orvosi alkal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assági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vizsgálatok.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élyi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higiénia.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Ergonó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ia.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</w:t>
      </w:r>
      <w:r w:rsidRPr="006676AC">
        <w:rPr>
          <w:rFonts w:ascii="Times New Roman" w:hAnsi="Times New Roman"/>
          <w:spacing w:val="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űzvédelem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célja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feladatai.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égés</w:t>
      </w:r>
      <w:r w:rsidRPr="006676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feltételei,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fajtái.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Tűzveszélyes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anyagok,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űzveszélye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ségi</w:t>
      </w:r>
      <w:r w:rsidRPr="006676AC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osztál</w:t>
      </w:r>
      <w:r w:rsidRPr="006676AC">
        <w:rPr>
          <w:rFonts w:ascii="Times New Roman" w:hAnsi="Times New Roman"/>
          <w:spacing w:val="-1"/>
          <w:sz w:val="24"/>
          <w:szCs w:val="24"/>
        </w:rPr>
        <w:t>y</w:t>
      </w:r>
      <w:r w:rsidRPr="006676AC">
        <w:rPr>
          <w:rFonts w:ascii="Times New Roman" w:hAnsi="Times New Roman"/>
          <w:sz w:val="24"/>
          <w:szCs w:val="24"/>
        </w:rPr>
        <w:t>ba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sorolás.</w:t>
      </w:r>
    </w:p>
    <w:p w:rsidR="0073221D" w:rsidRPr="006676AC" w:rsidRDefault="0073221D" w:rsidP="0073221D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Tűzoltó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an</w:t>
      </w:r>
      <w:r w:rsidRPr="006676AC">
        <w:rPr>
          <w:rFonts w:ascii="Times New Roman" w:hAnsi="Times New Roman"/>
          <w:spacing w:val="-1"/>
          <w:sz w:val="24"/>
          <w:szCs w:val="24"/>
        </w:rPr>
        <w:t>y</w:t>
      </w:r>
      <w:r w:rsidRPr="006676AC">
        <w:rPr>
          <w:rFonts w:ascii="Times New Roman" w:hAnsi="Times New Roman"/>
          <w:sz w:val="24"/>
          <w:szCs w:val="24"/>
        </w:rPr>
        <w:t>agok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esz</w:t>
      </w:r>
      <w:r w:rsidRPr="006676AC">
        <w:rPr>
          <w:rFonts w:ascii="Times New Roman" w:hAnsi="Times New Roman"/>
          <w:spacing w:val="-1"/>
          <w:sz w:val="24"/>
          <w:szCs w:val="24"/>
        </w:rPr>
        <w:t>k</w:t>
      </w:r>
      <w:r w:rsidRPr="006676AC">
        <w:rPr>
          <w:rFonts w:ascii="Times New Roman" w:hAnsi="Times New Roman"/>
          <w:sz w:val="24"/>
          <w:szCs w:val="24"/>
        </w:rPr>
        <w:t>özök,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kezelésük.</w:t>
      </w:r>
    </w:p>
    <w:p w:rsidR="0073221D" w:rsidRPr="006676AC" w:rsidRDefault="0073221D" w:rsidP="0073221D">
      <w:pPr>
        <w:tabs>
          <w:tab w:val="left" w:pos="709"/>
        </w:tabs>
        <w:ind w:left="709" w:right="14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Tennivalók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űz esetén,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</w:t>
      </w:r>
      <w:r w:rsidRPr="006676AC">
        <w:rPr>
          <w:rFonts w:ascii="Times New Roman" w:hAnsi="Times New Roman"/>
          <w:spacing w:val="-1"/>
          <w:sz w:val="24"/>
          <w:szCs w:val="24"/>
        </w:rPr>
        <w:t>ű</w:t>
      </w:r>
      <w:r w:rsidRPr="006676AC">
        <w:rPr>
          <w:rFonts w:ascii="Times New Roman" w:hAnsi="Times New Roman"/>
          <w:sz w:val="24"/>
          <w:szCs w:val="24"/>
        </w:rPr>
        <w:t>zoltási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 xml:space="preserve">ódok. </w:t>
      </w:r>
    </w:p>
    <w:p w:rsidR="0073221D" w:rsidRPr="006676AC" w:rsidRDefault="0073221D" w:rsidP="0073221D">
      <w:pPr>
        <w:tabs>
          <w:tab w:val="left" w:pos="709"/>
          <w:tab w:val="left" w:pos="7380"/>
        </w:tabs>
        <w:ind w:left="709" w:right="4032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villa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osság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bizto</w:t>
      </w:r>
      <w:r w:rsidRPr="006676AC">
        <w:rPr>
          <w:rFonts w:ascii="Times New Roman" w:hAnsi="Times New Roman"/>
          <w:spacing w:val="-1"/>
          <w:sz w:val="24"/>
          <w:szCs w:val="24"/>
        </w:rPr>
        <w:t>n</w:t>
      </w:r>
      <w:r w:rsidRPr="006676AC">
        <w:rPr>
          <w:rFonts w:ascii="Times New Roman" w:hAnsi="Times New Roman"/>
          <w:sz w:val="24"/>
          <w:szCs w:val="24"/>
        </w:rPr>
        <w:t>sá</w:t>
      </w:r>
      <w:r w:rsidRPr="006676AC">
        <w:rPr>
          <w:rFonts w:ascii="Times New Roman" w:hAnsi="Times New Roman"/>
          <w:spacing w:val="-1"/>
          <w:sz w:val="24"/>
          <w:szCs w:val="24"/>
        </w:rPr>
        <w:t>g</w:t>
      </w:r>
      <w:r w:rsidRPr="006676AC">
        <w:rPr>
          <w:rFonts w:ascii="Times New Roman" w:hAnsi="Times New Roman"/>
          <w:spacing w:val="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echni</w:t>
      </w:r>
      <w:r w:rsidRPr="006676AC">
        <w:rPr>
          <w:rFonts w:ascii="Times New Roman" w:hAnsi="Times New Roman"/>
          <w:spacing w:val="-1"/>
          <w:sz w:val="24"/>
          <w:szCs w:val="24"/>
        </w:rPr>
        <w:t>k</w:t>
      </w:r>
      <w:r w:rsidRPr="006676AC">
        <w:rPr>
          <w:rFonts w:ascii="Times New Roman" w:hAnsi="Times New Roman"/>
          <w:sz w:val="24"/>
          <w:szCs w:val="24"/>
        </w:rPr>
        <w:t>ája.</w:t>
      </w:r>
    </w:p>
    <w:p w:rsidR="0073221D" w:rsidRPr="006676AC" w:rsidRDefault="0073221D" w:rsidP="0073221D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Érintésvédelem.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F33BB5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Környezetvédelmi- és technológiai szabályok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F33BB5" w:rsidRPr="006676AC"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F33BB5" w:rsidRPr="006676AC">
        <w:rPr>
          <w:rFonts w:ascii="Times New Roman" w:hAnsi="Times New Roman"/>
          <w:b/>
          <w:i/>
          <w:sz w:val="24"/>
          <w:szCs w:val="24"/>
        </w:rPr>
        <w:t>2</w:t>
      </w:r>
      <w:r w:rsidRPr="006676AC">
        <w:rPr>
          <w:rFonts w:ascii="Times New Roman" w:hAnsi="Times New Roman"/>
          <w:b/>
          <w:i/>
          <w:sz w:val="24"/>
          <w:szCs w:val="24"/>
        </w:rPr>
        <w:t>0 óra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Ökológiai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alapis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eretek.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környezet-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ter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észetvédelem</w:t>
      </w:r>
      <w:r w:rsidRPr="006676AC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fogal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a,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jele</w:t>
      </w:r>
      <w:r w:rsidRPr="006676AC">
        <w:rPr>
          <w:rFonts w:ascii="Times New Roman" w:hAnsi="Times New Roman"/>
          <w:spacing w:val="-1"/>
          <w:sz w:val="24"/>
          <w:szCs w:val="24"/>
        </w:rPr>
        <w:t>nt</w:t>
      </w:r>
      <w:r w:rsidRPr="006676AC">
        <w:rPr>
          <w:rFonts w:ascii="Times New Roman" w:hAnsi="Times New Roman"/>
          <w:sz w:val="24"/>
          <w:szCs w:val="24"/>
        </w:rPr>
        <w:t>ősége.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Környezetvédelem</w:t>
      </w:r>
      <w:r w:rsidRPr="006676AC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eszközei,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ódszerei.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víz,</w:t>
      </w:r>
      <w:r w:rsidRPr="006676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levegő,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talaj,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környezet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tisztaságának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védel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fa- és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bútoriparban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keletkező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hulladékok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feldolgozása,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</w:t>
      </w:r>
      <w:r w:rsidRPr="006676AC">
        <w:rPr>
          <w:rFonts w:ascii="Times New Roman" w:hAnsi="Times New Roman"/>
          <w:spacing w:val="-1"/>
          <w:sz w:val="24"/>
          <w:szCs w:val="24"/>
        </w:rPr>
        <w:t>á</w:t>
      </w:r>
      <w:r w:rsidRPr="006676AC">
        <w:rPr>
          <w:rFonts w:ascii="Times New Roman" w:hAnsi="Times New Roman"/>
          <w:sz w:val="24"/>
          <w:szCs w:val="24"/>
        </w:rPr>
        <w:t>rolása,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ártal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atlanítása.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Beruházás</w:t>
      </w:r>
      <w:r w:rsidRPr="006676AC">
        <w:rPr>
          <w:rFonts w:ascii="Times New Roman" w:hAnsi="Times New Roman"/>
          <w:spacing w:val="-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>k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környezetvédel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i</w:t>
      </w:r>
      <w:r w:rsidRPr="006676AC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</w:t>
      </w:r>
      <w:r w:rsidRPr="006676AC">
        <w:rPr>
          <w:rFonts w:ascii="Times New Roman" w:hAnsi="Times New Roman"/>
          <w:spacing w:val="1"/>
          <w:sz w:val="24"/>
          <w:szCs w:val="24"/>
        </w:rPr>
        <w:t>l</w:t>
      </w:r>
      <w:r w:rsidRPr="006676AC">
        <w:rPr>
          <w:rFonts w:ascii="Times New Roman" w:hAnsi="Times New Roman"/>
          <w:sz w:val="24"/>
          <w:szCs w:val="24"/>
        </w:rPr>
        <w:t>őírásai.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faipari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beruházás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</w:t>
      </w:r>
      <w:r w:rsidRPr="006676AC">
        <w:rPr>
          <w:rFonts w:ascii="Times New Roman" w:hAnsi="Times New Roman"/>
          <w:spacing w:val="1"/>
          <w:sz w:val="24"/>
          <w:szCs w:val="24"/>
        </w:rPr>
        <w:t>l</w:t>
      </w:r>
      <w:r w:rsidRPr="006676AC">
        <w:rPr>
          <w:rFonts w:ascii="Times New Roman" w:hAnsi="Times New Roman"/>
          <w:sz w:val="24"/>
          <w:szCs w:val="24"/>
        </w:rPr>
        <w:t>őkészítése,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szakhatóságok</w:t>
      </w:r>
      <w:r w:rsidRPr="006676AC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előírás</w:t>
      </w:r>
      <w:r w:rsidRPr="006676AC">
        <w:rPr>
          <w:rFonts w:ascii="Times New Roman" w:hAnsi="Times New Roman"/>
          <w:spacing w:val="-1"/>
          <w:sz w:val="24"/>
          <w:szCs w:val="24"/>
        </w:rPr>
        <w:t>a</w:t>
      </w:r>
      <w:r w:rsidRPr="006676AC">
        <w:rPr>
          <w:rFonts w:ascii="Times New Roman" w:hAnsi="Times New Roman"/>
          <w:sz w:val="24"/>
          <w:szCs w:val="24"/>
        </w:rPr>
        <w:t>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teleph</w:t>
      </w:r>
      <w:r w:rsidRPr="006676AC">
        <w:rPr>
          <w:rFonts w:ascii="Times New Roman" w:hAnsi="Times New Roman"/>
          <w:spacing w:val="-1"/>
          <w:sz w:val="24"/>
          <w:szCs w:val="24"/>
        </w:rPr>
        <w:t>e</w:t>
      </w:r>
      <w:r w:rsidRPr="006676AC">
        <w:rPr>
          <w:rFonts w:ascii="Times New Roman" w:hAnsi="Times New Roman"/>
          <w:sz w:val="24"/>
          <w:szCs w:val="24"/>
        </w:rPr>
        <w:t>ly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en</w:t>
      </w:r>
      <w:r w:rsidRPr="006676AC">
        <w:rPr>
          <w:rFonts w:ascii="Times New Roman" w:hAnsi="Times New Roman"/>
          <w:spacing w:val="-1"/>
          <w:sz w:val="24"/>
          <w:szCs w:val="24"/>
        </w:rPr>
        <w:t>g</w:t>
      </w:r>
      <w:r w:rsidRPr="006676AC">
        <w:rPr>
          <w:rFonts w:ascii="Times New Roman" w:hAnsi="Times New Roman"/>
          <w:sz w:val="24"/>
          <w:szCs w:val="24"/>
        </w:rPr>
        <w:t>edélye</w:t>
      </w:r>
      <w:r w:rsidRPr="006676AC">
        <w:rPr>
          <w:rFonts w:ascii="Times New Roman" w:hAnsi="Times New Roman"/>
          <w:spacing w:val="-1"/>
          <w:sz w:val="24"/>
          <w:szCs w:val="24"/>
        </w:rPr>
        <w:t>z</w:t>
      </w:r>
      <w:r w:rsidRPr="006676AC">
        <w:rPr>
          <w:rFonts w:ascii="Times New Roman" w:hAnsi="Times New Roman"/>
          <w:sz w:val="24"/>
          <w:szCs w:val="24"/>
        </w:rPr>
        <w:t>ési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e</w:t>
      </w:r>
      <w:r w:rsidRPr="006676AC">
        <w:rPr>
          <w:rFonts w:ascii="Times New Roman" w:hAnsi="Times New Roman"/>
          <w:sz w:val="24"/>
          <w:szCs w:val="24"/>
        </w:rPr>
        <w:t>lj</w:t>
      </w:r>
      <w:r w:rsidRPr="006676AC">
        <w:rPr>
          <w:rFonts w:ascii="Times New Roman" w:hAnsi="Times New Roman"/>
          <w:spacing w:val="-1"/>
          <w:sz w:val="24"/>
          <w:szCs w:val="24"/>
        </w:rPr>
        <w:t>á</w:t>
      </w:r>
      <w:r w:rsidRPr="006676AC">
        <w:rPr>
          <w:rFonts w:ascii="Times New Roman" w:hAnsi="Times New Roman"/>
          <w:sz w:val="24"/>
          <w:szCs w:val="24"/>
        </w:rPr>
        <w:t>rás.</w:t>
      </w:r>
    </w:p>
    <w:p w:rsidR="0073221D" w:rsidRPr="006676AC" w:rsidRDefault="0073221D" w:rsidP="0073221D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Szennyvíz-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hulladékkezelés.</w:t>
      </w:r>
    </w:p>
    <w:p w:rsidR="0073221D" w:rsidRPr="006676AC" w:rsidRDefault="0073221D" w:rsidP="0073221D">
      <w:pPr>
        <w:ind w:left="709" w:right="3852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Veszélyes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h</w:t>
      </w:r>
      <w:r w:rsidRPr="006676AC">
        <w:rPr>
          <w:rFonts w:ascii="Times New Roman" w:hAnsi="Times New Roman"/>
          <w:sz w:val="24"/>
          <w:szCs w:val="24"/>
        </w:rPr>
        <w:t>ulladékok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k</w:t>
      </w:r>
      <w:r w:rsidRPr="006676AC">
        <w:rPr>
          <w:rFonts w:ascii="Times New Roman" w:hAnsi="Times New Roman"/>
          <w:sz w:val="24"/>
          <w:szCs w:val="24"/>
        </w:rPr>
        <w:t>ezelése,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tár</w:t>
      </w:r>
      <w:r w:rsidRPr="006676AC">
        <w:rPr>
          <w:rFonts w:ascii="Times New Roman" w:hAnsi="Times New Roman"/>
          <w:spacing w:val="-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 xml:space="preserve">lása. </w:t>
      </w:r>
    </w:p>
    <w:p w:rsidR="0073221D" w:rsidRPr="006676AC" w:rsidRDefault="0073221D" w:rsidP="0073221D">
      <w:pPr>
        <w:tabs>
          <w:tab w:val="left" w:pos="5040"/>
        </w:tabs>
        <w:ind w:left="709" w:right="2412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Biztonsági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adatlapok,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R-S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 xml:space="preserve">ondatok. </w:t>
      </w:r>
    </w:p>
    <w:p w:rsidR="0073221D" w:rsidRPr="006676AC" w:rsidRDefault="0073221D" w:rsidP="0073221D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Zajvédelem.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Faipari</w:t>
      </w:r>
      <w:r w:rsidRPr="006676AC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alapgépek,</w:t>
      </w:r>
      <w:r w:rsidRPr="006676AC">
        <w:rPr>
          <w:rFonts w:ascii="Times New Roman" w:hAnsi="Times New Roman"/>
          <w:b/>
          <w:bCs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s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6676AC">
        <w:rPr>
          <w:rFonts w:ascii="Times New Roman" w:hAnsi="Times New Roman"/>
          <w:b/>
          <w:bCs/>
          <w:sz w:val="24"/>
          <w:szCs w:val="24"/>
        </w:rPr>
        <w:t>rs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z w:val="24"/>
          <w:szCs w:val="24"/>
        </w:rPr>
        <w:t>ámok,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es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6676AC">
        <w:rPr>
          <w:rFonts w:ascii="Times New Roman" w:hAnsi="Times New Roman"/>
          <w:b/>
          <w:bCs/>
          <w:sz w:val="24"/>
          <w:szCs w:val="24"/>
        </w:rPr>
        <w:t>özök</w:t>
      </w:r>
      <w:r w:rsidRPr="006676AC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b</w:t>
      </w:r>
      <w:r w:rsidRPr="006676AC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z w:val="24"/>
          <w:szCs w:val="24"/>
        </w:rPr>
        <w:t>tonságtechnikája</w:t>
      </w:r>
      <w:r w:rsidR="00F33BB5" w:rsidRPr="006676AC">
        <w:rPr>
          <w:rFonts w:ascii="Times New Roman" w:hAnsi="Times New Roman"/>
          <w:b/>
          <w:sz w:val="24"/>
          <w:szCs w:val="24"/>
        </w:rPr>
        <w:t xml:space="preserve">   </w:t>
      </w:r>
      <w:r w:rsidR="00F33BB5" w:rsidRPr="006676AC">
        <w:rPr>
          <w:rFonts w:ascii="Times New Roman" w:hAnsi="Times New Roman"/>
          <w:b/>
          <w:i/>
          <w:sz w:val="24"/>
          <w:szCs w:val="24"/>
        </w:rPr>
        <w:t>16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ind w:left="709" w:right="-20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Biztonságtechnika</w:t>
      </w:r>
      <w:r w:rsidRPr="006676AC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faiparban.</w:t>
      </w:r>
    </w:p>
    <w:p w:rsidR="0073221D" w:rsidRPr="006676AC" w:rsidRDefault="0073221D" w:rsidP="0073221D">
      <w:pPr>
        <w:ind w:left="709" w:right="-20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Ergonó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iai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előírások,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gépek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kezel</w:t>
      </w:r>
      <w:r w:rsidRPr="006676AC">
        <w:rPr>
          <w:rFonts w:ascii="Times New Roman" w:hAnsi="Times New Roman"/>
          <w:spacing w:val="-1"/>
          <w:sz w:val="24"/>
          <w:szCs w:val="24"/>
        </w:rPr>
        <w:t>h</w:t>
      </w:r>
      <w:r w:rsidRPr="006676AC">
        <w:rPr>
          <w:rFonts w:ascii="Times New Roman" w:hAnsi="Times New Roman"/>
          <w:sz w:val="24"/>
          <w:szCs w:val="24"/>
        </w:rPr>
        <w:t>e</w:t>
      </w:r>
      <w:r w:rsidRPr="006676AC">
        <w:rPr>
          <w:rFonts w:ascii="Times New Roman" w:hAnsi="Times New Roman"/>
          <w:spacing w:val="-1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ősége.</w:t>
      </w:r>
    </w:p>
    <w:p w:rsidR="0073221D" w:rsidRPr="006676AC" w:rsidRDefault="0073221D" w:rsidP="0073221D">
      <w:pPr>
        <w:ind w:left="709" w:right="-20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gépek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üze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eltetés</w:t>
      </w:r>
      <w:r w:rsidRPr="006676AC">
        <w:rPr>
          <w:rFonts w:ascii="Times New Roman" w:hAnsi="Times New Roman"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sz w:val="24"/>
          <w:szCs w:val="24"/>
        </w:rPr>
        <w:t>nek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körn</w:t>
      </w:r>
      <w:r w:rsidRPr="006676AC">
        <w:rPr>
          <w:rFonts w:ascii="Times New Roman" w:hAnsi="Times New Roman"/>
          <w:spacing w:val="-1"/>
          <w:sz w:val="24"/>
          <w:szCs w:val="24"/>
        </w:rPr>
        <w:t>y</w:t>
      </w:r>
      <w:r w:rsidRPr="006676AC">
        <w:rPr>
          <w:rFonts w:ascii="Times New Roman" w:hAnsi="Times New Roman"/>
          <w:sz w:val="24"/>
          <w:szCs w:val="24"/>
        </w:rPr>
        <w:t>ezeti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pontjai.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alapgépek</w:t>
      </w:r>
      <w:r w:rsidRPr="006676AC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3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űködtetéséhez,</w:t>
      </w:r>
      <w:r w:rsidRPr="006676AC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üze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elteté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éhez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szük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éges</w:t>
      </w:r>
      <w:r w:rsidRPr="006676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is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 xml:space="preserve">eretek. 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Alapvető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kéziszerszá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ok,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kézi</w:t>
      </w:r>
      <w:r w:rsidRPr="006676AC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kisgépek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biztonságtechnikája. </w:t>
      </w:r>
    </w:p>
    <w:p w:rsidR="0073221D" w:rsidRPr="006676AC" w:rsidRDefault="0073221D" w:rsidP="0073221D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Elsőseg</w:t>
      </w:r>
      <w:r w:rsidRPr="006676AC">
        <w:rPr>
          <w:rFonts w:ascii="Times New Roman" w:hAnsi="Times New Roman"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sz w:val="24"/>
          <w:szCs w:val="24"/>
        </w:rPr>
        <w:t>ly-nyújt</w:t>
      </w:r>
      <w:r w:rsidRPr="006676AC">
        <w:rPr>
          <w:rFonts w:ascii="Times New Roman" w:hAnsi="Times New Roman"/>
          <w:spacing w:val="-1"/>
          <w:sz w:val="24"/>
          <w:szCs w:val="24"/>
        </w:rPr>
        <w:t>á</w:t>
      </w:r>
      <w:r w:rsidRPr="006676AC">
        <w:rPr>
          <w:rFonts w:ascii="Times New Roman" w:hAnsi="Times New Roman"/>
          <w:sz w:val="24"/>
          <w:szCs w:val="24"/>
        </w:rPr>
        <w:t>si</w:t>
      </w:r>
      <w:r w:rsidRPr="006676AC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is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eretek.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709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ind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0B20B6">
      <w:pPr>
        <w:jc w:val="both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4.5.1.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4.5.2.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B63F82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446020">
      <w:p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3F82" w:rsidRPr="006676AC" w:rsidRDefault="00B63F82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446020">
      <w:pPr>
        <w:numPr>
          <w:ilvl w:val="0"/>
          <w:numId w:val="3"/>
        </w:numPr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6676AC">
        <w:rPr>
          <w:rFonts w:ascii="Times New Roman" w:hAnsi="Times New Roman"/>
          <w:b/>
          <w:sz w:val="24"/>
          <w:szCs w:val="24"/>
        </w:rPr>
        <w:t>t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b/>
          <w:sz w:val="24"/>
          <w:szCs w:val="24"/>
        </w:rPr>
        <w:t xml:space="preserve">s 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v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g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6676AC">
        <w:rPr>
          <w:rFonts w:ascii="Times New Roman" w:hAnsi="Times New Roman"/>
          <w:b/>
          <w:sz w:val="24"/>
          <w:szCs w:val="24"/>
        </w:rPr>
        <w:t>s gyakorlata tantárgy</w:t>
      </w:r>
      <w:r w:rsidR="00B63F82" w:rsidRPr="006676AC">
        <w:rPr>
          <w:rFonts w:ascii="Times New Roman" w:hAnsi="Times New Roman"/>
          <w:b/>
          <w:sz w:val="24"/>
          <w:szCs w:val="24"/>
        </w:rPr>
        <w:t xml:space="preserve">  </w:t>
      </w:r>
      <w:r w:rsidR="00B63F82" w:rsidRPr="006676AC">
        <w:rPr>
          <w:rFonts w:ascii="Times New Roman" w:hAnsi="Times New Roman"/>
          <w:b/>
          <w:sz w:val="24"/>
          <w:szCs w:val="24"/>
        </w:rPr>
        <w:tab/>
      </w:r>
      <w:r w:rsidR="00B63F82" w:rsidRPr="006676AC">
        <w:rPr>
          <w:rFonts w:ascii="Times New Roman" w:hAnsi="Times New Roman"/>
          <w:b/>
          <w:sz w:val="24"/>
          <w:szCs w:val="24"/>
        </w:rPr>
        <w:tab/>
      </w:r>
      <w:r w:rsidR="00B63F82" w:rsidRPr="006676AC">
        <w:rPr>
          <w:rFonts w:ascii="Times New Roman" w:hAnsi="Times New Roman"/>
          <w:b/>
          <w:sz w:val="24"/>
          <w:szCs w:val="24"/>
        </w:rPr>
        <w:tab/>
      </w:r>
      <w:r w:rsidR="00B63F82" w:rsidRPr="006676AC">
        <w:rPr>
          <w:rFonts w:ascii="Times New Roman" w:hAnsi="Times New Roman"/>
          <w:b/>
          <w:sz w:val="24"/>
          <w:szCs w:val="24"/>
        </w:rPr>
        <w:tab/>
        <w:t xml:space="preserve">        126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B63F82" w:rsidRPr="006676AC" w:rsidRDefault="00B63F82" w:rsidP="00B63F82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B63F82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pacing w:val="-1"/>
          <w:sz w:val="24"/>
          <w:szCs w:val="24"/>
        </w:rPr>
        <w:t>A biz</w:t>
      </w:r>
      <w:r w:rsidRPr="006676AC">
        <w:rPr>
          <w:rFonts w:ascii="Times New Roman" w:hAnsi="Times New Roman"/>
          <w:sz w:val="24"/>
          <w:szCs w:val="24"/>
        </w:rPr>
        <w:t>t</w:t>
      </w:r>
      <w:r w:rsidRPr="006676AC">
        <w:rPr>
          <w:rFonts w:ascii="Times New Roman" w:hAnsi="Times New Roman"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spacing w:val="-1"/>
          <w:sz w:val="24"/>
          <w:szCs w:val="24"/>
        </w:rPr>
        <w:t>nság</w:t>
      </w:r>
      <w:r w:rsidRPr="006676AC">
        <w:rPr>
          <w:rFonts w:ascii="Times New Roman" w:hAnsi="Times New Roman"/>
          <w:spacing w:val="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 xml:space="preserve">s </w:t>
      </w:r>
      <w:r w:rsidRPr="006676AC">
        <w:rPr>
          <w:rFonts w:ascii="Times New Roman" w:hAnsi="Times New Roman"/>
          <w:spacing w:val="-1"/>
          <w:sz w:val="24"/>
          <w:szCs w:val="24"/>
        </w:rPr>
        <w:t>munka</w:t>
      </w:r>
      <w:r w:rsidRPr="006676AC">
        <w:rPr>
          <w:rFonts w:ascii="Times New Roman" w:hAnsi="Times New Roman"/>
          <w:spacing w:val="1"/>
          <w:sz w:val="24"/>
          <w:szCs w:val="24"/>
        </w:rPr>
        <w:t>v</w:t>
      </w:r>
      <w:r w:rsidRPr="006676AC">
        <w:rPr>
          <w:rFonts w:ascii="Times New Roman" w:hAnsi="Times New Roman"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spacing w:val="1"/>
          <w:sz w:val="24"/>
          <w:szCs w:val="24"/>
        </w:rPr>
        <w:t>g</w:t>
      </w:r>
      <w:r w:rsidRPr="006676AC">
        <w:rPr>
          <w:rFonts w:ascii="Times New Roman" w:hAnsi="Times New Roman"/>
          <w:spacing w:val="-1"/>
          <w:sz w:val="24"/>
          <w:szCs w:val="24"/>
        </w:rPr>
        <w:t>zé</w:t>
      </w:r>
      <w:r w:rsidRPr="006676AC">
        <w:rPr>
          <w:rFonts w:ascii="Times New Roman" w:hAnsi="Times New Roman"/>
          <w:sz w:val="24"/>
          <w:szCs w:val="24"/>
        </w:rPr>
        <w:t>s gyakorlata</w:t>
      </w:r>
      <w:r w:rsidRPr="006676AC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oktatás célja, hogy felkészítse a tanulókat a f</w:t>
      </w:r>
      <w:r w:rsidRPr="006676AC">
        <w:rPr>
          <w:rFonts w:ascii="Times New Roman" w:hAnsi="Times New Roman"/>
          <w:bCs/>
          <w:sz w:val="24"/>
          <w:szCs w:val="24"/>
        </w:rPr>
        <w:t>aipari</w:t>
      </w:r>
      <w:r w:rsidRPr="006676AC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bCs/>
          <w:sz w:val="24"/>
          <w:szCs w:val="24"/>
        </w:rPr>
        <w:t>alapgépek,</w:t>
      </w:r>
      <w:r w:rsidRPr="006676AC">
        <w:rPr>
          <w:rFonts w:ascii="Times New Roman" w:hAnsi="Times New Roman"/>
          <w:bCs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bCs/>
          <w:sz w:val="24"/>
          <w:szCs w:val="24"/>
        </w:rPr>
        <w:t>s</w:t>
      </w:r>
      <w:r w:rsidRPr="006676AC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Cs/>
          <w:spacing w:val="2"/>
          <w:sz w:val="24"/>
          <w:szCs w:val="24"/>
        </w:rPr>
        <w:t>e</w:t>
      </w:r>
      <w:r w:rsidRPr="006676AC">
        <w:rPr>
          <w:rFonts w:ascii="Times New Roman" w:hAnsi="Times New Roman"/>
          <w:bCs/>
          <w:sz w:val="24"/>
          <w:szCs w:val="24"/>
        </w:rPr>
        <w:t>rs</w:t>
      </w:r>
      <w:r w:rsidRPr="006676AC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Cs/>
          <w:sz w:val="24"/>
          <w:szCs w:val="24"/>
        </w:rPr>
        <w:t>ámok,</w:t>
      </w:r>
      <w:r w:rsidRPr="006676AC">
        <w:rPr>
          <w:rFonts w:ascii="Times New Roman" w:hAnsi="Times New Roman"/>
          <w:bCs/>
          <w:spacing w:val="-2"/>
          <w:sz w:val="24"/>
          <w:szCs w:val="24"/>
        </w:rPr>
        <w:t xml:space="preserve"> </w:t>
      </w:r>
      <w:r w:rsidRPr="006676AC">
        <w:rPr>
          <w:rFonts w:ascii="Times New Roman" w:hAnsi="Times New Roman"/>
          <w:bCs/>
          <w:sz w:val="24"/>
          <w:szCs w:val="24"/>
        </w:rPr>
        <w:t>es</w:t>
      </w:r>
      <w:r w:rsidRPr="006676AC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Cs/>
          <w:spacing w:val="1"/>
          <w:sz w:val="24"/>
          <w:szCs w:val="24"/>
        </w:rPr>
        <w:t>k</w:t>
      </w:r>
      <w:r w:rsidRPr="006676AC">
        <w:rPr>
          <w:rFonts w:ascii="Times New Roman" w:hAnsi="Times New Roman"/>
          <w:bCs/>
          <w:sz w:val="24"/>
          <w:szCs w:val="24"/>
        </w:rPr>
        <w:t>özök</w:t>
      </w:r>
      <w:r w:rsidRPr="006676AC">
        <w:rPr>
          <w:rFonts w:ascii="Times New Roman" w:hAnsi="Times New Roman"/>
          <w:bCs/>
          <w:spacing w:val="-3"/>
          <w:sz w:val="24"/>
          <w:szCs w:val="24"/>
        </w:rPr>
        <w:t xml:space="preserve"> </w:t>
      </w:r>
      <w:r w:rsidRPr="006676AC">
        <w:rPr>
          <w:rFonts w:ascii="Times New Roman" w:hAnsi="Times New Roman"/>
          <w:bCs/>
          <w:sz w:val="24"/>
          <w:szCs w:val="24"/>
        </w:rPr>
        <w:t>b</w:t>
      </w:r>
      <w:r w:rsidRPr="006676AC">
        <w:rPr>
          <w:rFonts w:ascii="Times New Roman" w:hAnsi="Times New Roman"/>
          <w:bCs/>
          <w:spacing w:val="2"/>
          <w:sz w:val="24"/>
          <w:szCs w:val="24"/>
        </w:rPr>
        <w:t>i</w:t>
      </w:r>
      <w:r w:rsidRPr="006676AC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Cs/>
          <w:sz w:val="24"/>
          <w:szCs w:val="24"/>
        </w:rPr>
        <w:t xml:space="preserve">tonságos </w:t>
      </w:r>
      <w:r w:rsidRPr="006676AC">
        <w:rPr>
          <w:rFonts w:ascii="Times New Roman" w:hAnsi="Times New Roman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</w:t>
      </w:r>
      <w:r w:rsidRPr="006676AC">
        <w:rPr>
          <w:rFonts w:ascii="Times New Roman" w:hAnsi="Times New Roman"/>
          <w:spacing w:val="2"/>
          <w:sz w:val="24"/>
          <w:szCs w:val="24"/>
        </w:rPr>
        <w:t>a</w:t>
      </w:r>
      <w:r w:rsidRPr="006676AC">
        <w:rPr>
          <w:rFonts w:ascii="Times New Roman" w:hAnsi="Times New Roman"/>
          <w:sz w:val="24"/>
          <w:szCs w:val="24"/>
        </w:rPr>
        <w:t>végzés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73221D" w:rsidRPr="006676AC" w:rsidRDefault="0073221D" w:rsidP="00446020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446020">
      <w:pPr>
        <w:numPr>
          <w:ilvl w:val="1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446020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446020">
      <w:pPr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446020">
      <w:pPr>
        <w:numPr>
          <w:ilvl w:val="2"/>
          <w:numId w:val="3"/>
        </w:numPr>
        <w:ind w:left="1418" w:hanging="698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Faipari</w:t>
      </w:r>
      <w:r w:rsidRPr="006676AC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s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6676AC">
        <w:rPr>
          <w:rFonts w:ascii="Times New Roman" w:hAnsi="Times New Roman"/>
          <w:b/>
          <w:bCs/>
          <w:sz w:val="24"/>
          <w:szCs w:val="24"/>
        </w:rPr>
        <w:t>rs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z w:val="24"/>
          <w:szCs w:val="24"/>
        </w:rPr>
        <w:t>ámok,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es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6676AC">
        <w:rPr>
          <w:rFonts w:ascii="Times New Roman" w:hAnsi="Times New Roman"/>
          <w:b/>
          <w:bCs/>
          <w:sz w:val="24"/>
          <w:szCs w:val="24"/>
        </w:rPr>
        <w:t>özök</w:t>
      </w:r>
      <w:r w:rsidRPr="006676AC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bCs/>
          <w:sz w:val="24"/>
          <w:szCs w:val="24"/>
        </w:rPr>
        <w:t>b</w:t>
      </w:r>
      <w:r w:rsidRPr="006676AC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6676AC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6676AC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63F82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3F3B34" w:rsidRPr="006676AC">
        <w:rPr>
          <w:rFonts w:ascii="Times New Roman" w:hAnsi="Times New Roman"/>
          <w:b/>
          <w:i/>
          <w:sz w:val="24"/>
          <w:szCs w:val="24"/>
        </w:rPr>
        <w:t>36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446020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pacing w:val="-9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űhelyrend.</w:t>
      </w:r>
    </w:p>
    <w:p w:rsidR="0073221D" w:rsidRPr="006676AC" w:rsidRDefault="0073221D" w:rsidP="00446020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Padszerszámok,</w:t>
      </w:r>
      <w:r w:rsidRPr="006676AC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közös szerszá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ok.</w:t>
      </w:r>
    </w:p>
    <w:p w:rsidR="0073221D" w:rsidRPr="006676AC" w:rsidRDefault="0073221D" w:rsidP="00446020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Szerszá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ok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tár</w:t>
      </w:r>
      <w:r w:rsidRPr="006676AC">
        <w:rPr>
          <w:rFonts w:ascii="Times New Roman" w:hAnsi="Times New Roman"/>
          <w:spacing w:val="-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>lása.</w:t>
      </w:r>
    </w:p>
    <w:p w:rsidR="0073221D" w:rsidRPr="006676AC" w:rsidRDefault="0073221D" w:rsidP="00446020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Szerszá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ok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2"/>
          <w:sz w:val="24"/>
          <w:szCs w:val="24"/>
        </w:rPr>
        <w:t>t</w:t>
      </w:r>
      <w:r w:rsidRPr="006676AC">
        <w:rPr>
          <w:rFonts w:ascii="Times New Roman" w:hAnsi="Times New Roman"/>
          <w:sz w:val="24"/>
          <w:szCs w:val="24"/>
        </w:rPr>
        <w:t>árolása munka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közben.</w:t>
      </w:r>
    </w:p>
    <w:p w:rsidR="0073221D" w:rsidRPr="006676AC" w:rsidRDefault="0073221D" w:rsidP="00446020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Kéziszerszámok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kezelé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e,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f</w:t>
      </w:r>
      <w:r w:rsidRPr="006676AC">
        <w:rPr>
          <w:rFonts w:ascii="Times New Roman" w:hAnsi="Times New Roman"/>
          <w:sz w:val="24"/>
          <w:szCs w:val="24"/>
        </w:rPr>
        <w:t>űrészek,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gyaluk,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vés</w:t>
      </w:r>
      <w:r w:rsidRPr="006676AC">
        <w:rPr>
          <w:rFonts w:ascii="Times New Roman" w:hAnsi="Times New Roman"/>
          <w:spacing w:val="-1"/>
          <w:sz w:val="24"/>
          <w:szCs w:val="24"/>
        </w:rPr>
        <w:t>ő</w:t>
      </w:r>
      <w:r w:rsidRPr="006676AC">
        <w:rPr>
          <w:rFonts w:ascii="Times New Roman" w:hAnsi="Times New Roman"/>
          <w:sz w:val="24"/>
          <w:szCs w:val="24"/>
        </w:rPr>
        <w:t>k, fúrók, kalapácsok.</w:t>
      </w:r>
    </w:p>
    <w:p w:rsidR="0073221D" w:rsidRPr="006676AC" w:rsidRDefault="0073221D" w:rsidP="00446020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Egyéb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szerszámok biztonságos</w:t>
      </w:r>
      <w:r w:rsidRPr="006676AC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 xml:space="preserve">használata. </w:t>
      </w:r>
    </w:p>
    <w:p w:rsidR="0073221D" w:rsidRPr="006676AC" w:rsidRDefault="0073221D" w:rsidP="0073221D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503E5A">
      <w:pPr>
        <w:numPr>
          <w:ilvl w:val="2"/>
          <w:numId w:val="3"/>
        </w:numPr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Fai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p</w:t>
      </w:r>
      <w:r w:rsidRPr="006676AC">
        <w:rPr>
          <w:rFonts w:ascii="Times New Roman" w:hAnsi="Times New Roman"/>
          <w:b/>
          <w:sz w:val="24"/>
          <w:szCs w:val="24"/>
        </w:rPr>
        <w:t>ari al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a</w:t>
      </w:r>
      <w:r w:rsidRPr="006676AC">
        <w:rPr>
          <w:rFonts w:ascii="Times New Roman" w:hAnsi="Times New Roman"/>
          <w:b/>
          <w:sz w:val="24"/>
          <w:szCs w:val="24"/>
        </w:rPr>
        <w:t>pg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6676AC">
        <w:rPr>
          <w:rFonts w:ascii="Times New Roman" w:hAnsi="Times New Roman"/>
          <w:b/>
          <w:sz w:val="24"/>
          <w:szCs w:val="24"/>
        </w:rPr>
        <w:t>pe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 xml:space="preserve">k </w:t>
      </w:r>
      <w:r w:rsidRPr="006676AC">
        <w:rPr>
          <w:rFonts w:ascii="Times New Roman" w:hAnsi="Times New Roman"/>
          <w:b/>
          <w:sz w:val="24"/>
          <w:szCs w:val="24"/>
        </w:rPr>
        <w:t>bizto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n</w:t>
      </w:r>
      <w:r w:rsidRPr="006676AC">
        <w:rPr>
          <w:rFonts w:ascii="Times New Roman" w:hAnsi="Times New Roman"/>
          <w:b/>
          <w:sz w:val="24"/>
          <w:szCs w:val="24"/>
        </w:rPr>
        <w:t>ságte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c</w:t>
      </w:r>
      <w:r w:rsidRPr="006676AC">
        <w:rPr>
          <w:rFonts w:ascii="Times New Roman" w:hAnsi="Times New Roman"/>
          <w:b/>
          <w:sz w:val="24"/>
          <w:szCs w:val="24"/>
        </w:rPr>
        <w:t>h</w:t>
      </w:r>
      <w:r w:rsidRPr="006676AC">
        <w:rPr>
          <w:rFonts w:ascii="Times New Roman" w:hAnsi="Times New Roman"/>
          <w:b/>
          <w:spacing w:val="-1"/>
          <w:sz w:val="24"/>
          <w:szCs w:val="24"/>
        </w:rPr>
        <w:t>n</w:t>
      </w:r>
      <w:r w:rsidRPr="006676AC">
        <w:rPr>
          <w:rFonts w:ascii="Times New Roman" w:hAnsi="Times New Roman"/>
          <w:b/>
          <w:sz w:val="24"/>
          <w:szCs w:val="24"/>
        </w:rPr>
        <w:t>i</w:t>
      </w:r>
      <w:r w:rsidRPr="006676AC">
        <w:rPr>
          <w:rFonts w:ascii="Times New Roman" w:hAnsi="Times New Roman"/>
          <w:b/>
          <w:spacing w:val="1"/>
          <w:sz w:val="24"/>
          <w:szCs w:val="24"/>
        </w:rPr>
        <w:t>k</w:t>
      </w:r>
      <w:r w:rsidRPr="006676AC">
        <w:rPr>
          <w:rFonts w:ascii="Times New Roman" w:hAnsi="Times New Roman"/>
          <w:b/>
          <w:sz w:val="24"/>
          <w:szCs w:val="24"/>
        </w:rPr>
        <w:t>ája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63F82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3F3B34" w:rsidRPr="006676AC">
        <w:rPr>
          <w:rFonts w:ascii="Times New Roman" w:hAnsi="Times New Roman"/>
          <w:b/>
          <w:i/>
          <w:sz w:val="24"/>
          <w:szCs w:val="24"/>
        </w:rPr>
        <w:t>54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503E5A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gépek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rendeltetése,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biztonságos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beállítása.</w:t>
      </w:r>
    </w:p>
    <w:p w:rsidR="0073221D" w:rsidRPr="006676AC" w:rsidRDefault="0073221D" w:rsidP="00503E5A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Vé</w:t>
      </w:r>
      <w:r w:rsidRPr="006676AC">
        <w:rPr>
          <w:rFonts w:ascii="Times New Roman" w:hAnsi="Times New Roman"/>
          <w:spacing w:val="-1"/>
          <w:sz w:val="24"/>
          <w:szCs w:val="24"/>
        </w:rPr>
        <w:t>d</w:t>
      </w:r>
      <w:r w:rsidRPr="006676AC">
        <w:rPr>
          <w:rFonts w:ascii="Times New Roman" w:hAnsi="Times New Roman"/>
          <w:sz w:val="24"/>
          <w:szCs w:val="24"/>
        </w:rPr>
        <w:t>őbere</w:t>
      </w:r>
      <w:r w:rsidRPr="006676AC">
        <w:rPr>
          <w:rFonts w:ascii="Times New Roman" w:hAnsi="Times New Roman"/>
          <w:spacing w:val="-1"/>
          <w:sz w:val="24"/>
          <w:szCs w:val="24"/>
        </w:rPr>
        <w:t>n</w:t>
      </w:r>
      <w:r w:rsidRPr="006676AC">
        <w:rPr>
          <w:rFonts w:ascii="Times New Roman" w:hAnsi="Times New Roman"/>
          <w:sz w:val="24"/>
          <w:szCs w:val="24"/>
        </w:rPr>
        <w:t>dezések,</w:t>
      </w:r>
      <w:r w:rsidRPr="006676AC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vé</w:t>
      </w:r>
      <w:r w:rsidRPr="006676AC">
        <w:rPr>
          <w:rFonts w:ascii="Times New Roman" w:hAnsi="Times New Roman"/>
          <w:spacing w:val="-1"/>
          <w:sz w:val="24"/>
          <w:szCs w:val="24"/>
        </w:rPr>
        <w:t>d</w:t>
      </w:r>
      <w:r w:rsidRPr="006676AC">
        <w:rPr>
          <w:rFonts w:ascii="Times New Roman" w:hAnsi="Times New Roman"/>
          <w:sz w:val="24"/>
          <w:szCs w:val="24"/>
        </w:rPr>
        <w:t>őeszközök használata.</w:t>
      </w:r>
    </w:p>
    <w:p w:rsidR="0073221D" w:rsidRPr="006676AC" w:rsidRDefault="0073221D" w:rsidP="00503E5A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gépek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biztonságos</w:t>
      </w:r>
      <w:r w:rsidRPr="006676AC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üze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eltetése,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</w:t>
      </w:r>
      <w:r w:rsidRPr="006676AC">
        <w:rPr>
          <w:rFonts w:ascii="Times New Roman" w:hAnsi="Times New Roman"/>
          <w:spacing w:val="-1"/>
          <w:sz w:val="24"/>
          <w:szCs w:val="24"/>
        </w:rPr>
        <w:t>a</w:t>
      </w:r>
      <w:r w:rsidRPr="006676AC">
        <w:rPr>
          <w:rFonts w:ascii="Times New Roman" w:hAnsi="Times New Roman"/>
          <w:sz w:val="24"/>
          <w:szCs w:val="24"/>
        </w:rPr>
        <w:t>rbantartása.</w:t>
      </w:r>
    </w:p>
    <w:p w:rsidR="0073221D" w:rsidRPr="006676AC" w:rsidRDefault="0073221D" w:rsidP="00503E5A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</w:t>
      </w:r>
      <w:r w:rsidRPr="006676A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gépek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üze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i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körül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ényei, gépápolás.</w:t>
      </w:r>
    </w:p>
    <w:p w:rsidR="0073221D" w:rsidRPr="006676AC" w:rsidRDefault="0073221D" w:rsidP="00503E5A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Gépi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szer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zámok</w:t>
      </w:r>
      <w:r w:rsidRPr="006676AC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kezelé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e,</w:t>
      </w:r>
      <w:r w:rsidRPr="006676AC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tár</w:t>
      </w:r>
      <w:r w:rsidRPr="006676AC">
        <w:rPr>
          <w:rFonts w:ascii="Times New Roman" w:hAnsi="Times New Roman"/>
          <w:spacing w:val="-1"/>
          <w:sz w:val="24"/>
          <w:szCs w:val="24"/>
        </w:rPr>
        <w:t>o</w:t>
      </w:r>
      <w:r w:rsidRPr="006676AC">
        <w:rPr>
          <w:rFonts w:ascii="Times New Roman" w:hAnsi="Times New Roman"/>
          <w:sz w:val="24"/>
          <w:szCs w:val="24"/>
        </w:rPr>
        <w:t>lása.</w:t>
      </w:r>
    </w:p>
    <w:p w:rsidR="0073221D" w:rsidRPr="006676AC" w:rsidRDefault="0073221D" w:rsidP="00503E5A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Gépi szerszámok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b</w:t>
      </w:r>
      <w:r w:rsidRPr="006676AC">
        <w:rPr>
          <w:rFonts w:ascii="Times New Roman" w:hAnsi="Times New Roman"/>
          <w:spacing w:val="1"/>
          <w:sz w:val="24"/>
          <w:szCs w:val="24"/>
        </w:rPr>
        <w:t>i</w:t>
      </w:r>
      <w:r w:rsidRPr="006676AC">
        <w:rPr>
          <w:rFonts w:ascii="Times New Roman" w:hAnsi="Times New Roman"/>
          <w:sz w:val="24"/>
          <w:szCs w:val="24"/>
        </w:rPr>
        <w:t>zton</w:t>
      </w:r>
      <w:r w:rsidRPr="006676AC">
        <w:rPr>
          <w:rFonts w:ascii="Times New Roman" w:hAnsi="Times New Roman"/>
          <w:spacing w:val="-1"/>
          <w:sz w:val="24"/>
          <w:szCs w:val="24"/>
        </w:rPr>
        <w:t>sá</w:t>
      </w:r>
      <w:r w:rsidRPr="006676AC">
        <w:rPr>
          <w:rFonts w:ascii="Times New Roman" w:hAnsi="Times New Roman"/>
          <w:sz w:val="24"/>
          <w:szCs w:val="24"/>
        </w:rPr>
        <w:t>gos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zállítása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és tárolása,</w:t>
      </w:r>
      <w:r w:rsidRPr="006676AC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1"/>
          <w:sz w:val="24"/>
          <w:szCs w:val="24"/>
        </w:rPr>
        <w:t>s</w:t>
      </w:r>
      <w:r w:rsidRPr="006676AC">
        <w:rPr>
          <w:rFonts w:ascii="Times New Roman" w:hAnsi="Times New Roman"/>
          <w:sz w:val="24"/>
          <w:szCs w:val="24"/>
        </w:rPr>
        <w:t>zer</w:t>
      </w:r>
      <w:r w:rsidRPr="006676AC">
        <w:rPr>
          <w:rFonts w:ascii="Times New Roman" w:hAnsi="Times New Roman"/>
          <w:spacing w:val="-1"/>
          <w:sz w:val="24"/>
          <w:szCs w:val="24"/>
        </w:rPr>
        <w:t>sz</w:t>
      </w:r>
      <w:r w:rsidRPr="006676AC">
        <w:rPr>
          <w:rFonts w:ascii="Times New Roman" w:hAnsi="Times New Roman"/>
          <w:sz w:val="24"/>
          <w:szCs w:val="24"/>
        </w:rPr>
        <w:t>á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ok</w:t>
      </w:r>
      <w:r w:rsidRPr="006676AC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ellenőrzése.</w:t>
      </w:r>
    </w:p>
    <w:p w:rsidR="0073221D" w:rsidRPr="006676AC" w:rsidRDefault="0073221D" w:rsidP="00503E5A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Gépi</w:t>
      </w:r>
      <w:r w:rsidRPr="006676AC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676AC">
        <w:rPr>
          <w:rFonts w:ascii="Times New Roman" w:hAnsi="Times New Roman"/>
          <w:spacing w:val="-2"/>
          <w:sz w:val="24"/>
          <w:szCs w:val="24"/>
        </w:rPr>
        <w:t>m</w:t>
      </w:r>
      <w:r w:rsidRPr="006676AC">
        <w:rPr>
          <w:rFonts w:ascii="Times New Roman" w:hAnsi="Times New Roman"/>
          <w:sz w:val="24"/>
          <w:szCs w:val="24"/>
        </w:rPr>
        <w:t>unk</w:t>
      </w:r>
      <w:r w:rsidRPr="006676AC">
        <w:rPr>
          <w:rFonts w:ascii="Times New Roman" w:hAnsi="Times New Roman"/>
          <w:spacing w:val="2"/>
          <w:sz w:val="24"/>
          <w:szCs w:val="24"/>
        </w:rPr>
        <w:t>a</w:t>
      </w:r>
      <w:r w:rsidRPr="006676AC">
        <w:rPr>
          <w:rFonts w:ascii="Times New Roman" w:hAnsi="Times New Roman"/>
          <w:sz w:val="24"/>
          <w:szCs w:val="24"/>
        </w:rPr>
        <w:t>végzés</w:t>
      </w:r>
      <w:r w:rsidRPr="006676AC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szabályai.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B63F82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Munkabiztonság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3F3B34" w:rsidRPr="006676AC">
        <w:rPr>
          <w:rFonts w:ascii="Times New Roman" w:hAnsi="Times New Roman"/>
          <w:b/>
          <w:i/>
          <w:sz w:val="24"/>
          <w:szCs w:val="24"/>
        </w:rPr>
        <w:t xml:space="preserve">         3</w:t>
      </w:r>
      <w:r w:rsidRPr="006676AC">
        <w:rPr>
          <w:rFonts w:ascii="Times New Roman" w:hAnsi="Times New Roman"/>
          <w:b/>
          <w:i/>
          <w:sz w:val="24"/>
          <w:szCs w:val="24"/>
        </w:rPr>
        <w:t>6</w:t>
      </w:r>
      <w:r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i/>
          <w:sz w:val="24"/>
          <w:szCs w:val="24"/>
        </w:rPr>
        <w:t>óra</w:t>
      </w:r>
    </w:p>
    <w:p w:rsidR="0073221D" w:rsidRPr="006676AC" w:rsidRDefault="0073221D" w:rsidP="00503E5A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munkahely rendje, anyagok </w:t>
      </w:r>
      <w:proofErr w:type="spellStart"/>
      <w:r w:rsidRPr="006676AC">
        <w:rPr>
          <w:rFonts w:ascii="Times New Roman" w:hAnsi="Times New Roman"/>
          <w:sz w:val="24"/>
          <w:szCs w:val="24"/>
        </w:rPr>
        <w:t>rakatolása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megmunkálás közben. </w:t>
      </w:r>
    </w:p>
    <w:p w:rsidR="0073221D" w:rsidRPr="006676AC" w:rsidRDefault="0073221D" w:rsidP="00503E5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Magatartási szabályok a műhelyben, testtartás megmunkálás közben.</w:t>
      </w:r>
    </w:p>
    <w:p w:rsidR="0073221D" w:rsidRPr="006676AC" w:rsidRDefault="0073221D" w:rsidP="00503E5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Környezeti és technológiai szabályok munkavégzés közben.</w:t>
      </w:r>
    </w:p>
    <w:p w:rsidR="0073221D" w:rsidRPr="006676AC" w:rsidRDefault="0073221D" w:rsidP="00503E5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Veszélyes anyagok kezelése, tárolása.</w:t>
      </w:r>
    </w:p>
    <w:p w:rsidR="0073221D" w:rsidRPr="006676AC" w:rsidRDefault="0073221D" w:rsidP="00503E5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Elsősegélynyújtás.</w:t>
      </w:r>
    </w:p>
    <w:p w:rsidR="0073221D" w:rsidRPr="006676AC" w:rsidRDefault="0073221D" w:rsidP="00503E5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Tűzoltó berendezések és eszközök használata.</w:t>
      </w:r>
    </w:p>
    <w:p w:rsidR="0073221D" w:rsidRPr="006676AC" w:rsidRDefault="0073221D" w:rsidP="00503E5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Tűzkárbejelentés.</w:t>
      </w:r>
    </w:p>
    <w:p w:rsidR="0073221D" w:rsidRPr="006676AC" w:rsidRDefault="0073221D" w:rsidP="00503E5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Érintésvédelmi szabályok, előírások a műhelyben.</w:t>
      </w:r>
    </w:p>
    <w:p w:rsidR="0073221D" w:rsidRPr="006676AC" w:rsidRDefault="0073221D" w:rsidP="00503E5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por-forgács elszívása, faipari hulladék kezelése.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446020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73221D" w:rsidRPr="006676AC" w:rsidRDefault="0073221D" w:rsidP="0073221D">
      <w:pPr>
        <w:pStyle w:val="Listaszerbekezds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0B20B6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5.5.1.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ind w:left="1080" w:hanging="360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5.5.2.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76A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</w:tbl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503E5A">
      <w:pPr>
        <w:numPr>
          <w:ilvl w:val="1"/>
          <w:numId w:val="3"/>
        </w:num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0B20B6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br w:type="page"/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10224-12 azonosító számú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Alapvető tömörfa megmunkálás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6676AC">
        <w:rPr>
          <w:rFonts w:ascii="Times New Roman" w:hAnsi="Times New Roman"/>
          <w:b/>
          <w:sz w:val="24"/>
          <w:szCs w:val="24"/>
        </w:rPr>
        <w:t>10224-12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>azonosító számú, Alapvető tömörfa megmunkálás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3221D" w:rsidRPr="003E5E10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10224-12 </w:t>
            </w:r>
            <w:r w:rsidR="009F2492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</w:tr>
      <w:tr w:rsidR="0073221D" w:rsidRPr="003E5E10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73221D" w:rsidRPr="003E5E10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3221D" w:rsidRPr="003E5E10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0B20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446020" w:rsidRPr="006676AC" w:rsidRDefault="00446020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446020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446020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Faipari szakmai és gépismeret tantárgy</w:t>
      </w:r>
      <w:r w:rsidR="00446020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446020" w:rsidRPr="006676AC">
        <w:rPr>
          <w:rFonts w:ascii="Times New Roman" w:hAnsi="Times New Roman"/>
          <w:b/>
          <w:sz w:val="24"/>
          <w:szCs w:val="24"/>
        </w:rPr>
        <w:tab/>
      </w:r>
      <w:r w:rsidR="00446020" w:rsidRPr="006676AC">
        <w:rPr>
          <w:rFonts w:ascii="Times New Roman" w:hAnsi="Times New Roman"/>
          <w:b/>
          <w:sz w:val="24"/>
          <w:szCs w:val="24"/>
        </w:rPr>
        <w:tab/>
      </w:r>
      <w:r w:rsidR="00446020" w:rsidRPr="006676AC">
        <w:rPr>
          <w:rFonts w:ascii="Times New Roman" w:hAnsi="Times New Roman"/>
          <w:b/>
          <w:sz w:val="24"/>
          <w:szCs w:val="24"/>
        </w:rPr>
        <w:tab/>
      </w:r>
      <w:r w:rsidR="00446020" w:rsidRPr="006676AC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446020" w:rsidRPr="006676AC">
        <w:rPr>
          <w:rFonts w:ascii="Times New Roman" w:hAnsi="Times New Roman"/>
          <w:b/>
          <w:sz w:val="24"/>
          <w:szCs w:val="24"/>
        </w:rPr>
        <w:tab/>
        <w:t xml:space="preserve">          72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44602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tanulók számára olyan alapképzést nyújtson, mely alapja lehet a faipari szakmák speciális tananyagainak. Megismertesse a tanulókkal a fa megmunkálásának kézi technológiáit, a faipari alapgépek szerkezetét és működési elvét,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sz w:val="24"/>
          <w:szCs w:val="24"/>
        </w:rPr>
        <w:t>tegye alkalmassá a tanulókat a szakelméleti ismeretek gyakorlati alkalmazására.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446020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keepNext/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keepNext/>
        <w:ind w:left="792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7B186D">
      <w:pPr>
        <w:keepNext/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446020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forgácsolás elmélete.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szerszámok és kézi kisgépek (fűrész-, maró- és csiszológépek, fúrógépek, oszlopos fúró).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Forgácsoló szerszámok jellemzői egyenes és körpályán mozgó szerszámoknál.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Jellemző szögek és hatásuk a felületi finomságra.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Forgácsoláshoz szükséges mozgások (főmozgás, mellékmozgás).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Forgácsoló sebesség, előtoló sebesség.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Forgácsolás egyenes vonal mentén.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Forgácsolás ív mentén.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szerszámok műhelyszintű használata.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szerszámok (fűrészek, gyaluk, vésők, fúrók) fajtái és alkalmazásuk.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csiszolásnál használt anyagok és felhasználásuk.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Darabolás, szélezés, szeletelés, hibakiejtés, sík és térgörbék vágása.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Szelvény méretre alakítása kézi szerszámokkal, faipari kisgépekkel.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Fűrészáru lap és él gyalulása derékszögben, méretre munkálás kézi szerszámokkal, faipari kisgépekkel.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kézi gépek működtetése és biztonságtechnikája.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Kézi fűrészgépek: körfűrészek, láncfűrészek, </w:t>
      </w:r>
      <w:proofErr w:type="spellStart"/>
      <w:r w:rsidRPr="006676AC">
        <w:rPr>
          <w:rFonts w:ascii="Times New Roman" w:hAnsi="Times New Roman"/>
          <w:sz w:val="24"/>
          <w:szCs w:val="24"/>
        </w:rPr>
        <w:t>dekopír-fűrészek</w:t>
      </w:r>
      <w:proofErr w:type="spellEnd"/>
      <w:r w:rsidRPr="006676AC">
        <w:rPr>
          <w:rFonts w:ascii="Times New Roman" w:hAnsi="Times New Roman"/>
          <w:sz w:val="24"/>
          <w:szCs w:val="24"/>
        </w:rPr>
        <w:t>, rezgőfűrészek, szúrófűrészek működése, alkalmazása.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gyalugépek működése, alkalmazása.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fúrógépek működése, alkalmazása.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Kézi marógépek (felsőmaró gép, </w:t>
      </w:r>
      <w:proofErr w:type="spellStart"/>
      <w:r w:rsidRPr="006676AC">
        <w:rPr>
          <w:rFonts w:ascii="Times New Roman" w:hAnsi="Times New Roman"/>
          <w:sz w:val="24"/>
          <w:szCs w:val="24"/>
        </w:rPr>
        <w:t>laposcsap</w:t>
      </w:r>
      <w:proofErr w:type="spellEnd"/>
      <w:r w:rsidRPr="006676AC">
        <w:rPr>
          <w:rFonts w:ascii="Times New Roman" w:hAnsi="Times New Roman"/>
          <w:sz w:val="24"/>
          <w:szCs w:val="24"/>
        </w:rPr>
        <w:t>/</w:t>
      </w:r>
      <w:proofErr w:type="spellStart"/>
      <w:r w:rsidRPr="006676AC">
        <w:rPr>
          <w:rFonts w:ascii="Times New Roman" w:hAnsi="Times New Roman"/>
          <w:sz w:val="24"/>
          <w:szCs w:val="24"/>
        </w:rPr>
        <w:t>lamelló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marógép) működése, üzemeltetése, alkalmazása.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csiszológépek (szalag, korong, rezgő) működése, üzemeltetése, alkalmazása.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gépeknél használt por- és forgácselszívók.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gépek biztonságtechnikai előírásai, szabályai.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Műhelyben betartandó általános biztonságtechnikai szabályok.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3C407A" w:rsidP="003C407A">
      <w:pPr>
        <w:widowControl w:val="0"/>
        <w:numPr>
          <w:ilvl w:val="2"/>
          <w:numId w:val="3"/>
        </w:numPr>
        <w:tabs>
          <w:tab w:val="clear" w:pos="1440"/>
          <w:tab w:val="num" w:pos="1276"/>
        </w:tabs>
        <w:suppressAutoHyphens/>
        <w:ind w:left="1418" w:hanging="698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73221D" w:rsidRPr="006676AC">
        <w:rPr>
          <w:rFonts w:ascii="Times New Roman" w:hAnsi="Times New Roman"/>
          <w:b/>
          <w:sz w:val="24"/>
          <w:szCs w:val="24"/>
        </w:rPr>
        <w:t>Fűrészelés és keresztmetszet-megmunkálás gépei és szerszámai</w:t>
      </w:r>
      <w:r w:rsidRPr="006676AC">
        <w:rPr>
          <w:rFonts w:ascii="Times New Roman" w:hAnsi="Times New Roman"/>
          <w:b/>
          <w:sz w:val="24"/>
          <w:szCs w:val="24"/>
        </w:rPr>
        <w:t xml:space="preserve">  </w:t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24 óra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Szalagfűrészek működése és felhasználása, üzemeltetési szabályai.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Körfűrészek működése és felhasználása, üzemeltetési szabályai.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Egyengető gyalugépek működése, felhasználása és üzemeltetési szabályai.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Vastagsági gyalugépek működése, felhasználása és üzemeltetési szabályai.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Fűrész- és gyalugépeknél használt por- és forgácselszívók.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Kiegészítő berendezések, sablonok, munkadarabok ellenőrzése.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Fűrész- és gyalugépek biztonságtechnikai előírásai.</w:t>
      </w:r>
    </w:p>
    <w:p w:rsidR="0073221D" w:rsidRPr="006676AC" w:rsidRDefault="0073221D" w:rsidP="003C407A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Gépteremben betartandó általános biztonságtechnikai szabályok.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Darabolás, szélezés, szeletelés, hibakiejtés.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Sík és térgörbék vágása.</w:t>
      </w:r>
    </w:p>
    <w:p w:rsidR="0073221D" w:rsidRPr="006676AC" w:rsidRDefault="0073221D" w:rsidP="003C407A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Szelvény méretre alakítása faipari fűrészgépekkel.</w:t>
      </w:r>
    </w:p>
    <w:p w:rsidR="0073221D" w:rsidRPr="006676AC" w:rsidRDefault="0073221D" w:rsidP="003C407A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Fűrészáru lap és él gyalulása derékszögben.</w:t>
      </w:r>
    </w:p>
    <w:p w:rsidR="0073221D" w:rsidRPr="006676AC" w:rsidRDefault="0073221D" w:rsidP="003C407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Méretre munkálás faipari gyalugépeken.</w:t>
      </w:r>
    </w:p>
    <w:p w:rsidR="0073221D" w:rsidRPr="006676AC" w:rsidRDefault="0073221D" w:rsidP="0073221D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3C407A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>6 óra</w:t>
      </w:r>
    </w:p>
    <w:p w:rsidR="0073221D" w:rsidRPr="006676AC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Csiszolási műveletek végzése kézzel és kisgépekkel.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és gépi csiszolóanyagok ismertetése.</w:t>
      </w:r>
    </w:p>
    <w:p w:rsidR="0073221D" w:rsidRPr="006676AC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csiszológépeken (szalag, tárcsás, rezgő) végezhető technológiák.</w:t>
      </w:r>
    </w:p>
    <w:p w:rsidR="0073221D" w:rsidRPr="006676AC" w:rsidRDefault="0073221D" w:rsidP="0073221D">
      <w:pPr>
        <w:widowControl w:val="0"/>
        <w:suppressAutoHyphens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Sík, mart, profilozott felületek csiszolása.</w:t>
      </w:r>
    </w:p>
    <w:p w:rsidR="0073221D" w:rsidRPr="006676AC" w:rsidRDefault="0073221D" w:rsidP="0073221D">
      <w:pPr>
        <w:widowControl w:val="0"/>
        <w:suppressAutoHyphens/>
        <w:ind w:left="284" w:firstLine="4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Sarkok, élek letörése.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3C407A">
      <w:pPr>
        <w:widowControl w:val="0"/>
        <w:numPr>
          <w:ilvl w:val="2"/>
          <w:numId w:val="3"/>
        </w:numPr>
        <w:suppressAutoHyphens/>
        <w:ind w:left="1418" w:hanging="698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Alapszerkezetek kia</w:t>
      </w:r>
      <w:r w:rsidR="003C407A" w:rsidRPr="006676AC">
        <w:rPr>
          <w:rFonts w:ascii="Times New Roman" w:hAnsi="Times New Roman"/>
          <w:b/>
          <w:bCs/>
          <w:sz w:val="24"/>
          <w:szCs w:val="24"/>
        </w:rPr>
        <w:t xml:space="preserve">lakításának jellemző típusai és </w:t>
      </w:r>
      <w:r w:rsidRPr="006676AC">
        <w:rPr>
          <w:rFonts w:ascii="Times New Roman" w:hAnsi="Times New Roman"/>
          <w:b/>
          <w:bCs/>
          <w:sz w:val="24"/>
          <w:szCs w:val="24"/>
        </w:rPr>
        <w:t>gyártástechnológiái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3C407A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Pr="006676AC">
        <w:rPr>
          <w:rFonts w:ascii="Times New Roman" w:hAnsi="Times New Roman"/>
          <w:b/>
          <w:i/>
          <w:sz w:val="24"/>
          <w:szCs w:val="24"/>
        </w:rPr>
        <w:t>18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alapszerkezetek (lap-, keret-, káva- és állványszerkezetek).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Toldások, fakötések.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Egyszerű szélesbítő toldások (egyenes </w:t>
      </w:r>
      <w:proofErr w:type="spellStart"/>
      <w:r w:rsidRPr="006676AC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6676AC">
        <w:rPr>
          <w:rFonts w:ascii="Times New Roman" w:hAnsi="Times New Roman"/>
          <w:sz w:val="24"/>
          <w:szCs w:val="24"/>
        </w:rPr>
        <w:t>, idegencsappal, gépi toldással) szerkezeti kialakítása, felhasználási területei.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Egyszerű hosszabbító toldások (rálapolással, gépi toldással) kialakítása és alkalmazásai.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 keretkötések (ollós csapozás, vésett csapozás) kialakításai, felhasználási területei.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Alap kávakötések (egyenes és fecskefarkú fogazások) kialakítása és alkalmazásai.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0B20B6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6.5.1.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6.5.2.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3221D" w:rsidRPr="006676AC" w:rsidRDefault="0007475F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221D" w:rsidRPr="006676AC" w:rsidRDefault="0007475F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3221D" w:rsidP="0040151C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0B20B6">
      <w:pPr>
        <w:autoSpaceDE w:val="0"/>
        <w:autoSpaceDN w:val="0"/>
        <w:adjustRightInd w:val="0"/>
        <w:ind w:left="360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87D8D" w:rsidRPr="006676AC" w:rsidRDefault="00C87D8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Faipari szakmai gyakorlat tantárgy</w:t>
      </w:r>
      <w:r w:rsidR="0007475F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07475F" w:rsidRPr="006676AC">
        <w:rPr>
          <w:rFonts w:ascii="Times New Roman" w:hAnsi="Times New Roman"/>
          <w:b/>
          <w:sz w:val="24"/>
          <w:szCs w:val="24"/>
        </w:rPr>
        <w:tab/>
      </w:r>
      <w:r w:rsidR="0007475F" w:rsidRPr="006676AC">
        <w:rPr>
          <w:rFonts w:ascii="Times New Roman" w:hAnsi="Times New Roman"/>
          <w:b/>
          <w:sz w:val="24"/>
          <w:szCs w:val="24"/>
        </w:rPr>
        <w:tab/>
      </w:r>
      <w:r w:rsidR="0007475F" w:rsidRPr="006676AC">
        <w:rPr>
          <w:rFonts w:ascii="Times New Roman" w:hAnsi="Times New Roman"/>
          <w:b/>
          <w:sz w:val="24"/>
          <w:szCs w:val="24"/>
        </w:rPr>
        <w:tab/>
      </w:r>
      <w:r w:rsidR="0007475F" w:rsidRPr="006676AC">
        <w:rPr>
          <w:rFonts w:ascii="Times New Roman" w:hAnsi="Times New Roman"/>
          <w:b/>
          <w:sz w:val="24"/>
          <w:szCs w:val="24"/>
        </w:rPr>
        <w:tab/>
      </w:r>
      <w:r w:rsidR="0007475F" w:rsidRPr="006676AC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="0007475F" w:rsidRPr="006676AC">
        <w:rPr>
          <w:rFonts w:ascii="Times New Roman" w:hAnsi="Times New Roman"/>
          <w:b/>
          <w:sz w:val="24"/>
          <w:szCs w:val="24"/>
        </w:rPr>
        <w:tab/>
        <w:t xml:space="preserve">        288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07475F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07475F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73221D" w:rsidRPr="006676AC" w:rsidRDefault="0073221D" w:rsidP="0007475F">
      <w:pPr>
        <w:widowControl w:val="0"/>
        <w:suppressAutoHyphens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07475F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07475F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="0007475F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07475F" w:rsidRPr="006676AC">
        <w:rPr>
          <w:rFonts w:ascii="Times New Roman" w:hAnsi="Times New Roman"/>
          <w:b/>
          <w:i/>
          <w:sz w:val="24"/>
          <w:szCs w:val="24"/>
        </w:rPr>
        <w:t>64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Fűrészelési gyakorlat (szükséges mérő- és rajzoló eszközök ismertetése, használata, anyagkiosztás).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Fűrészelési technológia - anyagbefogás, rögzítési módok, ellenőrzés, munkavédelem.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Fűrészelési gyakorlatok.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 xml:space="preserve">Kézi körfűrész gépek, </w:t>
      </w:r>
      <w:proofErr w:type="spellStart"/>
      <w:r w:rsidRPr="006676AC">
        <w:rPr>
          <w:rFonts w:ascii="Times New Roman" w:hAnsi="Times New Roman"/>
          <w:sz w:val="24"/>
          <w:szCs w:val="24"/>
        </w:rPr>
        <w:t>dekopír-</w:t>
      </w:r>
      <w:proofErr w:type="spellEnd"/>
      <w:r w:rsidRPr="006676AC">
        <w:rPr>
          <w:rFonts w:ascii="Times New Roman" w:hAnsi="Times New Roman"/>
          <w:sz w:val="24"/>
          <w:szCs w:val="24"/>
        </w:rPr>
        <w:t>, szúró-, rezgőfűrészek bemutatása, használata.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Gépi fűrészelési gyakorlatok. 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Keresztmetszet megmunkáló kézi szerszámok és gépek, gépekhez tartozó szerszámok jellemzői, késcsere, gépbeállítás.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Simító gyalu bemutatása, nagyolási gyakorlatok.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Eresztő gyalu felépítése, forgácstörő szerepe, egyengetési gyakorlat, kézjegy szerepe.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Derékszögű síkok képzése, méretre gyalulás, önellenőrzés.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Gépi gyaluszerszámok, késcsere, késbeállítás, kiegyensúlyozás eszközei, használatuk.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Méretre gyalulás, méretellenőrzés.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Biztonságtechnika, baleset-megelőzés.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Felsőmarógép bemutatása, használata. 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Laposcsap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676AC">
        <w:rPr>
          <w:rFonts w:ascii="Times New Roman" w:hAnsi="Times New Roman"/>
          <w:sz w:val="24"/>
          <w:szCs w:val="24"/>
        </w:rPr>
        <w:t>lamelló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) marógép bemutatása, használata. 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Kézi és állványos fúrógépek, fúrószerszámok, szerszámcsere, gépállítás, fúrási típusok, technológiák.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07475F" w:rsidP="0007475F">
      <w:pPr>
        <w:numPr>
          <w:ilvl w:val="2"/>
          <w:numId w:val="3"/>
        </w:numPr>
        <w:tabs>
          <w:tab w:val="clear" w:pos="1440"/>
          <w:tab w:val="num" w:pos="1276"/>
        </w:tabs>
        <w:ind w:left="1418" w:hanging="698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3221D" w:rsidRPr="006676AC">
        <w:rPr>
          <w:rFonts w:ascii="Times New Roman" w:hAnsi="Times New Roman"/>
          <w:b/>
          <w:bCs/>
          <w:sz w:val="24"/>
          <w:szCs w:val="24"/>
        </w:rPr>
        <w:t>Fűrészelés és keresztmetszet-megmunkálás gépei és szerszámai</w:t>
      </w:r>
      <w:r w:rsidRPr="006676AC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6676AC">
        <w:rPr>
          <w:rFonts w:ascii="Times New Roman" w:hAnsi="Times New Roman"/>
          <w:b/>
          <w:i/>
          <w:sz w:val="24"/>
          <w:szCs w:val="24"/>
        </w:rPr>
        <w:t>56</w:t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Gépi fűrészszerszámok (fűrészszalagok, körfűrészlapok és azok típusainak bemutatása) felépítése, beállítása.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 szalagfűrészgép felépítése, beállítása, szalagcsere, fűrészelési gyakorlat.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 körfűrészgép felépítés, beállítása, az elővágó körfűrészlap szerepe.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Fűrészelés gyakorlása, darabolás, szélezés, szeletelés, íves (sík és térgörbe) alkatrészek kialakítása.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Gépi gyaluszerszámok, késcsere, késbeállítás, kiegyensúlyozás eszközei, használata, gyalulási gyakorlat.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Egyengetés, vastagolás, teljes keresztmetszetű megmunkálás gyakorlása, méretre gyalulás, méretellenőrzés.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Biztonságtechnika, baleset-megelőzés.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07475F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07475F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07475F" w:rsidRPr="006676AC">
        <w:rPr>
          <w:rFonts w:ascii="Times New Roman" w:hAnsi="Times New Roman"/>
          <w:b/>
          <w:i/>
          <w:sz w:val="24"/>
          <w:szCs w:val="24"/>
        </w:rPr>
        <w:t>24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Csiszolási típusok, kézzel, kisgépekkel.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Csiszolóanyagok.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Természetes fa csiszolási technológiái (</w:t>
      </w:r>
      <w:proofErr w:type="spellStart"/>
      <w:r w:rsidRPr="006676AC">
        <w:rPr>
          <w:rFonts w:ascii="Times New Roman" w:hAnsi="Times New Roman"/>
          <w:sz w:val="24"/>
          <w:szCs w:val="24"/>
        </w:rPr>
        <w:t>színlőpenge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használata), natúr, pácolt, mázolt, lazúr, lakkozott felület alá.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Csiszolópapírok, kézi szalagcsiszoló gép, vibrációs és korongcsiszoló gépek használata, működése.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Csiszolási gyakorlatok - tömörfa alkatrészek, kávák csiszolása.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Méret- és minőség-ellenőrzés.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gyártásközi ellenőrzések meghatározása, a dokumentálás tartalmi és formai követelményei.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07475F">
      <w:pPr>
        <w:numPr>
          <w:ilvl w:val="2"/>
          <w:numId w:val="3"/>
        </w:numPr>
        <w:ind w:left="1418" w:hanging="69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      </w:t>
      </w:r>
      <w:r w:rsidR="0007475F"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      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07475F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144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Szélesbítő toldás egyenes </w:t>
      </w:r>
      <w:proofErr w:type="spellStart"/>
      <w:r w:rsidRPr="006676AC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6676AC">
        <w:rPr>
          <w:rFonts w:ascii="Times New Roman" w:hAnsi="Times New Roman"/>
          <w:sz w:val="24"/>
          <w:szCs w:val="24"/>
        </w:rPr>
        <w:t>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Szélesbítő toldás idegen csappal.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Hosszabbító toldás rálapolással, egyenes vagy ferde </w:t>
      </w:r>
      <w:proofErr w:type="spellStart"/>
      <w:r w:rsidRPr="006676AC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6676AC">
        <w:rPr>
          <w:rFonts w:ascii="Times New Roman" w:hAnsi="Times New Roman"/>
          <w:sz w:val="24"/>
          <w:szCs w:val="24"/>
        </w:rPr>
        <w:t>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Sarokkötés ollós csapozással, 90°-os illesztéssel, egy oldalon (összerajzolás, fűrészelés, vésés).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Sarokkötés fészkes szakállas vésett- csappal, átmenő szakállas vésett- csappal.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„T” kötés átvésett csappal.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6676AC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6676AC">
        <w:rPr>
          <w:rFonts w:ascii="Times New Roman" w:hAnsi="Times New Roman"/>
          <w:sz w:val="24"/>
          <w:szCs w:val="24"/>
        </w:rPr>
        <w:t>laposcsap</w:t>
      </w:r>
      <w:proofErr w:type="spellEnd"/>
      <w:r w:rsidRPr="006676AC">
        <w:rPr>
          <w:rFonts w:ascii="Times New Roman" w:hAnsi="Times New Roman"/>
          <w:sz w:val="24"/>
          <w:szCs w:val="24"/>
        </w:rPr>
        <w:t>/</w:t>
      </w:r>
      <w:proofErr w:type="spellStart"/>
      <w:r w:rsidRPr="006676AC">
        <w:rPr>
          <w:rFonts w:ascii="Times New Roman" w:hAnsi="Times New Roman"/>
          <w:sz w:val="24"/>
          <w:szCs w:val="24"/>
        </w:rPr>
        <w:t>lamelló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helyének marása.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Egyszerű munkadarabok készítése.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07475F">
      <w:pPr>
        <w:pStyle w:val="Listaszerbekezds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0B20B6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0B20B6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7.5.1.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0B20B6" w:rsidP="000B20B6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7.5.2.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A8679F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A tantárgy értékelésének módja</w:t>
      </w:r>
    </w:p>
    <w:p w:rsidR="0073221D" w:rsidRPr="006676AC" w:rsidRDefault="0073221D" w:rsidP="000B20B6">
      <w:pPr>
        <w:autoSpaceDE w:val="0"/>
        <w:autoSpaceDN w:val="0"/>
        <w:adjustRightInd w:val="0"/>
        <w:ind w:left="360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601830" w:rsidRPr="006676AC" w:rsidRDefault="00601830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br w:type="page"/>
      </w:r>
    </w:p>
    <w:p w:rsidR="0073221D" w:rsidRPr="006676AC" w:rsidRDefault="0073221D" w:rsidP="00165263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5263" w:rsidRPr="006676AC" w:rsidRDefault="00165263" w:rsidP="00165263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5263" w:rsidRPr="006676AC" w:rsidRDefault="00165263" w:rsidP="00165263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65263" w:rsidRPr="006676AC" w:rsidRDefault="00165263" w:rsidP="00165263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10225-12 azonosító számú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Asztalosipari szerelés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3221D" w:rsidRPr="006676AC" w:rsidRDefault="0073221D" w:rsidP="00601830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6676AC">
        <w:rPr>
          <w:rFonts w:ascii="Times New Roman" w:hAnsi="Times New Roman"/>
          <w:b/>
          <w:sz w:val="24"/>
          <w:szCs w:val="24"/>
        </w:rPr>
        <w:t>10225-12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>azonosító számú, Asztalosipari szerelés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3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73221D" w:rsidRPr="003E5E10" w:rsidTr="009F2492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10225-12 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Asztalosipari szerelési gyakorlat </w:t>
            </w:r>
          </w:p>
        </w:tc>
      </w:tr>
      <w:tr w:rsidR="0073221D" w:rsidRPr="003E5E10" w:rsidTr="009F2492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</w:tr>
      <w:tr w:rsidR="0073221D" w:rsidRPr="003E5E10" w:rsidTr="009F2492">
        <w:trPr>
          <w:trHeight w:val="402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Kézi 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Vasalatok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>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3221D" w:rsidRPr="003E5E10" w:rsidTr="009F2492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F2492" w:rsidRPr="006676AC" w:rsidRDefault="009F2492">
      <w:pPr>
        <w:rPr>
          <w:rFonts w:ascii="Times New Roman" w:hAnsi="Times New Roman"/>
        </w:rPr>
      </w:pPr>
      <w:r w:rsidRPr="006676AC">
        <w:rPr>
          <w:rFonts w:ascii="Times New Roman" w:hAnsi="Times New Roman"/>
        </w:rPr>
        <w:br w:type="page"/>
      </w:r>
    </w:p>
    <w:tbl>
      <w:tblPr>
        <w:tblW w:w="933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701"/>
        <w:gridCol w:w="659"/>
      </w:tblGrid>
      <w:tr w:rsidR="0073221D" w:rsidRPr="003E5E10" w:rsidTr="009F2492">
        <w:trPr>
          <w:trHeight w:val="360"/>
          <w:jc w:val="center"/>
        </w:trPr>
        <w:tc>
          <w:tcPr>
            <w:tcW w:w="9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TÁRSAS KOMPETENCIÁK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60"/>
          <w:jc w:val="center"/>
        </w:trPr>
        <w:tc>
          <w:tcPr>
            <w:tcW w:w="93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C463E" w:rsidRPr="006676AC" w:rsidRDefault="000C463E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0C463E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7B186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 xml:space="preserve">Asztalosipari szerelési ismeretek tantárgy 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9F2A95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88154D" w:rsidRPr="006676AC">
        <w:rPr>
          <w:rFonts w:ascii="Times New Roman" w:hAnsi="Times New Roman"/>
          <w:b/>
          <w:sz w:val="24"/>
          <w:szCs w:val="24"/>
        </w:rPr>
        <w:t>72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9F2A95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9F2A95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ind w:left="792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7B186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  <w:r w:rsidR="009F2A95" w:rsidRPr="006676AC">
        <w:rPr>
          <w:rFonts w:ascii="Times New Roman" w:hAnsi="Times New Roman"/>
          <w:b/>
          <w:sz w:val="24"/>
          <w:szCs w:val="24"/>
        </w:rPr>
        <w:t xml:space="preserve">      </w:t>
      </w:r>
      <w:r w:rsidR="0088154D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24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minőségbiztosítás alapjai, az ISO rendszer elve, minőségbiztosítás esetei a szereléskor a bútor- és faiparban.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Alkatrészek méret- és, minőségellenőrzése, dokumentációja.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beállítások (pl.: fiókcsúszók korpuszban,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vasalathely</w:t>
      </w:r>
      <w:proofErr w:type="spellEnd"/>
      <w:r w:rsidRPr="006676AC">
        <w:rPr>
          <w:rFonts w:ascii="Times New Roman" w:hAnsi="Times New Roman"/>
          <w:sz w:val="24"/>
          <w:szCs w:val="24"/>
        </w:rPr>
        <w:t>, idegencsap helye, fakötések előkészítése, mosogatótálcák helyének kivágása, stb.).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9F2A95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="009F2A95" w:rsidRPr="006676AC">
        <w:rPr>
          <w:rFonts w:ascii="Times New Roman" w:hAnsi="Times New Roman"/>
          <w:b/>
          <w:sz w:val="24"/>
          <w:szCs w:val="24"/>
        </w:rPr>
        <w:t xml:space="preserve">                </w:t>
      </w:r>
      <w:r w:rsidR="0088154D" w:rsidRPr="006676AC">
        <w:rPr>
          <w:rFonts w:ascii="Times New Roman" w:hAnsi="Times New Roman"/>
          <w:b/>
          <w:i/>
          <w:sz w:val="24"/>
          <w:szCs w:val="24"/>
        </w:rPr>
        <w:t>28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idegencsapos szerkezetek – kialakításának alapjai,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szerkezeti ragasztások – kialakításának alapjai,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szerkezeti vasalással kialakított kötések – kialakításának alapjai,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bontható „mechanikus”szerkezeti kötések – kialakításának alapjai,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Különböző, a termék összeállításához szükséges furatok, fészkek, nútok, stb. kialakításának alapjai,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alapszerkezetek (korpusz, káva, keret, állványszerkezet) elkészítése, alkalmazható technológiák.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termék szerkezeti összeállítása, technológiai sorrend és szerelési dokumentáció alapján.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vasalatainak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szerelése, termék összeállítása, beállítása.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Kiegészítők, kellékek, díszítőelemek szerelése, hibajavítási lehetőségek.</w:t>
      </w:r>
    </w:p>
    <w:p w:rsidR="0073221D" w:rsidRPr="006676AC" w:rsidRDefault="0073221D" w:rsidP="0073221D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F2492" w:rsidRPr="006676AC" w:rsidRDefault="009F2492" w:rsidP="0073221D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9F2A95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Helyszíni szerelési feladatok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9F2A95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88154D" w:rsidRPr="006676AC">
        <w:rPr>
          <w:rFonts w:ascii="Times New Roman" w:hAnsi="Times New Roman"/>
          <w:b/>
          <w:i/>
          <w:sz w:val="24"/>
          <w:szCs w:val="24"/>
        </w:rPr>
        <w:t>2</w:t>
      </w:r>
      <w:r w:rsidRPr="006676AC">
        <w:rPr>
          <w:rFonts w:ascii="Times New Roman" w:hAnsi="Times New Roman"/>
          <w:b/>
          <w:i/>
          <w:sz w:val="24"/>
          <w:szCs w:val="24"/>
        </w:rPr>
        <w:t>0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Bútoripari termékek helyszíni szerelésének alapjai.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Belsőépítészeti termékek helyszíni szerelésének alapjai.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Kültéri asztalosipari termékek helyszíni szerelésének alapjai.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Épületasztalos-ipari termékek helyszíni szerelésének alapjai.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16526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8.5.1.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8.5.2.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3221D" w:rsidRPr="006676AC" w:rsidRDefault="00112BAF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3221D" w:rsidRPr="006676AC" w:rsidRDefault="0092397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3221D" w:rsidP="0092397D">
      <w:pPr>
        <w:widowControl w:val="0"/>
        <w:numPr>
          <w:ilvl w:val="1"/>
          <w:numId w:val="3"/>
        </w:numPr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92397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szerelési gyakorlat tantárgy</w:t>
      </w:r>
      <w:r w:rsidR="00112BAF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112BAF" w:rsidRPr="006676AC">
        <w:rPr>
          <w:rFonts w:ascii="Times New Roman" w:hAnsi="Times New Roman"/>
          <w:b/>
          <w:sz w:val="24"/>
          <w:szCs w:val="24"/>
        </w:rPr>
        <w:tab/>
      </w:r>
      <w:r w:rsidR="00112BAF" w:rsidRPr="006676AC">
        <w:rPr>
          <w:rFonts w:ascii="Times New Roman" w:hAnsi="Times New Roman"/>
          <w:b/>
          <w:sz w:val="24"/>
          <w:szCs w:val="24"/>
        </w:rPr>
        <w:tab/>
      </w:r>
      <w:r w:rsidR="00112BAF" w:rsidRPr="006676AC">
        <w:rPr>
          <w:rFonts w:ascii="Times New Roman" w:hAnsi="Times New Roman"/>
          <w:b/>
          <w:sz w:val="24"/>
          <w:szCs w:val="24"/>
        </w:rPr>
        <w:tab/>
      </w:r>
      <w:r w:rsidR="00112BAF" w:rsidRPr="006676AC">
        <w:rPr>
          <w:rFonts w:ascii="Times New Roman" w:hAnsi="Times New Roman"/>
          <w:b/>
          <w:sz w:val="24"/>
          <w:szCs w:val="24"/>
        </w:rPr>
        <w:tab/>
        <w:t xml:space="preserve">     </w:t>
      </w:r>
      <w:r w:rsidR="00112BAF" w:rsidRPr="006676AC">
        <w:rPr>
          <w:rFonts w:ascii="Times New Roman" w:hAnsi="Times New Roman"/>
          <w:b/>
          <w:sz w:val="24"/>
          <w:szCs w:val="24"/>
        </w:rPr>
        <w:tab/>
        <w:t xml:space="preserve">        316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92397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widowControl w:val="0"/>
        <w:suppressAutoHyphens/>
        <w:ind w:left="42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6676AC">
        <w:rPr>
          <w:rFonts w:ascii="Times New Roman" w:hAnsi="Times New Roman"/>
          <w:sz w:val="24"/>
          <w:szCs w:val="24"/>
        </w:rPr>
        <w:t xml:space="preserve"> a műveletekhez szükséges szerszámok és gépek kiválasztásával és kezelésével el tudja végezni.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92397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7B186D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 xml:space="preserve">Témakörök 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92397D">
      <w:pPr>
        <w:numPr>
          <w:ilvl w:val="2"/>
          <w:numId w:val="3"/>
        </w:numPr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  <w:r w:rsidR="0092397D" w:rsidRPr="006676AC">
        <w:rPr>
          <w:rFonts w:ascii="Times New Roman" w:hAnsi="Times New Roman"/>
          <w:b/>
          <w:sz w:val="24"/>
          <w:szCs w:val="24"/>
        </w:rPr>
        <w:t xml:space="preserve">    </w:t>
      </w:r>
      <w:r w:rsidR="009E4ED3" w:rsidRPr="006676AC">
        <w:rPr>
          <w:rFonts w:ascii="Times New Roman" w:hAnsi="Times New Roman"/>
          <w:b/>
          <w:sz w:val="24"/>
          <w:szCs w:val="24"/>
        </w:rPr>
        <w:t xml:space="preserve">  </w:t>
      </w:r>
      <w:r w:rsidR="009E4ED3" w:rsidRPr="006676AC">
        <w:rPr>
          <w:rFonts w:ascii="Times New Roman" w:hAnsi="Times New Roman"/>
          <w:b/>
          <w:i/>
          <w:sz w:val="24"/>
          <w:szCs w:val="24"/>
        </w:rPr>
        <w:t>72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vasalathely</w:t>
      </w:r>
      <w:proofErr w:type="spellEnd"/>
      <w:r w:rsidRPr="006676AC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112BAF" w:rsidRPr="006676AC">
        <w:rPr>
          <w:rFonts w:ascii="Times New Roman" w:hAnsi="Times New Roman"/>
          <w:b/>
          <w:sz w:val="24"/>
          <w:szCs w:val="24"/>
        </w:rPr>
        <w:t xml:space="preserve">        </w:t>
      </w:r>
      <w:r w:rsidR="00112BAF" w:rsidRPr="006676AC">
        <w:rPr>
          <w:rFonts w:ascii="Times New Roman" w:hAnsi="Times New Roman"/>
          <w:b/>
          <w:i/>
          <w:sz w:val="24"/>
          <w:szCs w:val="24"/>
        </w:rPr>
        <w:t>144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idegencsapos szerkezetek – kialakítása.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szerkezeti ragasztások – kialakítása.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szerkezeti vasalással kialakított kötések – kialakítása.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bontható „mechanikus”szerkezeti kötések – kialakítása.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Különböző, a termék összeállításához szükséges furatok, fészkek, nútok kialakítása, előkészítése.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Egyéb bútoralkatrészek beépítésének előkészítése (mosogató, kézmosó, tükör, üveg).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alapszerkezetek, korpusz, káva elkészítése.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alapszerkezetek szerelésének előkészítése.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alapszerkezetek (korpusz, káva, keret, állványszerkezet) elkészítése.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termék szerkezeti összeállítása technológiai sorrend és szerelési dokumentáció alapján.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vasalatainak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szerelése, termék összeállítása, szerelése, beállítása.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Kiegészítők, kellékek, díszítőelemek szerelése.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termék hibajavítása.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112BAF">
      <w:pPr>
        <w:numPr>
          <w:ilvl w:val="2"/>
          <w:numId w:val="3"/>
        </w:numPr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Helyszíni szerelési feladatok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112BAF" w:rsidRPr="006676AC">
        <w:rPr>
          <w:rFonts w:ascii="Times New Roman" w:hAnsi="Times New Roman"/>
          <w:b/>
          <w:sz w:val="24"/>
          <w:szCs w:val="24"/>
        </w:rPr>
        <w:t xml:space="preserve">        </w:t>
      </w:r>
      <w:r w:rsidR="009E4ED3" w:rsidRPr="006676AC">
        <w:rPr>
          <w:rFonts w:ascii="Times New Roman" w:hAnsi="Times New Roman"/>
          <w:b/>
          <w:i/>
          <w:sz w:val="24"/>
          <w:szCs w:val="24"/>
        </w:rPr>
        <w:t>100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helyszíni felmérés elvégzése.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helyszíni felmérés dokumentációjának elkészítése, vázlatrajz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Helyszíni szerelés előkészítése szerelési dokumentációk, rajzok, szerelési utasítások alapján.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helyszíni szereléshez szükséges gépek, szerszámok, segédanyagok (ragasztóanyagok, </w:t>
      </w:r>
      <w:proofErr w:type="spellStart"/>
      <w:r w:rsidRPr="006676AC">
        <w:rPr>
          <w:rFonts w:ascii="Times New Roman" w:hAnsi="Times New Roman"/>
          <w:sz w:val="24"/>
          <w:szCs w:val="24"/>
        </w:rPr>
        <w:t>rögzítőelemek</w:t>
      </w:r>
      <w:proofErr w:type="spellEnd"/>
      <w:r w:rsidRPr="006676AC">
        <w:rPr>
          <w:rFonts w:ascii="Times New Roman" w:hAnsi="Times New Roman"/>
          <w:sz w:val="24"/>
          <w:szCs w:val="24"/>
        </w:rPr>
        <w:t>, csavarok).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Bútoripari termékek helyszíni szerelése.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Belsőépítészeti termékek helyszíni szerelése.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Épületasztalos-ipari termékek helyszíni szerelése.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16526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9.5.1.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F2492" w:rsidRPr="006676AC" w:rsidRDefault="009F2492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9.5.2.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112BAF">
      <w:pPr>
        <w:numPr>
          <w:ilvl w:val="1"/>
          <w:numId w:val="3"/>
        </w:num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73221D" w:rsidRPr="006676AC" w:rsidRDefault="00165263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br w:type="page"/>
      </w: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165263">
      <w:pPr>
        <w:autoSpaceDE w:val="0"/>
        <w:autoSpaceDN w:val="0"/>
        <w:adjustRightInd w:val="0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10226-12 azonosító számú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Asztalosipari termékek gyártása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6676AC">
        <w:rPr>
          <w:rFonts w:ascii="Times New Roman" w:hAnsi="Times New Roman"/>
          <w:b/>
          <w:sz w:val="24"/>
          <w:szCs w:val="24"/>
        </w:rPr>
        <w:t>10226-12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>azonosító számú, Asztalosipari termékek gyártása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  <w:gridCol w:w="220"/>
        <w:gridCol w:w="347"/>
      </w:tblGrid>
      <w:tr w:rsidR="0073221D" w:rsidRPr="003E5E10">
        <w:trPr>
          <w:trHeight w:val="570"/>
        </w:trPr>
        <w:tc>
          <w:tcPr>
            <w:tcW w:w="4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10226-12 </w:t>
            </w:r>
            <w:r w:rsidR="009F2492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 gyártása</w:t>
            </w:r>
          </w:p>
        </w:tc>
        <w:tc>
          <w:tcPr>
            <w:tcW w:w="28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Szerkezettan-szakrajz és technológia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szakmai gyakorlat</w:t>
            </w:r>
          </w:p>
        </w:tc>
      </w:tr>
      <w:tr w:rsidR="0073221D" w:rsidRPr="003E5E10">
        <w:trPr>
          <w:trHeight w:val="3987"/>
        </w:trPr>
        <w:tc>
          <w:tcPr>
            <w:tcW w:w="4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Bútorasztalos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Épületasztalos termékek típusai,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Ragasztás, felületkezelés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termékek típusai,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Lapszerkezetű termékek gyártása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Ragasztás, felületkezelés technológiája</w:t>
            </w:r>
          </w:p>
        </w:tc>
      </w:tr>
      <w:tr w:rsidR="0073221D" w:rsidRPr="003E5E10" w:rsidTr="009F2492">
        <w:trPr>
          <w:trHeight w:val="70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Korpuszbútorokat, tároló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Ülőbútorokat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Fekvőbútorokat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Kiegészítő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Irodai bútorokat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Lapok, lemezek szabását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Felület-előkészítést, egalizáló csiszolást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Éllezárást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Sík-és íves felület furnéroz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Furnérozott felület előkészítését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Felületkezelést végez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Beépített bútorokat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Ajtókat és ablakokat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Fém-műanyag kombinált nyílászárókat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Spaletta és zsalugáter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Árnyékolástechnikai berendezéseket gyárt, szerel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Lépcsők és korlátok készítését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Padlók, parketták gyártását, lerakását végzi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Faburkolatokat készít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Egyéb asztalosipari termékeket gyárt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Épületasztalos-ipari szerkezeteket elhelyez és rögzít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11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Épületasztalos-ipari szerelvényeket, 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vasalatokat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felszerel, beállít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67"/>
        </w:trPr>
        <w:tc>
          <w:tcPr>
            <w:tcW w:w="94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3221D" w:rsidRPr="003E5E10" w:rsidTr="009F2492">
        <w:trPr>
          <w:trHeight w:val="255"/>
        </w:trPr>
        <w:tc>
          <w:tcPr>
            <w:tcW w:w="4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Formaterv készítése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Metszeti rajz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Csomóponti rajz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Alkatrészrajzok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Bútortípusok rendeltetése, formai, szerkezeti kialakítása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Fa- és egyéb anyagok alkalmazása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Lapok, lemezek szabás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Szabástérkép, darabjegyzék készítése, használata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Lapanyagokkal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Felület- előkészítés anyagai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Ragasztással kapcsolatos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Furnérok fajtái, tulajdonságai, felhasználása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Furnérozási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Felület-előkészítési és felületkezelési technológiák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Felületkezelő anyagok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Ajtók, ablakok szerkezeti kialakítása, nyitásiránya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Üvegek felhasználási módjai, üvegezési feladatok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Árnyékolástechnikai berendezések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Padlók, parketták, falburkolatok szerkezete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Faburkolatok készítésének technológiája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Lépcsők szerkesztése, készítése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Épületasztalos munkák 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vasalatai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>, szerelési technikák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Kiegészítő anyagok tulajdonságai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4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Minőség-ellenőrzés feladatai, kísérő dokumentációk összeállítása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274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3221D" w:rsidRPr="003E5E10">
        <w:trPr>
          <w:trHeight w:val="24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rajz készítése,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Építőipari rajzok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Folyamatábrák olvasása, értelmezése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161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 w:rsidTr="009F2492">
        <w:trPr>
          <w:trHeight w:val="221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Fogalmazókészség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9F2492">
        <w:trPr>
          <w:trHeight w:val="79"/>
        </w:trPr>
        <w:tc>
          <w:tcPr>
            <w:tcW w:w="942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</w:trPr>
        <w:tc>
          <w:tcPr>
            <w:tcW w:w="51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3221D" w:rsidRPr="006676AC" w:rsidRDefault="009F2492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F54A4C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Szerkezettan-szakrajz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és technológia</w:t>
      </w:r>
      <w:r w:rsidRPr="006676AC">
        <w:rPr>
          <w:rFonts w:ascii="Times New Roman" w:hAnsi="Times New Roman"/>
          <w:b/>
          <w:sz w:val="24"/>
          <w:szCs w:val="24"/>
        </w:rPr>
        <w:t xml:space="preserve"> tantárgy</w:t>
      </w:r>
      <w:r w:rsidR="00F54A4C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F54A4C" w:rsidRPr="006676AC">
        <w:rPr>
          <w:rFonts w:ascii="Times New Roman" w:hAnsi="Times New Roman"/>
          <w:b/>
          <w:sz w:val="24"/>
          <w:szCs w:val="24"/>
        </w:rPr>
        <w:tab/>
      </w:r>
      <w:r w:rsidR="00F54A4C" w:rsidRPr="006676AC">
        <w:rPr>
          <w:rFonts w:ascii="Times New Roman" w:hAnsi="Times New Roman"/>
          <w:b/>
          <w:sz w:val="24"/>
          <w:szCs w:val="24"/>
        </w:rPr>
        <w:tab/>
      </w:r>
      <w:r w:rsidR="00F54A4C" w:rsidRPr="006676AC">
        <w:rPr>
          <w:rFonts w:ascii="Times New Roman" w:hAnsi="Times New Roman"/>
          <w:b/>
          <w:sz w:val="24"/>
          <w:szCs w:val="24"/>
        </w:rPr>
        <w:tab/>
        <w:t xml:space="preserve">    </w:t>
      </w:r>
      <w:r w:rsidR="00F54A4C" w:rsidRPr="006676AC">
        <w:rPr>
          <w:rFonts w:ascii="Times New Roman" w:hAnsi="Times New Roman"/>
          <w:b/>
          <w:sz w:val="24"/>
          <w:szCs w:val="24"/>
        </w:rPr>
        <w:tab/>
        <w:t xml:space="preserve">        312</w:t>
      </w:r>
      <w:r w:rsidRPr="006676AC">
        <w:rPr>
          <w:rFonts w:ascii="Times New Roman" w:hAnsi="Times New Roman"/>
          <w:b/>
          <w:sz w:val="24"/>
          <w:szCs w:val="24"/>
        </w:rPr>
        <w:t xml:space="preserve"> óra </w:t>
      </w:r>
    </w:p>
    <w:p w:rsidR="00F54A4C" w:rsidRPr="006676AC" w:rsidRDefault="00F54A4C" w:rsidP="00F54A4C">
      <w:pPr>
        <w:ind w:left="357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F54A4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tanulók ismerjék meg a különböző rajzfajtákat, a rajzkészítés technikai, minőségi és a szabvány által előírt rajzi követelményeit. Ismerjék és értsék a rajzi ábrázolás szabályait, alakuljon ki térszemléletük, fejlődjön esztétikai érzékük, képesek legyenek a szakmai elmélet és gyakorlat során tanult faipari szerkezetek műszaki rajzának elkészítésére. A tanulók megismerjék a különböző bútor- és épületasztalos-ipari termékek jellemzőit, szerkezetét, elkészítésének műveleti sorrendjét. A tanuló képes legyen kiválasztani a műszaki dokumentáció alapján az egyes termékek előállításához szükséges anyagokat, technológiákat, szerszámokat, gépeket.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F54A4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F54A4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ind w:left="360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F54A4C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Bútorasztalos termékek típusai, szerkezete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="00F54A4C" w:rsidRPr="006676AC">
        <w:rPr>
          <w:rFonts w:ascii="Times New Roman" w:hAnsi="Times New Roman"/>
          <w:b/>
          <w:sz w:val="24"/>
          <w:szCs w:val="24"/>
        </w:rPr>
        <w:tab/>
        <w:t xml:space="preserve">       </w:t>
      </w:r>
      <w:r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F54A4C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108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6676AC" w:rsidRDefault="0073221D" w:rsidP="0073221D">
      <w:pPr>
        <w:tabs>
          <w:tab w:val="right" w:pos="8222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Bútorasztalos alapismeretek.</w:t>
      </w:r>
    </w:p>
    <w:p w:rsidR="0073221D" w:rsidRPr="006676AC" w:rsidRDefault="0073221D" w:rsidP="0073221D">
      <w:pPr>
        <w:tabs>
          <w:tab w:val="right" w:pos="8222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bútor fogalma, rendeltetése.</w:t>
      </w:r>
    </w:p>
    <w:p w:rsidR="0073221D" w:rsidRPr="006676AC" w:rsidRDefault="0073221D" w:rsidP="0073221D">
      <w:pPr>
        <w:tabs>
          <w:tab w:val="right" w:pos="8222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bútorok csoportosítása.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bútorok jellemzői.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történelmi bútorok ismertetőjegyei.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Szekrények jellemző típusai és gyártása (állványpolc, könyvszekrény, ruhásszekrény, beépített szekrény, iratszekrény, éjjeliszekrény fiókkal, írószekrény, fiókos szekrény, tálalószekrény).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Fiókos éjjeliszekrény (ajtólappal) szerkezeti rajza.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Asztalok jellemző típusai és gyártása (fiókos asztal, étkezőasztal, elfordítható lapú asztal, eltolható, kinyitható lapú asztal, kulisszás nagyobbítható asztal, villás kihúzós asztal, íróasztalok).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Egy- és kétfiókos asztal szerkezeti rajza.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Ülőbútorok jellemző típusai és gyártása (szék, karosszék, fotel állványszerkezete).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Támlás szék szerkezeti rajza.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Fekvőbútorok jellemző típusai és gyártása (fix, nagyobbítható és átalakítható fekvőbútorok, egyszemélyes, kétszemélyes ágy szerkezete, heverők, kanapék szerkezete, emeletes ágy).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87D8D" w:rsidRPr="006676AC" w:rsidRDefault="00C87D8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F2492" w:rsidRPr="006676AC" w:rsidRDefault="009F2492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F82915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Épületasztalos termékek típusai, szerkezete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F82915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F82915" w:rsidRPr="006676AC">
        <w:rPr>
          <w:rFonts w:ascii="Times New Roman" w:hAnsi="Times New Roman"/>
          <w:b/>
          <w:i/>
          <w:sz w:val="24"/>
          <w:szCs w:val="24"/>
        </w:rPr>
        <w:t>6</w:t>
      </w:r>
      <w:r w:rsidRPr="006676AC">
        <w:rPr>
          <w:rFonts w:ascii="Times New Roman" w:hAnsi="Times New Roman"/>
          <w:b/>
          <w:i/>
          <w:sz w:val="24"/>
          <w:szCs w:val="24"/>
        </w:rPr>
        <w:t>0 óra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építőipar és faipar kapcsolata, szabványok.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Falazatok, falnyílások, falkávák.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Tokméretek, névleges méret.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Beépített bútorok elhelyezése.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Ajtótokok fajtái, szerkezete, ácstok, </w:t>
      </w:r>
      <w:proofErr w:type="spellStart"/>
      <w:r w:rsidRPr="006676AC">
        <w:rPr>
          <w:rFonts w:ascii="Times New Roman" w:hAnsi="Times New Roman"/>
          <w:sz w:val="24"/>
          <w:szCs w:val="24"/>
        </w:rPr>
        <w:t>gerébtok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hevedertok, pallótok. 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egyes tokok részei, jellemző méretei.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Utólag beépíthető tokszerkezetek.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Ajtólapok, válaszfalak, térelválasztók, tolóajtók. 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Vázkeretes ajtólapok.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Üreges ajtólapok.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Külső bejárati ajtólapok.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Belső bejárati ajtólapok.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Ablakok rendeltetése, csoportosítása, méretmegadása.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Egyrétegű és kapcsolt </w:t>
      </w:r>
      <w:proofErr w:type="spellStart"/>
      <w:r w:rsidRPr="006676AC">
        <w:rPr>
          <w:rFonts w:ascii="Times New Roman" w:hAnsi="Times New Roman"/>
          <w:sz w:val="24"/>
          <w:szCs w:val="24"/>
        </w:rPr>
        <w:t>gerébtokos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ablak.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Egyesített szárnyú ablak.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Hőszigetelő üvegezésű ablakok.</w:t>
      </w:r>
    </w:p>
    <w:p w:rsidR="0073221D" w:rsidRPr="006676AC" w:rsidRDefault="0073221D" w:rsidP="0073221D">
      <w:pPr>
        <w:tabs>
          <w:tab w:val="right" w:pos="8222"/>
          <w:tab w:val="right" w:pos="8505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Különleges épületasztalos- ipari termékek (térelválasztók, tolóajtók, árnyékoló szerkezetek).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Falburkolatok, álmennyezetek.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Falépcsők szerkezete, felépítése.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termékek készítésének technológiája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F82915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F82915" w:rsidRPr="006676AC">
        <w:rPr>
          <w:rFonts w:ascii="Times New Roman" w:hAnsi="Times New Roman"/>
          <w:b/>
          <w:i/>
          <w:sz w:val="24"/>
          <w:szCs w:val="24"/>
        </w:rPr>
        <w:t>72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Korpuszbútorok és tároló bútorok gyártása.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Asztalok gyártástechnológiája.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Ülőbútorok készítése.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Fekvőbútorok készítése.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Beépített bútorok gyártása.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Bútorasztalos-ipari szerelvények,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vasalatok</w:t>
      </w:r>
      <w:proofErr w:type="spellEnd"/>
      <w:r w:rsidRPr="006676AC">
        <w:rPr>
          <w:rFonts w:ascii="Times New Roman" w:hAnsi="Times New Roman"/>
          <w:sz w:val="24"/>
          <w:szCs w:val="24"/>
        </w:rPr>
        <w:t>, csavarok.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Ajtók és ablakok gyártástechnológiája.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Fém-műanyag kombinált nyílászárók.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Spaletta és zsalugáter készítésének technológiája.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Egyéb asztalosipari termékek gyártása.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Épületasztalos-ipari szerkezetek elhelyezésének és rögzítésének szabályai.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Épületasztalos-ipari szerelvények,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vasalatok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. 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Ajtók, ablakok szerkezeti kialakítása.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Árnyékolástechnikai berendezések szerkezete és gyártása.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Padlók, parketták, falburkolatok szerkezete és gyártása.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Faburkolatok készítésének technológiája.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Lépcsők szerkesztése, készítése.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Kiegészítő anyagok tulajdonságai.</w:t>
      </w:r>
    </w:p>
    <w:p w:rsidR="0073221D" w:rsidRPr="006676AC" w:rsidRDefault="0073221D" w:rsidP="0073221D">
      <w:pPr>
        <w:ind w:left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Minőségellenőrzés feladatai, kísérő dokumentációk összeállítása.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Lapszerkezetű termékek gyártása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C35D4E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C35D4E" w:rsidRPr="006676AC">
        <w:rPr>
          <w:rFonts w:ascii="Times New Roman" w:hAnsi="Times New Roman"/>
          <w:b/>
          <w:i/>
          <w:sz w:val="24"/>
          <w:szCs w:val="24"/>
        </w:rPr>
        <w:t>36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Szabástérkép készítése darabjegyzék alapján. 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Optimalizáló program alkalmazása.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Lapok, lemezek szabása.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Élek zárása felületborítás előtt (</w:t>
      </w:r>
      <w:proofErr w:type="spellStart"/>
      <w:r w:rsidRPr="006676AC">
        <w:rPr>
          <w:rFonts w:ascii="Times New Roman" w:hAnsi="Times New Roman"/>
          <w:sz w:val="24"/>
          <w:szCs w:val="24"/>
        </w:rPr>
        <w:t>élléc</w:t>
      </w:r>
      <w:proofErr w:type="spellEnd"/>
      <w:r w:rsidRPr="006676AC">
        <w:rPr>
          <w:rFonts w:ascii="Times New Roman" w:hAnsi="Times New Roman"/>
          <w:sz w:val="24"/>
          <w:szCs w:val="24"/>
        </w:rPr>
        <w:t>, T-léc).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Leszabott lapok egalizálása.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Borítóanyag (furnér szabása, illesztése, táblásítása).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Ragasztóanyag előkészítése, felhordása.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Ragasztás technológiája (préselés).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Lapok, lemezek furnérozása.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Préselés utáni műveletek.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Felületborításnál előforduló hibák és javításuk.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Íves felületek borítása.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Éllezárás</w:t>
      </w:r>
      <w:proofErr w:type="spellEnd"/>
      <w:r w:rsidRPr="006676AC">
        <w:rPr>
          <w:rFonts w:ascii="Times New Roman" w:hAnsi="Times New Roman"/>
          <w:sz w:val="24"/>
          <w:szCs w:val="24"/>
        </w:rPr>
        <w:t>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Pontos méretre alakítás felületborítás után.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 xml:space="preserve">Élek lezárása felületborítás után (furnér, </w:t>
      </w:r>
      <w:proofErr w:type="spellStart"/>
      <w:r w:rsidRPr="006676AC">
        <w:rPr>
          <w:rFonts w:ascii="Times New Roman" w:hAnsi="Times New Roman"/>
          <w:sz w:val="24"/>
          <w:szCs w:val="24"/>
        </w:rPr>
        <w:t>élfólia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676AC">
        <w:rPr>
          <w:rFonts w:ascii="Times New Roman" w:hAnsi="Times New Roman"/>
          <w:sz w:val="24"/>
          <w:szCs w:val="24"/>
        </w:rPr>
        <w:t>élléc</w:t>
      </w:r>
      <w:proofErr w:type="spellEnd"/>
      <w:r w:rsidRPr="006676AC">
        <w:rPr>
          <w:rFonts w:ascii="Times New Roman" w:hAnsi="Times New Roman"/>
          <w:sz w:val="24"/>
          <w:szCs w:val="24"/>
        </w:rPr>
        <w:t>, ABS).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Élek megmunkálása.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C35D4E">
      <w:pPr>
        <w:widowControl w:val="0"/>
        <w:numPr>
          <w:ilvl w:val="2"/>
          <w:numId w:val="3"/>
        </w:numPr>
        <w:suppressAutoHyphens/>
        <w:ind w:left="1418" w:hanging="698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Ragasztás, felületkezelés technológiája</w:t>
      </w:r>
      <w:r w:rsidRPr="006676A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C35D4E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C35D4E" w:rsidRPr="006676AC">
        <w:rPr>
          <w:rFonts w:ascii="Times New Roman" w:hAnsi="Times New Roman"/>
          <w:b/>
          <w:i/>
          <w:sz w:val="24"/>
          <w:szCs w:val="24"/>
        </w:rPr>
        <w:t>36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ragasztás alapfogalmai.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ragasztóanyagok fajtái, tulajdonságai.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ragasztandó felületek előkészítése.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ragasztóanyagok előkészítése.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ragasztás szerszámai és eszközei.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ragasztás technológiája és a ragasztási hibák.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Ragasztással kapcsolatos számítások (műgyanta ragasztóanyag összetétele, felhordandó ragasztóanyag mennyisége).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felületek előkészítése (halványítás, gyantamentesítés, tapaszolás, csiszolás).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Pácolás anyagai, előkészítésük, felhordásuk a felületre.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Pácolási hibák, javításuk, megelőzésük.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Felületkezelési technológiák.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lakkok csoportosítása, NC; PE; PU; SK és diszperziós lakkok.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Lazúrok felhordásának technológiái.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viaszolás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Bio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felületkezelő anyagok és használatuk.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Politúrozás anyagai, technológiája.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Felületkezelési hibák, javítása, megelőzése.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Felületbevonások, fóliázás, laminálás műveletei.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Felületkezeléssel kapcsolatos számítások (felhordandó anyagmennyiség számítása).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16526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10.5.1.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10.5.2.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02D3" w:rsidRPr="003E5E10">
        <w:trPr>
          <w:jc w:val="center"/>
        </w:trPr>
        <w:tc>
          <w:tcPr>
            <w:tcW w:w="828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402D3" w:rsidRPr="006676AC" w:rsidRDefault="001402D3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402D3" w:rsidRPr="003E5E10">
        <w:trPr>
          <w:jc w:val="center"/>
        </w:trPr>
        <w:tc>
          <w:tcPr>
            <w:tcW w:w="828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402D3" w:rsidRPr="006676AC" w:rsidRDefault="001402D3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402D3" w:rsidRPr="006676AC" w:rsidRDefault="001402D3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rajz értelmezése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rajz készítése leírásból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Asztalosipari rajz készítés tárgyról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rPr>
          <w:rFonts w:ascii="Times New Roman" w:hAnsi="Times New Roman"/>
          <w:b/>
          <w:i/>
          <w:sz w:val="24"/>
          <w:szCs w:val="24"/>
        </w:rPr>
      </w:pPr>
    </w:p>
    <w:p w:rsidR="009F2492" w:rsidRPr="006676AC" w:rsidRDefault="009F2492" w:rsidP="0073221D">
      <w:pPr>
        <w:rPr>
          <w:rFonts w:ascii="Times New Roman" w:hAnsi="Times New Roman"/>
          <w:b/>
          <w:i/>
          <w:sz w:val="24"/>
          <w:szCs w:val="24"/>
        </w:rPr>
      </w:pPr>
    </w:p>
    <w:p w:rsidR="009F2492" w:rsidRPr="006676AC" w:rsidRDefault="009F2492" w:rsidP="0073221D">
      <w:pPr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3221D" w:rsidP="00890836">
      <w:pPr>
        <w:widowControl w:val="0"/>
        <w:numPr>
          <w:ilvl w:val="1"/>
          <w:numId w:val="3"/>
        </w:numPr>
        <w:tabs>
          <w:tab w:val="clear" w:pos="792"/>
          <w:tab w:val="num" w:pos="993"/>
        </w:tabs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9F2492" w:rsidRPr="006676AC" w:rsidRDefault="009F2492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F2492" w:rsidRPr="006676AC" w:rsidRDefault="009F2492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73221D" w:rsidRPr="006676AC" w:rsidRDefault="0073221D" w:rsidP="007B186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szakmai gyakorlat tantárgy</w:t>
      </w:r>
      <w:r w:rsidR="00C92C0C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C92C0C" w:rsidRPr="006676AC">
        <w:rPr>
          <w:rFonts w:ascii="Times New Roman" w:hAnsi="Times New Roman"/>
          <w:b/>
          <w:sz w:val="24"/>
          <w:szCs w:val="24"/>
        </w:rPr>
        <w:tab/>
      </w:r>
      <w:r w:rsidR="00C92C0C" w:rsidRPr="006676AC">
        <w:rPr>
          <w:rFonts w:ascii="Times New Roman" w:hAnsi="Times New Roman"/>
          <w:b/>
          <w:sz w:val="24"/>
          <w:szCs w:val="24"/>
        </w:rPr>
        <w:tab/>
      </w:r>
      <w:r w:rsidR="00C92C0C" w:rsidRPr="006676AC">
        <w:rPr>
          <w:rFonts w:ascii="Times New Roman" w:hAnsi="Times New Roman"/>
          <w:b/>
          <w:sz w:val="24"/>
          <w:szCs w:val="24"/>
        </w:rPr>
        <w:tab/>
      </w:r>
      <w:r w:rsidR="00C92C0C" w:rsidRPr="006676AC">
        <w:rPr>
          <w:rFonts w:ascii="Times New Roman" w:hAnsi="Times New Roman"/>
          <w:b/>
          <w:sz w:val="24"/>
          <w:szCs w:val="24"/>
        </w:rPr>
        <w:tab/>
        <w:t xml:space="preserve">     </w:t>
      </w:r>
      <w:r w:rsidR="00C92C0C" w:rsidRPr="006676AC">
        <w:rPr>
          <w:rFonts w:ascii="Times New Roman" w:hAnsi="Times New Roman"/>
          <w:b/>
          <w:sz w:val="24"/>
          <w:szCs w:val="24"/>
        </w:rPr>
        <w:tab/>
        <w:t xml:space="preserve">        760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402D3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C92C0C">
      <w:pPr>
        <w:overflowPunct w:val="0"/>
        <w:autoSpaceDE w:val="0"/>
        <w:autoSpaceDN w:val="0"/>
        <w:adjustRightInd w:val="0"/>
        <w:ind w:left="426" w:right="-2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ismertesse meg a tanulókat az asztalos szakma tevékenységi körével, lehetőségeivel, munkamódszereivel. A tanulók szerezzenek kellő ismeretet és elegendő gyakorlatot tömör fából, lapokból és lemezekből készült asztalosipari termékek gyártásához, szereléséhez, javításához. Képesek legyenek műszaki dokumentáció alapján faipari termékek gyártására, a munkafolyamatok megtervezésére, a munka minőségi elvégzésére.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C92C0C">
      <w:pPr>
        <w:keepNext/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keepNext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1402D3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1402D3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termékek típusai, készítése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BA6480" w:rsidRPr="006676AC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BA6480" w:rsidRPr="006676AC">
        <w:rPr>
          <w:rFonts w:ascii="Times New Roman" w:hAnsi="Times New Roman"/>
          <w:b/>
          <w:i/>
          <w:sz w:val="24"/>
          <w:szCs w:val="24"/>
        </w:rPr>
        <w:t>352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Keretszerkezetű szekrények.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Kávaszerkezetű szekrények.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Állvány- és vegyes szerkezetű szekrények.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Asztalok, ülő- és fekvőbútorok gyártási feladatai.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Tároló és kiegészítő bútorok kis- és nagyüzemi gyártása.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Irodai bútorok, belső terek burkolatai, berendezései.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Épületasztalos-ipari szerkezetek készítése.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Ajtólapok készítése gépekkel.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Ablakok gyártása gépekkel.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Beépített bútorok gyártása.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Falburkolatok, álmennyezetek készítése.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Vizsgaremek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elkészítése (a vizsgázónak az általa választott és a vizsgát szervező intézmény által jóváhagyott bútor- vagy épületasztalos-ipari terméket kell készítenie a műszaki dokumentációjával együtt).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1402D3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Lapszerkezetű termékek gyártása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    </w:t>
      </w:r>
      <w:r w:rsidR="00BA6480" w:rsidRPr="006676AC"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="00BA6480" w:rsidRPr="006676AC">
        <w:rPr>
          <w:rFonts w:ascii="Times New Roman" w:hAnsi="Times New Roman"/>
          <w:b/>
          <w:i/>
          <w:sz w:val="24"/>
          <w:szCs w:val="24"/>
        </w:rPr>
        <w:t>232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Lapalkatrészek szabása.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Lécbetétes és felületkezelt lapok és lemezek szabása a szálirány figyelembevételével.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Faforgácslapok szabása.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Íves felületek méretre alakítása.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Lapszabászati technológiák.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Lapalkatrészek furnérozási technológiája.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Leszabott lapok és lemezek egalizálása.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Borítóanyag (furnér szabása, illesztése, táblásítása).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Ragasztóanyag előkészítése, felhordása.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Ragasztás technológiája (préselés).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Préselés utáni műveletek.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Felületborításnál előforduló hibák és javításuk.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Íves felületek borítása.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1402D3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Ragasztás, felületkezelés technológiája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</w:t>
      </w:r>
      <w:r w:rsidR="00BA6480" w:rsidRPr="006676AC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6676AC">
        <w:rPr>
          <w:rFonts w:ascii="Times New Roman" w:hAnsi="Times New Roman"/>
          <w:b/>
          <w:sz w:val="24"/>
          <w:szCs w:val="24"/>
        </w:rPr>
        <w:t xml:space="preserve">  </w:t>
      </w:r>
      <w:r w:rsidR="00BA6480" w:rsidRPr="006676AC">
        <w:rPr>
          <w:rFonts w:ascii="Times New Roman" w:hAnsi="Times New Roman"/>
          <w:b/>
          <w:i/>
          <w:sz w:val="24"/>
          <w:szCs w:val="24"/>
        </w:rPr>
        <w:t>17</w:t>
      </w:r>
      <w:r w:rsidRPr="006676AC">
        <w:rPr>
          <w:rFonts w:ascii="Times New Roman" w:hAnsi="Times New Roman"/>
          <w:b/>
          <w:i/>
          <w:sz w:val="24"/>
          <w:szCs w:val="24"/>
        </w:rPr>
        <w:t>6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ragasztóanyagok fajtái, tulajdonságai.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ragasztandó felületek előkészítése.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ragasztóanyagok előkészítése.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ragasztás szerszámai és eszközei.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ragasztás technológiája és a ragasztási hibák.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Ragasztással kapcsolatos számítások (műgyanta ragasztóanyag összetétele, felhordandó ragasztóanyag mennyisége).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felületek előkészítése (halványítás, gyantamentesítés, tapaszolás, csiszolás).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Pácolás anyagai, előkészítésük, felhordásuk a felületre.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Pácolási hibák, javítása, megelőzése.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Felületkezelési technológiák.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lakkok csoportosítása, NC; PE; PU; SK és diszperziós lakkok.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Lazúrok felhordásának technológiái.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viaszolás módszerei.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Bio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felületkezelő anyagok és használatuk.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Politúrozás anyagai, technológiája.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Felületkezelési hibák, javítása, megelőzése.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Felületbevonások, fóliázás, laminálás műveletei.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Felületkezeléssel kapcsolatos számítások (felhordandó anyagmennyiség számítása).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pStyle w:val="Listaszerbekezds"/>
        <w:spacing w:after="0"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73221D" w:rsidRPr="006676AC" w:rsidRDefault="0073221D" w:rsidP="0016526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11.5.1.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11.5.2.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C92C0C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73221D" w:rsidRPr="006676AC" w:rsidRDefault="00165263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br w:type="page"/>
      </w: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165263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10228-12 azonosító számú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Gépkezelés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6676AC">
        <w:rPr>
          <w:rFonts w:ascii="Times New Roman" w:hAnsi="Times New Roman"/>
          <w:b/>
          <w:sz w:val="24"/>
          <w:szCs w:val="24"/>
        </w:rPr>
        <w:t>10228-12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>azonosító számú, Gépkezelés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2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67"/>
        <w:gridCol w:w="567"/>
        <w:gridCol w:w="567"/>
        <w:gridCol w:w="567"/>
        <w:gridCol w:w="567"/>
        <w:gridCol w:w="567"/>
      </w:tblGrid>
      <w:tr w:rsidR="0073221D" w:rsidRPr="003E5E10">
        <w:trPr>
          <w:trHeight w:val="570"/>
          <w:jc w:val="center"/>
        </w:trPr>
        <w:tc>
          <w:tcPr>
            <w:tcW w:w="4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80B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10228-12</w:t>
            </w:r>
            <w:r w:rsidR="00780BEF" w:rsidRPr="006676AC">
              <w:rPr>
                <w:rFonts w:ascii="Times New Roman" w:hAnsi="Times New Roman"/>
                <w:sz w:val="20"/>
                <w:szCs w:val="20"/>
              </w:rPr>
              <w:br/>
            </w:r>
            <w:r w:rsidRPr="006676AC">
              <w:rPr>
                <w:rFonts w:ascii="Times New Roman" w:hAnsi="Times New Roman"/>
                <w:sz w:val="20"/>
                <w:szCs w:val="20"/>
              </w:rPr>
              <w:t>Gépkezelés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Gépkezelési ismeretek 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Gépkezelési gyakorlat </w:t>
            </w:r>
          </w:p>
        </w:tc>
      </w:tr>
      <w:tr w:rsidR="0073221D" w:rsidRPr="003E5E10">
        <w:trPr>
          <w:trHeight w:val="2378"/>
          <w:jc w:val="center"/>
        </w:trPr>
        <w:tc>
          <w:tcPr>
            <w:tcW w:w="4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megmunkálás</w:t>
            </w:r>
          </w:p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Lapanyagok</w:t>
            </w:r>
          </w:p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Felületkezelés gépei,</w:t>
            </w:r>
          </w:p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berendezései</w:t>
            </w:r>
          </w:p>
        </w:tc>
      </w:tr>
      <w:tr w:rsidR="0073221D" w:rsidRPr="003E5E10">
        <w:trPr>
          <w:trHeight w:val="345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Ellenőrzi a gépek paramétereit,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Lap megmunkálást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Elemi esztergályozási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Szerkezeti és szerelvényhely kialakítást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Csiszolási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Ragasztási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Felületkezelő eszközt, berendezést működtet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Gyártásközi ellenőrzést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NC- és CNC-gépeket kezel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Alkatrészek gyártása faipari 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Csapozó 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Fúrógépek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Láncmarógépek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Faesztergagépek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Csiszológépek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Furnérozás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Lap- és 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élmegmunkáló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Felületkezelő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Megmunkáló központok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Adatátvitel számítógépről CNC-re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gépeken alkalmazható szerszámok jellemzői, szerszámcsere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Minőségbiztosítási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7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3221D" w:rsidRPr="003E5E10">
        <w:trPr>
          <w:trHeight w:val="24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Szakmai szoftverek használata, felhasználó szintű </w:t>
            </w: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számítógép 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78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Figyelem összpontosítás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4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165263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7A60B7" w:rsidRPr="006676AC" w:rsidRDefault="007A60B7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A60B7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7A60B7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 xml:space="preserve">Gépkezelési ismeretek tantárgy 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E243A0" w:rsidRPr="006676AC">
        <w:rPr>
          <w:rFonts w:ascii="Times New Roman" w:hAnsi="Times New Roman"/>
          <w:b/>
          <w:sz w:val="24"/>
          <w:szCs w:val="24"/>
        </w:rPr>
        <w:tab/>
      </w:r>
      <w:r w:rsidR="00E243A0" w:rsidRPr="006676AC">
        <w:rPr>
          <w:rFonts w:ascii="Times New Roman" w:hAnsi="Times New Roman"/>
          <w:b/>
          <w:sz w:val="24"/>
          <w:szCs w:val="24"/>
        </w:rPr>
        <w:tab/>
      </w:r>
      <w:r w:rsidR="00E243A0" w:rsidRPr="006676AC">
        <w:rPr>
          <w:rFonts w:ascii="Times New Roman" w:hAnsi="Times New Roman"/>
          <w:b/>
          <w:sz w:val="24"/>
          <w:szCs w:val="24"/>
        </w:rPr>
        <w:tab/>
      </w:r>
      <w:r w:rsidR="00E243A0" w:rsidRPr="006676AC">
        <w:rPr>
          <w:rFonts w:ascii="Times New Roman" w:hAnsi="Times New Roman"/>
          <w:b/>
          <w:sz w:val="24"/>
          <w:szCs w:val="24"/>
        </w:rPr>
        <w:tab/>
        <w:t xml:space="preserve">          </w:t>
      </w:r>
      <w:r w:rsidR="00E243A0" w:rsidRPr="006676AC">
        <w:rPr>
          <w:rFonts w:ascii="Times New Roman" w:hAnsi="Times New Roman"/>
          <w:b/>
          <w:sz w:val="24"/>
          <w:szCs w:val="24"/>
        </w:rPr>
        <w:tab/>
        <w:t xml:space="preserve">        10</w:t>
      </w:r>
      <w:r w:rsidRPr="006676AC">
        <w:rPr>
          <w:rFonts w:ascii="Times New Roman" w:hAnsi="Times New Roman"/>
          <w:b/>
          <w:sz w:val="24"/>
          <w:szCs w:val="24"/>
        </w:rPr>
        <w:t>8 óra</w:t>
      </w:r>
    </w:p>
    <w:p w:rsidR="007A60B7" w:rsidRPr="006676AC" w:rsidRDefault="007A60B7" w:rsidP="007A60B7">
      <w:pPr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7A60B7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tanulók megismerjék a fa megmunkálásának gépi technológiáit, segítse a faipari gépek szerkezetének megismerését, nevelje a tanulókat az új gépek, technológiák iránti érdeklődésre, ráirányítsa a figyelmet a gépek megóvására, szakszerű karbantartására.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A60B7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A60B7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ind w:left="792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7A60B7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Faipari megmunkálás gépei, szerszámai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474EED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474EED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72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forgácsoló gépek és szerszámok fajtái és alkalmazásuk.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Marógépek (asztalos marógép, felsőmarógép, csapozó marógépek) működése, falhasználása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6676AC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6676AC">
        <w:rPr>
          <w:rFonts w:ascii="Times New Roman" w:hAnsi="Times New Roman"/>
          <w:sz w:val="24"/>
          <w:szCs w:val="24"/>
        </w:rPr>
        <w:t>, sorozatfúró)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Láncmarógépek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Szerkezeti megmunkálások marógépeken.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Szerkezeti kötések kialakítása asztalos marógépen, csapozó marógépen, láncmarógépen, felsőmarógépen.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Fúrógépek, fúrási technológiák, a hosszlyuk- és sorozatfúró gépekkel kialakítható kötések.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esztergagépek alaptípusai, esztergályos szerszámok.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6676AC">
        <w:rPr>
          <w:rFonts w:ascii="Times New Roman" w:hAnsi="Times New Roman"/>
          <w:sz w:val="24"/>
          <w:szCs w:val="24"/>
        </w:rPr>
        <w:t>szalagcsiszólógépek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676AC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széles szalagú csiszológépek, </w:t>
      </w:r>
      <w:proofErr w:type="spellStart"/>
      <w:r w:rsidRPr="006676AC">
        <w:rPr>
          <w:rFonts w:ascii="Times New Roman" w:hAnsi="Times New Roman"/>
          <w:sz w:val="24"/>
          <w:szCs w:val="24"/>
        </w:rPr>
        <w:t>élcsiszológépek</w:t>
      </w:r>
      <w:proofErr w:type="spellEnd"/>
      <w:r w:rsidRPr="006676AC">
        <w:rPr>
          <w:rFonts w:ascii="Times New Roman" w:hAnsi="Times New Roman"/>
          <w:sz w:val="24"/>
          <w:szCs w:val="24"/>
        </w:rPr>
        <w:t>)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Furnérolló működése, furnérteríték-képzés gépeinek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Ragasztóanyag felhordásának gépei (hengeres ragasztófelhordó gép)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Prések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Éllezáró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gépek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felületkezelés gépei és berendezései,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szerelés során használt présgépek (keret- és korpuszprések) működése, felhasználása és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Por- és forgácselszívó berendezések.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Karbantartás műveletei, típusai.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Szakmai számítások (jellemző szögek, át</w:t>
      </w:r>
      <w:r w:rsidR="007A60B7" w:rsidRPr="006676AC">
        <w:rPr>
          <w:rFonts w:ascii="Times New Roman" w:hAnsi="Times New Roman"/>
          <w:sz w:val="24"/>
          <w:szCs w:val="24"/>
        </w:rPr>
        <w:t xml:space="preserve">tétel, körpályán mozgó szerszám </w:t>
      </w:r>
      <w:r w:rsidRPr="006676AC">
        <w:rPr>
          <w:rFonts w:ascii="Times New Roman" w:hAnsi="Times New Roman"/>
          <w:sz w:val="24"/>
          <w:szCs w:val="24"/>
        </w:rPr>
        <w:t>forgácsolási sebessége, előtoló sebessége).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A60B7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Lapanyagok megmunkálása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474EED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474EED" w:rsidRPr="006676AC">
        <w:rPr>
          <w:rFonts w:ascii="Times New Roman" w:hAnsi="Times New Roman"/>
          <w:b/>
          <w:i/>
          <w:sz w:val="24"/>
          <w:szCs w:val="24"/>
        </w:rPr>
        <w:t>18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lastRenderedPageBreak/>
        <w:t>Lapszabászgépek</w:t>
      </w:r>
      <w:proofErr w:type="spellEnd"/>
      <w:r w:rsidRPr="006676AC">
        <w:rPr>
          <w:rFonts w:ascii="Times New Roman" w:hAnsi="Times New Roman"/>
          <w:sz w:val="24"/>
          <w:szCs w:val="24"/>
        </w:rPr>
        <w:t>, táblafe</w:t>
      </w:r>
      <w:bookmarkStart w:id="3" w:name="_GoBack"/>
      <w:bookmarkEnd w:id="3"/>
      <w:r w:rsidRPr="006676AC">
        <w:rPr>
          <w:rFonts w:ascii="Times New Roman" w:hAnsi="Times New Roman"/>
          <w:sz w:val="24"/>
          <w:szCs w:val="24"/>
        </w:rPr>
        <w:t>losztók típusai, szerkezeti felépítésük, működésük, üzemeltetésük.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Fűrészelési hibák, előfordulásuk, a hibák oka és megelőzősük lehetőségei.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Csiszológépek és szerszámaik csoportosítása.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Szalag-, henger-, kontakt csiszológépek szerkezeti felépítése, működése.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Tárcsás csiszológép, él- és különleges csiszológépek.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Élcsiszolás</w:t>
      </w:r>
      <w:proofErr w:type="spellEnd"/>
      <w:r w:rsidRPr="006676AC">
        <w:rPr>
          <w:rFonts w:ascii="Times New Roman" w:hAnsi="Times New Roman"/>
          <w:sz w:val="24"/>
          <w:szCs w:val="24"/>
        </w:rPr>
        <w:t>, egyenes és ívelt alkatrészek csiszolása.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csiszolási hibák javítása.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Éllezárás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A60B7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474EED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474EED" w:rsidRPr="006676AC">
        <w:rPr>
          <w:rFonts w:ascii="Times New Roman" w:hAnsi="Times New Roman"/>
          <w:b/>
          <w:i/>
          <w:sz w:val="24"/>
          <w:szCs w:val="24"/>
        </w:rPr>
        <w:t>18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felületkezelő anyagok felhordásának gépei, eszközei (mártás, hengeres felhordás, öntés gépei, különböző </w:t>
      </w:r>
      <w:proofErr w:type="spellStart"/>
      <w:r w:rsidRPr="006676AC">
        <w:rPr>
          <w:rFonts w:ascii="Times New Roman" w:hAnsi="Times New Roman"/>
          <w:sz w:val="24"/>
          <w:szCs w:val="24"/>
        </w:rPr>
        <w:t>szóróberendezések</w:t>
      </w:r>
      <w:proofErr w:type="spellEnd"/>
      <w:r w:rsidRPr="006676AC">
        <w:rPr>
          <w:rFonts w:ascii="Times New Roman" w:hAnsi="Times New Roman"/>
          <w:sz w:val="24"/>
          <w:szCs w:val="24"/>
        </w:rPr>
        <w:t>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Lakkozott felületek szárító berendezései, működésük.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Felületbevonások, fóliázás, laminálás gépi berendezései.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165263">
      <w:pPr>
        <w:jc w:val="both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12.5.1.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12.5.2.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A60B7" w:rsidRPr="003E5E10">
        <w:trPr>
          <w:jc w:val="center"/>
        </w:trPr>
        <w:tc>
          <w:tcPr>
            <w:tcW w:w="828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A60B7" w:rsidRPr="006676AC" w:rsidRDefault="007A60B7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60B7" w:rsidRPr="003E5E10">
        <w:trPr>
          <w:jc w:val="center"/>
        </w:trPr>
        <w:tc>
          <w:tcPr>
            <w:tcW w:w="828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A60B7" w:rsidRPr="006676AC" w:rsidRDefault="007A60B7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A60B7" w:rsidRPr="006676AC" w:rsidRDefault="007A60B7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E243A0">
      <w:pPr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3221D" w:rsidP="00E243A0">
      <w:pPr>
        <w:widowControl w:val="0"/>
        <w:numPr>
          <w:ilvl w:val="1"/>
          <w:numId w:val="3"/>
        </w:numPr>
        <w:tabs>
          <w:tab w:val="clear" w:pos="792"/>
          <w:tab w:val="num" w:pos="993"/>
        </w:tabs>
        <w:suppressAutoHyphens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165263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B186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Gépkezelési gyakorlat tantárgy</w:t>
      </w:r>
      <w:r w:rsidR="00E03A8E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E03A8E" w:rsidRPr="006676AC">
        <w:rPr>
          <w:rFonts w:ascii="Times New Roman" w:hAnsi="Times New Roman"/>
          <w:b/>
          <w:sz w:val="24"/>
          <w:szCs w:val="24"/>
        </w:rPr>
        <w:tab/>
      </w:r>
      <w:r w:rsidR="00E03A8E" w:rsidRPr="006676AC">
        <w:rPr>
          <w:rFonts w:ascii="Times New Roman" w:hAnsi="Times New Roman"/>
          <w:b/>
          <w:sz w:val="24"/>
          <w:szCs w:val="24"/>
        </w:rPr>
        <w:tab/>
      </w:r>
      <w:r w:rsidR="00E03A8E" w:rsidRPr="006676AC">
        <w:rPr>
          <w:rFonts w:ascii="Times New Roman" w:hAnsi="Times New Roman"/>
          <w:b/>
          <w:sz w:val="24"/>
          <w:szCs w:val="24"/>
        </w:rPr>
        <w:tab/>
      </w:r>
      <w:r w:rsidR="00E03A8E" w:rsidRPr="006676AC">
        <w:rPr>
          <w:rFonts w:ascii="Times New Roman" w:hAnsi="Times New Roman"/>
          <w:b/>
          <w:sz w:val="24"/>
          <w:szCs w:val="24"/>
        </w:rPr>
        <w:tab/>
      </w:r>
      <w:r w:rsidR="00E03A8E" w:rsidRPr="006676AC">
        <w:rPr>
          <w:rFonts w:ascii="Times New Roman" w:hAnsi="Times New Roman"/>
          <w:b/>
          <w:sz w:val="24"/>
          <w:szCs w:val="24"/>
        </w:rPr>
        <w:tab/>
        <w:t xml:space="preserve">     </w:t>
      </w:r>
      <w:r w:rsidR="00E03A8E" w:rsidRPr="006676AC">
        <w:rPr>
          <w:rFonts w:ascii="Times New Roman" w:hAnsi="Times New Roman"/>
          <w:b/>
          <w:sz w:val="24"/>
          <w:szCs w:val="24"/>
        </w:rPr>
        <w:tab/>
        <w:t xml:space="preserve">        504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E03A8E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tanulók megismerjék a gépi megmunkálások technológiai előírásait, az asztalosipari gépek szerkezetét, működési elvét, tanulják meg használni a gépek védőberendezéseit, a balesetmentes munkavégzés feltételeit, szerszámkarbantartás előírásait.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E03A8E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E03A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Faipari megmunkálás gépei, szerszámai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  <w:t xml:space="preserve">   </w:t>
      </w:r>
      <w:r w:rsidR="00E03A8E" w:rsidRPr="006676AC">
        <w:rPr>
          <w:rFonts w:ascii="Times New Roman" w:hAnsi="Times New Roman"/>
          <w:b/>
          <w:sz w:val="24"/>
          <w:szCs w:val="24"/>
        </w:rPr>
        <w:tab/>
        <w:t xml:space="preserve">     </w:t>
      </w:r>
      <w:r w:rsidRPr="006676AC">
        <w:rPr>
          <w:rFonts w:ascii="Times New Roman" w:hAnsi="Times New Roman"/>
          <w:b/>
          <w:sz w:val="24"/>
          <w:szCs w:val="24"/>
        </w:rPr>
        <w:t xml:space="preserve">   </w:t>
      </w:r>
      <w:r w:rsidR="00E03A8E" w:rsidRPr="006676AC">
        <w:rPr>
          <w:rFonts w:ascii="Times New Roman" w:hAnsi="Times New Roman"/>
          <w:b/>
          <w:i/>
          <w:sz w:val="24"/>
          <w:szCs w:val="24"/>
        </w:rPr>
        <w:t>288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Marógépek (asztalos marógépek, felsőmarógépek, csapozó marógépek)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Fúrógépek (</w:t>
      </w:r>
      <w:proofErr w:type="spellStart"/>
      <w:r w:rsidRPr="006676AC">
        <w:rPr>
          <w:rFonts w:ascii="Times New Roman" w:hAnsi="Times New Roman"/>
          <w:sz w:val="24"/>
          <w:szCs w:val="24"/>
        </w:rPr>
        <w:t>hosszlyukfúró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gép, sorozatfúró gép)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Láncmarógépek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Szerkezeti kötések kialakítása maró-és fúrógépeken.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Tömörfa alkatrészek profilkialakítása, díszlécek, párkányok készítése marógépeken.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Keret körbemarása vezető gyűrű, sablon segítségével.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Esztergályozási alapműveletek.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Csiszológépek (</w:t>
      </w:r>
      <w:proofErr w:type="spellStart"/>
      <w:r w:rsidRPr="006676AC">
        <w:rPr>
          <w:rFonts w:ascii="Times New Roman" w:hAnsi="Times New Roman"/>
          <w:sz w:val="24"/>
          <w:szCs w:val="24"/>
        </w:rPr>
        <w:t>szalagcsiszológépek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676AC">
        <w:rPr>
          <w:rFonts w:ascii="Times New Roman" w:hAnsi="Times New Roman"/>
          <w:sz w:val="24"/>
          <w:szCs w:val="24"/>
        </w:rPr>
        <w:t>korongcsiszológépek</w:t>
      </w:r>
      <w:proofErr w:type="spellEnd"/>
      <w:r w:rsidRPr="006676AC">
        <w:rPr>
          <w:rFonts w:ascii="Times New Roman" w:hAnsi="Times New Roman"/>
          <w:sz w:val="24"/>
          <w:szCs w:val="24"/>
        </w:rPr>
        <w:t>, széles szalagú csiszológépek)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Furnérolló működése.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Furnérteríték képzés gépeinek működése, üzemeltetési szabályai, furnérteríték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Ragasztóanyag felhordásának gépei (hengeres ragasztófelhordó gép)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Hidraulikus </w:t>
      </w:r>
      <w:proofErr w:type="spellStart"/>
      <w:r w:rsidRPr="006676AC">
        <w:rPr>
          <w:rFonts w:ascii="Times New Roman" w:hAnsi="Times New Roman"/>
          <w:sz w:val="24"/>
          <w:szCs w:val="24"/>
        </w:rPr>
        <w:t>hőprésgépek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Éllezáró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gépek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szerelés során használt présgépek (keret- és korpuszprések) működése, üzemeltetési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Élezőgépek</w:t>
      </w:r>
      <w:proofErr w:type="spellEnd"/>
      <w:r w:rsidRPr="006676AC">
        <w:rPr>
          <w:rFonts w:ascii="Times New Roman" w:hAnsi="Times New Roman"/>
          <w:sz w:val="24"/>
          <w:szCs w:val="24"/>
        </w:rPr>
        <w:t>, működésük.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gépek biztonságtechnikai szabályai.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Gépműhelyben betartandó általános biztonságtechnikai szabályok.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Por- és forgácselszívó berendezések kezelése, karbantartása.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karbantartás műveletei, típusai.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Megmunkáló gépek kiegészítő berendezései, sablonok.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CNC-gépek vezérlése, kezelésének alapjai. CNC-programok felépítése.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Szerelvényhelyek kialakítása felső- és CNC marógépeken.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E03A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Lapanyagok megmunkálása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E03A8E" w:rsidRPr="006676AC">
        <w:rPr>
          <w:rFonts w:ascii="Times New Roman" w:hAnsi="Times New Roman"/>
          <w:b/>
          <w:sz w:val="24"/>
          <w:szCs w:val="24"/>
        </w:rPr>
        <w:t xml:space="preserve">        </w:t>
      </w:r>
      <w:r w:rsidR="00E03A8E" w:rsidRPr="006676AC">
        <w:rPr>
          <w:rFonts w:ascii="Times New Roman" w:hAnsi="Times New Roman"/>
          <w:b/>
          <w:i/>
          <w:sz w:val="24"/>
          <w:szCs w:val="24"/>
        </w:rPr>
        <w:t>144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Lapszabászgépek</w:t>
      </w:r>
      <w:proofErr w:type="spellEnd"/>
      <w:r w:rsidRPr="006676AC">
        <w:rPr>
          <w:rFonts w:ascii="Times New Roman" w:hAnsi="Times New Roman"/>
          <w:sz w:val="24"/>
          <w:szCs w:val="24"/>
        </w:rPr>
        <w:t>, táblafelosztók üzemeltetése.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Csiszolási műveletek végzése faipari csiszoló gépeken.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Sík, mart, profilozott felületek, sarkok, élek gépi csiszolása.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Csiszológépek és szerszámaik kiválasztása.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Szalag-, henger-, kontakt csiszológépek üzemeltetése, csiszolási gyakorlatok.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Tárcsás csiszológép, él- és különleges csiszológépek, csiszolási gyakorlatok.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Élcsiszolás</w:t>
      </w:r>
      <w:proofErr w:type="spellEnd"/>
      <w:r w:rsidRPr="006676AC">
        <w:rPr>
          <w:rFonts w:ascii="Times New Roman" w:hAnsi="Times New Roman"/>
          <w:sz w:val="24"/>
          <w:szCs w:val="24"/>
        </w:rPr>
        <w:t>, egyenes és ívelt alkatrészek csiszolása, csiszolási gyakorlatok.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Táblásított- és furnérozott lapok csiszolása felületkezelés alá.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csiszolási hibák javítása.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Furnérozott laptermékek méretre alakítása körfűrészgéppel, illetve marógéppel.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Éllezárás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gépei, élek megmunkálása.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Ragasztás (préselés).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ragasztás technológiája (présgép bemutatása, működése, préselési paraméterek meghatározása).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Élek lezárása felületborítás után (furnér, </w:t>
      </w:r>
      <w:proofErr w:type="spellStart"/>
      <w:r w:rsidRPr="006676AC">
        <w:rPr>
          <w:rFonts w:ascii="Times New Roman" w:hAnsi="Times New Roman"/>
          <w:sz w:val="24"/>
          <w:szCs w:val="24"/>
        </w:rPr>
        <w:t>élfólia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676AC">
        <w:rPr>
          <w:rFonts w:ascii="Times New Roman" w:hAnsi="Times New Roman"/>
          <w:sz w:val="24"/>
          <w:szCs w:val="24"/>
        </w:rPr>
        <w:t>élléc</w:t>
      </w:r>
      <w:proofErr w:type="spellEnd"/>
      <w:r w:rsidRPr="006676AC">
        <w:rPr>
          <w:rFonts w:ascii="Times New Roman" w:hAnsi="Times New Roman"/>
          <w:sz w:val="24"/>
          <w:szCs w:val="24"/>
        </w:rPr>
        <w:t>, ABS).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E03A8E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Felületkezelés gépei, berendezései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E03A8E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E03A8E" w:rsidRPr="006676AC">
        <w:rPr>
          <w:rFonts w:ascii="Times New Roman" w:hAnsi="Times New Roman"/>
          <w:b/>
          <w:i/>
          <w:sz w:val="24"/>
          <w:szCs w:val="24"/>
        </w:rPr>
        <w:t>72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Pácfelhordó eszközök, berendezések.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Pácolási gyakorlat.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felületkezelő anyag felhordásának módjai, gépei, eszközei (mártás, hengeres felhordás, különböző szórástechnológiák, öntés).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Felületkezelési gyakorlatok.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Felületkezelési hibák, javításuk, megelőzésük.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felületkezelés egészségvédelmi és biztonságtechnikai előírásai.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6676AC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6676AC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165263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16526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165263" w:rsidP="00165263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13.5.1.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80BEF" w:rsidRPr="006676AC" w:rsidRDefault="00780BEF" w:rsidP="0073221D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80BEF" w:rsidP="0073221D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br w:type="page"/>
      </w:r>
    </w:p>
    <w:p w:rsidR="0073221D" w:rsidRPr="006676AC" w:rsidRDefault="00165263" w:rsidP="00165263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13.5.2.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46167D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73221D" w:rsidRPr="006676AC" w:rsidRDefault="0073221D" w:rsidP="00ED6BD0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autoSpaceDE w:val="0"/>
        <w:autoSpaceDN w:val="0"/>
        <w:adjustRightInd w:val="0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BF09F9" w:rsidRPr="006676AC" w:rsidRDefault="00ED6BD0" w:rsidP="00ED6BD0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br w:type="page"/>
      </w:r>
    </w:p>
    <w:p w:rsidR="00BF09F9" w:rsidRPr="006676AC" w:rsidRDefault="00BF09F9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F09F9" w:rsidRPr="006676AC" w:rsidRDefault="00BF09F9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F09F9" w:rsidRPr="006676AC" w:rsidRDefault="00BF09F9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BF09F9" w:rsidRPr="006676AC" w:rsidRDefault="00BF09F9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A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10229-12</w:t>
      </w:r>
      <w:r w:rsidRPr="006676AC">
        <w:rPr>
          <w:rFonts w:ascii="Times New Roman" w:hAnsi="Times New Roman"/>
          <w:sz w:val="20"/>
          <w:szCs w:val="20"/>
        </w:rPr>
        <w:t xml:space="preserve"> </w:t>
      </w:r>
      <w:r w:rsidRPr="006676AC">
        <w:rPr>
          <w:rFonts w:ascii="Times New Roman" w:hAnsi="Times New Roman"/>
          <w:b/>
          <w:sz w:val="44"/>
          <w:szCs w:val="44"/>
        </w:rPr>
        <w:t xml:space="preserve"> azonosító számú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spellStart"/>
      <w:r w:rsidRPr="006676AC">
        <w:rPr>
          <w:rFonts w:ascii="Times New Roman" w:hAnsi="Times New Roman"/>
          <w:b/>
          <w:sz w:val="44"/>
          <w:szCs w:val="44"/>
        </w:rPr>
        <w:t>Gyártáselőkészítési</w:t>
      </w:r>
      <w:proofErr w:type="spellEnd"/>
      <w:r w:rsidRPr="006676AC">
        <w:rPr>
          <w:rFonts w:ascii="Times New Roman" w:hAnsi="Times New Roman"/>
          <w:b/>
          <w:sz w:val="44"/>
          <w:szCs w:val="44"/>
        </w:rPr>
        <w:t xml:space="preserve"> feladatok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76AC">
        <w:rPr>
          <w:rFonts w:ascii="Times New Roman" w:hAnsi="Times New Roman"/>
          <w:b/>
          <w:sz w:val="44"/>
          <w:szCs w:val="44"/>
        </w:rPr>
        <w:t>megnevezésű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73221D" w:rsidRPr="006676AC" w:rsidRDefault="0073221D" w:rsidP="0073221D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87D8D" w:rsidRPr="006676AC" w:rsidRDefault="00C87D8D">
      <w:pP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6676AC">
        <w:rPr>
          <w:rFonts w:ascii="Times New Roman" w:hAnsi="Times New Roman"/>
          <w:b/>
          <w:sz w:val="24"/>
          <w:szCs w:val="24"/>
        </w:rPr>
        <w:t>10229-12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76AC">
        <w:rPr>
          <w:rFonts w:ascii="Times New Roman" w:hAnsi="Times New Roman"/>
          <w:b/>
          <w:sz w:val="24"/>
          <w:szCs w:val="24"/>
        </w:rPr>
        <w:t xml:space="preserve">azonosító számú, </w:t>
      </w:r>
      <w:proofErr w:type="spellStart"/>
      <w:r w:rsidRPr="006676AC">
        <w:rPr>
          <w:rFonts w:ascii="Times New Roman" w:hAnsi="Times New Roman"/>
          <w:b/>
          <w:sz w:val="24"/>
          <w:szCs w:val="24"/>
        </w:rPr>
        <w:t>Gyártáselőkészítési</w:t>
      </w:r>
      <w:proofErr w:type="spellEnd"/>
      <w:r w:rsidRPr="006676AC">
        <w:rPr>
          <w:rFonts w:ascii="Times New Roman" w:hAnsi="Times New Roman"/>
          <w:b/>
          <w:sz w:val="24"/>
          <w:szCs w:val="24"/>
        </w:rPr>
        <w:t xml:space="preserve"> feladatok megnevezésű szakmai követelmény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358" w:type="dxa"/>
        <w:jc w:val="center"/>
        <w:tblInd w:w="-5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85"/>
        <w:gridCol w:w="480"/>
        <w:gridCol w:w="425"/>
        <w:gridCol w:w="426"/>
        <w:gridCol w:w="425"/>
        <w:gridCol w:w="425"/>
        <w:gridCol w:w="425"/>
        <w:gridCol w:w="467"/>
      </w:tblGrid>
      <w:tr w:rsidR="0073221D" w:rsidRPr="003E5E10">
        <w:trPr>
          <w:trHeight w:val="570"/>
          <w:jc w:val="center"/>
        </w:trPr>
        <w:tc>
          <w:tcPr>
            <w:tcW w:w="5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10229-12 </w:t>
            </w:r>
            <w:proofErr w:type="spellStart"/>
            <w:r w:rsidRPr="006676AC">
              <w:rPr>
                <w:rFonts w:ascii="Times New Roman" w:hAnsi="Times New Roman"/>
                <w:sz w:val="20"/>
                <w:szCs w:val="20"/>
              </w:rPr>
              <w:t>Gyártáselőkészítési</w:t>
            </w:r>
            <w:proofErr w:type="spellEnd"/>
            <w:r w:rsidRPr="006676AC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szakrajz</w:t>
            </w: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Gyártás-előkészítési ismeretek </w:t>
            </w:r>
          </w:p>
        </w:tc>
      </w:tr>
      <w:tr w:rsidR="0073221D" w:rsidRPr="003E5E10">
        <w:trPr>
          <w:trHeight w:val="3704"/>
          <w:jc w:val="center"/>
        </w:trPr>
        <w:tc>
          <w:tcPr>
            <w:tcW w:w="5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Alapfogalmak, síkmértani szerkesztések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Ábrázolási módok, rajzok fajtái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Fakötések ábrázolása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Anyagismeret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Vállalkozásműködtetés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Számítástechnika a faiparban</w:t>
            </w:r>
          </w:p>
        </w:tc>
      </w:tr>
      <w:tr w:rsidR="0073221D" w:rsidRPr="003E5E10">
        <w:trPr>
          <w:trHeight w:val="345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Piaci igényt felmér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Üzleti tervet előkészít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felmérést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Műszaki rajzot és műszaki leírást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Szabásjegyzéket, anyagnormát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Művelettervet, technológiai leírást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Árkalkulációt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Árajánlatot készít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Szerződést köt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Beszerzi a termék előállításához szükséges anyagokat, eszközöket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Fűrészárut osztályoz, válogat, szakszerűen máglyáz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Alap-, segédanyagot választ, minőségellenőrzést végez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Szállítólevelet, számlát ír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Vásárokon, kiállításokon vesz részt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Számítógépet kezel, faipari célszoftvereket használ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Napi feladatokat adminisztrál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Helyszíni felmérés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Műszaki rajzi alapismeretek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Ábrázolási módok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Fakötések ábrázolása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Formaterv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Metszeti rajz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Csomóponti rajz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Alkatrészrajzok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780BEF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Műszaki leírás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 w:rsidTr="00780BEF">
        <w:trPr>
          <w:trHeight w:val="255"/>
          <w:jc w:val="center"/>
        </w:trPr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Szabásjegyzék, anyagnorma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Szabásterv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Műveletterv, technológiai leírás tartalma, szerepe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Árkalkuláció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Alapanyagok tulajdonságai és felhasználási lehetőségei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Alap- és segédanyagokkal kapcsolatos szabványok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Alap- és segédanyagokkal kapcsolatos szakmai számítások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faanyag alakváltozásai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fa hibái és betegségei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Hazai fafajták ismerete, megmunkálhatósága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Faanyagok kezelése, tárolása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 vállalkozás működésével kapcsolatos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Árajánlat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Szerződéskötés, garanciavállalás szabályai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Szállítólevelek, számlakészítés szabályai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Vásárok és kiállítások 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Számítógép, faipari célszoftverek használata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ind w:left="708" w:hanging="676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Adminisztrációs feladatok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73221D" w:rsidRPr="003E5E10">
        <w:trPr>
          <w:trHeight w:val="24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Faipari rajz készítése, olvasása, értelmezése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Szabadkézi vázlatkészítés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és köznyelvi beszédkészség, íráskészség, szövegértés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255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Szakmai szoftverek használata, felhasználó szintű számítógép 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Térlátás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Döntésképesség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7B186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60"/>
          <w:jc w:val="center"/>
        </w:trPr>
        <w:tc>
          <w:tcPr>
            <w:tcW w:w="835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ED6BD0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 xml:space="preserve">Gyakorlatias feladatértelmezés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ED6BD0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3221D" w:rsidRPr="003E5E10">
        <w:trPr>
          <w:trHeight w:val="300"/>
          <w:jc w:val="center"/>
        </w:trPr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3221D" w:rsidRPr="006676AC" w:rsidRDefault="0073221D" w:rsidP="00ED6BD0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221D" w:rsidRPr="006676AC" w:rsidRDefault="00BF09F9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73221D" w:rsidRPr="006676AC" w:rsidRDefault="0073221D" w:rsidP="007B186D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Faipari szakrajz tantárgy</w:t>
      </w:r>
      <w:r w:rsidR="00BF09F9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BF09F9"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ab/>
        <w:t xml:space="preserve">                     </w:t>
      </w:r>
      <w:r w:rsidR="00BF09F9" w:rsidRPr="006676AC">
        <w:rPr>
          <w:rFonts w:ascii="Times New Roman" w:hAnsi="Times New Roman"/>
          <w:b/>
          <w:sz w:val="24"/>
          <w:szCs w:val="24"/>
        </w:rPr>
        <w:tab/>
        <w:t xml:space="preserve">          72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megismertesse a tanulókkal a rajzkészítés technikai, minőségi és a szabvány által előírt rajzi követelményeit, fejlessze a tanulók térszemléletét, rajzkészségét, esztétikai érzékét. Rámutasson a metszetkészítés szükségességére, szabványos jelölésére. Felkészítse a szakmai elméletben és gyakorlatban tanult fakötések, faipari alapszerkezetek műszaki rajzának és méretezésének elkészítésére.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BF09F9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73221D">
      <w:pPr>
        <w:ind w:left="792"/>
        <w:rPr>
          <w:rFonts w:ascii="Times New Roman" w:hAnsi="Times New Roman"/>
          <w:b/>
          <w:sz w:val="24"/>
          <w:szCs w:val="24"/>
        </w:rPr>
      </w:pPr>
    </w:p>
    <w:p w:rsidR="0073221D" w:rsidRPr="006676AC" w:rsidRDefault="0073221D" w:rsidP="00BF09F9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Alapfogalmak, síkmértani szerkesztések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BF09F9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18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73221D" w:rsidRPr="006676AC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faipari szakrajz alapfogalmai. 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Rajzeszközök használata, rajzok fajtái.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szabvány, szabványos vonalak és betűk.</w:t>
      </w:r>
    </w:p>
    <w:p w:rsidR="0073221D" w:rsidRPr="006676AC" w:rsidRDefault="0073221D" w:rsidP="0073221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Vonalvastagságok, vonalfajták.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Méretarány, a méretmegadás elemei, módjai a faipari szakrajzokon.</w:t>
      </w:r>
    </w:p>
    <w:p w:rsidR="0073221D" w:rsidRPr="006676AC" w:rsidRDefault="0073221D" w:rsidP="0073221D">
      <w:pPr>
        <w:widowControl w:val="0"/>
        <w:suppressAutoHyphens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faiparban alkalmazott anyagok rajzi jelölései.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Síkmértani szerkesztések.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Ábrázolás vetületekkel.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Ábrázolás axonometrikusan.</w:t>
      </w:r>
    </w:p>
    <w:p w:rsidR="0073221D" w:rsidRPr="006676AC" w:rsidRDefault="0073221D" w:rsidP="0073221D">
      <w:pPr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Metszetek ábrázolása, anyagjelölések.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BF09F9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Ábrázolási módok, rajzok fajtái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BF09F9" w:rsidRPr="006676AC">
        <w:rPr>
          <w:rFonts w:ascii="Times New Roman" w:hAnsi="Times New Roman"/>
          <w:b/>
          <w:i/>
          <w:sz w:val="24"/>
          <w:szCs w:val="24"/>
        </w:rPr>
        <w:t xml:space="preserve">18 </w:t>
      </w:r>
      <w:r w:rsidRPr="006676AC">
        <w:rPr>
          <w:rFonts w:ascii="Times New Roman" w:hAnsi="Times New Roman"/>
          <w:b/>
          <w:i/>
          <w:sz w:val="24"/>
          <w:szCs w:val="24"/>
        </w:rPr>
        <w:t>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Ábrázolási módok.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Vetületi ábrázolás alapfogalmai a faipari szakrajzban.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Axonometrikus ábrázolás alapjai, az egyméretű és a frontális axonometria. Perspektivikus ábrázolás.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Nézet és metszet fogalma.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Metszősíkok típusai a faipari szakrajzban.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A faipari szakrajzok fajtái (jellegrajz, csomóponti rajz, összeállítási rajz, alkatrészrajz, műhelyrajz).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BF09F9">
      <w:pPr>
        <w:widowControl w:val="0"/>
        <w:numPr>
          <w:ilvl w:val="2"/>
          <w:numId w:val="3"/>
        </w:numPr>
        <w:suppressAutoHyphens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Fakötések ábrázolása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BF09F9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BF09F9" w:rsidRPr="006676AC">
        <w:rPr>
          <w:rFonts w:ascii="Times New Roman" w:hAnsi="Times New Roman"/>
          <w:b/>
          <w:i/>
          <w:sz w:val="24"/>
          <w:szCs w:val="24"/>
        </w:rPr>
        <w:t xml:space="preserve">36 </w:t>
      </w:r>
      <w:r w:rsidRPr="006676AC">
        <w:rPr>
          <w:rFonts w:ascii="Times New Roman" w:hAnsi="Times New Roman"/>
          <w:b/>
          <w:i/>
          <w:sz w:val="24"/>
          <w:szCs w:val="24"/>
        </w:rPr>
        <w:t>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Fakötések ábrázolása.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Szélesítő toldások (egyenes és ferde </w:t>
      </w:r>
      <w:proofErr w:type="spellStart"/>
      <w:r w:rsidRPr="006676AC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6676AC">
        <w:rPr>
          <w:rFonts w:ascii="Times New Roman" w:hAnsi="Times New Roman"/>
          <w:sz w:val="24"/>
          <w:szCs w:val="24"/>
        </w:rPr>
        <w:t>, rálapolással, saját csappal, idegen csappal, gépi toldással).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Szélesítő toldások erősítései (lap- és </w:t>
      </w:r>
      <w:proofErr w:type="spellStart"/>
      <w:r w:rsidRPr="006676AC">
        <w:rPr>
          <w:rFonts w:ascii="Times New Roman" w:hAnsi="Times New Roman"/>
          <w:sz w:val="24"/>
          <w:szCs w:val="24"/>
        </w:rPr>
        <w:t>élheveder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676AC">
        <w:rPr>
          <w:rFonts w:ascii="Times New Roman" w:hAnsi="Times New Roman"/>
          <w:sz w:val="24"/>
          <w:szCs w:val="24"/>
        </w:rPr>
        <w:t>fejelőléc</w:t>
      </w:r>
      <w:proofErr w:type="spellEnd"/>
      <w:r w:rsidRPr="006676AC">
        <w:rPr>
          <w:rFonts w:ascii="Times New Roman" w:hAnsi="Times New Roman"/>
          <w:sz w:val="24"/>
          <w:szCs w:val="24"/>
        </w:rPr>
        <w:t>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Hosszabbító toldások (egyenes és ferde </w:t>
      </w:r>
      <w:proofErr w:type="spellStart"/>
      <w:r w:rsidRPr="006676AC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6676AC">
        <w:rPr>
          <w:rFonts w:ascii="Times New Roman" w:hAnsi="Times New Roman"/>
          <w:sz w:val="24"/>
          <w:szCs w:val="24"/>
        </w:rPr>
        <w:t>, rálapolással, csapozásokkal, gépi toldással).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Vastagító toldások.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Keretkötések ábrázolása.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Sarokkötések (rálapolással aljazás nélkül, aljazva, ollós csappal, vésett csappal aljazás nélkül, 1/3 és 2/3 anyag-vastagságban aljazva, árkolva).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„T” kötések, „kereszt-kötések” (rálapolással aljazás nélkül, aljazva, csapozással aljazás nélkül, aljazva, árkolva).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Kávakötések ábrázolása.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Beeresztések (egyenes és fecskefarkú, 1/2 és teljes anyag vastagságban).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Fogazások (egyenes és fecskefarkú, nyílt, félig takart). 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Kávakötések (idegen csappal, köldökcsappal, </w:t>
      </w:r>
      <w:proofErr w:type="spellStart"/>
      <w:r w:rsidRPr="006676AC">
        <w:rPr>
          <w:rFonts w:ascii="Times New Roman" w:hAnsi="Times New Roman"/>
          <w:sz w:val="24"/>
          <w:szCs w:val="24"/>
        </w:rPr>
        <w:t>lamellóval</w:t>
      </w:r>
      <w:proofErr w:type="spellEnd"/>
      <w:r w:rsidRPr="006676AC">
        <w:rPr>
          <w:rFonts w:ascii="Times New Roman" w:hAnsi="Times New Roman"/>
          <w:sz w:val="24"/>
          <w:szCs w:val="24"/>
        </w:rPr>
        <w:t>, kávakötés szakállas vésett csappal, kávakötés ékelve).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Tömörfából készített egyszerű bútorok szerkezeti rajzai (ékelt lábú kispad, konyhai ülőke, keretszerkezetű asztal, kávaszerkezetű faliszekrény).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ED6BD0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ED6BD0" w:rsidP="00ED6BD0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14.5.1.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80BEF" w:rsidRPr="006676AC" w:rsidRDefault="00780BEF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ED6BD0" w:rsidP="00ED6BD0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14.5.2</w:t>
      </w:r>
      <w:r w:rsidRPr="006676AC">
        <w:rPr>
          <w:rFonts w:ascii="Times New Roman" w:hAnsi="Times New Roman"/>
          <w:b/>
          <w:i/>
          <w:sz w:val="24"/>
          <w:szCs w:val="24"/>
        </w:rPr>
        <w:t>.</w:t>
      </w:r>
      <w:r w:rsidRPr="006676AC">
        <w:rPr>
          <w:rFonts w:ascii="Times New Roman" w:hAnsi="Times New Roman"/>
          <w:b/>
          <w:i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97C68" w:rsidRPr="003E5E10">
        <w:trPr>
          <w:jc w:val="center"/>
        </w:trPr>
        <w:tc>
          <w:tcPr>
            <w:tcW w:w="828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97C68" w:rsidRPr="006676AC" w:rsidRDefault="00D97C68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97C68" w:rsidRPr="003E5E10">
        <w:trPr>
          <w:jc w:val="center"/>
        </w:trPr>
        <w:tc>
          <w:tcPr>
            <w:tcW w:w="828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97C68" w:rsidRPr="006676AC" w:rsidRDefault="00D97C68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97C68" w:rsidRPr="006676AC" w:rsidRDefault="00D97C68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rajz értelmezése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rajz készítése leírásból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Faipari rajz készítése tárgyról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73221D" w:rsidP="00D97C68">
      <w:pPr>
        <w:widowControl w:val="0"/>
        <w:numPr>
          <w:ilvl w:val="1"/>
          <w:numId w:val="3"/>
        </w:numPr>
        <w:tabs>
          <w:tab w:val="clear" w:pos="792"/>
          <w:tab w:val="num" w:pos="993"/>
        </w:tabs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lastRenderedPageBreak/>
        <w:t>A tantárgy értékelésének módja</w:t>
      </w:r>
    </w:p>
    <w:p w:rsidR="0073221D" w:rsidRPr="006676AC" w:rsidRDefault="0073221D" w:rsidP="00ED6BD0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D97C68">
      <w:pPr>
        <w:numPr>
          <w:ilvl w:val="0"/>
          <w:numId w:val="3"/>
        </w:numPr>
        <w:ind w:left="357" w:hanging="357"/>
        <w:rPr>
          <w:rFonts w:ascii="Times New Roman" w:hAnsi="Times New Roman"/>
          <w:b/>
          <w:sz w:val="24"/>
          <w:szCs w:val="24"/>
        </w:rPr>
      </w:pPr>
      <w:proofErr w:type="spellStart"/>
      <w:r w:rsidRPr="006676AC">
        <w:rPr>
          <w:rFonts w:ascii="Times New Roman" w:hAnsi="Times New Roman"/>
          <w:b/>
          <w:sz w:val="24"/>
          <w:szCs w:val="24"/>
        </w:rPr>
        <w:t>Gyártáselőkészítési</w:t>
      </w:r>
      <w:proofErr w:type="spellEnd"/>
      <w:r w:rsidRPr="006676AC">
        <w:rPr>
          <w:rFonts w:ascii="Times New Roman" w:hAnsi="Times New Roman"/>
          <w:b/>
          <w:sz w:val="24"/>
          <w:szCs w:val="24"/>
        </w:rPr>
        <w:t xml:space="preserve"> ismeretek tantárgy</w:t>
      </w:r>
      <w:r w:rsidR="00D97C68" w:rsidRPr="006676AC">
        <w:rPr>
          <w:rFonts w:ascii="Times New Roman" w:hAnsi="Times New Roman"/>
          <w:b/>
          <w:sz w:val="24"/>
          <w:szCs w:val="24"/>
        </w:rPr>
        <w:t xml:space="preserve"> </w:t>
      </w:r>
      <w:r w:rsidR="00D97C68" w:rsidRPr="006676AC">
        <w:rPr>
          <w:rFonts w:ascii="Times New Roman" w:hAnsi="Times New Roman"/>
          <w:b/>
          <w:sz w:val="24"/>
          <w:szCs w:val="24"/>
        </w:rPr>
        <w:tab/>
      </w:r>
      <w:r w:rsidR="00D97C68" w:rsidRPr="006676AC">
        <w:rPr>
          <w:rFonts w:ascii="Times New Roman" w:hAnsi="Times New Roman"/>
          <w:b/>
          <w:sz w:val="24"/>
          <w:szCs w:val="24"/>
        </w:rPr>
        <w:tab/>
      </w:r>
      <w:r w:rsidR="00D97C68" w:rsidRPr="006676AC">
        <w:rPr>
          <w:rFonts w:ascii="Times New Roman" w:hAnsi="Times New Roman"/>
          <w:b/>
          <w:sz w:val="24"/>
          <w:szCs w:val="24"/>
        </w:rPr>
        <w:tab/>
      </w:r>
      <w:r w:rsidR="00D97C68" w:rsidRPr="006676AC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="00D97C68" w:rsidRPr="006676AC">
        <w:rPr>
          <w:rFonts w:ascii="Times New Roman" w:hAnsi="Times New Roman"/>
          <w:b/>
          <w:sz w:val="24"/>
          <w:szCs w:val="24"/>
        </w:rPr>
        <w:tab/>
        <w:t xml:space="preserve">        140</w:t>
      </w:r>
      <w:r w:rsidRPr="006676AC">
        <w:rPr>
          <w:rFonts w:ascii="Times New Roman" w:hAnsi="Times New Roman"/>
          <w:b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D97C68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 megismerje a faanyag szerkezeti felépítését, tulajdonságait, a gyakrabban használt fafajokat, a faiparban használt különböző alap- és segédanyagokat, műanyagokat, ragasztóanyagokat, felületkezelő anyagokat.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tanulót felkészítse a műszaki dokumentáció értelmezésére, szerepére és alkalmazására, a bútor- és az épületasztalos-ipari termékek műszaki dokumentációjának elkészítésére.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tanulók megismerjék a vállalkozások fő jellemzőit és az üzleti terv készítésének alapjait.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tanulók áttekintést kapjanak a faiparban használt számítógépes programokról.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73221D" w:rsidRPr="006676AC" w:rsidRDefault="0073221D" w:rsidP="00D97C68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73221D" w:rsidRPr="006676AC" w:rsidRDefault="0073221D" w:rsidP="0073221D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73221D" w:rsidRPr="006676AC" w:rsidRDefault="0073221D" w:rsidP="00D97C68">
      <w:pPr>
        <w:numPr>
          <w:ilvl w:val="1"/>
          <w:numId w:val="3"/>
        </w:numPr>
        <w:tabs>
          <w:tab w:val="clear" w:pos="792"/>
          <w:tab w:val="num" w:pos="993"/>
        </w:tabs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73221D" w:rsidRPr="006676AC" w:rsidRDefault="0073221D" w:rsidP="00D97C68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Anyagismeret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D97C68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D97C68" w:rsidRPr="006676AC">
        <w:rPr>
          <w:rFonts w:ascii="Times New Roman" w:hAnsi="Times New Roman"/>
          <w:b/>
          <w:i/>
          <w:sz w:val="24"/>
          <w:szCs w:val="24"/>
        </w:rPr>
        <w:t>70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 szerkezeti és vegyi felépítése.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faanyag nedvességtartalma (szabadvíz, kötött víz, rosttelítettségi határ, egyensúlyi fanedvesség, víztartalmi fokok, nedvességmérés, nedvességtartalom számítás, zsugorodás és dagadás mértékének számítása, a fűrészáru alakváltozása száradás közben).</w:t>
      </w:r>
    </w:p>
    <w:p w:rsidR="0073221D" w:rsidRPr="006676AC" w:rsidRDefault="0073221D" w:rsidP="0073221D">
      <w:pPr>
        <w:tabs>
          <w:tab w:val="right" w:pos="8222"/>
        </w:tabs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 műszaki tulajdonságai (a fa külső megjelenése, sűrűsége, tartóssága, mechanikai tulajdonságai).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 hibái és betegségei (alaki, szövetszerkezeti hibák, farontó gombák károsításai, állati eredetű károsodások).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Védekezés a farontó gombák és rovarok ellen.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Faanyagok kezelése, tárolása (természetes- és mesterséges szárítás, gőzölés, permetezés, áztatás, fűrészáru tárolása, laptermékek tárolása, furnér tárolása).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Fafaj felismerés, elsődleges fafaj meghatározók, másodlagos fafaj meghatározók.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hazai fafajták (tűlevelű és lombos fák) makroszkopikus felismerése, műszaki tulajdonságai, megmunkálhatósága, felhasználási területei.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Trópusi fafajok.</w:t>
      </w:r>
    </w:p>
    <w:p w:rsidR="0073221D" w:rsidRPr="006676AC" w:rsidRDefault="0073221D" w:rsidP="0073221D">
      <w:pPr>
        <w:overflowPunct w:val="0"/>
        <w:autoSpaceDE w:val="0"/>
        <w:autoSpaceDN w:val="0"/>
        <w:adjustRightInd w:val="0"/>
        <w:ind w:left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Hazai fafajok helyettesítésének lehetőségei trópusi fafajokkal. </w:t>
      </w:r>
      <w:r w:rsidRPr="006676A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Alapanyagok (furnérok, rétegelt termékek, bútorlapok, </w:t>
      </w:r>
      <w:proofErr w:type="spellStart"/>
      <w:r w:rsidRPr="006676AC">
        <w:rPr>
          <w:rFonts w:ascii="Times New Roman" w:hAnsi="Times New Roman"/>
          <w:sz w:val="24"/>
          <w:szCs w:val="24"/>
        </w:rPr>
        <w:t>agglomerált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termékek) jellemzői, tulajdonságai és felhasználási lehetőségei.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Alapanyag szabványok tartalma, minőségi előírások.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faanyag minőségi osztályozása, a szabványok felépítése.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Alapanyagok kiválasztása, mérése, nyilvántartása.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Segédanyagok (műanyagok, fémek, kiegészítő anyagok/ kárpitozás anyagai, üvegek, tükrök, márványok) jellemzői, tulajdonságai és felhasználási lehetőségei.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Segédanyag szabványok tartalma, minőségi előírások.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Segédanyagok kiválasztása, mérése, nyilvántartása.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D97C68">
      <w:pPr>
        <w:numPr>
          <w:ilvl w:val="2"/>
          <w:numId w:val="3"/>
        </w:numPr>
        <w:ind w:left="1225" w:hanging="505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Műszaki dokumentáció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D100C8" w:rsidRPr="006676AC">
        <w:rPr>
          <w:rFonts w:ascii="Times New Roman" w:hAnsi="Times New Roman"/>
          <w:b/>
          <w:sz w:val="24"/>
          <w:szCs w:val="24"/>
        </w:rPr>
        <w:t xml:space="preserve">          </w:t>
      </w:r>
      <w:r w:rsidR="00D97C68" w:rsidRPr="006676AC">
        <w:rPr>
          <w:rFonts w:ascii="Times New Roman" w:hAnsi="Times New Roman"/>
          <w:b/>
          <w:i/>
          <w:sz w:val="24"/>
          <w:szCs w:val="24"/>
        </w:rPr>
        <w:t>24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műszaki dokumentáció részei.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műszaki rajzok fajtái, szerepe (formaterv, nézeti rajzok, metszetek, csomóponti rajzok, összeállítási rajz, alkatrészrajz, műhelyrajz).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műszaki rajz alapján alkatrészjegyzék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Műszaki leírás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Szabásjegyzék, anyagnorma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Szabásterv készítése.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Műveletterv, technológiai leírás tartalma, szerepe.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Árkalkuláció készítése (anyagköltség, bérköltség, bérre vetített egyéb költségek, gyártási külön költség, önköltség, nyereség, előkalkuláció, utókalkuláció).</w:t>
      </w:r>
    </w:p>
    <w:p w:rsidR="0073221D" w:rsidRPr="006676AC" w:rsidRDefault="0073221D" w:rsidP="0073221D">
      <w:pPr>
        <w:widowControl w:val="0"/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Vizsgaremek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műszaki dokumentációjának elkészítése és ellenőrzése. </w:t>
      </w:r>
    </w:p>
    <w:p w:rsidR="0073221D" w:rsidRPr="006676AC" w:rsidRDefault="0073221D" w:rsidP="0073221D">
      <w:pPr>
        <w:widowControl w:val="0"/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6676AC">
        <w:rPr>
          <w:rFonts w:ascii="Times New Roman" w:hAnsi="Times New Roman"/>
          <w:sz w:val="24"/>
          <w:szCs w:val="24"/>
        </w:rPr>
        <w:t>vizsgaremek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műszaki dokumentációjának tartalmazni kell a </w:t>
      </w:r>
      <w:proofErr w:type="spellStart"/>
      <w:r w:rsidRPr="006676AC">
        <w:rPr>
          <w:rFonts w:ascii="Times New Roman" w:hAnsi="Times New Roman"/>
          <w:sz w:val="24"/>
          <w:szCs w:val="24"/>
        </w:rPr>
        <w:t>vizsgaremekhez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tartozó műszaki rajzokat, szabásjegyzéket, anyagnormát, műszaki leírást, gyártási folyamatábrát, általános technológiai leírást, és árkalkulációt.</w:t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73221D">
      <w:pPr>
        <w:widowControl w:val="0"/>
        <w:numPr>
          <w:ilvl w:val="2"/>
          <w:numId w:val="3"/>
        </w:numPr>
        <w:suppressAutoHyphens/>
        <w:ind w:left="1225" w:hanging="50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Vállalkozásműködtetés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ab/>
      </w:r>
      <w:r w:rsidRPr="006676AC">
        <w:rPr>
          <w:rFonts w:ascii="Times New Roman" w:hAnsi="Times New Roman"/>
          <w:b/>
          <w:i/>
          <w:sz w:val="24"/>
          <w:szCs w:val="24"/>
        </w:rPr>
        <w:tab/>
      </w:r>
      <w:r w:rsidR="00D100C8" w:rsidRPr="006676AC">
        <w:rPr>
          <w:rFonts w:ascii="Times New Roman" w:hAnsi="Times New Roman"/>
          <w:b/>
          <w:i/>
          <w:sz w:val="24"/>
          <w:szCs w:val="24"/>
        </w:rPr>
        <w:tab/>
        <w:t xml:space="preserve">          26</w:t>
      </w:r>
      <w:r w:rsidRPr="006676A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Vállalkozási formák, a vállalkozás indításának műszaki, jogi, pénzügyi feltételei.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vállalkozás működésével kapcsolatos feladatok.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üzleti terv fogalma, készítésének célja.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Az üzleti terv fő tartalmi egységei, felépítése.(a vállalkozás adatai, vezetői összefoglaló, helyzetfelmérés, háttérelemzés, a vállalkozás bemutatása, marketing terv, működési terv, a vállalkozás szervezeti felépítése, pénzügyi terv, kockázati-készenléti terv).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piackutatás célja, lehetőségei, területei, a piackutatás módszerei, eszközei.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 termék piacképessége, versenyképessége.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Árajánlat készítésének szabályai (közvetlen anyagköltség /nettó, közvetlen bérköltség, közvetlen bérek járulékai, egyéb közvetlen költség, közvetlen költség összesen, általános költség, teljes önköltség, nyereség, termelési ár, kiszámlázott ár, áfa, összköltség).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Árajánlat készítés adott termékről.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Szerződéskötés, garancia vállalás fogalma, alapvető szabályai (megrendelő, szerződés nyomtatvány kitöltése).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Szállítólevek, számla készítés alapvető szabályai (szállítólevél, számla kitöltése).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Vásárok és kiállítások szerepe, lehetőségei a vállalkozás életében.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sz w:val="24"/>
          <w:szCs w:val="24"/>
        </w:rPr>
        <w:t>Faipari szakkiállításon, vásáron való részvétel, tájékozódás.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Kiállítás tervezése, szervezése, költségei.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Marketingkommunikáció, promóció, reklámozási lehetőségek.</w:t>
      </w:r>
    </w:p>
    <w:p w:rsidR="0073221D" w:rsidRPr="006676AC" w:rsidRDefault="0073221D" w:rsidP="0073221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D100C8">
      <w:pPr>
        <w:numPr>
          <w:ilvl w:val="2"/>
          <w:numId w:val="3"/>
        </w:numPr>
        <w:ind w:left="1418" w:hanging="69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/>
          <w:sz w:val="24"/>
          <w:szCs w:val="24"/>
        </w:rPr>
        <w:t>Számítástechnika a faiparban</w:t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100C8"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         </w:t>
      </w:r>
      <w:r w:rsidR="00D100C8"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20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Műszaki leírás készítése szövegszerkesztéssel.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Szabásjegyzék, anyagnorma készítése táblázatkezeléssel.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Adatbázis kezelés feladatok (konszignációs lap fűrészáru vásárlásáról, raktári készletek készítése, ügyfelek- szállítók nyilvántartása, jelenlétív készítése).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Információ gyűjtés az internet segítségével.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Kapcsolattartás a vevővel, e-mail segítségével (árajánlatküldés, műszaki rajzok csatolása).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cél szoftverek használata.</w:t>
      </w:r>
    </w:p>
    <w:p w:rsidR="0073221D" w:rsidRPr="006676AC" w:rsidRDefault="0073221D" w:rsidP="0073221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CAD programok, rajzok felépítése CAD programokban (2D, 3D ábrázolás).</w:t>
      </w:r>
    </w:p>
    <w:p w:rsidR="0073221D" w:rsidRPr="006676AC" w:rsidRDefault="0073221D" w:rsidP="0073221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Látványtervező-, optimalizáló programok.</w:t>
      </w:r>
    </w:p>
    <w:p w:rsidR="00780BEF" w:rsidRPr="006676AC" w:rsidRDefault="00780BEF" w:rsidP="0073221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73221D" w:rsidRPr="006676AC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6676A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73221D" w:rsidRPr="006676AC" w:rsidRDefault="0073221D" w:rsidP="0073221D">
      <w:pPr>
        <w:widowControl w:val="0"/>
        <w:suppressAutoHyphens/>
        <w:ind w:firstLine="851"/>
        <w:jc w:val="both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r w:rsidRPr="006676AC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Tanterem</w:t>
      </w:r>
    </w:p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ED6BD0">
      <w:pPr>
        <w:numPr>
          <w:ilvl w:val="1"/>
          <w:numId w:val="3"/>
        </w:numPr>
        <w:tabs>
          <w:tab w:val="clear" w:pos="792"/>
          <w:tab w:val="num" w:pos="993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3221D" w:rsidRPr="006676AC" w:rsidRDefault="0073221D" w:rsidP="00ED6BD0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ED6BD0" w:rsidP="00ED6BD0">
      <w:pPr>
        <w:pStyle w:val="Listaszerbekezds"/>
        <w:spacing w:after="0" w:line="240" w:lineRule="auto"/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15.5.1.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73221D" w:rsidRPr="003E5E10">
        <w:trPr>
          <w:jc w:val="center"/>
        </w:trPr>
        <w:tc>
          <w:tcPr>
            <w:tcW w:w="776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776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73221D" w:rsidRPr="006676AC" w:rsidRDefault="00ED6BD0" w:rsidP="00ED6BD0">
      <w:pPr>
        <w:ind w:left="1080" w:hanging="360"/>
        <w:jc w:val="both"/>
        <w:rPr>
          <w:rFonts w:ascii="Times New Roman" w:hAnsi="Times New Roman"/>
          <w:b/>
          <w:i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15.5.2.</w:t>
      </w:r>
      <w:r w:rsidRPr="006676AC">
        <w:rPr>
          <w:rFonts w:ascii="Times New Roman" w:hAnsi="Times New Roman"/>
          <w:b/>
          <w:sz w:val="24"/>
          <w:szCs w:val="24"/>
        </w:rPr>
        <w:tab/>
      </w:r>
      <w:r w:rsidR="0073221D" w:rsidRPr="006676A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3221D" w:rsidRPr="003E5E1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3221D" w:rsidRPr="003E5E1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73221D" w:rsidRPr="006676AC" w:rsidRDefault="0073221D" w:rsidP="007B186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E462B" w:rsidRPr="003E5E10">
        <w:trPr>
          <w:jc w:val="center"/>
        </w:trPr>
        <w:tc>
          <w:tcPr>
            <w:tcW w:w="828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E462B" w:rsidRPr="006676AC" w:rsidRDefault="004E462B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E462B" w:rsidRPr="003E5E10">
        <w:trPr>
          <w:jc w:val="center"/>
        </w:trPr>
        <w:tc>
          <w:tcPr>
            <w:tcW w:w="828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E462B" w:rsidRPr="006676AC" w:rsidRDefault="004E462B" w:rsidP="00126207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E462B" w:rsidRPr="006676AC" w:rsidRDefault="004E462B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76A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3221D" w:rsidRPr="003E5E10">
        <w:trPr>
          <w:jc w:val="center"/>
        </w:trPr>
        <w:tc>
          <w:tcPr>
            <w:tcW w:w="82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3221D" w:rsidRPr="006676AC" w:rsidRDefault="0073221D" w:rsidP="007B186D">
            <w:pPr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3221D" w:rsidRPr="006676AC" w:rsidRDefault="0073221D" w:rsidP="007B186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76A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73221D" w:rsidRPr="006676AC" w:rsidRDefault="0073221D" w:rsidP="0073221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73221D" w:rsidRPr="006676AC" w:rsidRDefault="0073221D" w:rsidP="004E462B">
      <w:pPr>
        <w:numPr>
          <w:ilvl w:val="1"/>
          <w:numId w:val="3"/>
        </w:numPr>
        <w:ind w:left="993" w:hanging="633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5279E" w:rsidRPr="006676AC" w:rsidRDefault="0073221D" w:rsidP="004E462B">
      <w:p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953F7"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törvény</w:t>
      </w:r>
      <w:r w:rsidRPr="006676A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4E462B" w:rsidRPr="006676AC" w:rsidRDefault="004E462B" w:rsidP="004E462B">
      <w:pPr>
        <w:autoSpaceDE w:val="0"/>
        <w:autoSpaceDN w:val="0"/>
        <w:adjustRightInd w:val="0"/>
        <w:ind w:left="851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3E5E10" w:rsidRPr="003E5E10" w:rsidRDefault="00ED6BD0" w:rsidP="003E5E10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br w:type="page"/>
      </w:r>
      <w:r w:rsidR="003E5E10" w:rsidRPr="003E5E10">
        <w:rPr>
          <w:rFonts w:ascii="Times New Roman" w:eastAsia="Calibri" w:hAnsi="Times New Roman"/>
          <w:b/>
          <w:caps/>
          <w:sz w:val="24"/>
          <w:szCs w:val="22"/>
          <w:lang w:eastAsia="en-US"/>
        </w:rPr>
        <w:lastRenderedPageBreak/>
        <w:t>Összefüggő szakmai gyakorlat</w:t>
      </w:r>
    </w:p>
    <w:p w:rsidR="00070365" w:rsidRPr="006676AC" w:rsidRDefault="00070365" w:rsidP="00070365">
      <w:pPr>
        <w:autoSpaceDE w:val="0"/>
        <w:autoSpaceDN w:val="0"/>
        <w:adjustRightInd w:val="0"/>
        <w:ind w:left="708"/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</w:p>
    <w:p w:rsidR="00FB516F" w:rsidRPr="006676AC" w:rsidRDefault="00FB516F" w:rsidP="00FB516F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6676A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OKJ szerinti szakképesítés oktatásához</w:t>
      </w:r>
    </w:p>
    <w:p w:rsidR="00FB516F" w:rsidRPr="006676AC" w:rsidRDefault="00FB516F" w:rsidP="00FB516F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t>1/9. évfolyamot követően 70 óra</w:t>
      </w:r>
    </w:p>
    <w:p w:rsidR="00070365" w:rsidRPr="006676AC" w:rsidRDefault="00070365" w:rsidP="00070365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t>2/10. évfolyamot követően 1</w:t>
      </w:r>
      <w:r w:rsidR="00FB516F" w:rsidRPr="006676AC">
        <w:rPr>
          <w:rFonts w:ascii="Times New Roman" w:hAnsi="Times New Roman"/>
          <w:sz w:val="24"/>
          <w:szCs w:val="24"/>
          <w:lang w:bidi="hi-IN"/>
        </w:rPr>
        <w:t>05</w:t>
      </w:r>
      <w:r w:rsidRPr="006676AC">
        <w:rPr>
          <w:rFonts w:ascii="Times New Roman" w:hAnsi="Times New Roman"/>
          <w:sz w:val="24"/>
          <w:szCs w:val="24"/>
          <w:lang w:bidi="hi-IN"/>
        </w:rPr>
        <w:t xml:space="preserve"> óra</w:t>
      </w:r>
    </w:p>
    <w:p w:rsidR="00FB516F" w:rsidRPr="006676AC" w:rsidRDefault="00FB516F" w:rsidP="00070365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6676AC">
        <w:rPr>
          <w:rFonts w:ascii="Times New Roman" w:hAnsi="Times New Roman"/>
          <w:sz w:val="24"/>
          <w:szCs w:val="24"/>
          <w:lang w:bidi="hi-IN"/>
        </w:rPr>
        <w:t>3/11. évfolyamot követően 105 óra</w:t>
      </w:r>
    </w:p>
    <w:p w:rsidR="00070365" w:rsidRPr="006676AC" w:rsidRDefault="00070365" w:rsidP="00070365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8A5442" w:rsidRPr="006676AC" w:rsidRDefault="00070365" w:rsidP="00A66683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76AC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A5442" w:rsidRPr="006676AC" w:rsidRDefault="008A5442" w:rsidP="00A66683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A66683" w:rsidRPr="003E5E10">
        <w:tc>
          <w:tcPr>
            <w:tcW w:w="4622" w:type="dxa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6676A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A66683" w:rsidRPr="003E5E10">
        <w:trPr>
          <w:trHeight w:val="490"/>
        </w:trPr>
        <w:tc>
          <w:tcPr>
            <w:tcW w:w="4622" w:type="dxa"/>
            <w:vMerge w:val="restart"/>
            <w:vAlign w:val="center"/>
          </w:tcPr>
          <w:p w:rsidR="00A66683" w:rsidRPr="006676AC" w:rsidRDefault="00A66683" w:rsidP="001262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6676A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Faipari szakmai gyakorlat tantárgy</w:t>
            </w:r>
          </w:p>
        </w:tc>
      </w:tr>
      <w:tr w:rsidR="00A66683" w:rsidRPr="003E5E10">
        <w:trPr>
          <w:trHeight w:val="330"/>
        </w:trPr>
        <w:tc>
          <w:tcPr>
            <w:tcW w:w="4622" w:type="dxa"/>
            <w:vMerge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A66683" w:rsidRPr="003E5E10">
        <w:trPr>
          <w:trHeight w:val="300"/>
        </w:trPr>
        <w:tc>
          <w:tcPr>
            <w:tcW w:w="4622" w:type="dxa"/>
            <w:vMerge w:val="restart"/>
            <w:vAlign w:val="center"/>
          </w:tcPr>
          <w:p w:rsidR="00A66683" w:rsidRPr="006676AC" w:rsidRDefault="00A66683" w:rsidP="001262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10225-12</w:t>
            </w:r>
          </w:p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Asztalosipari szerelés</w:t>
            </w:r>
            <w:r w:rsidRPr="006676A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Asztalosipari szerelési gyakorlat tantárgy</w:t>
            </w:r>
          </w:p>
        </w:tc>
      </w:tr>
      <w:tr w:rsidR="00A66683" w:rsidRPr="003E5E10">
        <w:trPr>
          <w:trHeight w:val="374"/>
        </w:trPr>
        <w:tc>
          <w:tcPr>
            <w:tcW w:w="4622" w:type="dxa"/>
            <w:vMerge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A66683" w:rsidRPr="006676AC" w:rsidRDefault="00963D94" w:rsidP="00126207">
            <w:pPr>
              <w:rPr>
                <w:rFonts w:ascii="Times New Roman" w:hAnsi="Times New Roman"/>
                <w:sz w:val="24"/>
                <w:szCs w:val="24"/>
              </w:rPr>
            </w:pPr>
            <w:r w:rsidRPr="006676AC">
              <w:rPr>
                <w:rFonts w:ascii="Times New Roman" w:hAnsi="Times New Roman"/>
                <w:sz w:val="24"/>
                <w:szCs w:val="24"/>
              </w:rPr>
              <w:t>Alapszerkezetek és asztalosipari szerkezetek szerelése</w:t>
            </w:r>
          </w:p>
        </w:tc>
      </w:tr>
      <w:tr w:rsidR="00A66683" w:rsidRPr="003E5E10">
        <w:trPr>
          <w:trHeight w:val="322"/>
        </w:trPr>
        <w:tc>
          <w:tcPr>
            <w:tcW w:w="4622" w:type="dxa"/>
            <w:vMerge w:val="restart"/>
            <w:vAlign w:val="center"/>
          </w:tcPr>
          <w:p w:rsidR="00A66683" w:rsidRPr="006676AC" w:rsidRDefault="00A66683" w:rsidP="001262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10226-12</w:t>
            </w:r>
          </w:p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Asztalosipari termékek gyártása</w:t>
            </w:r>
            <w:r w:rsidRPr="006676A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b/>
                <w:sz w:val="24"/>
                <w:szCs w:val="24"/>
              </w:rPr>
              <w:t>Asztalosipari szakmai gyakorlat tantárgy</w:t>
            </w:r>
          </w:p>
        </w:tc>
      </w:tr>
      <w:tr w:rsidR="00A66683" w:rsidRPr="003E5E10">
        <w:trPr>
          <w:trHeight w:val="270"/>
        </w:trPr>
        <w:tc>
          <w:tcPr>
            <w:tcW w:w="4622" w:type="dxa"/>
            <w:vMerge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A66683" w:rsidRPr="006676AC" w:rsidRDefault="00A66683" w:rsidP="00126207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76AC">
              <w:rPr>
                <w:rFonts w:ascii="Times New Roman" w:hAnsi="Times New Roman"/>
                <w:sz w:val="24"/>
                <w:szCs w:val="24"/>
              </w:rPr>
              <w:t>Asztalosipari termékek típusai, készítése</w:t>
            </w:r>
          </w:p>
        </w:tc>
      </w:tr>
    </w:tbl>
    <w:p w:rsidR="00963D94" w:rsidRPr="006676AC" w:rsidRDefault="00963D94" w:rsidP="00A66683">
      <w:pPr>
        <w:rPr>
          <w:rFonts w:ascii="Times New Roman" w:hAnsi="Times New Roman"/>
        </w:rPr>
      </w:pPr>
    </w:p>
    <w:p w:rsidR="00A66683" w:rsidRPr="006676AC" w:rsidRDefault="00A66683" w:rsidP="00A66683">
      <w:p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10224-12 Alapvető tömörfa megmunkálás</w:t>
      </w:r>
    </w:p>
    <w:p w:rsidR="00A66683" w:rsidRPr="006676AC" w:rsidRDefault="00A66683" w:rsidP="00963D94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6676AC">
        <w:rPr>
          <w:rFonts w:ascii="Times New Roman" w:hAnsi="Times New Roman"/>
          <w:sz w:val="20"/>
          <w:szCs w:val="20"/>
        </w:rPr>
        <w:t xml:space="preserve"> az 1/9. évfolyamot követően</w:t>
      </w: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Faipari szakmai gyakorlat tantárgy</w:t>
      </w: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A66683" w:rsidRPr="006676AC" w:rsidRDefault="00A66683" w:rsidP="00A66683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Témakörök</w:t>
      </w:r>
    </w:p>
    <w:p w:rsidR="00A66683" w:rsidRPr="006676AC" w:rsidRDefault="00A66683" w:rsidP="00A66683">
      <w:pPr>
        <w:rPr>
          <w:rFonts w:ascii="Times New Roman" w:hAnsi="Times New Roman"/>
          <w:sz w:val="24"/>
          <w:szCs w:val="24"/>
        </w:rPr>
      </w:pPr>
    </w:p>
    <w:p w:rsidR="00A66683" w:rsidRPr="006676AC" w:rsidRDefault="00A66683" w:rsidP="00A66683">
      <w:pPr>
        <w:ind w:firstLine="709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676AC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6676AC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6676AC">
        <w:rPr>
          <w:rFonts w:ascii="Times New Roman" w:hAnsi="Times New Roman"/>
          <w:sz w:val="24"/>
          <w:szCs w:val="24"/>
        </w:rPr>
        <w:t>laposcsap</w:t>
      </w:r>
      <w:proofErr w:type="spellEnd"/>
      <w:r w:rsidRPr="006676AC">
        <w:rPr>
          <w:rFonts w:ascii="Times New Roman" w:hAnsi="Times New Roman"/>
          <w:sz w:val="24"/>
          <w:szCs w:val="24"/>
        </w:rPr>
        <w:t>/</w:t>
      </w:r>
      <w:proofErr w:type="spellStart"/>
      <w:r w:rsidRPr="006676AC">
        <w:rPr>
          <w:rFonts w:ascii="Times New Roman" w:hAnsi="Times New Roman"/>
          <w:sz w:val="24"/>
          <w:szCs w:val="24"/>
        </w:rPr>
        <w:t>lamelló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helyének marása.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Egyszerű munkadarabok készítése.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A66683" w:rsidRPr="006676AC" w:rsidRDefault="00A66683" w:rsidP="00A66683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A66683" w:rsidRPr="006676AC" w:rsidRDefault="00A66683" w:rsidP="00A66683">
      <w:p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10225-12 Asztalosipari szerelés</w:t>
      </w:r>
    </w:p>
    <w:p w:rsidR="00A66683" w:rsidRPr="006676AC" w:rsidRDefault="00A66683" w:rsidP="00963D94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6676AC">
        <w:rPr>
          <w:rFonts w:ascii="Times New Roman" w:hAnsi="Times New Roman"/>
          <w:sz w:val="20"/>
          <w:szCs w:val="20"/>
        </w:rPr>
        <w:t>a 2/10. évfolyamot követően</w:t>
      </w: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szerelési gyakorlat tantárgy</w:t>
      </w: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A66683" w:rsidRPr="006676AC" w:rsidRDefault="00A66683" w:rsidP="00A66683">
      <w:pPr>
        <w:ind w:left="1224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Témakörök</w:t>
      </w:r>
    </w:p>
    <w:p w:rsidR="00A66683" w:rsidRPr="006676AC" w:rsidRDefault="00A66683" w:rsidP="00A66683">
      <w:pPr>
        <w:ind w:left="1224"/>
        <w:rPr>
          <w:rFonts w:ascii="Times New Roman" w:hAnsi="Times New Roman"/>
          <w:b/>
          <w:sz w:val="24"/>
          <w:szCs w:val="24"/>
        </w:rPr>
      </w:pPr>
    </w:p>
    <w:p w:rsidR="00963D94" w:rsidRPr="006676AC" w:rsidRDefault="00963D94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6676AC">
        <w:rPr>
          <w:rFonts w:ascii="Times New Roman" w:hAnsi="Times New Roman"/>
          <w:sz w:val="24"/>
          <w:szCs w:val="24"/>
        </w:rPr>
        <w:t xml:space="preserve"> 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idegencsapos szerkezetek – kialakítása.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szerkezeti ragasztások – kialakítása.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Alapszerkezetek – szerkezeti vasalással kialakított kötések – kialakítása.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lastRenderedPageBreak/>
        <w:t>Különböző, a termék összeállításához szükséges furatok, fészkek, nútok kialakítása, előkészítése.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alapszerkezetek szerelésének előkészítése.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alapszerkezetek (korpusz, káva, keret, állványszerkezet) elkészítése.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Asztalosipari termék szerkezeti összeállítása technológiai sorrend és szerelési dokumentáció alapján.</w:t>
      </w:r>
    </w:p>
    <w:p w:rsidR="00963D94" w:rsidRPr="006676AC" w:rsidRDefault="00963D94" w:rsidP="00963D94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6676AC">
        <w:rPr>
          <w:rFonts w:ascii="Times New Roman" w:hAnsi="Times New Roman"/>
          <w:sz w:val="24"/>
          <w:szCs w:val="24"/>
        </w:rPr>
        <w:t>vasalatainak</w:t>
      </w:r>
      <w:proofErr w:type="spellEnd"/>
      <w:r w:rsidRPr="006676AC">
        <w:rPr>
          <w:rFonts w:ascii="Times New Roman" w:hAnsi="Times New Roman"/>
          <w:sz w:val="24"/>
          <w:szCs w:val="24"/>
        </w:rPr>
        <w:t xml:space="preserve"> szerelése, termék összeállítása, szerelése, beállítása.</w:t>
      </w:r>
    </w:p>
    <w:p w:rsidR="00963D94" w:rsidRPr="006676AC" w:rsidRDefault="00963D94" w:rsidP="00963D94">
      <w:pPr>
        <w:rPr>
          <w:rFonts w:ascii="Times New Roman" w:hAnsi="Times New Roman"/>
          <w:sz w:val="24"/>
          <w:szCs w:val="24"/>
        </w:rPr>
      </w:pPr>
    </w:p>
    <w:p w:rsidR="00A66683" w:rsidRPr="006676AC" w:rsidRDefault="00A66683" w:rsidP="00A66683">
      <w:pPr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10226-12 Asztalosipari termékek gyártása</w:t>
      </w:r>
      <w:r w:rsidRPr="006676A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A66683" w:rsidRPr="006676AC" w:rsidRDefault="00A66683" w:rsidP="00963D94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6676AC">
        <w:rPr>
          <w:rFonts w:ascii="Times New Roman" w:hAnsi="Times New Roman"/>
          <w:sz w:val="20"/>
          <w:szCs w:val="20"/>
        </w:rPr>
        <w:t xml:space="preserve"> a</w:t>
      </w:r>
      <w:r w:rsidR="00963D94" w:rsidRPr="006676AC">
        <w:rPr>
          <w:rFonts w:ascii="Times New Roman" w:hAnsi="Times New Roman"/>
          <w:sz w:val="20"/>
          <w:szCs w:val="20"/>
        </w:rPr>
        <w:t xml:space="preserve"> 3/11</w:t>
      </w:r>
      <w:r w:rsidRPr="006676AC">
        <w:rPr>
          <w:rFonts w:ascii="Times New Roman" w:hAnsi="Times New Roman"/>
          <w:sz w:val="20"/>
          <w:szCs w:val="20"/>
        </w:rPr>
        <w:t>. évfolyamot követően</w:t>
      </w: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szakmai gyakorlat tantárgy</w:t>
      </w: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A66683" w:rsidRPr="006676AC" w:rsidRDefault="00A66683" w:rsidP="00A66683">
      <w:pPr>
        <w:ind w:left="1224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Témakörök</w:t>
      </w:r>
    </w:p>
    <w:p w:rsidR="00A66683" w:rsidRPr="006676AC" w:rsidRDefault="00A66683" w:rsidP="00A66683">
      <w:pPr>
        <w:ind w:left="1224"/>
        <w:rPr>
          <w:rFonts w:ascii="Times New Roman" w:hAnsi="Times New Roman"/>
          <w:b/>
          <w:sz w:val="24"/>
          <w:szCs w:val="24"/>
        </w:rPr>
      </w:pPr>
    </w:p>
    <w:p w:rsidR="00A66683" w:rsidRPr="006676AC" w:rsidRDefault="00A66683" w:rsidP="00A66683">
      <w:pPr>
        <w:ind w:firstLine="709"/>
        <w:rPr>
          <w:rFonts w:ascii="Times New Roman" w:hAnsi="Times New Roman"/>
          <w:b/>
          <w:sz w:val="24"/>
          <w:szCs w:val="24"/>
        </w:rPr>
      </w:pPr>
      <w:r w:rsidRPr="006676AC">
        <w:rPr>
          <w:rFonts w:ascii="Times New Roman" w:hAnsi="Times New Roman"/>
          <w:b/>
          <w:sz w:val="24"/>
          <w:szCs w:val="24"/>
        </w:rPr>
        <w:t>Asztalosipari termékek típusai, készítése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Keretszerkezetű szekrények.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Kávaszerkezetű szekrények.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Állvány- és vegyes szerkezetű szekrények.</w:t>
      </w:r>
    </w:p>
    <w:p w:rsidR="00A66683" w:rsidRPr="006676AC" w:rsidRDefault="00A66683" w:rsidP="00A6668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Asztalok, ülő- és fekvőbútorok gyártási feladatai.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Irodai bútorok, belső terek burkolatai, berendezései.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Épületasztalos-ipari szerkezetek készítése.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Ajtólapok készítése gépekkel.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Ablakok gyártása gépekkel.</w:t>
      </w:r>
    </w:p>
    <w:p w:rsidR="00A66683" w:rsidRPr="006676AC" w:rsidRDefault="00A66683" w:rsidP="00A6668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Beépített bútorok gyártása.</w:t>
      </w:r>
    </w:p>
    <w:p w:rsidR="00070365" w:rsidRPr="006676AC" w:rsidRDefault="00A66683" w:rsidP="00963D94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6676AC">
        <w:rPr>
          <w:rFonts w:ascii="Times New Roman" w:hAnsi="Times New Roman"/>
          <w:sz w:val="24"/>
          <w:szCs w:val="24"/>
        </w:rPr>
        <w:t>Falburkolatok, álmennyezetek készítése.</w:t>
      </w:r>
    </w:p>
    <w:sectPr w:rsidR="00070365" w:rsidRPr="006676AC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E10" w:rsidRDefault="003E5E10">
      <w:r>
        <w:separator/>
      </w:r>
    </w:p>
    <w:p w:rsidR="003E5E10" w:rsidRDefault="003E5E10"/>
    <w:p w:rsidR="003E5E10" w:rsidRDefault="003E5E10" w:rsidP="00B10E84"/>
    <w:p w:rsidR="003E5E10" w:rsidRDefault="003E5E10"/>
    <w:p w:rsidR="003E5E10" w:rsidRDefault="003E5E10"/>
  </w:endnote>
  <w:endnote w:type="continuationSeparator" w:id="0">
    <w:p w:rsidR="003E5E10" w:rsidRDefault="003E5E10">
      <w:r>
        <w:continuationSeparator/>
      </w:r>
    </w:p>
    <w:p w:rsidR="003E5E10" w:rsidRDefault="003E5E10"/>
    <w:p w:rsidR="003E5E10" w:rsidRDefault="003E5E10" w:rsidP="00B10E84"/>
    <w:p w:rsidR="003E5E10" w:rsidRDefault="003E5E10"/>
    <w:p w:rsidR="003E5E10" w:rsidRDefault="003E5E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E10" w:rsidRDefault="003E5E10">
      <w:r>
        <w:separator/>
      </w:r>
    </w:p>
    <w:p w:rsidR="003E5E10" w:rsidRDefault="003E5E10"/>
    <w:p w:rsidR="003E5E10" w:rsidRDefault="003E5E10" w:rsidP="00B10E84"/>
    <w:p w:rsidR="003E5E10" w:rsidRDefault="003E5E10"/>
    <w:p w:rsidR="003E5E10" w:rsidRDefault="003E5E10"/>
  </w:footnote>
  <w:footnote w:type="continuationSeparator" w:id="0">
    <w:p w:rsidR="003E5E10" w:rsidRDefault="003E5E10">
      <w:r>
        <w:continuationSeparator/>
      </w:r>
    </w:p>
    <w:p w:rsidR="003E5E10" w:rsidRDefault="003E5E10"/>
    <w:p w:rsidR="003E5E10" w:rsidRDefault="003E5E10" w:rsidP="00B10E84"/>
    <w:p w:rsidR="003E5E10" w:rsidRDefault="003E5E10"/>
    <w:p w:rsidR="003E5E10" w:rsidRDefault="003E5E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2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5">
    <w:nsid w:val="1CD30CEB"/>
    <w:multiLevelType w:val="hybridMultilevel"/>
    <w:tmpl w:val="ADDA191C"/>
    <w:lvl w:ilvl="0" w:tplc="46FC96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80B2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30AF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20B5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6660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5083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E4B6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B4EE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588A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040E0001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03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05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950127B"/>
    <w:multiLevelType w:val="hybridMultilevel"/>
    <w:tmpl w:val="D2521B60"/>
    <w:lvl w:ilvl="0" w:tplc="58D68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3F695A"/>
    <w:multiLevelType w:val="multilevel"/>
    <w:tmpl w:val="97FE604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3399433B"/>
    <w:multiLevelType w:val="hybridMultilevel"/>
    <w:tmpl w:val="9E92E652"/>
    <w:lvl w:ilvl="0" w:tplc="35FC80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F2D4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6685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D81A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AC2F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9EAC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18F1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B67C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4CB9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1C0917"/>
    <w:multiLevelType w:val="multilevel"/>
    <w:tmpl w:val="AD9EF73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>
    <w:nsid w:val="606E372D"/>
    <w:multiLevelType w:val="hybridMultilevel"/>
    <w:tmpl w:val="D62E43AA"/>
    <w:lvl w:ilvl="0" w:tplc="0AA25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B81B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E6D1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DC72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28D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7805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C2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8C4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D6B5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0">
    <w:nsid w:val="64B241D0"/>
    <w:multiLevelType w:val="hybridMultilevel"/>
    <w:tmpl w:val="2CDEC7C8"/>
    <w:lvl w:ilvl="0" w:tplc="040E0001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1">
    <w:nsid w:val="66494F2D"/>
    <w:multiLevelType w:val="hybridMultilevel"/>
    <w:tmpl w:val="75084C36"/>
    <w:lvl w:ilvl="0" w:tplc="986CD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72061407"/>
    <w:multiLevelType w:val="hybridMultilevel"/>
    <w:tmpl w:val="E842D0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6">
    <w:nsid w:val="76805CFD"/>
    <w:multiLevelType w:val="hybridMultilevel"/>
    <w:tmpl w:val="7E0AC0EC"/>
    <w:lvl w:ilvl="0" w:tplc="53AC42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D05B76" w:tentative="1">
      <w:start w:val="1"/>
      <w:numFmt w:val="lowerLetter"/>
      <w:lvlText w:val="%2."/>
      <w:lvlJc w:val="left"/>
      <w:pPr>
        <w:ind w:left="1440" w:hanging="360"/>
      </w:pPr>
    </w:lvl>
    <w:lvl w:ilvl="2" w:tplc="1D442E42" w:tentative="1">
      <w:start w:val="1"/>
      <w:numFmt w:val="lowerRoman"/>
      <w:lvlText w:val="%3."/>
      <w:lvlJc w:val="right"/>
      <w:pPr>
        <w:ind w:left="2160" w:hanging="180"/>
      </w:pPr>
    </w:lvl>
    <w:lvl w:ilvl="3" w:tplc="FDD8F870" w:tentative="1">
      <w:start w:val="1"/>
      <w:numFmt w:val="decimal"/>
      <w:lvlText w:val="%4."/>
      <w:lvlJc w:val="left"/>
      <w:pPr>
        <w:ind w:left="2880" w:hanging="360"/>
      </w:pPr>
    </w:lvl>
    <w:lvl w:ilvl="4" w:tplc="9A9A9F56" w:tentative="1">
      <w:start w:val="1"/>
      <w:numFmt w:val="lowerLetter"/>
      <w:lvlText w:val="%5."/>
      <w:lvlJc w:val="left"/>
      <w:pPr>
        <w:ind w:left="3600" w:hanging="360"/>
      </w:pPr>
    </w:lvl>
    <w:lvl w:ilvl="5" w:tplc="205CBED8" w:tentative="1">
      <w:start w:val="1"/>
      <w:numFmt w:val="lowerRoman"/>
      <w:lvlText w:val="%6."/>
      <w:lvlJc w:val="right"/>
      <w:pPr>
        <w:ind w:left="4320" w:hanging="180"/>
      </w:pPr>
    </w:lvl>
    <w:lvl w:ilvl="6" w:tplc="E8AA4B8A" w:tentative="1">
      <w:start w:val="1"/>
      <w:numFmt w:val="decimal"/>
      <w:lvlText w:val="%7."/>
      <w:lvlJc w:val="left"/>
      <w:pPr>
        <w:ind w:left="5040" w:hanging="360"/>
      </w:pPr>
    </w:lvl>
    <w:lvl w:ilvl="7" w:tplc="744296A6" w:tentative="1">
      <w:start w:val="1"/>
      <w:numFmt w:val="lowerLetter"/>
      <w:lvlText w:val="%8."/>
      <w:lvlJc w:val="left"/>
      <w:pPr>
        <w:ind w:left="5760" w:hanging="360"/>
      </w:pPr>
    </w:lvl>
    <w:lvl w:ilvl="8" w:tplc="F9E43D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156FD3"/>
    <w:multiLevelType w:val="multilevel"/>
    <w:tmpl w:val="914EFA96"/>
    <w:numStyleLink w:val="Stlus2"/>
  </w:abstractNum>
  <w:abstractNum w:abstractNumId="29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12"/>
  </w:num>
  <w:num w:numId="4">
    <w:abstractNumId w:val="0"/>
  </w:num>
  <w:num w:numId="5">
    <w:abstractNumId w:val="1"/>
  </w:num>
  <w:num w:numId="6">
    <w:abstractNumId w:val="26"/>
  </w:num>
  <w:num w:numId="7">
    <w:abstractNumId w:val="11"/>
  </w:num>
  <w:num w:numId="8">
    <w:abstractNumId w:val="21"/>
  </w:num>
  <w:num w:numId="9">
    <w:abstractNumId w:val="18"/>
  </w:num>
  <w:num w:numId="10">
    <w:abstractNumId w:val="23"/>
  </w:num>
  <w:num w:numId="11">
    <w:abstractNumId w:val="8"/>
  </w:num>
  <w:num w:numId="12">
    <w:abstractNumId w:val="14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16"/>
  </w:num>
  <w:num w:numId="18">
    <w:abstractNumId w:val="2"/>
  </w:num>
  <w:num w:numId="19">
    <w:abstractNumId w:val="24"/>
  </w:num>
  <w:num w:numId="20">
    <w:abstractNumId w:val="3"/>
  </w:num>
  <w:num w:numId="21">
    <w:abstractNumId w:val="22"/>
  </w:num>
  <w:num w:numId="22">
    <w:abstractNumId w:val="25"/>
  </w:num>
  <w:num w:numId="23">
    <w:abstractNumId w:val="7"/>
  </w:num>
  <w:num w:numId="24">
    <w:abstractNumId w:val="28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25">
    <w:abstractNumId w:val="4"/>
  </w:num>
  <w:num w:numId="26">
    <w:abstractNumId w:val="17"/>
  </w:num>
  <w:num w:numId="27">
    <w:abstractNumId w:val="27"/>
  </w:num>
  <w:num w:numId="28">
    <w:abstractNumId w:val="19"/>
  </w:num>
  <w:num w:numId="29">
    <w:abstractNumId w:val="29"/>
  </w:num>
  <w:num w:numId="30">
    <w:abstractNumId w:val="1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984"/>
    <w:rsid w:val="000073B4"/>
    <w:rsid w:val="00010A32"/>
    <w:rsid w:val="00010E5A"/>
    <w:rsid w:val="000117D8"/>
    <w:rsid w:val="00011B8A"/>
    <w:rsid w:val="00013280"/>
    <w:rsid w:val="00013779"/>
    <w:rsid w:val="00020540"/>
    <w:rsid w:val="00023B2C"/>
    <w:rsid w:val="00025947"/>
    <w:rsid w:val="00031136"/>
    <w:rsid w:val="0003198B"/>
    <w:rsid w:val="0003210F"/>
    <w:rsid w:val="00034127"/>
    <w:rsid w:val="000368CD"/>
    <w:rsid w:val="00037E3F"/>
    <w:rsid w:val="00044157"/>
    <w:rsid w:val="00050100"/>
    <w:rsid w:val="0005198E"/>
    <w:rsid w:val="000520DF"/>
    <w:rsid w:val="00052425"/>
    <w:rsid w:val="00052F13"/>
    <w:rsid w:val="00054C85"/>
    <w:rsid w:val="00056CA7"/>
    <w:rsid w:val="0006013C"/>
    <w:rsid w:val="0006210E"/>
    <w:rsid w:val="000702E0"/>
    <w:rsid w:val="00070365"/>
    <w:rsid w:val="00072FC2"/>
    <w:rsid w:val="000730D9"/>
    <w:rsid w:val="00073AC7"/>
    <w:rsid w:val="00073E55"/>
    <w:rsid w:val="0007475F"/>
    <w:rsid w:val="000750A9"/>
    <w:rsid w:val="000758EB"/>
    <w:rsid w:val="000760A1"/>
    <w:rsid w:val="0007639F"/>
    <w:rsid w:val="0007750E"/>
    <w:rsid w:val="00080452"/>
    <w:rsid w:val="00081894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20B6"/>
    <w:rsid w:val="000B4151"/>
    <w:rsid w:val="000B494C"/>
    <w:rsid w:val="000B553B"/>
    <w:rsid w:val="000B718A"/>
    <w:rsid w:val="000B7A54"/>
    <w:rsid w:val="000C1D20"/>
    <w:rsid w:val="000C3247"/>
    <w:rsid w:val="000C352D"/>
    <w:rsid w:val="000C3EBD"/>
    <w:rsid w:val="000C463E"/>
    <w:rsid w:val="000C4D1E"/>
    <w:rsid w:val="000C6352"/>
    <w:rsid w:val="000C7D47"/>
    <w:rsid w:val="000D0E2C"/>
    <w:rsid w:val="000D1E3F"/>
    <w:rsid w:val="000D2D43"/>
    <w:rsid w:val="000D3D8A"/>
    <w:rsid w:val="000D5034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13E2"/>
    <w:rsid w:val="000F2BD5"/>
    <w:rsid w:val="000F4140"/>
    <w:rsid w:val="000F4A82"/>
    <w:rsid w:val="000F64CE"/>
    <w:rsid w:val="00100236"/>
    <w:rsid w:val="00103AFD"/>
    <w:rsid w:val="00107B3E"/>
    <w:rsid w:val="00111FDC"/>
    <w:rsid w:val="001122EC"/>
    <w:rsid w:val="00112BAF"/>
    <w:rsid w:val="00116229"/>
    <w:rsid w:val="0012204D"/>
    <w:rsid w:val="00122A7A"/>
    <w:rsid w:val="001230D4"/>
    <w:rsid w:val="001230E5"/>
    <w:rsid w:val="00124A11"/>
    <w:rsid w:val="001261E7"/>
    <w:rsid w:val="0012620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02D3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04C5"/>
    <w:rsid w:val="00161466"/>
    <w:rsid w:val="00164758"/>
    <w:rsid w:val="00164D74"/>
    <w:rsid w:val="00164F04"/>
    <w:rsid w:val="00165263"/>
    <w:rsid w:val="00167064"/>
    <w:rsid w:val="00167A28"/>
    <w:rsid w:val="001710A0"/>
    <w:rsid w:val="00171D04"/>
    <w:rsid w:val="001723F2"/>
    <w:rsid w:val="00173549"/>
    <w:rsid w:val="00174312"/>
    <w:rsid w:val="00176F05"/>
    <w:rsid w:val="00180CB1"/>
    <w:rsid w:val="00181438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3FFC"/>
    <w:rsid w:val="001A4724"/>
    <w:rsid w:val="001A7411"/>
    <w:rsid w:val="001B0D5B"/>
    <w:rsid w:val="001B21D0"/>
    <w:rsid w:val="001B2947"/>
    <w:rsid w:val="001B5BBD"/>
    <w:rsid w:val="001B6576"/>
    <w:rsid w:val="001B6CEF"/>
    <w:rsid w:val="001B7C50"/>
    <w:rsid w:val="001C4B72"/>
    <w:rsid w:val="001C7087"/>
    <w:rsid w:val="001C7FED"/>
    <w:rsid w:val="001D05CD"/>
    <w:rsid w:val="001D418A"/>
    <w:rsid w:val="001D467C"/>
    <w:rsid w:val="001D6F89"/>
    <w:rsid w:val="001D7E6E"/>
    <w:rsid w:val="001E09AF"/>
    <w:rsid w:val="001E6D13"/>
    <w:rsid w:val="001E7C55"/>
    <w:rsid w:val="001F07C0"/>
    <w:rsid w:val="001F0FC6"/>
    <w:rsid w:val="001F260B"/>
    <w:rsid w:val="0020189A"/>
    <w:rsid w:val="00202489"/>
    <w:rsid w:val="00206908"/>
    <w:rsid w:val="00210537"/>
    <w:rsid w:val="002105B8"/>
    <w:rsid w:val="002117A6"/>
    <w:rsid w:val="00211AEE"/>
    <w:rsid w:val="00212E5C"/>
    <w:rsid w:val="00212FB6"/>
    <w:rsid w:val="0021392B"/>
    <w:rsid w:val="00215320"/>
    <w:rsid w:val="002161B7"/>
    <w:rsid w:val="00220568"/>
    <w:rsid w:val="00220DC0"/>
    <w:rsid w:val="00221422"/>
    <w:rsid w:val="002223C7"/>
    <w:rsid w:val="00222D2D"/>
    <w:rsid w:val="0022351B"/>
    <w:rsid w:val="00224E33"/>
    <w:rsid w:val="00230B72"/>
    <w:rsid w:val="00234CCE"/>
    <w:rsid w:val="002404AB"/>
    <w:rsid w:val="002464FF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4B3C"/>
    <w:rsid w:val="00276435"/>
    <w:rsid w:val="0027671B"/>
    <w:rsid w:val="00276F6F"/>
    <w:rsid w:val="002812BB"/>
    <w:rsid w:val="002823E9"/>
    <w:rsid w:val="00285519"/>
    <w:rsid w:val="00290D53"/>
    <w:rsid w:val="00292743"/>
    <w:rsid w:val="00296217"/>
    <w:rsid w:val="002A3B08"/>
    <w:rsid w:val="002A47CD"/>
    <w:rsid w:val="002A5D91"/>
    <w:rsid w:val="002B0235"/>
    <w:rsid w:val="002B0797"/>
    <w:rsid w:val="002B1539"/>
    <w:rsid w:val="002B4AF6"/>
    <w:rsid w:val="002B6074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D6CEB"/>
    <w:rsid w:val="002E11FB"/>
    <w:rsid w:val="002E1FD4"/>
    <w:rsid w:val="002E2B3A"/>
    <w:rsid w:val="002E6264"/>
    <w:rsid w:val="002E6C7B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2DDE"/>
    <w:rsid w:val="0035385D"/>
    <w:rsid w:val="00354614"/>
    <w:rsid w:val="00355F2A"/>
    <w:rsid w:val="003561C4"/>
    <w:rsid w:val="003623E3"/>
    <w:rsid w:val="00362935"/>
    <w:rsid w:val="003662EF"/>
    <w:rsid w:val="0037327F"/>
    <w:rsid w:val="0037545A"/>
    <w:rsid w:val="003765C6"/>
    <w:rsid w:val="0038061B"/>
    <w:rsid w:val="00382EF3"/>
    <w:rsid w:val="003837F4"/>
    <w:rsid w:val="00384474"/>
    <w:rsid w:val="00385008"/>
    <w:rsid w:val="003902CC"/>
    <w:rsid w:val="00391AEA"/>
    <w:rsid w:val="00394479"/>
    <w:rsid w:val="00394B91"/>
    <w:rsid w:val="00396FCC"/>
    <w:rsid w:val="003A23FB"/>
    <w:rsid w:val="003A7557"/>
    <w:rsid w:val="003A7A2E"/>
    <w:rsid w:val="003B6C61"/>
    <w:rsid w:val="003B6D62"/>
    <w:rsid w:val="003C057D"/>
    <w:rsid w:val="003C0BD9"/>
    <w:rsid w:val="003C407A"/>
    <w:rsid w:val="003D2BAC"/>
    <w:rsid w:val="003D3AE2"/>
    <w:rsid w:val="003D3F7D"/>
    <w:rsid w:val="003D6A32"/>
    <w:rsid w:val="003E2AB6"/>
    <w:rsid w:val="003E5E10"/>
    <w:rsid w:val="003E65C4"/>
    <w:rsid w:val="003F288D"/>
    <w:rsid w:val="003F2DE0"/>
    <w:rsid w:val="003F3B34"/>
    <w:rsid w:val="003F4D01"/>
    <w:rsid w:val="0040151C"/>
    <w:rsid w:val="00403558"/>
    <w:rsid w:val="00403843"/>
    <w:rsid w:val="004068FF"/>
    <w:rsid w:val="004076FD"/>
    <w:rsid w:val="004078A4"/>
    <w:rsid w:val="00407C88"/>
    <w:rsid w:val="004106C1"/>
    <w:rsid w:val="00410E0E"/>
    <w:rsid w:val="00414F74"/>
    <w:rsid w:val="004164A9"/>
    <w:rsid w:val="00416CE8"/>
    <w:rsid w:val="00417379"/>
    <w:rsid w:val="00422993"/>
    <w:rsid w:val="004271CE"/>
    <w:rsid w:val="00432C1E"/>
    <w:rsid w:val="004332A8"/>
    <w:rsid w:val="0044226C"/>
    <w:rsid w:val="004441B9"/>
    <w:rsid w:val="004453A2"/>
    <w:rsid w:val="00446020"/>
    <w:rsid w:val="0044786C"/>
    <w:rsid w:val="00447AFD"/>
    <w:rsid w:val="004514B8"/>
    <w:rsid w:val="00455B56"/>
    <w:rsid w:val="004574D3"/>
    <w:rsid w:val="00460216"/>
    <w:rsid w:val="0046167D"/>
    <w:rsid w:val="00461DC2"/>
    <w:rsid w:val="00461FF0"/>
    <w:rsid w:val="00467278"/>
    <w:rsid w:val="00472FA1"/>
    <w:rsid w:val="00474EED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A5D36"/>
    <w:rsid w:val="004B1D68"/>
    <w:rsid w:val="004B26CE"/>
    <w:rsid w:val="004B4A0B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0D1A"/>
    <w:rsid w:val="004E371A"/>
    <w:rsid w:val="004E462B"/>
    <w:rsid w:val="004E6522"/>
    <w:rsid w:val="004F0859"/>
    <w:rsid w:val="004F1DFE"/>
    <w:rsid w:val="004F4C5A"/>
    <w:rsid w:val="004F5E80"/>
    <w:rsid w:val="004F6609"/>
    <w:rsid w:val="004F6686"/>
    <w:rsid w:val="004F76B1"/>
    <w:rsid w:val="00503E5A"/>
    <w:rsid w:val="00506F93"/>
    <w:rsid w:val="00507DD2"/>
    <w:rsid w:val="00511563"/>
    <w:rsid w:val="00512045"/>
    <w:rsid w:val="00512495"/>
    <w:rsid w:val="00512FA5"/>
    <w:rsid w:val="00515402"/>
    <w:rsid w:val="00515876"/>
    <w:rsid w:val="005171D1"/>
    <w:rsid w:val="0052323C"/>
    <w:rsid w:val="0052467E"/>
    <w:rsid w:val="00524F56"/>
    <w:rsid w:val="0052677D"/>
    <w:rsid w:val="0053749F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4DB0"/>
    <w:rsid w:val="00567175"/>
    <w:rsid w:val="005676F2"/>
    <w:rsid w:val="005730B4"/>
    <w:rsid w:val="00576EE5"/>
    <w:rsid w:val="00581FE2"/>
    <w:rsid w:val="005841A2"/>
    <w:rsid w:val="005841FB"/>
    <w:rsid w:val="0058673B"/>
    <w:rsid w:val="00586A61"/>
    <w:rsid w:val="00590BFD"/>
    <w:rsid w:val="0059606A"/>
    <w:rsid w:val="00596122"/>
    <w:rsid w:val="005A3B5B"/>
    <w:rsid w:val="005A4E8C"/>
    <w:rsid w:val="005B6AE0"/>
    <w:rsid w:val="005C1BC1"/>
    <w:rsid w:val="005C3557"/>
    <w:rsid w:val="005C578A"/>
    <w:rsid w:val="005C64A9"/>
    <w:rsid w:val="005C7182"/>
    <w:rsid w:val="005C7ECE"/>
    <w:rsid w:val="005D2FB3"/>
    <w:rsid w:val="005D39F2"/>
    <w:rsid w:val="005D40C5"/>
    <w:rsid w:val="005D4730"/>
    <w:rsid w:val="005D74E8"/>
    <w:rsid w:val="005D74FF"/>
    <w:rsid w:val="005E0D59"/>
    <w:rsid w:val="005E2282"/>
    <w:rsid w:val="005E22B3"/>
    <w:rsid w:val="005E66DD"/>
    <w:rsid w:val="005E69CA"/>
    <w:rsid w:val="005F1890"/>
    <w:rsid w:val="005F197E"/>
    <w:rsid w:val="005F53F7"/>
    <w:rsid w:val="005F707E"/>
    <w:rsid w:val="0060085F"/>
    <w:rsid w:val="00601830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229E"/>
    <w:rsid w:val="00636981"/>
    <w:rsid w:val="00641E8B"/>
    <w:rsid w:val="006422BC"/>
    <w:rsid w:val="00642385"/>
    <w:rsid w:val="006428EB"/>
    <w:rsid w:val="0064462E"/>
    <w:rsid w:val="00652BC5"/>
    <w:rsid w:val="006533F7"/>
    <w:rsid w:val="00660DCF"/>
    <w:rsid w:val="00661443"/>
    <w:rsid w:val="006676AC"/>
    <w:rsid w:val="00667AE7"/>
    <w:rsid w:val="0067015E"/>
    <w:rsid w:val="006722BF"/>
    <w:rsid w:val="00674CFE"/>
    <w:rsid w:val="006750C8"/>
    <w:rsid w:val="006765E2"/>
    <w:rsid w:val="00677E04"/>
    <w:rsid w:val="00680246"/>
    <w:rsid w:val="00680B93"/>
    <w:rsid w:val="00680F77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2FED"/>
    <w:rsid w:val="006B0708"/>
    <w:rsid w:val="006B1ED1"/>
    <w:rsid w:val="006B2547"/>
    <w:rsid w:val="006B4318"/>
    <w:rsid w:val="006B47E2"/>
    <w:rsid w:val="006B54B3"/>
    <w:rsid w:val="006B5E0D"/>
    <w:rsid w:val="006B6C64"/>
    <w:rsid w:val="006C23E0"/>
    <w:rsid w:val="006C2759"/>
    <w:rsid w:val="006C2E67"/>
    <w:rsid w:val="006C4238"/>
    <w:rsid w:val="006C505F"/>
    <w:rsid w:val="006C5062"/>
    <w:rsid w:val="006C53A0"/>
    <w:rsid w:val="006C6368"/>
    <w:rsid w:val="006D0C76"/>
    <w:rsid w:val="006D1A33"/>
    <w:rsid w:val="006D22DD"/>
    <w:rsid w:val="006D4AE8"/>
    <w:rsid w:val="006D6B16"/>
    <w:rsid w:val="006D6E91"/>
    <w:rsid w:val="006D794B"/>
    <w:rsid w:val="006E2150"/>
    <w:rsid w:val="006E2E57"/>
    <w:rsid w:val="006E620D"/>
    <w:rsid w:val="006F0858"/>
    <w:rsid w:val="006F2DEC"/>
    <w:rsid w:val="006F4F34"/>
    <w:rsid w:val="00700391"/>
    <w:rsid w:val="00700816"/>
    <w:rsid w:val="00701486"/>
    <w:rsid w:val="00701B1E"/>
    <w:rsid w:val="00702C72"/>
    <w:rsid w:val="00702FAD"/>
    <w:rsid w:val="00706AFB"/>
    <w:rsid w:val="00710473"/>
    <w:rsid w:val="007122CF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221D"/>
    <w:rsid w:val="007337DE"/>
    <w:rsid w:val="0073434A"/>
    <w:rsid w:val="00735A65"/>
    <w:rsid w:val="00740112"/>
    <w:rsid w:val="00744609"/>
    <w:rsid w:val="00744793"/>
    <w:rsid w:val="0074524C"/>
    <w:rsid w:val="007460A2"/>
    <w:rsid w:val="00752990"/>
    <w:rsid w:val="0075566B"/>
    <w:rsid w:val="007570C6"/>
    <w:rsid w:val="00760D1B"/>
    <w:rsid w:val="007626AB"/>
    <w:rsid w:val="00762DF7"/>
    <w:rsid w:val="00766A2C"/>
    <w:rsid w:val="0077075A"/>
    <w:rsid w:val="0077124F"/>
    <w:rsid w:val="007759C7"/>
    <w:rsid w:val="00776AAD"/>
    <w:rsid w:val="00776BB4"/>
    <w:rsid w:val="00780A79"/>
    <w:rsid w:val="00780BEF"/>
    <w:rsid w:val="00783621"/>
    <w:rsid w:val="00783682"/>
    <w:rsid w:val="00783776"/>
    <w:rsid w:val="007865B7"/>
    <w:rsid w:val="00786B8D"/>
    <w:rsid w:val="00787321"/>
    <w:rsid w:val="007873F7"/>
    <w:rsid w:val="00795430"/>
    <w:rsid w:val="00796E22"/>
    <w:rsid w:val="007A1199"/>
    <w:rsid w:val="007A2392"/>
    <w:rsid w:val="007A286E"/>
    <w:rsid w:val="007A377B"/>
    <w:rsid w:val="007A60B7"/>
    <w:rsid w:val="007A7EA0"/>
    <w:rsid w:val="007B131B"/>
    <w:rsid w:val="007B1844"/>
    <w:rsid w:val="007B186D"/>
    <w:rsid w:val="007B4D47"/>
    <w:rsid w:val="007B552F"/>
    <w:rsid w:val="007B6FDA"/>
    <w:rsid w:val="007C40BE"/>
    <w:rsid w:val="007C734C"/>
    <w:rsid w:val="007C762D"/>
    <w:rsid w:val="007D12BE"/>
    <w:rsid w:val="007D13A8"/>
    <w:rsid w:val="007D5F16"/>
    <w:rsid w:val="007E144A"/>
    <w:rsid w:val="007E2CD1"/>
    <w:rsid w:val="007E3DF8"/>
    <w:rsid w:val="007E4928"/>
    <w:rsid w:val="007E4F33"/>
    <w:rsid w:val="007E5E07"/>
    <w:rsid w:val="007F034A"/>
    <w:rsid w:val="007F26E0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C8C"/>
    <w:rsid w:val="00817D48"/>
    <w:rsid w:val="00820404"/>
    <w:rsid w:val="00822D18"/>
    <w:rsid w:val="00824216"/>
    <w:rsid w:val="00830A3E"/>
    <w:rsid w:val="00830B41"/>
    <w:rsid w:val="0083120B"/>
    <w:rsid w:val="00831626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342"/>
    <w:rsid w:val="00854490"/>
    <w:rsid w:val="008568B7"/>
    <w:rsid w:val="00860204"/>
    <w:rsid w:val="008633C2"/>
    <w:rsid w:val="00863E55"/>
    <w:rsid w:val="0086434A"/>
    <w:rsid w:val="00864BEE"/>
    <w:rsid w:val="0086616B"/>
    <w:rsid w:val="00866969"/>
    <w:rsid w:val="008674D3"/>
    <w:rsid w:val="00867A22"/>
    <w:rsid w:val="008716A1"/>
    <w:rsid w:val="00872113"/>
    <w:rsid w:val="00873FDD"/>
    <w:rsid w:val="00875DC6"/>
    <w:rsid w:val="00876704"/>
    <w:rsid w:val="00877313"/>
    <w:rsid w:val="0088154D"/>
    <w:rsid w:val="00882D42"/>
    <w:rsid w:val="0088585E"/>
    <w:rsid w:val="00890836"/>
    <w:rsid w:val="008910F9"/>
    <w:rsid w:val="008946B8"/>
    <w:rsid w:val="008958FA"/>
    <w:rsid w:val="00895FA7"/>
    <w:rsid w:val="008A362A"/>
    <w:rsid w:val="008A3FAC"/>
    <w:rsid w:val="008A4A5B"/>
    <w:rsid w:val="008A5442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1B05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2397D"/>
    <w:rsid w:val="00925143"/>
    <w:rsid w:val="00933878"/>
    <w:rsid w:val="009401E5"/>
    <w:rsid w:val="00942846"/>
    <w:rsid w:val="009460B3"/>
    <w:rsid w:val="0095115E"/>
    <w:rsid w:val="00953E6D"/>
    <w:rsid w:val="00954199"/>
    <w:rsid w:val="0095549B"/>
    <w:rsid w:val="0096108E"/>
    <w:rsid w:val="00963D94"/>
    <w:rsid w:val="00966750"/>
    <w:rsid w:val="00966B3B"/>
    <w:rsid w:val="0097057A"/>
    <w:rsid w:val="0097702C"/>
    <w:rsid w:val="00980112"/>
    <w:rsid w:val="0098022C"/>
    <w:rsid w:val="0098048C"/>
    <w:rsid w:val="009827F4"/>
    <w:rsid w:val="00982A1F"/>
    <w:rsid w:val="00983C8F"/>
    <w:rsid w:val="00986381"/>
    <w:rsid w:val="009868DB"/>
    <w:rsid w:val="00991166"/>
    <w:rsid w:val="00994041"/>
    <w:rsid w:val="00997A30"/>
    <w:rsid w:val="009A23BF"/>
    <w:rsid w:val="009A49E0"/>
    <w:rsid w:val="009A4F68"/>
    <w:rsid w:val="009A4FA1"/>
    <w:rsid w:val="009A5767"/>
    <w:rsid w:val="009A6A31"/>
    <w:rsid w:val="009A6D1C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4ED3"/>
    <w:rsid w:val="009E6F89"/>
    <w:rsid w:val="009F0A1A"/>
    <w:rsid w:val="009F2492"/>
    <w:rsid w:val="009F26B5"/>
    <w:rsid w:val="009F2A1A"/>
    <w:rsid w:val="009F2A95"/>
    <w:rsid w:val="009F4D41"/>
    <w:rsid w:val="00A04586"/>
    <w:rsid w:val="00A05995"/>
    <w:rsid w:val="00A0729A"/>
    <w:rsid w:val="00A1446E"/>
    <w:rsid w:val="00A16E31"/>
    <w:rsid w:val="00A17423"/>
    <w:rsid w:val="00A17CD2"/>
    <w:rsid w:val="00A21802"/>
    <w:rsid w:val="00A22030"/>
    <w:rsid w:val="00A24342"/>
    <w:rsid w:val="00A253A1"/>
    <w:rsid w:val="00A25D7A"/>
    <w:rsid w:val="00A27EC0"/>
    <w:rsid w:val="00A3611E"/>
    <w:rsid w:val="00A436B0"/>
    <w:rsid w:val="00A453D1"/>
    <w:rsid w:val="00A45D04"/>
    <w:rsid w:val="00A47AFA"/>
    <w:rsid w:val="00A509B3"/>
    <w:rsid w:val="00A55664"/>
    <w:rsid w:val="00A558B5"/>
    <w:rsid w:val="00A55A36"/>
    <w:rsid w:val="00A55B8C"/>
    <w:rsid w:val="00A57800"/>
    <w:rsid w:val="00A60170"/>
    <w:rsid w:val="00A6231E"/>
    <w:rsid w:val="00A63108"/>
    <w:rsid w:val="00A66683"/>
    <w:rsid w:val="00A6687D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8679F"/>
    <w:rsid w:val="00A9076D"/>
    <w:rsid w:val="00A90E42"/>
    <w:rsid w:val="00A93430"/>
    <w:rsid w:val="00A9485E"/>
    <w:rsid w:val="00A96998"/>
    <w:rsid w:val="00AA0B88"/>
    <w:rsid w:val="00AA143C"/>
    <w:rsid w:val="00AA6330"/>
    <w:rsid w:val="00AB1C4A"/>
    <w:rsid w:val="00AB353C"/>
    <w:rsid w:val="00AB3C7D"/>
    <w:rsid w:val="00AC33A5"/>
    <w:rsid w:val="00AC423D"/>
    <w:rsid w:val="00AC5288"/>
    <w:rsid w:val="00AC56AA"/>
    <w:rsid w:val="00AC7D1C"/>
    <w:rsid w:val="00AC7F06"/>
    <w:rsid w:val="00AD1650"/>
    <w:rsid w:val="00AD1BBB"/>
    <w:rsid w:val="00AD2B77"/>
    <w:rsid w:val="00AD3C15"/>
    <w:rsid w:val="00AE0B8B"/>
    <w:rsid w:val="00AE3B90"/>
    <w:rsid w:val="00AE498C"/>
    <w:rsid w:val="00AE52D0"/>
    <w:rsid w:val="00AE58E9"/>
    <w:rsid w:val="00AE5F8C"/>
    <w:rsid w:val="00AE61CB"/>
    <w:rsid w:val="00AE63BF"/>
    <w:rsid w:val="00AF0064"/>
    <w:rsid w:val="00AF0239"/>
    <w:rsid w:val="00AF1E2B"/>
    <w:rsid w:val="00AF4272"/>
    <w:rsid w:val="00AF608B"/>
    <w:rsid w:val="00AF72AB"/>
    <w:rsid w:val="00AF7E38"/>
    <w:rsid w:val="00B04416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18A3"/>
    <w:rsid w:val="00B24E39"/>
    <w:rsid w:val="00B26FF0"/>
    <w:rsid w:val="00B34B04"/>
    <w:rsid w:val="00B37322"/>
    <w:rsid w:val="00B4418B"/>
    <w:rsid w:val="00B453BE"/>
    <w:rsid w:val="00B458C5"/>
    <w:rsid w:val="00B50050"/>
    <w:rsid w:val="00B50E4B"/>
    <w:rsid w:val="00B52640"/>
    <w:rsid w:val="00B52760"/>
    <w:rsid w:val="00B531D3"/>
    <w:rsid w:val="00B57177"/>
    <w:rsid w:val="00B6366C"/>
    <w:rsid w:val="00B63F82"/>
    <w:rsid w:val="00B6425E"/>
    <w:rsid w:val="00B64D83"/>
    <w:rsid w:val="00B668A3"/>
    <w:rsid w:val="00B7161D"/>
    <w:rsid w:val="00B728F6"/>
    <w:rsid w:val="00B72A75"/>
    <w:rsid w:val="00B7523C"/>
    <w:rsid w:val="00B75C18"/>
    <w:rsid w:val="00B774AB"/>
    <w:rsid w:val="00B80E99"/>
    <w:rsid w:val="00B80F12"/>
    <w:rsid w:val="00B81F22"/>
    <w:rsid w:val="00B82E2F"/>
    <w:rsid w:val="00B842E6"/>
    <w:rsid w:val="00B85AEA"/>
    <w:rsid w:val="00B92CAB"/>
    <w:rsid w:val="00B9353C"/>
    <w:rsid w:val="00B93D2C"/>
    <w:rsid w:val="00BA0489"/>
    <w:rsid w:val="00BA2C63"/>
    <w:rsid w:val="00BA6480"/>
    <w:rsid w:val="00BB493E"/>
    <w:rsid w:val="00BB59F6"/>
    <w:rsid w:val="00BB6688"/>
    <w:rsid w:val="00BB7ED8"/>
    <w:rsid w:val="00BC031B"/>
    <w:rsid w:val="00BD1AF1"/>
    <w:rsid w:val="00BD1F01"/>
    <w:rsid w:val="00BD3B86"/>
    <w:rsid w:val="00BD60A3"/>
    <w:rsid w:val="00BE04B2"/>
    <w:rsid w:val="00BE09D9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09F9"/>
    <w:rsid w:val="00BF32E7"/>
    <w:rsid w:val="00BF41CA"/>
    <w:rsid w:val="00BF7633"/>
    <w:rsid w:val="00BF7779"/>
    <w:rsid w:val="00C00A8F"/>
    <w:rsid w:val="00C022A5"/>
    <w:rsid w:val="00C04E0D"/>
    <w:rsid w:val="00C05BCA"/>
    <w:rsid w:val="00C05CE6"/>
    <w:rsid w:val="00C07214"/>
    <w:rsid w:val="00C13BAB"/>
    <w:rsid w:val="00C13BD3"/>
    <w:rsid w:val="00C17CAF"/>
    <w:rsid w:val="00C17D6E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632"/>
    <w:rsid w:val="00C34A5F"/>
    <w:rsid w:val="00C35D4E"/>
    <w:rsid w:val="00C363B2"/>
    <w:rsid w:val="00C37216"/>
    <w:rsid w:val="00C40E7B"/>
    <w:rsid w:val="00C42ACD"/>
    <w:rsid w:val="00C4300A"/>
    <w:rsid w:val="00C436DC"/>
    <w:rsid w:val="00C44CE9"/>
    <w:rsid w:val="00C46546"/>
    <w:rsid w:val="00C47D81"/>
    <w:rsid w:val="00C500E7"/>
    <w:rsid w:val="00C53966"/>
    <w:rsid w:val="00C562F2"/>
    <w:rsid w:val="00C571D6"/>
    <w:rsid w:val="00C62F39"/>
    <w:rsid w:val="00C66BF9"/>
    <w:rsid w:val="00C70C59"/>
    <w:rsid w:val="00C76A87"/>
    <w:rsid w:val="00C77841"/>
    <w:rsid w:val="00C80327"/>
    <w:rsid w:val="00C80D2A"/>
    <w:rsid w:val="00C82C3A"/>
    <w:rsid w:val="00C83329"/>
    <w:rsid w:val="00C85CDF"/>
    <w:rsid w:val="00C87D8D"/>
    <w:rsid w:val="00C925B9"/>
    <w:rsid w:val="00C92C0C"/>
    <w:rsid w:val="00C92CF9"/>
    <w:rsid w:val="00C93199"/>
    <w:rsid w:val="00C956EA"/>
    <w:rsid w:val="00C96A56"/>
    <w:rsid w:val="00CA1A80"/>
    <w:rsid w:val="00CA4650"/>
    <w:rsid w:val="00CA6C76"/>
    <w:rsid w:val="00CB788B"/>
    <w:rsid w:val="00CC14C4"/>
    <w:rsid w:val="00CC1BCB"/>
    <w:rsid w:val="00CC3195"/>
    <w:rsid w:val="00CC42A4"/>
    <w:rsid w:val="00CC63B4"/>
    <w:rsid w:val="00CC6CF3"/>
    <w:rsid w:val="00CC7447"/>
    <w:rsid w:val="00CD020A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274"/>
    <w:rsid w:val="00D032CE"/>
    <w:rsid w:val="00D040CD"/>
    <w:rsid w:val="00D04F47"/>
    <w:rsid w:val="00D05171"/>
    <w:rsid w:val="00D100B2"/>
    <w:rsid w:val="00D100C8"/>
    <w:rsid w:val="00D10799"/>
    <w:rsid w:val="00D115A8"/>
    <w:rsid w:val="00D122E6"/>
    <w:rsid w:val="00D1315B"/>
    <w:rsid w:val="00D138F2"/>
    <w:rsid w:val="00D13A25"/>
    <w:rsid w:val="00D2168C"/>
    <w:rsid w:val="00D22036"/>
    <w:rsid w:val="00D2565F"/>
    <w:rsid w:val="00D30617"/>
    <w:rsid w:val="00D3113D"/>
    <w:rsid w:val="00D34D8C"/>
    <w:rsid w:val="00D44F3E"/>
    <w:rsid w:val="00D46213"/>
    <w:rsid w:val="00D46380"/>
    <w:rsid w:val="00D47263"/>
    <w:rsid w:val="00D5279E"/>
    <w:rsid w:val="00D5384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94D"/>
    <w:rsid w:val="00D91F69"/>
    <w:rsid w:val="00D9295F"/>
    <w:rsid w:val="00D942E2"/>
    <w:rsid w:val="00D960AC"/>
    <w:rsid w:val="00D97C68"/>
    <w:rsid w:val="00DA1677"/>
    <w:rsid w:val="00DA2512"/>
    <w:rsid w:val="00DA2C49"/>
    <w:rsid w:val="00DA330E"/>
    <w:rsid w:val="00DA4732"/>
    <w:rsid w:val="00DA50DC"/>
    <w:rsid w:val="00DA6D50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C06FA"/>
    <w:rsid w:val="00DC08D6"/>
    <w:rsid w:val="00DC38FF"/>
    <w:rsid w:val="00DC4A34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18E9"/>
    <w:rsid w:val="00DE2D5B"/>
    <w:rsid w:val="00DE34B5"/>
    <w:rsid w:val="00DE3699"/>
    <w:rsid w:val="00DF2A75"/>
    <w:rsid w:val="00DF34DD"/>
    <w:rsid w:val="00DF72BA"/>
    <w:rsid w:val="00DF74B3"/>
    <w:rsid w:val="00E037BA"/>
    <w:rsid w:val="00E03A8E"/>
    <w:rsid w:val="00E051CB"/>
    <w:rsid w:val="00E05420"/>
    <w:rsid w:val="00E10D4C"/>
    <w:rsid w:val="00E113E0"/>
    <w:rsid w:val="00E1196B"/>
    <w:rsid w:val="00E1218E"/>
    <w:rsid w:val="00E13F47"/>
    <w:rsid w:val="00E16F03"/>
    <w:rsid w:val="00E17DAF"/>
    <w:rsid w:val="00E2032E"/>
    <w:rsid w:val="00E239E4"/>
    <w:rsid w:val="00E23D7E"/>
    <w:rsid w:val="00E243A0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2AF3"/>
    <w:rsid w:val="00E6375A"/>
    <w:rsid w:val="00E679D4"/>
    <w:rsid w:val="00E67F2C"/>
    <w:rsid w:val="00E67F91"/>
    <w:rsid w:val="00E71302"/>
    <w:rsid w:val="00E71CE4"/>
    <w:rsid w:val="00E73F15"/>
    <w:rsid w:val="00E749E2"/>
    <w:rsid w:val="00E74EB1"/>
    <w:rsid w:val="00E8066B"/>
    <w:rsid w:val="00E82184"/>
    <w:rsid w:val="00E85762"/>
    <w:rsid w:val="00E85F8F"/>
    <w:rsid w:val="00E86C7F"/>
    <w:rsid w:val="00E86CC0"/>
    <w:rsid w:val="00E92AAD"/>
    <w:rsid w:val="00E94B5F"/>
    <w:rsid w:val="00E95328"/>
    <w:rsid w:val="00E953F7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8DB"/>
    <w:rsid w:val="00EB3DE4"/>
    <w:rsid w:val="00EB6194"/>
    <w:rsid w:val="00EC1C57"/>
    <w:rsid w:val="00EC590D"/>
    <w:rsid w:val="00EC5978"/>
    <w:rsid w:val="00EC687A"/>
    <w:rsid w:val="00ED18D1"/>
    <w:rsid w:val="00ED1E2F"/>
    <w:rsid w:val="00ED396E"/>
    <w:rsid w:val="00ED6BD0"/>
    <w:rsid w:val="00EE3E84"/>
    <w:rsid w:val="00EE4721"/>
    <w:rsid w:val="00EE7745"/>
    <w:rsid w:val="00EF1913"/>
    <w:rsid w:val="00EF7A62"/>
    <w:rsid w:val="00F0107D"/>
    <w:rsid w:val="00F01825"/>
    <w:rsid w:val="00F02476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1052"/>
    <w:rsid w:val="00F323D2"/>
    <w:rsid w:val="00F33BB5"/>
    <w:rsid w:val="00F34158"/>
    <w:rsid w:val="00F348CA"/>
    <w:rsid w:val="00F35C78"/>
    <w:rsid w:val="00F44AD4"/>
    <w:rsid w:val="00F46135"/>
    <w:rsid w:val="00F47ADF"/>
    <w:rsid w:val="00F51351"/>
    <w:rsid w:val="00F53239"/>
    <w:rsid w:val="00F53F7D"/>
    <w:rsid w:val="00F54544"/>
    <w:rsid w:val="00F54A4C"/>
    <w:rsid w:val="00F55447"/>
    <w:rsid w:val="00F55D44"/>
    <w:rsid w:val="00F5690E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181D"/>
    <w:rsid w:val="00F81945"/>
    <w:rsid w:val="00F82915"/>
    <w:rsid w:val="00F82958"/>
    <w:rsid w:val="00F834A9"/>
    <w:rsid w:val="00F84783"/>
    <w:rsid w:val="00F864AF"/>
    <w:rsid w:val="00F86A41"/>
    <w:rsid w:val="00F90ED5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1F98"/>
    <w:rsid w:val="00FB34AC"/>
    <w:rsid w:val="00FB516F"/>
    <w:rsid w:val="00FB5BF4"/>
    <w:rsid w:val="00FC2240"/>
    <w:rsid w:val="00FD120E"/>
    <w:rsid w:val="00FD1EFB"/>
    <w:rsid w:val="00FD203C"/>
    <w:rsid w:val="00FD28C0"/>
    <w:rsid w:val="00FD37A4"/>
    <w:rsid w:val="00FD44DE"/>
    <w:rsid w:val="00FD5689"/>
    <w:rsid w:val="00FD5B25"/>
    <w:rsid w:val="00FD5EAC"/>
    <w:rsid w:val="00FE0212"/>
    <w:rsid w:val="00FE02D8"/>
    <w:rsid w:val="00FE2FB5"/>
    <w:rsid w:val="00FE428D"/>
    <w:rsid w:val="00FE572A"/>
    <w:rsid w:val="00FE70D7"/>
    <w:rsid w:val="00FE7AF1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  <w:lang w:val="x-none" w:eastAsia="x-none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/>
      <w:sz w:val="16"/>
      <w:szCs w:val="16"/>
      <w:lang w:val="x-none" w:eastAsia="x-none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62AF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Cmsor1Char">
    <w:name w:val="Címsor 1 Char"/>
    <w:link w:val="Cmsor1"/>
    <w:locked/>
    <w:rsid w:val="004A5D36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A5D36"/>
    <w:rPr>
      <w:rFonts w:ascii="Verdana" w:hAnsi="Verdana"/>
    </w:rPr>
  </w:style>
  <w:style w:type="paragraph" w:customStyle="1" w:styleId="Listaszerbekezds1">
    <w:name w:val="Listaszerű bekezdés1"/>
    <w:basedOn w:val="Norml"/>
    <w:qFormat/>
    <w:rsid w:val="004A5D3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A5D36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A5D3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rsid w:val="004A5D36"/>
    <w:pPr>
      <w:spacing w:after="200"/>
    </w:pPr>
    <w:rPr>
      <w:rFonts w:ascii="Calibri" w:hAnsi="Calibri"/>
      <w:b/>
      <w:bCs/>
      <w:lang w:val="x-none" w:eastAsia="x-none"/>
    </w:rPr>
  </w:style>
  <w:style w:type="character" w:customStyle="1" w:styleId="JegyzetszvegChar1">
    <w:name w:val="Jegyzetszöveg Char1"/>
    <w:link w:val="Jegyzetszveg"/>
    <w:rsid w:val="004A5D36"/>
    <w:rPr>
      <w:rFonts w:ascii="Verdana" w:hAnsi="Verdana"/>
    </w:rPr>
  </w:style>
  <w:style w:type="character" w:customStyle="1" w:styleId="MegjegyzstrgyaChar">
    <w:name w:val="Megjegyzés tárgya Char"/>
    <w:link w:val="Megjegyzstrgya"/>
    <w:rsid w:val="004A5D36"/>
    <w:rPr>
      <w:rFonts w:ascii="Calibri" w:hAnsi="Calibri"/>
      <w:b/>
      <w:bCs/>
      <w:lang w:val="x-none" w:eastAsia="x-none"/>
    </w:rPr>
  </w:style>
  <w:style w:type="character" w:customStyle="1" w:styleId="BuborkszvegChar">
    <w:name w:val="Buborékszöveg Char"/>
    <w:link w:val="Buborkszveg"/>
    <w:locked/>
    <w:rsid w:val="004A5D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5D3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A5D3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4A5D36"/>
  </w:style>
  <w:style w:type="paragraph" w:customStyle="1" w:styleId="Standard">
    <w:name w:val="Standard"/>
    <w:rsid w:val="004A5D36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A5D36"/>
    <w:pPr>
      <w:spacing w:after="120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Char">
    <w:name w:val="Szövegtörzs behúzással Char"/>
    <w:link w:val="Szvegtrzsbehzssal"/>
    <w:rsid w:val="004A5D36"/>
    <w:rPr>
      <w:rFonts w:eastAsia="Calibri"/>
      <w:sz w:val="24"/>
      <w:szCs w:val="24"/>
      <w:lang w:val="x-none"/>
    </w:rPr>
  </w:style>
  <w:style w:type="paragraph" w:styleId="Szvegtrzsbehzssal2">
    <w:name w:val="Body Text Indent 2"/>
    <w:basedOn w:val="Norml"/>
    <w:link w:val="Szvegtrzsbehzssal2Char"/>
    <w:rsid w:val="004A5D3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2Char">
    <w:name w:val="Szövegtörzs behúzással 2 Char"/>
    <w:link w:val="Szvegtrzsbehzssal2"/>
    <w:rsid w:val="004A5D36"/>
    <w:rPr>
      <w:rFonts w:eastAsia="Calibri"/>
      <w:sz w:val="24"/>
      <w:szCs w:val="24"/>
      <w:lang w:val="x-none"/>
    </w:rPr>
  </w:style>
  <w:style w:type="character" w:customStyle="1" w:styleId="lfejChar">
    <w:name w:val="Élőfej Char"/>
    <w:link w:val="lfej"/>
    <w:locked/>
    <w:rsid w:val="004A5D36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A5D3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A5D3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A5D3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A5D3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A5D3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A5D3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A5D3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A5D3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A5D3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A5D3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A5D3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A5D3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A5D3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A5D3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A5D3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A5D36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A5D36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A5D36"/>
  </w:style>
  <w:style w:type="numbering" w:customStyle="1" w:styleId="Nemlista11">
    <w:name w:val="Nem lista11"/>
    <w:next w:val="Nemlista"/>
    <w:uiPriority w:val="99"/>
    <w:semiHidden/>
    <w:unhideWhenUsed/>
    <w:rsid w:val="004A5D36"/>
  </w:style>
  <w:style w:type="paragraph" w:customStyle="1" w:styleId="Listaszerbekezds4">
    <w:name w:val="Listaszerű bekezdés4"/>
    <w:basedOn w:val="Norml"/>
    <w:uiPriority w:val="34"/>
    <w:qFormat/>
    <w:rsid w:val="004A5D3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A5D36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A5D36"/>
  </w:style>
  <w:style w:type="table" w:customStyle="1" w:styleId="Rcsostblzat211">
    <w:name w:val="Rácsos táblázat2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A5D3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4A5D36"/>
  </w:style>
  <w:style w:type="numbering" w:customStyle="1" w:styleId="Nemlista111">
    <w:name w:val="Nem lista111"/>
    <w:next w:val="Nemlista"/>
    <w:uiPriority w:val="99"/>
    <w:semiHidden/>
    <w:unhideWhenUsed/>
    <w:rsid w:val="004A5D36"/>
  </w:style>
  <w:style w:type="table" w:customStyle="1" w:styleId="Rcsostblzat221">
    <w:name w:val="Rácsos táblázat2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A5D36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A5D3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A5D36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4A5D36"/>
  </w:style>
  <w:style w:type="paragraph" w:styleId="Nincstrkz">
    <w:name w:val="No Spacing"/>
    <w:qFormat/>
    <w:rsid w:val="004A5D36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A5D36"/>
  </w:style>
  <w:style w:type="character" w:styleId="Kiemels2">
    <w:name w:val="Strong"/>
    <w:qFormat/>
    <w:locked/>
    <w:rsid w:val="004A5D3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A5D36"/>
  </w:style>
  <w:style w:type="numbering" w:customStyle="1" w:styleId="Nemlista12">
    <w:name w:val="Nem lista12"/>
    <w:next w:val="Nemlista"/>
    <w:uiPriority w:val="99"/>
    <w:semiHidden/>
    <w:unhideWhenUsed/>
    <w:rsid w:val="004A5D36"/>
  </w:style>
  <w:style w:type="table" w:customStyle="1" w:styleId="Rcsostblzat24">
    <w:name w:val="Rácsos táblázat2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A5D36"/>
  </w:style>
  <w:style w:type="table" w:customStyle="1" w:styleId="Rcsostblzat212">
    <w:name w:val="Rácsos táblázat2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A5D3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4A5D36"/>
  </w:style>
  <w:style w:type="numbering" w:customStyle="1" w:styleId="Nemlista112">
    <w:name w:val="Nem lista112"/>
    <w:next w:val="Nemlista"/>
    <w:uiPriority w:val="99"/>
    <w:semiHidden/>
    <w:unhideWhenUsed/>
    <w:rsid w:val="004A5D36"/>
  </w:style>
  <w:style w:type="table" w:customStyle="1" w:styleId="Rcsostblzat222">
    <w:name w:val="Rácsos táblázat2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4A5D36"/>
  </w:style>
  <w:style w:type="table" w:customStyle="1" w:styleId="Rcsostblzat232">
    <w:name w:val="Rácsos táblázat2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rsid w:val="004A5D36"/>
    <w:rPr>
      <w:b/>
      <w:bCs/>
      <w:kern w:val="36"/>
      <w:sz w:val="48"/>
      <w:szCs w:val="48"/>
    </w:rPr>
  </w:style>
  <w:style w:type="paragraph" w:styleId="NormlWeb">
    <w:name w:val="Normal (Web)"/>
    <w:basedOn w:val="Norml"/>
    <w:rsid w:val="004A5D3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numbering" w:customStyle="1" w:styleId="Stlus2">
    <w:name w:val="Stílus2"/>
    <w:rsid w:val="004A5D36"/>
    <w:pPr>
      <w:numPr>
        <w:numId w:val="2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Title" w:locked="1" w:qFormat="1"/>
    <w:lsdException w:name="Subtitle" w:locked="1" w:qFormat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  <w:lang w:val="x-none" w:eastAsia="x-none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/>
      <w:sz w:val="16"/>
      <w:szCs w:val="16"/>
      <w:lang w:val="x-none" w:eastAsia="x-none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62AF3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Cmsor1Char">
    <w:name w:val="Címsor 1 Char"/>
    <w:link w:val="Cmsor1"/>
    <w:locked/>
    <w:rsid w:val="004A5D36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A5D36"/>
    <w:rPr>
      <w:rFonts w:ascii="Verdana" w:hAnsi="Verdana"/>
    </w:rPr>
  </w:style>
  <w:style w:type="paragraph" w:customStyle="1" w:styleId="Listaszerbekezds1">
    <w:name w:val="Listaszerű bekezdés1"/>
    <w:basedOn w:val="Norml"/>
    <w:qFormat/>
    <w:rsid w:val="004A5D36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A5D36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A5D3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rsid w:val="004A5D36"/>
    <w:pPr>
      <w:spacing w:after="200"/>
    </w:pPr>
    <w:rPr>
      <w:rFonts w:ascii="Calibri" w:hAnsi="Calibri"/>
      <w:b/>
      <w:bCs/>
      <w:lang w:val="x-none" w:eastAsia="x-none"/>
    </w:rPr>
  </w:style>
  <w:style w:type="character" w:customStyle="1" w:styleId="JegyzetszvegChar1">
    <w:name w:val="Jegyzetszöveg Char1"/>
    <w:link w:val="Jegyzetszveg"/>
    <w:rsid w:val="004A5D36"/>
    <w:rPr>
      <w:rFonts w:ascii="Verdana" w:hAnsi="Verdana"/>
    </w:rPr>
  </w:style>
  <w:style w:type="character" w:customStyle="1" w:styleId="MegjegyzstrgyaChar">
    <w:name w:val="Megjegyzés tárgya Char"/>
    <w:link w:val="Megjegyzstrgya"/>
    <w:rsid w:val="004A5D36"/>
    <w:rPr>
      <w:rFonts w:ascii="Calibri" w:hAnsi="Calibri"/>
      <w:b/>
      <w:bCs/>
      <w:lang w:val="x-none" w:eastAsia="x-none"/>
    </w:rPr>
  </w:style>
  <w:style w:type="character" w:customStyle="1" w:styleId="BuborkszvegChar">
    <w:name w:val="Buborékszöveg Char"/>
    <w:link w:val="Buborkszveg"/>
    <w:locked/>
    <w:rsid w:val="004A5D3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5D36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A5D36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4A5D36"/>
  </w:style>
  <w:style w:type="paragraph" w:customStyle="1" w:styleId="Standard">
    <w:name w:val="Standard"/>
    <w:rsid w:val="004A5D36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A5D36"/>
    <w:pPr>
      <w:spacing w:after="120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Char">
    <w:name w:val="Szövegtörzs behúzással Char"/>
    <w:link w:val="Szvegtrzsbehzssal"/>
    <w:rsid w:val="004A5D36"/>
    <w:rPr>
      <w:rFonts w:eastAsia="Calibri"/>
      <w:sz w:val="24"/>
      <w:szCs w:val="24"/>
      <w:lang w:val="x-none"/>
    </w:rPr>
  </w:style>
  <w:style w:type="paragraph" w:styleId="Szvegtrzsbehzssal2">
    <w:name w:val="Body Text Indent 2"/>
    <w:basedOn w:val="Norml"/>
    <w:link w:val="Szvegtrzsbehzssal2Char"/>
    <w:rsid w:val="004A5D3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/>
    </w:rPr>
  </w:style>
  <w:style w:type="character" w:customStyle="1" w:styleId="Szvegtrzsbehzssal2Char">
    <w:name w:val="Szövegtörzs behúzással 2 Char"/>
    <w:link w:val="Szvegtrzsbehzssal2"/>
    <w:rsid w:val="004A5D36"/>
    <w:rPr>
      <w:rFonts w:eastAsia="Calibri"/>
      <w:sz w:val="24"/>
      <w:szCs w:val="24"/>
      <w:lang w:val="x-none"/>
    </w:rPr>
  </w:style>
  <w:style w:type="character" w:customStyle="1" w:styleId="lfejChar">
    <w:name w:val="Élőfej Char"/>
    <w:link w:val="lfej"/>
    <w:locked/>
    <w:rsid w:val="004A5D36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A5D36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A5D36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A5D3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A5D3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A5D3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A5D36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A5D3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A5D3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A5D3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A5D3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A5D3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A5D3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A5D36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A5D3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A5D36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A5D36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A5D3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A5D36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A5D3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A5D3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A5D3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A5D3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A5D3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A5D3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A5D3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A5D3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A5D3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A5D3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A5D36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A5D3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4A5D36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A5D36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A5D36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A5D36"/>
  </w:style>
  <w:style w:type="numbering" w:customStyle="1" w:styleId="Nemlista11">
    <w:name w:val="Nem lista11"/>
    <w:next w:val="Nemlista"/>
    <w:uiPriority w:val="99"/>
    <w:semiHidden/>
    <w:unhideWhenUsed/>
    <w:rsid w:val="004A5D36"/>
  </w:style>
  <w:style w:type="paragraph" w:customStyle="1" w:styleId="Listaszerbekezds4">
    <w:name w:val="Listaszerű bekezdés4"/>
    <w:basedOn w:val="Norml"/>
    <w:uiPriority w:val="34"/>
    <w:qFormat/>
    <w:rsid w:val="004A5D36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A5D36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A5D36"/>
  </w:style>
  <w:style w:type="table" w:customStyle="1" w:styleId="Rcsostblzat211">
    <w:name w:val="Rácsos táblázat2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A5D3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4A5D36"/>
  </w:style>
  <w:style w:type="numbering" w:customStyle="1" w:styleId="Nemlista111">
    <w:name w:val="Nem lista111"/>
    <w:next w:val="Nemlista"/>
    <w:uiPriority w:val="99"/>
    <w:semiHidden/>
    <w:unhideWhenUsed/>
    <w:rsid w:val="004A5D36"/>
  </w:style>
  <w:style w:type="table" w:customStyle="1" w:styleId="Rcsostblzat221">
    <w:name w:val="Rácsos táblázat2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A5D36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A5D36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A5D36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4A5D36"/>
  </w:style>
  <w:style w:type="paragraph" w:styleId="Nincstrkz">
    <w:name w:val="No Spacing"/>
    <w:qFormat/>
    <w:rsid w:val="004A5D36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A5D3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A5D36"/>
  </w:style>
  <w:style w:type="character" w:styleId="Kiemels2">
    <w:name w:val="Strong"/>
    <w:qFormat/>
    <w:locked/>
    <w:rsid w:val="004A5D36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A5D36"/>
  </w:style>
  <w:style w:type="numbering" w:customStyle="1" w:styleId="Nemlista12">
    <w:name w:val="Nem lista12"/>
    <w:next w:val="Nemlista"/>
    <w:uiPriority w:val="99"/>
    <w:semiHidden/>
    <w:unhideWhenUsed/>
    <w:rsid w:val="004A5D36"/>
  </w:style>
  <w:style w:type="table" w:customStyle="1" w:styleId="Rcsostblzat24">
    <w:name w:val="Rácsos táblázat2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A5D36"/>
  </w:style>
  <w:style w:type="table" w:customStyle="1" w:styleId="Rcsostblzat212">
    <w:name w:val="Rácsos táblázat2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A5D3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4A5D36"/>
  </w:style>
  <w:style w:type="numbering" w:customStyle="1" w:styleId="Nemlista112">
    <w:name w:val="Nem lista112"/>
    <w:next w:val="Nemlista"/>
    <w:uiPriority w:val="99"/>
    <w:semiHidden/>
    <w:unhideWhenUsed/>
    <w:rsid w:val="004A5D36"/>
  </w:style>
  <w:style w:type="table" w:customStyle="1" w:styleId="Rcsostblzat222">
    <w:name w:val="Rácsos táblázat2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A5D36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4A5D36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4A5D36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4A5D36"/>
  </w:style>
  <w:style w:type="table" w:customStyle="1" w:styleId="Rcsostblzat232">
    <w:name w:val="Rácsos táblázat2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A5D36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A5D36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A5D36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rsid w:val="004A5D36"/>
    <w:rPr>
      <w:b/>
      <w:bCs/>
      <w:kern w:val="36"/>
      <w:sz w:val="48"/>
      <w:szCs w:val="48"/>
    </w:rPr>
  </w:style>
  <w:style w:type="paragraph" w:styleId="NormlWeb">
    <w:name w:val="Normal (Web)"/>
    <w:basedOn w:val="Norml"/>
    <w:rsid w:val="004A5D3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numbering" w:customStyle="1" w:styleId="Stlus2">
    <w:name w:val="Stílus2"/>
    <w:rsid w:val="004A5D36"/>
    <w:pPr>
      <w:numPr>
        <w:numId w:val="2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89</Pages>
  <Words>16926</Words>
  <Characters>130301</Characters>
  <Application>Microsoft Office Word</Application>
  <DocSecurity>0</DocSecurity>
  <Lines>1085</Lines>
  <Paragraphs>293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146934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11</cp:revision>
  <cp:lastPrinted>2013-01-08T09:44:00Z</cp:lastPrinted>
  <dcterms:created xsi:type="dcterms:W3CDTF">2013-04-11T06:48:00Z</dcterms:created>
  <dcterms:modified xsi:type="dcterms:W3CDTF">2016-08-22T11:37:00Z</dcterms:modified>
</cp:coreProperties>
</file>