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0F" w:rsidRDefault="0093640F" w:rsidP="00B87D30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1.74.</w:t>
      </w:r>
    </w:p>
    <w:p w:rsidR="00D544D0" w:rsidRPr="00B60796" w:rsidRDefault="00D544D0" w:rsidP="00B87D30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 w:rsidRPr="00B60796"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D544D0" w:rsidRPr="00B60796" w:rsidRDefault="00D544D0" w:rsidP="00B87D3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B60796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BA447B" w:rsidRPr="00B60796" w:rsidRDefault="00BA447B" w:rsidP="00BA447B">
      <w:pPr>
        <w:widowControl w:val="0"/>
        <w:suppressAutoHyphens/>
        <w:spacing w:after="0"/>
        <w:jc w:val="center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B60796">
        <w:rPr>
          <w:rFonts w:ascii="Palatino Linotype" w:hAnsi="Palatino Linotype" w:cs="Mangal"/>
          <w:b/>
          <w:bCs/>
          <w:color w:val="000000"/>
          <w:kern w:val="1"/>
          <w:sz w:val="24"/>
          <w:szCs w:val="24"/>
          <w:lang w:eastAsia="hi-IN" w:bidi="hi-IN"/>
        </w:rPr>
        <w:t>34 582 12</w:t>
      </w:r>
    </w:p>
    <w:p w:rsidR="00BA447B" w:rsidRPr="00B60796" w:rsidRDefault="00BA447B" w:rsidP="00BA447B">
      <w:pPr>
        <w:widowControl w:val="0"/>
        <w:suppressAutoHyphens/>
        <w:spacing w:after="0"/>
        <w:jc w:val="center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B60796">
        <w:rPr>
          <w:rFonts w:ascii="Palatino Linotype" w:hAnsi="Palatino Linotype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VÍZ-, CSATORNA- </w:t>
      </w:r>
      <w:proofErr w:type="gramStart"/>
      <w:r w:rsidRPr="00B60796">
        <w:rPr>
          <w:rFonts w:ascii="Palatino Linotype" w:hAnsi="Palatino Linotype" w:cs="Mangal"/>
          <w:b/>
          <w:bCs/>
          <w:color w:val="000000"/>
          <w:kern w:val="1"/>
          <w:sz w:val="24"/>
          <w:szCs w:val="24"/>
          <w:lang w:eastAsia="hi-IN" w:bidi="hi-IN"/>
        </w:rPr>
        <w:t>ÉS</w:t>
      </w:r>
      <w:proofErr w:type="gramEnd"/>
      <w:r w:rsidRPr="00B60796">
        <w:rPr>
          <w:rFonts w:ascii="Palatino Linotype" w:hAnsi="Palatino Linotype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KÖZMŰ-RENDSZERSZERELŐ</w:t>
      </w:r>
    </w:p>
    <w:p w:rsidR="00D544D0" w:rsidRPr="00B60796" w:rsidRDefault="00D544D0" w:rsidP="00BA447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B60796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szakképzési kerettanterv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bookmarkStart w:id="0" w:name="_GoBack"/>
      <w:bookmarkEnd w:id="0"/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544D0" w:rsidRPr="000E120B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544D0" w:rsidRPr="000E120B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544D0" w:rsidRPr="000E120B" w:rsidRDefault="00D544D0" w:rsidP="00B87D30">
      <w:pPr>
        <w:widowControl w:val="0"/>
        <w:suppressAutoHyphens/>
        <w:spacing w:after="0" w:line="240" w:lineRule="auto"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544D0" w:rsidRPr="000E120B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575BED">
        <w:rPr>
          <w:rFonts w:ascii="Palatino Linotype" w:hAnsi="Palatino Linotype"/>
          <w:kern w:val="1"/>
          <w:sz w:val="24"/>
          <w:szCs w:val="24"/>
          <w:lang w:eastAsia="hi-IN" w:bidi="hi-IN"/>
        </w:rPr>
        <w:t>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D544D0" w:rsidRPr="000E120B" w:rsidRDefault="00D544D0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D544D0" w:rsidRPr="000E120B" w:rsidRDefault="00D544D0" w:rsidP="00B87D30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BA447B" w:rsidRPr="00D96001">
        <w:rPr>
          <w:rFonts w:ascii="Palatino Linotype" w:hAnsi="Palatino Linotype"/>
          <w:color w:val="000000"/>
          <w:kern w:val="1"/>
          <w:lang w:eastAsia="hi-IN" w:bidi="hi-IN"/>
        </w:rPr>
        <w:t>34 582 12</w:t>
      </w:r>
      <w:r w:rsidR="007544F7">
        <w:rPr>
          <w:rFonts w:ascii="Palatino Linotype" w:hAnsi="Palatino Linotype"/>
          <w:color w:val="000000"/>
          <w:kern w:val="1"/>
          <w:lang w:eastAsia="hi-IN" w:bidi="hi-IN"/>
        </w:rPr>
        <w:t xml:space="preserve"> </w:t>
      </w:r>
      <w:r w:rsidR="00BA447B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Víz-, csatorna- és közmű-rendszerszerelő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 szakmai és vizsgakövetelményeit tartalmazó</w:t>
      </w:r>
      <w:r w:rsidR="000401B5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575BED" w:rsidRPr="00575BED">
        <w:rPr>
          <w:rFonts w:ascii="Palatino Linotype" w:eastAsia="Calibri" w:hAnsi="Palatino Linotype" w:cs="Palatino Linotype"/>
          <w:kern w:val="1"/>
          <w:sz w:val="24"/>
          <w:szCs w:val="24"/>
          <w:lang w:eastAsia="hi-IN" w:bidi="hi-IN"/>
        </w:rPr>
        <w:t>27/2012. (VIII. 27.) NGM rendelet</w:t>
      </w:r>
    </w:p>
    <w:p w:rsidR="00D544D0" w:rsidRPr="000E120B" w:rsidRDefault="00D544D0" w:rsidP="00F9290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BC7B54" w:rsidRPr="000E120B" w:rsidRDefault="00BC7B54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C7B54" w:rsidRPr="000E120B" w:rsidRDefault="00BC7B54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szakképesítés azonosító száma: </w:t>
      </w:r>
      <w:r w:rsidR="00AD263E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34 582 12</w:t>
      </w: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0E120B" w:rsidRDefault="00FF7AB4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="00D544D0"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zakképesítés megnevezése</w:t>
      </w:r>
      <w:proofErr w:type="gramStart"/>
      <w:r w:rsidR="00D544D0"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AD263E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Víz-</w:t>
      </w:r>
      <w:proofErr w:type="gramEnd"/>
      <w:r w:rsidR="00AD263E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, csatorna- és közmű-rendszerszerelő</w:t>
      </w: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0E120B" w:rsidRDefault="00FF7AB4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="00D544D0"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="00D544D0"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="00D544D0"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D37A19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5</w:t>
      </w:r>
      <w:proofErr w:type="gramStart"/>
      <w:r w:rsidR="00D37A19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.</w:t>
      </w:r>
      <w:r w:rsidR="00AD263E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Gépészet</w:t>
      </w:r>
      <w:proofErr w:type="gramEnd"/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="00AD263E" w:rsidRPr="00D96001">
        <w:rPr>
          <w:rFonts w:ascii="Palatino Linotype" w:hAnsi="Palatino Linotype" w:cs="Mangal"/>
          <w:iCs/>
          <w:color w:val="000000"/>
          <w:kern w:val="1"/>
          <w:lang w:eastAsia="hi-IN" w:bidi="hi-IN"/>
        </w:rPr>
        <w:t>VIII. Épületgépészet</w:t>
      </w: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rendszerű szakképzésben a szakképzési évfolyamok száma:</w:t>
      </w:r>
      <w:r w:rsidR="00177180" w:rsidRPr="0026343D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3 év </w:t>
      </w: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 w:rsidR="007466D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30</w:t>
      </w:r>
      <w:r w:rsidR="00AD263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%</w:t>
      </w:r>
    </w:p>
    <w:p w:rsidR="00D544D0" w:rsidRPr="000E120B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5044E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 w:rsidR="00AD263E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7</w:t>
      </w:r>
      <w:r w:rsidR="007466D7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0</w:t>
      </w:r>
      <w:r w:rsidR="00AD263E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%</w:t>
      </w:r>
    </w:p>
    <w:p w:rsidR="00177180" w:rsidRPr="001A515E" w:rsidRDefault="0017718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177180" w:rsidRPr="001A515E" w:rsidRDefault="0045044E" w:rsidP="00177180">
      <w:pPr>
        <w:pStyle w:val="Listaszerbekezds"/>
        <w:spacing w:after="0" w:line="240" w:lineRule="auto"/>
        <w:ind w:left="360"/>
        <w:jc w:val="both"/>
        <w:rPr>
          <w:rFonts w:ascii="Palatino Linotype" w:hAnsi="Palatino Linotype"/>
          <w:iCs/>
          <w:sz w:val="24"/>
          <w:szCs w:val="24"/>
        </w:rPr>
      </w:pPr>
      <w:r w:rsidRPr="001A515E">
        <w:rPr>
          <w:rFonts w:ascii="Palatino Linotype" w:hAnsi="Palatino Linotype"/>
          <w:iCs/>
          <w:sz w:val="24"/>
          <w:szCs w:val="24"/>
        </w:rPr>
        <w:t>Az iskolai rendszerű képzésben az összefüggő szakmai gyakorlat időtartama:</w:t>
      </w:r>
    </w:p>
    <w:p w:rsidR="00A32D18" w:rsidRDefault="00177180" w:rsidP="00177180">
      <w:pPr>
        <w:pStyle w:val="Listaszerbekezds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lastRenderedPageBreak/>
        <w:t xml:space="preserve">3 évfolyamos képzés esetén a 9. évfolyamot követően 140 óra, a 10. évfolyamot követően 140 óra; </w:t>
      </w:r>
    </w:p>
    <w:p w:rsidR="00177180" w:rsidRPr="001A515E" w:rsidRDefault="00177180" w:rsidP="00177180">
      <w:pPr>
        <w:pStyle w:val="Listaszerbekezds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2 évfolyamos képzés esetén az első szakképzési évfolyamot követően 160 óra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</w:t>
      </w:r>
      <w:proofErr w:type="gramStart"/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1368F3" w:rsidRPr="001A515E">
        <w:rPr>
          <w:rFonts w:ascii="Palatino Linotype" w:hAnsi="Palatino Linotype" w:cs="Mangal"/>
          <w:iCs/>
          <w:color w:val="000000"/>
          <w:kern w:val="1"/>
          <w:sz w:val="24"/>
          <w:szCs w:val="24"/>
          <w:lang w:eastAsia="hi-IN" w:bidi="hi-IN"/>
        </w:rPr>
        <w:t>alapfokú</w:t>
      </w:r>
      <w:proofErr w:type="gramEnd"/>
      <w:r w:rsidR="001368F3" w:rsidRPr="001A515E">
        <w:rPr>
          <w:rFonts w:ascii="Palatino Linotype" w:hAnsi="Palatino Linotype" w:cs="Mangal"/>
          <w:iCs/>
          <w:color w:val="000000"/>
          <w:kern w:val="1"/>
          <w:sz w:val="24"/>
          <w:szCs w:val="24"/>
          <w:lang w:eastAsia="hi-IN" w:bidi="hi-IN"/>
        </w:rPr>
        <w:t xml:space="preserve"> iskolai végzettség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proofErr w:type="gramStart"/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Pr="001A515E">
        <w:rPr>
          <w:rFonts w:ascii="Palatino Linotype" w:hAnsi="Palatino Linotype"/>
          <w:sz w:val="24"/>
          <w:szCs w:val="24"/>
        </w:rPr>
        <w:t>a képzés megkezdhető a szakképesítés szakmai és vizsgakövetelményeit kiadó rendelet 3. számú mellékletében</w:t>
      </w: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</w:t>
      </w:r>
      <w:r w:rsidR="00A32D18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5. Gépészet </w:t>
      </w: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szakmacsoportra meghatározott kompetenciák birtokában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Szakmai előképzettség:</w:t>
      </w:r>
      <w:r w:rsidR="005D126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1368F3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-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Előírt gyakorlat:</w:t>
      </w:r>
      <w:r w:rsidR="005D126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1368F3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-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 w:rsidR="005D126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BC401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szükségesek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Pályaalkalmassági követelmények:</w:t>
      </w:r>
      <w:r w:rsidR="005D126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1368F3" w:rsidRPr="001A515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-</w:t>
      </w:r>
    </w:p>
    <w:p w:rsidR="00D544D0" w:rsidRPr="001A515E" w:rsidRDefault="00D544D0" w:rsidP="00B87D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proofErr w:type="gramStart"/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Ezen túl az alábbi tantárgyak oktatására az alábbi </w:t>
      </w:r>
      <w:r w:rsidR="009E41B3" w:rsidRPr="001A515E">
        <w:rPr>
          <w:rFonts w:ascii="Palatino Linotype" w:hAnsi="Palatino Linotype"/>
          <w:kern w:val="1"/>
          <w:sz w:val="24"/>
          <w:szCs w:val="24"/>
          <w:lang w:eastAsia="hi-IN" w:bidi="hi-IN"/>
        </w:rPr>
        <w:t>végzettséggel</w:t>
      </w:r>
      <w:r w:rsidR="009E41B3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9E41B3" w:rsidRPr="001A515E">
        <w:rPr>
          <w:rFonts w:ascii="Palatino Linotype" w:hAnsi="Palatino Linotype"/>
          <w:kern w:val="1"/>
          <w:sz w:val="24"/>
          <w:szCs w:val="24"/>
          <w:lang w:eastAsia="hi-IN" w:bidi="hi-IN"/>
        </w:rPr>
        <w:t>rendelkező</w:t>
      </w:r>
      <w:r w:rsidRPr="001A515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szakember alkalmazható:</w:t>
      </w:r>
    </w:p>
    <w:p w:rsidR="00D544D0" w:rsidRPr="001A515E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D544D0" w:rsidRPr="001A515E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0" w:rsidRPr="001A515E" w:rsidRDefault="00D544D0" w:rsidP="00B87D30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A515E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0" w:rsidRPr="001A515E" w:rsidRDefault="00D544D0" w:rsidP="00B87D30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A515E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D544D0" w:rsidRPr="001A515E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D0" w:rsidRPr="001A515E" w:rsidRDefault="0094789C" w:rsidP="0094789C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0" w:rsidRPr="001A515E" w:rsidRDefault="0094789C" w:rsidP="0094789C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D544D0" w:rsidRPr="001A515E" w:rsidRDefault="00D544D0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544D0" w:rsidRPr="000E120B" w:rsidRDefault="0094789C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br w:type="page"/>
      </w:r>
      <w:r w:rsidR="00D544D0"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Tárgyi feltételek</w:t>
      </w:r>
    </w:p>
    <w:p w:rsidR="00D544D0" w:rsidRDefault="00D544D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C32EC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 w:rsidR="00C32EC1"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 w:rsidR="00C32EC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ek </w:t>
      </w:r>
      <w:r w:rsidR="009E41B3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felsorolását </w:t>
      </w:r>
      <w:r w:rsidR="009E41B3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 szakmai és vizsgakövetelménye (</w:t>
      </w:r>
      <w:proofErr w:type="spellStart"/>
      <w:r w:rsidR="00E84F77"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 w:rsidR="00C32EC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</w:t>
      </w:r>
    </w:p>
    <w:p w:rsidR="002A3C7A" w:rsidRDefault="002A3C7A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  <w:proofErr w:type="gramEnd"/>
    </w:p>
    <w:p w:rsidR="002120BE" w:rsidRDefault="002120BE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2120BE" w:rsidRPr="000E120B" w:rsidRDefault="002120BE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D544D0" w:rsidRPr="00413D67" w:rsidRDefault="00BC401E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proofErr w:type="gramStart"/>
      <w:r w:rsidRPr="00413D6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nincs</w:t>
      </w:r>
      <w:proofErr w:type="gramEnd"/>
      <w:r w:rsidR="00413D6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.</w:t>
      </w:r>
    </w:p>
    <w:p w:rsidR="00D544D0" w:rsidRPr="000E120B" w:rsidRDefault="00D544D0" w:rsidP="009401F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544D0" w:rsidRDefault="00D544D0" w:rsidP="00677F4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F26D63" w:rsidRDefault="00F26D63" w:rsidP="00B87D30">
      <w:pPr>
        <w:widowControl w:val="0"/>
        <w:suppressAutoHyphens/>
        <w:spacing w:after="0" w:line="240" w:lineRule="auto"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A1AAF" w:rsidRPr="003A1AAF" w:rsidRDefault="003A1AAF" w:rsidP="003A1A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3A1AA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Szakiskolai képzés esetén a heti és éves szakmai óraszámok: </w:t>
      </w:r>
    </w:p>
    <w:p w:rsidR="003A1AAF" w:rsidRPr="003A1AAF" w:rsidRDefault="003A1AAF" w:rsidP="003A1A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699"/>
        <w:gridCol w:w="1679"/>
        <w:gridCol w:w="1679"/>
        <w:gridCol w:w="1679"/>
      </w:tblGrid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A1AAF" w:rsidRPr="003A1AAF" w:rsidTr="001834C4">
        <w:trPr>
          <w:jc w:val="center"/>
        </w:trPr>
        <w:tc>
          <w:tcPr>
            <w:tcW w:w="1687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736 óra/év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816 óra/év</w:t>
            </w:r>
          </w:p>
        </w:tc>
      </w:tr>
      <w:tr w:rsidR="003A1AAF" w:rsidRPr="003A1AAF" w:rsidTr="001834C4">
        <w:trPr>
          <w:jc w:val="center"/>
        </w:trPr>
        <w:tc>
          <w:tcPr>
            <w:tcW w:w="3386" w:type="dxa"/>
            <w:gridSpan w:val="2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2366 óra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2608 óra</w:t>
            </w:r>
          </w:p>
        </w:tc>
      </w:tr>
    </w:tbl>
    <w:p w:rsidR="003A1AAF" w:rsidRPr="003A1AAF" w:rsidRDefault="003A1AAF" w:rsidP="003A1AAF">
      <w:pPr>
        <w:spacing w:after="0" w:line="240" w:lineRule="auto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592"/>
        <w:gridCol w:w="1679"/>
        <w:gridCol w:w="1679"/>
        <w:gridCol w:w="1679"/>
      </w:tblGrid>
      <w:tr w:rsidR="003A1AAF" w:rsidRPr="003A1AAF" w:rsidTr="001834C4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A1AAF" w:rsidRPr="003A1AAF" w:rsidTr="001834C4">
        <w:trPr>
          <w:jc w:val="center"/>
        </w:trPr>
        <w:tc>
          <w:tcPr>
            <w:tcW w:w="189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3A1AAF" w:rsidRPr="003A1AAF" w:rsidTr="001834C4">
        <w:trPr>
          <w:jc w:val="center"/>
        </w:trPr>
        <w:tc>
          <w:tcPr>
            <w:tcW w:w="189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A1AAF" w:rsidRPr="003A1AAF" w:rsidRDefault="003A1AAF" w:rsidP="003A1AA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3A1AAF" w:rsidRPr="003A1AAF" w:rsidTr="001834C4">
        <w:trPr>
          <w:jc w:val="center"/>
        </w:trPr>
        <w:tc>
          <w:tcPr>
            <w:tcW w:w="189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1008 óra/év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3A1AAF" w:rsidRPr="003A1AAF" w:rsidTr="001834C4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2302 óra</w:t>
            </w: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3A1AAF" w:rsidRPr="003A1AAF" w:rsidRDefault="003A1AAF" w:rsidP="003A1AA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4A0695" w:rsidRDefault="004A0695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85149" w:rsidRDefault="00385149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85149" w:rsidRPr="000E120B" w:rsidRDefault="00385149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sectPr w:rsidR="00385149" w:rsidRPr="000E120B" w:rsidSect="00B63247">
          <w:footerReference w:type="default" r:id="rId9"/>
          <w:pgSz w:w="11906" w:h="16838"/>
          <w:pgMar w:top="1417" w:right="1417" w:bottom="1417" w:left="1276" w:header="708" w:footer="708" w:gutter="0"/>
          <w:pgNumType w:start="1"/>
          <w:cols w:space="708"/>
          <w:docGrid w:linePitch="360"/>
        </w:sect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D544D0" w:rsidRDefault="00D544D0" w:rsidP="00B87D30">
      <w:pPr>
        <w:spacing w:after="0" w:line="240" w:lineRule="auto"/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</w:p>
    <w:tbl>
      <w:tblPr>
        <w:tblW w:w="1563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717"/>
        <w:gridCol w:w="896"/>
        <w:gridCol w:w="1074"/>
        <w:gridCol w:w="720"/>
        <w:gridCol w:w="896"/>
        <w:gridCol w:w="1074"/>
        <w:gridCol w:w="720"/>
        <w:gridCol w:w="896"/>
        <w:gridCol w:w="1129"/>
        <w:gridCol w:w="896"/>
        <w:gridCol w:w="1074"/>
        <w:gridCol w:w="720"/>
        <w:gridCol w:w="896"/>
        <w:gridCol w:w="1140"/>
      </w:tblGrid>
      <w:tr w:rsidR="003A1AAF" w:rsidRPr="003D6910" w:rsidTr="00BB1669">
        <w:trPr>
          <w:trHeight w:val="345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Szakmai követelmény-modulok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3A1AAF" w:rsidRPr="003D6910" w:rsidTr="00BB1669">
        <w:trPr>
          <w:trHeight w:val="24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3A1AAF" w:rsidRPr="003D6910" w:rsidTr="00B60796">
        <w:trPr>
          <w:trHeight w:val="465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3D6910" w:rsidRDefault="00B6079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g</w:t>
            </w:r>
            <w:r w:rsidR="003A1AA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A1AAF" w:rsidRPr="003D6910" w:rsidTr="00B60796">
        <w:trPr>
          <w:trHeight w:val="375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669" w:rsidRPr="003D6910" w:rsidTr="003D6910">
        <w:trPr>
          <w:trHeight w:val="84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11500-12 Munkahelyi egészség és biztonság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3D6910" w:rsidTr="003D6910">
        <w:trPr>
          <w:trHeight w:val="598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11499-12 Foglalkoztatás II.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3D6910" w:rsidTr="003D6910">
        <w:trPr>
          <w:trHeight w:val="83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 Foglalkoztatás I.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10209-12 Épületgépészeti csővezeték-szerelés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Épületgépészeti csővezetékek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B40C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A04E4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B40C7F" w:rsidP="003D6910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</w:t>
            </w:r>
            <w:r w:rsidR="005161DA"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szeti csővezetékek </w:t>
            </w: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B40C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CB4B6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10211-12 Épületgépészeti rendszerismeret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Épületgépészeti rendszerek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5203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DE2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8A096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B40C7F" w:rsidP="003D6910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</w:t>
            </w:r>
            <w:r w:rsidR="005161DA"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pészeti rendszerek </w:t>
            </w: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5203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DE2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CB4B6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  <w:r w:rsidR="008A0961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10214-12</w:t>
            </w:r>
          </w:p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munkabiztonsági és környezetvédelmi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Munkavédelem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5203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A04E4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B40C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Elsősegélynyújtás gyakorlata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5203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A04E4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570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3D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 xml:space="preserve">10218-12 </w:t>
            </w:r>
          </w:p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Víz- és csatornarendszer-szerelő feladatok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Vízellátás, csatornázás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CD151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650D9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  <w:r w:rsidR="0091509A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802BCE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EF7A42" w:rsidRPr="003D6910" w:rsidTr="003D6910">
        <w:trPr>
          <w:trHeight w:val="84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B40C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Víz- és csatornaszerelés gyakorlata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CD151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  <w:p w:rsidR="00650D91" w:rsidRPr="003D6910" w:rsidRDefault="00650D9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802BCE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</w:t>
            </w:r>
          </w:p>
        </w:tc>
      </w:tr>
      <w:tr w:rsidR="006D0640" w:rsidRPr="003D6910" w:rsidTr="003D6910">
        <w:trPr>
          <w:trHeight w:val="54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10217-12 Közműcsőhálózat-szerelő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40" w:rsidRPr="003D6910" w:rsidRDefault="006D064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Közműépítési ismeretek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CF364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770A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</w:tr>
      <w:tr w:rsidR="006D0640" w:rsidRPr="003D6910" w:rsidTr="003D6910">
        <w:trPr>
          <w:trHeight w:val="697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7F" w:rsidRPr="003D6910" w:rsidRDefault="00B40C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Közműhálózat</w:t>
            </w:r>
          </w:p>
          <w:p w:rsidR="006D0640" w:rsidRPr="003D6910" w:rsidRDefault="00B40C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kivitelezésének gyakorlata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CF364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40" w:rsidRPr="003D6910" w:rsidRDefault="006D064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0640" w:rsidRPr="003D6910" w:rsidRDefault="00802BCE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  <w:r w:rsidR="00770A86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0</w:t>
            </w:r>
          </w:p>
        </w:tc>
      </w:tr>
      <w:tr w:rsidR="003A1AAF" w:rsidRPr="003D6910" w:rsidTr="00BB1669">
        <w:trPr>
          <w:trHeight w:val="300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AAF" w:rsidRPr="003D6910" w:rsidRDefault="003A1AAF" w:rsidP="003D6910">
            <w:pPr>
              <w:spacing w:after="0" w:line="240" w:lineRule="auto"/>
              <w:ind w:firstLineChars="100" w:firstLine="200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C11FFC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5,</w:t>
            </w:r>
            <w:proofErr w:type="spellStart"/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A1AAF" w:rsidRPr="003D6910" w:rsidRDefault="00C11FFC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CF364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A1AAF" w:rsidRPr="003D6910" w:rsidRDefault="00C11FFC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  <w:r w:rsidR="00CF364D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A1AAF" w:rsidRPr="003D6910" w:rsidRDefault="00650D9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  <w:r w:rsidR="00424556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8A096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9</w:t>
            </w:r>
            <w:r w:rsidR="00A04E41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A1AAF" w:rsidRPr="003D6910" w:rsidRDefault="00A04E4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  <w:r w:rsidR="008A0961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770A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11</w:t>
            </w:r>
            <w:r w:rsidR="000623A6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A1AAF" w:rsidRPr="003D6910" w:rsidRDefault="00770A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3A1AAF" w:rsidRPr="003D6910" w:rsidTr="00BB1669">
        <w:trPr>
          <w:trHeight w:val="300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AAF" w:rsidRPr="003D6910" w:rsidRDefault="003A1AAF" w:rsidP="003D6910">
            <w:pPr>
              <w:spacing w:after="0" w:line="240" w:lineRule="auto"/>
              <w:ind w:firstLineChars="100" w:firstLine="200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AAF" w:rsidRPr="003D6910" w:rsidRDefault="003A1A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31,5</w:t>
            </w:r>
          </w:p>
        </w:tc>
      </w:tr>
    </w:tbl>
    <w:p w:rsidR="00D544D0" w:rsidRPr="000E120B" w:rsidRDefault="00D544D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D544D0" w:rsidRPr="000E120B" w:rsidRDefault="00D544D0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D544D0" w:rsidRPr="000E120B" w:rsidRDefault="00D544D0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B1669" w:rsidRPr="00170E24" w:rsidRDefault="00D544D0" w:rsidP="00BB1669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="00BB1669" w:rsidRPr="00170E24">
        <w:rPr>
          <w:rFonts w:ascii="Palatino Linotype" w:eastAsia="Lucida Sans Unicode" w:hAnsi="Palatino Linotype" w:cs="Mangal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BB1669" w:rsidRPr="00170E24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 w:cs="Tahoma"/>
          <w:b/>
          <w:kern w:val="1"/>
          <w:sz w:val="24"/>
          <w:szCs w:val="24"/>
          <w:lang w:eastAsia="hi-IN" w:bidi="hi-IN"/>
        </w:rPr>
      </w:pPr>
      <w:r w:rsidRPr="00170E24">
        <w:rPr>
          <w:rFonts w:ascii="Palatino Linotype" w:eastAsia="Lucida Sans Unicod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52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16"/>
        <w:gridCol w:w="2478"/>
        <w:gridCol w:w="13"/>
        <w:gridCol w:w="627"/>
        <w:gridCol w:w="13"/>
        <w:gridCol w:w="627"/>
        <w:gridCol w:w="13"/>
        <w:gridCol w:w="604"/>
        <w:gridCol w:w="640"/>
        <w:gridCol w:w="640"/>
        <w:gridCol w:w="640"/>
        <w:gridCol w:w="820"/>
        <w:gridCol w:w="807"/>
        <w:gridCol w:w="13"/>
        <w:gridCol w:w="1047"/>
        <w:gridCol w:w="13"/>
        <w:gridCol w:w="617"/>
        <w:gridCol w:w="13"/>
        <w:gridCol w:w="611"/>
        <w:gridCol w:w="13"/>
        <w:gridCol w:w="613"/>
        <w:gridCol w:w="13"/>
        <w:gridCol w:w="627"/>
        <w:gridCol w:w="13"/>
        <w:gridCol w:w="627"/>
        <w:gridCol w:w="13"/>
        <w:gridCol w:w="983"/>
        <w:gridCol w:w="13"/>
      </w:tblGrid>
      <w:tr w:rsidR="00BB1669" w:rsidRPr="003D6910" w:rsidTr="003D6910">
        <w:trPr>
          <w:gridAfter w:val="1"/>
          <w:wAfter w:w="13" w:type="dxa"/>
          <w:trHeight w:val="540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/témakörök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1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BB1669" w:rsidRPr="003D6910" w:rsidTr="003D6910">
        <w:trPr>
          <w:gridAfter w:val="1"/>
          <w:wAfter w:w="13" w:type="dxa"/>
          <w:trHeight w:val="345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BB1669" w:rsidRPr="003D6910" w:rsidTr="003D6910">
        <w:trPr>
          <w:trHeight w:val="345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669" w:rsidRPr="003D6910" w:rsidTr="003D6910">
        <w:trPr>
          <w:trHeight w:val="345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1669" w:rsidRPr="003D6910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669" w:rsidRPr="003D6910" w:rsidTr="003D6910">
        <w:trPr>
          <w:trHeight w:val="585"/>
          <w:jc w:val="center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11500-12 Munkahelyi egészség és biztonság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434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BB1669" w:rsidRPr="003D6910" w:rsidTr="003D6910">
        <w:trPr>
          <w:trHeight w:val="426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404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410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Álláskeresés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430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Munkanélküliség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BB1669" w:rsidRPr="003D6910" w:rsidTr="003D6910">
        <w:trPr>
          <w:trHeight w:val="345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11497-12 Foglalkoztatás I.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Nyelvtani rendszerzés 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BB1669" w:rsidRPr="003D6910" w:rsidTr="003D6910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BB1669" w:rsidRPr="003D6910" w:rsidTr="00B63247">
        <w:trPr>
          <w:trHeight w:val="285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</w:tr>
      <w:tr w:rsidR="00BB1669" w:rsidRPr="003D6910" w:rsidTr="00B63247">
        <w:trPr>
          <w:trHeight w:val="285"/>
          <w:jc w:val="center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3D6910" w:rsidRDefault="00BB1669" w:rsidP="003D691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10209-12 Épületgépészeti csővezeték-szerelés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Épületgépészeti csővezetékek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22F4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</w:t>
            </w:r>
            <w:r w:rsidR="003650B4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>Csőszerelés előkészítése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22F4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3650B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>Vezetékhálózat kialakítása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22F4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3650B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>Csőhálózat üzembe helyezése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22F4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3650B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Épületgépé</w:t>
            </w:r>
            <w:r w:rsidR="005161DA"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szeti csővezetékek </w:t>
            </w:r>
            <w:r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gyakorlata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2116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B6638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  <w:r w:rsidR="00F94CDD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360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 xml:space="preserve">Csőszerelés </w:t>
            </w: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előkészítése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2116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B6638F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120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>Vezetékhálózat kialakítása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2116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B6638F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120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-BoldMT"/>
                <w:bCs/>
                <w:color w:val="000000"/>
                <w:sz w:val="20"/>
                <w:szCs w:val="20"/>
              </w:rPr>
              <w:t>Csőhálózat üzembe helyezése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2116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B6638F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120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10211-12 Épületgépészeti rendszerismeret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Épületgépészeti rendszerek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48434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96232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</w:t>
            </w:r>
            <w:r w:rsidR="006B7220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alapfogalmak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77FD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6B722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dokumentációk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77FD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6B722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EF7A42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rendszerelemek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C77FD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6B722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A42" w:rsidRPr="003D6910" w:rsidRDefault="00EF7A42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42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Épületg</w:t>
            </w:r>
            <w:r w:rsidR="005161DA"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épészeti rendszerek</w:t>
            </w:r>
            <w:r w:rsidRPr="003D6910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gyakorlata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6232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B6638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</w:t>
            </w:r>
            <w:r w:rsidR="006B7220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396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alapfogalmak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C41E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DE2B15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6B7220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132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dokumentációk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C41E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DE2B15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6B7220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132</w:t>
            </w:r>
          </w:p>
        </w:tc>
      </w:tr>
      <w:tr w:rsidR="009D24A0" w:rsidRPr="003D6910" w:rsidTr="00B63247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rendszerelemek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C41E1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DE2B15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6B7220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132</w:t>
            </w:r>
          </w:p>
        </w:tc>
      </w:tr>
      <w:tr w:rsidR="009D24A0" w:rsidRPr="003D6910" w:rsidTr="00B63247">
        <w:trPr>
          <w:gridAfter w:val="1"/>
          <w:wAfter w:w="13" w:type="dxa"/>
          <w:trHeight w:val="342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10214-12</w:t>
            </w:r>
          </w:p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Épületgépészeti munkabiztonsági és környezetvédelemi feladatok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lastRenderedPageBreak/>
              <w:t>Munkavédelem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6B045B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0D6B1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9D24A0" w:rsidRPr="003D6910" w:rsidTr="00B63247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Munkaterület munkavédelme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6B045B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6B045B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3F171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Tűz elleni védekezés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3F171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0D6B11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Környezetvédelem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6B045B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6B045B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3F171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0D6B11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Elsősegélynyújtás gyakorlata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F94CDD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</w:t>
            </w:r>
            <w:r w:rsidR="000D6B11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Az első</w:t>
            </w:r>
            <w:r w:rsidR="00B607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segélynyújtás </w:t>
            </w:r>
            <w:r w:rsidR="008A16AD"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általános szabályai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B6638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0D6B11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9D24A0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Sérülések ellátása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177B9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B6638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0D6B11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24A0" w:rsidRPr="003D6910" w:rsidRDefault="009D24A0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A0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9A6034" w:rsidRPr="003D6910" w:rsidTr="003D6910">
        <w:trPr>
          <w:gridAfter w:val="1"/>
          <w:wAfter w:w="13" w:type="dxa"/>
          <w:trHeight w:val="440"/>
          <w:jc w:val="center"/>
        </w:trPr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10218-12</w:t>
            </w:r>
          </w:p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Víz- és csatornarendszer-szerelő feladatok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Vízellátás, csatornázás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623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1509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</w:t>
            </w:r>
            <w:r w:rsidR="0091509A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3F3E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128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Vízellátás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623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Melegvíz</w:t>
            </w:r>
            <w:proofErr w:type="spellEnd"/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előállítás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623A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Szennyvízelvezetés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34" w:rsidRPr="003D6910" w:rsidRDefault="0091509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1509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Tűzvédelmi rendszerek, berendezések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34" w:rsidRPr="003D6910" w:rsidRDefault="0091509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1509A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Víz- és csatornaszerelés gyakorlata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C77FD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</w:t>
            </w:r>
            <w:r w:rsidR="004623A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D26A6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3F3E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320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Vízellátás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5763A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4623AF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Melegvíz</w:t>
            </w:r>
            <w:proofErr w:type="spellEnd"/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előállítás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5763A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4623AF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Szennyvízelvezetés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5763A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</w:tr>
      <w:tr w:rsidR="009A6034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Tűzvédelmi rendszerek, berendezések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5763A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9A603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6034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34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80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hAnsi="Palatino Linotype"/>
                <w:color w:val="000000"/>
                <w:sz w:val="20"/>
                <w:szCs w:val="20"/>
              </w:rPr>
              <w:t>10217-12 Közműcsőhálózat-szerelő feladatok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Közműépítési ismeretek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BF34F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</w:t>
            </w:r>
            <w:r w:rsidR="00D759F4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3F3E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160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Közmű fogalma, fajtái, </w:t>
            </w:r>
            <w:r w:rsidR="009E41B3" w:rsidRPr="003D6910">
              <w:rPr>
                <w:rFonts w:ascii="Palatino Linotype" w:hAnsi="Palatino Linotype" w:cs="Arial"/>
                <w:color w:val="000000"/>
                <w:sz w:val="20"/>
                <w:szCs w:val="20"/>
              </w:rPr>
              <w:t>jogi</w:t>
            </w:r>
            <w:r w:rsidR="009E41B3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</w:t>
            </w:r>
            <w:r w:rsidR="009E41B3" w:rsidRPr="003D6910">
              <w:rPr>
                <w:rFonts w:ascii="Palatino Linotype" w:hAnsi="Palatino Linotype" w:cs="Arial"/>
                <w:color w:val="000000"/>
                <w:sz w:val="20"/>
                <w:szCs w:val="20"/>
              </w:rPr>
              <w:t>értelmezése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Közműépítés előkészítése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Vízellátó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Szennyvíz, csapadékvíz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98137F" w:rsidRPr="003D6910" w:rsidTr="00B63247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Gázellátó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98137F" w:rsidRPr="003D6910" w:rsidTr="00B63247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Hőellátó</w:t>
            </w:r>
            <w:proofErr w:type="spellEnd"/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távvezetékek szerelése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2455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4A65E1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Közműhálózat</w:t>
            </w:r>
          </w:p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3D6910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kivitelezésének gyakorlata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BF34F7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</w:t>
            </w:r>
            <w:r w:rsidR="00D759F4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D26A6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</w:t>
            </w:r>
            <w:r w:rsidR="00424556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3F3E86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320</w:t>
            </w:r>
          </w:p>
        </w:tc>
      </w:tr>
      <w:tr w:rsidR="0098137F" w:rsidRPr="003D6910" w:rsidTr="003D6910">
        <w:trPr>
          <w:gridAfter w:val="1"/>
          <w:wAfter w:w="13" w:type="dxa"/>
          <w:trHeight w:val="230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Közműépítés előkészítése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7743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Vízellátó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7743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Szennyvíz, csapadékvíz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D759F4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7743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Gázellátó hálózatok építése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538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424556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7743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Hőellátó</w:t>
            </w:r>
            <w:proofErr w:type="spellEnd"/>
            <w:r w:rsidRPr="003D6910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távvezetékek szerelése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5389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</w:t>
            </w:r>
            <w:r w:rsidR="00424556"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98137F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137F" w:rsidRPr="003D6910" w:rsidRDefault="00FE7743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7F" w:rsidRPr="003D6910" w:rsidRDefault="00DC6FB8" w:rsidP="003D6910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7761DB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7761DB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E85975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2660FA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5</w:t>
            </w:r>
            <w:r w:rsidR="00E85975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5F51B9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</w:t>
            </w:r>
            <w:r w:rsidR="00424556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424556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C71F5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2086</w:t>
            </w:r>
            <w:r w:rsidR="0098137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BE6C71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342</w:t>
            </w:r>
            <w:r w:rsidR="0098137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9B23C1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</w:t>
            </w:r>
            <w:r w:rsidR="00BE6C71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DA2687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368</w:t>
            </w:r>
            <w:r w:rsidR="0098137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537488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6</w:t>
            </w:r>
            <w:r w:rsidR="00DA2687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9C71F5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2142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736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  <w:r w:rsidR="009C71F5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2366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1008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7F" w:rsidRPr="003D6910" w:rsidRDefault="009C71F5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2302</w:t>
            </w:r>
            <w:r w:rsidR="0098137F" w:rsidRPr="003D6910">
              <w:rPr>
                <w:rFonts w:ascii="Palatino Linotype" w:eastAsia="Calibri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 </w:t>
            </w:r>
            <w:r w:rsidR="00424556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7</w:t>
            </w:r>
            <w:r w:rsidR="006C2E62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</w:t>
            </w:r>
            <w:r w:rsidR="00A06771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/</w:t>
            </w:r>
            <w:r w:rsidR="006C2E62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30</w:t>
            </w:r>
            <w:r w:rsidR="00C46F2C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4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7F" w:rsidRPr="003D6910" w:rsidRDefault="00073F8D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710/30,85%</w:t>
            </w:r>
          </w:p>
        </w:tc>
      </w:tr>
      <w:tr w:rsidR="0098137F" w:rsidRPr="003D6910" w:rsidTr="003D6910">
        <w:trPr>
          <w:gridAfter w:val="1"/>
          <w:wAfter w:w="13" w:type="dxa"/>
          <w:trHeight w:val="28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7F" w:rsidRPr="003D6910" w:rsidRDefault="0098137F" w:rsidP="004623AF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7F" w:rsidRPr="003D6910" w:rsidRDefault="006C2E62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</w:t>
            </w:r>
            <w:r w:rsidR="00625CE0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656</w:t>
            </w:r>
            <w:r w:rsidR="00A06771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/</w:t>
            </w: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70</w:t>
            </w:r>
            <w:r w:rsidR="00C46F2C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%</w:t>
            </w:r>
            <w:r w:rsidR="0098137F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7F" w:rsidRPr="003D6910" w:rsidRDefault="0098137F" w:rsidP="004623AF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 </w:t>
            </w:r>
            <w:r w:rsidR="00073F8D" w:rsidRPr="003D6910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1592/69.15%</w:t>
            </w:r>
          </w:p>
        </w:tc>
      </w:tr>
    </w:tbl>
    <w:p w:rsidR="00D544D0" w:rsidRPr="000E120B" w:rsidRDefault="00D544D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/összefüggő szakmai gyakorlat</w:t>
      </w:r>
    </w:p>
    <w:p w:rsidR="00D544D0" w:rsidRPr="000E120B" w:rsidRDefault="00D544D0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544D0" w:rsidRPr="000E120B" w:rsidRDefault="00D544D0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táblázatban </w:t>
      </w:r>
      <w:r w:rsidR="006727D5">
        <w:rPr>
          <w:rFonts w:ascii="Palatino Linotype" w:hAnsi="Palatino Linotype"/>
          <w:kern w:val="1"/>
          <w:sz w:val="24"/>
          <w:szCs w:val="24"/>
          <w:lang w:eastAsia="hi-IN" w:bidi="hi-IN"/>
        </w:rPr>
        <w:t>arany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</w:t>
      </w:r>
      <w:r w:rsidR="009809B4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árga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háttérrel kiemelt szakmai követelménymodulok az ágazati közös tartalmakat jelölik.</w:t>
      </w:r>
    </w:p>
    <w:p w:rsidR="00D544D0" w:rsidRPr="000E120B" w:rsidRDefault="00D544D0" w:rsidP="009401F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544D0" w:rsidRPr="000E120B" w:rsidRDefault="00D544D0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571BD6" w:rsidRPr="000E120B" w:rsidRDefault="00571BD6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44"/>
          <w:szCs w:val="44"/>
          <w:lang w:eastAsia="hi-IN" w:bidi="hi-IN"/>
        </w:rPr>
        <w:sectPr w:rsidR="00D544D0" w:rsidRPr="000E120B" w:rsidSect="00FB23DF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544D0" w:rsidRPr="000E120B" w:rsidRDefault="00D544D0" w:rsidP="00B87D30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D544D0" w:rsidRPr="000E120B" w:rsidRDefault="00D544D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544D0" w:rsidRPr="000E120B" w:rsidRDefault="00D544D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 xml:space="preserve">A </w:t>
      </w:r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11500-12 azonosító számú</w:t>
      </w:r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Munkahelyi egészség és biztonság</w:t>
      </w:r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BB1669" w:rsidRPr="00894C6C" w:rsidRDefault="00BB1669" w:rsidP="00BB166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B1669" w:rsidRPr="00894C6C" w:rsidRDefault="00BB1669" w:rsidP="00BB166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B1669" w:rsidRPr="00894C6C" w:rsidRDefault="00BB1669" w:rsidP="00BB166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>, témakörei</w:t>
      </w:r>
    </w:p>
    <w:p w:rsidR="00BB1669" w:rsidRPr="009973C2" w:rsidRDefault="00BB1669" w:rsidP="00BB166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44"/>
          <w:szCs w:val="44"/>
        </w:rPr>
        <w:br w:type="page"/>
      </w:r>
    </w:p>
    <w:p w:rsidR="00BB1669" w:rsidRPr="00D85CE6" w:rsidRDefault="00BB1669" w:rsidP="00BB166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85CE6">
        <w:rPr>
          <w:rFonts w:ascii="Palatino Linotype" w:hAnsi="Palatino Linotype"/>
          <w:b/>
          <w:sz w:val="24"/>
          <w:szCs w:val="24"/>
        </w:rPr>
        <w:lastRenderedPageBreak/>
        <w:t>A 11500-12 azonosító számú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BB1669" w:rsidRPr="00413D67" w:rsidTr="007778F1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="00413D67">
              <w:rPr>
                <w:rFonts w:ascii="Palatino Linotype" w:hAnsi="Palatino Linotype" w:cs="Arial"/>
                <w:sz w:val="20"/>
                <w:szCs w:val="20"/>
              </w:rPr>
              <w:t>11500-12</w:t>
            </w:r>
          </w:p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 xml:space="preserve">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</w:tr>
      <w:tr w:rsidR="00BB1669" w:rsidRPr="00413D67" w:rsidTr="007778F1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sz w:val="20"/>
                <w:szCs w:val="20"/>
              </w:rPr>
              <w:t>Munkavédelmi jogi ismeretek</w:t>
            </w:r>
          </w:p>
        </w:tc>
      </w:tr>
      <w:tr w:rsidR="00BB1669" w:rsidRPr="00413D67" w:rsidTr="007778F1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BB1669" w:rsidRPr="00413D67" w:rsidTr="00D85CE6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Munkavédelmi szakemberek és feladataik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</w:tbl>
    <w:p w:rsidR="00413D67" w:rsidRDefault="00413D67">
      <w:r>
        <w:br w:type="page"/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BB1669" w:rsidRPr="00413D67" w:rsidTr="00D85CE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lastRenderedPageBreak/>
              <w:t>SZEMÉLYES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MÓDSZERKOMPETENCIÁK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BB1669" w:rsidRPr="00894C6C" w:rsidRDefault="00BB1669" w:rsidP="00BB166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</w:rPr>
        <w:br w:type="page"/>
      </w:r>
    </w:p>
    <w:p w:rsidR="00BB1669" w:rsidRPr="00D85CE6" w:rsidRDefault="00BB1669" w:rsidP="00BB1669">
      <w:pPr>
        <w:widowControl w:val="0"/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85CE6">
        <w:rPr>
          <w:rFonts w:ascii="Palatino Linotype" w:hAnsi="Palatino Linotype"/>
          <w:b/>
          <w:sz w:val="24"/>
          <w:szCs w:val="24"/>
        </w:rPr>
        <w:lastRenderedPageBreak/>
        <w:t xml:space="preserve">Munkahelyi egészség és biztonság tantárgy </w:t>
      </w:r>
      <w:r w:rsidR="00D85CE6">
        <w:rPr>
          <w:rFonts w:ascii="Palatino Linotype" w:hAnsi="Palatino Linotype"/>
          <w:sz w:val="24"/>
          <w:szCs w:val="24"/>
        </w:rPr>
        <w:tab/>
      </w:r>
      <w:r w:rsidRPr="00D85CE6">
        <w:rPr>
          <w:rFonts w:ascii="Palatino Linotype" w:hAnsi="Palatino Linotype"/>
          <w:sz w:val="24"/>
          <w:szCs w:val="24"/>
        </w:rPr>
        <w:tab/>
      </w:r>
      <w:r w:rsidRPr="00D85CE6">
        <w:rPr>
          <w:rFonts w:ascii="Palatino Linotype" w:hAnsi="Palatino Linotype"/>
          <w:sz w:val="24"/>
          <w:szCs w:val="24"/>
        </w:rPr>
        <w:tab/>
      </w:r>
      <w:r w:rsidRPr="00D85CE6">
        <w:rPr>
          <w:rFonts w:ascii="Palatino Linotype" w:hAnsi="Palatino Linotype"/>
          <w:b/>
          <w:sz w:val="24"/>
          <w:szCs w:val="24"/>
        </w:rPr>
        <w:t>18óra/18 óra*</w:t>
      </w:r>
    </w:p>
    <w:p w:rsidR="00BB1669" w:rsidRPr="00413D67" w:rsidRDefault="00BB1669" w:rsidP="00BB1669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13D67">
        <w:rPr>
          <w:rFonts w:ascii="Palatino Linotype" w:hAnsi="Palatino Linotype"/>
          <w:i/>
          <w:sz w:val="20"/>
          <w:szCs w:val="20"/>
        </w:rPr>
        <w:t>* 9-13. évfolyamon megszervezett képzés/13. és 14. évfolyamon megszervezett képzés</w:t>
      </w:r>
    </w:p>
    <w:p w:rsidR="00BB1669" w:rsidRPr="00D85CE6" w:rsidRDefault="00BB1669" w:rsidP="00BB166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B1669" w:rsidRPr="00D85CE6" w:rsidRDefault="00BB1669" w:rsidP="00BB1669">
      <w:pPr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85CE6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B1669" w:rsidRPr="00413D67" w:rsidRDefault="00BB1669" w:rsidP="00413D67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BB1669" w:rsidRPr="00413D67" w:rsidRDefault="00BB1669" w:rsidP="00413D67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Nincsen előtanulmányi követelmény.</w:t>
      </w:r>
    </w:p>
    <w:p w:rsidR="00BB1669" w:rsidRPr="00413D67" w:rsidRDefault="00BB1669" w:rsidP="00413D6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B1669" w:rsidRPr="00413D67" w:rsidRDefault="00BB1669" w:rsidP="00413D6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413D67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BB1669" w:rsidRPr="00413D67" w:rsidRDefault="00BB1669" w:rsidP="00413D6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B1669" w:rsidRPr="00413D67" w:rsidRDefault="00BB1669" w:rsidP="00413D6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B1669" w:rsidRPr="00413D67" w:rsidRDefault="00BB1669" w:rsidP="00413D6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firstLine="540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1.3.1. Munkavédelmi alapismeretek</w:t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munkahelyi egészség és biztonság jelentősége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munkakörnyezet és a munkavégzés hatása a munkát végző ember egészségére és testi épségére</w:t>
      </w:r>
    </w:p>
    <w:p w:rsidR="00BB1669" w:rsidRPr="00413D67" w:rsidRDefault="00BB1669" w:rsidP="00413D67">
      <w:pPr>
        <w:spacing w:after="0" w:line="240" w:lineRule="auto"/>
        <w:ind w:left="90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 xml:space="preserve">A </w:t>
      </w:r>
      <w:r w:rsidR="009E41B3" w:rsidRPr="00413D67">
        <w:rPr>
          <w:rFonts w:ascii="Palatino Linotype" w:hAnsi="Palatino Linotype"/>
          <w:sz w:val="24"/>
          <w:szCs w:val="24"/>
        </w:rPr>
        <w:t>munkavállalók</w:t>
      </w:r>
      <w:r w:rsidRPr="00413D67">
        <w:rPr>
          <w:rFonts w:ascii="Palatino Linotype" w:hAnsi="Palatino Linotype"/>
          <w:sz w:val="24"/>
          <w:szCs w:val="24"/>
        </w:rPr>
        <w:t xml:space="preserve"> egészségét és biztonságát veszélyeztető kockázatok, a munkakörülmények hatásai, a </w:t>
      </w:r>
      <w:r w:rsidRPr="00413D67">
        <w:rPr>
          <w:rFonts w:ascii="Palatino Linotype" w:hAnsi="Palatino Linotype"/>
          <w:bCs/>
          <w:sz w:val="24"/>
          <w:szCs w:val="24"/>
        </w:rPr>
        <w:t>munkavégzésből eredő megterhelések, munkakörnyezet kóroki tényezők.</w:t>
      </w:r>
    </w:p>
    <w:p w:rsidR="00BB1669" w:rsidRPr="00413D67" w:rsidRDefault="00BB1669" w:rsidP="00413D67">
      <w:pPr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megelőzés fontossága és lehetőségei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</w:t>
      </w:r>
      <w:r w:rsidR="00413D67">
        <w:rPr>
          <w:rFonts w:ascii="Palatino Linotype" w:hAnsi="Palatino Linotype"/>
          <w:sz w:val="24"/>
          <w:szCs w:val="24"/>
        </w:rPr>
        <w:t>ek megelőzésének érdekében. A mű</w:t>
      </w:r>
      <w:r w:rsidRPr="00413D67">
        <w:rPr>
          <w:rFonts w:ascii="Palatino Linotype" w:hAnsi="Palatino Linotype"/>
          <w:sz w:val="24"/>
          <w:szCs w:val="24"/>
        </w:rPr>
        <w:t>szaki megelőzés, zárt technológia, a biztonsági berendezések, egyéni védőeszközök és szervezési intézkedések fogalma, fajtái, és rendeltetésük.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Munkavédelem, mint komplex fogalom (munkabiztonság-munkaegészségügy)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Veszélyes és ártalmas termelési tényezők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munkavédelem fogalomrendszere, források</w:t>
      </w:r>
    </w:p>
    <w:p w:rsidR="00BB1669" w:rsidRPr="00413D67" w:rsidRDefault="00BB1669" w:rsidP="00413D6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A munkavédelemről szóló 1993. évi XCIII törvény </w:t>
      </w:r>
      <w:proofErr w:type="spellStart"/>
      <w:r w:rsidRPr="00413D67">
        <w:rPr>
          <w:rFonts w:ascii="Palatino Linotype" w:hAnsi="Palatino Linotype"/>
          <w:sz w:val="24"/>
          <w:szCs w:val="24"/>
        </w:rPr>
        <w:t>fogalommeghatározásai</w:t>
      </w:r>
      <w:proofErr w:type="spellEnd"/>
      <w:r w:rsidRPr="00413D67">
        <w:rPr>
          <w:rFonts w:ascii="Palatino Linotype" w:hAnsi="Palatino Linotype"/>
          <w:sz w:val="24"/>
          <w:szCs w:val="24"/>
        </w:rPr>
        <w:t xml:space="preserve">.  </w:t>
      </w:r>
    </w:p>
    <w:p w:rsidR="00BB1669" w:rsidRPr="00413D67" w:rsidRDefault="00BB1669" w:rsidP="00413D67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firstLine="540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1.3.2. Munkahelyek kialakítása</w:t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Munkahelyek kialakításának általános szabályai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lastRenderedPageBreak/>
        <w:tab/>
        <w:t>A létesítés általános követelményei, a hatásos védelem módjai, prioritások.</w:t>
      </w:r>
    </w:p>
    <w:p w:rsidR="00BB1669" w:rsidRPr="00413D67" w:rsidRDefault="00BB1669" w:rsidP="00413D6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Szociális létesítmények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Öltözőhelyiségek, pihenőhelyek, tisztálkodó- és mellékhelyiségek biztosítása, megfelelősége. 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Közlekedési útvonalak, menekülési utak, jelölések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</w:r>
      <w:r w:rsidRPr="00413D67">
        <w:rPr>
          <w:rFonts w:ascii="Palatino Linotype" w:hAnsi="Palatino Linotype"/>
          <w:bCs/>
          <w:iCs/>
          <w:sz w:val="24"/>
          <w:szCs w:val="24"/>
        </w:rPr>
        <w:t>Közleked</w:t>
      </w:r>
      <w:r w:rsidR="00BD18BE">
        <w:rPr>
          <w:rFonts w:ascii="Palatino Linotype" w:hAnsi="Palatino Linotype"/>
          <w:bCs/>
          <w:iCs/>
          <w:sz w:val="24"/>
          <w:szCs w:val="24"/>
        </w:rPr>
        <w:t>ési útvonalak, menekülési utak,</w:t>
      </w:r>
      <w:r w:rsidRPr="00413D67">
        <w:rPr>
          <w:rFonts w:ascii="Palatino Linotype" w:hAnsi="Palatino Linotype"/>
          <w:bCs/>
          <w:iCs/>
          <w:sz w:val="24"/>
          <w:szCs w:val="24"/>
        </w:rPr>
        <w:t xml:space="preserve"> helyiségek padlózata, ajtók és kapuk, lépcsők, veszélyes területek, akadálymentes közlekedés, jelölések.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Alapvető feladatok a tűzmegelőzés érdekében</w:t>
      </w:r>
    </w:p>
    <w:p w:rsidR="00BB1669" w:rsidRPr="00413D67" w:rsidRDefault="00BB1669" w:rsidP="00413D67">
      <w:pPr>
        <w:spacing w:after="0" w:line="240" w:lineRule="auto"/>
        <w:ind w:left="90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 xml:space="preserve">Tűzmegelőzés, tervezés, létesítés, üzemeltetés, karbantartás, javítás és felülvizsgálat. </w:t>
      </w:r>
      <w:r w:rsidRPr="00413D67">
        <w:rPr>
          <w:rFonts w:ascii="Palatino Linotype" w:hAnsi="Palatino Linotype"/>
          <w:bCs/>
          <w:sz w:val="24"/>
          <w:szCs w:val="24"/>
        </w:rPr>
        <w:t xml:space="preserve">Tűzoltó készülékek, tűzoltó technika, beépített tűzjelző berendezés vagy tűzoltó berendezések. Tűzjelzés adása, fogadása, tűzjelző vagy tűzoltó központok, valamint távfelügyelet. </w:t>
      </w:r>
    </w:p>
    <w:p w:rsidR="00BB1669" w:rsidRPr="00413D67" w:rsidRDefault="00BB1669" w:rsidP="00413D67">
      <w:pPr>
        <w:spacing w:after="0" w:line="240" w:lineRule="auto"/>
        <w:ind w:left="90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bCs/>
          <w:sz w:val="24"/>
          <w:szCs w:val="24"/>
        </w:rPr>
        <w:t>Termékfelelősség, forgalomba hozatal kritériumai.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Anyagmozgatás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Anyagmozgatás a munkahelyeken. Kézi és gépi anyagmozgatás fajtái. A kézi anyagmozgatás szabályai, hátsérülések megelőzése</w:t>
      </w:r>
    </w:p>
    <w:p w:rsidR="00BB1669" w:rsidRPr="00413D67" w:rsidRDefault="00BB1669" w:rsidP="00413D67">
      <w:pPr>
        <w:tabs>
          <w:tab w:val="left" w:pos="6210"/>
        </w:tabs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</w:r>
      <w:r w:rsidRPr="00413D67">
        <w:rPr>
          <w:rFonts w:ascii="Palatino Linotype" w:hAnsi="Palatino Linotype"/>
          <w:sz w:val="24"/>
          <w:szCs w:val="24"/>
        </w:rPr>
        <w:tab/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Raktározás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Áruk fajtái, raktározás típusai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Munkahelyi rend és hulladékkezelés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Jelzések, feliratok, biztonsági szín-és alakjelek. Hulladékgazdálkodás, környezetvédelem célja, eszközei.</w:t>
      </w:r>
    </w:p>
    <w:p w:rsidR="00BB1669" w:rsidRPr="00413D67" w:rsidRDefault="00BB1669" w:rsidP="00413D67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1.3.3. Munkavégzés személyi feltételei</w:t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BB1669" w:rsidRPr="00413D67" w:rsidRDefault="00BB1669" w:rsidP="00413D67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munkavégzés személyi feltételei: jogszerű foglalkoztatás, munkaköri alkalmasság orvosi vizsgálata, foglalkoztatási tilalmak, szakmai ismeretek, munkavédelmi ismeretek</w:t>
      </w:r>
    </w:p>
    <w:p w:rsidR="00BB1669" w:rsidRPr="00413D67" w:rsidRDefault="00BB1669" w:rsidP="00413D67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 xml:space="preserve">1.3.4. </w:t>
      </w:r>
      <w:bookmarkStart w:id="4" w:name="OLE_LINK1"/>
      <w:r w:rsidRPr="00413D67">
        <w:rPr>
          <w:rFonts w:ascii="Palatino Linotype" w:hAnsi="Palatino Linotype"/>
          <w:b/>
          <w:sz w:val="24"/>
          <w:szCs w:val="24"/>
        </w:rPr>
        <w:t>Munkaeszközök biztonsága</w:t>
      </w:r>
      <w:bookmarkEnd w:id="4"/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Munkaeszközök halmazai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Szerszám, készülék, gép, berendezés </w:t>
      </w:r>
      <w:proofErr w:type="spellStart"/>
      <w:r w:rsidRPr="00413D67">
        <w:rPr>
          <w:rFonts w:ascii="Palatino Linotype" w:hAnsi="Palatino Linotype"/>
          <w:sz w:val="24"/>
          <w:szCs w:val="24"/>
        </w:rPr>
        <w:t>fogalommeghatározása</w:t>
      </w:r>
      <w:proofErr w:type="spellEnd"/>
      <w:r w:rsidRPr="00413D67">
        <w:rPr>
          <w:rFonts w:ascii="Palatino Linotype" w:hAnsi="Palatino Linotype"/>
          <w:sz w:val="24"/>
          <w:szCs w:val="24"/>
        </w:rPr>
        <w:t>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Munkaeszközök dokumentációi</w:t>
      </w:r>
    </w:p>
    <w:p w:rsidR="00BB1669" w:rsidRPr="00413D67" w:rsidRDefault="00BB1669" w:rsidP="00413D67">
      <w:pPr>
        <w:autoSpaceDE w:val="0"/>
        <w:autoSpaceDN w:val="0"/>
        <w:adjustRightInd w:val="0"/>
        <w:spacing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Munkaeszköz üzembe helyezésének, használatba vételének dokumentációs követelményei és a</w:t>
      </w:r>
      <w:r w:rsidR="00413D67">
        <w:rPr>
          <w:rFonts w:ascii="Palatino Linotype" w:hAnsi="Palatino Linotype"/>
          <w:sz w:val="24"/>
          <w:szCs w:val="24"/>
        </w:rPr>
        <w:t xml:space="preserve"> munkaeszközre (mint termékre) </w:t>
      </w:r>
      <w:r w:rsidRPr="00413D67">
        <w:rPr>
          <w:rFonts w:ascii="Palatino Linotype" w:hAnsi="Palatino Linotype"/>
          <w:sz w:val="24"/>
          <w:szCs w:val="24"/>
        </w:rPr>
        <w:t>meghatározott EK-</w:t>
      </w:r>
      <w:r w:rsidRPr="00413D67">
        <w:rPr>
          <w:rFonts w:ascii="Palatino Linotype" w:hAnsi="Palatino Linotype"/>
          <w:sz w:val="24"/>
          <w:szCs w:val="24"/>
        </w:rPr>
        <w:lastRenderedPageBreak/>
        <w:t>megfelelőségi nyilatkozat, valamint a megfelelőséget tanúsító egyéb dokumentumok.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Munkaeszközök veszélyessége, eljárások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Biztonságtechnika alapelvei, veszélyforrások típusai, megbízhatóság, meghibásodás, biztonság. A biztonságtechnika jellemzői, kialakítás követelményei. Veszélyes munkaeszközök, </w:t>
      </w:r>
      <w:proofErr w:type="spellStart"/>
      <w:r w:rsidRPr="00413D67">
        <w:rPr>
          <w:rFonts w:ascii="Palatino Linotype" w:hAnsi="Palatino Linotype"/>
          <w:sz w:val="24"/>
          <w:szCs w:val="24"/>
        </w:rPr>
        <w:t>üzembehelyezési</w:t>
      </w:r>
      <w:proofErr w:type="spellEnd"/>
      <w:r w:rsidRPr="00413D67">
        <w:rPr>
          <w:rFonts w:ascii="Palatino Linotype" w:hAnsi="Palatino Linotype"/>
          <w:sz w:val="24"/>
          <w:szCs w:val="24"/>
        </w:rPr>
        <w:t xml:space="preserve"> eljárás.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Munkaeszközök üzemeltetésének, használatának feltételei</w:t>
      </w:r>
    </w:p>
    <w:p w:rsidR="00BB1669" w:rsidRPr="00413D67" w:rsidRDefault="00BB1669" w:rsidP="00413D67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Feltétlenül és feltételesen ható biztonságtechnika, konst</w:t>
      </w:r>
      <w:r w:rsidR="00413D67">
        <w:rPr>
          <w:rFonts w:ascii="Palatino Linotype" w:hAnsi="Palatino Linotype"/>
          <w:sz w:val="24"/>
          <w:szCs w:val="24"/>
        </w:rPr>
        <w:t>r</w:t>
      </w:r>
      <w:r w:rsidRPr="00413D67">
        <w:rPr>
          <w:rFonts w:ascii="Palatino Linotype" w:hAnsi="Palatino Linotype"/>
          <w:sz w:val="24"/>
          <w:szCs w:val="24"/>
        </w:rPr>
        <w:t>ukciós, üzemviteli és emberi tényezők szerepe. Általános üzemeltetési követelmények.</w:t>
      </w:r>
      <w:r w:rsidRPr="00413D67">
        <w:rPr>
          <w:rFonts w:ascii="Times-Roman" w:hAnsi="Times-Roman" w:cs="Times-Roman"/>
          <w:sz w:val="24"/>
          <w:szCs w:val="24"/>
          <w:lang w:eastAsia="hu-HU"/>
        </w:rPr>
        <w:t xml:space="preserve"> Kezel</w:t>
      </w:r>
      <w:r w:rsidRPr="00413D67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413D67">
        <w:rPr>
          <w:rFonts w:ascii="Times-Roman" w:hAnsi="Times-Roman" w:cs="Times-Roman"/>
          <w:sz w:val="24"/>
          <w:szCs w:val="24"/>
          <w:lang w:eastAsia="hu-HU"/>
        </w:rPr>
        <w:t>elemek, véd</w:t>
      </w:r>
      <w:r w:rsidRPr="00413D67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413D67">
        <w:rPr>
          <w:rFonts w:ascii="Times-Roman" w:hAnsi="Times-Roman" w:cs="Times-Roman"/>
          <w:sz w:val="24"/>
          <w:szCs w:val="24"/>
          <w:lang w:eastAsia="hu-HU"/>
        </w:rPr>
        <w:t>berendezések kialakítása, a biztonságos m</w:t>
      </w:r>
      <w:r w:rsidRPr="00413D67">
        <w:rPr>
          <w:rFonts w:ascii="TTE12B7180t00" w:hAnsi="TTE12B7180t00" w:cs="TTE12B7180t00"/>
          <w:sz w:val="24"/>
          <w:szCs w:val="24"/>
          <w:lang w:eastAsia="hu-HU"/>
        </w:rPr>
        <w:t>ű</w:t>
      </w:r>
      <w:r w:rsidRPr="00413D67">
        <w:rPr>
          <w:rFonts w:ascii="Times-Roman" w:hAnsi="Times-Roman" w:cs="Times-Roman"/>
          <w:sz w:val="24"/>
          <w:szCs w:val="24"/>
          <w:lang w:eastAsia="hu-HU"/>
        </w:rPr>
        <w:t>ködés ellen</w:t>
      </w:r>
      <w:r w:rsidRPr="00413D67">
        <w:rPr>
          <w:rFonts w:ascii="TTE12B7180t00" w:hAnsi="TTE12B7180t00" w:cs="TTE12B7180t00"/>
          <w:sz w:val="24"/>
          <w:szCs w:val="24"/>
          <w:lang w:eastAsia="hu-HU"/>
        </w:rPr>
        <w:t>ő</w:t>
      </w:r>
      <w:r w:rsidRPr="00413D67">
        <w:rPr>
          <w:rFonts w:ascii="Times-Roman" w:hAnsi="Times-Roman" w:cs="Times-Roman"/>
          <w:sz w:val="24"/>
          <w:szCs w:val="24"/>
          <w:lang w:eastAsia="hu-HU"/>
        </w:rPr>
        <w:t>rzése, ergonómiai követelmények.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1.3.5. Munkakörnyezeti hatások</w:t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BB1669" w:rsidRPr="00413D67" w:rsidRDefault="00BB1669" w:rsidP="00413D67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Veszélyforrások, veszélyek a munkahelyeken (pl. zaj, rezgés, veszélyes anyagok és keverékek, stressz)</w:t>
      </w:r>
    </w:p>
    <w:p w:rsidR="00BB1669" w:rsidRPr="00413D67" w:rsidRDefault="00BB1669" w:rsidP="00413D6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 xml:space="preserve">Fizikai, biológiai és kémiai hatások a dolgozókra, főbb veszélyforrások valamint a veszélyforrások felismerésének módszerei és a védekezés a lehetőségei. </w:t>
      </w:r>
    </w:p>
    <w:p w:rsidR="00BB1669" w:rsidRPr="00413D67" w:rsidRDefault="00BB1669" w:rsidP="00413D6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stressz, munkahelyi stressz fogalma és az ellene való védekezés jelentősége a munkahelyen.</w:t>
      </w:r>
    </w:p>
    <w:p w:rsidR="00BB1669" w:rsidRPr="00413D67" w:rsidRDefault="00BB1669" w:rsidP="00413D6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kockázat fogalma, felmérése és kezelése</w:t>
      </w:r>
    </w:p>
    <w:p w:rsidR="00BB1669" w:rsidRPr="00413D67" w:rsidRDefault="00BB1669" w:rsidP="00413D67">
      <w:pPr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1.3.6. Munkavédelmi jogi ismeretek</w:t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="00D85CE6" w:rsidRPr="00413D67">
        <w:rPr>
          <w:rFonts w:ascii="Palatino Linotype" w:hAnsi="Palatino Linotype"/>
          <w:b/>
          <w:sz w:val="24"/>
          <w:szCs w:val="24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munkavédelem szabályrendszere, jogok és kötelezettségek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Az Alaptörvényben biztosított</w:t>
      </w:r>
      <w:r w:rsidRPr="00413D67">
        <w:rPr>
          <w:rFonts w:ascii="Palatino Linotype" w:hAnsi="Palatino Linotype"/>
          <w:bCs/>
          <w:sz w:val="24"/>
          <w:szCs w:val="24"/>
        </w:rPr>
        <w:t xml:space="preserve">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</w:t>
      </w:r>
      <w:r w:rsidR="00413D67">
        <w:rPr>
          <w:rFonts w:ascii="Palatino Linotype" w:hAnsi="Palatino Linotype"/>
          <w:bCs/>
          <w:sz w:val="24"/>
          <w:szCs w:val="24"/>
        </w:rPr>
        <w:t xml:space="preserve">k </w:t>
      </w:r>
      <w:r w:rsidRPr="00413D67">
        <w:rPr>
          <w:rFonts w:ascii="Palatino Linotype" w:hAnsi="Palatino Linotype"/>
          <w:bCs/>
          <w:sz w:val="24"/>
          <w:szCs w:val="24"/>
        </w:rPr>
        <w:t>normarendszere és az érintett szereplők (állam, munkáltatók, munkavállalók) főbb feladatai. A kémiai biztonságról szóló 2000. évi XXV. törvény, illetve a Kormány, illetve az ágazati miniszterek rendeleteinek szabályozási területei a további részletes követelményekről. A szabványok, illetve a munkáltatók helyi előírásainak szerepe.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Munkavédelmi feladatok a munkahelyeken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lastRenderedPageBreak/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Munkavédelmi szakemberek feladatai a munkahelyeken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Munkabiztonsági és munkaegészségügyi szaktevéken</w:t>
      </w:r>
      <w:r w:rsidR="00413D67">
        <w:rPr>
          <w:rFonts w:ascii="Palatino Linotype" w:hAnsi="Palatino Linotype"/>
          <w:sz w:val="24"/>
          <w:szCs w:val="24"/>
        </w:rPr>
        <w:t>y</w:t>
      </w:r>
      <w:r w:rsidRPr="00413D67">
        <w:rPr>
          <w:rFonts w:ascii="Palatino Linotype" w:hAnsi="Palatino Linotype"/>
          <w:sz w:val="24"/>
          <w:szCs w:val="24"/>
        </w:rPr>
        <w:t>ség keretében ellátandó feladatok. Foglalkozás-egészségügyi feladatok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Balesetek és foglalkozási megbetegedések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>Balesetek és munkabalesetek valamint a foglalkozási megbetegedések fogalma. Feladatok munkabaleset esetén. A kivizsgálás</w:t>
      </w:r>
      <w:r w:rsidR="00413D67">
        <w:rPr>
          <w:rFonts w:ascii="Palatino Linotype" w:hAnsi="Palatino Linotype"/>
          <w:sz w:val="24"/>
          <w:szCs w:val="24"/>
        </w:rPr>
        <w:t>,</w:t>
      </w:r>
      <w:r w:rsidRPr="00413D67">
        <w:rPr>
          <w:rFonts w:ascii="Palatino Linotype" w:hAnsi="Palatino Linotype"/>
          <w:sz w:val="24"/>
          <w:szCs w:val="24"/>
        </w:rPr>
        <w:t xml:space="preserve"> mint a megelőzés eszköze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Munkavédelmi érdekképviselet a munkahelyen</w:t>
      </w:r>
    </w:p>
    <w:p w:rsidR="00BB1669" w:rsidRPr="00413D67" w:rsidRDefault="00BB1669" w:rsidP="00413D6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ab/>
        <w:t xml:space="preserve">A munkavállalók munkavédelmi érdekképviseletének jelentősége és lehetőségei. A választott képviselők szerepe, feladatai, jogai. </w:t>
      </w:r>
    </w:p>
    <w:p w:rsidR="00BB1669" w:rsidRPr="00413D67" w:rsidRDefault="00BB1669" w:rsidP="00413D67">
      <w:pPr>
        <w:spacing w:after="0" w:line="240" w:lineRule="auto"/>
        <w:ind w:left="705"/>
        <w:jc w:val="both"/>
        <w:rPr>
          <w:rFonts w:ascii="Palatino Linotype" w:hAnsi="Palatino Linotype"/>
          <w:sz w:val="24"/>
          <w:szCs w:val="24"/>
        </w:rPr>
      </w:pPr>
    </w:p>
    <w:p w:rsidR="00BB1669" w:rsidRPr="00413D67" w:rsidRDefault="00BB1669" w:rsidP="00413D6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413D67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B1669" w:rsidRPr="00413D67" w:rsidRDefault="00BB1669" w:rsidP="00413D67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3D67">
        <w:rPr>
          <w:rFonts w:ascii="Palatino Linotype" w:hAnsi="Palatino Linotype"/>
          <w:bCs/>
          <w:i/>
          <w:sz w:val="24"/>
          <w:szCs w:val="24"/>
        </w:rPr>
        <w:t>Tanterem</w:t>
      </w:r>
    </w:p>
    <w:p w:rsidR="00BB1669" w:rsidRPr="00413D67" w:rsidRDefault="00BB1669" w:rsidP="00413D6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B1669" w:rsidRPr="00413D67" w:rsidRDefault="00BB1669" w:rsidP="00413D6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3D6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B1669" w:rsidRPr="00413D67" w:rsidRDefault="00BB1669" w:rsidP="00413D67">
      <w:pPr>
        <w:widowControl w:val="0"/>
        <w:suppressAutoHyphens/>
        <w:spacing w:after="0" w:line="240" w:lineRule="auto"/>
        <w:ind w:left="97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13D67" w:rsidRPr="00D85CE6" w:rsidRDefault="00BB1669" w:rsidP="00BD18BE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413D67">
        <w:rPr>
          <w:rFonts w:ascii="Palatino Linotype" w:hAnsi="Palatino Linotype"/>
          <w:b/>
          <w:bCs/>
          <w:sz w:val="24"/>
          <w:szCs w:val="24"/>
        </w:rPr>
        <w:t>1.5.1.</w:t>
      </w:r>
      <w:r w:rsidRPr="00413D67">
        <w:rPr>
          <w:rFonts w:ascii="Palatino Linotype" w:hAnsi="Palatino Linotype"/>
          <w:b/>
          <w:bCs/>
          <w:sz w:val="24"/>
          <w:szCs w:val="24"/>
        </w:rPr>
        <w:tab/>
      </w:r>
      <w:r w:rsidR="00413D67" w:rsidRPr="00D85CE6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13D67" w:rsidRPr="002B2499" w:rsidTr="00413D67">
        <w:trPr>
          <w:jc w:val="center"/>
        </w:trPr>
        <w:tc>
          <w:tcPr>
            <w:tcW w:w="994" w:type="dxa"/>
            <w:vMerge w:val="restart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Merge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Szakkönyvek, munkavédelmi tárgyú jogszabályok</w:t>
            </w: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Munkabaleset, foglalkozási megbetegedés elemzése</w:t>
            </w: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Oktatófilmek (pl. NAPO)</w:t>
            </w: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2B2499" w:rsidTr="00413D67">
        <w:trPr>
          <w:jc w:val="center"/>
        </w:trPr>
        <w:tc>
          <w:tcPr>
            <w:tcW w:w="994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413D67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2B2499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3D67" w:rsidRDefault="00413D67" w:rsidP="00413D67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13D67" w:rsidRDefault="00413D67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B1669" w:rsidRPr="00413D67" w:rsidRDefault="00413D67" w:rsidP="00413D67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3D67">
        <w:rPr>
          <w:rFonts w:ascii="Palatino Linotype" w:hAnsi="Palatino Linotype"/>
          <w:b/>
          <w:bCs/>
          <w:sz w:val="24"/>
          <w:szCs w:val="24"/>
        </w:rPr>
        <w:lastRenderedPageBreak/>
        <w:t>1.5.2</w:t>
      </w:r>
      <w:r w:rsidRPr="00413D67">
        <w:rPr>
          <w:rFonts w:ascii="Palatino Linotype" w:hAnsi="Palatino Linotype"/>
          <w:b/>
          <w:bCs/>
          <w:sz w:val="24"/>
          <w:szCs w:val="24"/>
        </w:rPr>
        <w:tab/>
      </w:r>
      <w:r w:rsidR="00BB1669" w:rsidRPr="00413D6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BB1669" w:rsidRPr="002B2499" w:rsidTr="007778F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BB1669" w:rsidRPr="002B2499" w:rsidTr="007778F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B1669" w:rsidRPr="002B2499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B1669" w:rsidRPr="002B249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B1669" w:rsidRPr="002B249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B1669" w:rsidRPr="002B249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B1669" w:rsidRPr="002B249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B1669" w:rsidRPr="002B249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B1669" w:rsidRPr="002B2499" w:rsidTr="007778F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2B2499" w:rsidTr="007778F1">
        <w:trPr>
          <w:jc w:val="center"/>
        </w:trPr>
        <w:tc>
          <w:tcPr>
            <w:tcW w:w="828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2B2499" w:rsidTr="007778F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2B2499" w:rsidTr="007778F1">
        <w:trPr>
          <w:jc w:val="center"/>
        </w:trPr>
        <w:tc>
          <w:tcPr>
            <w:tcW w:w="828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BB1669" w:rsidRPr="002B249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BB1669" w:rsidRPr="00FC1BD6" w:rsidRDefault="00BB1669" w:rsidP="00BB166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Cs/>
        </w:rPr>
      </w:pPr>
    </w:p>
    <w:p w:rsidR="00BB1669" w:rsidRPr="00D85CE6" w:rsidRDefault="00BB1669" w:rsidP="00BB1669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85CE6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D85CE6">
        <w:rPr>
          <w:rFonts w:ascii="Palatino Linotype" w:hAnsi="Palatino Linotype"/>
          <w:b/>
          <w:sz w:val="24"/>
          <w:szCs w:val="24"/>
        </w:rPr>
        <w:t>tantárgy</w:t>
      </w:r>
      <w:r w:rsidRPr="00D85CE6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B1669" w:rsidRPr="00D85CE6" w:rsidRDefault="00BB1669" w:rsidP="00D85CE6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/>
          <w:bCs/>
          <w:sz w:val="24"/>
          <w:szCs w:val="24"/>
        </w:rPr>
      </w:pPr>
      <w:r w:rsidRPr="00D85CE6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sz w:val="24"/>
          <w:szCs w:val="24"/>
        </w:rPr>
        <w:t>törvény</w:t>
      </w:r>
      <w:r w:rsidRPr="00D85CE6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BB1669" w:rsidRPr="00D85CE6" w:rsidRDefault="00BB1669" w:rsidP="00BB1669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</w:p>
    <w:p w:rsidR="00BB1669" w:rsidRPr="006B7DDC" w:rsidRDefault="00BB1669" w:rsidP="00BB1669">
      <w:pPr>
        <w:spacing w:after="0" w:line="240" w:lineRule="auto"/>
        <w:jc w:val="both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Cs/>
        </w:rPr>
        <w:br w:type="page"/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11499-12 azonosító számú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II.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BB1669" w:rsidRPr="00413D67" w:rsidTr="007778F1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67" w:rsidRDefault="00413D67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</w:t>
            </w:r>
          </w:p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</w:tr>
      <w:tr w:rsidR="00BB1669" w:rsidRPr="00413D67" w:rsidTr="007778F1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Munkanélküliség</w:t>
            </w:r>
          </w:p>
        </w:tc>
      </w:tr>
      <w:tr w:rsidR="00BB1669" w:rsidRPr="00413D67" w:rsidTr="007778F1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13D6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munkaerőpiaci</w:t>
            </w:r>
            <w:proofErr w:type="spellEnd"/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Elemi szintű </w:t>
            </w:r>
            <w:proofErr w:type="spellStart"/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számítógéphasználat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  <w:lang w:eastAsia="hu-HU"/>
        </w:rPr>
      </w:pPr>
    </w:p>
    <w:p w:rsidR="00413D67" w:rsidRDefault="00413D67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</w:p>
    <w:p w:rsidR="00BB1669" w:rsidRPr="006B7DDC" w:rsidRDefault="00BB1669" w:rsidP="00BB166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II. tantárgy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16 óra</w:t>
      </w:r>
      <w:r w:rsidR="006F05E7">
        <w:rPr>
          <w:rFonts w:ascii="Palatino Linotype" w:hAnsi="Palatino Linotype"/>
          <w:b/>
          <w:sz w:val="24"/>
          <w:szCs w:val="24"/>
          <w:lang w:eastAsia="hu-HU"/>
        </w:rPr>
        <w:t>/16 óra</w:t>
      </w:r>
    </w:p>
    <w:p w:rsidR="00BB1669" w:rsidRPr="006B7DDC" w:rsidRDefault="00BB1669" w:rsidP="00BB1669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BB1669" w:rsidRPr="006B7DDC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BB1669" w:rsidRPr="00D85CE6" w:rsidRDefault="00BB1669" w:rsidP="00BB1669">
      <w:pPr>
        <w:spacing w:after="0" w:line="240" w:lineRule="auto"/>
        <w:ind w:left="360"/>
        <w:jc w:val="both"/>
        <w:rPr>
          <w:sz w:val="24"/>
        </w:rPr>
      </w:pPr>
      <w:r w:rsidRPr="00D85CE6">
        <w:rPr>
          <w:rFonts w:ascii="Palatino Linotype" w:hAnsi="Palatino Linotype"/>
          <w:color w:val="000000"/>
          <w:sz w:val="24"/>
        </w:rPr>
        <w:t>A tanuló általános felkészítése az álláskeresés módszereire, technikáira, valamint a munkavállaláshoz, munkaviszony létesítéséhez szükséges alapismeretek elsajátítására.</w:t>
      </w:r>
    </w:p>
    <w:p w:rsidR="00BB1669" w:rsidRPr="00D85CE6" w:rsidRDefault="00BB1669" w:rsidP="00BB1669">
      <w:pPr>
        <w:spacing w:after="0" w:line="240" w:lineRule="auto"/>
        <w:rPr>
          <w:rFonts w:ascii="Palatino Linotype" w:hAnsi="Palatino Linotype"/>
          <w:sz w:val="28"/>
          <w:szCs w:val="24"/>
          <w:lang w:eastAsia="hu-HU"/>
        </w:rPr>
      </w:pPr>
    </w:p>
    <w:p w:rsidR="00BB1669" w:rsidRPr="006B7DDC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BB1669" w:rsidRPr="00182B03" w:rsidRDefault="00BB1669" w:rsidP="00BB1669">
      <w:pPr>
        <w:spacing w:after="0" w:line="240" w:lineRule="auto"/>
        <w:ind w:left="83" w:firstLine="709"/>
        <w:rPr>
          <w:rFonts w:ascii="Palatino Linotype" w:hAnsi="Palatino Linotype"/>
          <w:bCs/>
          <w:iCs/>
          <w:sz w:val="24"/>
          <w:szCs w:val="24"/>
          <w:lang w:eastAsia="hu-HU"/>
        </w:rPr>
      </w:pPr>
      <w:r w:rsidRPr="00182B03">
        <w:rPr>
          <w:rFonts w:ascii="Palatino Linotype" w:hAnsi="Palatino Linotype"/>
          <w:bCs/>
          <w:iCs/>
          <w:sz w:val="24"/>
          <w:szCs w:val="24"/>
          <w:lang w:eastAsia="hu-HU"/>
        </w:rPr>
        <w:t>-</w:t>
      </w:r>
    </w:p>
    <w:p w:rsidR="00BB1669" w:rsidRPr="006B7DDC" w:rsidRDefault="00BB1669" w:rsidP="00BB166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BB1669" w:rsidRPr="006B7DDC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Témakörök </w:t>
      </w:r>
    </w:p>
    <w:p w:rsidR="00BB1669" w:rsidRPr="006B7DDC" w:rsidRDefault="00BB1669" w:rsidP="00BB166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Munkajogi alapismeretek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F05E7"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4óra/</w:t>
      </w: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BB1669" w:rsidRPr="006B7DDC" w:rsidRDefault="00BB1669" w:rsidP="00D85CE6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munkasz</w:t>
      </w:r>
      <w:r w:rsidR="00413D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erződés módosítás, szabadság),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kötelezettségei (megjelenés, rendelkezésre állás, munkavégzés, magatartási szabályok, együttműködés, tájékoztatás), munkavállaló felelőssége (vétkesen okozott kárért való felelősség, megőrzési felelősség, munkavállalói biztosíték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BB1669" w:rsidRDefault="00BB1669" w:rsidP="00D85CE6">
      <w:pPr>
        <w:spacing w:after="0" w:line="240" w:lineRule="auto"/>
        <w:ind w:left="732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BB1669" w:rsidRDefault="00BB1669" w:rsidP="00D85CE6">
      <w:pPr>
        <w:spacing w:after="0" w:line="240" w:lineRule="auto"/>
        <w:ind w:left="732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BB1669" w:rsidRDefault="00BB1669" w:rsidP="00D85CE6">
      <w:pPr>
        <w:spacing w:after="0" w:line="240" w:lineRule="auto"/>
        <w:ind w:left="732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Speciális jogviszonyok: </w:t>
      </w:r>
      <w:r w:rsidR="00413D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egyszerűsített foglalkoztatás: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fajtái: atipikus munkavégzési formák az új munka törvénykönyve szerint (távmunka, bedolgozói munkaviszony, munkaerő-kölcsönzés, rugalmas munkaidőben történő foglalkoztatás, egyszerűsített 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foglalkoztatás(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mezőgazdasági, turisztikai idénymunka és alkalmi munka), önfoglalkoztatás, őstermelői jogviszony, háztartási munka, iskolaszövetkezet keretében végzett diákmunka, önkéntes munka. </w:t>
      </w:r>
    </w:p>
    <w:p w:rsidR="00BB1669" w:rsidRPr="006B7DDC" w:rsidRDefault="00BB1669" w:rsidP="00BB1669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Munkaviszony létesítése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F05E7"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óra/</w:t>
      </w: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</w:t>
      </w:r>
      <w:r w:rsidRPr="00B63991">
        <w:rPr>
          <w:rFonts w:ascii="Palatino Linotype" w:hAnsi="Palatino Linotype"/>
          <w:sz w:val="24"/>
          <w:szCs w:val="24"/>
          <w:lang w:eastAsia="hu-HU"/>
        </w:rPr>
        <w:t>, elállás szabályai, próbaidő.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BB1669" w:rsidRPr="00B63991" w:rsidRDefault="00BB1669" w:rsidP="00BB166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413D67" w:rsidRDefault="00413D67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</w:p>
    <w:p w:rsidR="00BB1669" w:rsidRPr="00B63991" w:rsidRDefault="00BB1669" w:rsidP="00BB1669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Álláskeresés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F05E7"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óra/</w:t>
      </w: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BB1669" w:rsidRPr="00B63991" w:rsidRDefault="00BB1669" w:rsidP="00D85CE6">
      <w:pPr>
        <w:spacing w:after="0" w:line="240" w:lineRule="auto"/>
        <w:ind w:left="709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BB1669" w:rsidRPr="00B63991" w:rsidRDefault="00BB1669" w:rsidP="00D85CE6">
      <w:pPr>
        <w:spacing w:after="0" w:line="240" w:lineRule="auto"/>
        <w:ind w:left="709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Europass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amerikai típusú, önéletrajzban szereplő email cím és fénykép megválasztása, motivációs levél felépítése.</w:t>
      </w:r>
    </w:p>
    <w:p w:rsidR="00BB1669" w:rsidRPr="00B63991" w:rsidRDefault="00BB1669" w:rsidP="00D85CE6">
      <w:pPr>
        <w:spacing w:after="0" w:line="240" w:lineRule="auto"/>
        <w:ind w:left="709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BB1669" w:rsidRPr="00B63991" w:rsidRDefault="00BB1669" w:rsidP="00D85CE6">
      <w:pPr>
        <w:spacing w:after="0" w:line="240" w:lineRule="auto"/>
        <w:ind w:left="709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Munkaerőpiaci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technikák alkalmazása: Foglalkozási Információs Tanácsadó (FIT), Foglalkoztatási Információs Pontok (FIP), Nemzeti Pályaorientációs Portál (NPP). </w:t>
      </w:r>
    </w:p>
    <w:p w:rsidR="00BB1669" w:rsidRPr="00B63991" w:rsidRDefault="00BB1669" w:rsidP="00D85CE6">
      <w:pPr>
        <w:spacing w:after="0" w:line="240" w:lineRule="auto"/>
        <w:ind w:left="709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BB1669" w:rsidRPr="00B63991" w:rsidRDefault="00BB1669" w:rsidP="00BB1669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B63991" w:rsidRDefault="00BB1669" w:rsidP="00BB1669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Munkanélküliség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6F05E7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F05E7"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óra/</w:t>
      </w: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 munkanélküli (álláskereső) jogai, kötelezettségei és lehetőségei: álláskeresőként történő nyilvántartásba vétel; a munkaügyi szervezettel történő együttműködési kötelezettség f</w:t>
      </w:r>
      <w:r w:rsidR="00413D67">
        <w:rPr>
          <w:rFonts w:ascii="Palatino Linotype" w:hAnsi="Palatino Linotype"/>
          <w:sz w:val="24"/>
          <w:szCs w:val="24"/>
          <w:lang w:eastAsia="hu-HU"/>
        </w:rPr>
        <w:t>őbb kritériumai; együttműködési</w:t>
      </w: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 kötelezettség megszegésének szankciói; nyilvántartás szünetelése, nyilvántartásból való törlés; munkaügyi szervezet által nyújtott szolgáltatások, kiemelten a munkaközvetítés.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Foglalkoztatást helyettesítő támogatás. 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Közfoglalkoztatás: </w:t>
      </w:r>
      <w:proofErr w:type="spellStart"/>
      <w:r w:rsidRPr="00B63991">
        <w:rPr>
          <w:rFonts w:ascii="Palatino Linotype" w:hAnsi="Palatino Linotype"/>
          <w:sz w:val="24"/>
          <w:szCs w:val="24"/>
          <w:lang w:eastAsia="hu-HU"/>
        </w:rPr>
        <w:t>közfoglalkoztatás</w:t>
      </w:r>
      <w:proofErr w:type="spellEnd"/>
      <w:r w:rsidRPr="00B63991">
        <w:rPr>
          <w:rFonts w:ascii="Palatino Linotype" w:hAnsi="Palatino Linotype"/>
          <w:sz w:val="24"/>
          <w:szCs w:val="24"/>
          <w:lang w:eastAsia="hu-HU"/>
        </w:rPr>
        <w:t xml:space="preserve"> célja, közfoglalkozatás célcsoportja, közfoglalkozatás főbb szabályai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BB1669" w:rsidRPr="00B63991" w:rsidRDefault="00BB1669" w:rsidP="00D85CE6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BB1669" w:rsidRPr="00B63991" w:rsidRDefault="00BB1669" w:rsidP="00BB166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B63991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lastRenderedPageBreak/>
        <w:t xml:space="preserve">A képzés javasolt helyszíne </w:t>
      </w:r>
      <w:r w:rsidRPr="00B63991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B1669" w:rsidRPr="00413D67" w:rsidRDefault="00BB1669" w:rsidP="00D85CE6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413D6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Tanterem</w:t>
      </w:r>
    </w:p>
    <w:p w:rsidR="00BB1669" w:rsidRPr="00B63991" w:rsidRDefault="00BB1669" w:rsidP="00BB166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BB1669" w:rsidRPr="00B63991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BB1669" w:rsidRPr="00B63991" w:rsidRDefault="00BB1669" w:rsidP="00BB166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413D67" w:rsidRPr="006B7DDC" w:rsidRDefault="00413D67" w:rsidP="00413D67">
      <w:pPr>
        <w:widowControl w:val="0"/>
        <w:numPr>
          <w:ilvl w:val="2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13D67" w:rsidRPr="00E8030B" w:rsidTr="00413D67">
        <w:trPr>
          <w:jc w:val="center"/>
        </w:trPr>
        <w:tc>
          <w:tcPr>
            <w:tcW w:w="994" w:type="dxa"/>
            <w:vMerge w:val="restart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Merge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E8030B" w:rsidTr="00413D67">
        <w:trPr>
          <w:jc w:val="center"/>
        </w:trPr>
        <w:tc>
          <w:tcPr>
            <w:tcW w:w="994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E8030B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3D67" w:rsidRDefault="00413D67" w:rsidP="00413D67">
      <w:pPr>
        <w:widowControl w:val="0"/>
        <w:suppressAutoHyphens/>
        <w:spacing w:after="0" w:line="240" w:lineRule="auto"/>
        <w:ind w:left="1225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BB1669" w:rsidRPr="006B7DDC" w:rsidRDefault="00BB1669" w:rsidP="00BB1669">
      <w:pPr>
        <w:widowControl w:val="0"/>
        <w:numPr>
          <w:ilvl w:val="2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B1669" w:rsidRPr="00E8030B" w:rsidTr="007778F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BB1669" w:rsidRPr="00E8030B" w:rsidTr="007778F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B1669" w:rsidRPr="00E8030B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B1669" w:rsidRPr="00E8030B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B1669" w:rsidRPr="00E8030B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B1669" w:rsidRPr="00E8030B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B1669" w:rsidRPr="00E8030B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E8030B" w:rsidTr="007778F1">
        <w:trPr>
          <w:jc w:val="center"/>
        </w:trPr>
        <w:tc>
          <w:tcPr>
            <w:tcW w:w="82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E8030B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92903" w:rsidRDefault="00F92903" w:rsidP="00D85CE6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BB1669" w:rsidRPr="006B7DDC" w:rsidRDefault="00BB1669" w:rsidP="00BB1669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lastRenderedPageBreak/>
        <w:t>A tantárgy értékelésének módja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9E41B3">
        <w:rPr>
          <w:rFonts w:ascii="Palatino Linotype" w:hAnsi="Palatino Linotype"/>
          <w:sz w:val="24"/>
          <w:szCs w:val="24"/>
          <w:lang w:eastAsia="hu-HU"/>
        </w:rPr>
        <w:t>törvény</w:t>
      </w: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BB1669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/>
          <w:bCs/>
          <w:sz w:val="40"/>
          <w:szCs w:val="40"/>
          <w:lang w:eastAsia="hu-HU"/>
        </w:rPr>
        <w:br w:type="page"/>
      </w:r>
    </w:p>
    <w:p w:rsidR="00BB1669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Default="00BB1669" w:rsidP="00BB166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11497-12 azonosító számú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I.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BB1669" w:rsidRPr="006B7DDC" w:rsidRDefault="00BB1669" w:rsidP="00BB166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BB1669" w:rsidRPr="006B7DDC" w:rsidRDefault="00BB1669" w:rsidP="00BB166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16"/>
          <w:szCs w:val="16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BB1669" w:rsidRPr="00413D67" w:rsidTr="007778F1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67" w:rsidRDefault="00413D67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</w:t>
            </w:r>
          </w:p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</w:tr>
      <w:tr w:rsidR="00BB1669" w:rsidRPr="00413D67" w:rsidTr="007778F1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1669" w:rsidRPr="00413D67" w:rsidRDefault="00BB1669" w:rsidP="007778F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BB1669" w:rsidRPr="00413D67" w:rsidTr="007778F1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alapadatokat tartalmazó formanyomtatványt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B1669" w:rsidRPr="00413D67" w:rsidTr="00D85CE6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párbeszédben elhangzó idegen nyelven feltett egyszerű kérdések megértése, illetve azokra való reagálás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BB1669" w:rsidRPr="00413D67" w:rsidTr="00D85CE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669" w:rsidRPr="00413D67" w:rsidRDefault="00BB1669" w:rsidP="007778F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413D6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69" w:rsidRPr="00413D67" w:rsidRDefault="00BB1669" w:rsidP="00D85C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BB1669" w:rsidRDefault="00BB1669" w:rsidP="00BB1669">
      <w:pPr>
        <w:widowControl w:val="0"/>
        <w:suppressAutoHyphens/>
        <w:spacing w:after="0" w:line="240" w:lineRule="auto"/>
        <w:ind w:left="-1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BB1669" w:rsidRPr="00D20DC6" w:rsidRDefault="00BB1669" w:rsidP="00D20DC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I. tantárgy</w:t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64 óra/64 óra</w:t>
      </w:r>
    </w:p>
    <w:p w:rsidR="00BB1669" w:rsidRDefault="00BB1669" w:rsidP="00BB1669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BB1669" w:rsidRPr="006B7DDC" w:rsidRDefault="00BB1669" w:rsidP="00D85CE6">
      <w:pPr>
        <w:widowControl w:val="0"/>
        <w:numPr>
          <w:ilvl w:val="1"/>
          <w:numId w:val="19"/>
        </w:numPr>
        <w:suppressAutoHyphens/>
        <w:spacing w:after="0" w:line="240" w:lineRule="auto"/>
        <w:ind w:hanging="366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BB1669" w:rsidRPr="00EF5E63" w:rsidRDefault="00BB1669" w:rsidP="00D85CE6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A tantárgy tanításának célja, hogy a diákok képesek legyenek személyes és szakmai vonatkozást is beleértve bemutatkozni idegen nyelven. Továbbá egyszerű alapadatokat tartalmazó formanyomtatványt kitölteni. Illetve cél, hogy a tanuló idegen nyelvű szakmai irányítás mellett képes legyen eredményesen végezni a munkáját. </w:t>
      </w:r>
    </w:p>
    <w:p w:rsidR="00BB1669" w:rsidRPr="006B7DDC" w:rsidRDefault="00BB1669" w:rsidP="00D85CE6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Cél, hogy a rendelkezésre álló 64 tanóra egység keretén belül egyrészt egy alapvető nyelvtani rendszerezés történjen meg a legalapvetőbb igeidők, segédigék, illetve a mondatszerkesztési eljárásokhoz kapcsolódóan. </w:t>
      </w:r>
      <w:r w:rsidR="009E41B3" w:rsidRPr="00EF5E63">
        <w:rPr>
          <w:rFonts w:ascii="Palatino Linotype" w:hAnsi="Palatino Linotype"/>
          <w:sz w:val="24"/>
          <w:szCs w:val="24"/>
          <w:lang w:eastAsia="hu-HU"/>
        </w:rPr>
        <w:t xml:space="preserve">Majd erre építve történjen meg az idegen nyelvi asszociatív </w:t>
      </w:r>
      <w:proofErr w:type="gramStart"/>
      <w:r w:rsidR="009E41B3" w:rsidRPr="00EF5E63">
        <w:rPr>
          <w:rFonts w:ascii="Palatino Linotype" w:hAnsi="Palatino Linotype"/>
          <w:sz w:val="24"/>
          <w:szCs w:val="24"/>
          <w:lang w:eastAsia="hu-HU"/>
        </w:rPr>
        <w:t>memória fejlesztés</w:t>
      </w:r>
      <w:proofErr w:type="gramEnd"/>
      <w:r w:rsidR="009E41B3" w:rsidRPr="00EF5E63">
        <w:rPr>
          <w:rFonts w:ascii="Palatino Linotype" w:hAnsi="Palatino Linotype"/>
          <w:sz w:val="24"/>
          <w:szCs w:val="24"/>
          <w:lang w:eastAsia="hu-HU"/>
        </w:rPr>
        <w:t xml:space="preserve"> és az induktív nyelvtanulási készségfejleszté</w:t>
      </w:r>
      <w:r w:rsidR="009E41B3">
        <w:rPr>
          <w:rFonts w:ascii="Palatino Linotype" w:hAnsi="Palatino Linotype"/>
          <w:sz w:val="24"/>
          <w:szCs w:val="24"/>
          <w:lang w:eastAsia="hu-HU"/>
        </w:rPr>
        <w:t xml:space="preserve">s </w:t>
      </w:r>
      <w:r w:rsidR="009E41B3" w:rsidRPr="00EF5E63">
        <w:rPr>
          <w:rFonts w:ascii="Palatino Linotype" w:hAnsi="Palatino Linotype"/>
          <w:sz w:val="24"/>
          <w:szCs w:val="24"/>
          <w:lang w:eastAsia="hu-HU"/>
        </w:rPr>
        <w:t xml:space="preserve">4 alapvető, a mindennapi élethez kapcsolódó társalgási témakörön keresztül. </w:t>
      </w:r>
      <w:r w:rsidRPr="00EF5E63">
        <w:rPr>
          <w:rFonts w:ascii="Palatino Linotype" w:hAnsi="Palatino Linotype"/>
          <w:sz w:val="24"/>
          <w:szCs w:val="24"/>
          <w:lang w:eastAsia="hu-HU"/>
        </w:rPr>
        <w:t>Végül ezekre az ismertekre alapozva valósuljon meg a szakmájához kapcsolódó idegen nyelvi kompetenciafejlesztés.</w:t>
      </w:r>
    </w:p>
    <w:p w:rsidR="00BB1669" w:rsidRPr="00BA4309" w:rsidRDefault="00BB1669" w:rsidP="00BB1669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lang w:eastAsia="hu-HU"/>
        </w:rPr>
      </w:pPr>
    </w:p>
    <w:p w:rsidR="00BB1669" w:rsidRDefault="00BB1669" w:rsidP="00D85CE6">
      <w:pPr>
        <w:widowControl w:val="0"/>
        <w:numPr>
          <w:ilvl w:val="1"/>
          <w:numId w:val="19"/>
        </w:numPr>
        <w:suppressAutoHyphens/>
        <w:spacing w:after="0" w:line="240" w:lineRule="auto"/>
        <w:ind w:hanging="366"/>
        <w:rPr>
          <w:rFonts w:ascii="Palatino Linotype" w:hAnsi="Palatino Linotype"/>
          <w:b/>
          <w:sz w:val="24"/>
          <w:szCs w:val="24"/>
          <w:lang w:eastAsia="hu-HU"/>
        </w:rPr>
      </w:pPr>
      <w:r w:rsidRPr="00E222B7">
        <w:rPr>
          <w:rFonts w:ascii="Palatino Linotype" w:hAnsi="Palatino Linotype"/>
          <w:b/>
          <w:sz w:val="24"/>
          <w:szCs w:val="24"/>
          <w:lang w:eastAsia="hu-HU"/>
        </w:rPr>
        <w:t xml:space="preserve">Kapcsolódó közismereti, szakmai tartalmak: </w:t>
      </w:r>
    </w:p>
    <w:p w:rsidR="00BB1669" w:rsidRPr="00C005EC" w:rsidRDefault="00413D67" w:rsidP="00D85CE6">
      <w:pPr>
        <w:widowControl w:val="0"/>
        <w:suppressAutoHyphens/>
        <w:spacing w:after="0" w:line="240" w:lineRule="auto"/>
        <w:ind w:left="360" w:firstLine="66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I</w:t>
      </w:r>
      <w:r w:rsidR="00BB1669" w:rsidRPr="00C005EC">
        <w:rPr>
          <w:rFonts w:ascii="Palatino Linotype" w:hAnsi="Palatino Linotype"/>
          <w:sz w:val="24"/>
          <w:szCs w:val="24"/>
          <w:lang w:eastAsia="hu-HU"/>
        </w:rPr>
        <w:t>degen nyelvek</w:t>
      </w:r>
    </w:p>
    <w:p w:rsidR="00BB1669" w:rsidRPr="006B7DDC" w:rsidRDefault="00BB1669" w:rsidP="00BB166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BB1669" w:rsidRPr="00DE7CA1" w:rsidRDefault="00BB1669" w:rsidP="00D85CE6">
      <w:pPr>
        <w:widowControl w:val="0"/>
        <w:numPr>
          <w:ilvl w:val="1"/>
          <w:numId w:val="19"/>
        </w:numPr>
        <w:suppressAutoHyphens/>
        <w:spacing w:after="0" w:line="240" w:lineRule="auto"/>
        <w:ind w:hanging="366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BB1669" w:rsidRPr="009E38C9" w:rsidRDefault="00BB1669" w:rsidP="00BB1669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rendszerzés 1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10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/10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BB1669" w:rsidRPr="00AA5B0C" w:rsidRDefault="00BB1669" w:rsidP="00D85CE6">
      <w:pPr>
        <w:widowControl w:val="0"/>
        <w:suppressAutoHyphens/>
        <w:spacing w:after="0" w:line="240" w:lineRule="auto"/>
        <w:ind w:left="108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10 óra alatt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tanulók átismétlik </w:t>
      </w:r>
      <w:r w:rsidRPr="00806B7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3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alapvető idősíkra (jelen, múlt, jövő) vonatkozó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igeidőket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,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illetve begyakorolják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azokat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hogy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munkavállaláshoz kapcsolódóan az állásinterjú során ne okozzon gondot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sem a múltra, sem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jövőre vonatkozó kérdések megértése, illetve az azokra adandó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egyszerű mondatokban történő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válasz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</w:t>
      </w:r>
      <w:r w:rsidR="00413D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ra vonatkozó kérdések megértse,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valamint a helyes igeidő használattal ezekre egyszerűmondatokban is képes lesz reagálni.</w:t>
      </w:r>
    </w:p>
    <w:p w:rsidR="00BB1669" w:rsidRPr="00A00643" w:rsidRDefault="00BB1669" w:rsidP="00D85CE6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célként megfogalmazott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magabiztosság csak az alapvető igeidők helyes és pontos használata révén fog megvalósulni.</w:t>
      </w:r>
    </w:p>
    <w:p w:rsidR="00BB1669" w:rsidRPr="006B7DDC" w:rsidRDefault="00BB1669" w:rsidP="00D85CE6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rendszerezés 2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CB7945">
        <w:rPr>
          <w:rFonts w:ascii="Palatino Linotype" w:eastAsia="Lucida Sans Unicode" w:hAnsi="Palatino Linotype"/>
          <w:b/>
          <w:i/>
          <w:kern w:val="1"/>
          <w:sz w:val="24"/>
          <w:szCs w:val="24"/>
          <w:lang w:eastAsia="hi-IN" w:bidi="hi-IN"/>
        </w:rPr>
        <w:t>10 óra/10 óra</w:t>
      </w:r>
    </w:p>
    <w:p w:rsidR="00BB1669" w:rsidRPr="006B7DDC" w:rsidRDefault="00BB1669" w:rsidP="00D85CE6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témakör tananyagaként megfogalmazott</w:t>
      </w:r>
      <w:r w:rsidR="00BD18BE">
        <w:rPr>
          <w:rFonts w:ascii="Palatino Linotype" w:hAnsi="Palatino Linotype"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nyelvtani egységek – </w:t>
      </w:r>
      <w:r w:rsidRPr="00A90491">
        <w:rPr>
          <w:rFonts w:ascii="Palatino Linotype" w:hAnsi="Palatino Linotype"/>
          <w:b/>
          <w:sz w:val="24"/>
          <w:szCs w:val="24"/>
          <w:lang w:eastAsia="hu-HU"/>
        </w:rPr>
        <w:t xml:space="preserve">a tagadás,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a jelen idejű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feltételes mód</w:t>
      </w:r>
      <w:r>
        <w:rPr>
          <w:rFonts w:ascii="Palatino Linotype" w:hAnsi="Palatino Linotype"/>
          <w:sz w:val="24"/>
          <w:szCs w:val="24"/>
          <w:lang w:eastAsia="hu-HU"/>
        </w:rPr>
        <w:t xml:space="preserve">, illetve a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segédigék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(képesség, lehetőség, szükségesség)</w:t>
      </w:r>
      <w:r>
        <w:rPr>
          <w:rFonts w:ascii="Palatino Linotype" w:hAnsi="Palatino Linotype"/>
          <w:sz w:val="24"/>
          <w:szCs w:val="24"/>
          <w:lang w:eastAsia="hu-HU"/>
        </w:rPr>
        <w:t xml:space="preserve"> - használata révén a diák képes lesz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exaktabb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módon idegen nyelven bemutatkozni szakmai és személyes vonatkozásban egyaránt. Egyszerű mondatokban meg tudja fogalmazni az állásinterjún idegen nyelven feltett kérdésekre a választ kihasználva az a 3 alapvető igeidő, a </w:t>
      </w:r>
      <w:r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segédigék által biztosított nyelvi precizitás adta kereteket.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A kérd</w:t>
      </w:r>
      <w:r>
        <w:rPr>
          <w:rFonts w:ascii="Palatino Linotype" w:hAnsi="Palatino Linotype"/>
          <w:b/>
          <w:sz w:val="24"/>
          <w:szCs w:val="24"/>
          <w:lang w:eastAsia="hu-HU"/>
        </w:rPr>
        <w:t>és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feltevés</w:t>
      </w:r>
      <w:r>
        <w:rPr>
          <w:rFonts w:ascii="Palatino Linotype" w:hAnsi="Palatino Linotype"/>
          <w:b/>
          <w:sz w:val="24"/>
          <w:szCs w:val="24"/>
          <w:lang w:eastAsia="hu-HU"/>
        </w:rPr>
        <w:t>, a szórend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 alapvető szabályainak elsajátítása</w:t>
      </w:r>
      <w:r>
        <w:rPr>
          <w:rFonts w:ascii="Palatino Linotype" w:hAnsi="Palatino Linotype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egyszerű tisztázó kérdéseket tudjon feltenni a</w:t>
      </w:r>
      <w:r w:rsidR="00D85CE6">
        <w:rPr>
          <w:rFonts w:ascii="Palatino Linotype" w:hAnsi="Palatino Linotype"/>
          <w:sz w:val="24"/>
          <w:szCs w:val="24"/>
          <w:lang w:eastAsia="hu-HU"/>
        </w:rPr>
        <w:t xml:space="preserve"> munkahelyi meghallgatás során.</w:t>
      </w:r>
    </w:p>
    <w:p w:rsidR="00BB1669" w:rsidRPr="006B7DDC" w:rsidRDefault="00BB1669" w:rsidP="00BB166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Nyelvi készségfejlesztés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/24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BB1669" w:rsidRDefault="00BB1669" w:rsidP="00BB1669">
      <w:pPr>
        <w:widowControl w:val="0"/>
        <w:suppressAutoHyphens/>
        <w:spacing w:after="0" w:line="240" w:lineRule="auto"/>
        <w:ind w:left="1728" w:firstLine="6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/</w:t>
      </w:r>
      <w:r w:rsidRPr="00C23772">
        <w:rPr>
          <w:rFonts w:ascii="Palatino Linotype" w:hAnsi="Palatino Linotype"/>
          <w:sz w:val="24"/>
          <w:szCs w:val="24"/>
          <w:lang w:eastAsia="hu-HU"/>
        </w:rPr>
        <w:t xml:space="preserve">Az induktív nyelvtanulási képesség és az </w:t>
      </w:r>
      <w:proofErr w:type="spellStart"/>
      <w:r w:rsidRPr="00C23772"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 w:rsidRPr="00C23772">
        <w:rPr>
          <w:rFonts w:ascii="Palatino Linotype" w:hAnsi="Palatino Linotype"/>
          <w:sz w:val="24"/>
          <w:szCs w:val="24"/>
          <w:lang w:eastAsia="hu-HU"/>
        </w:rPr>
        <w:t xml:space="preserve"> asszociatív memória fejlesztése fonetikai készségfejlesztéssel kiegészítve/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</w:p>
    <w:p w:rsidR="00BB1669" w:rsidRDefault="00BB1669" w:rsidP="00BB166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24 órás nyelvi készségfejlesz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ő blokk célja, hogy rendszerezze a diák </w:t>
      </w:r>
      <w:proofErr w:type="spellStart"/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idegennyelvi</w:t>
      </w:r>
      <w:proofErr w:type="spell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alapszókincshez kapcsolódó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ismereteit. Az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az </w:t>
      </w:r>
      <w:proofErr w:type="spellStart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idegennyelvi</w:t>
      </w:r>
      <w:proofErr w:type="spellEnd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asszociatív memóriafejlesztés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4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alapvető társalgási témakörön keresztül valósul meg.</w:t>
      </w:r>
      <w:r w:rsidRPr="00F44D3F">
        <w:rPr>
          <w:rFonts w:ascii="Palatino Linotype" w:hAnsi="Palatino Linotype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BB1669" w:rsidRPr="00F44D3F" w:rsidRDefault="00BB1669" w:rsidP="00BB166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hAnsi="Palatino Linotype"/>
          <w:sz w:val="24"/>
          <w:szCs w:val="24"/>
        </w:rPr>
        <w:t>Az elsajátítandó témakörök:</w:t>
      </w:r>
    </w:p>
    <w:p w:rsidR="00BB1669" w:rsidRPr="00F44D3F" w:rsidRDefault="00BB1669" w:rsidP="00BB1669">
      <w:pPr>
        <w:widowControl w:val="0"/>
        <w:numPr>
          <w:ilvl w:val="0"/>
          <w:numId w:val="16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személyes bemutatkozás</w:t>
      </w:r>
    </w:p>
    <w:p w:rsidR="00BB1669" w:rsidRPr="00F44D3F" w:rsidRDefault="00BB1669" w:rsidP="00BB1669">
      <w:pPr>
        <w:widowControl w:val="0"/>
        <w:numPr>
          <w:ilvl w:val="0"/>
          <w:numId w:val="16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munka világa</w:t>
      </w:r>
    </w:p>
    <w:p w:rsidR="00BB1669" w:rsidRPr="00F44D3F" w:rsidRDefault="00BB1669" w:rsidP="00BB1669">
      <w:pPr>
        <w:widowControl w:val="0"/>
        <w:numPr>
          <w:ilvl w:val="0"/>
          <w:numId w:val="16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napi tevékenységek, aktivitás</w:t>
      </w:r>
    </w:p>
    <w:p w:rsidR="00BB1669" w:rsidRDefault="00BB1669" w:rsidP="00BB1669">
      <w:pPr>
        <w:widowControl w:val="0"/>
        <w:numPr>
          <w:ilvl w:val="0"/>
          <w:numId w:val="16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étkezés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szállás</w:t>
      </w:r>
    </w:p>
    <w:p w:rsidR="00BB1669" w:rsidRPr="00F44D3F" w:rsidRDefault="00BB1669" w:rsidP="00BB1669">
      <w:pPr>
        <w:widowControl w:val="0"/>
        <w:suppressAutoHyphens/>
        <w:spacing w:after="0" w:line="240" w:lineRule="auto"/>
        <w:ind w:left="1134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B1669" w:rsidRPr="00AA5B0C" w:rsidRDefault="00BB1669" w:rsidP="00BB1669">
      <w:pPr>
        <w:spacing w:after="0" w:line="240" w:lineRule="auto"/>
        <w:ind w:left="1134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BB1669" w:rsidRPr="006B7DDC" w:rsidRDefault="00BB1669" w:rsidP="00BB166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BB1669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B1B3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Munkavállalói szókincs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20 óra/20 óra</w:t>
      </w:r>
    </w:p>
    <w:p w:rsidR="00BB1669" w:rsidRDefault="00BB1669" w:rsidP="00BB1669">
      <w:pPr>
        <w:spacing w:after="0" w:line="240" w:lineRule="auto"/>
        <w:ind w:left="1789" w:firstLine="17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  <w:r w:rsidRPr="000B1B3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Munkavállalással kapcsolatos alapvető szakszókincs elsajátítása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</w:p>
    <w:p w:rsidR="00BB1669" w:rsidRDefault="00BB1669" w:rsidP="00BB1669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6B7DDC" w:rsidRDefault="00BB1669" w:rsidP="00D85CE6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620FC1">
        <w:rPr>
          <w:rFonts w:ascii="Palatino Linotype" w:hAnsi="Palatino Linotype"/>
          <w:sz w:val="24"/>
          <w:szCs w:val="24"/>
          <w:lang w:eastAsia="hu-HU"/>
        </w:rPr>
        <w:t>A 20 órás szakmai nyelvi készségfejlesztés csak a 44 órás 3 alapozó témakör elsajátítása után lehetséges. Cél, hogy a témakör végére a diák egyszerű mondatokban, megfelelő nyelvi ta</w:t>
      </w:r>
      <w:r w:rsidR="00413D67">
        <w:rPr>
          <w:rFonts w:ascii="Palatino Linotype" w:hAnsi="Palatino Linotype"/>
          <w:sz w:val="24"/>
          <w:szCs w:val="24"/>
          <w:lang w:eastAsia="hu-HU"/>
        </w:rPr>
        <w:t xml:space="preserve">rtalmi koherenciával be tudjon </w:t>
      </w:r>
      <w:r w:rsidRPr="00620FC1">
        <w:rPr>
          <w:rFonts w:ascii="Palatino Linotype" w:hAnsi="Palatino Linotype"/>
          <w:sz w:val="24"/>
          <w:szCs w:val="24"/>
          <w:lang w:eastAsia="hu-HU"/>
        </w:rPr>
        <w:t>bemutatkozni kifejezetten szakmai vonatkozással. A témakör tananyagának elsajátít</w:t>
      </w:r>
      <w:r w:rsidR="00413D67">
        <w:rPr>
          <w:rFonts w:ascii="Palatino Linotype" w:hAnsi="Palatino Linotype"/>
          <w:sz w:val="24"/>
          <w:szCs w:val="24"/>
          <w:lang w:eastAsia="hu-HU"/>
        </w:rPr>
        <w:t>ása révén alkalmas lesz a munka</w:t>
      </w:r>
      <w:r w:rsidRPr="00620FC1">
        <w:rPr>
          <w:rFonts w:ascii="Palatino Linotype" w:hAnsi="Palatino Linotype"/>
          <w:sz w:val="24"/>
          <w:szCs w:val="24"/>
          <w:lang w:eastAsia="hu-HU"/>
        </w:rPr>
        <w:t xml:space="preserve">lehetőségeket feltérképezni a célnyelvi országban. Begyakorolja az alapadatokat tartalmazó </w:t>
      </w:r>
      <w:r w:rsidRPr="00620FC1"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formanyomtatvány kitöltését. </w:t>
      </w:r>
      <w:r w:rsidR="009E41B3" w:rsidRPr="00620FC1">
        <w:rPr>
          <w:rFonts w:ascii="Palatino Linotype" w:hAnsi="Palatino Linotype"/>
          <w:sz w:val="24"/>
          <w:szCs w:val="24"/>
          <w:lang w:eastAsia="hu-HU"/>
        </w:rPr>
        <w:t>Elsajátítja azt a szakmai jellegű szókincset</w:t>
      </w:r>
      <w:r w:rsidR="009E41B3">
        <w:rPr>
          <w:rFonts w:ascii="Palatino Linotype" w:hAnsi="Palatino Linotype"/>
          <w:sz w:val="24"/>
          <w:szCs w:val="24"/>
          <w:lang w:eastAsia="hu-HU"/>
        </w:rPr>
        <w:t>,</w:t>
      </w:r>
      <w:r w:rsidR="009E41B3" w:rsidRPr="00620FC1">
        <w:rPr>
          <w:rFonts w:ascii="Palatino Linotype" w:hAnsi="Palatino Linotype"/>
          <w:sz w:val="24"/>
          <w:szCs w:val="24"/>
          <w:lang w:eastAsia="hu-HU"/>
        </w:rPr>
        <w:t xml:space="preserve"> ami alkalmassá teszi arra, hogy a munkalehetőségekről, munkakörülményekről tájékozódjon. </w:t>
      </w:r>
      <w:r w:rsidRPr="00620FC1">
        <w:rPr>
          <w:rFonts w:ascii="Palatino Linotype" w:hAnsi="Palatino Linotype"/>
          <w:sz w:val="24"/>
          <w:szCs w:val="24"/>
          <w:lang w:eastAsia="hu-HU"/>
        </w:rPr>
        <w:t>A témakör tanulása során közvetlenül a szakmájára vonatkozó gyakran használt kifejezéseket sajátítja el.</w:t>
      </w:r>
    </w:p>
    <w:p w:rsidR="00BB1669" w:rsidRPr="006B7DDC" w:rsidRDefault="00BB1669" w:rsidP="00BB166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BB1669" w:rsidRPr="00413D67" w:rsidRDefault="00BB1669" w:rsidP="00BB1669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413D67">
        <w:rPr>
          <w:rFonts w:ascii="Palatino Linotype" w:hAnsi="Palatino Linotype"/>
          <w:b/>
          <w:sz w:val="24"/>
          <w:szCs w:val="24"/>
          <w:lang w:eastAsia="hu-HU"/>
        </w:rPr>
        <w:t>A képzés javasolt helyszíne (ajánlás)</w:t>
      </w:r>
    </w:p>
    <w:p w:rsidR="00BB1669" w:rsidRPr="00BD18BE" w:rsidRDefault="00BB1669" w:rsidP="00D85CE6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BD18BE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Az órák kb. 50%-</w:t>
      </w:r>
      <w:proofErr w:type="gramStart"/>
      <w:r w:rsidRPr="00BD18BE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proofErr w:type="gramEnd"/>
      <w:r w:rsidRPr="00BD18BE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BB1669" w:rsidRPr="006B7DDC" w:rsidRDefault="00BB1669" w:rsidP="00BB166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BB1669" w:rsidRPr="00413D67" w:rsidRDefault="00BB1669" w:rsidP="00BD18BE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413D67">
        <w:rPr>
          <w:rFonts w:ascii="Palatino Linotype" w:hAnsi="Palatino Linotype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BB1669" w:rsidRPr="00413D67" w:rsidRDefault="00413D67" w:rsidP="00BD18BE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/>
          <w:bCs/>
          <w:i/>
          <w:sz w:val="24"/>
          <w:szCs w:val="24"/>
          <w:lang w:eastAsia="hu-HU"/>
        </w:rPr>
      </w:pPr>
      <w:r>
        <w:rPr>
          <w:rFonts w:ascii="Palatino Linotype" w:hAnsi="Palatino Linotype"/>
          <w:bCs/>
          <w:i/>
          <w:sz w:val="24"/>
          <w:szCs w:val="24"/>
          <w:lang w:eastAsia="hu-HU"/>
        </w:rPr>
        <w:t xml:space="preserve">A tananyag </w:t>
      </w:r>
      <w:r w:rsidR="00BB1669" w:rsidRPr="00413D67">
        <w:rPr>
          <w:rFonts w:ascii="Palatino Linotype" w:hAnsi="Palatino Linotype"/>
          <w:bCs/>
          <w:i/>
          <w:sz w:val="24"/>
          <w:szCs w:val="24"/>
          <w:lang w:eastAsia="hu-HU"/>
        </w:rPr>
        <w:t>kb. fele digitális tartalmú oktatási anyag, így speciálisak mind a módszerek, mind pedig a tanulói tevékenységformák.</w:t>
      </w:r>
    </w:p>
    <w:p w:rsidR="00BB1669" w:rsidRPr="00D85CE6" w:rsidRDefault="00BB1669" w:rsidP="00D85CE6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413D67" w:rsidRPr="00D85CE6" w:rsidRDefault="00413D67" w:rsidP="00BD18BE">
      <w:pPr>
        <w:pStyle w:val="Listaszerbekezds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D85CE6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13D67" w:rsidRPr="008B7D14" w:rsidTr="00413D67">
        <w:trPr>
          <w:jc w:val="center"/>
        </w:trPr>
        <w:tc>
          <w:tcPr>
            <w:tcW w:w="994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13D67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13D67" w:rsidRPr="00DE4860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925CFD">
              <w:rPr>
                <w:rFonts w:ascii="Palatino Linotype" w:hAnsi="Palatino Linotype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3D67" w:rsidRDefault="00413D67" w:rsidP="00413D67">
      <w:pPr>
        <w:pStyle w:val="Listaszerbekezds"/>
        <w:widowControl w:val="0"/>
        <w:suppressAutoHyphens/>
        <w:spacing w:after="0" w:line="240" w:lineRule="auto"/>
        <w:ind w:left="1800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BB1669" w:rsidRPr="00D85CE6" w:rsidRDefault="00BB1669" w:rsidP="00BD18BE">
      <w:pPr>
        <w:pStyle w:val="Listaszerbekezds"/>
        <w:widowControl w:val="0"/>
        <w:numPr>
          <w:ilvl w:val="2"/>
          <w:numId w:val="22"/>
        </w:numPr>
        <w:tabs>
          <w:tab w:val="num" w:pos="1800"/>
        </w:tabs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D85CE6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B1669" w:rsidRPr="00FE5532" w:rsidTr="007778F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B166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B1669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</w:p>
        </w:tc>
      </w:tr>
      <w:tr w:rsidR="00BB1669" w:rsidRPr="00FE5532" w:rsidTr="007778F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B1669" w:rsidRPr="00FE5532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B166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B1669" w:rsidRPr="00FE5532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B1669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B1669" w:rsidRPr="00FE5532" w:rsidRDefault="00BB1669" w:rsidP="007778F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63247" w:rsidRDefault="00B63247">
      <w:r>
        <w:br w:type="page"/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BD18BE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D18BE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B1669" w:rsidRPr="00BD18BE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BD18BE">
              <w:rPr>
                <w:rFonts w:ascii="Palatino Linotype" w:hAnsi="Palatino Linotype"/>
                <w:bCs/>
                <w:sz w:val="20"/>
                <w:szCs w:val="20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B1669" w:rsidRPr="008B7D14" w:rsidRDefault="00BB1669" w:rsidP="007778F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669" w:rsidRPr="00FE5532" w:rsidTr="00D85CE6">
        <w:trPr>
          <w:jc w:val="center"/>
        </w:trPr>
        <w:tc>
          <w:tcPr>
            <w:tcW w:w="828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B1669" w:rsidRPr="00FE5532" w:rsidRDefault="00BB1669" w:rsidP="007778F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B1669" w:rsidRPr="00FE5532" w:rsidRDefault="00BB1669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B1669" w:rsidRDefault="00BB1669" w:rsidP="00BB1669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BB1669" w:rsidRPr="006B7DDC" w:rsidRDefault="00BB1669" w:rsidP="00D85CE6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BB1669" w:rsidRPr="00D85CE6" w:rsidRDefault="00BB1669" w:rsidP="00D85CE6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/>
          <w:bCs/>
          <w:sz w:val="44"/>
          <w:szCs w:val="40"/>
          <w:lang w:eastAsia="hu-HU"/>
        </w:rPr>
      </w:pPr>
      <w:r w:rsidRPr="00D85CE6">
        <w:rPr>
          <w:rFonts w:ascii="Palatino Linotype" w:hAnsi="Palatino Linotype"/>
          <w:bCs/>
          <w:sz w:val="24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sz w:val="24"/>
        </w:rPr>
        <w:t>törvény</w:t>
      </w:r>
      <w:r w:rsidRPr="00D85CE6">
        <w:rPr>
          <w:rFonts w:ascii="Palatino Linotype" w:hAnsi="Palatino Linotype"/>
          <w:bCs/>
          <w:sz w:val="24"/>
        </w:rPr>
        <w:t xml:space="preserve"> 54. § (2) a) pontja szerinti értékeléssel.</w:t>
      </w:r>
    </w:p>
    <w:p w:rsidR="00E531DB" w:rsidRPr="000E120B" w:rsidRDefault="00E531DB" w:rsidP="006E6764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E531DB" w:rsidRDefault="00E531DB" w:rsidP="006039B3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655889" w:rsidRPr="00655889" w:rsidRDefault="00E531DB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655889" w:rsidRPr="00655889" w:rsidRDefault="00655889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655889" w:rsidRPr="00655889" w:rsidRDefault="00655889" w:rsidP="00FF7AB4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655889" w:rsidRPr="00655889" w:rsidRDefault="00655889" w:rsidP="00280858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A</w:t>
      </w:r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10209-12 azonosító számú</w:t>
      </w:r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 xml:space="preserve">Épületgépészeti csővezeték-szerelés </w:t>
      </w:r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gramStart"/>
      <w:r w:rsidRPr="00D96001">
        <w:rPr>
          <w:rFonts w:ascii="Palatino Linotype" w:hAnsi="Palatino Linotype"/>
          <w:b/>
          <w:color w:val="000000"/>
          <w:sz w:val="44"/>
          <w:szCs w:val="44"/>
        </w:rPr>
        <w:t>megnevezésű</w:t>
      </w:r>
      <w:proofErr w:type="gramEnd"/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szakmai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 xml:space="preserve"> követelménymodul</w:t>
      </w:r>
    </w:p>
    <w:p w:rsidR="008231FA" w:rsidRPr="00D96001" w:rsidRDefault="008231FA" w:rsidP="008231FA">
      <w:pPr>
        <w:widowControl w:val="0"/>
        <w:suppressAutoHyphens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tantárgyai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, témakörei</w:t>
      </w:r>
    </w:p>
    <w:p w:rsidR="00E531DB" w:rsidRPr="000E120B" w:rsidRDefault="00E531DB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CB5F0B" w:rsidRPr="001A515E" w:rsidRDefault="00E531DB" w:rsidP="002A3C7A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CB5F0B" w:rsidRPr="001A515E">
        <w:rPr>
          <w:rFonts w:ascii="Palatino Linotype" w:hAnsi="Palatino Linotype" w:cs="Mangal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A </w:t>
      </w:r>
      <w:r w:rsidR="00CB5F0B" w:rsidRPr="001A515E">
        <w:rPr>
          <w:rFonts w:ascii="Palatino Linotype" w:hAnsi="Palatino Linotype"/>
          <w:b/>
          <w:color w:val="000000"/>
          <w:sz w:val="24"/>
          <w:szCs w:val="24"/>
        </w:rPr>
        <w:t>10209-12 azonosító számú, Épületgépészeti csővezeték-szerelés megnevezésű szakmai követelmény</w:t>
      </w:r>
      <w:r w:rsidR="00CB5F0B" w:rsidRPr="001A515E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123" w:type="dxa"/>
        <w:jc w:val="center"/>
        <w:tblInd w:w="8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720"/>
        <w:gridCol w:w="782"/>
        <w:gridCol w:w="782"/>
        <w:gridCol w:w="708"/>
        <w:gridCol w:w="782"/>
        <w:gridCol w:w="782"/>
      </w:tblGrid>
      <w:tr w:rsidR="00CB5F0B" w:rsidRPr="00413D67" w:rsidTr="00810C15">
        <w:trPr>
          <w:trHeight w:val="570"/>
          <w:jc w:val="center"/>
        </w:trPr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D67" w:rsidRDefault="00413D67" w:rsidP="00087210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10209-12</w:t>
            </w:r>
          </w:p>
          <w:p w:rsidR="00CB5F0B" w:rsidRPr="00413D67" w:rsidRDefault="00CB5F0B" w:rsidP="00087210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csővezeték-szerelés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087210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Épületgépészeti </w:t>
            </w:r>
          </w:p>
          <w:p w:rsidR="00CB5F0B" w:rsidRPr="00413D67" w:rsidRDefault="00CB5F0B" w:rsidP="00087210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csővezetékek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5161DA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Épületgépészeti csővezetékek gyakorlata</w:t>
            </w:r>
          </w:p>
        </w:tc>
      </w:tr>
      <w:tr w:rsidR="00CB5F0B" w:rsidRPr="00413D67" w:rsidTr="00810C15">
        <w:trPr>
          <w:trHeight w:val="2186"/>
          <w:jc w:val="center"/>
        </w:trPr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Csőszerelés előkészítése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Vezetékhálózat </w:t>
            </w:r>
          </w:p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kialakítása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Csőhálózat </w:t>
            </w:r>
          </w:p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üzembe helyezése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Csőszerelés előkészítése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Vezetékhálózat </w:t>
            </w:r>
          </w:p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kialakítása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Csőhálózat </w:t>
            </w:r>
          </w:p>
          <w:p w:rsidR="00CB5F0B" w:rsidRPr="00413D67" w:rsidRDefault="00CB5F0B" w:rsidP="00087210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üzembe helyezése</w:t>
            </w:r>
          </w:p>
        </w:tc>
      </w:tr>
      <w:tr w:rsidR="00CB5F0B" w:rsidRPr="00413D67" w:rsidTr="00810C15">
        <w:trPr>
          <w:trHeight w:val="345"/>
          <w:jc w:val="center"/>
        </w:trPr>
        <w:tc>
          <w:tcPr>
            <w:tcW w:w="91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FELADATOK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Kiválasztja a megfelelő cső- és anyag minőséget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Acélcsövet csővezeték kiépítéséhez megmunkál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Csőmenetet kézi és gépi úton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Menetes acélcsövekből és idomokból csőkötést 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Hegesztett csőkötéseket acélcsőből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Vörösréz vezetéket alakít és kötést forrasztással 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Préskötést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Műanyagcsövön hegesztést végez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Műanyag vezetéket különféle kötésmódokkal szerel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Légtechnikai vezetéket, idomokat és kötéseket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Égéstermék elvezető rendszert, idomokat és 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kötéseket szerel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Kijelöli a nyomvonalakat, a dokumentáció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alapján szükség szerint előrajzol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Elvégzi a faláttörési, falhorony készítési és szerelő kőműves munkákat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Felszereli az épületgépészeti csővezeték hálózatok, készülékek tartószerkezetét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Tömített csőkötéseket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csőkötések tömörségét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Előrajzol berendezési tárgyak, készülékek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elhelyezéséhez, telepítéséhez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Felszereli a biztonságtechnikai elemeket, </w:t>
            </w:r>
          </w:p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készülékeket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413D67" w:rsidTr="00D85CE6">
        <w:trPr>
          <w:trHeight w:val="255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087210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13D67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Hő- és korrózióvédő szigetelést készít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13D67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413D67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</w:tbl>
    <w:p w:rsidR="00CB5F0B" w:rsidRDefault="00CB5F0B" w:rsidP="00CB5F0B">
      <w:pPr>
        <w:rPr>
          <w:color w:val="000000"/>
        </w:rPr>
      </w:pPr>
    </w:p>
    <w:p w:rsidR="00B529E0" w:rsidRPr="00D96001" w:rsidRDefault="00B529E0" w:rsidP="00CB5F0B">
      <w:pPr>
        <w:rPr>
          <w:color w:val="000000"/>
        </w:rPr>
      </w:pPr>
    </w:p>
    <w:tbl>
      <w:tblPr>
        <w:tblW w:w="9403" w:type="dxa"/>
        <w:jc w:val="center"/>
        <w:tblInd w:w="5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3"/>
        <w:gridCol w:w="851"/>
        <w:gridCol w:w="721"/>
        <w:gridCol w:w="782"/>
        <w:gridCol w:w="708"/>
        <w:gridCol w:w="721"/>
        <w:gridCol w:w="707"/>
      </w:tblGrid>
      <w:tr w:rsidR="00CB5F0B" w:rsidRPr="00D96001" w:rsidTr="00AF1E6F">
        <w:trPr>
          <w:trHeight w:val="360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lastRenderedPageBreak/>
              <w:t>SZAKMAI ISMERETEK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Fémek, műanyagok kézi és gépi alakítása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Tömítőanyagok használati jellemzői, alkalmazási szabályai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Tartószerkezetek, vázszerkezetek alkalmazási </w:t>
            </w:r>
          </w:p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jellemzői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Csőanyagok, csőszerkezetek, szerelvények, idomok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Szerelő kőműves munkák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Acélcsövek tulajdonságai és szereléstechnikája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Csőmenetvágó gépek kezelési és karbantartási </w:t>
            </w:r>
          </w:p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jellemzői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Hegesztés, forrasztás, technológiai berendezései, kialakítása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Légtechnikai csőhálózati rendszerek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Rézcsövek tulajdonságai és szereléstechnikája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Műanyagcsövek tulajdonságai és szereléstechnikája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Nyomáspróba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Hőszigetelő anyagok, felületkezelő anyagok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60"/>
          <w:jc w:val="center"/>
        </w:trPr>
        <w:tc>
          <w:tcPr>
            <w:tcW w:w="9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KÉSZSÉGEK</w:t>
            </w:r>
          </w:p>
        </w:tc>
      </w:tr>
      <w:tr w:rsidR="00CB5F0B" w:rsidRPr="00D96001" w:rsidTr="00D85CE6">
        <w:trPr>
          <w:trHeight w:val="24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Műszakirajz-olvasási készség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255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Csőhálózati vázlat rajzkészítési készség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60"/>
          <w:jc w:val="center"/>
        </w:trPr>
        <w:tc>
          <w:tcPr>
            <w:tcW w:w="9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SZEMÉLYES KOMPETENCIÁK</w:t>
            </w:r>
          </w:p>
        </w:tc>
      </w:tr>
      <w:tr w:rsidR="00CB5F0B" w:rsidRPr="00D96001" w:rsidTr="00D85CE6">
        <w:trPr>
          <w:trHeight w:val="30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Pontosság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0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60"/>
          <w:jc w:val="center"/>
        </w:trPr>
        <w:tc>
          <w:tcPr>
            <w:tcW w:w="9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TÁRSAS KOMPETENCIÁK</w:t>
            </w:r>
          </w:p>
        </w:tc>
      </w:tr>
      <w:tr w:rsidR="00CB5F0B" w:rsidRPr="00D96001" w:rsidTr="00D85CE6">
        <w:trPr>
          <w:trHeight w:val="30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Együttműködés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0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Kompromisszumkészség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360"/>
          <w:jc w:val="center"/>
        </w:trPr>
        <w:tc>
          <w:tcPr>
            <w:tcW w:w="9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MÓDSZER KOMPETENCIÁK</w:t>
            </w:r>
          </w:p>
        </w:tc>
      </w:tr>
      <w:tr w:rsidR="00CB5F0B" w:rsidRPr="00D96001" w:rsidTr="00D85CE6">
        <w:trPr>
          <w:trHeight w:val="300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CB5F0B" w:rsidRPr="00D96001" w:rsidTr="00D85CE6">
        <w:trPr>
          <w:trHeight w:val="441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CB5F0B" w:rsidRPr="00D96001" w:rsidTr="00D85CE6">
        <w:trPr>
          <w:trHeight w:val="74"/>
          <w:jc w:val="center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CB5F0B" w:rsidP="00A44738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Módszeres munkavégzés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0B" w:rsidRPr="00D96001" w:rsidRDefault="00413D67" w:rsidP="00D85CE6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</w:tbl>
    <w:p w:rsidR="00E531DB" w:rsidRPr="000E120B" w:rsidRDefault="00E531DB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E531DB" w:rsidRPr="000E120B" w:rsidRDefault="00410F9E" w:rsidP="00CB5F0B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E531DB" w:rsidRPr="00D20DC6" w:rsidRDefault="00CB5F0B" w:rsidP="00D20DC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Épületgépészeti csővezetékek </w:t>
      </w:r>
      <w:r w:rsidR="00655889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tantárgy </w:t>
      </w:r>
      <w:r w:rsidR="00D139DE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D139DE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E531DB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D139DE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77</w:t>
      </w:r>
      <w:r w:rsidR="00E531DB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</w:t>
      </w:r>
      <w:r w:rsidR="00D139DE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/144</w:t>
      </w:r>
      <w:r w:rsidR="00E531DB" w:rsidRPr="00D20DC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óra*</w:t>
      </w:r>
    </w:p>
    <w:p w:rsidR="00E531DB" w:rsidRPr="00413D67" w:rsidRDefault="00E531DB" w:rsidP="00413D67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13D67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13D67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13D67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13D67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13D67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D20DC6" w:rsidRPr="00D85CE6" w:rsidRDefault="00D20DC6" w:rsidP="00D85CE6">
      <w:p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E531DB" w:rsidRPr="00D85CE6" w:rsidRDefault="00E531DB" w:rsidP="00D85CE6">
      <w:pPr>
        <w:pStyle w:val="Listaszerbekezds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D85CE6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E531DB" w:rsidRDefault="00CB5F0B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A tanuló sajátítsa el az egyes szakágakban megtalálható csőszerelési technológiák, vezetékek kialakításának, valamint a csőhálózatok üzembe helyezésének elméletét. A munkavégzéshez szükséges dokumentumok, rajzok készítését, értelmezését magabiztosan végezze.</w:t>
      </w:r>
    </w:p>
    <w:p w:rsidR="00BD18BE" w:rsidRPr="001A515E" w:rsidRDefault="00BD18BE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BD18BE" w:rsidRPr="00BD18BE" w:rsidRDefault="00E531DB" w:rsidP="00BD18BE">
      <w:pPr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1A515E">
        <w:rPr>
          <w:rFonts w:ascii="Palatino Linotype" w:hAnsi="Palatino Linotype"/>
          <w:b/>
          <w:sz w:val="24"/>
          <w:szCs w:val="24"/>
        </w:rPr>
        <w:t>Kapcsolódó</w:t>
      </w:r>
      <w:r w:rsidRPr="001A515E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E531DB" w:rsidRDefault="00AA2DFD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BD18BE" w:rsidRPr="001A515E" w:rsidRDefault="00BD18BE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E531DB" w:rsidRPr="001A515E" w:rsidRDefault="00E531DB" w:rsidP="00BD18BE">
      <w:pPr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515E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E531DB" w:rsidRPr="001A515E" w:rsidRDefault="00E531DB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AA2DFD" w:rsidRPr="001A515E" w:rsidRDefault="00AA2DFD" w:rsidP="00BD18BE">
      <w:pPr>
        <w:widowControl w:val="0"/>
        <w:numPr>
          <w:ilvl w:val="2"/>
          <w:numId w:val="12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1A515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Csőszerelés előkészítése</w:t>
      </w:r>
      <w:r w:rsidR="00E531DB" w:rsidRPr="001A515E">
        <w:rPr>
          <w:rFonts w:ascii="Palatino Linotype" w:hAnsi="Palatino Linotype"/>
          <w:b/>
          <w:sz w:val="24"/>
          <w:szCs w:val="24"/>
        </w:rPr>
        <w:tab/>
      </w:r>
      <w:r w:rsidR="00E531DB" w:rsidRPr="001A515E">
        <w:rPr>
          <w:rFonts w:ascii="Palatino Linotype" w:hAnsi="Palatino Linotype"/>
          <w:b/>
          <w:sz w:val="24"/>
          <w:szCs w:val="24"/>
        </w:rPr>
        <w:tab/>
      </w:r>
      <w:r w:rsidR="00E531DB" w:rsidRPr="001A515E">
        <w:rPr>
          <w:rFonts w:ascii="Palatino Linotype" w:hAnsi="Palatino Linotype"/>
          <w:b/>
          <w:sz w:val="24"/>
          <w:szCs w:val="24"/>
        </w:rPr>
        <w:tab/>
      </w:r>
      <w:r w:rsidR="00E531DB" w:rsidRPr="001A515E">
        <w:rPr>
          <w:rFonts w:ascii="Palatino Linotype" w:hAnsi="Palatino Linotype"/>
          <w:b/>
          <w:sz w:val="24"/>
          <w:szCs w:val="24"/>
        </w:rPr>
        <w:tab/>
      </w:r>
      <w:r w:rsidR="00D139DE" w:rsidRPr="001A515E">
        <w:rPr>
          <w:rFonts w:ascii="Palatino Linotype" w:hAnsi="Palatino Linotype"/>
          <w:b/>
          <w:sz w:val="24"/>
          <w:szCs w:val="24"/>
        </w:rPr>
        <w:tab/>
      </w:r>
      <w:r w:rsidR="00D139DE" w:rsidRPr="001A515E">
        <w:rPr>
          <w:rFonts w:ascii="Palatino Linotype" w:hAnsi="Palatino Linotype"/>
          <w:b/>
          <w:i/>
          <w:sz w:val="24"/>
          <w:szCs w:val="24"/>
        </w:rPr>
        <w:t>18</w:t>
      </w:r>
      <w:r w:rsidR="00D139DE" w:rsidRPr="001A515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óra/48</w:t>
      </w:r>
      <w:r w:rsidR="00E531DB" w:rsidRPr="001A515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Épületgépészeti mérőeszközök, mértékegységek.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Mérés és az ellenőrzés fogalma.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Tűrés fogalma.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Csövek anyagjellemzői.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Kézi és gépi fémmegmunkálás technológiai ismeretei (darabolás, fúrás, felülettisztítás, kéziszerszám-élezés).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A fémes anyagok megmunkálhatóságát befolyásoló anyagtulajdonságok.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Forgács nélküli hidegalakítás.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Vágás művelete.</w:t>
      </w:r>
    </w:p>
    <w:p w:rsidR="00AA2DFD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Forgácsolás.</w:t>
      </w:r>
    </w:p>
    <w:p w:rsidR="00E531DB" w:rsidRPr="001A515E" w:rsidRDefault="00AA2DFD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1A515E">
        <w:rPr>
          <w:rFonts w:ascii="Palatino Linotype" w:hAnsi="Palatino Linotype"/>
          <w:color w:val="000000"/>
          <w:sz w:val="24"/>
          <w:szCs w:val="24"/>
        </w:rPr>
        <w:t>Hűtés, kenés.</w:t>
      </w:r>
      <w:r w:rsidR="007466D7" w:rsidRPr="001A515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7466D7" w:rsidRPr="001A515E" w:rsidRDefault="007466D7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A7072" w:rsidRPr="001A515E" w:rsidRDefault="00D85CE6" w:rsidP="00BD18BE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eastAsia="Calibri" w:hAnsi="Palatino Linotype" w:cs="TimesNewRomanPS-BoldMT"/>
          <w:b/>
          <w:bCs/>
          <w:sz w:val="24"/>
          <w:szCs w:val="24"/>
        </w:rPr>
        <w:t>Vezetékhálózat kialakítása</w:t>
      </w:r>
      <w:r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3A7072"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36 óra /</w:t>
      </w:r>
      <w:r w:rsidR="00D139DE"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48</w:t>
      </w:r>
      <w:r w:rsidR="003A7072"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Acélcső megmunkálás, csőalakítás technológia 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Acélcsövek hideg- és meleg hajlítási eljárásai, számítása.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Menetes csőkötés készítésének, technológiai ismeretei szerszámai.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Menetvágás.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Menetes furat készítése.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Menetmetszés csőre, kézi és gépi menetmetsző szerszámmal.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Oldható kötések és helyzetbiztosító elemek, csavar-, tengely- és csőkötése elemei, technológiai ismeretei: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Menetes kötések: metrikus és a gázmenet (</w:t>
      </w:r>
      <w:proofErr w:type="spellStart"/>
      <w:r w:rsidRPr="001A515E">
        <w:rPr>
          <w:rFonts w:ascii="Palatino Linotype" w:hAnsi="Palatino Linotype"/>
          <w:sz w:val="24"/>
          <w:szCs w:val="24"/>
        </w:rPr>
        <w:t>Whitworth</w:t>
      </w:r>
      <w:proofErr w:type="spellEnd"/>
      <w:r w:rsidRPr="001A515E">
        <w:rPr>
          <w:rFonts w:ascii="Palatino Linotype" w:hAnsi="Palatino Linotype"/>
          <w:sz w:val="24"/>
          <w:szCs w:val="24"/>
        </w:rPr>
        <w:t>).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Karimás kötések.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Tokos kötések.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Nem oldható kötések elemei, technológiai ismeretei (szegecs).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Kézi gázhegesztés gépi berendezései eszközei, segédanyagai a kötéstechnológiák.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1A515E">
        <w:rPr>
          <w:rFonts w:ascii="Palatino Linotype" w:hAnsi="Palatino Linotype"/>
          <w:sz w:val="24"/>
          <w:szCs w:val="24"/>
        </w:rPr>
        <w:lastRenderedPageBreak/>
        <w:t>jellemző</w:t>
      </w:r>
      <w:proofErr w:type="gramEnd"/>
      <w:r w:rsidRPr="001A515E">
        <w:rPr>
          <w:rFonts w:ascii="Palatino Linotype" w:hAnsi="Palatino Linotype"/>
          <w:sz w:val="24"/>
          <w:szCs w:val="24"/>
        </w:rPr>
        <w:t xml:space="preserve"> műveleteinek elméleti 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Kézi ívhegesztés gépi berendezései eszközei, segédanyagai a kötéstechnológiák.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1A515E">
        <w:rPr>
          <w:rFonts w:ascii="Palatino Linotype" w:hAnsi="Palatino Linotype"/>
          <w:sz w:val="24"/>
          <w:szCs w:val="24"/>
        </w:rPr>
        <w:t>jellemző</w:t>
      </w:r>
      <w:proofErr w:type="gramEnd"/>
      <w:r w:rsidRPr="001A515E">
        <w:rPr>
          <w:rFonts w:ascii="Palatino Linotype" w:hAnsi="Palatino Linotype"/>
          <w:sz w:val="24"/>
          <w:szCs w:val="24"/>
        </w:rPr>
        <w:t xml:space="preserve"> műveleteinek elméleti 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Vörösréz vezeték csőalakítása oldható és nem oldható csőkötések tulajdonságai, lágy és keményforrasztás szerszámai anyagai, technológiája.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Préskötés készítésének műveleti jellemzői, elektromos présgép és présszerszámok használati 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Műanyagcsövek hegesztett kötéstechnológiája, a kötések készítésének 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Műanyag és fémcsövek ragasztott kötéstechnológiája, a ragasztás technológiája.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 xml:space="preserve">Lineáris és térfogati </w:t>
      </w:r>
      <w:proofErr w:type="spellStart"/>
      <w:r w:rsidRPr="001A515E">
        <w:rPr>
          <w:rFonts w:ascii="Palatino Linotype" w:hAnsi="Palatino Linotype"/>
          <w:sz w:val="24"/>
          <w:szCs w:val="24"/>
        </w:rPr>
        <w:t>hőtágulás</w:t>
      </w:r>
      <w:proofErr w:type="spellEnd"/>
      <w:r w:rsidRPr="001A515E">
        <w:rPr>
          <w:rFonts w:ascii="Palatino Linotype" w:hAnsi="Palatino Linotype"/>
          <w:sz w:val="24"/>
          <w:szCs w:val="24"/>
        </w:rPr>
        <w:t>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A515E">
        <w:rPr>
          <w:rFonts w:ascii="Palatino Linotype" w:hAnsi="Palatino Linotype"/>
          <w:sz w:val="24"/>
          <w:szCs w:val="24"/>
        </w:rPr>
        <w:t>Hőtágulás</w:t>
      </w:r>
      <w:proofErr w:type="spellEnd"/>
      <w:r w:rsidRPr="001A515E">
        <w:rPr>
          <w:rFonts w:ascii="Palatino Linotype" w:hAnsi="Palatino Linotype"/>
          <w:sz w:val="24"/>
          <w:szCs w:val="24"/>
        </w:rPr>
        <w:t xml:space="preserve"> kiegyenlítés elve, csőalakítás, beépíthető kompenzátor kialakítása.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Tömítőanyagok, tömített csőkötések készítésének anyagai, követelményei.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Korrózió elleni védekezés aktív és passzív megoldásai.</w:t>
      </w:r>
    </w:p>
    <w:p w:rsidR="003A7072" w:rsidRPr="001A515E" w:rsidRDefault="003A7072" w:rsidP="00BD18B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Csővezetékek berendezések szigetelése szigetelőanyagok jellemzői.</w:t>
      </w:r>
    </w:p>
    <w:p w:rsidR="00410F9E" w:rsidRDefault="00410F9E" w:rsidP="00BD18BE">
      <w:pPr>
        <w:spacing w:after="0" w:line="240" w:lineRule="auto"/>
        <w:rPr>
          <w:rFonts w:ascii="Palatino Linotype" w:eastAsia="Calibri" w:hAnsi="Palatino Linotype" w:cs="TimesNewRomanPS-BoldMT"/>
          <w:b/>
          <w:bCs/>
          <w:sz w:val="24"/>
          <w:szCs w:val="24"/>
        </w:rPr>
      </w:pPr>
    </w:p>
    <w:p w:rsidR="003A7072" w:rsidRPr="001A515E" w:rsidRDefault="003A7072" w:rsidP="00BD18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eastAsia="Calibri" w:hAnsi="Palatino Linotype" w:cs="TimesNewRomanPS-BoldMT"/>
          <w:b/>
          <w:bCs/>
          <w:sz w:val="24"/>
          <w:szCs w:val="24"/>
        </w:rPr>
        <w:t>4.3.3. Csőhálózat üzembe helyezése</w:t>
      </w:r>
      <w:r w:rsidRPr="001A515E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1A515E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1A515E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1A515E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18 óra / </w:t>
      </w:r>
      <w:r w:rsidR="00D139DE"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4</w:t>
      </w:r>
      <w:r w:rsidRPr="001A515E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8 óra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Csőhálózat belső tisztítás, mosatás előírásai.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Beüzemelésénél alkalmazott ellenőrző- mérő eszközök.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Csőhálózat mérési és beszabályozási műveleti alapismeretei.</w:t>
      </w:r>
    </w:p>
    <w:p w:rsidR="003A7072" w:rsidRPr="001A515E" w:rsidRDefault="003A7072" w:rsidP="00BD1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Nyomáspróba és tömörség ellenőrzés ismeretei.</w:t>
      </w:r>
    </w:p>
    <w:p w:rsidR="003A7072" w:rsidRPr="001A515E" w:rsidRDefault="003A7072" w:rsidP="00BD18B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1A515E">
        <w:rPr>
          <w:rFonts w:ascii="Palatino Linotype" w:hAnsi="Palatino Linotype"/>
          <w:sz w:val="24"/>
          <w:szCs w:val="24"/>
        </w:rPr>
        <w:t>Üzembe helyezés dokumentációs ismeretei jegyzőkönyvi formák.</w:t>
      </w:r>
    </w:p>
    <w:p w:rsidR="000C2EE2" w:rsidRPr="001A515E" w:rsidRDefault="000C2EE2" w:rsidP="00BD18B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E531DB" w:rsidRPr="001A515E" w:rsidRDefault="00DB2CA4" w:rsidP="00D85CE6">
      <w:pPr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1A515E">
        <w:rPr>
          <w:rFonts w:ascii="Palatino Linotype" w:hAnsi="Palatino Linotype"/>
          <w:b/>
          <w:i/>
          <w:sz w:val="24"/>
          <w:szCs w:val="24"/>
        </w:rPr>
        <w:t xml:space="preserve">A képzés javasolt </w:t>
      </w:r>
      <w:proofErr w:type="gramStart"/>
      <w:r w:rsidRPr="001A515E">
        <w:rPr>
          <w:rFonts w:ascii="Palatino Linotype" w:hAnsi="Palatino Linotype"/>
          <w:b/>
          <w:i/>
          <w:sz w:val="24"/>
          <w:szCs w:val="24"/>
        </w:rPr>
        <w:t>helyszíne</w:t>
      </w:r>
      <w:r w:rsidR="002120BE" w:rsidRPr="001A515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</w:t>
      </w:r>
      <w:proofErr w:type="gramEnd"/>
      <w:r w:rsidR="002120BE" w:rsidRPr="001A515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ajánlás)</w:t>
      </w:r>
    </w:p>
    <w:p w:rsidR="00E531DB" w:rsidRPr="001A515E" w:rsidRDefault="0024046D" w:rsidP="003A7072">
      <w:pPr>
        <w:spacing w:after="0" w:line="240" w:lineRule="auto"/>
        <w:ind w:left="792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-</w:t>
      </w:r>
    </w:p>
    <w:p w:rsidR="00FD13C5" w:rsidRPr="002A3C7A" w:rsidRDefault="002120BE" w:rsidP="00D85CE6">
      <w:pPr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515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2A3C7A" w:rsidRPr="001A515E" w:rsidRDefault="002A3C7A" w:rsidP="002A3C7A">
      <w:pPr>
        <w:spacing w:after="0" w:line="240" w:lineRule="auto"/>
        <w:ind w:left="432"/>
        <w:rPr>
          <w:rFonts w:ascii="Palatino Linotype" w:hAnsi="Palatino Linotype"/>
          <w:b/>
          <w:sz w:val="24"/>
          <w:szCs w:val="24"/>
        </w:rPr>
      </w:pPr>
    </w:p>
    <w:p w:rsidR="00413D67" w:rsidRPr="00973619" w:rsidRDefault="00413D67" w:rsidP="00413D67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13D67" w:rsidRPr="008B7D14" w:rsidTr="00413D67">
        <w:trPr>
          <w:jc w:val="center"/>
        </w:trPr>
        <w:tc>
          <w:tcPr>
            <w:tcW w:w="994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13D67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3D67" w:rsidRDefault="00413D67" w:rsidP="00413D67">
      <w:pPr>
        <w:pStyle w:val="Listaszerbekezds"/>
        <w:spacing w:after="0" w:line="240" w:lineRule="auto"/>
        <w:ind w:left="1225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2A3C7A" w:rsidRDefault="002A3C7A" w:rsidP="00D85CE6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A3C7A" w:rsidRPr="00FE5532" w:rsidTr="00A36BC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A3C7A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A3C7A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2A3C7A" w:rsidRPr="00FE5532" w:rsidTr="00A36BC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A3C7A" w:rsidRPr="00FE5532" w:rsidRDefault="002A3C7A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A3C7A" w:rsidRDefault="002A3C7A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A3C7A" w:rsidRPr="00FE5532" w:rsidRDefault="002A3C7A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A3C7A" w:rsidRDefault="002A3C7A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A3C7A" w:rsidRPr="00FE5532" w:rsidRDefault="002A3C7A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A3C7A" w:rsidRPr="008B7D14" w:rsidRDefault="002A3C7A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A36BCD">
        <w:trPr>
          <w:jc w:val="center"/>
        </w:trPr>
        <w:tc>
          <w:tcPr>
            <w:tcW w:w="828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2A3C7A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A3C7A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2A3C7A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A3C7A">
              <w:rPr>
                <w:rFonts w:ascii="Palatino Linotype" w:hAnsi="Palatino Linotype" w:cs="Arial"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2A3C7A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A3C7A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2A3C7A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A3C7A">
              <w:rPr>
                <w:rFonts w:ascii="Palatino Linotype" w:hAnsi="Palatino Linotype" w:cs="Arial"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3C7A" w:rsidRPr="00FE5532" w:rsidTr="002A3C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413D67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7A" w:rsidRPr="00FE5532" w:rsidRDefault="002A3C7A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A7072" w:rsidRPr="000E120B" w:rsidRDefault="003A7072" w:rsidP="006C4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531DB" w:rsidRPr="000E120B" w:rsidRDefault="00E531DB" w:rsidP="00D85CE6">
      <w:pPr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481E50" w:rsidRDefault="003A7072" w:rsidP="00D85CE6">
      <w:pPr>
        <w:spacing w:after="0" w:line="240" w:lineRule="auto"/>
        <w:ind w:left="360"/>
        <w:jc w:val="both"/>
        <w:rPr>
          <w:rFonts w:ascii="Palatino Linotype" w:hAnsi="Palatino Linotype"/>
          <w:bCs/>
          <w:kern w:val="1"/>
          <w:lang w:eastAsia="hi-IN" w:bidi="hi-IN"/>
        </w:rPr>
      </w:pPr>
      <w:r w:rsidRPr="00D85CE6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lang w:eastAsia="hi-IN" w:bidi="hi-IN"/>
        </w:rPr>
        <w:t>törvény</w:t>
      </w:r>
      <w:r w:rsidRPr="00D85CE6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 54. § (2) a) pontja szerinti értékeléssel</w:t>
      </w:r>
      <w:r>
        <w:rPr>
          <w:rFonts w:ascii="Palatino Linotype" w:hAnsi="Palatino Linotype"/>
          <w:bCs/>
          <w:kern w:val="1"/>
          <w:lang w:eastAsia="hi-IN" w:bidi="hi-IN"/>
        </w:rPr>
        <w:t>.</w:t>
      </w:r>
    </w:p>
    <w:p w:rsidR="00D85CE6" w:rsidRDefault="00D85CE6" w:rsidP="00D85CE6">
      <w:pPr>
        <w:spacing w:after="0" w:line="240" w:lineRule="auto"/>
        <w:ind w:left="360"/>
        <w:jc w:val="both"/>
        <w:rPr>
          <w:rFonts w:ascii="Palatino Linotype" w:hAnsi="Palatino Linotype"/>
          <w:bCs/>
          <w:kern w:val="1"/>
          <w:lang w:eastAsia="hi-IN" w:bidi="hi-IN"/>
        </w:rPr>
      </w:pPr>
    </w:p>
    <w:p w:rsidR="00E531DB" w:rsidRPr="000E120B" w:rsidRDefault="00E531DB" w:rsidP="006039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A7072" w:rsidRPr="00D139DE" w:rsidRDefault="003A7072" w:rsidP="00D85CE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55A9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Épületg</w:t>
      </w:r>
      <w:r w:rsidR="005161DA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épészeti csővezetékek </w:t>
      </w:r>
      <w:r w:rsidR="009E41B3" w:rsidRPr="00455A9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9E41B3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="009E41B3" w:rsidRPr="00455A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tantárgy</w:t>
      </w:r>
      <w:r w:rsidR="00D139D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="00D85CE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="00D139DE" w:rsidRPr="00D139DE">
        <w:rPr>
          <w:rFonts w:ascii="Palatino Linotype" w:hAnsi="Palatino Linotype"/>
          <w:b/>
          <w:kern w:val="1"/>
          <w:lang w:eastAsia="hi-IN" w:bidi="hi-IN"/>
        </w:rPr>
        <w:t>144</w:t>
      </w:r>
      <w:r w:rsidRPr="00D139DE">
        <w:rPr>
          <w:rFonts w:ascii="Palatino Linotype" w:hAnsi="Palatino Linotype"/>
          <w:b/>
          <w:kern w:val="1"/>
          <w:lang w:eastAsia="hi-IN" w:bidi="hi-IN"/>
        </w:rPr>
        <w:t>óra</w:t>
      </w:r>
      <w:r w:rsidR="00D139DE" w:rsidRPr="00D139DE">
        <w:rPr>
          <w:rFonts w:ascii="Palatino Linotype" w:eastAsia="Lucida Sans Unicode" w:hAnsi="Palatino Linotype" w:cs="Tahoma"/>
          <w:b/>
          <w:kern w:val="1"/>
          <w:lang w:eastAsia="hi-IN" w:bidi="hi-IN"/>
        </w:rPr>
        <w:t>/ 360</w:t>
      </w:r>
      <w:r w:rsidRPr="00D139DE">
        <w:rPr>
          <w:rFonts w:ascii="Palatino Linotype" w:eastAsia="Lucida Sans Unicode" w:hAnsi="Palatino Linotype" w:cs="Tahoma"/>
          <w:b/>
          <w:kern w:val="1"/>
          <w:lang w:eastAsia="hi-IN" w:bidi="hi-IN"/>
        </w:rPr>
        <w:t xml:space="preserve"> óra*</w:t>
      </w:r>
    </w:p>
    <w:p w:rsidR="00D139DE" w:rsidRPr="00413D67" w:rsidRDefault="00D139DE" w:rsidP="00D85CE6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413D67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13D67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13D67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13D67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13D67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3A7072" w:rsidRPr="00D85CE6" w:rsidRDefault="003A7072" w:rsidP="00D85CE6">
      <w:pPr>
        <w:widowControl w:val="0"/>
        <w:suppressAutoHyphens/>
        <w:spacing w:after="0" w:line="240" w:lineRule="auto"/>
        <w:rPr>
          <w:rFonts w:ascii="Palatino Linotype" w:hAnsi="Palatino Linotype"/>
          <w:b/>
          <w:vanish/>
          <w:sz w:val="24"/>
          <w:szCs w:val="24"/>
        </w:rPr>
      </w:pPr>
    </w:p>
    <w:p w:rsidR="003A7072" w:rsidRPr="000E120B" w:rsidRDefault="003A7072" w:rsidP="00D85CE6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Tudja, használja a csőszerelés előkészítésének műszereit, szerszámait, mérőeszközeit. Kijelöli a vezetékhálózat nyomvonalát, valamint szerelő kőműves munkákat, faláttörést, födém átfúrást horony-falvésést végez.</w:t>
      </w:r>
    </w:p>
    <w:p w:rsidR="003A7072" w:rsidRPr="00413D67" w:rsidRDefault="003A7072" w:rsidP="00413D67">
      <w:pPr>
        <w:spacing w:after="0" w:line="240" w:lineRule="auto"/>
        <w:ind w:left="360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El tudja helyezni az épületgépészeti csőrögzítéseket függesztéseket. Oldható és nem oldható kötéseket tudjon készíteni. Csőhálózatok üzembe helyezése.</w:t>
      </w:r>
    </w:p>
    <w:p w:rsidR="003A7072" w:rsidRPr="00413D67" w:rsidRDefault="003A7072" w:rsidP="00413D6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A7072" w:rsidRPr="00413D67" w:rsidRDefault="003A7072" w:rsidP="00413D67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3A7072" w:rsidRPr="00413D67" w:rsidRDefault="003A7072" w:rsidP="00413D67">
      <w:pPr>
        <w:spacing w:after="0" w:line="240" w:lineRule="auto"/>
        <w:ind w:left="36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3A7072" w:rsidRPr="00413D67" w:rsidRDefault="003A7072" w:rsidP="00413D67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3A7072" w:rsidRPr="00413D67" w:rsidRDefault="003A7072" w:rsidP="00413D67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A7072" w:rsidRPr="00413D67" w:rsidRDefault="003A7072" w:rsidP="00413D67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3A7072" w:rsidRPr="00413D67" w:rsidRDefault="002D0C2A" w:rsidP="00413D67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i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Csőszerelés előkészítése</w:t>
      </w:r>
      <w:r w:rsidR="003A7072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>48 óra / 120</w:t>
      </w:r>
      <w:r w:rsidR="003A7072"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Használja a csőszerelés előkészítésének műszereit, szerszámait, mérőeszközeit.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Egyszerű fém alkatrészt készít.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>Csőszerelés és csőkötés előkészítésének műszereit ismeri, szerszámait, mérőeszközeit használja</w:t>
      </w:r>
      <w:r w:rsidRPr="00413D67">
        <w:rPr>
          <w:rFonts w:ascii="Palatino Linotype" w:hAnsi="Palatino Linotype"/>
          <w:sz w:val="24"/>
          <w:szCs w:val="24"/>
        </w:rPr>
        <w:t>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Kijelöli a vezetékhálózat nyomvonalát.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Tartószerkezetet készít kézi kisgépes eljárások alkalmazásával (darabolás, fúrás,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13D67">
        <w:rPr>
          <w:rFonts w:ascii="Palatino Linotype" w:hAnsi="Palatino Linotype"/>
          <w:sz w:val="24"/>
          <w:szCs w:val="24"/>
        </w:rPr>
        <w:t>felülettisztítás</w:t>
      </w:r>
      <w:proofErr w:type="gramEnd"/>
      <w:r w:rsidRPr="00413D67">
        <w:rPr>
          <w:rFonts w:ascii="Palatino Linotype" w:hAnsi="Palatino Linotype"/>
          <w:sz w:val="24"/>
          <w:szCs w:val="24"/>
        </w:rPr>
        <w:t>, kéziszerszám-élezés stb.).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Szerelő kőműves munkákat, faláttörést, födém átfúrást horony-falvésést végez,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13D67">
        <w:rPr>
          <w:rFonts w:ascii="Palatino Linotype" w:hAnsi="Palatino Linotype"/>
          <w:sz w:val="24"/>
          <w:szCs w:val="24"/>
        </w:rPr>
        <w:t>csőrögzítést</w:t>
      </w:r>
      <w:proofErr w:type="gramEnd"/>
      <w:r w:rsidRPr="00413D67">
        <w:rPr>
          <w:rFonts w:ascii="Palatino Linotype" w:hAnsi="Palatino Linotype"/>
          <w:sz w:val="24"/>
          <w:szCs w:val="24"/>
        </w:rPr>
        <w:t xml:space="preserve"> készít falhoronyba.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Szerelő kőműves munkákat végez kéziszerszámokkal (faláttörést, födém átfúrást horony-falvésés) csőrögzítést készít. </w:t>
      </w:r>
      <w:r w:rsidRPr="00413D67">
        <w:rPr>
          <w:rFonts w:ascii="Palatino Linotype" w:hAnsi="Palatino Linotype"/>
          <w:sz w:val="24"/>
          <w:szCs w:val="24"/>
        </w:rPr>
        <w:t>.</w:t>
      </w:r>
    </w:p>
    <w:p w:rsidR="003A7072" w:rsidRPr="00413D67" w:rsidRDefault="003A7072" w:rsidP="00413D67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Elhelyezi az épületgépészeti csőrögzítéseket függesztéseket.</w:t>
      </w:r>
    </w:p>
    <w:p w:rsidR="003A7072" w:rsidRPr="00413D67" w:rsidRDefault="003A7072" w:rsidP="00413D6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A7072" w:rsidRPr="00413D67" w:rsidRDefault="003A7072" w:rsidP="00413D67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13D67">
        <w:rPr>
          <w:rFonts w:ascii="Palatino Linotype" w:hAnsi="Palatino Linotype"/>
          <w:b/>
          <w:sz w:val="24"/>
          <w:szCs w:val="24"/>
        </w:rPr>
        <w:t>Vezetékhálózat kia</w:t>
      </w:r>
      <w:r w:rsidR="002D0C2A" w:rsidRPr="00413D67">
        <w:rPr>
          <w:rFonts w:ascii="Palatino Linotype" w:hAnsi="Palatino Linotype"/>
          <w:b/>
          <w:sz w:val="24"/>
          <w:szCs w:val="24"/>
        </w:rPr>
        <w:t>lakítása</w:t>
      </w:r>
      <w:r w:rsidR="005A70BD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5A70BD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D85CE6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 xml:space="preserve">48 óra </w:t>
      </w:r>
      <w:r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 xml:space="preserve">/ </w:t>
      </w:r>
      <w:r w:rsidR="002D0C2A" w:rsidRPr="00413D67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120</w:t>
      </w:r>
      <w:r w:rsidRPr="00413D67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Acélcsövön, csőalakítást végez hideg és meleg technológiával.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Csőmenetet készít kézi és gépi úton.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Acélcsöveken, vörösrézcsöveken és műanyagcsöveken csőkötéseket és elágazásokat </w:t>
      </w:r>
      <w:proofErr w:type="gramStart"/>
      <w:r w:rsidRPr="00413D67">
        <w:rPr>
          <w:rFonts w:ascii="Palatino Linotype" w:hAnsi="Palatino Linotype"/>
          <w:sz w:val="24"/>
          <w:szCs w:val="24"/>
          <w:lang w:eastAsia="hu-HU"/>
        </w:rPr>
        <w:t xml:space="preserve">készít </w:t>
      </w:r>
      <w:r w:rsidRPr="00413D67">
        <w:rPr>
          <w:rFonts w:ascii="Palatino Linotype" w:hAnsi="Palatino Linotype"/>
          <w:sz w:val="24"/>
          <w:szCs w:val="24"/>
        </w:rPr>
        <w:t>.</w:t>
      </w:r>
      <w:proofErr w:type="gramEnd"/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lastRenderedPageBreak/>
        <w:t>Menetes csőkötést készít, menetes idomokkal.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Nem oldható kötéseket (szegecs, ragasztott) készít.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Oldható és nem oldható kötéseket </w:t>
      </w:r>
      <w:proofErr w:type="gramStart"/>
      <w:r w:rsidRPr="00413D67">
        <w:rPr>
          <w:rFonts w:ascii="Palatino Linotype" w:hAnsi="Palatino Linotype"/>
          <w:sz w:val="24"/>
          <w:szCs w:val="24"/>
          <w:lang w:eastAsia="hu-HU"/>
        </w:rPr>
        <w:t xml:space="preserve">készít </w:t>
      </w:r>
      <w:r w:rsidRPr="00413D67">
        <w:rPr>
          <w:rFonts w:ascii="Palatino Linotype" w:hAnsi="Palatino Linotype"/>
          <w:sz w:val="24"/>
          <w:szCs w:val="24"/>
        </w:rPr>
        <w:t>.</w:t>
      </w:r>
      <w:proofErr w:type="gramEnd"/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Általános minőségű hegesztett kötést készít kézi gázhegesztéssel.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Általános minőségű hegesztett kötést készít ívhegesztéssel.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Vörösréz vezetéken csőalakítást végez, csőkötést készít lágyforrasztással.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Vörösréz vezetéken csőalakítást végez, csőkötést készít keményforrasztással.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Préskötést készít rézvezetéken.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Műanyagcsövet hegeszt különféle eljárásokkal.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 xml:space="preserve">Elkészíti a csővezetékek </w:t>
      </w:r>
      <w:proofErr w:type="spellStart"/>
      <w:r w:rsidRPr="00413D67">
        <w:rPr>
          <w:rFonts w:ascii="Palatino Linotype" w:hAnsi="Palatino Linotype"/>
          <w:sz w:val="24"/>
          <w:szCs w:val="24"/>
        </w:rPr>
        <w:t>hőtágulását</w:t>
      </w:r>
      <w:proofErr w:type="spellEnd"/>
      <w:r w:rsidRPr="00413D67">
        <w:rPr>
          <w:rFonts w:ascii="Palatino Linotype" w:hAnsi="Palatino Linotype"/>
          <w:sz w:val="24"/>
          <w:szCs w:val="24"/>
        </w:rPr>
        <w:t xml:space="preserve"> kiegyenlítő csőalakítást, beépíti a kompenzátort.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Tömítések ismerete és használata, korrózió elleni védekezés, szigetelés szerelési </w:t>
      </w:r>
      <w:proofErr w:type="gramStart"/>
      <w:r w:rsidRPr="00413D67">
        <w:rPr>
          <w:rFonts w:ascii="Palatino Linotype" w:hAnsi="Palatino Linotype"/>
          <w:sz w:val="24"/>
          <w:szCs w:val="24"/>
          <w:lang w:eastAsia="hu-HU"/>
        </w:rPr>
        <w:t xml:space="preserve">technológiája </w:t>
      </w:r>
      <w:r w:rsidRPr="00413D67">
        <w:rPr>
          <w:rFonts w:ascii="Palatino Linotype" w:hAnsi="Palatino Linotype"/>
          <w:sz w:val="24"/>
          <w:szCs w:val="24"/>
        </w:rPr>
        <w:t>.</w:t>
      </w:r>
      <w:proofErr w:type="gramEnd"/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Kiválasztja a célnak megfelelő tömítőanyagokat, tömített csőkötéseket készít. Ellenőrzi a csőkötések tömörségét.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Korrózió elleni általános bevonatot készít fémszerkezeten.</w:t>
      </w:r>
    </w:p>
    <w:p w:rsidR="003A7072" w:rsidRPr="00413D67" w:rsidRDefault="003A7072" w:rsidP="00413D67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 xml:space="preserve">Elhelyezi az épületgépészeti csővezetékek, szigetelését a szerelési technológia szerint. </w:t>
      </w:r>
    </w:p>
    <w:p w:rsidR="003A7072" w:rsidRPr="00413D67" w:rsidRDefault="003A7072" w:rsidP="00413D67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3A7072" w:rsidRPr="00413D67" w:rsidRDefault="003A7072" w:rsidP="00413D67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i/>
          <w:sz w:val="24"/>
          <w:szCs w:val="24"/>
        </w:rPr>
      </w:pP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>Csőhá</w:t>
      </w:r>
      <w:r w:rsidR="002D0C2A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lózat üzembe helyezése </w:t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2D0C2A"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>48 óra / 120</w:t>
      </w:r>
      <w:r w:rsidRPr="00413D67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Elvégzi a készre szerelt csőhálózaton az esetlegesen szükséges belső tisztítási, mosatási feladatokat.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Csőhálózaton tisztítási feladatot végez és mérési beszabályozási műveleteket elvégzi és nyomáspróbát végez. </w:t>
      </w:r>
      <w:r w:rsidRPr="00413D67">
        <w:rPr>
          <w:rFonts w:ascii="Palatino Linotype" w:hAnsi="Palatino Linotype"/>
          <w:sz w:val="24"/>
          <w:szCs w:val="24"/>
        </w:rPr>
        <w:t>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Beépíti a csőhálózaton betervezett mérési és beszabályozási műveletekhez szükséges kialakításokat.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13D67">
        <w:rPr>
          <w:rFonts w:ascii="Palatino Linotype" w:hAnsi="Palatino Linotype"/>
          <w:sz w:val="24"/>
          <w:szCs w:val="24"/>
          <w:lang w:eastAsia="hu-HU"/>
        </w:rPr>
        <w:t xml:space="preserve">Csőhálózaton tömörség ellenőrzése, üzembe helyezése és a végzett munkát dokumentálja </w:t>
      </w:r>
    </w:p>
    <w:p w:rsidR="003A7072" w:rsidRPr="00413D67" w:rsidRDefault="003A7072" w:rsidP="00413D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Elkészült csőhálózaton nyomáspróbát végez, tömörséget ellenőrzi.</w:t>
      </w:r>
    </w:p>
    <w:p w:rsidR="003A7072" w:rsidRPr="00413D67" w:rsidRDefault="003A7072" w:rsidP="00413D67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13D67">
        <w:rPr>
          <w:rFonts w:ascii="Palatino Linotype" w:hAnsi="Palatino Linotype"/>
          <w:sz w:val="24"/>
          <w:szCs w:val="24"/>
        </w:rPr>
        <w:t>Dokumentálja az üzembe helyezést megelőző csőhálózaton végzett munkákat.</w:t>
      </w:r>
    </w:p>
    <w:p w:rsidR="0086717A" w:rsidRPr="00413D67" w:rsidRDefault="0086717A" w:rsidP="00413D67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3A7072" w:rsidRPr="00413D67" w:rsidRDefault="003A7072" w:rsidP="00413D67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i/>
          <w:sz w:val="24"/>
          <w:szCs w:val="24"/>
        </w:rPr>
      </w:pPr>
      <w:r w:rsidRPr="00413D6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413D67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A7072" w:rsidRDefault="0024046D" w:rsidP="00413D67">
      <w:pPr>
        <w:spacing w:after="0" w:line="240" w:lineRule="auto"/>
        <w:ind w:left="792"/>
        <w:jc w:val="both"/>
        <w:rPr>
          <w:rFonts w:ascii="Palatino Linotype" w:eastAsia="Lucida Sans Unicode" w:hAnsi="Palatino Linotype" w:cs="Tahoma"/>
          <w:kern w:val="2"/>
          <w:sz w:val="24"/>
          <w:szCs w:val="24"/>
          <w:lang w:eastAsia="hi-IN" w:bidi="hi-IN"/>
        </w:rPr>
      </w:pPr>
      <w:r w:rsidRPr="00413D67">
        <w:rPr>
          <w:rFonts w:ascii="Palatino Linotype" w:eastAsia="Lucida Sans Unicode" w:hAnsi="Palatino Linotype" w:cs="Tahoma"/>
          <w:kern w:val="2"/>
          <w:sz w:val="24"/>
          <w:szCs w:val="24"/>
          <w:lang w:eastAsia="hi-IN" w:bidi="hi-IN"/>
        </w:rPr>
        <w:t>-</w:t>
      </w:r>
    </w:p>
    <w:p w:rsidR="00BD18BE" w:rsidRPr="00413D67" w:rsidRDefault="00BD18BE" w:rsidP="00413D67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A7072" w:rsidRPr="00413D67" w:rsidRDefault="003A7072" w:rsidP="00BD18BE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3D6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D20DC6" w:rsidRPr="00413D67" w:rsidRDefault="00D20DC6" w:rsidP="00BD18BE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13D67" w:rsidRPr="00D85CE6" w:rsidRDefault="00413D67" w:rsidP="00BD18BE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13D67" w:rsidRPr="008B7D14" w:rsidTr="00413D67">
        <w:trPr>
          <w:jc w:val="center"/>
        </w:trPr>
        <w:tc>
          <w:tcPr>
            <w:tcW w:w="994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13D67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13D67" w:rsidRPr="008B7D14" w:rsidTr="00413D67">
        <w:trPr>
          <w:jc w:val="center"/>
        </w:trPr>
        <w:tc>
          <w:tcPr>
            <w:tcW w:w="994" w:type="dxa"/>
            <w:vAlign w:val="center"/>
          </w:tcPr>
          <w:p w:rsidR="00413D67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13D67" w:rsidRPr="008B7D14" w:rsidRDefault="00413D67" w:rsidP="00413D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3D67" w:rsidRDefault="00413D67" w:rsidP="00413D67">
      <w:pPr>
        <w:pStyle w:val="Listaszerbekezds"/>
        <w:spacing w:after="0" w:line="240" w:lineRule="auto"/>
        <w:ind w:left="1225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</w:p>
    <w:p w:rsidR="00601340" w:rsidRPr="00413D67" w:rsidRDefault="00601340" w:rsidP="00413D67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  <w:r w:rsidRPr="00413D67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601340" w:rsidRPr="00FE5532" w:rsidTr="00A36BC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601340" w:rsidRPr="00FE5532" w:rsidTr="00A36BC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01340" w:rsidRPr="00FE5532" w:rsidRDefault="00601340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01340" w:rsidRDefault="00601340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601340" w:rsidRPr="00FE5532" w:rsidRDefault="00601340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01340" w:rsidRDefault="00601340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601340" w:rsidRPr="00FE5532" w:rsidRDefault="00601340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01340" w:rsidRPr="008B7D14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vAlign w:val="center"/>
          </w:tcPr>
          <w:p w:rsid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BD18B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BD18B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BD18B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601340" w:rsidRDefault="00601340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01340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1340" w:rsidRPr="00FE5532" w:rsidTr="00D85CE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601340" w:rsidRDefault="00601340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413D67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0" w:rsidRPr="00FE5532" w:rsidRDefault="00601340" w:rsidP="00D85CE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A7072" w:rsidRPr="000E120B" w:rsidRDefault="003A7072" w:rsidP="00601340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A7072" w:rsidRPr="00D85CE6" w:rsidRDefault="003A7072" w:rsidP="003A7072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3A7072" w:rsidRPr="00D85CE6" w:rsidRDefault="003A7072" w:rsidP="003A7072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b/>
          <w:bCs/>
          <w:sz w:val="28"/>
          <w:szCs w:val="24"/>
        </w:rPr>
      </w:pPr>
      <w:r w:rsidRPr="00D85CE6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lang w:eastAsia="hi-IN" w:bidi="hi-IN"/>
        </w:rPr>
        <w:t>törvény</w:t>
      </w:r>
      <w:r w:rsidRPr="00D85CE6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 54. § (2) a) pontja szerinti értékeléssel.</w:t>
      </w:r>
    </w:p>
    <w:p w:rsidR="00F92903" w:rsidRDefault="00F92903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3A7072" w:rsidRDefault="003A7072" w:rsidP="003A707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E531DB" w:rsidRPr="000E120B" w:rsidRDefault="00E531DB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D2F55" w:rsidRDefault="009D2F55" w:rsidP="009D2F55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/>
          <w:b/>
          <w:sz w:val="24"/>
          <w:szCs w:val="24"/>
        </w:rPr>
      </w:pPr>
    </w:p>
    <w:p w:rsidR="0086717A" w:rsidRDefault="0086717A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86717A" w:rsidRDefault="0086717A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24046D" w:rsidRDefault="0024046D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24046D" w:rsidRDefault="0024046D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A</w:t>
      </w:r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10211-12 azonosító számú</w:t>
      </w:r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 xml:space="preserve">Épületgépészeti rendszerismeret </w:t>
      </w:r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gramStart"/>
      <w:r w:rsidRPr="00D96001">
        <w:rPr>
          <w:rFonts w:ascii="Palatino Linotype" w:hAnsi="Palatino Linotype"/>
          <w:b/>
          <w:color w:val="000000"/>
          <w:sz w:val="44"/>
          <w:szCs w:val="44"/>
        </w:rPr>
        <w:t>megnevezésű</w:t>
      </w:r>
      <w:proofErr w:type="gramEnd"/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szakmai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 xml:space="preserve"> követelménymodul</w:t>
      </w:r>
    </w:p>
    <w:p w:rsidR="009D2F55" w:rsidRPr="00D96001" w:rsidRDefault="009D2F55" w:rsidP="009D2F55">
      <w:pPr>
        <w:widowControl w:val="0"/>
        <w:suppressAutoHyphens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tantárgyai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, témakörei</w:t>
      </w:r>
    </w:p>
    <w:p w:rsidR="009D2F55" w:rsidRPr="000E120B" w:rsidRDefault="009D2F55" w:rsidP="009D2F5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D2F55" w:rsidRPr="00D85CE6" w:rsidRDefault="009D2F55" w:rsidP="00D85CE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5A70BD" w:rsidRPr="000E120B">
        <w:rPr>
          <w:rFonts w:ascii="Palatino Linotype" w:hAnsi="Palatino Linotype"/>
          <w:b/>
          <w:sz w:val="24"/>
          <w:szCs w:val="24"/>
        </w:rPr>
        <w:lastRenderedPageBreak/>
        <w:t>A</w:t>
      </w:r>
      <w:r w:rsidR="005A70BD" w:rsidRPr="004F27EC">
        <w:rPr>
          <w:rFonts w:ascii="Palatino Linotype" w:hAnsi="Palatino Linotype"/>
          <w:b/>
          <w:sz w:val="24"/>
          <w:szCs w:val="24"/>
        </w:rPr>
        <w:t>10211-12 azonosító számú, Épületgépészeti rendszerismeret</w:t>
      </w:r>
      <w:r w:rsidR="005A70BD"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10382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666"/>
        <w:gridCol w:w="736"/>
        <w:gridCol w:w="878"/>
        <w:gridCol w:w="1014"/>
        <w:gridCol w:w="1028"/>
        <w:gridCol w:w="880"/>
      </w:tblGrid>
      <w:tr w:rsidR="005A70BD" w:rsidRPr="00490E5A" w:rsidTr="00F92903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10211-12</w:t>
            </w:r>
          </w:p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rendszerismeret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rendszerek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161DA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rendszerek</w:t>
            </w:r>
            <w:r w:rsidR="005A70BD" w:rsidRPr="00490E5A">
              <w:rPr>
                <w:rFonts w:ascii="Palatino Linotype" w:hAnsi="Palatino Linotype"/>
                <w:sz w:val="20"/>
                <w:szCs w:val="20"/>
              </w:rPr>
              <w:t xml:space="preserve"> gyakorlat</w:t>
            </w:r>
            <w:r w:rsidRPr="00490E5A">
              <w:rPr>
                <w:rFonts w:ascii="Palatino Linotype" w:hAnsi="Palatino Linotype"/>
                <w:sz w:val="20"/>
                <w:szCs w:val="20"/>
              </w:rPr>
              <w:t>a</w:t>
            </w:r>
          </w:p>
        </w:tc>
      </w:tr>
      <w:tr w:rsidR="005A70BD" w:rsidRPr="00490E5A" w:rsidTr="00F92903">
        <w:trPr>
          <w:trHeight w:val="2221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alapfogalmak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dokumentációk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rendszerelemek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alapfogalmak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dokumentációk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0BD" w:rsidRPr="00490E5A" w:rsidRDefault="005A70BD" w:rsidP="00B6324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Épületgépészeti rendszerelemek</w:t>
            </w:r>
          </w:p>
        </w:tc>
      </w:tr>
      <w:tr w:rsidR="005A70BD" w:rsidRPr="00490E5A" w:rsidTr="00F92903">
        <w:trPr>
          <w:trHeight w:val="345"/>
          <w:jc w:val="center"/>
        </w:trPr>
        <w:tc>
          <w:tcPr>
            <w:tcW w:w="10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Használja a szakma fizikai alapfogalmait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Használja az SI mértékrendszer</w:t>
            </w:r>
          </w:p>
          <w:p w:rsidR="005A70BD" w:rsidRPr="00490E5A" w:rsidRDefault="005A70BD" w:rsidP="00B6324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alapegységeit, prefixumokat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Elvégzi a csőszereléshez kapcsolódó</w:t>
            </w:r>
          </w:p>
          <w:p w:rsidR="005A70BD" w:rsidRPr="00490E5A" w:rsidRDefault="005A70BD" w:rsidP="00B6324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szakmai számításokat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a különböző épületgépészeti tervdokumentációkat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a műszaki leírás tartalmát, szükség szerint egyeztet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Azonosítja a tervdokumentáció alapján</w:t>
            </w:r>
          </w:p>
          <w:p w:rsidR="005A70BD" w:rsidRPr="00490E5A" w:rsidRDefault="005A70BD" w:rsidP="00B6324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 csőszerelvényeket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Azonosítja egyes rendszerek biztonsági szerelvényeit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Alkalmazza a szerelvények beépítési előírásait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és alkalmazza a vízellátás- csatornázás-ban, gázellátásban, központi fűtés, hűtés, lég- és klímatechnikában a jellemző rendszereket, rendszerelemeket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a különböző szivattyúkat és azok működési elvét, épületgépészeti rendszerekben történő alkalmazhatóságát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a különböző ventilátorokat és azok működési elvét, épületgépészeti rendszerekben történő alkalmazhatóságát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és alkalmazza a fosszilis és megújuló energiával üzemelő hőtermelő és hűtéstechnikai rendszerelemeket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noProof/>
                <w:sz w:val="20"/>
                <w:szCs w:val="20"/>
              </w:rPr>
              <w:t>Értelmezi és alkalmazza a készülékek szerelési beépítési előírásait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D85CE6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Elkészíti a szükséges részlet- és műhelyrajzokat,</w:t>
            </w:r>
          </w:p>
          <w:p w:rsidR="005A70BD" w:rsidRPr="00490E5A" w:rsidRDefault="005A70BD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szerelési vázlatot készít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BD" w:rsidRPr="00490E5A" w:rsidRDefault="005A70BD" w:rsidP="00B632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>
      <w:r>
        <w:br w:type="page"/>
      </w:r>
    </w:p>
    <w:tbl>
      <w:tblPr>
        <w:tblW w:w="1038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666"/>
        <w:gridCol w:w="736"/>
        <w:gridCol w:w="878"/>
        <w:gridCol w:w="1014"/>
        <w:gridCol w:w="1028"/>
        <w:gridCol w:w="880"/>
      </w:tblGrid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lastRenderedPageBreak/>
              <w:t xml:space="preserve">Anyagjegyzéket készít szakáganként </w:t>
            </w:r>
            <w:r w:rsidR="009E41B3" w:rsidRPr="00490E5A">
              <w:rPr>
                <w:rFonts w:ascii="Palatino Linotype" w:hAnsi="Palatino Linotype" w:cs="TimesNewRomanPSMT"/>
                <w:sz w:val="20"/>
                <w:szCs w:val="20"/>
              </w:rPr>
              <w:t>az</w:t>
            </w:r>
            <w:r w:rsidR="009E41B3">
              <w:rPr>
                <w:rFonts w:ascii="Palatino Linotype" w:hAnsi="Palatino Linotype" w:cs="TimesNewRomanPSMT"/>
                <w:sz w:val="20"/>
                <w:szCs w:val="20"/>
              </w:rPr>
              <w:t xml:space="preserve"> </w:t>
            </w:r>
            <w:proofErr w:type="spellStart"/>
            <w:r w:rsidR="009E41B3" w:rsidRPr="00490E5A">
              <w:rPr>
                <w:rFonts w:ascii="Palatino Linotype" w:hAnsi="Palatino Linotype" w:cs="TimesNewRomanPSMT"/>
                <w:sz w:val="20"/>
                <w:szCs w:val="20"/>
              </w:rPr>
              <w:t>egyszerűbbszerelési</w:t>
            </w:r>
            <w:proofErr w:type="spellEnd"/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 xml:space="preserve"> munkához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 xml:space="preserve">Kivitelezési munkaterületen előkészíti </w:t>
            </w:r>
            <w:r w:rsidR="009E41B3" w:rsidRPr="00490E5A">
              <w:rPr>
                <w:rFonts w:ascii="Palatino Linotype" w:hAnsi="Palatino Linotype" w:cs="TimesNewRomanPSMT"/>
                <w:sz w:val="20"/>
                <w:szCs w:val="20"/>
              </w:rPr>
              <w:t>az</w:t>
            </w:r>
            <w:r w:rsidR="009E41B3">
              <w:rPr>
                <w:rFonts w:ascii="Palatino Linotype" w:hAnsi="Palatino Linotype" w:cs="TimesNewRomanPSMT"/>
                <w:sz w:val="20"/>
                <w:szCs w:val="20"/>
              </w:rPr>
              <w:t xml:space="preserve"> </w:t>
            </w:r>
            <w:r w:rsidR="009E41B3" w:rsidRPr="00490E5A">
              <w:rPr>
                <w:rFonts w:ascii="Palatino Linotype" w:hAnsi="Palatino Linotype" w:cs="TimesNewRomanPSMT"/>
                <w:sz w:val="20"/>
                <w:szCs w:val="20"/>
              </w:rPr>
              <w:t>anyagok</w:t>
            </w: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,</w:t>
            </w:r>
          </w:p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szerszámok tárolását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60"/>
          <w:jc w:val="center"/>
        </w:trPr>
        <w:tc>
          <w:tcPr>
            <w:tcW w:w="10382" w:type="dxa"/>
            <w:gridSpan w:val="7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Épületgépészeti kiviteli tervdokumentáció tartalmi és formai követelményei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Épületgépészeti szerelvények és biztonsági rendszerelemek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Szakáganként a berendezések elhelyezési előírásai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Alapvető szervezési, előkészítési ismeretek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Anyagkigyűjtés készítése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60"/>
          <w:jc w:val="center"/>
        </w:trPr>
        <w:tc>
          <w:tcPr>
            <w:tcW w:w="10382" w:type="dxa"/>
            <w:gridSpan w:val="7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SZAKMAI KÉSZSÉGEK</w:t>
            </w:r>
          </w:p>
        </w:tc>
      </w:tr>
      <w:tr w:rsidR="005A70BD" w:rsidRPr="00490E5A" w:rsidTr="00490E5A">
        <w:trPr>
          <w:trHeight w:val="24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Alapfokú számítógép használat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Szakmai nyelvű hallott szöveg megértése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255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Szakmai kifejezőkészség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60"/>
          <w:jc w:val="center"/>
        </w:trPr>
        <w:tc>
          <w:tcPr>
            <w:tcW w:w="10382" w:type="dxa"/>
            <w:gridSpan w:val="7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SZEMÉLYES KOMPETENCIÁK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Pontosság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Kézügyesség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60"/>
          <w:jc w:val="center"/>
        </w:trPr>
        <w:tc>
          <w:tcPr>
            <w:tcW w:w="10382" w:type="dxa"/>
            <w:gridSpan w:val="7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TÁRSAS KOMPETENCIÁK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Együttműködési hajlandóság a munkavégzés során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Konszenzuskészség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Kompromisszumkészség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60"/>
          <w:jc w:val="center"/>
        </w:trPr>
        <w:tc>
          <w:tcPr>
            <w:tcW w:w="10382" w:type="dxa"/>
            <w:gridSpan w:val="7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MÓDSZER KOMPETENCIÁK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Körültekintés, elővigyázatosság</w:t>
            </w:r>
          </w:p>
        </w:tc>
        <w:tc>
          <w:tcPr>
            <w:tcW w:w="66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  <w:tr w:rsidR="005A70BD" w:rsidRPr="00490E5A" w:rsidTr="00490E5A">
        <w:trPr>
          <w:trHeight w:val="300"/>
          <w:jc w:val="center"/>
        </w:trPr>
        <w:tc>
          <w:tcPr>
            <w:tcW w:w="5180" w:type="dxa"/>
            <w:noWrap/>
            <w:vAlign w:val="center"/>
          </w:tcPr>
          <w:p w:rsidR="005A70BD" w:rsidRPr="00490E5A" w:rsidRDefault="005A70BD" w:rsidP="005A70BD">
            <w:pPr>
              <w:spacing w:after="0"/>
              <w:jc w:val="both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Gyakorlatias feladatértelmezés</w:t>
            </w:r>
          </w:p>
        </w:tc>
        <w:tc>
          <w:tcPr>
            <w:tcW w:w="66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736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7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14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1028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5A70BD" w:rsidRPr="00490E5A" w:rsidRDefault="005A70BD" w:rsidP="00D85CE6">
            <w:pPr>
              <w:spacing w:after="0"/>
              <w:jc w:val="center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sz w:val="20"/>
                <w:szCs w:val="20"/>
              </w:rPr>
              <w:t>x</w:t>
            </w:r>
          </w:p>
        </w:tc>
      </w:tr>
    </w:tbl>
    <w:p w:rsidR="00410F9E" w:rsidRDefault="00410F9E" w:rsidP="009D2F55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D2F55" w:rsidRPr="000E120B" w:rsidRDefault="00410F9E" w:rsidP="009D2F55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5A70BD" w:rsidRPr="00D85CE6" w:rsidRDefault="005A70BD" w:rsidP="00D85CE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D85CE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Épületgépészeti rendszerek tantárgy</w:t>
      </w:r>
      <w:r w:rsidRPr="00D85CE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Pr="00D85CE6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D85CE6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D85CE6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413B3E" w:rsidRPr="00D85CE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108</w:t>
      </w:r>
      <w:r w:rsidRPr="00D85CE6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óra/1</w:t>
      </w:r>
      <w:r w:rsidR="004F7E41" w:rsidRPr="00D85CE6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44</w:t>
      </w:r>
      <w:r w:rsidRPr="00D85CE6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óra*</w:t>
      </w:r>
    </w:p>
    <w:p w:rsidR="005A70BD" w:rsidRPr="00490E5A" w:rsidRDefault="00490E5A" w:rsidP="00490E5A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="004A08A5"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="004A08A5"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="004A08A5"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="004A08A5"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5A70BD" w:rsidRPr="00D85CE6" w:rsidRDefault="005A70BD" w:rsidP="00D85CE6">
      <w:pPr>
        <w:widowControl w:val="0"/>
        <w:suppressAutoHyphens/>
        <w:spacing w:after="0" w:line="240" w:lineRule="auto"/>
        <w:rPr>
          <w:rFonts w:ascii="Palatino Linotype" w:hAnsi="Palatino Linotype"/>
          <w:b/>
          <w:vanish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70BD" w:rsidRPr="00490E5A" w:rsidRDefault="005A70BD" w:rsidP="00490E5A">
      <w:pPr>
        <w:spacing w:after="0" w:line="240" w:lineRule="auto"/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Szakáganként vízellátás-csatornázásban, gázellátásban, központi fűtés, hűtés lég- és klímatechnikában, a rendszereket, rendszerelemeket, és a készülékek szerelési beépítési előírásait alkalmazza és tudja, értelmezi azokat.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5A70BD" w:rsidRPr="00490E5A" w:rsidRDefault="005A70BD" w:rsidP="00490E5A">
      <w:pPr>
        <w:spacing w:after="0" w:line="240" w:lineRule="auto"/>
        <w:ind w:left="357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alapfogalmak</w:t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36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/ </w:t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48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SI mértékrendszer alapegységei prefixumok, hosszúság, térfogat stb.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 xml:space="preserve">Hőtani alapfogalmak, fajhő, hővezetés, hőátadás </w:t>
      </w:r>
      <w:proofErr w:type="spellStart"/>
      <w:r w:rsidRPr="00490E5A">
        <w:rPr>
          <w:rFonts w:ascii="Palatino Linotype" w:hAnsi="Palatino Linotype"/>
          <w:sz w:val="24"/>
          <w:szCs w:val="24"/>
        </w:rPr>
        <w:t>hőátbocsátás</w:t>
      </w:r>
      <w:proofErr w:type="spellEnd"/>
      <w:r w:rsidRPr="00490E5A">
        <w:rPr>
          <w:rFonts w:ascii="Palatino Linotype" w:hAnsi="Palatino Linotype"/>
          <w:sz w:val="24"/>
          <w:szCs w:val="24"/>
        </w:rPr>
        <w:t>, hősugárzás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E5A">
        <w:rPr>
          <w:rFonts w:ascii="Palatino Linotype" w:hAnsi="Palatino Linotype"/>
          <w:sz w:val="24"/>
          <w:szCs w:val="24"/>
        </w:rPr>
        <w:t>hőszükséglet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meghatározása.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 xml:space="preserve">Hőmennyiség, </w:t>
      </w:r>
      <w:proofErr w:type="spellStart"/>
      <w:r w:rsidRPr="00490E5A">
        <w:rPr>
          <w:rFonts w:ascii="Palatino Linotype" w:hAnsi="Palatino Linotype"/>
          <w:sz w:val="24"/>
          <w:szCs w:val="24"/>
        </w:rPr>
        <w:t>hőteljesítmény</w:t>
      </w:r>
      <w:proofErr w:type="spellEnd"/>
      <w:r w:rsidRPr="00490E5A">
        <w:rPr>
          <w:rFonts w:ascii="Palatino Linotype" w:hAnsi="Palatino Linotype"/>
          <w:sz w:val="24"/>
          <w:szCs w:val="24"/>
        </w:rPr>
        <w:t>, hatásfok fogalma, számítása.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Tüzeléstechnikai alapfogalmak, égés feltételei, tüzelőanyag, levegőellátás, égéstermék összetétele.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Nyomás, légköri nyomás, túlnyomás abszolút nyomás, vákuum hidrosztatikai nyomás értelmezése.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Alapvető hőtani számítási feladatok, melegítés, hűtés hőigénye.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Áramlás változó keresztmetszetű vezetékben áramlási sebesség, térfogatáram,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90E5A">
        <w:rPr>
          <w:rFonts w:ascii="Palatino Linotype" w:hAnsi="Palatino Linotype"/>
          <w:sz w:val="24"/>
          <w:szCs w:val="24"/>
        </w:rPr>
        <w:t>tömegáram</w:t>
      </w:r>
      <w:proofErr w:type="gramEnd"/>
      <w:r w:rsidRPr="00490E5A">
        <w:rPr>
          <w:rFonts w:ascii="Palatino Linotype" w:hAnsi="Palatino Linotype"/>
          <w:sz w:val="24"/>
          <w:szCs w:val="24"/>
        </w:rPr>
        <w:t>, folytonossági törvény, statikus, dinamikus nyomás értelmezése.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Alaki és súrlódási ellenállások fogalma, nagyságának meghatározása.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Alapvető áramlástani feladatok keresztmetszet, sebesség, térfogatáram számítása.</w:t>
      </w:r>
    </w:p>
    <w:p w:rsidR="005A70BD" w:rsidRPr="00490E5A" w:rsidRDefault="005A70BD" w:rsidP="00490E5A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dokumentációk</w:t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36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/</w:t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48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Épületgépészeti dokumentációk tervjelképei.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Alaprajz, függőleges csőterv.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Műszaki leírás, költségvetés.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Csőhálózati vezetékek, szerelvények, berendezések, ábrázolása, rajzjeleinek bemutatása szakáganként.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12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rendszerelemek</w:t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36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/</w:t>
      </w:r>
      <w:r w:rsidR="008F6898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48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Szelepek, csapok, tolózárak (feladatuk, fajtái, részei, jelképei, működésük jellemzői, beépítése).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Biztonsági szelepek, szerelvények feladata és működési elve.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Tartályok jellemzői (feladatuk, részeik, csoportosításuk).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lastRenderedPageBreak/>
        <w:t>Szivattyúzási alapismeretek, szivattyúk szerkezeti kialakítása, szabályozása, szerelése.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Szivattyúk feladata.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Csoportosítása, működési elve.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Az épületgépészetben alkalmazott szivattyúk fajtái.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Hatásfok, munkapont fogalma.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Ventillátorok szerkezeti kialakítása, szabályozása, szerelése.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Ventillátorok feladata.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Csoportosítása, működési elve.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 légtechnikában alkalmazott ventillátorok fajtái.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Hatásfok, munkapont fogalma.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E5A">
        <w:rPr>
          <w:rFonts w:ascii="Palatino Linotype" w:hAnsi="Palatino Linotype"/>
          <w:sz w:val="24"/>
          <w:szCs w:val="24"/>
        </w:rPr>
        <w:t>Hőtermelő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berendezések szerkezeti elemei, csoportosítása tüzelőanyag szerint,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90E5A">
        <w:rPr>
          <w:rFonts w:ascii="Palatino Linotype" w:hAnsi="Palatino Linotype"/>
          <w:sz w:val="24"/>
          <w:szCs w:val="24"/>
        </w:rPr>
        <w:t>levegőellátás</w:t>
      </w:r>
      <w:proofErr w:type="gramEnd"/>
      <w:r w:rsidRPr="00490E5A">
        <w:rPr>
          <w:rFonts w:ascii="Palatino Linotype" w:hAnsi="Palatino Linotype"/>
          <w:sz w:val="24"/>
          <w:szCs w:val="24"/>
        </w:rPr>
        <w:t>, égéstermék elvezetés megoldásai.</w:t>
      </w:r>
    </w:p>
    <w:p w:rsidR="005A70BD" w:rsidRPr="00490E5A" w:rsidRDefault="005A70BD" w:rsidP="00490E5A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ab/>
      </w:r>
    </w:p>
    <w:p w:rsidR="005A70BD" w:rsidRPr="00490E5A" w:rsidRDefault="005A70BD" w:rsidP="00490E5A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i/>
          <w:sz w:val="24"/>
          <w:szCs w:val="24"/>
        </w:rPr>
      </w:pPr>
      <w:r w:rsidRPr="00490E5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490E5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5A70BD" w:rsidRDefault="0024046D" w:rsidP="00490E5A">
      <w:pPr>
        <w:spacing w:after="0" w:line="240" w:lineRule="auto"/>
        <w:ind w:left="792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90E5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</w:p>
    <w:p w:rsidR="00BD18BE" w:rsidRPr="00490E5A" w:rsidRDefault="00BD18BE" w:rsidP="00490E5A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90E5A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F92903" w:rsidRPr="00490E5A" w:rsidRDefault="00F92903" w:rsidP="00490E5A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90E5A" w:rsidRDefault="00490E5A" w:rsidP="00490E5A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225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</w:p>
    <w:p w:rsidR="00490E5A" w:rsidRDefault="00490E5A">
      <w:pPr>
        <w:spacing w:after="0" w:line="240" w:lineRule="auto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  <w:r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br w:type="page"/>
      </w:r>
    </w:p>
    <w:p w:rsidR="00883982" w:rsidRPr="00490E5A" w:rsidRDefault="00883982" w:rsidP="00490E5A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83982" w:rsidRPr="00FE5532" w:rsidTr="00A36BC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883982" w:rsidRPr="00FE5532" w:rsidTr="00A36BC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83982" w:rsidRPr="00FE5532" w:rsidRDefault="00883982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83982" w:rsidRDefault="00883982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883982" w:rsidRPr="00FE5532" w:rsidRDefault="00883982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83982" w:rsidRDefault="00883982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883982" w:rsidRPr="00FE5532" w:rsidRDefault="00883982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83982" w:rsidRPr="008B7D14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83982" w:rsidRPr="008B7D14" w:rsidRDefault="00883982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883982" w:rsidRDefault="00883982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83982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3982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2" w:rsidRPr="00FE5532" w:rsidRDefault="00883982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708F2" w:rsidRDefault="009708F2" w:rsidP="009708F2">
      <w:pPr>
        <w:pStyle w:val="Listaszerbekezds"/>
        <w:spacing w:after="0" w:line="240" w:lineRule="auto"/>
        <w:ind w:left="1072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5A70BD" w:rsidRPr="000E120B" w:rsidRDefault="005A70BD" w:rsidP="00D85CE6">
      <w:pPr>
        <w:widowControl w:val="0"/>
        <w:numPr>
          <w:ilvl w:val="1"/>
          <w:numId w:val="1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5A70BD" w:rsidRDefault="005A70BD" w:rsidP="006E76E2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616EF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616EF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F92903" w:rsidRPr="00616EF8" w:rsidRDefault="00F92903" w:rsidP="005A70BD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b/>
          <w:bCs/>
          <w:sz w:val="24"/>
          <w:szCs w:val="24"/>
        </w:rPr>
      </w:pPr>
    </w:p>
    <w:p w:rsidR="00D93287" w:rsidRPr="000E120B" w:rsidRDefault="00D93287" w:rsidP="005A70BD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5A70BD" w:rsidRPr="00616EF8" w:rsidRDefault="005A70BD" w:rsidP="00D85CE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Épüle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tgépészeti rendszerek </w:t>
      </w:r>
      <w:r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DE74F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Pr="00616EF8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tantárgy</w:t>
      </w:r>
      <w:r w:rsidR="008413DF" w:rsidRPr="00616EF8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DE74F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6E76E2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413B3E"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216</w:t>
      </w:r>
      <w:r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óra</w:t>
      </w:r>
      <w:r w:rsidRPr="00616EF8">
        <w:rPr>
          <w:rFonts w:ascii="Palatino Linotype" w:eastAsia="Lucida Sans Unicode" w:hAnsi="Palatino Linotype" w:cs="Tahoma"/>
          <w:b/>
          <w:kern w:val="1"/>
          <w:sz w:val="24"/>
          <w:szCs w:val="24"/>
          <w:lang w:eastAsia="hi-IN" w:bidi="hi-IN"/>
        </w:rPr>
        <w:t xml:space="preserve"> / </w:t>
      </w:r>
      <w:r w:rsidR="008F6898"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396</w:t>
      </w:r>
      <w:r w:rsidRPr="00616EF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óra </w:t>
      </w:r>
      <w:r w:rsidRPr="00616EF8">
        <w:rPr>
          <w:rFonts w:ascii="Palatino Linotype" w:eastAsia="Lucida Sans Unicode" w:hAnsi="Palatino Linotype" w:cs="Tahoma"/>
          <w:b/>
          <w:kern w:val="1"/>
          <w:sz w:val="24"/>
          <w:szCs w:val="24"/>
          <w:lang w:eastAsia="hi-IN" w:bidi="hi-IN"/>
        </w:rPr>
        <w:t>*</w:t>
      </w:r>
    </w:p>
    <w:p w:rsidR="004A08A5" w:rsidRPr="00490E5A" w:rsidRDefault="00D20DC6" w:rsidP="006E76E2">
      <w:pPr>
        <w:spacing w:after="0" w:line="240" w:lineRule="auto"/>
        <w:jc w:val="right"/>
        <w:rPr>
          <w:rFonts w:ascii="Palatino Linotype" w:hAnsi="Palatino Linotype"/>
          <w:b/>
          <w:i/>
          <w:sz w:val="20"/>
          <w:szCs w:val="24"/>
        </w:rPr>
      </w:pPr>
      <w:r w:rsidRPr="00490E5A">
        <w:rPr>
          <w:rFonts w:ascii="Palatino Linotype" w:hAnsi="Palatino Linotype"/>
          <w:i/>
          <w:sz w:val="20"/>
          <w:szCs w:val="24"/>
        </w:rPr>
        <w:t>*</w:t>
      </w:r>
      <w:proofErr w:type="spellStart"/>
      <w:r w:rsidR="004A08A5" w:rsidRPr="00490E5A">
        <w:rPr>
          <w:rFonts w:ascii="Palatino Linotype" w:hAnsi="Palatino Linotype"/>
          <w:i/>
          <w:sz w:val="20"/>
          <w:szCs w:val="24"/>
        </w:rPr>
        <w:t>Háromévfolyamos</w:t>
      </w:r>
      <w:proofErr w:type="spellEnd"/>
      <w:r w:rsidR="004A08A5" w:rsidRPr="00490E5A">
        <w:rPr>
          <w:rFonts w:ascii="Palatino Linotype" w:hAnsi="Palatino Linotype"/>
          <w:i/>
          <w:sz w:val="20"/>
          <w:szCs w:val="24"/>
        </w:rPr>
        <w:t xml:space="preserve"> képzés közismereti oktatással/</w:t>
      </w:r>
      <w:proofErr w:type="spellStart"/>
      <w:r w:rsidR="004A08A5" w:rsidRPr="00490E5A">
        <w:rPr>
          <w:rFonts w:ascii="Palatino Linotype" w:hAnsi="Palatino Linotype"/>
          <w:i/>
          <w:sz w:val="20"/>
          <w:szCs w:val="24"/>
        </w:rPr>
        <w:t>kétévfolyamos</w:t>
      </w:r>
      <w:proofErr w:type="spellEnd"/>
      <w:r w:rsidR="004A08A5" w:rsidRPr="00490E5A">
        <w:rPr>
          <w:rFonts w:ascii="Palatino Linotype" w:hAnsi="Palatino Linotype"/>
          <w:i/>
          <w:sz w:val="20"/>
          <w:szCs w:val="24"/>
        </w:rPr>
        <w:t xml:space="preserve"> képzés közismereti oktatás nélkül</w:t>
      </w:r>
    </w:p>
    <w:p w:rsidR="005A70BD" w:rsidRPr="006E76E2" w:rsidRDefault="005A70BD" w:rsidP="006E76E2">
      <w:pPr>
        <w:widowControl w:val="0"/>
        <w:suppressAutoHyphens/>
        <w:spacing w:after="0" w:line="240" w:lineRule="auto"/>
        <w:rPr>
          <w:rFonts w:ascii="Palatino Linotype" w:hAnsi="Palatino Linotype"/>
          <w:b/>
          <w:vanish/>
          <w:sz w:val="24"/>
          <w:szCs w:val="24"/>
        </w:rPr>
      </w:pPr>
    </w:p>
    <w:p w:rsidR="005A70BD" w:rsidRPr="00490E5A" w:rsidRDefault="00A36BCD" w:rsidP="00490E5A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 xml:space="preserve">7.1. </w:t>
      </w:r>
      <w:r w:rsidR="005A70BD" w:rsidRPr="00490E5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Szakáganként vízellátás-csatornázásban, gázellátásban, központi fűtés, hűtés lég- és klímatechnikában, a rendszereket, rendszerelemeket, és a készülékek szerelési beépítési előírásait alkalmazza és tudja, szerelni. Alap épületgépész dokumentációkat és költségvetést tudjon készíteni.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490E5A">
        <w:rPr>
          <w:rFonts w:ascii="Palatino Linotype" w:hAnsi="Palatino Linotype"/>
          <w:b/>
          <w:sz w:val="24"/>
          <w:szCs w:val="24"/>
        </w:rPr>
        <w:t>Témakörök</w:t>
      </w:r>
    </w:p>
    <w:p w:rsidR="005A70BD" w:rsidRPr="00490E5A" w:rsidRDefault="005A70BD" w:rsidP="00490E5A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6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i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</w:t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gépészeti alapfogalmak </w:t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72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</w:t>
      </w:r>
      <w:r w:rsidRPr="00490E5A">
        <w:rPr>
          <w:rFonts w:ascii="Palatino Linotype" w:eastAsia="Lucida Sans Unicode" w:hAnsi="Palatino Linotype" w:cs="Tahoma"/>
          <w:b/>
          <w:i/>
          <w:kern w:val="1"/>
          <w:sz w:val="24"/>
          <w:szCs w:val="24"/>
          <w:lang w:eastAsia="hi-IN" w:bidi="hi-IN"/>
        </w:rPr>
        <w:t xml:space="preserve">/ </w:t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132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Hosszúság, térfogat, felület, keresztmetszet mérési számítási gyakorlat, mérőszalag, tolómérő, mikrométer használata.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>Alap épületgépészeti számítások ismerete és a mérőszalag, tolómérő</w:t>
      </w:r>
      <w:proofErr w:type="gramStart"/>
      <w:r w:rsidRPr="00490E5A">
        <w:rPr>
          <w:rFonts w:ascii="Palatino Linotype" w:hAnsi="Palatino Linotype"/>
          <w:sz w:val="24"/>
          <w:szCs w:val="24"/>
          <w:lang w:eastAsia="hu-HU"/>
        </w:rPr>
        <w:t>,mikrométer</w:t>
      </w:r>
      <w:proofErr w:type="gramEnd"/>
      <w:r w:rsidRPr="00490E5A">
        <w:rPr>
          <w:rFonts w:ascii="Palatino Linotype" w:hAnsi="Palatino Linotype"/>
          <w:sz w:val="24"/>
          <w:szCs w:val="24"/>
          <w:lang w:eastAsia="hu-HU"/>
        </w:rPr>
        <w:t xml:space="preserve"> használata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Hőmérséklet, mérése, mérőeszközök használata.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 xml:space="preserve">Adott zárt tér </w:t>
      </w:r>
      <w:proofErr w:type="spellStart"/>
      <w:r w:rsidRPr="00490E5A">
        <w:rPr>
          <w:rFonts w:ascii="Palatino Linotype" w:hAnsi="Palatino Linotype"/>
          <w:sz w:val="24"/>
          <w:szCs w:val="24"/>
        </w:rPr>
        <w:t>hőszükséglet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számítás tantermi gyakorlat.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proofErr w:type="spellStart"/>
      <w:r w:rsidRPr="00490E5A">
        <w:rPr>
          <w:rFonts w:ascii="Palatino Linotype" w:hAnsi="Palatino Linotype"/>
          <w:sz w:val="24"/>
          <w:szCs w:val="24"/>
          <w:lang w:eastAsia="hu-HU"/>
        </w:rPr>
        <w:t>Hőszükséglet</w:t>
      </w:r>
      <w:proofErr w:type="spellEnd"/>
      <w:r w:rsidRPr="00490E5A">
        <w:rPr>
          <w:rFonts w:ascii="Palatino Linotype" w:hAnsi="Palatino Linotype"/>
          <w:sz w:val="24"/>
          <w:szCs w:val="24"/>
          <w:lang w:eastAsia="hu-HU"/>
        </w:rPr>
        <w:t xml:space="preserve"> meghatározása számítással és a csövekben k</w:t>
      </w:r>
      <w:r w:rsidR="00490E5A">
        <w:rPr>
          <w:rFonts w:ascii="Palatino Linotype" w:hAnsi="Palatino Linotype"/>
          <w:sz w:val="24"/>
          <w:szCs w:val="24"/>
          <w:lang w:eastAsia="hu-HU"/>
        </w:rPr>
        <w:t>eletkezett veszteségek ismerete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Nyomásmérés mérőeszközei mérési gyakorlat.</w:t>
      </w:r>
    </w:p>
    <w:p w:rsidR="005A70BD" w:rsidRPr="00490E5A" w:rsidRDefault="005A70BD" w:rsidP="00490E5A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Csővezeték ellenállásmérés gyakorlat.</w:t>
      </w:r>
    </w:p>
    <w:p w:rsidR="005A70BD" w:rsidRPr="00490E5A" w:rsidRDefault="005A70BD" w:rsidP="00490E5A">
      <w:pPr>
        <w:spacing w:after="0" w:line="240" w:lineRule="auto"/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6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dokumentációk</w:t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72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/</w:t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132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Épületgépészeti tervdokumentációk használata.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Szakáganként gépkönyvek, szabványok, műszaki táblázatok, gyártmány-katalógusok bemutatása műszaki adatok értelmezése.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 xml:space="preserve">Épületgépészeti tervdokumentációk tervjeleinek ismerete, műszaki adatok értelmezése, valamint kapcsolási </w:t>
      </w:r>
      <w:r w:rsidR="00490E5A">
        <w:rPr>
          <w:rFonts w:ascii="Palatino Linotype" w:hAnsi="Palatino Linotype"/>
          <w:sz w:val="24"/>
          <w:szCs w:val="24"/>
          <w:lang w:eastAsia="hu-HU"/>
        </w:rPr>
        <w:t>vázlatok készítése szakáganként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Társasház épületgépészeti terveinek bemutatása, értelmezése.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lastRenderedPageBreak/>
        <w:t>Egyszerű kapcsolási vázlatok készítése (szakáganként külön kapcsolási vázlat) Pl.: Fűtésszerelő: álló kazánhoz kapcsolódó szivattyús nyomott fűtési rendszer zárt tágulási tartállyal időjárás követő szabályozás rendszerelemeivel alaprajz és függőleges csőterv.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 xml:space="preserve">Gázszerelő: előkertes családi ház mérőhely-nyomáscsökkentő szekrény, bekötő és fogyasztói vezeték zárt égésterű </w:t>
      </w:r>
      <w:proofErr w:type="spellStart"/>
      <w:r w:rsidRPr="00490E5A">
        <w:rPr>
          <w:rFonts w:ascii="Palatino Linotype" w:hAnsi="Palatino Linotype"/>
          <w:sz w:val="24"/>
          <w:szCs w:val="24"/>
        </w:rPr>
        <w:t>falikazán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és gáztűzhely gázellátásával, levegőellátás és égéstermék elvezetés tervjelképeivel alaprajz és függőleges csőterv.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Vízszerelő: társasház közbenső szintlakás fürdőszoba, konyha berendezéseinek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90E5A">
        <w:rPr>
          <w:rFonts w:ascii="Palatino Linotype" w:hAnsi="Palatino Linotype"/>
          <w:sz w:val="24"/>
          <w:szCs w:val="24"/>
        </w:rPr>
        <w:t>vízellátása</w:t>
      </w:r>
      <w:proofErr w:type="gramEnd"/>
      <w:r w:rsidRPr="00490E5A">
        <w:rPr>
          <w:rFonts w:ascii="Palatino Linotype" w:hAnsi="Palatino Linotype"/>
          <w:sz w:val="24"/>
          <w:szCs w:val="24"/>
        </w:rPr>
        <w:t xml:space="preserve">, csatornavezetéke, </w:t>
      </w:r>
      <w:proofErr w:type="spellStart"/>
      <w:r w:rsidRPr="00490E5A">
        <w:rPr>
          <w:rFonts w:ascii="Palatino Linotype" w:hAnsi="Palatino Linotype"/>
          <w:sz w:val="24"/>
          <w:szCs w:val="24"/>
        </w:rPr>
        <w:t>előfalas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berendezési tárgyakkal, hideg, és </w:t>
      </w:r>
      <w:proofErr w:type="spellStart"/>
      <w:r w:rsidRPr="00490E5A">
        <w:rPr>
          <w:rFonts w:ascii="Palatino Linotype" w:hAnsi="Palatino Linotype"/>
          <w:sz w:val="24"/>
          <w:szCs w:val="24"/>
        </w:rPr>
        <w:t>melegvíz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főelzáró, mérőhely és szűrő beépítésével.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Hűtőgépszerelő: Kamrahűtő berendezés kompresszoros hűtőkör kapcsolás elvi vázlata, a szükséges részegységekkel és biztonsági rendszerelemekkel.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(technikusi szinten mindegyik szakág terve).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>Épületgépész szakáganként anyagje</w:t>
      </w:r>
      <w:r w:rsidR="00490E5A">
        <w:rPr>
          <w:rFonts w:ascii="Palatino Linotype" w:hAnsi="Palatino Linotype"/>
          <w:sz w:val="24"/>
          <w:szCs w:val="24"/>
          <w:lang w:eastAsia="hu-HU"/>
        </w:rPr>
        <w:t>gyzéket és költségvetést készít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Az elkészített kapcsolási vázlatról szakáganként anyagjegyzék készítése, anyagköltség kiszámítása.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>Épületgépészeti szerelvények ismerete és beépítésük a hálózatokba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Munkahelyi dokumentációk (munkalap, karbantartási napló, építési napló, felmérési napló, átadási, üzembe helyezési dokumentációk jegyzőkönyvek) készítése.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>Munkahelyi dokumentáció kés</w:t>
      </w:r>
      <w:r w:rsidR="00490E5A">
        <w:rPr>
          <w:rFonts w:ascii="Palatino Linotype" w:hAnsi="Palatino Linotype"/>
          <w:sz w:val="24"/>
          <w:szCs w:val="24"/>
          <w:lang w:eastAsia="hu-HU"/>
        </w:rPr>
        <w:t>zítése, jegyzőkönyvek kitöltése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Számítógépes felhasználói ismeretek, épületgépészeti nyomtatványok és jegyzőkönyvek kitöltése.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Internethasználat, épületgépészeti gyártmánykatalógusok keresése, tervezési segédletek használata.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90E5A">
        <w:rPr>
          <w:rFonts w:ascii="Palatino Linotype" w:hAnsi="Palatino Linotype"/>
          <w:sz w:val="24"/>
          <w:szCs w:val="24"/>
          <w:lang w:eastAsia="hu-HU"/>
        </w:rPr>
        <w:t>Épületgépészetben használt méretezési és kö</w:t>
      </w:r>
      <w:r w:rsidR="00490E5A">
        <w:rPr>
          <w:rFonts w:ascii="Palatino Linotype" w:hAnsi="Palatino Linotype"/>
          <w:sz w:val="24"/>
          <w:szCs w:val="24"/>
          <w:lang w:eastAsia="hu-HU"/>
        </w:rPr>
        <w:t>ltségvetési programok használat</w:t>
      </w:r>
      <w:r w:rsidRPr="00490E5A">
        <w:rPr>
          <w:rFonts w:ascii="Palatino Linotype" w:hAnsi="Palatino Linotype"/>
          <w:sz w:val="24"/>
          <w:szCs w:val="24"/>
        </w:rPr>
        <w:t>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Épületgépészetben használt programok kezelésének, használatának bemutatása.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Méretezési programok.</w:t>
      </w:r>
    </w:p>
    <w:p w:rsidR="00A32C60" w:rsidRPr="00490E5A" w:rsidRDefault="005A70BD" w:rsidP="00490E5A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Költségvetést készítő program.</w:t>
      </w:r>
    </w:p>
    <w:p w:rsidR="00F92903" w:rsidRPr="00490E5A" w:rsidRDefault="00F92903" w:rsidP="00490E5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A70BD" w:rsidRPr="00490E5A" w:rsidRDefault="005A70BD" w:rsidP="00490E5A">
      <w:pPr>
        <w:numPr>
          <w:ilvl w:val="2"/>
          <w:numId w:val="6"/>
        </w:numPr>
        <w:spacing w:after="0" w:line="240" w:lineRule="auto"/>
        <w:ind w:left="1190" w:hanging="623"/>
        <w:jc w:val="both"/>
        <w:rPr>
          <w:rFonts w:ascii="Palatino Linotype" w:hAnsi="Palatino Linotype"/>
          <w:b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rendszerelemek</w:t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sz w:val="24"/>
          <w:szCs w:val="24"/>
        </w:rPr>
        <w:tab/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72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 /</w:t>
      </w:r>
      <w:r w:rsidR="008413DF"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132</w:t>
      </w: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 xml:space="preserve"> óra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Szelepek, csapok, tolózárak csatlakozása csővezetékbe, menetes, karimás, és nem oldható kötéssel.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Biztonsági szelepek, szerelvények beépítése csővezetékbe felszerelése berendezésre.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Szivattyú beépítése, jelleggörbe szerkesztése mérés alapján.</w:t>
      </w:r>
    </w:p>
    <w:p w:rsidR="005A70BD" w:rsidRPr="00490E5A" w:rsidRDefault="005A70BD" w:rsidP="00490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>Ventillátorok beépítése, szabályozása.</w:t>
      </w:r>
    </w:p>
    <w:p w:rsidR="005A70BD" w:rsidRPr="00490E5A" w:rsidRDefault="005A70BD" w:rsidP="00490E5A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90E5A">
        <w:rPr>
          <w:rFonts w:ascii="Palatino Linotype" w:hAnsi="Palatino Linotype"/>
          <w:sz w:val="24"/>
          <w:szCs w:val="24"/>
        </w:rPr>
        <w:t xml:space="preserve">Különféle tüzelőanyaggal üzemelő, </w:t>
      </w:r>
      <w:proofErr w:type="spellStart"/>
      <w:r w:rsidRPr="00490E5A">
        <w:rPr>
          <w:rFonts w:ascii="Palatino Linotype" w:hAnsi="Palatino Linotype"/>
          <w:sz w:val="24"/>
          <w:szCs w:val="24"/>
        </w:rPr>
        <w:t>hőtermelő</w:t>
      </w:r>
      <w:proofErr w:type="spellEnd"/>
      <w:r w:rsidRPr="00490E5A">
        <w:rPr>
          <w:rFonts w:ascii="Palatino Linotype" w:hAnsi="Palatino Linotype"/>
          <w:sz w:val="24"/>
          <w:szCs w:val="24"/>
        </w:rPr>
        <w:t xml:space="preserve"> berendezések elhelyezési előírásai, levegőellátás és égéstermék elvezetés előírásainak bemutatása.</w:t>
      </w:r>
    </w:p>
    <w:p w:rsidR="00490E5A" w:rsidRDefault="00490E5A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i/>
          <w:sz w:val="24"/>
          <w:szCs w:val="24"/>
        </w:rPr>
      </w:pPr>
      <w:r w:rsidRPr="00490E5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490E5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5A70BD" w:rsidRPr="00490E5A" w:rsidRDefault="0024046D" w:rsidP="00490E5A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90E5A">
        <w:rPr>
          <w:rFonts w:ascii="Palatino Linotype" w:eastAsia="Lucida Sans Unicode" w:hAnsi="Palatino Linotype" w:cs="Tahoma"/>
          <w:kern w:val="2"/>
          <w:sz w:val="24"/>
          <w:szCs w:val="24"/>
          <w:lang w:eastAsia="hi-IN" w:bidi="hi-IN"/>
        </w:rPr>
        <w:t>-</w:t>
      </w:r>
    </w:p>
    <w:p w:rsidR="005A70BD" w:rsidRPr="00490E5A" w:rsidRDefault="005A70BD" w:rsidP="00490E5A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70BD" w:rsidRPr="00490E5A" w:rsidRDefault="005A70BD" w:rsidP="00490E5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90E5A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5A70BD" w:rsidRPr="00490E5A" w:rsidRDefault="005A70BD" w:rsidP="00490E5A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90E5A" w:rsidRDefault="00490E5A" w:rsidP="00490E5A">
      <w:pPr>
        <w:pStyle w:val="Listaszerbekezds"/>
        <w:numPr>
          <w:ilvl w:val="2"/>
          <w:numId w:val="6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360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</w:p>
    <w:p w:rsidR="00A36BCD" w:rsidRPr="00490E5A" w:rsidRDefault="00A36BCD" w:rsidP="00490E5A">
      <w:pPr>
        <w:pStyle w:val="Listaszerbekezds"/>
        <w:numPr>
          <w:ilvl w:val="2"/>
          <w:numId w:val="6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</w:pPr>
      <w:r w:rsidRPr="00490E5A">
        <w:rPr>
          <w:rFonts w:ascii="Palatino Linotype" w:eastAsia="Calibri" w:hAnsi="Palatino Linotype" w:cs="TimesNewRomanPS-BoldMT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36BCD" w:rsidRPr="00FE5532" w:rsidTr="00A36BCD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A36BCD" w:rsidRPr="00FE5532" w:rsidTr="00A36BCD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36BCD" w:rsidRPr="00FE5532" w:rsidRDefault="00A36BCD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36BCD" w:rsidRDefault="00A36BCD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36BCD" w:rsidRPr="00FE5532" w:rsidRDefault="00A36BCD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36BCD" w:rsidRDefault="00A36BCD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36BCD" w:rsidRPr="00FE5532" w:rsidRDefault="00A36BCD" w:rsidP="00A36BCD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36BCD" w:rsidRPr="008B7D14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A36BCD" w:rsidRDefault="00A36BCD" w:rsidP="00A36BC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36BCD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36BCD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A36BC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CD" w:rsidRPr="00FE5532" w:rsidRDefault="00A36BCD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A70BD" w:rsidRPr="000E120B" w:rsidRDefault="005A70BD" w:rsidP="005A70BD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5A70BD" w:rsidRPr="006E76E2" w:rsidRDefault="005A70BD" w:rsidP="005A70BD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F92903" w:rsidRDefault="005A70BD" w:rsidP="006E76E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5E717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5E717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  <w:r w:rsidR="00F9290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br w:type="page"/>
      </w:r>
    </w:p>
    <w:p w:rsidR="005A70BD" w:rsidRPr="005E7178" w:rsidRDefault="005A70BD" w:rsidP="005A70BD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9D2F55" w:rsidRPr="005E7178" w:rsidRDefault="009D2F55" w:rsidP="009D2F55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6A03CF" w:rsidRDefault="006A03CF" w:rsidP="00991641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6A03CF" w:rsidRDefault="006A03CF" w:rsidP="00FF7AB4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A</w:t>
      </w:r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10214-12 azonosító számú</w:t>
      </w:r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Épületgépészeti munkabiztonsági és környezetvédelemi feladatok</w:t>
      </w:r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gramStart"/>
      <w:r w:rsidRPr="00D96001">
        <w:rPr>
          <w:rFonts w:ascii="Palatino Linotype" w:hAnsi="Palatino Linotype"/>
          <w:b/>
          <w:color w:val="000000"/>
          <w:sz w:val="44"/>
          <w:szCs w:val="44"/>
        </w:rPr>
        <w:t>megnevezésű</w:t>
      </w:r>
      <w:proofErr w:type="gramEnd"/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szakmai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 xml:space="preserve"> követelménymodul</w:t>
      </w:r>
    </w:p>
    <w:p w:rsidR="00404B61" w:rsidRPr="00D96001" w:rsidRDefault="00404B61" w:rsidP="009D2F55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tantárgyai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, témakörei</w:t>
      </w:r>
    </w:p>
    <w:p w:rsidR="00E531DB" w:rsidRPr="000E120B" w:rsidRDefault="00E531DB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404B61" w:rsidRPr="005E7178" w:rsidRDefault="00E531DB" w:rsidP="00B632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404B61" w:rsidRPr="005E7178">
        <w:rPr>
          <w:rFonts w:ascii="Palatino Linotype" w:hAnsi="Palatino Linotype" w:cs="Mangal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A </w:t>
      </w:r>
      <w:r w:rsidR="00404B61" w:rsidRPr="005E7178">
        <w:rPr>
          <w:rFonts w:ascii="Palatino Linotype" w:hAnsi="Palatino Linotype"/>
          <w:b/>
          <w:color w:val="000000"/>
          <w:sz w:val="24"/>
          <w:szCs w:val="24"/>
        </w:rPr>
        <w:t xml:space="preserve">10214-12 azonosító számú, Épületgépészeti munkabiztonsági és környezetvédelemi </w:t>
      </w:r>
      <w:r w:rsidR="009E41B3" w:rsidRPr="005E7178">
        <w:rPr>
          <w:rFonts w:ascii="Palatino Linotype" w:hAnsi="Palatino Linotype"/>
          <w:b/>
          <w:color w:val="000000"/>
          <w:sz w:val="24"/>
          <w:szCs w:val="24"/>
        </w:rPr>
        <w:t>feladatok</w:t>
      </w:r>
      <w:r w:rsidR="009E41B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9E41B3" w:rsidRPr="005E7178">
        <w:rPr>
          <w:rFonts w:ascii="Palatino Linotype" w:hAnsi="Palatino Linotype"/>
          <w:b/>
          <w:color w:val="000000"/>
          <w:sz w:val="24"/>
          <w:szCs w:val="24"/>
        </w:rPr>
        <w:t>megnevezésű</w:t>
      </w:r>
      <w:r w:rsidR="00404B61" w:rsidRPr="005E7178">
        <w:rPr>
          <w:rFonts w:ascii="Palatino Linotype" w:hAnsi="Palatino Linotype"/>
          <w:b/>
          <w:color w:val="000000"/>
          <w:sz w:val="24"/>
          <w:szCs w:val="24"/>
        </w:rPr>
        <w:t xml:space="preserve"> szakmai követelmény</w:t>
      </w:r>
      <w:r w:rsidR="00404B61" w:rsidRPr="005E717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018" w:type="dxa"/>
        <w:jc w:val="center"/>
        <w:tblInd w:w="1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989"/>
        <w:gridCol w:w="708"/>
        <w:gridCol w:w="851"/>
        <w:gridCol w:w="925"/>
        <w:gridCol w:w="964"/>
      </w:tblGrid>
      <w:tr w:rsidR="00404B61" w:rsidRPr="00490E5A" w:rsidTr="00404B61">
        <w:trPr>
          <w:trHeight w:val="570"/>
          <w:jc w:val="center"/>
        </w:trPr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5A" w:rsidRDefault="00490E5A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10214-12</w:t>
            </w:r>
          </w:p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Épületgépészeti munkabiztonsági és </w:t>
            </w:r>
          </w:p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környezetvédelemi feladatok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Elsősegélynyújtás</w:t>
            </w:r>
          </w:p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gyakorlata</w:t>
            </w:r>
          </w:p>
        </w:tc>
      </w:tr>
      <w:tr w:rsidR="00404B61" w:rsidRPr="00490E5A" w:rsidTr="00404B61">
        <w:trPr>
          <w:trHeight w:val="2070"/>
          <w:jc w:val="center"/>
        </w:trPr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B61" w:rsidRPr="00490E5A" w:rsidRDefault="009E41B3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Munkaterület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munkavédelme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B61" w:rsidRPr="00490E5A" w:rsidRDefault="00404B61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Tűz elleni védekezés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B61" w:rsidRPr="00490E5A" w:rsidRDefault="00404B61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Környezetvédelem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B61" w:rsidRPr="00490E5A" w:rsidRDefault="00404B61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Az elsősegélynyújtás általános szabályai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B61" w:rsidRPr="00490E5A" w:rsidRDefault="00404B61" w:rsidP="009D2F55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Sérülések ellátása</w:t>
            </w:r>
          </w:p>
        </w:tc>
      </w:tr>
      <w:tr w:rsidR="00404B61" w:rsidRPr="00490E5A" w:rsidTr="00810C15">
        <w:trPr>
          <w:trHeight w:val="345"/>
          <w:jc w:val="center"/>
        </w:trPr>
        <w:tc>
          <w:tcPr>
            <w:tcW w:w="9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9D2F55">
            <w:pPr>
              <w:spacing w:after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FELADATOK</w:t>
            </w: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Betartja és betartatja a munka-, tűz- és környezetvédelmi előírásokat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Betartja az épületgépész szakmákra, épületgépészeti szerelési-javítási technológiára vonatkozó egyedi előírásokat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Épületgépész munkavégzés során a </w:t>
            </w: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hőtermelő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berendezések égéstermék elvezetésével, a szennyvizek elhelyezésével kapcsolatos előírásokat betartja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Alkalmazza a fosszilis és megújuló energiaforrásokkal kapcsolatos előírásokat és a veszélyforrások elhárításának módját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Tűz- és robbanás veszélyes közegeket szállító vezetékek egyedi szerelési és biztonságtechnikai előírásait betartja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Részt vesz a munka-, tűz- és környezetvédelemmel</w:t>
            </w:r>
          </w:p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kapcsolatos események kivizsgálásában, dokumentálásában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Épületgépészeti kivitelezés munkaterületén gondoskodik elsősegélynyújtó és tűzoltó eszközökről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Jelzi a tüzet, részt vesz az oltásban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Biztonságtechnikai előírásoknak megfelelően alakítja ki az épületgépészeti kivitelezés munkaterületét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Betartja és betartatja a szelektív és veszélyes hulladékgyűjtés szabályait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Betartja és betartatja a veszélyes anyagok kezelésére </w:t>
            </w:r>
          </w:p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vonatkozó előírásokat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Tűz- és robbanásveszélyes anyagot tartalmazó palackok rakodási, szállítási és tárolási előírásait betartja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04B61" w:rsidRPr="00490E5A" w:rsidTr="00490E5A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Részt vesz a mentésben, elsősegélyt nyújt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04B61" w:rsidRPr="00490E5A" w:rsidTr="00490E5A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D46F4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lastRenderedPageBreak/>
              <w:t>Betartja a fogyasztóvédelmi előírásokat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61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1" w:rsidRPr="00490E5A" w:rsidRDefault="00404B61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490E5A">
        <w:trPr>
          <w:trHeight w:val="360"/>
          <w:jc w:val="center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ISMERETEK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Környezetvédelmi ismeretek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Épületgépészeti technológiák veszélyei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Tűzvédelmi ismeretek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Munkabiztonsági ismeretek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Tűzoltó berendezések, eszközök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Tűzkár bejelentése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Elsősegélynyújtási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ismeretek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Munkavégzés szabályai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Épületgépészeti berendezések biztonsági rendszerei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Magasban végzett munkák biztonságtechnikai előírásai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Kézi és gépi anyagmozgatás szabályai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Fogyasztóvédelem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360"/>
          <w:jc w:val="center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KÉSZSÉGEK</w:t>
            </w:r>
          </w:p>
        </w:tc>
      </w:tr>
      <w:tr w:rsidR="0024046D" w:rsidRPr="00490E5A" w:rsidTr="006E76E2">
        <w:trPr>
          <w:trHeight w:val="24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Munkabiztonsági eszközök, felszerelések használata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24046D" w:rsidRPr="00490E5A" w:rsidTr="006E76E2">
        <w:trPr>
          <w:trHeight w:val="24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Információforrások kezelése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Munkabiztonsághoz kapcsolódó jelképek értelmezése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Munkabiztonsághoz kapcsolódó színjelölések értelmezése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Elsősegélynyújtás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60"/>
          <w:jc w:val="center"/>
        </w:trPr>
        <w:tc>
          <w:tcPr>
            <w:tcW w:w="9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SZEMÉLYES KOMPETENCIÁK</w:t>
            </w:r>
          </w:p>
        </w:tc>
      </w:tr>
      <w:tr w:rsidR="0024046D" w:rsidRPr="00490E5A" w:rsidTr="006E76E2">
        <w:trPr>
          <w:trHeight w:val="375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widowControl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Felelősségtudat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42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widowControl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Szabálykövetés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widowControl w:val="0"/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60"/>
          <w:jc w:val="center"/>
        </w:trPr>
        <w:tc>
          <w:tcPr>
            <w:tcW w:w="9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TÁRSAS KOMPETENCIÁK</w:t>
            </w:r>
          </w:p>
        </w:tc>
      </w:tr>
      <w:tr w:rsidR="0024046D" w:rsidRPr="00490E5A" w:rsidTr="006E76E2">
        <w:trPr>
          <w:trHeight w:val="30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0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Irányítási készség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60"/>
          <w:jc w:val="center"/>
        </w:trPr>
        <w:tc>
          <w:tcPr>
            <w:tcW w:w="9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MÓDSZER KOMPETENCIÁK</w:t>
            </w:r>
          </w:p>
        </w:tc>
      </w:tr>
      <w:tr w:rsidR="0024046D" w:rsidRPr="00490E5A" w:rsidTr="006E76E2">
        <w:trPr>
          <w:trHeight w:val="30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Figyelem-összpontosítás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0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Rendszerező képesség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24046D" w:rsidRPr="00490E5A" w:rsidTr="006E76E2">
        <w:trPr>
          <w:trHeight w:val="300"/>
          <w:jc w:val="center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24046D" w:rsidP="006D46F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</w:tbl>
    <w:p w:rsidR="006D46F4" w:rsidRDefault="006D46F4" w:rsidP="000D3AEA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E531DB" w:rsidRPr="000E120B" w:rsidRDefault="006D46F4" w:rsidP="000D3AEA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E531DB" w:rsidRPr="000E120B" w:rsidRDefault="00404B61" w:rsidP="00677F47">
      <w:pPr>
        <w:numPr>
          <w:ilvl w:val="0"/>
          <w:numId w:val="6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5E7178">
        <w:rPr>
          <w:rFonts w:ascii="Palatino Linotype" w:hAnsi="Palatino Linotype"/>
          <w:b/>
          <w:bCs/>
          <w:color w:val="000000"/>
          <w:sz w:val="24"/>
          <w:szCs w:val="24"/>
        </w:rPr>
        <w:lastRenderedPageBreak/>
        <w:t xml:space="preserve">Munkavédelem </w:t>
      </w:r>
      <w:r w:rsidRPr="005E717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tantárgy</w:t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  <w:t>36</w:t>
      </w:r>
      <w:r w:rsidR="00E531DB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óra</w:t>
      </w:r>
      <w:r w:rsidR="00AF6F88">
        <w:rPr>
          <w:rFonts w:ascii="Palatino Linotype" w:hAnsi="Palatino Linotype"/>
          <w:b/>
          <w:sz w:val="24"/>
          <w:szCs w:val="24"/>
          <w:lang w:eastAsia="hu-HU"/>
        </w:rPr>
        <w:t>/ 36</w:t>
      </w:r>
      <w:r w:rsidR="00E531DB">
        <w:rPr>
          <w:rFonts w:ascii="Palatino Linotype" w:hAnsi="Palatino Linotype"/>
          <w:b/>
          <w:sz w:val="24"/>
          <w:szCs w:val="24"/>
          <w:lang w:eastAsia="hu-HU"/>
        </w:rPr>
        <w:t>óra*</w:t>
      </w:r>
    </w:p>
    <w:p w:rsidR="00E531DB" w:rsidRPr="00490E5A" w:rsidRDefault="00E531DB" w:rsidP="00B87D30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E531DB" w:rsidRPr="000E120B" w:rsidRDefault="00E531DB" w:rsidP="006E676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E531DB" w:rsidRPr="006E76E2" w:rsidRDefault="00E531DB" w:rsidP="006E76E2">
      <w:pPr>
        <w:pStyle w:val="Listaszerbekezds"/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E76E2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81BDD" w:rsidRDefault="00F81BDD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Az adott feladat munkavédelmi szempontból való átgondolása, a helyes munkaeszközök kiválasztására, a megfelelő munkakörnyezet megteremtése, a biztonságos munkafolyamatok megtervezése a tűz- és környezetvédelmi előírások figyelembe vételével. A figyelmetlenségből eredő sérülések, balesetek és egészségkárosodás megelőzése, illetve a véletlen balesetekből eredő károk minimalizálása.</w:t>
      </w:r>
    </w:p>
    <w:p w:rsidR="00BD18BE" w:rsidRPr="005E7178" w:rsidRDefault="00BD18BE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E531DB" w:rsidRPr="006E76E2" w:rsidRDefault="00E531DB" w:rsidP="00BD18BE">
      <w:pPr>
        <w:pStyle w:val="Listaszerbekezds"/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E76E2">
        <w:rPr>
          <w:rFonts w:ascii="Palatino Linotype" w:hAnsi="Palatino Linotype"/>
          <w:b/>
          <w:sz w:val="24"/>
          <w:szCs w:val="24"/>
        </w:rPr>
        <w:t>Kapcsolódó</w:t>
      </w:r>
      <w:r w:rsidRPr="006E76E2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F81BDD" w:rsidRDefault="00F81BDD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5E7178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BD18BE" w:rsidRPr="005E7178" w:rsidRDefault="00BD18BE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E531DB" w:rsidRPr="005E7178" w:rsidRDefault="00E531DB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A1CFA" w:rsidRPr="005E7178" w:rsidRDefault="00AA1CFA" w:rsidP="00BD18BE">
      <w:pPr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AF6F88" w:rsidRPr="005E7178" w:rsidRDefault="009D2F55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5E7178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Munkaterület munkavédelme</w:t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A37676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</w:t>
      </w:r>
      <w:r w:rsidR="00AF6F88" w:rsidRPr="005E7178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óra/</w:t>
      </w:r>
      <w:proofErr w:type="spellStart"/>
      <w:r w:rsidR="00AF6F88" w:rsidRPr="005E7178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</w:t>
      </w:r>
      <w:r w:rsidR="00E531DB" w:rsidRPr="005E7178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  <w:proofErr w:type="spellEnd"/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baleset és a munkahelyi baleset fogalma a munkahelyi balesetek és a foglalkozási megbetegedések fajtái.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munkáltatók alapvető feladata a veszélyek megelőzése.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munkavállaló magatartási szabályai a biztonságos munkavégzés érdekében.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Személyi védőfelszerelésekkel szemben támasztott követelmények.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munkavédelmi oktatás időpontjai és dokumentálása.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munkabalesetek bejelentése, nyilvántartása és kivizsgálása.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 xml:space="preserve">Elsősegélyláda </w:t>
      </w:r>
      <w:proofErr w:type="gramStart"/>
      <w:r w:rsidRPr="005E7178">
        <w:rPr>
          <w:rFonts w:ascii="Palatino Linotype" w:hAnsi="Palatino Linotype"/>
          <w:color w:val="000000"/>
          <w:sz w:val="24"/>
          <w:szCs w:val="24"/>
        </w:rPr>
        <w:t>felszerelése .</w:t>
      </w:r>
      <w:proofErr w:type="gramEnd"/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munkahelyen alkalmazott biztonsági jelzések, biztonsági és egészségvédelmi jelzés, biztonsági színek jelentése, állandó jelzések, időszakos jelzések.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munkavégzés fizikai ártalmai, zajos munkahely, rezgések.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Munkahelyi klíma, a helyiség hőmérséklete, a levegő nedvességtartalma, légsebesség, a levegő tisztasága, porártalmak.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munkahelyek megvilágítása, a természetes fény, a színek kialakítása, a munkahelyek természetes megvilágítása, a munkahelyek mesterséges megvilágítása.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 xml:space="preserve">Épületgépészeti berendezéseken alkalmazott biztonsági rendszerek 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nyomástartó berendezések biztonságtechnikája, a nyomástartó berendezések biztonsági szerelvényei.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Magasban végzett munka, létrák, állványok, kezelőjárdák biztonságtechnikai előírásai, ellenőrzése a munkavégzés előtt.</w:t>
      </w:r>
    </w:p>
    <w:p w:rsidR="009D2F55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kézi és gépi anyagmozgatás szabályai.</w:t>
      </w:r>
    </w:p>
    <w:p w:rsidR="00E531DB" w:rsidRPr="005E7178" w:rsidRDefault="009D2F5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munkavégzés során valamint a telephelyen használt anyagok, eszközök biztonságos tárolása.</w:t>
      </w:r>
    </w:p>
    <w:p w:rsidR="00E531DB" w:rsidRPr="005E7178" w:rsidRDefault="00E531DB" w:rsidP="00BD18B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AF6F88" w:rsidRPr="005E7178" w:rsidRDefault="00A27835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lastRenderedPageBreak/>
        <w:t>Tűz elleni védekezés</w:t>
      </w:r>
      <w:r w:rsidR="00A32C60">
        <w:rPr>
          <w:rFonts w:ascii="Palatino Linotype" w:hAnsi="Palatino Linotype"/>
          <w:b/>
          <w:sz w:val="24"/>
          <w:szCs w:val="24"/>
        </w:rPr>
        <w:tab/>
      </w:r>
      <w:r w:rsidR="00A32C60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886B27" w:rsidRPr="005E7178">
        <w:rPr>
          <w:rFonts w:ascii="Palatino Linotype" w:hAnsi="Palatino Linotype"/>
          <w:b/>
          <w:sz w:val="24"/>
          <w:szCs w:val="24"/>
        </w:rPr>
        <w:tab/>
      </w:r>
      <w:r w:rsidR="00AF6F88" w:rsidRPr="005E7178">
        <w:rPr>
          <w:rFonts w:ascii="Palatino Linotype" w:hAnsi="Palatino Linotype"/>
          <w:b/>
          <w:i/>
          <w:sz w:val="24"/>
          <w:szCs w:val="24"/>
        </w:rPr>
        <w:t>12óra/</w:t>
      </w:r>
      <w:proofErr w:type="spellStart"/>
      <w:r w:rsidR="00AF6F88" w:rsidRPr="005E7178">
        <w:rPr>
          <w:rFonts w:ascii="Palatino Linotype" w:hAnsi="Palatino Linotype"/>
          <w:b/>
          <w:i/>
          <w:sz w:val="24"/>
          <w:szCs w:val="24"/>
        </w:rPr>
        <w:t>12</w:t>
      </w:r>
      <w:r w:rsidR="00E531DB" w:rsidRPr="005E7178">
        <w:rPr>
          <w:rFonts w:ascii="Palatino Linotype" w:hAnsi="Palatino Linotype"/>
          <w:b/>
          <w:i/>
          <w:sz w:val="24"/>
          <w:szCs w:val="24"/>
        </w:rPr>
        <w:t>óra</w:t>
      </w:r>
      <w:proofErr w:type="spellEnd"/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Tűz keletkezése, az égés feltételei, gyulladási hőmérséklet, robbanás, alsó-felső robbanási koncentráció, az anyagok éghetősége.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Tűzoltás módjai, tűzoltó eszközök, az éghető anyag eltávolításán alapuló mód, az oxigén elvonásán alapuló mód, az éghető anyag hőmérsékletének csökkentésén alapuló oltási mód.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Tüzelő- és fűtőberendezések elhelyezésének, működtetésének tűzvédelmi előírásai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Nyílt lánggal végzett munkavégzés biztonságtechnikája.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gázhegesztés biztonsági előírásai, az ívhegesztés biztonsági előírásai.</w:t>
      </w:r>
    </w:p>
    <w:p w:rsidR="00FE581C" w:rsidRPr="005E7178" w:rsidRDefault="00FE581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F6F88" w:rsidRPr="005E7178" w:rsidRDefault="00A27835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Környezetvédelem</w:t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A37676">
        <w:rPr>
          <w:rFonts w:ascii="Palatino Linotype" w:hAnsi="Palatino Linotype"/>
          <w:b/>
          <w:i/>
          <w:sz w:val="24"/>
          <w:szCs w:val="24"/>
        </w:rPr>
        <w:t>12</w:t>
      </w:r>
      <w:r w:rsidR="00AF6F88" w:rsidRPr="005E7178">
        <w:rPr>
          <w:rFonts w:ascii="Palatino Linotype" w:hAnsi="Palatino Linotype"/>
          <w:b/>
          <w:i/>
          <w:sz w:val="24"/>
          <w:szCs w:val="24"/>
        </w:rPr>
        <w:t>óra/</w:t>
      </w:r>
      <w:proofErr w:type="spellStart"/>
      <w:r w:rsidR="00AF6F88" w:rsidRPr="005E7178">
        <w:rPr>
          <w:rFonts w:ascii="Palatino Linotype" w:hAnsi="Palatino Linotype"/>
          <w:b/>
          <w:i/>
          <w:sz w:val="24"/>
          <w:szCs w:val="24"/>
        </w:rPr>
        <w:t>12</w:t>
      </w:r>
      <w:r w:rsidR="00E531DB" w:rsidRPr="005E7178">
        <w:rPr>
          <w:rFonts w:ascii="Palatino Linotype" w:hAnsi="Palatino Linotype"/>
          <w:b/>
          <w:i/>
          <w:sz w:val="24"/>
          <w:szCs w:val="24"/>
        </w:rPr>
        <w:t>óra</w:t>
      </w:r>
      <w:proofErr w:type="spellEnd"/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Vízszennyezés vízforrások, csapadék, felszín alatti vizek, felszín feletti vizek, kommunális szennyvíz, az ipari tevékenység vízszennyezése.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levegő jellemzői, a levegőszennyezés, légkörben lévő alapgázok, légszennyezés forrásai és folyamata.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Hulladékok kezelése, a hulladékok szelektív összegyűjtése, hulladékok előkezelése, átmeneti tárolás, hulladékok elszállítása, hulladékok feldolgozása, hulladékok végleges elhelyezése.</w:t>
      </w:r>
    </w:p>
    <w:p w:rsidR="00A27835" w:rsidRPr="005E7178" w:rsidRDefault="00A27835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Az épületgépészeti munkafolyamatoknál, technológiáknál a veszélyek megelőzése, illetve környezetkárosító hatásuk csökkentése érdekében teendő intézkedések.</w:t>
      </w:r>
    </w:p>
    <w:p w:rsidR="00E531DB" w:rsidRPr="000E120B" w:rsidRDefault="00E531DB" w:rsidP="00BD18BE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6A457A" w:rsidRPr="00F84ABA" w:rsidRDefault="00DB2CA4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>A képzés javasolt helyszíne</w:t>
      </w:r>
      <w:r w:rsidR="00BD18BE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120BE"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42D57" w:rsidRPr="00BD18BE" w:rsidRDefault="00F84ABA" w:rsidP="00490E5A">
      <w:pPr>
        <w:widowControl w:val="0"/>
        <w:suppressAutoHyphens/>
        <w:ind w:left="360"/>
        <w:jc w:val="both"/>
        <w:rPr>
          <w:rFonts w:ascii="Palatino Linotype" w:hAnsi="Palatino Linotype" w:cs="Mangal"/>
          <w:i/>
          <w:color w:val="000000"/>
          <w:kern w:val="1"/>
          <w:lang w:eastAsia="hi-IN" w:bidi="hi-IN"/>
        </w:rPr>
      </w:pPr>
      <w:r w:rsidRPr="00BD18BE">
        <w:rPr>
          <w:rFonts w:ascii="Palatino Linotype" w:hAnsi="Palatino Linotype" w:cs="Mangal"/>
          <w:i/>
          <w:color w:val="000000"/>
          <w:kern w:val="1"/>
          <w:lang w:eastAsia="hi-IN" w:bidi="hi-IN"/>
        </w:rPr>
        <w:t>-</w:t>
      </w:r>
    </w:p>
    <w:p w:rsidR="00564A94" w:rsidRDefault="00E531DB" w:rsidP="006E76E2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DB2CA4" w:rsidRPr="00B87D30">
        <w:rPr>
          <w:rFonts w:ascii="Palatino Linotype" w:hAnsi="Palatino Linotype"/>
          <w:b/>
          <w:i/>
          <w:sz w:val="24"/>
          <w:szCs w:val="24"/>
        </w:rPr>
        <w:t>alkalmazható</w:t>
      </w:r>
      <w:r w:rsidRPr="00B87D30">
        <w:rPr>
          <w:rFonts w:ascii="Palatino Linotype" w:hAnsi="Palatino Linotype"/>
          <w:b/>
          <w:i/>
          <w:sz w:val="24"/>
          <w:szCs w:val="24"/>
        </w:rPr>
        <w:t xml:space="preserve"> sajátos módszerek, tanulói tevékenységformák</w:t>
      </w:r>
      <w:r w:rsidR="002120BE" w:rsidRPr="00B87D30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F5E26" w:rsidRPr="00564A94" w:rsidRDefault="00BF5E26" w:rsidP="00BF5E26">
      <w:pPr>
        <w:spacing w:after="0" w:line="240" w:lineRule="auto"/>
        <w:ind w:left="432"/>
        <w:rPr>
          <w:rFonts w:ascii="Palatino Linotype" w:hAnsi="Palatino Linotype"/>
          <w:b/>
          <w:i/>
          <w:sz w:val="24"/>
          <w:szCs w:val="24"/>
        </w:rPr>
      </w:pPr>
    </w:p>
    <w:p w:rsidR="00490E5A" w:rsidRDefault="00490E5A" w:rsidP="00490E5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440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BF5E26" w:rsidRDefault="00BF5E26" w:rsidP="006E76E2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F5E26" w:rsidRPr="00FE5532" w:rsidTr="002D39A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F5E26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BF5E26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BF5E26" w:rsidRPr="00FE5532" w:rsidTr="002D39A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F5E26" w:rsidRPr="00FE5532" w:rsidRDefault="00BF5E2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F5E26" w:rsidRDefault="00BF5E2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BF5E26" w:rsidRPr="00FE5532" w:rsidRDefault="00BF5E2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F5E26" w:rsidRDefault="00BF5E2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BF5E26" w:rsidRPr="00FE5532" w:rsidRDefault="00BF5E2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F5E26" w:rsidRPr="008B7D14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F5E26" w:rsidRPr="008B7D14" w:rsidRDefault="00BF5E26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F5E26" w:rsidRPr="008B7D14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F5E26" w:rsidRPr="008B7D14" w:rsidRDefault="00BF5E2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BF5E26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E26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BF5E26" w:rsidRDefault="00BF5E2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F5E26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BF5E26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E26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BF5E26" w:rsidRDefault="00BF5E2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F5E26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63247" w:rsidRDefault="00B63247">
      <w:r>
        <w:br w:type="page"/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E26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FE5532" w:rsidRDefault="00BF5E26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760F6" w:rsidRDefault="000760F6" w:rsidP="00F92903">
      <w:p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E531DB" w:rsidRPr="007678E1" w:rsidRDefault="00E531DB" w:rsidP="006E76E2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E531DB" w:rsidRDefault="007678E1" w:rsidP="00BD18BE">
      <w:pPr>
        <w:widowControl w:val="0"/>
        <w:suppressAutoHyphens/>
        <w:spacing w:after="0" w:line="240" w:lineRule="auto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5E717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5E717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6E76E2" w:rsidRDefault="006E76E2" w:rsidP="00BD18BE">
      <w:pPr>
        <w:widowControl w:val="0"/>
        <w:suppressAutoHyphens/>
        <w:spacing w:after="0" w:line="240" w:lineRule="auto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6E76E2" w:rsidRPr="00A32C60" w:rsidRDefault="006E76E2" w:rsidP="00BD18BE">
      <w:pPr>
        <w:widowControl w:val="0"/>
        <w:suppressAutoHyphens/>
        <w:spacing w:after="0" w:line="240" w:lineRule="auto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E531DB" w:rsidRPr="000E120B" w:rsidRDefault="00FE581C" w:rsidP="006E76E2">
      <w:pPr>
        <w:numPr>
          <w:ilvl w:val="0"/>
          <w:numId w:val="23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CD5663">
        <w:rPr>
          <w:rFonts w:ascii="Palatino Linotype" w:hAnsi="Palatino Linotype"/>
          <w:b/>
          <w:sz w:val="24"/>
          <w:szCs w:val="24"/>
        </w:rPr>
        <w:t>Elsősegélynyújtás gyakorlata tantárgy</w:t>
      </w:r>
      <w:r w:rsidR="00CD5663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CD5663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CD5663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490E5A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CD5663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143926">
        <w:rPr>
          <w:rFonts w:ascii="Palatino Linotype" w:hAnsi="Palatino Linotype"/>
          <w:b/>
          <w:sz w:val="24"/>
          <w:szCs w:val="24"/>
          <w:lang w:eastAsia="hu-HU"/>
        </w:rPr>
        <w:t>36</w:t>
      </w:r>
      <w:r w:rsidR="00E531DB" w:rsidRPr="000E120B">
        <w:rPr>
          <w:rFonts w:ascii="Palatino Linotype" w:hAnsi="Palatino Linotype"/>
          <w:b/>
          <w:sz w:val="24"/>
          <w:szCs w:val="24"/>
          <w:lang w:eastAsia="hu-HU"/>
        </w:rPr>
        <w:t>óra</w:t>
      </w:r>
      <w:r w:rsidR="00143926">
        <w:rPr>
          <w:rFonts w:ascii="Palatino Linotype" w:hAnsi="Palatino Linotype"/>
          <w:b/>
          <w:sz w:val="24"/>
          <w:szCs w:val="24"/>
          <w:lang w:eastAsia="hu-HU"/>
        </w:rPr>
        <w:t xml:space="preserve">/ </w:t>
      </w:r>
      <w:proofErr w:type="spellStart"/>
      <w:r w:rsidR="00143926">
        <w:rPr>
          <w:rFonts w:ascii="Palatino Linotype" w:hAnsi="Palatino Linotype"/>
          <w:b/>
          <w:sz w:val="24"/>
          <w:szCs w:val="24"/>
          <w:lang w:eastAsia="hu-HU"/>
        </w:rPr>
        <w:t>36</w:t>
      </w:r>
      <w:r w:rsidR="00E531DB">
        <w:rPr>
          <w:rFonts w:ascii="Palatino Linotype" w:hAnsi="Palatino Linotype"/>
          <w:b/>
          <w:sz w:val="24"/>
          <w:szCs w:val="24"/>
          <w:lang w:eastAsia="hu-HU"/>
        </w:rPr>
        <w:t>óra</w:t>
      </w:r>
      <w:proofErr w:type="spellEnd"/>
      <w:r w:rsidR="00E531DB"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E531DB" w:rsidRPr="00490E5A" w:rsidRDefault="00E531DB" w:rsidP="00B87D30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E531DB" w:rsidRPr="000E120B" w:rsidRDefault="00E531DB" w:rsidP="006E6764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760F6" w:rsidRPr="006E76E2" w:rsidRDefault="00E531DB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E531DB" w:rsidRDefault="00FE581C" w:rsidP="00BD18BE">
      <w:pPr>
        <w:tabs>
          <w:tab w:val="left" w:pos="3855"/>
        </w:tabs>
        <w:spacing w:after="0" w:line="240" w:lineRule="auto"/>
        <w:ind w:left="360"/>
        <w:jc w:val="both"/>
        <w:rPr>
          <w:rFonts w:ascii="Palatino Linotype" w:eastAsia="Calibri" w:hAnsi="Palatino Linotype"/>
          <w:color w:val="000000"/>
          <w:sz w:val="24"/>
          <w:szCs w:val="24"/>
        </w:rPr>
      </w:pPr>
      <w:r w:rsidRPr="005E7178">
        <w:rPr>
          <w:rFonts w:ascii="Palatino Linotype" w:eastAsia="Calibri" w:hAnsi="Palatino Linotype"/>
          <w:color w:val="000000"/>
          <w:sz w:val="24"/>
          <w:szCs w:val="24"/>
        </w:rPr>
        <w:t xml:space="preserve">A tantárgy alapvető célja, hogy a munkavégzés alatt vagy azon kívül is a tanulók képesek legyenek a balesetek során keletkezett sérülések felismerésére és az </w:t>
      </w:r>
      <w:proofErr w:type="spellStart"/>
      <w:r w:rsidRPr="005E7178">
        <w:rPr>
          <w:rFonts w:ascii="Palatino Linotype" w:eastAsia="Calibri" w:hAnsi="Palatino Linotype"/>
          <w:color w:val="000000"/>
          <w:sz w:val="24"/>
          <w:szCs w:val="24"/>
        </w:rPr>
        <w:t>elsősegélynyújtási</w:t>
      </w:r>
      <w:proofErr w:type="spellEnd"/>
      <w:r w:rsidRPr="005E7178">
        <w:rPr>
          <w:rFonts w:ascii="Palatino Linotype" w:eastAsia="Calibri" w:hAnsi="Palatino Linotype"/>
          <w:color w:val="000000"/>
          <w:sz w:val="24"/>
          <w:szCs w:val="24"/>
        </w:rPr>
        <w:t xml:space="preserve"> teendők ellátására.</w:t>
      </w:r>
    </w:p>
    <w:p w:rsidR="00BD18BE" w:rsidRPr="005E7178" w:rsidRDefault="00BD18BE" w:rsidP="00BD18BE">
      <w:pPr>
        <w:tabs>
          <w:tab w:val="left" w:pos="3855"/>
        </w:tabs>
        <w:spacing w:after="0" w:line="240" w:lineRule="auto"/>
        <w:ind w:left="360"/>
        <w:jc w:val="both"/>
        <w:rPr>
          <w:rFonts w:ascii="Palatino Linotype" w:eastAsia="Calibri" w:hAnsi="Palatino Linotype"/>
          <w:color w:val="000000"/>
          <w:sz w:val="24"/>
          <w:szCs w:val="24"/>
        </w:rPr>
      </w:pPr>
    </w:p>
    <w:p w:rsidR="000760F6" w:rsidRPr="006E76E2" w:rsidRDefault="00E531DB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E531DB" w:rsidRPr="005E7178" w:rsidRDefault="00FE581C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E7178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490E5A" w:rsidRDefault="00490E5A" w:rsidP="00BD18B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531DB" w:rsidRPr="005E7178" w:rsidRDefault="00E531DB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E531DB" w:rsidRPr="005E7178" w:rsidRDefault="00E531DB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E531DB" w:rsidRPr="005E7178" w:rsidRDefault="008A366C" w:rsidP="00BD18BE">
      <w:pPr>
        <w:numPr>
          <w:ilvl w:val="2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Az elsősegélynyújtás általános szabályai</w:t>
      </w:r>
      <w:r w:rsidR="00514103">
        <w:rPr>
          <w:rFonts w:ascii="Palatino Linotype" w:hAnsi="Palatino Linotype"/>
          <w:b/>
          <w:sz w:val="24"/>
          <w:szCs w:val="24"/>
        </w:rPr>
        <w:tab/>
      </w:r>
      <w:r w:rsidR="00514103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143926" w:rsidRPr="005E7178">
        <w:rPr>
          <w:rFonts w:ascii="Palatino Linotype" w:hAnsi="Palatino Linotype"/>
          <w:b/>
          <w:i/>
          <w:sz w:val="24"/>
          <w:szCs w:val="24"/>
        </w:rPr>
        <w:t>18óra/</w:t>
      </w:r>
      <w:proofErr w:type="spellStart"/>
      <w:r w:rsidR="00143926" w:rsidRPr="005E7178">
        <w:rPr>
          <w:rFonts w:ascii="Palatino Linotype" w:hAnsi="Palatino Linotype"/>
          <w:b/>
          <w:i/>
          <w:sz w:val="24"/>
          <w:szCs w:val="24"/>
        </w:rPr>
        <w:t>18</w:t>
      </w:r>
      <w:r w:rsidR="00E531DB" w:rsidRPr="005E7178">
        <w:rPr>
          <w:rFonts w:ascii="Palatino Linotype" w:hAnsi="Palatino Linotype"/>
          <w:b/>
          <w:i/>
          <w:sz w:val="24"/>
          <w:szCs w:val="24"/>
        </w:rPr>
        <w:t>óra</w:t>
      </w:r>
      <w:proofErr w:type="spellEnd"/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Tájékozódás a helyszínen.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Teendők a baleset helyszínén.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 baleseti helyszín biztosítása.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 xml:space="preserve">Mentőhívás. 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Elsősegélynyújtó védelme.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Beteg vizsgálata.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Újraélesztés.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Eszméletlen beteg ellátása.</w:t>
      </w:r>
    </w:p>
    <w:p w:rsidR="008A366C" w:rsidRPr="005E7178" w:rsidRDefault="008A366C" w:rsidP="00BD18BE">
      <w:pPr>
        <w:tabs>
          <w:tab w:val="left" w:pos="-3420"/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5E7178">
        <w:rPr>
          <w:rFonts w:ascii="Palatino Linotype" w:hAnsi="Palatino Linotype"/>
          <w:color w:val="000000"/>
          <w:sz w:val="24"/>
          <w:szCs w:val="24"/>
        </w:rPr>
        <w:t>Légútbiztosítás</w:t>
      </w:r>
      <w:proofErr w:type="spellEnd"/>
      <w:r w:rsidRPr="005E7178">
        <w:rPr>
          <w:rFonts w:ascii="Palatino Linotype" w:hAnsi="Palatino Linotype"/>
          <w:color w:val="000000"/>
          <w:sz w:val="24"/>
          <w:szCs w:val="24"/>
        </w:rPr>
        <w:t xml:space="preserve"> módjának kiválasztása.</w:t>
      </w:r>
    </w:p>
    <w:p w:rsidR="00E531DB" w:rsidRPr="005E7178" w:rsidRDefault="008A366C" w:rsidP="00BD18BE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Stabil oldalfekvés.</w:t>
      </w:r>
    </w:p>
    <w:p w:rsidR="008A366C" w:rsidRPr="005E7178" w:rsidRDefault="008A366C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E531DB" w:rsidRPr="005E7178" w:rsidRDefault="008A366C" w:rsidP="00BD18BE">
      <w:pPr>
        <w:numPr>
          <w:ilvl w:val="2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178">
        <w:rPr>
          <w:rFonts w:ascii="Palatino Linotype" w:hAnsi="Palatino Linotype"/>
          <w:b/>
          <w:color w:val="000000"/>
          <w:sz w:val="24"/>
          <w:szCs w:val="24"/>
        </w:rPr>
        <w:t>Sérülések ellátása</w:t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sz w:val="24"/>
          <w:szCs w:val="24"/>
        </w:rPr>
        <w:tab/>
      </w:r>
      <w:r w:rsidR="00E531DB" w:rsidRPr="005E7178">
        <w:rPr>
          <w:rFonts w:ascii="Palatino Linotype" w:hAnsi="Palatino Linotype"/>
          <w:b/>
          <w:i/>
          <w:sz w:val="24"/>
          <w:szCs w:val="24"/>
        </w:rPr>
        <w:tab/>
      </w:r>
      <w:r w:rsidR="00143926" w:rsidRPr="005E7178">
        <w:rPr>
          <w:rFonts w:ascii="Palatino Linotype" w:hAnsi="Palatino Linotype"/>
          <w:b/>
          <w:i/>
          <w:sz w:val="24"/>
          <w:szCs w:val="24"/>
        </w:rPr>
        <w:t>18óra/</w:t>
      </w:r>
      <w:proofErr w:type="spellStart"/>
      <w:r w:rsidR="00143926" w:rsidRPr="005E7178">
        <w:rPr>
          <w:rFonts w:ascii="Palatino Linotype" w:hAnsi="Palatino Linotype"/>
          <w:b/>
          <w:i/>
          <w:sz w:val="24"/>
          <w:szCs w:val="24"/>
        </w:rPr>
        <w:t>18</w:t>
      </w:r>
      <w:r w:rsidR="00E531DB" w:rsidRPr="005E7178">
        <w:rPr>
          <w:rFonts w:ascii="Palatino Linotype" w:hAnsi="Palatino Linotype"/>
          <w:b/>
          <w:i/>
          <w:sz w:val="24"/>
          <w:szCs w:val="24"/>
        </w:rPr>
        <w:t>óra</w:t>
      </w:r>
      <w:proofErr w:type="spellEnd"/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Vérzéstípusok jellemzői: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 xml:space="preserve">Hajszáleres vérzés. 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Visszeres vérzés.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Ütőeres vérzés.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Elsősegélynyújtás vérzések esetén: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Sebellátás.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lastRenderedPageBreak/>
        <w:t>Nyomókötés.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Artériás nyomáspontok.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Különleges vérzések.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Orrvérzés.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Belső vérzések és veszélyei.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Mérgezések: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42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Gyógyszermérgezés.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42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Ételmérgezés.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42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Gombamérgezés.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42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CO2 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429" w:hanging="36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Szénmonoxid (CO) 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Benzinmérgezés.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06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Metilalkoholmérgezés.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Égési sérülések osztályozása, jellemzői.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Elsősegélynyújtó feladata égés, fagyás által okozott sérülések esetén, sav-lúgmérgezés ellátása.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Idegen test okozta sérülések, Heimlich féle műfogás.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Szemsérülés és ellátása.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Csontok, ízületek sérülései: nyílt, zárt sérülések ellátása.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135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Rándulás.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135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Ficam.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1135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Törés.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 xml:space="preserve">Fektetési módok, </w:t>
      </w:r>
      <w:proofErr w:type="spellStart"/>
      <w:r w:rsidRPr="005E7178">
        <w:rPr>
          <w:rFonts w:ascii="Palatino Linotype" w:hAnsi="Palatino Linotype"/>
          <w:color w:val="000000"/>
          <w:sz w:val="24"/>
          <w:szCs w:val="24"/>
        </w:rPr>
        <w:t>Rautek</w:t>
      </w:r>
      <w:proofErr w:type="spellEnd"/>
      <w:r w:rsidRPr="005E7178">
        <w:rPr>
          <w:rFonts w:ascii="Palatino Linotype" w:hAnsi="Palatino Linotype"/>
          <w:color w:val="000000"/>
          <w:sz w:val="24"/>
          <w:szCs w:val="24"/>
        </w:rPr>
        <w:t xml:space="preserve"> féle műfogás.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Elsősegélynyújtó feladata veszélyes anyagok okozta sérülések esetén.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Rosszullétek, ájulás, epilepsziás roham, szívinfarktus gyanú, alacsony vércukorszint miatti rosszullét, sokk és ellátása.</w:t>
      </w:r>
    </w:p>
    <w:p w:rsidR="008A366C" w:rsidRPr="005E7178" w:rsidRDefault="008A366C" w:rsidP="00BD18BE">
      <w:pPr>
        <w:tabs>
          <w:tab w:val="left" w:pos="3855"/>
        </w:tabs>
        <w:spacing w:after="0" w:line="240" w:lineRule="auto"/>
        <w:ind w:left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Az elsősegélynyújtó feladatai villamos áram okozta sérülések esetén.</w:t>
      </w:r>
    </w:p>
    <w:p w:rsidR="008A366C" w:rsidRPr="005E7178" w:rsidRDefault="008A366C" w:rsidP="00BD18BE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color w:val="000000"/>
          <w:sz w:val="24"/>
          <w:szCs w:val="24"/>
        </w:rPr>
      </w:pPr>
      <w:r w:rsidRPr="005E7178">
        <w:rPr>
          <w:rFonts w:ascii="Palatino Linotype" w:hAnsi="Palatino Linotype"/>
          <w:color w:val="000000"/>
          <w:sz w:val="24"/>
          <w:szCs w:val="24"/>
        </w:rPr>
        <w:t>Tömeges balesetek ellátása.</w:t>
      </w:r>
    </w:p>
    <w:p w:rsidR="001A415F" w:rsidRDefault="001A415F" w:rsidP="00BD18BE">
      <w:pPr>
        <w:widowControl w:val="0"/>
        <w:suppressAutoHyphens/>
        <w:spacing w:after="0" w:line="240" w:lineRule="auto"/>
        <w:rPr>
          <w:rFonts w:ascii="Palatino Linotype" w:hAnsi="Palatino Linotype"/>
          <w:color w:val="000000"/>
        </w:rPr>
      </w:pPr>
    </w:p>
    <w:p w:rsidR="00E531DB" w:rsidRPr="001A415F" w:rsidRDefault="001A415F" w:rsidP="00BD18B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B87D30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1A415F" w:rsidRDefault="00F84ABA" w:rsidP="00BD18B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color w:val="000000"/>
          <w:kern w:val="1"/>
          <w:sz w:val="24"/>
          <w:szCs w:val="24"/>
          <w:lang w:eastAsia="hi-IN" w:bidi="hi-IN"/>
        </w:rPr>
        <w:t>-</w:t>
      </w:r>
    </w:p>
    <w:p w:rsidR="00F84ABA" w:rsidRPr="000E120B" w:rsidRDefault="00F84ABA" w:rsidP="00BD18B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FD13C5" w:rsidRDefault="00FD13C5" w:rsidP="00BD18BE">
      <w:pPr>
        <w:numPr>
          <w:ilvl w:val="1"/>
          <w:numId w:val="23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D13C5" w:rsidRDefault="00FD13C5" w:rsidP="00BD18B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90E5A" w:rsidRDefault="00490E5A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440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0760F6" w:rsidRPr="003C49B6" w:rsidRDefault="000760F6" w:rsidP="006E76E2">
      <w:pPr>
        <w:pStyle w:val="Listaszerbekezds"/>
        <w:numPr>
          <w:ilvl w:val="2"/>
          <w:numId w:val="23"/>
        </w:numPr>
        <w:spacing w:after="0" w:line="240" w:lineRule="auto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760F6" w:rsidRPr="00FE5532" w:rsidTr="002D39A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0760F6" w:rsidRPr="00FE5532" w:rsidTr="002D39A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760F6" w:rsidRPr="00FE5532" w:rsidRDefault="000760F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760F6" w:rsidRDefault="000760F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760F6" w:rsidRPr="00FE5532" w:rsidRDefault="000760F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760F6" w:rsidRDefault="000760F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760F6" w:rsidRPr="00FE5532" w:rsidRDefault="000760F6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760F6" w:rsidRPr="008B7D14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760F6" w:rsidRPr="008B7D14" w:rsidRDefault="000760F6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760F6" w:rsidRPr="008B7D14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760F6" w:rsidRPr="008B7D14" w:rsidRDefault="000760F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2D39AE">
        <w:trPr>
          <w:jc w:val="center"/>
        </w:trPr>
        <w:tc>
          <w:tcPr>
            <w:tcW w:w="82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Munkavédelmi piktogrami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Baleseti helyszín </w:t>
            </w:r>
            <w:proofErr w:type="gramStart"/>
            <w:r>
              <w:rPr>
                <w:rFonts w:ascii="Palatino Linotype" w:hAnsi="Palatino Linotype" w:cs="Arial"/>
                <w:sz w:val="20"/>
                <w:szCs w:val="20"/>
              </w:rPr>
              <w:t>rajz készítés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63247" w:rsidRDefault="00B63247">
      <w:r>
        <w:br w:type="page"/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0760F6" w:rsidRDefault="000760F6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60F6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60F6" w:rsidRPr="00FE5532" w:rsidTr="000760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490E5A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6" w:rsidRPr="00FE5532" w:rsidRDefault="000760F6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531DB" w:rsidRPr="000E120B" w:rsidRDefault="00E531DB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E531DB" w:rsidRPr="000E120B" w:rsidRDefault="00E531DB" w:rsidP="00490E5A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5F364F" w:rsidRPr="00F87C28" w:rsidRDefault="005F364F" w:rsidP="00BD18BE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Cs/>
          <w:kern w:val="1"/>
          <w:lang w:eastAsia="hi-IN" w:bidi="hi-IN"/>
        </w:rPr>
      </w:pPr>
      <w:r w:rsidRPr="006732EE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6732EE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</w:t>
      </w:r>
      <w:r>
        <w:rPr>
          <w:rFonts w:ascii="Palatino Linotype" w:hAnsi="Palatino Linotype"/>
          <w:bCs/>
          <w:kern w:val="1"/>
          <w:lang w:eastAsia="hi-IN" w:bidi="hi-IN"/>
        </w:rPr>
        <w:t>.</w:t>
      </w:r>
    </w:p>
    <w:p w:rsidR="00E531DB" w:rsidRDefault="00E531DB" w:rsidP="006E6764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206F74" w:rsidRDefault="00206F74">
      <w:pPr>
        <w:spacing w:after="0" w:line="240" w:lineRule="auto"/>
        <w:rPr>
          <w:rFonts w:ascii="Palatino Linotype" w:hAnsi="Palatino Linotype"/>
          <w:b/>
          <w:color w:val="000000"/>
          <w:sz w:val="44"/>
          <w:szCs w:val="44"/>
        </w:rPr>
      </w:pPr>
      <w:r>
        <w:rPr>
          <w:rFonts w:ascii="Palatino Linotype" w:hAnsi="Palatino Linotype"/>
          <w:b/>
          <w:color w:val="000000"/>
          <w:sz w:val="44"/>
          <w:szCs w:val="44"/>
        </w:rPr>
        <w:br w:type="page"/>
      </w:r>
    </w:p>
    <w:p w:rsidR="006C5E0C" w:rsidRDefault="006C5E0C" w:rsidP="00A32C60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206F74" w:rsidRDefault="00206F74" w:rsidP="00A32C60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206F74" w:rsidRDefault="00206F74" w:rsidP="00A32C60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206F74" w:rsidRDefault="00206F74" w:rsidP="00A32C60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 xml:space="preserve">A </w:t>
      </w: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10218-12 azonosító számú</w:t>
      </w: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color w:val="000000"/>
          <w:sz w:val="44"/>
          <w:szCs w:val="44"/>
        </w:rPr>
      </w:pP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iCs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iCs/>
          <w:color w:val="000000"/>
          <w:sz w:val="44"/>
          <w:szCs w:val="44"/>
        </w:rPr>
        <w:t>Víz- és csatornarendszer-szerelő feladatok</w:t>
      </w: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gramStart"/>
      <w:r w:rsidRPr="00D96001">
        <w:rPr>
          <w:rFonts w:ascii="Palatino Linotype" w:hAnsi="Palatino Linotype"/>
          <w:b/>
          <w:color w:val="000000"/>
          <w:sz w:val="44"/>
          <w:szCs w:val="44"/>
        </w:rPr>
        <w:t>megnevezésű</w:t>
      </w:r>
      <w:proofErr w:type="gramEnd"/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szakmai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 xml:space="preserve"> követelménymodul</w:t>
      </w: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</w:p>
    <w:p w:rsidR="00D4573E" w:rsidRPr="00D96001" w:rsidRDefault="00D4573E" w:rsidP="00D4573E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tantárgyai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, témakörei</w:t>
      </w:r>
    </w:p>
    <w:p w:rsidR="00404B61" w:rsidRPr="000E120B" w:rsidRDefault="00404B61" w:rsidP="00D4573E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404B61" w:rsidRPr="006E76E2" w:rsidRDefault="00404B61" w:rsidP="006E76E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D4573E" w:rsidRPr="006732EE">
        <w:rPr>
          <w:rFonts w:ascii="Palatino Linotype" w:hAnsi="Palatino Linotype"/>
          <w:b/>
          <w:color w:val="000000"/>
          <w:sz w:val="24"/>
          <w:szCs w:val="24"/>
        </w:rPr>
        <w:lastRenderedPageBreak/>
        <w:t>A 10218-12 azonosító számú, Víz- és csatornarendszer-szerelő feladatok megnevezésű szakmai követelménymodulhoz tartozó tantárgyak és a témakörök oktatása során fejlesztendő kompetenciák</w:t>
      </w:r>
    </w:p>
    <w:tbl>
      <w:tblPr>
        <w:tblW w:w="9202" w:type="dxa"/>
        <w:jc w:val="center"/>
        <w:tblInd w:w="8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64"/>
        <w:gridCol w:w="464"/>
        <w:gridCol w:w="535"/>
        <w:gridCol w:w="1051"/>
        <w:gridCol w:w="464"/>
        <w:gridCol w:w="464"/>
        <w:gridCol w:w="464"/>
        <w:gridCol w:w="948"/>
      </w:tblGrid>
      <w:tr w:rsidR="00D4573E" w:rsidRPr="00490E5A" w:rsidTr="00490E5A">
        <w:trPr>
          <w:trHeight w:val="570"/>
          <w:jc w:val="center"/>
        </w:trPr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10218-12</w:t>
            </w:r>
          </w:p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Víz- és csatornarendszer-</w:t>
            </w:r>
          </w:p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szerelő feladatok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Vízellátás, csatornázás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Víz- és csatornaszerelés</w:t>
            </w:r>
          </w:p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gyakorlata</w:t>
            </w:r>
          </w:p>
        </w:tc>
      </w:tr>
      <w:tr w:rsidR="00D4573E" w:rsidRPr="00490E5A" w:rsidTr="00490E5A">
        <w:trPr>
          <w:trHeight w:val="2363"/>
          <w:jc w:val="center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Vízellátás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Melegvíz</w:t>
            </w:r>
            <w:proofErr w:type="spellEnd"/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előállítás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Szennyvízelvezetés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Tűzvédelmi rendszerek, berendezések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Vízellátás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Melegvíz</w:t>
            </w:r>
            <w:proofErr w:type="spellEnd"/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előállítás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Szennyvízelvezetés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Tűzvédelmi rendszerek, berendezések</w:t>
            </w:r>
          </w:p>
        </w:tc>
      </w:tr>
      <w:tr w:rsidR="00D4573E" w:rsidRPr="00490E5A" w:rsidTr="00490E5A">
        <w:trPr>
          <w:trHeight w:val="345"/>
          <w:jc w:val="center"/>
        </w:trPr>
        <w:tc>
          <w:tcPr>
            <w:tcW w:w="9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FELADATOK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Tanulmányozza és értelmezi a munkafolyamatokra, eszközökre, technológiára vonatkozó dokumentációt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Szerelési vázlatot készít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Víztelenít, és nyomás alá helyez épületeket,</w:t>
            </w:r>
          </w:p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épületrészeket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Vízvételi helyeket, kiállásokat épít ki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Szennyvízvezeték kiépítését végzi, </w:t>
            </w: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közművesítetlen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és közműves területeken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Felszerel, üzembe helyez berendezési tárgyakat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Kiépíti a tűzoltóvíz-hálózatot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Kiépíti a tűzoltási vízvételi helyeket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tűzoltóvíz-hálózatot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kiépített oltórendszerek elemeit,</w:t>
            </w:r>
          </w:p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működését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Összeszerel, felszerel, üzembe helyez, kipróbál</w:t>
            </w:r>
          </w:p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automata tűzvédelmi berendezést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Összeszerel, üzembe helyez, beállít, ellenőriz,</w:t>
            </w:r>
          </w:p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karbantart nyomásfokozó berendezést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Egyedi melegvíz-termelő készülékeket felszerel, beköti a víz- és csatornahálózatba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Központi melegvíz-termelő készülékeket szerel fel, beköti a víz- és csatornahálózatba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Kiépít, üzembe helyez, ellenőriz cirkulációs hálózatot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Vízszerelvényeket ellenőriz, javít, cserél, karbantart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lefolyó és szennyvízelvezető</w:t>
            </w:r>
          </w:p>
          <w:p w:rsidR="00D4573E" w:rsidRPr="00490E5A" w:rsidRDefault="00D4573E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szerelvényeket, felméri az állapotukat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</w:tbl>
    <w:p w:rsidR="00490E5A" w:rsidRDefault="00490E5A">
      <w:r>
        <w:br w:type="page"/>
      </w:r>
    </w:p>
    <w:tbl>
      <w:tblPr>
        <w:tblW w:w="9202" w:type="dxa"/>
        <w:jc w:val="center"/>
        <w:tblInd w:w="8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64"/>
        <w:gridCol w:w="464"/>
        <w:gridCol w:w="535"/>
        <w:gridCol w:w="1051"/>
        <w:gridCol w:w="464"/>
        <w:gridCol w:w="464"/>
        <w:gridCol w:w="464"/>
        <w:gridCol w:w="948"/>
      </w:tblGrid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lastRenderedPageBreak/>
              <w:t>Szét- és összeszerel, javít, tisztít lefolyó és</w:t>
            </w:r>
          </w:p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szennyvízelvezető szerelvényeket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Ellenőrzi, karbantartja a lefolyótisztító gépeket, eszközöket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Szükség esetén takarítja, fertőtleníti a helyszínt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Előkészíti a munkakörnyezetet a vízvezeték-szerelési, lefolyó tisztítási munkavégzéshez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Rögzíti és szigeteli a vezetéket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csőkötések tömörségét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Alkalmazza a fogyasztóvédelmi előírásokat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6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ISMERETEK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Ivóvízrendszer-szerelése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Szennyvízrendszer-szerelése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Melegvízellátó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rendszer és készülék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Tűzvédelmi rendszerszerelése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Fertőtlenítés műveletei, szabályai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Szennyvízberendezések és műtárgyak szerelése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Egyéb csőanyagok tulajdonságai és szereléstechnikája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Üzembe helyezési és szervizelés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Berendezések átadásának előírásai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Garanciális és jótállási feltételek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Vállalkozási ismeretek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60"/>
          <w:jc w:val="center"/>
        </w:trPr>
        <w:tc>
          <w:tcPr>
            <w:tcW w:w="9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KÉSZSÉGEK</w:t>
            </w:r>
          </w:p>
        </w:tc>
      </w:tr>
      <w:tr w:rsidR="00D4573E" w:rsidRPr="00490E5A" w:rsidTr="00490E5A">
        <w:trPr>
          <w:trHeight w:val="24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Épületgépészeti rajz olvasása, értelmezése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Épületgépészeti rajz készítése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25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Szakmai idegen nyelvű kifejezések megértése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60"/>
          <w:jc w:val="center"/>
        </w:trPr>
        <w:tc>
          <w:tcPr>
            <w:tcW w:w="9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SZEMÉLYES KOMPETENCIÁK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Egyensúlyérzékelés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60"/>
          <w:jc w:val="center"/>
        </w:trPr>
        <w:tc>
          <w:tcPr>
            <w:tcW w:w="9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TÁRSAS KOMPETENCIÁK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Együttműködési hajlandóság a munkavégzés során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Kompromisszumkészség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60"/>
          <w:jc w:val="center"/>
        </w:trPr>
        <w:tc>
          <w:tcPr>
            <w:tcW w:w="9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MÓDSZER KOMPETENCIÁK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D4573E" w:rsidRPr="00490E5A" w:rsidTr="00490E5A">
        <w:trPr>
          <w:trHeight w:val="30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D4573E" w:rsidP="00D4573E">
            <w:pPr>
              <w:spacing w:after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Módszeres munkavégzés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3E" w:rsidRPr="00490E5A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</w:tbl>
    <w:p w:rsidR="00404B61" w:rsidRPr="000E120B" w:rsidRDefault="00404B61" w:rsidP="00A32C60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90E5A" w:rsidRDefault="00490E5A">
      <w:pPr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br w:type="page"/>
      </w:r>
    </w:p>
    <w:p w:rsidR="00404B61" w:rsidRPr="000E120B" w:rsidRDefault="00B17549" w:rsidP="006E76E2">
      <w:pPr>
        <w:numPr>
          <w:ilvl w:val="0"/>
          <w:numId w:val="23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6732EE">
        <w:rPr>
          <w:rFonts w:ascii="Palatino Linotype" w:hAnsi="Palatino Linotype"/>
          <w:b/>
          <w:bCs/>
          <w:color w:val="000000"/>
          <w:sz w:val="24"/>
          <w:szCs w:val="24"/>
        </w:rPr>
        <w:lastRenderedPageBreak/>
        <w:t>Vízellátás, csatornázás tantárgy</w:t>
      </w:r>
      <w:r w:rsidR="006732EE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732EE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732EE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732EE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A37676">
        <w:rPr>
          <w:rFonts w:ascii="Palatino Linotype" w:hAnsi="Palatino Linotype"/>
          <w:b/>
          <w:sz w:val="24"/>
          <w:szCs w:val="24"/>
          <w:lang w:eastAsia="hu-HU"/>
        </w:rPr>
        <w:tab/>
        <w:t>224</w:t>
      </w:r>
      <w:r w:rsidR="00404B61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óra</w:t>
      </w:r>
      <w:r w:rsidR="003C7E18">
        <w:rPr>
          <w:rFonts w:ascii="Palatino Linotype" w:hAnsi="Palatino Linotype"/>
          <w:b/>
          <w:sz w:val="24"/>
          <w:szCs w:val="24"/>
          <w:lang w:eastAsia="hu-HU"/>
        </w:rPr>
        <w:t xml:space="preserve">/128 </w:t>
      </w:r>
      <w:r w:rsidR="00404B61">
        <w:rPr>
          <w:rFonts w:ascii="Palatino Linotype" w:hAnsi="Palatino Linotype"/>
          <w:b/>
          <w:sz w:val="24"/>
          <w:szCs w:val="24"/>
          <w:lang w:eastAsia="hu-HU"/>
        </w:rPr>
        <w:t>óra*</w:t>
      </w:r>
    </w:p>
    <w:p w:rsidR="00404B61" w:rsidRPr="00490E5A" w:rsidRDefault="00404B61" w:rsidP="00404B61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404B61" w:rsidRPr="000E120B" w:rsidRDefault="00404B61" w:rsidP="00404B61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04B61" w:rsidRDefault="00404B61" w:rsidP="006E76E2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404B61" w:rsidRDefault="00B17549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732EE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A dokumentáció alapján a szerelési feladat előkészítése, a megfelelő cső- és anyagminőség kiválasztása, a szerelési feladatot képező csővezeték összeállításának ismerete. Hegesztett-, forrasztott-, prés- és egyéb különféle kötésmódok és a csőkötések tömörségének ellenőrzési ismerete. Hő- és korrózióvédő szigetelés szakáganként vízellátás-csatornázásban, rendszerelemek, a készülékek szerelési beépítési módjai, az előírások alkalmazása és értelmezése.</w:t>
      </w:r>
    </w:p>
    <w:p w:rsidR="00BD18BE" w:rsidRPr="006732EE" w:rsidRDefault="00BD18BE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404B61" w:rsidRPr="006732EE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732EE">
        <w:rPr>
          <w:rFonts w:ascii="Palatino Linotype" w:hAnsi="Palatino Linotype"/>
          <w:b/>
          <w:sz w:val="24"/>
          <w:szCs w:val="24"/>
        </w:rPr>
        <w:t>Kapcsolódó</w:t>
      </w:r>
      <w:r w:rsidRPr="006732EE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404B61" w:rsidRDefault="00B17549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6732EE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6E76E2" w:rsidRPr="006732EE" w:rsidRDefault="006E76E2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04B61" w:rsidRPr="006732EE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732EE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C7E18" w:rsidRPr="006732EE" w:rsidRDefault="003C7E18" w:rsidP="00BD18BE">
      <w:pPr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3C7E18" w:rsidRPr="006732EE" w:rsidRDefault="00B17549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Vízellátás</w:t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CD5663" w:rsidRPr="006732EE">
        <w:rPr>
          <w:rFonts w:ascii="Palatino Linotype" w:hAnsi="Palatino Linotype"/>
          <w:b/>
          <w:sz w:val="24"/>
          <w:szCs w:val="24"/>
        </w:rPr>
        <w:tab/>
      </w:r>
      <w:r w:rsidR="003C7E18" w:rsidRPr="006732E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72óra/32</w:t>
      </w:r>
      <w:r w:rsidR="00404B61" w:rsidRPr="006732E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Központi és fogyasztói vízellátási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Vízszerelés előkészítés gépesítés, előregyártás.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vízellátás berendezési tárgyak és előkészítési ismeretei.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Vízfelfogók, berendezési tárgyak szerelése.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Vízszerelés előkészítés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Vízellátási rendszerek, vezetékes vízellátás.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Bekötővezeték, épületen belüli alapvezeték, felszálló vezeték, ágvezeték fogalma és vezetési szabályai.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Szerelőszekrények beépítési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Magas épületek gépészetének és nyomásviszonyainak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Ivóvízrendszer szerelési ismeretek, hatósági eljárás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vízhálózatok szerelvényeinek működéseinek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Vízmérők órák méretezése beépítési szabályai és karbantartásuk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Vízellátás saját vízforrásból, hidroforos rendszer működése.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Vízellátási rendszer elemei, beépítésük, karbantartásuk, nyomás alá helyezés lépései.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vízhálózatok különleges szerelvényeinek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témakörhöz tartozó idegen nyelvű szakkifejezések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</w:p>
    <w:p w:rsidR="00404B61" w:rsidRPr="006732EE" w:rsidRDefault="007E4578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Melegvíz</w:t>
      </w:r>
      <w:proofErr w:type="spellEnd"/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 xml:space="preserve"> előállítás</w:t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3C7E18" w:rsidRPr="006732EE">
        <w:rPr>
          <w:rFonts w:ascii="Palatino Linotype" w:hAnsi="Palatino Linotype"/>
          <w:b/>
          <w:i/>
          <w:sz w:val="24"/>
          <w:szCs w:val="24"/>
        </w:rPr>
        <w:t>72 óra/32</w:t>
      </w:r>
      <w:r w:rsidR="00404B61" w:rsidRPr="006732EE">
        <w:rPr>
          <w:rFonts w:ascii="Palatino Linotype" w:hAnsi="Palatino Linotype"/>
          <w:b/>
          <w:i/>
          <w:sz w:val="24"/>
          <w:szCs w:val="24"/>
        </w:rPr>
        <w:t>óra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előállítási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Helyi központi </w:t>
      </w: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melegvízkészítő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berendezések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Szabályozó és biztonsági szerelvények beépítésük és működésük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Központi </w:t>
      </w: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melegvíztermelők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kapcsolásának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Melegvíz-hálózatok részei és üzemeltetése.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lastRenderedPageBreak/>
        <w:t>Melegvíz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tárolók, hőcserélők kiválasztása és méretezésének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ellátó rendszer és készülék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A napenergia hasznosítása </w:t>
      </w: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 termelésre.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Házi vízmedence (uszoda) gépészeti szerelésének ismerete.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Üzembe helyezési és szerviz ismeretek.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 xml:space="preserve">Különleges </w:t>
      </w:r>
      <w:proofErr w:type="spellStart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melegvíztermelés</w:t>
      </w:r>
      <w:proofErr w:type="spellEnd"/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Berendezések átadásának ismeretei.</w:t>
      </w:r>
    </w:p>
    <w:p w:rsidR="007E4578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Hatósági eljárás ismeretek.</w:t>
      </w:r>
    </w:p>
    <w:p w:rsidR="00563EE7" w:rsidRPr="006732EE" w:rsidRDefault="007E4578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Berendezések átadásának ismeretei.</w:t>
      </w:r>
      <w:r w:rsidR="00563EE7" w:rsidRPr="006732EE">
        <w:rPr>
          <w:rFonts w:ascii="Palatino Linotype" w:hAnsi="Palatino Linotype" w:cs="TimesNewRomanPSMT"/>
          <w:color w:val="000000"/>
          <w:sz w:val="24"/>
          <w:szCs w:val="24"/>
        </w:rPr>
        <w:tab/>
      </w:r>
    </w:p>
    <w:p w:rsidR="00D46283" w:rsidRPr="006732EE" w:rsidRDefault="00D46283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</w:p>
    <w:p w:rsidR="003C7E18" w:rsidRPr="006732EE" w:rsidRDefault="007365FE" w:rsidP="00BD18BE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Szennyvízelvezetés</w:t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Pr="006732EE">
        <w:rPr>
          <w:rFonts w:ascii="Palatino Linotype" w:hAnsi="Palatino Linotype"/>
          <w:b/>
          <w:sz w:val="24"/>
          <w:szCs w:val="24"/>
        </w:rPr>
        <w:tab/>
      </w:r>
      <w:r w:rsidR="006732EE">
        <w:rPr>
          <w:rFonts w:ascii="Palatino Linotype" w:hAnsi="Palatino Linotype"/>
          <w:b/>
          <w:sz w:val="24"/>
          <w:szCs w:val="24"/>
        </w:rPr>
        <w:tab/>
      </w:r>
      <w:r w:rsid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404B61" w:rsidRPr="006732EE">
        <w:rPr>
          <w:rFonts w:ascii="Palatino Linotype" w:hAnsi="Palatino Linotype"/>
          <w:b/>
          <w:sz w:val="24"/>
          <w:szCs w:val="24"/>
        </w:rPr>
        <w:tab/>
      </w:r>
      <w:r w:rsidR="00A37676">
        <w:rPr>
          <w:rFonts w:ascii="Palatino Linotype" w:hAnsi="Palatino Linotype"/>
          <w:b/>
          <w:i/>
          <w:sz w:val="24"/>
          <w:szCs w:val="24"/>
        </w:rPr>
        <w:t>40</w:t>
      </w:r>
      <w:r w:rsidR="003C7E18" w:rsidRPr="006732EE">
        <w:rPr>
          <w:rFonts w:ascii="Palatino Linotype" w:hAnsi="Palatino Linotype"/>
          <w:b/>
          <w:i/>
          <w:sz w:val="24"/>
          <w:szCs w:val="24"/>
        </w:rPr>
        <w:t xml:space="preserve"> óra/32 </w:t>
      </w:r>
      <w:r w:rsidR="00404B61" w:rsidRPr="006732EE">
        <w:rPr>
          <w:rFonts w:ascii="Palatino Linotype" w:hAnsi="Palatino Linotype"/>
          <w:b/>
          <w:i/>
          <w:sz w:val="24"/>
          <w:szCs w:val="24"/>
        </w:rPr>
        <w:t>óra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Szennyvízelvezetési ismeretek.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szennyvizek csoportosításának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csatornák csoportosításának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Csatornaszelvények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Épületen belüli csatornázási ismeretek és vezetési szabályok.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Szennyvízelvezetés közműves területen.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Szennyvízelvezetés közcsatorna nélküli területen.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A szennyvizek kezelésének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Szennyvíztisztító berendezések.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Szennyvízátemelő berendezések.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Szennyvízrendszer szerelési ismeretek.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Csapadékvíz-ágvezeték ereszcsatorna vezetési szerelési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Csővezetékek anyaga és kötéseinek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Hatósági eljárás ismeretek.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Üzembe helyezési és szerviz ismeretek.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Berendezések átadásának ismeretei.</w:t>
      </w:r>
    </w:p>
    <w:p w:rsidR="00D46283" w:rsidRPr="006732EE" w:rsidRDefault="00D46283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</w:p>
    <w:p w:rsidR="007365FE" w:rsidRPr="006732EE" w:rsidRDefault="007365FE" w:rsidP="00BD18BE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>Tűzvédelmi rendszerek, berendezések</w:t>
      </w: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ab/>
      </w: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ab/>
      </w:r>
      <w:r w:rsidRPr="006732EE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ab/>
      </w:r>
      <w:r w:rsidR="00A37676">
        <w:rPr>
          <w:rFonts w:ascii="Palatino Linotype" w:eastAsia="Calibri" w:hAnsi="Palatino Linotype" w:cs="TimesNewRomanPS-BoldMT"/>
          <w:b/>
          <w:bCs/>
          <w:color w:val="000000"/>
          <w:sz w:val="24"/>
          <w:szCs w:val="24"/>
        </w:rPr>
        <w:tab/>
      </w:r>
      <w:r w:rsidR="00A37676">
        <w:rPr>
          <w:rFonts w:ascii="Palatino Linotype" w:hAnsi="Palatino Linotype"/>
          <w:b/>
          <w:i/>
          <w:sz w:val="24"/>
          <w:szCs w:val="24"/>
        </w:rPr>
        <w:t>40</w:t>
      </w:r>
      <w:r w:rsidR="003C7E18" w:rsidRPr="006732EE">
        <w:rPr>
          <w:rFonts w:ascii="Palatino Linotype" w:hAnsi="Palatino Linotype"/>
          <w:b/>
          <w:i/>
          <w:sz w:val="24"/>
          <w:szCs w:val="24"/>
        </w:rPr>
        <w:t>óra/32</w:t>
      </w:r>
      <w:r w:rsidRPr="006732EE">
        <w:rPr>
          <w:rFonts w:ascii="Palatino Linotype" w:hAnsi="Palatino Linotype"/>
          <w:b/>
          <w:i/>
          <w:sz w:val="24"/>
          <w:szCs w:val="24"/>
        </w:rPr>
        <w:t>óra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Tűzoltóvíz hálózatok ismerete.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 xml:space="preserve">Nedves és száraz </w:t>
      </w:r>
      <w:proofErr w:type="spellStart"/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sprinkler</w:t>
      </w:r>
      <w:proofErr w:type="spellEnd"/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 xml:space="preserve"> hálózat ismerete.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Záporberendezés működésének ismerete.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Szükséges oltóvíz mennyiségének meghatározásának ismerete.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Vízellátásra kapcsolt és önálló oltóvízhálózatra kapcsolt rendszerek ismerete.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Tűzvédelmi rendszerek, berendezések szerelési ismeretei.</w:t>
      </w:r>
    </w:p>
    <w:p w:rsidR="007365FE" w:rsidRPr="006732EE" w:rsidRDefault="007365FE" w:rsidP="00BD18B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-BoldMT"/>
          <w:bCs/>
          <w:color w:val="000000"/>
          <w:sz w:val="24"/>
          <w:szCs w:val="24"/>
        </w:rPr>
      </w:pPr>
      <w:r w:rsidRPr="006732EE">
        <w:rPr>
          <w:rFonts w:ascii="Palatino Linotype" w:hAnsi="Palatino Linotype" w:cs="TimesNewRomanPS-BoldMT"/>
          <w:bCs/>
          <w:color w:val="000000"/>
          <w:sz w:val="24"/>
          <w:szCs w:val="24"/>
        </w:rPr>
        <w:t>Fali tűzcsapszekrény kialakításának ismerete.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Hatósági eljárás ismeretek.</w:t>
      </w:r>
    </w:p>
    <w:p w:rsidR="007365FE" w:rsidRPr="006732EE" w:rsidRDefault="007365FE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4"/>
          <w:szCs w:val="24"/>
        </w:rPr>
      </w:pPr>
      <w:r w:rsidRPr="006732EE">
        <w:rPr>
          <w:rFonts w:ascii="Palatino Linotype" w:hAnsi="Palatino Linotype" w:cs="TimesNewRomanPSMT"/>
          <w:color w:val="000000"/>
          <w:sz w:val="24"/>
          <w:szCs w:val="24"/>
        </w:rPr>
        <w:t>Berendezések átadásának ismeretei.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B87D30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B61" w:rsidRPr="00BD18BE" w:rsidRDefault="00F84ABA" w:rsidP="00BD18BE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 w:cs="Mangal"/>
          <w:i/>
          <w:color w:val="000000"/>
          <w:kern w:val="1"/>
          <w:lang w:eastAsia="hi-IN" w:bidi="hi-IN"/>
        </w:rPr>
      </w:pPr>
      <w:r w:rsidRPr="00BD18BE">
        <w:rPr>
          <w:rFonts w:ascii="Palatino Linotype" w:hAnsi="Palatino Linotype" w:cs="Mangal"/>
          <w:i/>
          <w:color w:val="000000"/>
          <w:kern w:val="1"/>
          <w:lang w:eastAsia="hi-IN" w:bidi="hi-IN"/>
        </w:rPr>
        <w:t>-</w:t>
      </w:r>
    </w:p>
    <w:p w:rsidR="00BD18BE" w:rsidRPr="00D46283" w:rsidRDefault="00BD18BE" w:rsidP="00BD18B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color w:val="000000"/>
          <w:kern w:val="1"/>
          <w:lang w:eastAsia="hi-IN" w:bidi="hi-IN"/>
        </w:rPr>
      </w:pPr>
    </w:p>
    <w:p w:rsidR="00404B61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404B61" w:rsidRDefault="00404B61" w:rsidP="00BD18B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490E5A" w:rsidRPr="006478CD" w:rsidRDefault="00490E5A" w:rsidP="00490E5A">
      <w:pPr>
        <w:pStyle w:val="Listaszerbekezds"/>
        <w:numPr>
          <w:ilvl w:val="2"/>
          <w:numId w:val="23"/>
        </w:numPr>
        <w:spacing w:after="0" w:line="240" w:lineRule="auto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6478CD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440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2D39AE" w:rsidRPr="002D39AE" w:rsidRDefault="002D39AE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2D39AE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D39AE" w:rsidRPr="00FE5532" w:rsidTr="002D39A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D39AE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D39AE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2D39AE" w:rsidRPr="00FE5532" w:rsidTr="002D39A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D39AE" w:rsidRPr="00FE5532" w:rsidRDefault="002D39AE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D39AE" w:rsidRDefault="002D39AE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D39AE" w:rsidRPr="00FE5532" w:rsidRDefault="002D39AE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D39AE" w:rsidRDefault="002D39AE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D39AE" w:rsidRPr="00FE5532" w:rsidRDefault="002D39AE" w:rsidP="002D39A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BD18BE">
        <w:trPr>
          <w:trHeight w:val="412"/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BD18BE">
        <w:trPr>
          <w:trHeight w:val="645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405BC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2D39AE" w:rsidRPr="00FE5532" w:rsidRDefault="002405BC" w:rsidP="002D3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Vízellátás és csatornázás</w:t>
            </w:r>
            <w:r w:rsidR="002D39AE"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2D39AE" w:rsidRPr="00FE5532" w:rsidRDefault="002405BC" w:rsidP="002D3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Vízellátás és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csotrnázás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rajz</w:t>
            </w:r>
            <w:r w:rsidR="002D39AE" w:rsidRPr="00FE5532">
              <w:rPr>
                <w:rFonts w:ascii="Palatino Linotype" w:hAnsi="Palatino Linotype" w:cs="Arial"/>
                <w:sz w:val="20"/>
                <w:szCs w:val="20"/>
              </w:rPr>
              <w:t xml:space="preserve"> készítése-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D39AE" w:rsidRPr="00FE5532" w:rsidRDefault="006E27B1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6E27B1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4..</w:t>
            </w:r>
            <w:r w:rsidR="006E27B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 w:rsidR="006E27B1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D39AE" w:rsidRPr="008B7D14" w:rsidRDefault="002D39AE" w:rsidP="002D39A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 w:rsidR="006E27B1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 w:rsidR="006E27B1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39AE" w:rsidRPr="00FE5532" w:rsidTr="006E76E2">
        <w:trPr>
          <w:jc w:val="center"/>
        </w:trPr>
        <w:tc>
          <w:tcPr>
            <w:tcW w:w="828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 w:rsidR="006E27B1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D39AE" w:rsidRPr="00FE5532" w:rsidRDefault="002D39AE" w:rsidP="002D3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D39AE" w:rsidRPr="00FE5532" w:rsidRDefault="006E27B1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D39AE" w:rsidRPr="00FE5532" w:rsidRDefault="002D39AE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46283" w:rsidRDefault="00D46283" w:rsidP="00404B61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404B61" w:rsidRPr="00280858" w:rsidRDefault="00404B61" w:rsidP="00BD18BE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404B61" w:rsidRDefault="00A517B6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="00F84ABA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</w:t>
      </w:r>
      <w:r w:rsidRPr="007924B8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értékeléssel.</w:t>
      </w:r>
    </w:p>
    <w:p w:rsidR="006E76E2" w:rsidRDefault="006E76E2" w:rsidP="00BD18B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6E76E2" w:rsidRPr="007924B8" w:rsidRDefault="006E76E2" w:rsidP="00BD18B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404B61" w:rsidRPr="000E120B" w:rsidRDefault="007418F7" w:rsidP="006E76E2">
      <w:pPr>
        <w:numPr>
          <w:ilvl w:val="0"/>
          <w:numId w:val="23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DC4AE7">
        <w:rPr>
          <w:rFonts w:ascii="Palatino Linotype" w:hAnsi="Palatino Linotype"/>
          <w:b/>
          <w:bCs/>
          <w:color w:val="000000"/>
          <w:sz w:val="24"/>
          <w:szCs w:val="24"/>
        </w:rPr>
        <w:t>Víz- és csatornaszerelés gyakorlata tantárgy</w:t>
      </w:r>
      <w:r w:rsidR="00DC4AE7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6CC0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6CC0">
        <w:rPr>
          <w:rFonts w:ascii="Palatino Linotype" w:hAnsi="Palatino Linotype"/>
          <w:b/>
          <w:sz w:val="24"/>
          <w:szCs w:val="24"/>
          <w:lang w:eastAsia="hu-HU"/>
        </w:rPr>
        <w:tab/>
        <w:t>472</w:t>
      </w:r>
      <w:r w:rsidR="00404B61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óra</w:t>
      </w:r>
      <w:r w:rsidR="000A6CC0">
        <w:rPr>
          <w:rFonts w:ascii="Palatino Linotype" w:hAnsi="Palatino Linotype"/>
          <w:b/>
          <w:sz w:val="24"/>
          <w:szCs w:val="24"/>
          <w:lang w:eastAsia="hu-HU"/>
        </w:rPr>
        <w:t>/320</w:t>
      </w:r>
      <w:r w:rsidR="00404B61">
        <w:rPr>
          <w:rFonts w:ascii="Palatino Linotype" w:hAnsi="Palatino Linotype"/>
          <w:b/>
          <w:sz w:val="24"/>
          <w:szCs w:val="24"/>
          <w:lang w:eastAsia="hu-HU"/>
        </w:rPr>
        <w:t>óra*</w:t>
      </w:r>
    </w:p>
    <w:p w:rsidR="00404B61" w:rsidRPr="00490E5A" w:rsidRDefault="00404B61" w:rsidP="00BD18BE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0E120B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418F7" w:rsidRPr="007924B8" w:rsidRDefault="007418F7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dokumentáció alapján készülék és berendezési tárgy szerelési feladatainak elvégzése, vízvételi helyek, kiállások kiépítése, víz berendezési tárgyak felszerelése, üzembe helyezése, tömörségellenőrzé</w:t>
      </w:r>
      <w:r w:rsidR="00490E5A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s és </w:t>
      </w:r>
      <w:proofErr w:type="spellStart"/>
      <w:r w:rsidR="00490E5A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előbeszabályozás</w:t>
      </w:r>
      <w:proofErr w:type="spellEnd"/>
      <w:r w:rsidR="00490E5A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végzése.</w:t>
      </w:r>
    </w:p>
    <w:p w:rsidR="00404B61" w:rsidRPr="007924B8" w:rsidRDefault="007418F7" w:rsidP="00BD18B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Közmű csővezetékeknél alkalmazott csőkötések készítése, vízvételi helyek, közterületi tűzcsapok kiépítése, csatornavezetékeket építése, műtárgybekötés készítése, vízmérő szerelése, nyomáspróbához csővezeték előkészítése, nyomáspróba végzése.</w:t>
      </w:r>
    </w:p>
    <w:p w:rsidR="00404B61" w:rsidRPr="007924B8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04B61" w:rsidRPr="007924B8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924B8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404B61" w:rsidRPr="007924B8" w:rsidRDefault="007418F7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404B61" w:rsidRPr="007924B8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924B8">
        <w:rPr>
          <w:rFonts w:ascii="Palatino Linotype" w:hAnsi="Palatino Linotype"/>
          <w:b/>
          <w:sz w:val="24"/>
          <w:szCs w:val="24"/>
        </w:rPr>
        <w:lastRenderedPageBreak/>
        <w:t xml:space="preserve">Témakörök </w:t>
      </w:r>
    </w:p>
    <w:p w:rsidR="00404B61" w:rsidRPr="007924B8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0A6CC0" w:rsidRPr="007924B8" w:rsidRDefault="007418F7" w:rsidP="00BD18BE">
      <w:pPr>
        <w:numPr>
          <w:ilvl w:val="2"/>
          <w:numId w:val="23"/>
        </w:num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924B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Vízellátás</w:t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0A6CC0" w:rsidRPr="007924B8">
        <w:rPr>
          <w:rFonts w:ascii="Palatino Linotype" w:hAnsi="Palatino Linotype"/>
          <w:b/>
          <w:i/>
          <w:sz w:val="24"/>
          <w:szCs w:val="24"/>
        </w:rPr>
        <w:t>108 óra/80</w:t>
      </w:r>
      <w:r w:rsidR="00404B61" w:rsidRPr="007924B8">
        <w:rPr>
          <w:rFonts w:ascii="Palatino Linotype" w:hAnsi="Palatino Linotype"/>
          <w:b/>
          <w:i/>
          <w:sz w:val="24"/>
          <w:szCs w:val="24"/>
        </w:rPr>
        <w:t>óra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Központi vízellátási feladatok.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Vízszerelvények ellenőrzése, javítása, helyszín takarítása, fertőtlenítése.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Szolgáltatási díj megállapítása.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Vízhálózatok sze</w:t>
      </w:r>
      <w:r w:rsidR="00490E5A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relvényinek ismerete, szerelése</w:t>
      </w: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Ivóvízrendszer szerelési ismeretek, hatósági eljárás ismeretek.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Munkakörnyezet előkészítés vízvezeték szereléshez és lefolyó tisztításhoz.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Fertőtlenítés műveletei, szabályai.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Fogyasztói vízellátási munkák, helyszín takarítása, fertőtlenítés.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Szerződéskötések, szolgáltatási díjak megállapítása.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Vízhálózatatok</w:t>
      </w:r>
      <w:proofErr w:type="spellEnd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nyomvonalának kijelölése, falhorony elkészítése, berendezési tárgyak f</w:t>
      </w:r>
      <w:r w:rsidR="00490E5A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elszerelése és üzembe helyezése</w:t>
      </w: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Falhorony előkészítése vezetéknek.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Vezetékek rögzítése, szigetelése.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Falfelületek helyreállítása.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Berendezési tárgyak felszerelése, üzem behelyezése.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Épületek, épületrészek nyomás alá helyezése, víztelenítése</w:t>
      </w: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Vízvételi helyek, kiállások kiépítése.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Cirkulációs hálózatok kiépítése, üzembe helyezése.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Nyomásfokozó berendezések kiépítése, beállítása, ellenőrzése.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Vízszerelvények javítása, ellenőrzése, cseréje.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Épület nyomás alá helyezése, vízvételi helyek kialakítása, ellenőrzése, </w:t>
      </w:r>
      <w:proofErr w:type="gramStart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cseréje .</w:t>
      </w:r>
      <w:proofErr w:type="gramEnd"/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Kerti öntözőrendszerek telepítése.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proofErr w:type="spellStart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előállítási gyakorlatok.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Egyedi </w:t>
      </w:r>
      <w:proofErr w:type="spellStart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termelő készülékek felszerelése, bekötése a víz- és csatornahálózatba.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termelő készülékek felszerelése, bekötése a víz és csatornahálózatba 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Vízvezetékek rögzítése és szigetelése.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Központi melegvíz-termelő készülékek szerelése, bekötése a víz- és csatornahálózatba.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Falfelületek helyreállítása, s</w:t>
      </w:r>
      <w:r w:rsidR="00490E5A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zerelő kőműves munkák elvégzése</w:t>
      </w: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04B61" w:rsidRPr="007924B8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0A6CC0" w:rsidRPr="007924B8" w:rsidRDefault="007418F7" w:rsidP="00BD18BE">
      <w:pPr>
        <w:numPr>
          <w:ilvl w:val="2"/>
          <w:numId w:val="23"/>
        </w:numPr>
        <w:spacing w:after="0" w:line="240" w:lineRule="auto"/>
        <w:ind w:left="426" w:hanging="22"/>
        <w:rPr>
          <w:rFonts w:ascii="Palatino Linotype" w:hAnsi="Palatino Linotype"/>
          <w:b/>
          <w:sz w:val="24"/>
          <w:szCs w:val="24"/>
        </w:rPr>
      </w:pPr>
      <w:proofErr w:type="spellStart"/>
      <w:proofErr w:type="gramStart"/>
      <w:r w:rsidRPr="007924B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Melegvízelőállítás</w:t>
      </w:r>
      <w:proofErr w:type="spellEnd"/>
      <w:r w:rsidRPr="007924B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7924B8">
        <w:rPr>
          <w:rFonts w:ascii="Palatino Linotype" w:hAnsi="Palatino Linotype"/>
          <w:b/>
          <w:sz w:val="24"/>
          <w:szCs w:val="24"/>
        </w:rPr>
        <w:tab/>
      </w:r>
      <w:r w:rsidRPr="007924B8">
        <w:rPr>
          <w:rFonts w:ascii="Palatino Linotype" w:hAnsi="Palatino Linotype"/>
          <w:b/>
          <w:sz w:val="24"/>
          <w:szCs w:val="24"/>
        </w:rPr>
        <w:tab/>
      </w:r>
      <w:r w:rsidR="007924B8">
        <w:rPr>
          <w:rFonts w:ascii="Palatino Linotype" w:hAnsi="Palatino Linotype"/>
          <w:b/>
          <w:sz w:val="24"/>
          <w:szCs w:val="24"/>
        </w:rPr>
        <w:tab/>
      </w:r>
      <w:r w:rsid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0A6CC0" w:rsidRPr="007924B8">
        <w:rPr>
          <w:rFonts w:ascii="Palatino Linotype" w:hAnsi="Palatino Linotype"/>
          <w:b/>
          <w:i/>
          <w:sz w:val="24"/>
          <w:szCs w:val="24"/>
        </w:rPr>
        <w:t>108</w:t>
      </w:r>
      <w:proofErr w:type="gramEnd"/>
      <w:r w:rsidR="000A6CC0" w:rsidRPr="007924B8">
        <w:rPr>
          <w:rFonts w:ascii="Palatino Linotype" w:hAnsi="Palatino Linotype"/>
          <w:b/>
          <w:i/>
          <w:sz w:val="24"/>
          <w:szCs w:val="24"/>
        </w:rPr>
        <w:t xml:space="preserve"> óra/80</w:t>
      </w:r>
      <w:r w:rsidR="00404B61" w:rsidRPr="007924B8">
        <w:rPr>
          <w:rFonts w:ascii="Palatino Linotype" w:hAnsi="Palatino Linotype"/>
          <w:b/>
          <w:i/>
          <w:sz w:val="24"/>
          <w:szCs w:val="24"/>
        </w:rPr>
        <w:t>óra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proofErr w:type="spellStart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előállítási gyakorlatok.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Egyedi </w:t>
      </w:r>
      <w:proofErr w:type="spellStart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termelő készülékek felszerelése, bekötése a víz- és csatornahálózatba.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Munkakörnyezet előkészítése vízvezeték szerelési és lefolyó tisztítási munkavégzéshez.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Falhorony előkészítése vezetéknek.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Vezetékek rögzítése, szigetelése.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Falfelületek helyreállítása.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Központi </w:t>
      </w:r>
      <w:proofErr w:type="spellStart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termelő készülékek szerelése, bekötése a víz- és csatornahálózatba.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eastAsia="Calibri" w:hAnsi="Palatino Linotype" w:cs="TimesNewRomanPSMT"/>
          <w:color w:val="000000"/>
          <w:sz w:val="24"/>
          <w:szCs w:val="24"/>
        </w:rPr>
      </w:pPr>
    </w:p>
    <w:p w:rsidR="00404B61" w:rsidRPr="007924B8" w:rsidRDefault="007418F7" w:rsidP="00BD18BE">
      <w:pPr>
        <w:numPr>
          <w:ilvl w:val="2"/>
          <w:numId w:val="23"/>
        </w:numPr>
        <w:spacing w:after="0" w:line="240" w:lineRule="auto"/>
        <w:ind w:left="426" w:hanging="22"/>
        <w:rPr>
          <w:rFonts w:ascii="Palatino Linotype" w:hAnsi="Palatino Linotype"/>
          <w:b/>
          <w:sz w:val="24"/>
          <w:szCs w:val="24"/>
        </w:rPr>
      </w:pPr>
      <w:r w:rsidRPr="007924B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Szennyvízelvezetés</w:t>
      </w:r>
      <w:r w:rsidRPr="007924B8">
        <w:rPr>
          <w:rFonts w:ascii="Palatino Linotype" w:hAnsi="Palatino Linotype"/>
          <w:b/>
          <w:sz w:val="24"/>
          <w:szCs w:val="24"/>
        </w:rPr>
        <w:tab/>
      </w:r>
      <w:r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404B61" w:rsidRPr="007924B8">
        <w:rPr>
          <w:rFonts w:ascii="Palatino Linotype" w:hAnsi="Palatino Linotype"/>
          <w:b/>
          <w:sz w:val="24"/>
          <w:szCs w:val="24"/>
        </w:rPr>
        <w:tab/>
      </w:r>
      <w:r w:rsidR="000A6CC0" w:rsidRPr="007924B8">
        <w:rPr>
          <w:rFonts w:ascii="Palatino Linotype" w:hAnsi="Palatino Linotype"/>
          <w:b/>
          <w:i/>
          <w:sz w:val="24"/>
          <w:szCs w:val="24"/>
        </w:rPr>
        <w:t>128óra/80</w:t>
      </w:r>
      <w:r w:rsidR="00404B61" w:rsidRPr="007924B8">
        <w:rPr>
          <w:rFonts w:ascii="Palatino Linotype" w:hAnsi="Palatino Linotype"/>
          <w:b/>
          <w:i/>
          <w:sz w:val="24"/>
          <w:szCs w:val="24"/>
        </w:rPr>
        <w:t>óra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Szennyvízelvezetési munkák.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Takarítás, fertőtlenítés.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Szennyvízelvezetés, </w:t>
      </w:r>
      <w:proofErr w:type="spellStart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-gyűjtés</w:t>
      </w:r>
      <w:proofErr w:type="spellEnd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kialakítása </w:t>
      </w:r>
      <w:proofErr w:type="spellStart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közművesítetlen</w:t>
      </w:r>
      <w:proofErr w:type="spellEnd"/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területeken.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lefolyó és szennyvízelvezető szerelvények ellenőrzése, állapotfelmérése.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Szét- és összeszerelés, javítás, lefolyó és</w:t>
      </w: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szennyvízelvezető szerelvények tisztítása.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Lefolyóvezetéket tisztítása gépi úton.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lefolyótisztító gépek, eszközök ellenőrzése, karbantartása.</w:t>
      </w:r>
    </w:p>
    <w:p w:rsidR="007418F7" w:rsidRPr="007924B8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</w:p>
    <w:p w:rsidR="00404B61" w:rsidRPr="007924B8" w:rsidRDefault="007418F7" w:rsidP="00BD18BE">
      <w:pPr>
        <w:numPr>
          <w:ilvl w:val="2"/>
          <w:numId w:val="23"/>
        </w:numPr>
        <w:spacing w:after="0" w:line="240" w:lineRule="auto"/>
        <w:ind w:left="426" w:hanging="22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24B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Tűzvédelmi rendszerek, berendezések</w:t>
      </w:r>
      <w:r w:rsidRPr="007924B8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7924B8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404B61" w:rsidRPr="007924B8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0A6CC0" w:rsidRPr="007924B8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128 óra/80</w:t>
      </w:r>
      <w:r w:rsidR="00404B61" w:rsidRPr="007924B8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Tűzvédelmi rendszerek, berendezések szerelése.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Nyomásfokozó berendezések összeszerelése, felszerelése, üzembe helyezése, kipróbálása.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tűzoltási vízvételi helyek kiépítése.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tűzoltóvíz hálózat ellenőrzése.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 kiépített oltórendszerek elemeinek, működésének ellenőrzése.</w:t>
      </w:r>
    </w:p>
    <w:p w:rsidR="007418F7" w:rsidRPr="006505FD" w:rsidRDefault="007418F7" w:rsidP="00BD18BE">
      <w:pPr>
        <w:autoSpaceDE w:val="0"/>
        <w:autoSpaceDN w:val="0"/>
        <w:adjustRightInd w:val="0"/>
        <w:spacing w:after="0" w:line="240" w:lineRule="auto"/>
        <w:ind w:left="426" w:hanging="22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Automata tűzvédelmi berendezések összeszerelése, felszerelése, üzembe helyezése, kipróbálása.</w:t>
      </w:r>
    </w:p>
    <w:p w:rsidR="00404B61" w:rsidRPr="007924B8" w:rsidRDefault="007418F7" w:rsidP="00BD18BE">
      <w:pPr>
        <w:widowControl w:val="0"/>
        <w:suppressAutoHyphens/>
        <w:spacing w:after="0" w:line="240" w:lineRule="auto"/>
        <w:ind w:left="426" w:hanging="22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Tűzoltóvíz hálózat </w:t>
      </w:r>
      <w:r w:rsidR="009E41B3" w:rsidRPr="006505FD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kiépítése.</w:t>
      </w:r>
      <w:r w:rsidR="009E41B3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9E41B3" w:rsidRPr="006505FD">
        <w:rPr>
          <w:rFonts w:ascii="Palatino Linotype" w:hAnsi="Palatino Linotype"/>
          <w:sz w:val="24"/>
          <w:szCs w:val="24"/>
        </w:rPr>
        <w:t>A</w:t>
      </w:r>
      <w:r w:rsidR="00404B61" w:rsidRPr="006505FD">
        <w:rPr>
          <w:rFonts w:ascii="Palatino Linotype" w:hAnsi="Palatino Linotype"/>
          <w:sz w:val="24"/>
          <w:szCs w:val="24"/>
        </w:rPr>
        <w:t xml:space="preserve"> </w:t>
      </w:r>
      <w:r w:rsidR="00404B61" w:rsidRPr="006505FD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témakör részletes kifejtése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B87D30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B61" w:rsidRDefault="006C5E0C" w:rsidP="00BD18BE">
      <w:pPr>
        <w:widowControl w:val="0"/>
        <w:suppressAutoHyphens/>
        <w:spacing w:after="0" w:line="240" w:lineRule="auto"/>
        <w:ind w:firstLine="432"/>
        <w:jc w:val="both"/>
        <w:rPr>
          <w:rFonts w:ascii="Palatino Linotype" w:hAnsi="Palatino Linotype" w:cs="Mangal"/>
          <w:color w:val="000000"/>
          <w:kern w:val="1"/>
          <w:lang w:eastAsia="hi-IN" w:bidi="hi-IN"/>
        </w:rPr>
      </w:pPr>
      <w:r>
        <w:rPr>
          <w:rFonts w:ascii="Palatino Linotype" w:hAnsi="Palatino Linotype" w:cs="Mangal"/>
          <w:color w:val="000000"/>
          <w:kern w:val="1"/>
          <w:lang w:eastAsia="hi-IN" w:bidi="hi-IN"/>
        </w:rPr>
        <w:t>-</w:t>
      </w:r>
    </w:p>
    <w:p w:rsidR="00BD18BE" w:rsidRPr="00531F62" w:rsidRDefault="00BD18BE" w:rsidP="00BD18BE">
      <w:pPr>
        <w:widowControl w:val="0"/>
        <w:suppressAutoHyphens/>
        <w:spacing w:after="0" w:line="240" w:lineRule="auto"/>
        <w:ind w:firstLine="432"/>
        <w:jc w:val="both"/>
        <w:rPr>
          <w:rFonts w:ascii="Palatino Linotype" w:hAnsi="Palatino Linotype" w:cs="Mangal"/>
          <w:color w:val="000000"/>
          <w:kern w:val="1"/>
          <w:lang w:eastAsia="hi-IN" w:bidi="hi-IN"/>
        </w:rPr>
      </w:pPr>
    </w:p>
    <w:p w:rsidR="00404B61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44A0F" w:rsidRDefault="00044A0F" w:rsidP="00BD18BE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90E5A" w:rsidRDefault="00490E5A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D18BE" w:rsidRDefault="00BD18BE" w:rsidP="00490E5A">
      <w:pPr>
        <w:pStyle w:val="Listaszerbekezds"/>
        <w:spacing w:after="0" w:line="240" w:lineRule="auto"/>
        <w:ind w:left="1440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BD18BE" w:rsidRDefault="00BD18BE">
      <w:pPr>
        <w:spacing w:after="0" w:line="240" w:lineRule="auto"/>
        <w:rPr>
          <w:rFonts w:ascii="Palatino Linotype" w:eastAsia="Calibri" w:hAnsi="Palatino Linotype" w:cs="TimesNewRomanPS-BoldMT"/>
          <w:b/>
          <w:bCs/>
          <w:i/>
          <w:sz w:val="24"/>
        </w:rPr>
      </w:pPr>
      <w:r>
        <w:rPr>
          <w:rFonts w:ascii="Palatino Linotype" w:eastAsia="Calibri" w:hAnsi="Palatino Linotype" w:cs="TimesNewRomanPS-BoldMT"/>
          <w:b/>
          <w:bCs/>
          <w:i/>
          <w:sz w:val="24"/>
        </w:rPr>
        <w:br w:type="page"/>
      </w:r>
    </w:p>
    <w:p w:rsidR="00490E5A" w:rsidRDefault="00490E5A" w:rsidP="00490E5A">
      <w:pPr>
        <w:pStyle w:val="Listaszerbekezds"/>
        <w:spacing w:after="0" w:line="240" w:lineRule="auto"/>
        <w:ind w:left="1440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B13711" w:rsidRDefault="00B13711" w:rsidP="006E76E2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15322F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86720" w:rsidRPr="00FE5532" w:rsidTr="007A3D3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A86720" w:rsidRPr="00FE5532" w:rsidTr="007A3D3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86720" w:rsidRPr="00FE5532" w:rsidRDefault="00A86720" w:rsidP="007A3D3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86720" w:rsidRDefault="00A86720" w:rsidP="007A3D3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86720" w:rsidRPr="00FE5532" w:rsidRDefault="00A86720" w:rsidP="007A3D3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86720" w:rsidRDefault="00A86720" w:rsidP="007A3D3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86720" w:rsidRPr="00FE5532" w:rsidRDefault="00A86720" w:rsidP="007A3D3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86720" w:rsidRPr="008B7D14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vAlign w:val="center"/>
          </w:tcPr>
          <w:p w:rsid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A86720" w:rsidRDefault="00A86720" w:rsidP="007A3D3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6720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6720" w:rsidRPr="00FE5532" w:rsidTr="006E76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A86720" w:rsidRDefault="00A86720" w:rsidP="007A3D3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7A3D3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490E5A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0" w:rsidRPr="00FE5532" w:rsidRDefault="00A86720" w:rsidP="006E76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04B61" w:rsidRPr="000E120B" w:rsidRDefault="00404B61" w:rsidP="00404B61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404B61" w:rsidRPr="000E120B" w:rsidRDefault="00404B61" w:rsidP="00490E5A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044A0F" w:rsidRPr="006E76E2" w:rsidRDefault="00044A0F" w:rsidP="00490E5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bCs/>
          <w:kern w:val="1"/>
          <w:sz w:val="24"/>
          <w:lang w:eastAsia="hi-IN" w:bidi="hi-IN"/>
        </w:rPr>
      </w:pPr>
      <w:r w:rsidRPr="006E76E2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lang w:eastAsia="hi-IN" w:bidi="hi-IN"/>
        </w:rPr>
        <w:t>törvény</w:t>
      </w:r>
      <w:r w:rsidRPr="006E76E2">
        <w:rPr>
          <w:rFonts w:ascii="Palatino Linotype" w:hAnsi="Palatino Linotype"/>
          <w:bCs/>
          <w:kern w:val="1"/>
          <w:sz w:val="24"/>
          <w:lang w:eastAsia="hi-IN" w:bidi="hi-IN"/>
        </w:rPr>
        <w:t xml:space="preserve"> 54. § (2) a) pontja szerinti értékeléssel.</w:t>
      </w:r>
    </w:p>
    <w:p w:rsidR="00F92903" w:rsidRDefault="00F92903">
      <w:pPr>
        <w:spacing w:after="0" w:line="240" w:lineRule="auto"/>
        <w:rPr>
          <w:rFonts w:ascii="Palatino Linotype" w:hAnsi="Palatino Linotype"/>
          <w:bCs/>
          <w:kern w:val="1"/>
          <w:lang w:eastAsia="hi-IN" w:bidi="hi-IN"/>
        </w:rPr>
      </w:pPr>
      <w:r>
        <w:rPr>
          <w:rFonts w:ascii="Palatino Linotype" w:hAnsi="Palatino Linotype"/>
          <w:bCs/>
          <w:kern w:val="1"/>
          <w:lang w:eastAsia="hi-IN" w:bidi="hi-IN"/>
        </w:rPr>
        <w:br w:type="page"/>
      </w:r>
    </w:p>
    <w:p w:rsidR="00F92903" w:rsidRPr="0088042A" w:rsidRDefault="00F92903" w:rsidP="0088042A">
      <w:pPr>
        <w:pStyle w:val="Listaszerbekezds"/>
        <w:widowControl w:val="0"/>
        <w:suppressAutoHyphens/>
        <w:spacing w:before="120" w:after="0" w:line="360" w:lineRule="auto"/>
        <w:ind w:left="357"/>
        <w:rPr>
          <w:rFonts w:ascii="Palatino Linotype" w:hAnsi="Palatino Linotype"/>
          <w:bCs/>
          <w:kern w:val="1"/>
          <w:lang w:eastAsia="hi-IN" w:bidi="hi-IN"/>
        </w:rPr>
      </w:pPr>
    </w:p>
    <w:p w:rsidR="00044A0F" w:rsidRDefault="00044A0F" w:rsidP="00404B61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044A0F" w:rsidRDefault="00044A0F" w:rsidP="00404B61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310879" w:rsidRDefault="00310879" w:rsidP="00404B61">
      <w:pPr>
        <w:widowControl w:val="0"/>
        <w:suppressAutoHyphens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310879" w:rsidRDefault="00310879" w:rsidP="00F92903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841555" w:rsidRDefault="00841555" w:rsidP="00F92903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F92903" w:rsidRDefault="00F92903" w:rsidP="00F92903">
      <w:pPr>
        <w:widowControl w:val="0"/>
        <w:suppressAutoHyphens/>
        <w:rPr>
          <w:rFonts w:ascii="Palatino Linotype" w:hAnsi="Palatino Linotype"/>
          <w:b/>
          <w:color w:val="000000"/>
          <w:sz w:val="44"/>
          <w:szCs w:val="44"/>
        </w:rPr>
      </w:pP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 xml:space="preserve">A </w:t>
      </w: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color w:val="000000"/>
          <w:sz w:val="44"/>
          <w:szCs w:val="44"/>
        </w:rPr>
        <w:t>10217-12azonosító számú</w:t>
      </w: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color w:val="000000"/>
          <w:sz w:val="44"/>
          <w:szCs w:val="44"/>
        </w:rPr>
      </w:pP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r w:rsidRPr="00D96001">
        <w:rPr>
          <w:rFonts w:ascii="Palatino Linotype" w:hAnsi="Palatino Linotype"/>
          <w:b/>
          <w:iCs/>
          <w:color w:val="000000"/>
          <w:sz w:val="44"/>
          <w:szCs w:val="44"/>
        </w:rPr>
        <w:t>Közműcsőhálózat-szerelő feladatok</w:t>
      </w: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gramStart"/>
      <w:r w:rsidRPr="00D96001">
        <w:rPr>
          <w:rFonts w:ascii="Palatino Linotype" w:hAnsi="Palatino Linotype"/>
          <w:b/>
          <w:color w:val="000000"/>
          <w:sz w:val="44"/>
          <w:szCs w:val="44"/>
        </w:rPr>
        <w:t>megnevezésű</w:t>
      </w:r>
      <w:proofErr w:type="gramEnd"/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sz w:val="44"/>
          <w:szCs w:val="44"/>
        </w:rPr>
      </w:pP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szakmai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 xml:space="preserve"> követelménymodul</w:t>
      </w: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</w:p>
    <w:p w:rsidR="00640ECA" w:rsidRPr="00D96001" w:rsidRDefault="00640ECA" w:rsidP="00640ECA">
      <w:pPr>
        <w:widowControl w:val="0"/>
        <w:suppressAutoHyphens/>
        <w:spacing w:after="0"/>
        <w:jc w:val="center"/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</w:pPr>
      <w:proofErr w:type="gramStart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tantárgyai</w:t>
      </w:r>
      <w:proofErr w:type="gramEnd"/>
      <w:r w:rsidRPr="00D96001">
        <w:rPr>
          <w:rFonts w:ascii="Palatino Linotype" w:hAnsi="Palatino Linotype"/>
          <w:b/>
          <w:color w:val="000000"/>
          <w:kern w:val="1"/>
          <w:sz w:val="44"/>
          <w:szCs w:val="44"/>
          <w:lang w:eastAsia="hi-IN" w:bidi="hi-IN"/>
        </w:rPr>
        <w:t>, témakörei</w:t>
      </w:r>
    </w:p>
    <w:p w:rsidR="00404B61" w:rsidRPr="000E120B" w:rsidRDefault="00404B61" w:rsidP="00640EC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404B61" w:rsidRPr="0088042A" w:rsidRDefault="00404B61" w:rsidP="006E76E2">
      <w:pPr>
        <w:widowControl w:val="0"/>
        <w:suppressAutoHyphens/>
        <w:spacing w:after="0"/>
        <w:jc w:val="both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426CC8" w:rsidRPr="0088042A">
        <w:rPr>
          <w:rFonts w:ascii="Palatino Linotype" w:hAnsi="Palatino Linotype" w:cs="Mangal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A </w:t>
      </w:r>
      <w:r w:rsidR="00426CC8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10217-12 azonosító számú, Közműcsőhálózat-szerelő feladatok</w:t>
      </w:r>
      <w:r w:rsidR="00426CC8" w:rsidRPr="0088042A">
        <w:rPr>
          <w:rFonts w:ascii="Palatino Linotype" w:hAnsi="Palatino Linotype"/>
          <w:b/>
          <w:color w:val="000000"/>
          <w:sz w:val="24"/>
          <w:szCs w:val="24"/>
        </w:rPr>
        <w:t xml:space="preserve"> megnevezésű szakmai követelmény</w:t>
      </w:r>
      <w:r w:rsidR="00426CC8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250" w:type="dxa"/>
        <w:jc w:val="center"/>
        <w:tblInd w:w="2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700"/>
        <w:gridCol w:w="423"/>
        <w:gridCol w:w="423"/>
        <w:gridCol w:w="700"/>
        <w:gridCol w:w="426"/>
        <w:gridCol w:w="423"/>
        <w:gridCol w:w="423"/>
        <w:gridCol w:w="423"/>
        <w:gridCol w:w="700"/>
        <w:gridCol w:w="535"/>
        <w:gridCol w:w="423"/>
      </w:tblGrid>
      <w:tr w:rsidR="00426CC8" w:rsidRPr="00490E5A" w:rsidTr="00BE6E7A">
        <w:trPr>
          <w:trHeight w:val="570"/>
          <w:jc w:val="center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10217-12</w:t>
            </w:r>
          </w:p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Közműcsőhálózat-szerelő feladatok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Közműépítési ismeretek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Közműhálózat</w:t>
            </w:r>
          </w:p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kivitelezésének gyakorlata</w:t>
            </w:r>
          </w:p>
        </w:tc>
      </w:tr>
      <w:tr w:rsidR="00426CC8" w:rsidRPr="00490E5A" w:rsidTr="00BE6E7A">
        <w:trPr>
          <w:trHeight w:val="3142"/>
          <w:jc w:val="center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 fogalma, fajtái, jogi értelmezése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Közműépítés előkészítése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Vízellátó hálózatok 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Szennyvíz, csapadékvíz hálózatok</w:t>
            </w:r>
          </w:p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építése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Gázellátó hálózatok építése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Hőellátó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távvezetékek szerelése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Közműépítés előkészítése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Vízellátó hálózatok 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Szennyvíz, csapadékvíz hálózatok</w:t>
            </w:r>
          </w:p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építése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Gázellátó hálózatok építése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Hőellátó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távvezetékek szerelése</w:t>
            </w:r>
          </w:p>
        </w:tc>
      </w:tr>
      <w:tr w:rsidR="00426CC8" w:rsidRPr="00490E5A" w:rsidTr="00BE6E7A">
        <w:trPr>
          <w:trHeight w:val="345"/>
          <w:jc w:val="center"/>
        </w:trPr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FELADATOK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>Tanulmányozza és értelmezi a munka-</w:t>
            </w:r>
          </w:p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 xml:space="preserve">folyamatokra, eszközökre, technológiára vonatkozó dokumentációt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 xml:space="preserve">Szerelési vázlatot készít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Közművezeték kialakítását végzi nem közművesített területeken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Gravitációs és nyomás alatti, különböző anyagú és különféle közegek szállítására alkalmas vezetékrendszerek kivitelezését végzi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Felhasználja a kivitelezési dokumentumait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Talajszint alatt vezetékeket épít, cserél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Részt vesz a geodéziai felméréseknél, ellenőrző méréseknél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Munkagödör, munkaárok víztelenítést, talajvízszint süllyesztést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Út alatti átfúrást, átsajtolást végez, vezetékkeresztezést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 csővezetékeknél alkalmazott csőkötéseket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Vízvételi helyeket, közterületi tűzcsapokat épít 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Gázvezetékeket és talajszint alatti szerelvényeket épít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Csatornavezetékeket épít, műtárgybekötést készít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Közterületi vezetékek szerelvényeit elhelyezi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490E5A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 aknák szerelvényezését készíti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490E5A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lastRenderedPageBreak/>
              <w:t>Vízmérőt szerel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490E5A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Vízszerelvényeket ellenőriz, javít, cserél, karbantart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Csatornázási műtárgyakat, szerelvényeket ellenőriz, tisztít, karbantart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 a szennyvízelvezető szerelvényeket, felméri az állapotukat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Gépi úton csatornavezetéket tisztít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Korszerű felújító – cső a csőben – technológiát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Működő közművezetékekre rákötést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Ellenőrzi, karbantartja a lefolyótisztító gépeket, eszközöket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Szükség esetén takarítja, fertőtleníti a helyszínt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Előkészíti a munkakörnyezetet a közművezeték szerelési, javítási munkavégzéshez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Nyomáspróbához csővezetéket előkészít vízvezetéknél, nyomáspróbát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Nyomáspróbához csővezetéket előkészít gázvezetéknél, nyomáspróbát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Vízzárósági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próbához csővezetéket előkészít, csatornavezetéknél </w:t>
            </w:r>
            <w:proofErr w:type="spellStart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vízzárósági</w:t>
            </w:r>
            <w:proofErr w:type="spellEnd"/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 xml:space="preserve"> próbát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Szolgáltatási díjat állapít meg, számlát állít 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Előkészíti a fogyasztói szerződéskötést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490E5A" w:rsidTr="006E76E2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90E5A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Alkalmazza a fogyasztóvédelmi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90E5A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490E5A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490E5A" w:rsidRDefault="00426CC8" w:rsidP="00B63247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</w:tbl>
    <w:p w:rsidR="00404B61" w:rsidRPr="000E120B" w:rsidRDefault="00404B61" w:rsidP="00404B61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tbl>
      <w:tblPr>
        <w:tblW w:w="9649" w:type="dxa"/>
        <w:jc w:val="center"/>
        <w:tblInd w:w="2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709"/>
        <w:gridCol w:w="425"/>
        <w:gridCol w:w="567"/>
        <w:gridCol w:w="709"/>
        <w:gridCol w:w="567"/>
        <w:gridCol w:w="414"/>
        <w:gridCol w:w="423"/>
        <w:gridCol w:w="423"/>
        <w:gridCol w:w="776"/>
        <w:gridCol w:w="567"/>
        <w:gridCol w:w="449"/>
      </w:tblGrid>
      <w:tr w:rsidR="00426CC8" w:rsidRPr="00D96001" w:rsidTr="001720D2">
        <w:trPr>
          <w:trHeight w:val="360"/>
          <w:jc w:val="center"/>
        </w:trPr>
        <w:tc>
          <w:tcPr>
            <w:tcW w:w="9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ISMERETEK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 xml:space="preserve">Speciális szerszámok, kézi gépek biztonságos használata nedves körülmények között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>Emelő-, szállító-, földmunkagépek üzemeltetési és</w:t>
            </w:r>
          </w:p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  <w:t>munkabiztonsága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Fejtési talajosztályok, szerszámok, gépek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Ivóvízhálózat szerelés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Szennyvízhálózat szerelés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Tűzvédelmi hálózat szerelés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Gázvezeték hálózat szerelés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lastRenderedPageBreak/>
              <w:t xml:space="preserve">Közmű csőszerelési és szerelvényezési anyagok mechanikai, </w:t>
            </w:r>
            <w:proofErr w:type="spellStart"/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hőtechnikai</w:t>
            </w:r>
            <w:proofErr w:type="spellEnd"/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, villamos, korróziós technológiai</w:t>
            </w:r>
          </w:p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és egyéb tulajdonságai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Fertőtlenítés műveletei, szabályai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Hatósági eljárások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Üzembe helyezési előírások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Csőhálózatok átadási dokumentációk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Garanciális és jótállási feltételek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Munkafolyamatok szervezése, kitűzési feladatok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360"/>
          <w:jc w:val="center"/>
        </w:trPr>
        <w:tc>
          <w:tcPr>
            <w:tcW w:w="96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SZAKMAI KÉSZSÉGEK</w:t>
            </w:r>
          </w:p>
        </w:tc>
      </w:tr>
      <w:tr w:rsidR="00426CC8" w:rsidRPr="00D96001" w:rsidTr="006E76E2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Közműtérkép, helyszínrajz rajz olvasása, értelmezése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autoSpaceDE w:val="0"/>
              <w:autoSpaceDN w:val="0"/>
              <w:adjustRightInd w:val="0"/>
              <w:spacing w:after="0"/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Közmű hossz-szelvény, keresztszelvény olvasása,</w:t>
            </w:r>
          </w:p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értelmezése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Szintezési adatok értelmezése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Általános kézi kisgépek használata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25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Szakmai idegen nyelvű kifejezések megértése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60"/>
          <w:jc w:val="center"/>
        </w:trPr>
        <w:tc>
          <w:tcPr>
            <w:tcW w:w="9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SZEMÉLYES KOMPETENCIÁK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Fizikai erőnlét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</w:p>
        </w:tc>
      </w:tr>
      <w:tr w:rsidR="00426CC8" w:rsidRPr="00D96001" w:rsidTr="006E76E2">
        <w:trPr>
          <w:trHeight w:val="360"/>
          <w:jc w:val="center"/>
        </w:trPr>
        <w:tc>
          <w:tcPr>
            <w:tcW w:w="96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TÁRSAS KOMPETENCIÁK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Együttműködési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Kompromisszumkészség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60"/>
          <w:jc w:val="center"/>
        </w:trPr>
        <w:tc>
          <w:tcPr>
            <w:tcW w:w="96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MÓDSZER KOMPETENCIÁK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Szabályok ismerete és szigorú betartása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  <w:tr w:rsidR="00426CC8" w:rsidRPr="00D96001" w:rsidTr="006E76E2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26CC8" w:rsidP="007B2ACC">
            <w:pPr>
              <w:spacing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96001">
              <w:rPr>
                <w:rFonts w:ascii="Palatino Linotype" w:eastAsia="Calibri" w:hAnsi="Palatino Linotype" w:cs="TimesNewRomanPSMT"/>
                <w:color w:val="000000"/>
                <w:sz w:val="20"/>
                <w:szCs w:val="20"/>
              </w:rPr>
              <w:t>Módszeres munkavégzés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8" w:rsidRPr="00D96001" w:rsidRDefault="00490E5A" w:rsidP="006E76E2">
            <w:pPr>
              <w:spacing w:after="0"/>
              <w:jc w:val="center"/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</w:pPr>
            <w:r w:rsidRPr="00D96001">
              <w:rPr>
                <w:rFonts w:ascii="Palatino Linotype" w:hAnsi="Palatino Linotype"/>
                <w:color w:val="000000"/>
                <w:sz w:val="20"/>
                <w:szCs w:val="20"/>
              </w:rPr>
              <w:t>x</w:t>
            </w:r>
          </w:p>
        </w:tc>
      </w:tr>
    </w:tbl>
    <w:p w:rsidR="00410F9E" w:rsidRDefault="00410F9E" w:rsidP="006542CB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0E120B" w:rsidRDefault="00410F9E" w:rsidP="006542CB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404B61" w:rsidRPr="000E120B" w:rsidRDefault="000F622C" w:rsidP="00BD18BE">
      <w:pPr>
        <w:numPr>
          <w:ilvl w:val="0"/>
          <w:numId w:val="23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lastRenderedPageBreak/>
        <w:t>Közműépítési ismeretek tantárgy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542CB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542CB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542CB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542CB">
        <w:rPr>
          <w:rFonts w:ascii="Palatino Linotype" w:hAnsi="Palatino Linotype"/>
          <w:b/>
          <w:sz w:val="24"/>
          <w:szCs w:val="24"/>
          <w:lang w:eastAsia="hu-HU"/>
        </w:rPr>
        <w:tab/>
        <w:t>172</w:t>
      </w:r>
      <w:r w:rsidR="00404B61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óra</w:t>
      </w:r>
      <w:r w:rsidR="006542CB">
        <w:rPr>
          <w:rFonts w:ascii="Palatino Linotype" w:hAnsi="Palatino Linotype"/>
          <w:b/>
          <w:sz w:val="24"/>
          <w:szCs w:val="24"/>
          <w:lang w:eastAsia="hu-HU"/>
        </w:rPr>
        <w:t>/160</w:t>
      </w:r>
      <w:r w:rsidR="00404B61">
        <w:rPr>
          <w:rFonts w:ascii="Palatino Linotype" w:hAnsi="Palatino Linotype"/>
          <w:b/>
          <w:sz w:val="24"/>
          <w:szCs w:val="24"/>
          <w:lang w:eastAsia="hu-HU"/>
        </w:rPr>
        <w:t>óra*</w:t>
      </w:r>
    </w:p>
    <w:p w:rsidR="00404B61" w:rsidRPr="00490E5A" w:rsidRDefault="00404B61" w:rsidP="00BD18BE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04B61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A tanuló tanulmányozza és értelmezi a munkafolyamatokra, eszközökre, technológiára vonatkozó dokumentációt, elsajátítja a közmű csővezetékeknél alkalmazott csőkötések készítésének elméleti alapjait. Felhasználja a kivitelezési dokumentumokat, szerelési vázlatot készít, a szintezési jegyzőkönyv adatait feldolgozza, értelmezi.</w:t>
      </w:r>
    </w:p>
    <w:p w:rsidR="00404B61" w:rsidRPr="0088042A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04B61" w:rsidRPr="0088042A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88042A">
        <w:rPr>
          <w:rFonts w:ascii="Palatino Linotype" w:hAnsi="Palatino Linotype"/>
          <w:b/>
          <w:sz w:val="24"/>
          <w:szCs w:val="24"/>
        </w:rPr>
        <w:t>Kapcsolódó</w:t>
      </w:r>
      <w:r w:rsidRPr="0088042A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404B61" w:rsidRPr="0088042A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04B61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8042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6E76E2" w:rsidRPr="0088042A" w:rsidRDefault="006E76E2" w:rsidP="00BD18BE">
      <w:pPr>
        <w:spacing w:after="0" w:line="24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404B61" w:rsidRPr="0088042A" w:rsidRDefault="000F622C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Közmű fogalma, fajtái, jogi értelmezése</w:t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6542CB" w:rsidRPr="0088042A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27 óra/32</w:t>
      </w:r>
      <w:r w:rsidR="00404B61" w:rsidRPr="0088042A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0F622C" w:rsidRPr="0088042A" w:rsidRDefault="000F622C" w:rsidP="00BD18BE">
      <w:pPr>
        <w:widowControl w:val="0"/>
        <w:tabs>
          <w:tab w:val="left" w:pos="8222"/>
        </w:tabs>
        <w:suppressAutoHyphens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Közműtervek jellemzői, részei, értelmezése, jellegzetes tervjelölések.</w:t>
      </w:r>
    </w:p>
    <w:p w:rsidR="000F622C" w:rsidRPr="0088042A" w:rsidRDefault="000F622C" w:rsidP="00BD18BE">
      <w:pPr>
        <w:widowControl w:val="0"/>
        <w:tabs>
          <w:tab w:val="left" w:pos="8222"/>
        </w:tabs>
        <w:suppressAutoHyphens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Közműtérképek ismerete.</w:t>
      </w: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ab/>
      </w:r>
    </w:p>
    <w:p w:rsidR="000F622C" w:rsidRPr="0088042A" w:rsidRDefault="000F622C" w:rsidP="00BD18B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Közműhálózat definíciója, jogi határai, feladata.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Közműhálózatok csoportosítása.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Felszín alatt elhelyezkedő közműhálózatok.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Közműalagutak ismerete.</w:t>
      </w:r>
    </w:p>
    <w:p w:rsidR="000F622C" w:rsidRPr="0088042A" w:rsidRDefault="000F622C" w:rsidP="00BD18B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 csőhálózatok és nyíltárkos rendszerek általános ismertetése.</w:t>
      </w:r>
    </w:p>
    <w:p w:rsidR="000F622C" w:rsidRPr="0088042A" w:rsidRDefault="000F622C" w:rsidP="00BD18B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404B61" w:rsidRPr="0088042A" w:rsidRDefault="000F622C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Közműépítés előkészítése</w:t>
      </w:r>
      <w:r w:rsidRPr="0088042A">
        <w:rPr>
          <w:rFonts w:ascii="Palatino Linotype" w:hAnsi="Palatino Linotype"/>
          <w:b/>
          <w:sz w:val="24"/>
          <w:szCs w:val="24"/>
        </w:rPr>
        <w:tab/>
      </w:r>
      <w:r w:rsid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6542CB" w:rsidRPr="0088042A">
        <w:rPr>
          <w:rFonts w:ascii="Palatino Linotype" w:hAnsi="Palatino Linotype"/>
          <w:b/>
          <w:i/>
          <w:sz w:val="24"/>
          <w:szCs w:val="24"/>
        </w:rPr>
        <w:t>27 óra/32</w:t>
      </w:r>
      <w:r w:rsidR="00404B61" w:rsidRPr="0088042A">
        <w:rPr>
          <w:rFonts w:ascii="Palatino Linotype" w:hAnsi="Palatino Linotype"/>
          <w:b/>
          <w:i/>
          <w:sz w:val="24"/>
          <w:szCs w:val="24"/>
        </w:rPr>
        <w:t>óra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Közműtervek jellemzői, részei, értelmezése, jellegzetes tervjelölések.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Geodéziai munka elmélete, szintezési ismeretek.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Szintezőműszer, lézertechnika, abszolút és relatív magasság.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Magassági és nyomvonalkitűzés, földmunka kitűzése.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Földmunka elméleti alapjai, talajtípusok, fejtési és tömörítési talajosztályok.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Munkagödör, munkaárok fogalma, dúcolás, szádfalazás.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 és közterület keresztezések, bevédések, átfúrások, átsajtolások.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Talajszint alatti munkaterület víztelenítése, nyílt-víztartás, talajvízszint süllyesztés.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404B61" w:rsidRPr="0088042A" w:rsidRDefault="000F622C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Vízellátó hálózatok építése</w:t>
      </w:r>
      <w:r w:rsidRPr="0088042A">
        <w:rPr>
          <w:rFonts w:ascii="Palatino Linotype" w:hAnsi="Palatino Linotype"/>
          <w:b/>
          <w:sz w:val="24"/>
          <w:szCs w:val="24"/>
        </w:rPr>
        <w:tab/>
      </w:r>
      <w:r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6542CB" w:rsidRPr="0088042A">
        <w:rPr>
          <w:rFonts w:ascii="Palatino Linotype" w:hAnsi="Palatino Linotype"/>
          <w:b/>
          <w:i/>
          <w:sz w:val="24"/>
          <w:szCs w:val="24"/>
        </w:rPr>
        <w:t>27óra/32</w:t>
      </w:r>
      <w:r w:rsidR="00404B61" w:rsidRPr="0088042A">
        <w:rPr>
          <w:rFonts w:ascii="Palatino Linotype" w:hAnsi="Palatino Linotype"/>
          <w:b/>
          <w:i/>
          <w:sz w:val="24"/>
          <w:szCs w:val="24"/>
        </w:rPr>
        <w:t>óra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Vízellátó közműhálózatok elhelyezkedése különböző közterület típusokon.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Víznyerő helyek, vízellátás alapismeretei, az egészséges ivóvíz tulajdonságai.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Vízellátó hálózatok típusai, nyomásviszonyai.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Csővezeték anyagai, csőkötési módok.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Műtárgyak, műtárgyépítés elmélete.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Szerelvények, szerelvénycsoportok.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lastRenderedPageBreak/>
        <w:t>Vízellátó hálózatok kezelése, karbantartása, javítása, javító csőkötések.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Műszaki átadás, nyomáspróba, fertőtlenítés, üzembe helyezés.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404B61" w:rsidRPr="0088042A" w:rsidRDefault="000F622C" w:rsidP="00BD18B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Szennyvíz, csapadékvíz hálózatok építése</w:t>
      </w:r>
      <w:r w:rsid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404B61" w:rsidRPr="0088042A">
        <w:rPr>
          <w:rFonts w:ascii="Palatino Linotype" w:hAnsi="Palatino Linotype"/>
          <w:b/>
          <w:sz w:val="24"/>
          <w:szCs w:val="24"/>
        </w:rPr>
        <w:tab/>
      </w:r>
      <w:r w:rsidR="006542CB" w:rsidRPr="0088042A">
        <w:rPr>
          <w:rFonts w:ascii="Palatino Linotype" w:hAnsi="Palatino Linotype"/>
          <w:b/>
          <w:i/>
          <w:sz w:val="24"/>
          <w:szCs w:val="24"/>
        </w:rPr>
        <w:t>27óra/32</w:t>
      </w:r>
      <w:r w:rsidR="00404B61" w:rsidRPr="0088042A">
        <w:rPr>
          <w:rFonts w:ascii="Palatino Linotype" w:hAnsi="Palatino Linotype"/>
          <w:b/>
          <w:i/>
          <w:sz w:val="24"/>
          <w:szCs w:val="24"/>
        </w:rPr>
        <w:t>óra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Szennyvíz és csapadékvíz közműhálózatok elhelyezkedése közterület típusokon.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Hálózatok típusai (egyesített, elválasztott, gravitációs, nyomott, vákuumos), lejtésviszonyai.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Csővezeték anyagai, csőkötési módok, javító csőkötések.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Nyíltárkos vízelvezető rendszerek.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Műtárgyak, műtárgyépítés elmélete.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Szerelvények, szerelvénycsoportok.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Szennyvíz, csapadékvíz hálózatok tisztítása, kezelése, karbantartása, javítása.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Műszaki átadás, </w:t>
      </w:r>
      <w:proofErr w:type="spellStart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vízzárósági</w:t>
      </w:r>
      <w:proofErr w:type="spellEnd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próba, fertőzésveszély kezelése, üzembe helyezés.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Kamerás csatornavizsgálat.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Végelbánás a szennyvízzel, a szennyvíztisztítás elmélete.</w:t>
      </w:r>
    </w:p>
    <w:p w:rsidR="000F622C" w:rsidRPr="0088042A" w:rsidRDefault="000F622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0F622C" w:rsidRPr="0088042A" w:rsidRDefault="007B2ACC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i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12.5.5. </w:t>
      </w:r>
      <w:r w:rsidR="000F622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Gázellátó hálózatok építése</w:t>
      </w:r>
      <w:r w:rsidR="00E15D8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0F622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0F622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0F622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0F622C"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6542CB" w:rsidRPr="0088042A">
        <w:rPr>
          <w:rFonts w:ascii="Palatino Linotype" w:hAnsi="Palatino Linotype"/>
          <w:b/>
          <w:i/>
          <w:color w:val="000000"/>
          <w:kern w:val="1"/>
          <w:sz w:val="24"/>
          <w:szCs w:val="24"/>
          <w:lang w:eastAsia="hi-IN" w:bidi="hi-IN"/>
        </w:rPr>
        <w:t>32óra/18</w:t>
      </w:r>
      <w:r w:rsidR="000F622C" w:rsidRPr="0088042A">
        <w:rPr>
          <w:rFonts w:ascii="Palatino Linotype" w:hAnsi="Palatino Linotype"/>
          <w:b/>
          <w:i/>
          <w:color w:val="000000"/>
          <w:kern w:val="1"/>
          <w:sz w:val="24"/>
          <w:szCs w:val="24"/>
          <w:lang w:eastAsia="hi-IN" w:bidi="hi-IN"/>
        </w:rPr>
        <w:t>óra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Gázellátó közműhálózatok elhelyezkedése különböző közterület típusokon.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Gáztörvény, gázszolgáltatás folyamata.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Gáz, mint energiahordozó, gázok tulajdonságai.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Gázellátó hálózatok típusai, nyomásviszonyai.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Csővezeték anyagai, csőkötési módok.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Szerelvények, szerelvénycsoportok.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Gázellátó hálózatok kezelése, karbantartása, javítása, javító csőkötések.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Nyomásszabályzó és gázátadó állomások.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Műszaki átadás, nyomáspróba, üzembe helyezés.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 alá helyezés, nyomás alatti rákötés.</w:t>
      </w:r>
    </w:p>
    <w:p w:rsidR="00E93CA3" w:rsidRPr="0088042A" w:rsidRDefault="00E93CA3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E93CA3" w:rsidRPr="0088042A" w:rsidRDefault="00E93CA3" w:rsidP="00BD18B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 távvezetékek </w:t>
      </w:r>
      <w:proofErr w:type="gramStart"/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szerelése  </w:t>
      </w: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Pr="0088042A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6542CB" w:rsidRPr="0088042A">
        <w:rPr>
          <w:rFonts w:ascii="Palatino Linotype" w:hAnsi="Palatino Linotype"/>
          <w:b/>
          <w:i/>
          <w:color w:val="000000"/>
          <w:kern w:val="1"/>
          <w:sz w:val="24"/>
          <w:szCs w:val="24"/>
          <w:lang w:eastAsia="hi-IN" w:bidi="hi-IN"/>
        </w:rPr>
        <w:t>32óra</w:t>
      </w:r>
      <w:proofErr w:type="gramEnd"/>
      <w:r w:rsidR="006542CB" w:rsidRPr="0088042A">
        <w:rPr>
          <w:rFonts w:ascii="Palatino Linotype" w:hAnsi="Palatino Linotype"/>
          <w:b/>
          <w:i/>
          <w:color w:val="000000"/>
          <w:kern w:val="1"/>
          <w:sz w:val="24"/>
          <w:szCs w:val="24"/>
          <w:lang w:eastAsia="hi-IN" w:bidi="hi-IN"/>
        </w:rPr>
        <w:t>/14</w:t>
      </w:r>
      <w:r w:rsidRPr="0088042A">
        <w:rPr>
          <w:rFonts w:ascii="Palatino Linotype" w:hAnsi="Palatino Linotype"/>
          <w:b/>
          <w:i/>
          <w:color w:val="000000"/>
          <w:kern w:val="1"/>
          <w:sz w:val="24"/>
          <w:szCs w:val="24"/>
          <w:lang w:eastAsia="hi-IN" w:bidi="hi-IN"/>
        </w:rPr>
        <w:t>óra</w:t>
      </w:r>
    </w:p>
    <w:p w:rsidR="00BA702E" w:rsidRPr="0088042A" w:rsidRDefault="006542CB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proofErr w:type="spellStart"/>
      <w:r w:rsidR="00BA702E"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="00BA702E"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vezetékek elhelyezkedése különböző közterület típusokon.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Hőszolgáltatás elmélete.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vezetékek típusai, fűtőművek, </w:t>
      </w:r>
      <w:proofErr w:type="spellStart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hőközpontok</w:t>
      </w:r>
      <w:proofErr w:type="spellEnd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Hőmérséklete, nyomásviszonyai.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Csővezeték anyagai, csőkötési módok.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Műtárgyai, közműalagutak.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Szerelvényei, szerelvénycsoportok.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vezetékek kezelése, karbantartása, javítása, javító csőkötések.</w:t>
      </w:r>
    </w:p>
    <w:p w:rsidR="00BA702E" w:rsidRPr="0088042A" w:rsidRDefault="00BA702E" w:rsidP="00BD18B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8042A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Műszaki átadás, nyomáspróba, fertőtlenítés, üzembe helyezés.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B87D30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B61" w:rsidRPr="00BD18BE" w:rsidRDefault="00F84ABA" w:rsidP="00BD18BE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 w:cs="Mangal"/>
          <w:i/>
          <w:color w:val="000000"/>
          <w:kern w:val="1"/>
          <w:lang w:eastAsia="hi-IN" w:bidi="hi-IN"/>
        </w:rPr>
      </w:pPr>
      <w:r w:rsidRPr="00BD18BE">
        <w:rPr>
          <w:rFonts w:ascii="Palatino Linotype" w:hAnsi="Palatino Linotype" w:cs="Mangal"/>
          <w:i/>
          <w:color w:val="000000"/>
          <w:kern w:val="1"/>
          <w:lang w:eastAsia="hi-IN" w:bidi="hi-IN"/>
        </w:rPr>
        <w:t>-</w:t>
      </w:r>
    </w:p>
    <w:p w:rsidR="00404B61" w:rsidRDefault="00404B61" w:rsidP="00BD18BE">
      <w:pPr>
        <w:numPr>
          <w:ilvl w:val="1"/>
          <w:numId w:val="23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:rsidR="00404B61" w:rsidRDefault="00404B61" w:rsidP="00BD18B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90E5A" w:rsidRPr="00EE6531" w:rsidRDefault="00490E5A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EE6531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440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D977AE" w:rsidRPr="00D977AE" w:rsidRDefault="00D977AE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D977AE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A3808" w:rsidRPr="00FE5532" w:rsidTr="00BD18BE">
        <w:trPr>
          <w:cantSplit/>
          <w:trHeight w:val="998"/>
          <w:jc w:val="center"/>
        </w:trPr>
        <w:tc>
          <w:tcPr>
            <w:tcW w:w="828" w:type="dxa"/>
            <w:vMerge w:val="restart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0A3808" w:rsidRPr="00FE5532" w:rsidTr="00D145C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A3808" w:rsidRPr="00FE5532" w:rsidRDefault="000A3808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A3808" w:rsidRDefault="000A3808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A3808" w:rsidRPr="00FE5532" w:rsidRDefault="000A3808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A3808" w:rsidRDefault="000A3808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A3808" w:rsidRPr="00FE5532" w:rsidRDefault="000A3808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3808" w:rsidRPr="00FE5532" w:rsidTr="00D145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3808" w:rsidRPr="008B7D14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3808" w:rsidRPr="008B7D14" w:rsidRDefault="000A3808" w:rsidP="00D145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BD18BE">
        <w:trPr>
          <w:trHeight w:val="412"/>
          <w:jc w:val="center"/>
        </w:trPr>
        <w:tc>
          <w:tcPr>
            <w:tcW w:w="828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D145CB">
        <w:trPr>
          <w:jc w:val="center"/>
        </w:trPr>
        <w:tc>
          <w:tcPr>
            <w:tcW w:w="828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D145CB">
        <w:trPr>
          <w:jc w:val="center"/>
        </w:trPr>
        <w:tc>
          <w:tcPr>
            <w:tcW w:w="828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D145CB">
        <w:trPr>
          <w:jc w:val="center"/>
        </w:trPr>
        <w:tc>
          <w:tcPr>
            <w:tcW w:w="828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BD18BE">
        <w:trPr>
          <w:trHeight w:val="7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A3808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808" w:rsidRPr="000A3808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3808" w:rsidRPr="00FE5532" w:rsidTr="000A38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8" w:rsidRPr="00FE5532" w:rsidRDefault="000A3808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04B61" w:rsidRDefault="00404B61" w:rsidP="00BA702E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404B61" w:rsidRPr="00280858" w:rsidRDefault="00404B61" w:rsidP="00490E5A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BD18BE" w:rsidRDefault="006E17C7" w:rsidP="00BD18B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8F6545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BD18BE" w:rsidRDefault="00BD18BE" w:rsidP="00BD18B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BD18BE" w:rsidRDefault="00BD18BE" w:rsidP="00BD18B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404B61" w:rsidRPr="000E120B" w:rsidRDefault="00BE6E7A" w:rsidP="006E76E2">
      <w:pPr>
        <w:numPr>
          <w:ilvl w:val="0"/>
          <w:numId w:val="23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 w:rsidRPr="00102566">
        <w:rPr>
          <w:rFonts w:ascii="Palatino Linotype" w:hAnsi="Palatino Linotype"/>
          <w:b/>
          <w:sz w:val="24"/>
          <w:szCs w:val="24"/>
        </w:rPr>
        <w:t>Közműhálózat kivitelezésének gyakorlata tantárgy</w:t>
      </w:r>
      <w:r w:rsidR="00294F38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294F38">
        <w:rPr>
          <w:rFonts w:ascii="Palatino Linotype" w:hAnsi="Palatino Linotype"/>
          <w:b/>
          <w:sz w:val="24"/>
          <w:szCs w:val="24"/>
          <w:lang w:eastAsia="hu-HU"/>
        </w:rPr>
        <w:tab/>
        <w:t>508</w:t>
      </w:r>
      <w:r w:rsidR="00404B61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óra</w:t>
      </w:r>
      <w:r w:rsidR="00294F38">
        <w:rPr>
          <w:rFonts w:ascii="Palatino Linotype" w:hAnsi="Palatino Linotype"/>
          <w:b/>
          <w:sz w:val="24"/>
          <w:szCs w:val="24"/>
          <w:lang w:eastAsia="hu-HU"/>
        </w:rPr>
        <w:t>/320</w:t>
      </w:r>
      <w:r w:rsidR="00404B61">
        <w:rPr>
          <w:rFonts w:ascii="Palatino Linotype" w:hAnsi="Palatino Linotype"/>
          <w:b/>
          <w:sz w:val="24"/>
          <w:szCs w:val="24"/>
          <w:lang w:eastAsia="hu-HU"/>
        </w:rPr>
        <w:t>óra*</w:t>
      </w:r>
    </w:p>
    <w:p w:rsidR="00404B61" w:rsidRPr="00490E5A" w:rsidRDefault="00404B61" w:rsidP="00404B61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490E5A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490E5A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490E5A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0E120B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A tanuló képes előkészíteni a munkakörnyezetet a közművezeték szereléshez és a javítási munkavégzéshez. Nyomáspróbához előkészíti a csővezetéket, nyomáspróbát végez. </w:t>
      </w:r>
      <w:r w:rsidR="009E41B3"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Csatornavezetéknél</w:t>
      </w:r>
      <w:r w:rsidR="009E41B3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</w:t>
      </w:r>
      <w:r w:rsidR="009E41B3"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előkészíti</w:t>
      </w: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a csővezetéket a </w:t>
      </w:r>
      <w:proofErr w:type="spellStart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vízzárósági</w:t>
      </w:r>
      <w:proofErr w:type="spellEnd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próbához, </w:t>
      </w:r>
      <w:proofErr w:type="spellStart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vízzárósági</w:t>
      </w:r>
      <w:proofErr w:type="spellEnd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próbát végez.</w:t>
      </w:r>
    </w:p>
    <w:p w:rsidR="00404B61" w:rsidRPr="008F6545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04B61" w:rsidRPr="008F6545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F6545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404B61" w:rsidRPr="008F6545" w:rsidRDefault="00BE6E7A" w:rsidP="00BD18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404B61" w:rsidRPr="008F6545" w:rsidRDefault="00404B61" w:rsidP="00BD18BE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F6545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404B61" w:rsidRPr="008F6545" w:rsidRDefault="00404B61" w:rsidP="00BD18B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404B61" w:rsidRPr="008F6545" w:rsidRDefault="00BE6E7A" w:rsidP="00BD18BE">
      <w:pPr>
        <w:numPr>
          <w:ilvl w:val="2"/>
          <w:numId w:val="23"/>
        </w:numPr>
        <w:spacing w:after="0" w:line="240" w:lineRule="auto"/>
        <w:ind w:left="1134" w:hanging="425"/>
        <w:rPr>
          <w:rFonts w:ascii="Palatino Linotype" w:hAnsi="Palatino Linotype"/>
          <w:b/>
          <w:sz w:val="24"/>
          <w:szCs w:val="24"/>
        </w:rPr>
      </w:pPr>
      <w:r w:rsidRPr="008F6545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Közműépítés előkészítése</w:t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294F38" w:rsidRPr="008F6545">
        <w:rPr>
          <w:rFonts w:ascii="Palatino Linotype" w:hAnsi="Palatino Linotype"/>
          <w:b/>
          <w:i/>
          <w:sz w:val="24"/>
          <w:szCs w:val="24"/>
        </w:rPr>
        <w:t>84óra/64</w:t>
      </w:r>
      <w:r w:rsidR="00404B61" w:rsidRPr="008F6545">
        <w:rPr>
          <w:rFonts w:ascii="Palatino Linotype" w:hAnsi="Palatino Linotype"/>
          <w:b/>
          <w:i/>
          <w:sz w:val="24"/>
          <w:szCs w:val="24"/>
        </w:rPr>
        <w:t>óra</w:t>
      </w:r>
    </w:p>
    <w:p w:rsidR="00BE6E7A" w:rsidRPr="006505FD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Geodéziai felmérési gyakorlat.</w:t>
      </w:r>
    </w:p>
    <w:p w:rsidR="00BE6E7A" w:rsidRPr="006505FD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lastRenderedPageBreak/>
        <w:t>Abszolút és relatív magasság.</w:t>
      </w:r>
    </w:p>
    <w:p w:rsidR="00BE6E7A" w:rsidRPr="006505FD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 xml:space="preserve">Munkaterület, munkagödör, munkaárok kitűzése, valamint szintezési jegyzőkönyv </w:t>
      </w:r>
      <w:proofErr w:type="gramStart"/>
      <w:r w:rsidRPr="006505FD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készítése .</w:t>
      </w:r>
      <w:proofErr w:type="gramEnd"/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Szintezés, szintezési jegyzőkönyv kiértékelése, magassági kitűzés.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Térszint alatti közmű építésének földmunkái.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Nyomvonalkitűzés.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Földmunka előkészítése.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Munkaárok, munkagödör készítése.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Kézi szerszámmal végzett árokásás. 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Gépi erővel végzett árokásás.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Dúcolás.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Víztelenítés.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Kitermelt föld rakodása, elszállítása.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 visszatöltése.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Burkolat helyreállítás.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Vezetéképítés feltárás nélkül.</w:t>
      </w:r>
    </w:p>
    <w:p w:rsidR="00BE6E7A" w:rsidRPr="008F6545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Közmű és közterület keresztezések, bevédések, átfúrások, átsajtolások.</w:t>
      </w:r>
    </w:p>
    <w:p w:rsidR="00BE6E7A" w:rsidRPr="006505FD" w:rsidRDefault="00BE6E7A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Kézi földmunka, árok- és gödörásás, visszatöltés, tömörítés elvégzése, normaidők meghatározása.</w:t>
      </w:r>
    </w:p>
    <w:p w:rsidR="00404B61" w:rsidRDefault="00BE6E7A" w:rsidP="00BD18BE">
      <w:pPr>
        <w:widowControl w:val="0"/>
        <w:suppressAutoHyphens/>
        <w:spacing w:after="0" w:line="240" w:lineRule="auto"/>
        <w:ind w:firstLine="709"/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Földmunkák meghatározása, töm</w:t>
      </w:r>
      <w:r w:rsidR="00490E5A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örítése, normaidő meghatározása</w:t>
      </w:r>
      <w:r w:rsidRPr="006505FD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C45714" w:rsidRPr="008F6545" w:rsidRDefault="00C45714" w:rsidP="00BD18BE">
      <w:pPr>
        <w:widowControl w:val="0"/>
        <w:suppressAutoHyphens/>
        <w:spacing w:after="0" w:line="240" w:lineRule="auto"/>
        <w:ind w:firstLine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B61" w:rsidRPr="008F6545" w:rsidRDefault="00E91BAC" w:rsidP="00BD18BE">
      <w:pPr>
        <w:numPr>
          <w:ilvl w:val="2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F6545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Vízellátó hálózatok építése</w:t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294F38" w:rsidRPr="008F6545">
        <w:rPr>
          <w:rFonts w:ascii="Palatino Linotype" w:hAnsi="Palatino Linotype"/>
          <w:b/>
          <w:i/>
          <w:sz w:val="24"/>
          <w:szCs w:val="24"/>
        </w:rPr>
        <w:t>84 óra/64</w:t>
      </w:r>
      <w:r w:rsidR="00404B61" w:rsidRPr="008F6545">
        <w:rPr>
          <w:rFonts w:ascii="Palatino Linotype" w:hAnsi="Palatino Linotype"/>
          <w:b/>
          <w:i/>
          <w:sz w:val="24"/>
          <w:szCs w:val="24"/>
        </w:rPr>
        <w:t>óra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 előkészítés csőfektetéshez, tükörkészítés, ágyazatkészítés.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Vízellátó hálózatok előkészítése, különböző anyagú csövek</w:t>
      </w:r>
      <w:r w:rsidR="00490E5A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szerelése csőkötések készítése</w:t>
      </w: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Különböző anyagú (PE, KM-PVC) műanyag vízvezetékek szerelése, csőkötés készítése.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Öntöttvas, acél, eternit csővezetékek kötéseinek készítése, javító csőkötések, megfúrások.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Szerelvények elhelyezése, aknák szerelvényezése.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Különböző szerelvények elhelyezése, bekötővezeték elhelyezése és vezetési szabályinak ismerete valamint a vízmérő órák elhelyezése </w:t>
      </w:r>
      <w:proofErr w:type="gramStart"/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aknákban .</w:t>
      </w:r>
      <w:proofErr w:type="gramEnd"/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Bekötővezetékek szerelése, vízmérők elhelyezése, vízmérőaknák szerelvényezése.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Csővezetékek nyomásprób</w:t>
      </w:r>
      <w:r w:rsidR="00490E5A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ája, fertőtlenítése és mosatása</w:t>
      </w:r>
      <w:r w:rsidRPr="006505FD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highlight w:val="lightGray"/>
          <w:lang w:eastAsia="hi-IN" w:bidi="hi-IN"/>
        </w:rPr>
      </w:pPr>
    </w:p>
    <w:p w:rsidR="00404B61" w:rsidRPr="008F6545" w:rsidRDefault="00E91BAC" w:rsidP="00BD18BE">
      <w:pPr>
        <w:numPr>
          <w:ilvl w:val="2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F6545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Szennyvíz, csapadékvíz hálózatok építése</w:t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8F6545">
        <w:rPr>
          <w:rFonts w:ascii="Palatino Linotype" w:hAnsi="Palatino Linotype"/>
          <w:b/>
          <w:sz w:val="24"/>
          <w:szCs w:val="24"/>
        </w:rPr>
        <w:tab/>
      </w:r>
      <w:r w:rsidR="00404B61" w:rsidRPr="008F6545">
        <w:rPr>
          <w:rFonts w:ascii="Palatino Linotype" w:hAnsi="Palatino Linotype"/>
          <w:b/>
          <w:sz w:val="24"/>
          <w:szCs w:val="24"/>
        </w:rPr>
        <w:tab/>
      </w:r>
      <w:r w:rsidR="00294F38" w:rsidRPr="008F6545">
        <w:rPr>
          <w:rFonts w:ascii="Palatino Linotype" w:hAnsi="Palatino Linotype"/>
          <w:b/>
          <w:i/>
          <w:sz w:val="24"/>
          <w:szCs w:val="24"/>
        </w:rPr>
        <w:t>84 óra/64</w:t>
      </w:r>
      <w:r w:rsidR="00404B61" w:rsidRPr="008F6545">
        <w:rPr>
          <w:rFonts w:ascii="Palatino Linotype" w:hAnsi="Palatino Linotype"/>
          <w:b/>
          <w:i/>
          <w:sz w:val="24"/>
          <w:szCs w:val="24"/>
        </w:rPr>
        <w:t>óra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Munkaárok, nyíltárok előkészítése csőfektetéshez vagy mederburkoláshoz, mederelemek elhelyezéséhez.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Előkészítő mérések, befogadó folyási fenékszint meghatározása.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Tükörkészítés, ágyazatkészítés, gravitációs rendszerek lejtésviszonyainak meghatározása, lejtés kitűzése.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lastRenderedPageBreak/>
        <w:t>Műanyag és beton csatornacsövek, mederelemek fektetése, nehéz anyagok mozgatása, daruzás irányítás.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Szennyvízhálózatok szerelvényezésében, műtárgyépítésben való közreműködés.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Meglévő, működő csatornarendszer tisztítása, </w:t>
      </w:r>
      <w:proofErr w:type="gramStart"/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dugulás-elhárítás, magasnyomású</w:t>
      </w:r>
      <w:proofErr w:type="gramEnd"/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gépek használata, irányítása, fertőzésveszély elhárítás.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404B61" w:rsidRPr="008F6545" w:rsidRDefault="00E91BAC" w:rsidP="00BD18BE">
      <w:pPr>
        <w:numPr>
          <w:ilvl w:val="2"/>
          <w:numId w:val="23"/>
        </w:numPr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F6545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Gázellátó hálózatok építése</w:t>
      </w:r>
      <w:r w:rsidR="002B4694" w:rsidRPr="008F6545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8F6545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8F6545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404B61" w:rsidRPr="008F6545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="00294F38" w:rsidRPr="008F6545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128 óra/64</w:t>
      </w:r>
      <w:r w:rsidR="00404B61" w:rsidRPr="008F6545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 előkészítés csőfektetéshez, tükörkészítés, ágyazatkészítés.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Műanyag gázvezetékek szerelése, csőkötés készítése, PE hegesztési eljárások.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Acél csővezetékek kötéseinek készítése, javító csőkötések, megfúrások készítése.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Szerelvények elhelyezése, aknák szerelvényezése.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Leágazó vezetékek szerelése, nyomásszabályzó állomások telepítése.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Csővezetékek szilárdsági és tömörségi nyomáspróbája, csővezetékek kilevegőztetése,</w:t>
      </w:r>
      <w:r w:rsidR="00BD18BE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gáz alá helyezés.</w:t>
      </w:r>
    </w:p>
    <w:p w:rsidR="007B2ACC" w:rsidRPr="008F6545" w:rsidRDefault="007B2ACC" w:rsidP="00BD18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</w:p>
    <w:p w:rsidR="00E91BAC" w:rsidRPr="006505FD" w:rsidRDefault="00E91BAC" w:rsidP="00BD18BE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134" w:hanging="363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6505FD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Pr="006505FD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 távvezetékek szerelése</w:t>
      </w:r>
      <w:r w:rsidRPr="006505FD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Pr="006505FD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B63247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ab/>
      </w:r>
      <w:r w:rsidR="00294F38" w:rsidRPr="006505FD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128 óra/64</w:t>
      </w:r>
      <w:r w:rsidRPr="006505FD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Hő-távvezetékek, acél és műanyag távvezetékek szerelése.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Csőkötések készítése különböző anyagú vezetékeken.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Földbe helyezett előszigetelt csővezetékek szerelése, kompenzátorok, tágulási párnák, fix megfogások szerelése, elhelyezése.</w:t>
      </w:r>
    </w:p>
    <w:p w:rsidR="00E91BAC" w:rsidRPr="006505FD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Előszigetelt vezetékek csőkötései, csőkötések utólagos szigetelése.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Csővezetékek leterhelése, </w:t>
      </w:r>
      <w:proofErr w:type="spellStart"/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hőterheléses</w:t>
      </w:r>
      <w:proofErr w:type="spellEnd"/>
      <w:r w:rsidRPr="006505FD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nyomáspróbája,</w:t>
      </w:r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eltakarás előtti ellenőrzése.</w:t>
      </w:r>
    </w:p>
    <w:p w:rsidR="00E91BAC" w:rsidRPr="008F6545" w:rsidRDefault="00E91BAC" w:rsidP="00BD18BE">
      <w:pPr>
        <w:autoSpaceDE w:val="0"/>
        <w:autoSpaceDN w:val="0"/>
        <w:adjustRightInd w:val="0"/>
        <w:spacing w:after="0" w:line="240" w:lineRule="auto"/>
        <w:ind w:left="771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Hőközpontok</w:t>
      </w:r>
      <w:proofErr w:type="spellEnd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 szerelése, </w:t>
      </w:r>
      <w:proofErr w:type="spellStart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üzembehelyezése</w:t>
      </w:r>
      <w:proofErr w:type="spellEnd"/>
      <w:r w:rsidRPr="008F6545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.</w:t>
      </w:r>
    </w:p>
    <w:p w:rsidR="00404B61" w:rsidRPr="000E120B" w:rsidRDefault="00404B61" w:rsidP="00BD18BE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04B61" w:rsidRPr="00B87D30" w:rsidRDefault="00404B61" w:rsidP="006E76E2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B61" w:rsidRPr="00BD18BE" w:rsidRDefault="00F84ABA" w:rsidP="00B63247">
      <w:pPr>
        <w:widowControl w:val="0"/>
        <w:suppressAutoHyphens/>
        <w:ind w:left="1135"/>
        <w:jc w:val="both"/>
        <w:rPr>
          <w:rFonts w:ascii="Palatino Linotype" w:hAnsi="Palatino Linotype"/>
          <w:i/>
          <w:sz w:val="24"/>
          <w:szCs w:val="24"/>
        </w:rPr>
      </w:pPr>
      <w:r w:rsidRPr="00BD18BE">
        <w:rPr>
          <w:rFonts w:ascii="Palatino Linotype" w:hAnsi="Palatino Linotype"/>
          <w:i/>
          <w:sz w:val="24"/>
          <w:szCs w:val="24"/>
        </w:rPr>
        <w:t>-</w:t>
      </w:r>
    </w:p>
    <w:p w:rsidR="00404B61" w:rsidRDefault="00404B61" w:rsidP="00BD18BE">
      <w:pPr>
        <w:numPr>
          <w:ilvl w:val="1"/>
          <w:numId w:val="23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404B61" w:rsidRDefault="00404B61" w:rsidP="00BD18B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90E5A" w:rsidRPr="00D117B3" w:rsidRDefault="00490E5A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D117B3">
        <w:rPr>
          <w:rFonts w:ascii="Palatino Linotype" w:eastAsia="Calibri" w:hAnsi="Palatino Linotype" w:cs="TimesNewRomanPS-BoldMT"/>
          <w:b/>
          <w:bCs/>
          <w:i/>
          <w:sz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90E5A" w:rsidRPr="008B7D14" w:rsidTr="00BD18BE">
        <w:trPr>
          <w:jc w:val="center"/>
        </w:trPr>
        <w:tc>
          <w:tcPr>
            <w:tcW w:w="994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90E5A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90E5A" w:rsidRPr="008B7D14" w:rsidTr="00BD18BE">
        <w:trPr>
          <w:jc w:val="center"/>
        </w:trPr>
        <w:tc>
          <w:tcPr>
            <w:tcW w:w="994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90E5A" w:rsidRPr="008B7D14" w:rsidRDefault="00490E5A" w:rsidP="00BD18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90E5A" w:rsidRDefault="00490E5A" w:rsidP="00490E5A">
      <w:pPr>
        <w:pStyle w:val="Listaszerbekezds"/>
        <w:spacing w:after="0" w:line="240" w:lineRule="auto"/>
        <w:ind w:left="1440"/>
        <w:rPr>
          <w:rFonts w:ascii="Palatino Linotype" w:eastAsia="Calibri" w:hAnsi="Palatino Linotype" w:cs="TimesNewRomanPS-BoldMT"/>
          <w:b/>
          <w:bCs/>
          <w:i/>
          <w:sz w:val="24"/>
        </w:rPr>
      </w:pPr>
    </w:p>
    <w:p w:rsidR="00EE6531" w:rsidRPr="00EE6531" w:rsidRDefault="00EE6531" w:rsidP="00BD18BE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Palatino Linotype" w:eastAsia="Calibri" w:hAnsi="Palatino Linotype" w:cs="TimesNewRomanPS-BoldMT"/>
          <w:b/>
          <w:bCs/>
          <w:i/>
          <w:sz w:val="24"/>
        </w:rPr>
      </w:pPr>
      <w:r w:rsidRPr="00EE6531">
        <w:rPr>
          <w:rFonts w:ascii="Palatino Linotype" w:eastAsia="Calibri" w:hAnsi="Palatino Linotype" w:cs="TimesNewRomanPS-BoldMT"/>
          <w:b/>
          <w:bCs/>
          <w:i/>
          <w:sz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778E3" w:rsidRPr="00FE5532" w:rsidTr="00D145C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0778E3" w:rsidRPr="00FE5532" w:rsidTr="00D145C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778E3" w:rsidRPr="00FE5532" w:rsidRDefault="000778E3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778E3" w:rsidRDefault="000778E3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778E3" w:rsidRPr="00FE5532" w:rsidRDefault="000778E3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778E3" w:rsidRDefault="000778E3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778E3" w:rsidRPr="00FE5532" w:rsidRDefault="000778E3" w:rsidP="00D145C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778E3" w:rsidRPr="008B7D14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D145CB">
        <w:trPr>
          <w:jc w:val="center"/>
        </w:trPr>
        <w:tc>
          <w:tcPr>
            <w:tcW w:w="828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Csőhálózati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rajz készítése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épületgépészeti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rendszerről</w:t>
            </w:r>
          </w:p>
        </w:tc>
        <w:tc>
          <w:tcPr>
            <w:tcW w:w="809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0778E3" w:rsidRDefault="000778E3" w:rsidP="00D145C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778E3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78E3" w:rsidRPr="00FE5532" w:rsidTr="000778E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9.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490E5A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E3" w:rsidRPr="00FE5532" w:rsidRDefault="000778E3" w:rsidP="00D145C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04B61" w:rsidRPr="000E120B" w:rsidRDefault="00404B61" w:rsidP="00404B61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404B61" w:rsidRPr="000E120B" w:rsidRDefault="00404B61" w:rsidP="006E76E2">
      <w:pPr>
        <w:numPr>
          <w:ilvl w:val="1"/>
          <w:numId w:val="23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E531DB" w:rsidRPr="00A41350" w:rsidRDefault="007D3400" w:rsidP="006E76E2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A41350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9E41B3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A41350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</w:t>
      </w:r>
      <w:r w:rsidR="00A41350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.</w:t>
      </w:r>
    </w:p>
    <w:p w:rsidR="00C724A2" w:rsidRDefault="00C724A2" w:rsidP="006039B3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DE74F0" w:rsidRDefault="00DE74F0">
      <w:pPr>
        <w:spacing w:after="0" w:line="240" w:lineRule="auto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46377C" w:rsidRDefault="0046377C" w:rsidP="006039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44"/>
          <w:szCs w:val="44"/>
          <w:lang w:bidi="hi-IN"/>
        </w:rPr>
        <w:t xml:space="preserve">Összefüggő szakmai gyakorlat 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444998" w:rsidRPr="00433D83" w:rsidRDefault="00444998" w:rsidP="004449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I. </w:t>
      </w:r>
      <w:proofErr w:type="spellStart"/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Háromévfolyamos</w:t>
      </w:r>
      <w:proofErr w:type="spellEnd"/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 oktatás közismereti képzéssel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1/9. évfolyamot követően 140 óra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2/10. évfolyamot követően 140 óra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444998" w:rsidRPr="00BD18BE" w:rsidRDefault="00444998" w:rsidP="00444998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BD18BE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444998" w:rsidRPr="00F966D2" w:rsidRDefault="00444998" w:rsidP="00444998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44998" w:rsidRPr="001D574D" w:rsidTr="004D46D0">
        <w:tc>
          <w:tcPr>
            <w:tcW w:w="4676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444998" w:rsidRPr="001D574D" w:rsidTr="004D46D0">
        <w:trPr>
          <w:trHeight w:val="795"/>
        </w:trPr>
        <w:tc>
          <w:tcPr>
            <w:tcW w:w="4676" w:type="dxa"/>
            <w:vMerge w:val="restart"/>
            <w:vAlign w:val="center"/>
          </w:tcPr>
          <w:p w:rsidR="00490E5A" w:rsidRDefault="00490E5A" w:rsidP="00490E5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10209-12</w:t>
            </w:r>
          </w:p>
          <w:p w:rsidR="00444998" w:rsidRPr="001D574D" w:rsidRDefault="00444998" w:rsidP="00490E5A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Épületgépészeti csővezeték-szerelés </w:t>
            </w:r>
          </w:p>
        </w:tc>
        <w:tc>
          <w:tcPr>
            <w:tcW w:w="4677" w:type="dxa"/>
            <w:vAlign w:val="center"/>
          </w:tcPr>
          <w:p w:rsidR="00444998" w:rsidRPr="001433E5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455A91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Épületg</w:t>
            </w:r>
            <w:r w:rsidR="00DE74F0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épészeti csővezetékek </w:t>
            </w:r>
            <w:r w:rsidR="009E41B3" w:rsidRPr="00455A91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gyakorlat</w:t>
            </w:r>
            <w:r w:rsidR="009E41B3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a </w:t>
            </w:r>
            <w:r w:rsidR="009E41B3" w:rsidRPr="00455A91">
              <w:rPr>
                <w:rFonts w:ascii="Palatino Linotype" w:eastAsia="Lucida Sans Unicod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</w:tr>
      <w:tr w:rsidR="00444998" w:rsidRPr="001D574D" w:rsidTr="004D46D0">
        <w:trPr>
          <w:trHeight w:val="34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Csőszerelés előkészítése </w:t>
            </w:r>
          </w:p>
        </w:tc>
      </w:tr>
      <w:tr w:rsidR="00444998" w:rsidRPr="001D574D" w:rsidTr="004D46D0">
        <w:trPr>
          <w:trHeight w:val="330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Vezetékhálózat kialakítása </w:t>
            </w:r>
          </w:p>
        </w:tc>
      </w:tr>
      <w:tr w:rsidR="00444998" w:rsidRPr="001D574D" w:rsidTr="004D46D0">
        <w:trPr>
          <w:trHeight w:val="332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433E5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Csőhá</w:t>
            </w:r>
            <w:r w:rsidR="00820F36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lózat üzembe helyezése </w:t>
            </w:r>
          </w:p>
        </w:tc>
      </w:tr>
      <w:tr w:rsidR="00665C90" w:rsidRPr="001D574D" w:rsidTr="004D46D0">
        <w:trPr>
          <w:trHeight w:val="300"/>
        </w:trPr>
        <w:tc>
          <w:tcPr>
            <w:tcW w:w="4676" w:type="dxa"/>
            <w:vMerge w:val="restart"/>
            <w:vAlign w:val="center"/>
          </w:tcPr>
          <w:p w:rsidR="00490E5A" w:rsidRDefault="00665C90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10211-12</w:t>
            </w:r>
          </w:p>
          <w:p w:rsidR="00665C90" w:rsidRPr="00820F36" w:rsidRDefault="00665C90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Épületgépészeti rendszerismeret</w:t>
            </w:r>
          </w:p>
        </w:tc>
        <w:tc>
          <w:tcPr>
            <w:tcW w:w="4677" w:type="dxa"/>
            <w:vAlign w:val="center"/>
          </w:tcPr>
          <w:p w:rsidR="00665C90" w:rsidRPr="001433E5" w:rsidRDefault="00665C90" w:rsidP="004D46D0">
            <w:pPr>
              <w:widowControl w:val="0"/>
              <w:suppressAutoHyphens/>
              <w:spacing w:after="0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192179">
              <w:rPr>
                <w:rFonts w:ascii="Palatino Linotype" w:hAnsi="Palatino Linotype"/>
                <w:b/>
                <w:kern w:val="1"/>
                <w:lang w:eastAsia="hi-IN" w:bidi="hi-IN"/>
              </w:rPr>
              <w:t>Épüle</w:t>
            </w:r>
            <w:r w:rsidR="00DE74F0">
              <w:rPr>
                <w:rFonts w:ascii="Palatino Linotype" w:hAnsi="Palatino Linotype"/>
                <w:b/>
                <w:kern w:val="1"/>
                <w:lang w:eastAsia="hi-IN" w:bidi="hi-IN"/>
              </w:rPr>
              <w:t xml:space="preserve">tgépészeti rendszerek </w:t>
            </w:r>
            <w:r w:rsidRPr="00192179">
              <w:rPr>
                <w:rFonts w:ascii="Palatino Linotype" w:hAnsi="Palatino Linotype"/>
                <w:b/>
                <w:kern w:val="1"/>
                <w:lang w:eastAsia="hi-IN" w:bidi="hi-IN"/>
              </w:rPr>
              <w:t>gyakorlat</w:t>
            </w:r>
            <w:r w:rsidR="00DE74F0">
              <w:rPr>
                <w:rFonts w:ascii="Palatino Linotype" w:eastAsia="Lucida Sans Unicode" w:hAnsi="Palatino Linotype"/>
                <w:b/>
                <w:kern w:val="1"/>
                <w:lang w:eastAsia="hi-IN" w:bidi="hi-IN"/>
              </w:rPr>
              <w:t xml:space="preserve">a </w:t>
            </w:r>
            <w:r w:rsidRPr="00192179">
              <w:rPr>
                <w:rFonts w:ascii="Palatino Linotype" w:eastAsia="Lucida Sans Unicode" w:hAnsi="Palatino Linotype"/>
                <w:b/>
                <w:kern w:val="1"/>
                <w:lang w:eastAsia="hi-IN" w:bidi="hi-IN"/>
              </w:rPr>
              <w:t>tantárgy</w:t>
            </w:r>
          </w:p>
        </w:tc>
      </w:tr>
      <w:tr w:rsidR="00665C90" w:rsidRPr="001D574D" w:rsidTr="004D46D0">
        <w:trPr>
          <w:trHeight w:val="345"/>
        </w:trPr>
        <w:tc>
          <w:tcPr>
            <w:tcW w:w="4676" w:type="dxa"/>
            <w:vMerge/>
            <w:vAlign w:val="center"/>
          </w:tcPr>
          <w:p w:rsidR="00665C90" w:rsidRPr="001D574D" w:rsidRDefault="00665C90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665C90" w:rsidRPr="001D574D" w:rsidRDefault="00665C90" w:rsidP="004D46D0">
            <w:pPr>
              <w:widowControl w:val="0"/>
              <w:suppressAutoHyphens/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Épületgépészeti alapfogalmak </w:t>
            </w:r>
          </w:p>
        </w:tc>
      </w:tr>
      <w:tr w:rsidR="00665C90" w:rsidRPr="001D574D" w:rsidTr="004D46D0">
        <w:trPr>
          <w:trHeight w:val="382"/>
        </w:trPr>
        <w:tc>
          <w:tcPr>
            <w:tcW w:w="4676" w:type="dxa"/>
            <w:vMerge/>
            <w:vAlign w:val="center"/>
          </w:tcPr>
          <w:p w:rsidR="00665C90" w:rsidRPr="001D574D" w:rsidRDefault="00665C90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665C90" w:rsidRPr="001433E5" w:rsidRDefault="00665C90" w:rsidP="004D46D0">
            <w:pPr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433E5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Épületgépészeti dokumentációk </w:t>
            </w:r>
          </w:p>
        </w:tc>
      </w:tr>
      <w:tr w:rsidR="00665C90" w:rsidRPr="001D574D" w:rsidTr="004D46D0">
        <w:trPr>
          <w:trHeight w:val="416"/>
        </w:trPr>
        <w:tc>
          <w:tcPr>
            <w:tcW w:w="4676" w:type="dxa"/>
            <w:vMerge/>
            <w:vAlign w:val="center"/>
          </w:tcPr>
          <w:p w:rsidR="00665C90" w:rsidRPr="001D574D" w:rsidRDefault="00665C90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665C90" w:rsidRPr="001433E5" w:rsidRDefault="00F058C4" w:rsidP="004D46D0">
            <w:pPr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E4EF6">
              <w:rPr>
                <w:rFonts w:ascii="Palatino Linotype" w:eastAsia="Calibri" w:hAnsi="Palatino Linotype" w:cs="TimesNewRomanPS-BoldMT"/>
                <w:bCs/>
                <w:sz w:val="24"/>
                <w:szCs w:val="24"/>
              </w:rPr>
              <w:t>Épületgépészeti rendszerelemek</w:t>
            </w:r>
          </w:p>
        </w:tc>
      </w:tr>
      <w:tr w:rsidR="00444998" w:rsidRPr="001D574D" w:rsidTr="004D46D0">
        <w:trPr>
          <w:trHeight w:val="405"/>
        </w:trPr>
        <w:tc>
          <w:tcPr>
            <w:tcW w:w="4676" w:type="dxa"/>
            <w:vMerge w:val="restart"/>
            <w:vAlign w:val="center"/>
          </w:tcPr>
          <w:p w:rsidR="00490E5A" w:rsidRDefault="00444998" w:rsidP="00B63247">
            <w:pPr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10218-12</w:t>
            </w:r>
          </w:p>
          <w:p w:rsidR="00444998" w:rsidRPr="00923578" w:rsidRDefault="00444998" w:rsidP="00B63247">
            <w:pPr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Víz- és csatornarendszer-</w:t>
            </w:r>
          </w:p>
          <w:p w:rsidR="00444998" w:rsidRPr="00923578" w:rsidRDefault="00444998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szerelő feladatok </w:t>
            </w: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D96001">
              <w:rPr>
                <w:rFonts w:ascii="Palatino Linotype" w:hAnsi="Palatino Linotype"/>
                <w:b/>
                <w:bCs/>
                <w:color w:val="000000"/>
              </w:rPr>
              <w:t>Víz- és csatornaszerelés gyakorlata tantárgy</w:t>
            </w:r>
          </w:p>
        </w:tc>
      </w:tr>
      <w:tr w:rsidR="00444998" w:rsidRPr="001D574D" w:rsidTr="004D46D0">
        <w:trPr>
          <w:trHeight w:val="405"/>
        </w:trPr>
        <w:tc>
          <w:tcPr>
            <w:tcW w:w="4676" w:type="dxa"/>
            <w:vMerge/>
            <w:vAlign w:val="center"/>
          </w:tcPr>
          <w:p w:rsidR="00444998" w:rsidRPr="001D574D" w:rsidRDefault="00444998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750F0B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Vízellátás</w:t>
            </w:r>
          </w:p>
        </w:tc>
      </w:tr>
      <w:tr w:rsidR="00444998" w:rsidRPr="001D574D" w:rsidTr="004D46D0">
        <w:trPr>
          <w:trHeight w:val="375"/>
        </w:trPr>
        <w:tc>
          <w:tcPr>
            <w:tcW w:w="4676" w:type="dxa"/>
            <w:vMerge/>
            <w:vAlign w:val="center"/>
          </w:tcPr>
          <w:p w:rsidR="00444998" w:rsidRPr="001D574D" w:rsidRDefault="00444998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750F0B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Szennyvízelvezetés</w:t>
            </w:r>
          </w:p>
        </w:tc>
      </w:tr>
      <w:tr w:rsidR="00444998" w:rsidRPr="001D574D" w:rsidTr="004D46D0">
        <w:trPr>
          <w:trHeight w:val="434"/>
        </w:trPr>
        <w:tc>
          <w:tcPr>
            <w:tcW w:w="4676" w:type="dxa"/>
            <w:vMerge/>
            <w:vAlign w:val="center"/>
          </w:tcPr>
          <w:p w:rsidR="00444998" w:rsidRPr="001D574D" w:rsidRDefault="00444998" w:rsidP="00B632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750F0B" w:rsidRDefault="00444998" w:rsidP="004D46D0">
            <w:pPr>
              <w:widowControl w:val="0"/>
              <w:suppressAutoHyphens/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750F0B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Tűzvédelmi rendszerek, berendezések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 w:val="restart"/>
            <w:vAlign w:val="center"/>
          </w:tcPr>
          <w:p w:rsidR="00490E5A" w:rsidRDefault="00490E5A" w:rsidP="00B63247">
            <w:pPr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10217-12</w:t>
            </w:r>
          </w:p>
          <w:p w:rsidR="00444998" w:rsidRPr="001D574D" w:rsidRDefault="00444998" w:rsidP="00B63247">
            <w:pPr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Közműcsőhálózat-szerelő feladatok</w:t>
            </w: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D96001">
              <w:rPr>
                <w:rFonts w:ascii="Palatino Linotype" w:hAnsi="Palatino Linotype"/>
                <w:b/>
                <w:bCs/>
                <w:color w:val="000000"/>
              </w:rPr>
              <w:t>Közműhálózat kivitelezésének gyakorlata tantárgy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Közműépítés előkészítése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Vízellátó hálózatok építése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Szennyvíz, csapadékvíz hálózatok építése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Gázellátó hálózatok építése</w:t>
            </w:r>
          </w:p>
        </w:tc>
      </w:tr>
      <w:tr w:rsidR="00444998" w:rsidRPr="001D574D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D574D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Hőellátó</w:t>
            </w:r>
            <w:proofErr w:type="spellEnd"/>
            <w:r w:rsidRPr="0092357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 távvezetékek szerelése</w:t>
            </w:r>
          </w:p>
        </w:tc>
      </w:tr>
    </w:tbl>
    <w:p w:rsidR="009E41B3" w:rsidRDefault="009E41B3" w:rsidP="00444998">
      <w:pPr>
        <w:spacing w:after="0" w:line="240" w:lineRule="auto"/>
      </w:pPr>
    </w:p>
    <w:p w:rsidR="009E41B3" w:rsidRDefault="009E41B3">
      <w:pPr>
        <w:spacing w:after="0" w:line="240" w:lineRule="auto"/>
      </w:pPr>
      <w:r>
        <w:br w:type="page"/>
      </w:r>
    </w:p>
    <w:p w:rsidR="00444998" w:rsidRDefault="00444998" w:rsidP="00444998">
      <w:pPr>
        <w:spacing w:after="0" w:line="240" w:lineRule="auto"/>
      </w:pPr>
    </w:p>
    <w:p w:rsidR="00444998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D05D2">
        <w:rPr>
          <w:rFonts w:ascii="Palatino Linotype" w:hAnsi="Palatino Linotype"/>
          <w:b/>
          <w:sz w:val="24"/>
          <w:szCs w:val="24"/>
          <w:lang w:eastAsia="hu-HU"/>
        </w:rPr>
        <w:t>10209-12 Épületgépészeti csővezeték-szerelés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444998" w:rsidRPr="00B87D30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proofErr w:type="spellStart"/>
      <w:r w:rsidRPr="00B87D30">
        <w:rPr>
          <w:rFonts w:ascii="Palatino Linotype" w:hAnsi="Palatino Linotype" w:cs="Arial"/>
          <w:sz w:val="20"/>
          <w:szCs w:val="20"/>
          <w:lang w:eastAsia="hu-HU"/>
        </w:rPr>
        <w:t>Há</w:t>
      </w:r>
      <w:r>
        <w:rPr>
          <w:rFonts w:ascii="Palatino Linotype" w:hAnsi="Palatino Linotype" w:cs="Arial"/>
          <w:sz w:val="20"/>
          <w:szCs w:val="20"/>
          <w:lang w:eastAsia="hu-HU"/>
        </w:rPr>
        <w:t>romévfolyamos</w:t>
      </w:r>
      <w:proofErr w:type="spellEnd"/>
      <w:r>
        <w:rPr>
          <w:rFonts w:ascii="Palatino Linotype" w:hAnsi="Palatino Linotype" w:cs="Arial"/>
          <w:sz w:val="20"/>
          <w:szCs w:val="20"/>
          <w:lang w:eastAsia="hu-HU"/>
        </w:rPr>
        <w:t xml:space="preserve"> oktatás esetén az első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444998" w:rsidRPr="00DF6E87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F058C4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F058C4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Épületg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épészeti csővezetékek </w:t>
      </w:r>
      <w:r w:rsidRPr="00F058C4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r w:rsidR="009E41B3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F058C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tantárgy</w:t>
      </w:r>
    </w:p>
    <w:p w:rsidR="00444998" w:rsidRPr="00F058C4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F058C4" w:rsidRDefault="00444998" w:rsidP="009E41B3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  <w:r w:rsidRPr="00F058C4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Pr="00F058C4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F058C4" w:rsidRDefault="00444998" w:rsidP="009E41B3">
      <w:pPr>
        <w:spacing w:after="0" w:line="240" w:lineRule="auto"/>
        <w:ind w:left="515" w:firstLine="194"/>
        <w:rPr>
          <w:rFonts w:ascii="Palatino Linotype" w:hAnsi="Palatino Linotype"/>
          <w:b/>
          <w:sz w:val="24"/>
          <w:szCs w:val="24"/>
          <w:lang w:eastAsia="hu-HU"/>
        </w:rPr>
      </w:pPr>
      <w:r w:rsidRPr="00F058C4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Csőszerelés előkészítése 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Használja a csőszerelés előkészítésének műszereit, szerszámait, mérőeszközeit.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Csőszerelés és csőkötés előkészítésének műszereit ismeri, szerszámait, mérőeszközeit használja</w:t>
      </w:r>
      <w:r w:rsidRPr="00F058C4">
        <w:rPr>
          <w:rFonts w:ascii="Palatino Linotype" w:hAnsi="Palatino Linotype"/>
          <w:sz w:val="24"/>
          <w:szCs w:val="24"/>
        </w:rPr>
        <w:t>.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Szerelő kőműves munkákat végez kéziszerszámokkal (faláttörést, födém átfúrást horony-falvésés) csőrögzítést készít</w:t>
      </w:r>
      <w:r w:rsidRPr="00F058C4">
        <w:rPr>
          <w:rFonts w:ascii="Palatino Linotype" w:hAnsi="Palatino Linotype"/>
          <w:sz w:val="24"/>
          <w:szCs w:val="24"/>
        </w:rPr>
        <w:t>.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Szerelő kőműves munkákat végez kéziszerszámokkal (faláttörést, födém átfúrást horony-falvésés) csőrögzítést készít.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F058C4">
        <w:rPr>
          <w:rFonts w:ascii="Palatino Linotype" w:hAnsi="Palatino Linotype"/>
          <w:sz w:val="24"/>
          <w:szCs w:val="24"/>
        </w:rPr>
        <w:t>Elhelyezi az épületgépészeti csőrögzítéseket függesztéseket</w:t>
      </w:r>
    </w:p>
    <w:p w:rsidR="00444998" w:rsidRPr="00F058C4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F058C4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eastAsia="Calibri" w:hAnsi="Palatino Linotype" w:cs="TimesNewRomanPS-BoldMT"/>
          <w:b/>
          <w:bCs/>
          <w:sz w:val="24"/>
          <w:szCs w:val="24"/>
        </w:rPr>
        <w:t>Vezetékhálózat kialakítása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Acélcsövön, csőalakítást végez hideg és meleg technológiával.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Csőmenetet készít kézi és gépi úton.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Acélcsöveken, vörösrézcsöveken és műanyagcsöveken csőkötéseket és elágazásokat készít</w:t>
      </w:r>
      <w:r w:rsidRPr="00F058C4">
        <w:rPr>
          <w:rFonts w:ascii="Palatino Linotype" w:hAnsi="Palatino Linotype"/>
          <w:sz w:val="24"/>
          <w:szCs w:val="24"/>
        </w:rPr>
        <w:t>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Oldható és nem oldható kötéseket készít</w:t>
      </w:r>
      <w:r w:rsidRPr="00F058C4">
        <w:rPr>
          <w:rFonts w:ascii="Palatino Linotype" w:hAnsi="Palatino Linotype"/>
          <w:sz w:val="24"/>
          <w:szCs w:val="24"/>
        </w:rPr>
        <w:t>.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Vörösréz vezetéken csőalakítást végez, csőkötést készít keményforrasztással.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Tömítések ismerete és használata, korrózió elleni védekezés, szigetelés szerelési technológiája</w:t>
      </w:r>
      <w:r w:rsidRPr="00F058C4">
        <w:rPr>
          <w:rFonts w:ascii="Palatino Linotype" w:hAnsi="Palatino Linotype"/>
          <w:sz w:val="24"/>
          <w:szCs w:val="24"/>
        </w:rPr>
        <w:t xml:space="preserve">. 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Ellenőrzi a csőkötések tömörségét.</w:t>
      </w:r>
    </w:p>
    <w:p w:rsidR="00F058C4" w:rsidRPr="00F058C4" w:rsidRDefault="00F058C4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  <w:lang w:eastAsia="hu-HU"/>
        </w:rPr>
        <w:t>Elhelyezi</w:t>
      </w:r>
      <w:r w:rsidRPr="00F058C4">
        <w:rPr>
          <w:rFonts w:ascii="Palatino Linotype" w:hAnsi="Palatino Linotype"/>
          <w:sz w:val="24"/>
          <w:szCs w:val="24"/>
        </w:rPr>
        <w:t xml:space="preserve"> az épületgépészeti csővezetékek, szigetelését a szerelési technológia szerint. </w:t>
      </w:r>
    </w:p>
    <w:p w:rsidR="00444998" w:rsidRPr="00F058C4" w:rsidRDefault="00444998" w:rsidP="009E41B3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F058C4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F058C4">
        <w:rPr>
          <w:rFonts w:ascii="Palatino Linotype" w:eastAsia="Calibri" w:hAnsi="Palatino Linotype" w:cs="TimesNewRomanPS-BoldMT"/>
          <w:b/>
          <w:bCs/>
          <w:sz w:val="24"/>
          <w:szCs w:val="24"/>
        </w:rPr>
        <w:t>Csőhálózat üzembe helyezése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Csőhálózaton tisztítási feladatot végez és mérési beszabályozási műveleteket elvégzi és nyomáspróbát végez.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Csőhálózaton tömörség ellenőrzése, üzembe helyezése és a végzett munkát dokumentálja.</w:t>
      </w:r>
    </w:p>
    <w:p w:rsidR="00444998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Elkészült csőhálózaton nyomáspróbát végez, tömörséget ellenőrzi</w:t>
      </w:r>
    </w:p>
    <w:p w:rsidR="00F058C4" w:rsidRPr="00F058C4" w:rsidRDefault="00F058C4" w:rsidP="009E41B3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058C4">
        <w:rPr>
          <w:rFonts w:ascii="Palatino Linotype" w:hAnsi="Palatino Linotype"/>
          <w:sz w:val="24"/>
          <w:szCs w:val="24"/>
        </w:rPr>
        <w:t>Dokumentálja az üzembe helyezést megelőző csőhálózaton végzett munkákat.</w:t>
      </w:r>
    </w:p>
    <w:p w:rsidR="00DE74F0" w:rsidRDefault="00DE74F0" w:rsidP="009E41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highlight w:val="lightGray"/>
          <w:lang w:eastAsia="hu-HU"/>
        </w:rPr>
      </w:pPr>
    </w:p>
    <w:p w:rsidR="004D46D0" w:rsidRPr="00833245" w:rsidRDefault="004D46D0" w:rsidP="009E41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highlight w:val="lightGray"/>
          <w:lang w:eastAsia="hu-HU"/>
        </w:rPr>
      </w:pPr>
    </w:p>
    <w:p w:rsidR="00444998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D05D2">
        <w:rPr>
          <w:rFonts w:ascii="Palatino Linotype" w:hAnsi="Palatino Linotype"/>
          <w:b/>
          <w:sz w:val="24"/>
          <w:szCs w:val="24"/>
          <w:lang w:eastAsia="hu-HU"/>
        </w:rPr>
        <w:t>10211-12 Épületgépészeti rendszerismeret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*</w:t>
      </w:r>
    </w:p>
    <w:p w:rsidR="00444998" w:rsidRPr="00B87D30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proofErr w:type="spellStart"/>
      <w:r w:rsidRPr="00B87D30">
        <w:rPr>
          <w:rFonts w:ascii="Palatino Linotype" w:hAnsi="Palatino Linotype" w:cs="Arial"/>
          <w:sz w:val="20"/>
          <w:szCs w:val="20"/>
          <w:lang w:eastAsia="hu-HU"/>
        </w:rPr>
        <w:t>Há</w:t>
      </w:r>
      <w:r>
        <w:rPr>
          <w:rFonts w:ascii="Palatino Linotype" w:hAnsi="Palatino Linotype" w:cs="Arial"/>
          <w:sz w:val="20"/>
          <w:szCs w:val="20"/>
          <w:lang w:eastAsia="hu-HU"/>
        </w:rPr>
        <w:t>romévfolyamos</w:t>
      </w:r>
      <w:proofErr w:type="spellEnd"/>
      <w:r>
        <w:rPr>
          <w:rFonts w:ascii="Palatino Linotype" w:hAnsi="Palatino Linotype" w:cs="Arial"/>
          <w:sz w:val="20"/>
          <w:szCs w:val="20"/>
          <w:lang w:eastAsia="hu-HU"/>
        </w:rPr>
        <w:t xml:space="preserve"> oktatás esetén az első</w:t>
      </w:r>
      <w:r w:rsidR="00F058C4">
        <w:rPr>
          <w:rFonts w:ascii="Palatino Linotype" w:hAnsi="Palatino Linotype" w:cs="Arial"/>
          <w:sz w:val="20"/>
          <w:szCs w:val="20"/>
          <w:lang w:eastAsia="hu-HU"/>
        </w:rPr>
        <w:t xml:space="preserve"> és </w:t>
      </w:r>
      <w:r w:rsidR="009E41B3">
        <w:rPr>
          <w:rFonts w:ascii="Palatino Linotype" w:hAnsi="Palatino Linotype" w:cs="Arial"/>
          <w:sz w:val="20"/>
          <w:szCs w:val="20"/>
          <w:lang w:eastAsia="hu-HU"/>
        </w:rPr>
        <w:t xml:space="preserve">második </w:t>
      </w:r>
      <w:r w:rsidR="009E41B3" w:rsidRPr="00B87D30">
        <w:rPr>
          <w:rFonts w:ascii="Palatino Linotype" w:hAnsi="Palatino Linotype" w:cs="Arial"/>
          <w:sz w:val="20"/>
          <w:szCs w:val="20"/>
          <w:lang w:eastAsia="hu-HU"/>
        </w:rPr>
        <w:t>évfolyamot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 xml:space="preserve"> követően</w:t>
      </w:r>
    </w:p>
    <w:p w:rsidR="00444998" w:rsidRPr="00DF6E87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3430AC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3430A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Épüle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tgépészeti rendszerek </w:t>
      </w:r>
      <w:r w:rsidRPr="003430A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r w:rsidRPr="003430A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</w:p>
    <w:p w:rsidR="0044499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3430AC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Épületgépészeti alapfogalmak </w:t>
      </w:r>
    </w:p>
    <w:p w:rsidR="00F058C4" w:rsidRPr="00E8551B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8551B">
        <w:rPr>
          <w:rFonts w:ascii="Palatino Linotype" w:hAnsi="Palatino Linotype"/>
          <w:sz w:val="24"/>
          <w:szCs w:val="24"/>
          <w:lang w:eastAsia="hu-HU"/>
        </w:rPr>
        <w:t>Alap épületgépészeti számítások ismerete és a mérőszalag, tolómérő</w:t>
      </w:r>
      <w:proofErr w:type="gramStart"/>
      <w:r w:rsidRPr="00E8551B">
        <w:rPr>
          <w:rFonts w:ascii="Palatino Linotype" w:hAnsi="Palatino Linotype"/>
          <w:sz w:val="24"/>
          <w:szCs w:val="24"/>
          <w:lang w:eastAsia="hu-HU"/>
        </w:rPr>
        <w:t>,mikrométer</w:t>
      </w:r>
      <w:proofErr w:type="gramEnd"/>
      <w:r w:rsidRPr="00E8551B">
        <w:rPr>
          <w:rFonts w:ascii="Palatino Linotype" w:hAnsi="Palatino Linotype"/>
          <w:sz w:val="24"/>
          <w:szCs w:val="24"/>
          <w:lang w:eastAsia="hu-HU"/>
        </w:rPr>
        <w:t xml:space="preserve"> használata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F058C4" w:rsidRPr="005517A7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517A7">
        <w:rPr>
          <w:rFonts w:ascii="Palatino Linotype" w:hAnsi="Palatino Linotype"/>
          <w:sz w:val="24"/>
          <w:szCs w:val="24"/>
        </w:rPr>
        <w:t>Hőmérséklet, mérése, mérőeszközök használata.</w:t>
      </w:r>
    </w:p>
    <w:p w:rsidR="00F058C4" w:rsidRPr="00E8551B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proofErr w:type="spellStart"/>
      <w:r w:rsidRPr="00E8551B">
        <w:rPr>
          <w:rFonts w:ascii="Palatino Linotype" w:hAnsi="Palatino Linotype"/>
          <w:sz w:val="24"/>
          <w:szCs w:val="24"/>
          <w:lang w:eastAsia="hu-HU"/>
        </w:rPr>
        <w:t>Hőszükséglet</w:t>
      </w:r>
      <w:proofErr w:type="spellEnd"/>
      <w:r w:rsidRPr="00E8551B">
        <w:rPr>
          <w:rFonts w:ascii="Palatino Linotype" w:hAnsi="Palatino Linotype"/>
          <w:sz w:val="24"/>
          <w:szCs w:val="24"/>
          <w:lang w:eastAsia="hu-HU"/>
        </w:rPr>
        <w:t xml:space="preserve"> meghatározása számítással és a csövekben keletkezett veszteségek ismerete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444998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3430AC" w:rsidRDefault="00444998" w:rsidP="009E41B3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3430AC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Épületgépészeti dokumentációk </w:t>
      </w:r>
    </w:p>
    <w:p w:rsidR="00F058C4" w:rsidRPr="00E8551B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8551B">
        <w:rPr>
          <w:rFonts w:ascii="Palatino Linotype" w:hAnsi="Palatino Linotype"/>
          <w:sz w:val="24"/>
          <w:szCs w:val="24"/>
          <w:lang w:eastAsia="hu-HU"/>
        </w:rPr>
        <w:t>Épületgépészeti tervdokumentációk tervjeleinek ismerete, műszaki adatok értelmezése, valamint kapcsolási vázlatok készítése szakáganként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F058C4" w:rsidRPr="00E8551B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5517A7">
        <w:rPr>
          <w:rFonts w:ascii="Palatino Linotype" w:hAnsi="Palatino Linotype"/>
          <w:sz w:val="24"/>
          <w:szCs w:val="24"/>
        </w:rPr>
        <w:t xml:space="preserve">Egyszerű kapcsolási vázlatok készítése (szakáganként külön kapcsolási vázlat) </w:t>
      </w:r>
      <w:r w:rsidRPr="00E8551B">
        <w:rPr>
          <w:rFonts w:ascii="Palatino Linotype" w:hAnsi="Palatino Linotype"/>
          <w:sz w:val="24"/>
          <w:szCs w:val="24"/>
          <w:lang w:eastAsia="hu-HU"/>
        </w:rPr>
        <w:t>Épületgépész szakáganként anyagjegyzéket és költségvetést készít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F058C4" w:rsidRPr="00DA53DD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DA53DD">
        <w:rPr>
          <w:rFonts w:ascii="Palatino Linotype" w:hAnsi="Palatino Linotype"/>
          <w:sz w:val="24"/>
          <w:szCs w:val="24"/>
        </w:rPr>
        <w:t>Az elkészített kapcsolási vázlatról szakáganként anyagjegyzék készítése, anyagköltség kiszámítása.</w:t>
      </w:r>
    </w:p>
    <w:p w:rsidR="00F058C4" w:rsidRPr="00E8551B" w:rsidRDefault="00F058C4" w:rsidP="009E41B3">
      <w:pPr>
        <w:tabs>
          <w:tab w:val="left" w:pos="84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8551B">
        <w:rPr>
          <w:rFonts w:ascii="Palatino Linotype" w:hAnsi="Palatino Linotype"/>
          <w:sz w:val="24"/>
          <w:szCs w:val="24"/>
          <w:lang w:eastAsia="hu-HU"/>
        </w:rPr>
        <w:t>Épületgépészeti szerelvények ismerete és beépítésük a hálózatokba</w:t>
      </w:r>
      <w:r w:rsidRPr="00E8551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</w:p>
    <w:p w:rsidR="00F058C4" w:rsidRPr="00E8551B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8551B">
        <w:rPr>
          <w:rFonts w:ascii="Palatino Linotype" w:hAnsi="Palatino Linotype"/>
          <w:sz w:val="24"/>
          <w:szCs w:val="24"/>
          <w:lang w:eastAsia="hu-HU"/>
        </w:rPr>
        <w:t>Munkahelyi dokumentáció készítése, jegyzőkönyvek kitöltése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F058C4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E8551B">
        <w:rPr>
          <w:rFonts w:ascii="Palatino Linotype" w:hAnsi="Palatino Linotype"/>
          <w:sz w:val="24"/>
          <w:szCs w:val="24"/>
          <w:lang w:eastAsia="hu-HU"/>
        </w:rPr>
        <w:t>Épületgépészetben használt méretezési és költségvetési programok használat</w:t>
      </w:r>
      <w:r w:rsidRPr="00E8551B">
        <w:rPr>
          <w:rFonts w:ascii="Palatino Linotype" w:hAnsi="Palatino Linotype"/>
          <w:sz w:val="24"/>
          <w:szCs w:val="24"/>
        </w:rPr>
        <w:t>.</w:t>
      </w:r>
    </w:p>
    <w:p w:rsidR="00F058C4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F058C4" w:rsidRPr="00155E37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b/>
          <w:sz w:val="24"/>
          <w:szCs w:val="24"/>
        </w:rPr>
      </w:pPr>
      <w:r w:rsidRPr="00155E37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rendszerelemek</w:t>
      </w:r>
    </w:p>
    <w:p w:rsidR="00F058C4" w:rsidRPr="005517A7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517A7">
        <w:rPr>
          <w:rFonts w:ascii="Palatino Linotype" w:hAnsi="Palatino Linotype"/>
          <w:sz w:val="24"/>
          <w:szCs w:val="24"/>
        </w:rPr>
        <w:t>Szelepek, csapok, tolózárak csatlakozása csővezetékbe, menetes, karimás, és nem oldható kötéssel.</w:t>
      </w:r>
    </w:p>
    <w:p w:rsidR="00F058C4" w:rsidRPr="005517A7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517A7">
        <w:rPr>
          <w:rFonts w:ascii="Palatino Linotype" w:hAnsi="Palatino Linotype"/>
          <w:sz w:val="24"/>
          <w:szCs w:val="24"/>
        </w:rPr>
        <w:t>Biztonsági szelepek, szerelvények beépítése csővezetékbe felszerelése berendezésre.</w:t>
      </w:r>
    </w:p>
    <w:p w:rsidR="00F058C4" w:rsidRPr="005517A7" w:rsidRDefault="00F058C4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517A7">
        <w:rPr>
          <w:rFonts w:ascii="Palatino Linotype" w:hAnsi="Palatino Linotype"/>
          <w:sz w:val="24"/>
          <w:szCs w:val="24"/>
        </w:rPr>
        <w:t>Szivattyú beépítése, jelleggörbe szerkesztése mérés alapján.</w:t>
      </w:r>
    </w:p>
    <w:p w:rsidR="00F058C4" w:rsidRPr="00E8551B" w:rsidRDefault="00F058C4" w:rsidP="009E41B3">
      <w:pPr>
        <w:tabs>
          <w:tab w:val="left" w:pos="73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517A7">
        <w:rPr>
          <w:rFonts w:ascii="Palatino Linotype" w:hAnsi="Palatino Linotype"/>
          <w:sz w:val="24"/>
          <w:szCs w:val="24"/>
        </w:rPr>
        <w:t>Ventillátorok beépítése, szabályozása.</w:t>
      </w:r>
      <w:r>
        <w:rPr>
          <w:rFonts w:ascii="Palatino Linotype" w:hAnsi="Palatino Linotype"/>
          <w:sz w:val="24"/>
          <w:szCs w:val="24"/>
        </w:rPr>
        <w:tab/>
      </w:r>
    </w:p>
    <w:p w:rsidR="00DE74F0" w:rsidRDefault="00DE74F0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DE74F0" w:rsidRDefault="00DE74F0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E42C79" w:rsidRDefault="00444998" w:rsidP="009E41B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E42C79">
        <w:rPr>
          <w:rFonts w:ascii="Palatino Linotype" w:hAnsi="Palatino Linotype"/>
          <w:b/>
          <w:sz w:val="24"/>
          <w:szCs w:val="24"/>
          <w:lang w:eastAsia="hu-HU"/>
        </w:rPr>
        <w:t>10218-12Víz- és csatornarendszer-szerelő feladatok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*</w:t>
      </w:r>
    </w:p>
    <w:p w:rsidR="00444998" w:rsidRPr="00B87D30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proofErr w:type="spellStart"/>
      <w:r w:rsidRPr="00B87D30">
        <w:rPr>
          <w:rFonts w:ascii="Palatino Linotype" w:hAnsi="Palatino Linotype" w:cs="Arial"/>
          <w:sz w:val="20"/>
          <w:szCs w:val="20"/>
          <w:lang w:eastAsia="hu-HU"/>
        </w:rPr>
        <w:t>H</w:t>
      </w:r>
      <w:r>
        <w:rPr>
          <w:rFonts w:ascii="Palatino Linotype" w:hAnsi="Palatino Linotype" w:cs="Arial"/>
          <w:sz w:val="20"/>
          <w:szCs w:val="20"/>
          <w:lang w:eastAsia="hu-HU"/>
        </w:rPr>
        <w:t>áromévfolyamos</w:t>
      </w:r>
      <w:proofErr w:type="spellEnd"/>
      <w:r>
        <w:rPr>
          <w:rFonts w:ascii="Palatino Linotype" w:hAnsi="Palatino Linotype" w:cs="Arial"/>
          <w:sz w:val="20"/>
          <w:szCs w:val="20"/>
          <w:lang w:eastAsia="hu-HU"/>
        </w:rPr>
        <w:t xml:space="preserve"> oktatás esetén a második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444998" w:rsidRPr="00DF6E87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3430AC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3430AC">
        <w:rPr>
          <w:rFonts w:ascii="Palatino Linotype" w:hAnsi="Palatino Linotype"/>
          <w:b/>
          <w:bCs/>
          <w:color w:val="000000"/>
          <w:sz w:val="24"/>
          <w:szCs w:val="24"/>
        </w:rPr>
        <w:t>Víz- és csatornaszerelés gyakorlata tantárgy</w:t>
      </w: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Vízellátás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Vízhálózatok sze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relvényinek ismerete, szerelése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Vízhálózatatok</w:t>
      </w:r>
      <w:proofErr w:type="spellEnd"/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nyomvonalának kijelölése, falhorony elkészítése, berendezési tárgyak felsze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relése és üzembe helyezése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Épület nyomás alá helyezése, vízvételi helyek kialakí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tása, ellenőrzése, cseréje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lastRenderedPageBreak/>
        <w:t>Melegvíz</w:t>
      </w:r>
      <w:proofErr w:type="spellEnd"/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termelő készülékek felszerelése, bekötése 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a víz és csatornahálózatba 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Vízvezetéke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k rögzítése és szigetelése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Falfelületek helyreállítása, szerel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ő kőműves munkák elvégzése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Szennyvízelvezetés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Szennyvízelvezetési munkák.</w:t>
      </w:r>
    </w:p>
    <w:p w:rsidR="00444998" w:rsidRPr="003430AC" w:rsidRDefault="00FE73C6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Takarítás, fertőtlenítés.</w:t>
      </w:r>
    </w:p>
    <w:p w:rsidR="00444998" w:rsidRPr="003430AC" w:rsidRDefault="00444998" w:rsidP="009E41B3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Tűzvédelmi rendszerek, berendezések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Tűzvédelmi rendszer</w:t>
      </w:r>
      <w:r w:rsidR="00FE73C6"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ek, berendezések szerelése.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Nyomásfokozó berendezések összeszerelése, felszerelése, üze</w:t>
      </w:r>
      <w:r w:rsidR="00FE73C6" w:rsidRPr="003430AC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mbe helyezése, kipróbálása.</w:t>
      </w:r>
    </w:p>
    <w:p w:rsidR="00444998" w:rsidRPr="00436135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F92903" w:rsidRDefault="00F92903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t>10217-12 Közműcsőhálózat-szerelő feladatok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*</w:t>
      </w:r>
    </w:p>
    <w:p w:rsidR="00444998" w:rsidRPr="00B87D30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proofErr w:type="spellStart"/>
      <w:r w:rsidRPr="00B87D30">
        <w:rPr>
          <w:rFonts w:ascii="Palatino Linotype" w:hAnsi="Palatino Linotype" w:cs="Arial"/>
          <w:sz w:val="20"/>
          <w:szCs w:val="20"/>
          <w:lang w:eastAsia="hu-HU"/>
        </w:rPr>
        <w:t>Há</w:t>
      </w:r>
      <w:r>
        <w:rPr>
          <w:rFonts w:ascii="Palatino Linotype" w:hAnsi="Palatino Linotype" w:cs="Arial"/>
          <w:sz w:val="20"/>
          <w:szCs w:val="20"/>
          <w:lang w:eastAsia="hu-HU"/>
        </w:rPr>
        <w:t>romévfolyamos</w:t>
      </w:r>
      <w:proofErr w:type="spellEnd"/>
      <w:r>
        <w:rPr>
          <w:rFonts w:ascii="Palatino Linotype" w:hAnsi="Palatino Linotype" w:cs="Arial"/>
          <w:sz w:val="20"/>
          <w:szCs w:val="20"/>
          <w:lang w:eastAsia="hu-HU"/>
        </w:rPr>
        <w:t xml:space="preserve"> oktatás esetén a második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444998" w:rsidRPr="00DF6E87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D96001">
        <w:rPr>
          <w:rFonts w:ascii="Palatino Linotype" w:hAnsi="Palatino Linotype"/>
          <w:b/>
          <w:bCs/>
          <w:color w:val="000000"/>
        </w:rPr>
        <w:t>Közműhálózat kivitelezésének gyakorlata tantárgy</w:t>
      </w:r>
    </w:p>
    <w:p w:rsidR="00436135" w:rsidRDefault="00436135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Közműépítés előkészítése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Munkaterület, munkagödör, munkaárok kitűzése, valamint szint</w:t>
      </w:r>
      <w:r w:rsidR="00FE73C6"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ezési jegyzőkönyv készítése</w:t>
      </w:r>
      <w:r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widowControl w:val="0"/>
        <w:suppressAutoHyphens/>
        <w:spacing w:after="0" w:line="240" w:lineRule="auto"/>
        <w:ind w:firstLine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Földmunkák meghatározása, tömörítése, normaidő megh</w:t>
      </w:r>
      <w:r w:rsidR="00FE73C6"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atározása</w:t>
      </w:r>
      <w:r w:rsidRPr="003430AC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Vízellátó hálózatok építése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Vízellátó hálózatok előkészítése, különböző anyagú csövek szer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elése csőkötések készítése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Különböző szerelvények elhelyezése, bekötővezeték elhelyezése és vezetési szabályinak ismerete valamint a vízmérő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órák elhelyezése aknákban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Csővezetékek nyomáspróbája, </w:t>
      </w:r>
      <w:r w:rsidR="00FE73C6"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fertőtlenítése és mosatása</w:t>
      </w:r>
      <w:r w:rsidRPr="003430AC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Szennyvíz, csapadékvíz hálózatok építése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Munkaárok, nyíltárok előkészítése csőfektetéshez vagy mederburkoláshoz, mederelemek </w:t>
      </w:r>
      <w:r w:rsidR="00FE73C6"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elhelyezéséhez.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Szennyvízhálózatok szerelvényezésében, műtárgyé</w:t>
      </w:r>
      <w:r w:rsidR="00FE73C6"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pítésben való közreműködés.</w:t>
      </w:r>
    </w:p>
    <w:p w:rsidR="00444998" w:rsidRPr="003430AC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Gázellátó hálózatok építése</w:t>
      </w:r>
      <w:r w:rsidRPr="003430A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 előkészítés csőfektetéshez, tükörkészítés, ágyazatkészítés.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Műanyag gázvezetékek szerelése, csőkötés készítés</w:t>
      </w:r>
      <w:r w:rsidR="00FE73C6"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e, PE hegesztési eljárások.</w:t>
      </w: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3430AC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proofErr w:type="spellStart"/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lastRenderedPageBreak/>
        <w:t>Hőellátó</w:t>
      </w:r>
      <w:proofErr w:type="spellEnd"/>
      <w:r w:rsidRPr="003430AC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 távvezetékek szerelése 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Hő-távvezetékek, acél és műan</w:t>
      </w:r>
      <w:r w:rsidR="00FE73C6"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yag távvezetékek szerelése.</w:t>
      </w:r>
    </w:p>
    <w:p w:rsidR="00444998" w:rsidRPr="003430AC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Csőkötések készítése k</w:t>
      </w:r>
      <w:r w:rsidR="00FE73C6" w:rsidRPr="003430AC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ülönböző anyagú vezetékeken.</w:t>
      </w:r>
    </w:p>
    <w:p w:rsidR="00444998" w:rsidRDefault="00444998" w:rsidP="00444998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F92903" w:rsidRDefault="00F92903">
      <w:pPr>
        <w:spacing w:after="0" w:line="240" w:lineRule="auto"/>
        <w:rPr>
          <w:rFonts w:ascii="Palatino Linotype" w:hAnsi="Palatino Linotype" w:cs="TimesNewRomanPSMT"/>
          <w:b/>
          <w:sz w:val="28"/>
          <w:szCs w:val="28"/>
          <w:lang w:bidi="hi-IN"/>
        </w:rPr>
      </w:pPr>
      <w:r>
        <w:rPr>
          <w:rFonts w:ascii="Palatino Linotype" w:hAnsi="Palatino Linotype" w:cs="TimesNewRomanPSMT"/>
          <w:b/>
          <w:sz w:val="28"/>
          <w:szCs w:val="28"/>
          <w:lang w:bidi="hi-IN"/>
        </w:rPr>
        <w:br w:type="page"/>
      </w:r>
    </w:p>
    <w:p w:rsidR="00EE5D66" w:rsidRDefault="00EE5D66" w:rsidP="004449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</w:p>
    <w:p w:rsidR="00444998" w:rsidRPr="00433D83" w:rsidRDefault="00444998" w:rsidP="004449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II. </w:t>
      </w:r>
      <w:proofErr w:type="spellStart"/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Kétévfolyamos</w:t>
      </w:r>
      <w:proofErr w:type="spellEnd"/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 oktatás közismereti képzés nélkül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1. évfolyamot követően 160 óra</w:t>
      </w:r>
    </w:p>
    <w:p w:rsidR="00444998" w:rsidRDefault="00444998" w:rsidP="004449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444998" w:rsidRPr="009E41B3" w:rsidRDefault="00444998" w:rsidP="00444998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9E41B3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444998" w:rsidRDefault="00444998" w:rsidP="00444998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44998" w:rsidRPr="001134A8" w:rsidTr="004D46D0">
        <w:tc>
          <w:tcPr>
            <w:tcW w:w="4676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444998" w:rsidRPr="001134A8" w:rsidTr="004D46D0">
        <w:trPr>
          <w:trHeight w:val="795"/>
        </w:trPr>
        <w:tc>
          <w:tcPr>
            <w:tcW w:w="4676" w:type="dxa"/>
            <w:vMerge w:val="restart"/>
            <w:vAlign w:val="center"/>
          </w:tcPr>
          <w:p w:rsidR="00490E5A" w:rsidRDefault="00490E5A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10209-12</w:t>
            </w:r>
          </w:p>
          <w:p w:rsidR="00444998" w:rsidRPr="00490E5A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Épületgépészeti csővezeték-szerelés </w:t>
            </w: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Épületg</w:t>
            </w:r>
            <w:r w:rsidR="00DE74F0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épészeti csővezetékek </w:t>
            </w:r>
            <w:r w:rsidR="009E41B3"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gyakorlat</w:t>
            </w:r>
            <w:r w:rsidR="009E41B3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a </w:t>
            </w:r>
            <w:r w:rsidR="009E41B3" w:rsidRPr="001134A8">
              <w:rPr>
                <w:rFonts w:ascii="Palatino Linotype" w:eastAsia="Lucida Sans Unicod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</w:tr>
      <w:tr w:rsidR="00444998" w:rsidRPr="001134A8" w:rsidTr="004D46D0">
        <w:trPr>
          <w:trHeight w:val="34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Csőszerelés előkészítése </w:t>
            </w:r>
          </w:p>
        </w:tc>
      </w:tr>
      <w:tr w:rsidR="00444998" w:rsidRPr="001134A8" w:rsidTr="004D46D0">
        <w:trPr>
          <w:trHeight w:val="330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Vezetékhálózat kialakítása </w:t>
            </w:r>
          </w:p>
        </w:tc>
      </w:tr>
      <w:tr w:rsidR="00444998" w:rsidRPr="001134A8" w:rsidTr="004D46D0">
        <w:trPr>
          <w:trHeight w:val="440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Csőhálózat üzembe helyezése </w:t>
            </w:r>
          </w:p>
        </w:tc>
      </w:tr>
      <w:tr w:rsidR="00C95013" w:rsidRPr="001134A8" w:rsidTr="004D46D0">
        <w:trPr>
          <w:trHeight w:val="300"/>
        </w:trPr>
        <w:tc>
          <w:tcPr>
            <w:tcW w:w="4676" w:type="dxa"/>
            <w:vMerge w:val="restart"/>
            <w:vAlign w:val="center"/>
          </w:tcPr>
          <w:p w:rsidR="00490E5A" w:rsidRDefault="00490E5A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10211-12</w:t>
            </w:r>
          </w:p>
          <w:p w:rsidR="00C95013" w:rsidRPr="00490E5A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Épületgépészeti rendszerismeret </w:t>
            </w:r>
          </w:p>
        </w:tc>
        <w:tc>
          <w:tcPr>
            <w:tcW w:w="4677" w:type="dxa"/>
            <w:vAlign w:val="center"/>
          </w:tcPr>
          <w:p w:rsidR="00C95013" w:rsidRPr="001134A8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Épüle</w:t>
            </w:r>
            <w:r w:rsidR="00DE74F0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tgépészeti rendszerek </w:t>
            </w: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gyakorlat</w:t>
            </w:r>
            <w:r w:rsidR="00DE74F0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a</w:t>
            </w:r>
            <w:r w:rsidRPr="001134A8">
              <w:rPr>
                <w:rFonts w:ascii="Palatino Linotype" w:eastAsia="Lucida Sans Unicod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 tantárgy</w:t>
            </w:r>
          </w:p>
        </w:tc>
      </w:tr>
      <w:tr w:rsidR="00C95013" w:rsidRPr="001134A8" w:rsidTr="004D46D0">
        <w:trPr>
          <w:trHeight w:val="345"/>
        </w:trPr>
        <w:tc>
          <w:tcPr>
            <w:tcW w:w="4676" w:type="dxa"/>
            <w:vMerge/>
            <w:vAlign w:val="center"/>
          </w:tcPr>
          <w:p w:rsidR="00C95013" w:rsidRPr="001134A8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C95013" w:rsidRPr="001134A8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Épületgépészeti alapfogalmak </w:t>
            </w:r>
          </w:p>
        </w:tc>
      </w:tr>
      <w:tr w:rsidR="00C95013" w:rsidRPr="001134A8" w:rsidTr="004D46D0">
        <w:trPr>
          <w:trHeight w:val="390"/>
        </w:trPr>
        <w:tc>
          <w:tcPr>
            <w:tcW w:w="4676" w:type="dxa"/>
            <w:vMerge/>
            <w:vAlign w:val="center"/>
          </w:tcPr>
          <w:p w:rsidR="00C95013" w:rsidRPr="001134A8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C95013" w:rsidRPr="001134A8" w:rsidRDefault="00C95013" w:rsidP="004D46D0">
            <w:pPr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Épületgépészeti dokumentációk </w:t>
            </w:r>
          </w:p>
        </w:tc>
      </w:tr>
      <w:tr w:rsidR="00C95013" w:rsidRPr="001134A8" w:rsidTr="004D46D0">
        <w:trPr>
          <w:trHeight w:val="368"/>
        </w:trPr>
        <w:tc>
          <w:tcPr>
            <w:tcW w:w="4676" w:type="dxa"/>
            <w:vMerge/>
            <w:vAlign w:val="center"/>
          </w:tcPr>
          <w:p w:rsidR="00C95013" w:rsidRPr="001134A8" w:rsidRDefault="00C95013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C95013" w:rsidRPr="001134A8" w:rsidRDefault="00C95013" w:rsidP="004D46D0">
            <w:pPr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eastAsia="Calibri" w:hAnsi="Palatino Linotype" w:cs="TimesNewRomanPS-BoldMT"/>
                <w:bCs/>
                <w:sz w:val="24"/>
                <w:szCs w:val="24"/>
              </w:rPr>
              <w:t>Épületgépészeti rendszerelemek</w:t>
            </w:r>
          </w:p>
        </w:tc>
      </w:tr>
      <w:tr w:rsidR="00444998" w:rsidRPr="001134A8" w:rsidTr="004D46D0">
        <w:trPr>
          <w:trHeight w:val="405"/>
        </w:trPr>
        <w:tc>
          <w:tcPr>
            <w:tcW w:w="4676" w:type="dxa"/>
            <w:vMerge w:val="restart"/>
            <w:vAlign w:val="center"/>
          </w:tcPr>
          <w:p w:rsidR="00490E5A" w:rsidRDefault="00444998" w:rsidP="004D46D0">
            <w:pPr>
              <w:spacing w:after="0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10218-12</w:t>
            </w:r>
          </w:p>
          <w:p w:rsidR="00444998" w:rsidRPr="001134A8" w:rsidRDefault="00444998" w:rsidP="004D46D0">
            <w:pPr>
              <w:spacing w:after="0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Víz- és csatornarendszer-</w:t>
            </w:r>
          </w:p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szerelő feladatok </w:t>
            </w: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Víz- és csatornaszerelés gyakorlata tantárgy</w:t>
            </w:r>
          </w:p>
        </w:tc>
      </w:tr>
      <w:tr w:rsidR="00444998" w:rsidRPr="001134A8" w:rsidTr="004D46D0">
        <w:trPr>
          <w:trHeight w:val="326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Vízellátás</w:t>
            </w:r>
          </w:p>
        </w:tc>
      </w:tr>
      <w:tr w:rsidR="00444998" w:rsidRPr="001134A8" w:rsidTr="004D46D0">
        <w:trPr>
          <w:trHeight w:val="274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Szennyvízelvezetés</w:t>
            </w:r>
          </w:p>
        </w:tc>
      </w:tr>
      <w:tr w:rsidR="00444998" w:rsidRPr="001134A8" w:rsidTr="004D46D0">
        <w:trPr>
          <w:trHeight w:val="29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Tűzvédelmi rendszerek, berendezések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 w:val="restart"/>
            <w:vAlign w:val="center"/>
          </w:tcPr>
          <w:p w:rsidR="00490E5A" w:rsidRDefault="00490E5A" w:rsidP="004D46D0">
            <w:pPr>
              <w:spacing w:after="0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10217-12</w:t>
            </w:r>
          </w:p>
          <w:p w:rsidR="00444998" w:rsidRPr="001134A8" w:rsidRDefault="00444998" w:rsidP="004D46D0">
            <w:pPr>
              <w:spacing w:after="0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Közműcsőhálózat-szerelő feladatok</w:t>
            </w: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Közműhálózat kivitelezésének gyakorlata tantárgy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Közműépítés előkészítése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Vízellátó hálózatok építése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Szennyvíz, csapadékvíz hálózatok építése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Gázellátó hálózatok építése</w:t>
            </w:r>
          </w:p>
        </w:tc>
      </w:tr>
      <w:tr w:rsidR="00444998" w:rsidRPr="001134A8" w:rsidTr="004D46D0">
        <w:trPr>
          <w:trHeight w:val="315"/>
        </w:trPr>
        <w:tc>
          <w:tcPr>
            <w:tcW w:w="4676" w:type="dxa"/>
            <w:vMerge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444998" w:rsidRPr="001134A8" w:rsidRDefault="00444998" w:rsidP="004D46D0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Hőellátó</w:t>
            </w:r>
            <w:proofErr w:type="spellEnd"/>
            <w:r w:rsidRPr="001134A8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 távvezetékek szerelése</w:t>
            </w:r>
          </w:p>
        </w:tc>
      </w:tr>
    </w:tbl>
    <w:p w:rsidR="00985055" w:rsidRDefault="00985055" w:rsidP="0044499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9E41B3" w:rsidRDefault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DE74F0" w:rsidRDefault="00DE74F0" w:rsidP="0044499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44499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D05D2">
        <w:rPr>
          <w:rFonts w:ascii="Palatino Linotype" w:hAnsi="Palatino Linotype"/>
          <w:b/>
          <w:sz w:val="24"/>
          <w:szCs w:val="24"/>
          <w:lang w:eastAsia="hu-HU"/>
        </w:rPr>
        <w:t>10209-12 Épületgépészeti csővezeték-szerelés</w:t>
      </w:r>
    </w:p>
    <w:p w:rsidR="00444998" w:rsidRPr="00DF6E87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455A91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55A9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Épületg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épészeti csővezetékek </w:t>
      </w:r>
      <w:r w:rsidR="009E41B3" w:rsidRPr="00455A9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9E41B3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="009E41B3" w:rsidRPr="00455A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tantárgy</w:t>
      </w:r>
    </w:p>
    <w:p w:rsidR="0044499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Default="00444998" w:rsidP="009E41B3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left="515" w:firstLine="194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Csőszerelés előkészítése 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Használja a csőszerelés előkészítésének műszereit, szerszámait, mérőeszközeit.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</w:rPr>
      </w:pPr>
      <w:r w:rsidRPr="00E8551B">
        <w:rPr>
          <w:rFonts w:ascii="Palatino Linotype" w:hAnsi="Palatino Linotype"/>
          <w:sz w:val="24"/>
          <w:lang w:eastAsia="hu-HU"/>
        </w:rPr>
        <w:t>Csőszerelés és csőkötés előkészítésének műszereit ismeri, szerszámait, mérőeszközeit használja</w:t>
      </w:r>
      <w:r w:rsidRPr="00E8551B">
        <w:rPr>
          <w:rFonts w:ascii="Palatino Linotype" w:hAnsi="Palatino Linotype"/>
          <w:sz w:val="24"/>
        </w:rPr>
        <w:t>.</w:t>
      </w:r>
    </w:p>
    <w:p w:rsidR="00985055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E8551B">
        <w:rPr>
          <w:rFonts w:ascii="Palatino Linotype" w:hAnsi="Palatino Linotype"/>
          <w:sz w:val="24"/>
          <w:lang w:eastAsia="hu-HU"/>
        </w:rPr>
        <w:t>Szerelő kőműves munkákat végez kéziszerszámokkal (faláttörést, födém átfúrást horony-falvésés) csőrögzítést készít</w:t>
      </w:r>
      <w:r w:rsidRPr="00E8551B">
        <w:rPr>
          <w:rFonts w:ascii="Palatino Linotype" w:hAnsi="Palatino Linotype"/>
          <w:sz w:val="24"/>
        </w:rPr>
        <w:t>.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Szerelő kőműves munkákat végez kéziszerszámokkal (faláttörést, födém átfúrást horony-falv</w:t>
      </w:r>
      <w:r>
        <w:rPr>
          <w:rFonts w:ascii="Palatino Linotype" w:hAnsi="Palatino Linotype"/>
          <w:sz w:val="24"/>
        </w:rPr>
        <w:t>ésés) csőrögzítést készít</w:t>
      </w:r>
      <w:r w:rsidRPr="00A26D6C">
        <w:rPr>
          <w:rFonts w:ascii="Palatino Linotype" w:hAnsi="Palatino Linotype"/>
          <w:sz w:val="24"/>
        </w:rPr>
        <w:t>.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lang w:eastAsia="hu-HU"/>
        </w:rPr>
      </w:pPr>
      <w:r w:rsidRPr="00A26D6C">
        <w:rPr>
          <w:rFonts w:ascii="Palatino Linotype" w:hAnsi="Palatino Linotype"/>
          <w:sz w:val="24"/>
        </w:rPr>
        <w:t>Elhelyezi az épületgépészeti csőrögzítéseket függesztéseket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Vezetékhálózat kialakítása 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Acélcsövön, csőalakítást végez hideg és meleg technológiával.</w:t>
      </w:r>
    </w:p>
    <w:p w:rsidR="00985055" w:rsidRDefault="00985055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Csőmenetet készít kézi és gépi úton.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lang w:eastAsia="hu-HU"/>
        </w:rPr>
      </w:pPr>
      <w:r w:rsidRPr="00E8551B">
        <w:rPr>
          <w:rFonts w:ascii="Palatino Linotype" w:hAnsi="Palatino Linotype"/>
          <w:sz w:val="24"/>
          <w:lang w:eastAsia="hu-HU"/>
        </w:rPr>
        <w:t>Acélcsöveken, vörösrézcsöveken és műanyagcsöveken csőkötéseket és elágazásokat készít</w:t>
      </w:r>
      <w:r w:rsidRPr="00E8551B">
        <w:rPr>
          <w:rFonts w:ascii="Palatino Linotype" w:hAnsi="Palatino Linotype"/>
          <w:sz w:val="24"/>
        </w:rPr>
        <w:t>.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  <w:lang w:eastAsia="hu-HU"/>
        </w:rPr>
      </w:pPr>
      <w:r w:rsidRPr="00E8551B">
        <w:rPr>
          <w:rFonts w:ascii="Palatino Linotype" w:hAnsi="Palatino Linotype"/>
          <w:sz w:val="24"/>
          <w:lang w:eastAsia="hu-HU"/>
        </w:rPr>
        <w:t>Oldható és nem oldható kötéseket készít</w:t>
      </w:r>
      <w:r w:rsidRPr="00E8551B">
        <w:rPr>
          <w:rFonts w:ascii="Palatino Linotype" w:hAnsi="Palatino Linotype"/>
          <w:sz w:val="24"/>
        </w:rPr>
        <w:t>.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Vörösréz vezetéken csőalakítást végez, csőkötést készít keményforrasztással.</w:t>
      </w:r>
    </w:p>
    <w:p w:rsidR="00985055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E8551B">
        <w:rPr>
          <w:rFonts w:ascii="Palatino Linotype" w:hAnsi="Palatino Linotype"/>
          <w:sz w:val="24"/>
          <w:lang w:eastAsia="hu-HU"/>
        </w:rPr>
        <w:t>Tömítések ismerete és használata, korrózió elleni védekezés, szigetelés szerelési technológiája</w:t>
      </w:r>
      <w:r w:rsidRPr="00E8551B">
        <w:rPr>
          <w:rFonts w:ascii="Palatino Linotype" w:hAnsi="Palatino Linotype"/>
          <w:sz w:val="24"/>
        </w:rPr>
        <w:t>.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Ellenőrzi a csőkötések tömörségét.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 xml:space="preserve">Elhelyezi az épületgépészeti csővezetékek, szigetelését a szerelési technológia szerint. </w:t>
      </w:r>
    </w:p>
    <w:p w:rsidR="00444998" w:rsidRPr="00436135" w:rsidRDefault="00444998" w:rsidP="009E41B3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Csőhálózat üzembe helyezése 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</w:rPr>
      </w:pPr>
      <w:r w:rsidRPr="00E8551B">
        <w:rPr>
          <w:rFonts w:ascii="Palatino Linotype" w:hAnsi="Palatino Linotype"/>
          <w:sz w:val="24"/>
          <w:lang w:eastAsia="hu-HU"/>
        </w:rPr>
        <w:t>Csőhálózaton tisztítási feladatot végez és mérési beszabályozási műveleteket elvégzi és nyomáspróbát végez</w:t>
      </w:r>
      <w:r w:rsidRPr="00E8551B">
        <w:rPr>
          <w:rFonts w:ascii="Palatino Linotype" w:hAnsi="Palatino Linotype"/>
          <w:sz w:val="24"/>
        </w:rPr>
        <w:t>.</w:t>
      </w:r>
    </w:p>
    <w:p w:rsidR="00985055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E8551B">
        <w:rPr>
          <w:rFonts w:ascii="Palatino Linotype" w:hAnsi="Palatino Linotype"/>
          <w:sz w:val="24"/>
          <w:lang w:eastAsia="hu-HU"/>
        </w:rPr>
        <w:t>Csőhálózaton tömörség ellenőrzése, üzembe helyezése és a végzett munkát dokumentálja</w:t>
      </w:r>
      <w:r w:rsidRPr="00E8551B">
        <w:rPr>
          <w:rFonts w:ascii="Palatino Linotype" w:hAnsi="Palatino Linotype"/>
          <w:sz w:val="24"/>
        </w:rPr>
        <w:t>.</w:t>
      </w:r>
    </w:p>
    <w:p w:rsidR="00985055" w:rsidRPr="00A26D6C" w:rsidRDefault="00985055" w:rsidP="009E41B3">
      <w:pPr>
        <w:spacing w:after="0" w:line="240" w:lineRule="auto"/>
        <w:ind w:left="709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Elkészült csőhálózaton nyomáspróbát végez, tömörséget ellenőrzi.</w:t>
      </w:r>
    </w:p>
    <w:p w:rsidR="00985055" w:rsidRPr="00E8551B" w:rsidRDefault="00985055" w:rsidP="009E41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sz w:val="24"/>
        </w:rPr>
      </w:pPr>
      <w:r w:rsidRPr="00A26D6C">
        <w:rPr>
          <w:rFonts w:ascii="Palatino Linotype" w:hAnsi="Palatino Linotype"/>
          <w:sz w:val="24"/>
        </w:rPr>
        <w:t>Dokumentálja az üzembe helyezést megelőző csőhálózaton végzett munkákat.</w:t>
      </w:r>
    </w:p>
    <w:p w:rsidR="00DE74F0" w:rsidRDefault="00DE74F0" w:rsidP="009E41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D46D0" w:rsidRPr="00436135" w:rsidRDefault="004D46D0" w:rsidP="009E41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4998" w:rsidRPr="00436135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t xml:space="preserve">10211-12 Épületgépészeti rendszerismeret </w:t>
      </w:r>
    </w:p>
    <w:p w:rsidR="00444998" w:rsidRPr="00436135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1134A8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1134A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Épüle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tgépészeti rendszerek </w:t>
      </w:r>
      <w:r w:rsidRPr="001134A8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gyakorlat</w:t>
      </w:r>
      <w:r w:rsidR="00DE74F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r w:rsidRPr="001134A8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436135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lastRenderedPageBreak/>
        <w:t>Témakörök</w:t>
      </w:r>
    </w:p>
    <w:p w:rsidR="00444998" w:rsidRPr="00436135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Épületgépészeti alapfogalmak 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34A8">
        <w:rPr>
          <w:rFonts w:ascii="Palatino Linotype" w:hAnsi="Palatino Linotype"/>
          <w:sz w:val="24"/>
          <w:szCs w:val="24"/>
          <w:lang w:eastAsia="hu-HU"/>
        </w:rPr>
        <w:t>Alap épületgépészeti számítások ismerete és a mérőszalag, tolómérő</w:t>
      </w:r>
      <w:proofErr w:type="gramStart"/>
      <w:r w:rsidRPr="001134A8">
        <w:rPr>
          <w:rFonts w:ascii="Palatino Linotype" w:hAnsi="Palatino Linotype"/>
          <w:sz w:val="24"/>
          <w:szCs w:val="24"/>
          <w:lang w:eastAsia="hu-HU"/>
        </w:rPr>
        <w:t>,mikrométer</w:t>
      </w:r>
      <w:proofErr w:type="gramEnd"/>
      <w:r w:rsidRPr="001134A8">
        <w:rPr>
          <w:rFonts w:ascii="Palatino Linotype" w:hAnsi="Palatino Linotype"/>
          <w:sz w:val="24"/>
          <w:szCs w:val="24"/>
          <w:lang w:eastAsia="hu-HU"/>
        </w:rPr>
        <w:t xml:space="preserve"> használata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Hőmérséklet, mérése, mérőeszközök használata.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proofErr w:type="spellStart"/>
      <w:r w:rsidRPr="001134A8">
        <w:rPr>
          <w:rFonts w:ascii="Palatino Linotype" w:hAnsi="Palatino Linotype"/>
          <w:sz w:val="24"/>
          <w:szCs w:val="24"/>
          <w:lang w:eastAsia="hu-HU"/>
        </w:rPr>
        <w:t>Hőszükséglet</w:t>
      </w:r>
      <w:proofErr w:type="spellEnd"/>
      <w:r w:rsidRPr="001134A8">
        <w:rPr>
          <w:rFonts w:ascii="Palatino Linotype" w:hAnsi="Palatino Linotype"/>
          <w:sz w:val="24"/>
          <w:szCs w:val="24"/>
          <w:lang w:eastAsia="hu-HU"/>
        </w:rPr>
        <w:t xml:space="preserve"> meghatározása számítással és a csövekben keletkezett veszteségek ismerete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1134A8" w:rsidRDefault="00444998" w:rsidP="009E41B3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 xml:space="preserve">Épületgépészeti dokumentációk 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34A8">
        <w:rPr>
          <w:rFonts w:ascii="Palatino Linotype" w:hAnsi="Palatino Linotype"/>
          <w:sz w:val="24"/>
          <w:szCs w:val="24"/>
          <w:lang w:eastAsia="hu-HU"/>
        </w:rPr>
        <w:t>Épületgépészeti tervdokumentációk tervjeleinek ismerete, műszaki adatok értelmezése, valamint kapcsolási vázlatok készítése szakáganként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34A8">
        <w:rPr>
          <w:rFonts w:ascii="Palatino Linotype" w:hAnsi="Palatino Linotype"/>
          <w:sz w:val="24"/>
          <w:szCs w:val="24"/>
        </w:rPr>
        <w:t xml:space="preserve">Egyszerű kapcsolási vázlatok készítése (szakáganként külön kapcsolási vázlat) </w:t>
      </w:r>
      <w:r w:rsidRPr="001134A8">
        <w:rPr>
          <w:rFonts w:ascii="Palatino Linotype" w:hAnsi="Palatino Linotype"/>
          <w:sz w:val="24"/>
          <w:szCs w:val="24"/>
          <w:lang w:eastAsia="hu-HU"/>
        </w:rPr>
        <w:t>Épületgépész szakáganként anyagjegyzéket és költségvetést készít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Az elkészített kapcsolási vázlatról szakáganként anyagjegyzék készítése, anyagköltség kiszámítása.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34A8">
        <w:rPr>
          <w:rFonts w:ascii="Palatino Linotype" w:hAnsi="Palatino Linotype"/>
          <w:sz w:val="24"/>
          <w:szCs w:val="24"/>
          <w:lang w:eastAsia="hu-HU"/>
        </w:rPr>
        <w:t>Épületgépészeti szerelvények ismerete és beépítésük a hálózatokba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34A8">
        <w:rPr>
          <w:rFonts w:ascii="Palatino Linotype" w:hAnsi="Palatino Linotype"/>
          <w:sz w:val="24"/>
          <w:szCs w:val="24"/>
          <w:lang w:eastAsia="hu-HU"/>
        </w:rPr>
        <w:t>Munkahelyi dokumentáció készítése, jegyzőkönyvek kitöltése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  <w:lang w:eastAsia="hu-HU"/>
        </w:rPr>
        <w:t>Épületgépészetben használt méretezési és költségvetési programok használat</w:t>
      </w:r>
      <w:r w:rsidRPr="001134A8">
        <w:rPr>
          <w:rFonts w:ascii="Palatino Linotype" w:hAnsi="Palatino Linotype"/>
          <w:sz w:val="24"/>
          <w:szCs w:val="24"/>
        </w:rPr>
        <w:t>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b/>
          <w:sz w:val="24"/>
          <w:szCs w:val="24"/>
        </w:rPr>
      </w:pPr>
      <w:r w:rsidRPr="001134A8">
        <w:rPr>
          <w:rFonts w:ascii="Palatino Linotype" w:eastAsia="Calibri" w:hAnsi="Palatino Linotype" w:cs="TimesNewRomanPS-BoldMT"/>
          <w:b/>
          <w:bCs/>
          <w:sz w:val="24"/>
          <w:szCs w:val="24"/>
        </w:rPr>
        <w:t>Épületgépészeti rendszerelemek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Szelepek, csapok, tolózárak csatlakozása csővezetékbe, menetes, karimás, és nem oldható kötéssel.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Biztonsági szelepek, szerelvények beépítése csővezetékbe felszerelése berendezésre.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Szivattyú beépítése, jelleggörbe szerkesztése mérés alapján.</w:t>
      </w:r>
    </w:p>
    <w:p w:rsidR="00985055" w:rsidRPr="001134A8" w:rsidRDefault="00985055" w:rsidP="009E4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sz w:val="24"/>
          <w:szCs w:val="24"/>
        </w:rPr>
        <w:t>Ventillátorok beépítése, szabályozása.</w:t>
      </w:r>
    </w:p>
    <w:p w:rsidR="0044499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DE74F0" w:rsidRDefault="00DE74F0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436135" w:rsidRDefault="00444998" w:rsidP="009E41B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t xml:space="preserve">10218-12 Víz- és csatornarendszer-szerelő feladatok </w:t>
      </w:r>
    </w:p>
    <w:p w:rsidR="00444998" w:rsidRPr="00436135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hAnsi="Palatino Linotype"/>
          <w:b/>
          <w:bCs/>
          <w:color w:val="000000"/>
          <w:sz w:val="24"/>
          <w:szCs w:val="24"/>
        </w:rPr>
        <w:t>Víz- és csatornaszerelés gyakorlata tantárgy</w:t>
      </w:r>
    </w:p>
    <w:p w:rsidR="00444998" w:rsidRPr="00436135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436135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Pr="00436135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Vízellátás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Vízhálózatok szerelvé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nyinek ismerete, szerelése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Vízhálózatok nyomvonalának kijelölése, falhorony elkészítése, berendezési tárgyak felsze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relése és üzembe helyezése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Épület nyomás alá helyezése, vízvételi helyek kialak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ítása, ellenőrzése, cseréje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Melegvíz</w:t>
      </w:r>
      <w:proofErr w:type="spellEnd"/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termelő készülékek felszerelése, bekötése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a víz és csatornahálózatba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Vízvezetékek rö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gzítése és szigetelése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Falfelületek helyreállítása, szerel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ő kőműves munkák elvégzése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Szennyvízelvezetés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Szennyvízelvezetési munkák.</w:t>
      </w:r>
    </w:p>
    <w:p w:rsidR="00444998" w:rsidRPr="001134A8" w:rsidRDefault="00FE73C6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Takarítás, fertőtlenítés.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Tűzvédelmi rendszerek, berendezések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Tűzvédelmi rendszerek, berendezése</w:t>
      </w:r>
      <w:r w:rsidR="00FE73C6"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k szerelése.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Nyomásfokozó berendezések összeszerelése, felszerelése, üze</w:t>
      </w:r>
      <w:r w:rsidR="00FE73C6" w:rsidRPr="001134A8">
        <w:rPr>
          <w:rFonts w:ascii="Palatino Linotype" w:hAnsi="Palatino Linotype" w:cs="Mangal"/>
          <w:bCs/>
          <w:color w:val="000000"/>
          <w:kern w:val="1"/>
          <w:sz w:val="24"/>
          <w:szCs w:val="24"/>
          <w:lang w:eastAsia="hi-IN" w:bidi="hi-IN"/>
        </w:rPr>
        <w:t>mbe helyezése, kipróbálása.</w:t>
      </w:r>
    </w:p>
    <w:p w:rsidR="0044499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DE74F0" w:rsidRDefault="00DE74F0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436135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436135">
        <w:rPr>
          <w:rFonts w:ascii="Palatino Linotype" w:hAnsi="Palatino Linotype"/>
          <w:b/>
          <w:sz w:val="24"/>
          <w:szCs w:val="24"/>
          <w:lang w:eastAsia="hu-HU"/>
        </w:rPr>
        <w:t>10217-12 Köz</w:t>
      </w:r>
      <w:r w:rsidR="00846479">
        <w:rPr>
          <w:rFonts w:ascii="Palatino Linotype" w:hAnsi="Palatino Linotype"/>
          <w:b/>
          <w:sz w:val="24"/>
          <w:szCs w:val="24"/>
          <w:lang w:eastAsia="hu-HU"/>
        </w:rPr>
        <w:t xml:space="preserve">műcsőhálózat-szerelő feladatok </w:t>
      </w:r>
    </w:p>
    <w:p w:rsidR="00444998" w:rsidRPr="00436135" w:rsidRDefault="00444998" w:rsidP="009E41B3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hAnsi="Palatino Linotype"/>
          <w:b/>
          <w:bCs/>
          <w:color w:val="000000"/>
          <w:sz w:val="24"/>
          <w:szCs w:val="24"/>
        </w:rPr>
        <w:t>Közműhálózat kivitelezésének gyakorlata tantárgy</w:t>
      </w:r>
    </w:p>
    <w:p w:rsidR="00436135" w:rsidRPr="001134A8" w:rsidRDefault="00436135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444998" w:rsidRPr="001134A8" w:rsidRDefault="00444998" w:rsidP="009E41B3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Közműépítés előkészítése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Munkaterület, munkagödör, munkaárok kitűzése, valamint szinte</w:t>
      </w:r>
      <w:r w:rsidR="00FE73C6"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zési jegyzőkönyv készítése</w:t>
      </w:r>
      <w:r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widowControl w:val="0"/>
        <w:suppressAutoHyphens/>
        <w:spacing w:after="0" w:line="240" w:lineRule="auto"/>
        <w:ind w:firstLine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Földmunkák meghatározása, tömöríté</w:t>
      </w:r>
      <w:r w:rsidR="00FE73C6"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se, normaidő meghatározása</w:t>
      </w:r>
      <w:r w:rsidRPr="001134A8">
        <w:rPr>
          <w:rFonts w:ascii="Palatino Linotyp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Vízellátó hálózatok építése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Vízellátó hálózatok előkészítése, különböző anyagú csövek szerelése csőkötés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ek készítése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Különböző szerelvények elhelyezése, bekötővezeték elhelyezése és vezetési szabályinak ismerete valamint a vízmérő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 órák elhelyezése aknákban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 xml:space="preserve">Csővezetékek nyomáspróbája, </w:t>
      </w:r>
      <w:r w:rsidR="00FE73C6"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fertőtlenítése és mosatása</w:t>
      </w:r>
      <w:r w:rsidRPr="001134A8">
        <w:rPr>
          <w:rFonts w:ascii="Palatino Linotype" w:eastAsia="Lucida Sans Unicode" w:hAnsi="Palatino Linotype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Szennyvíz, csapadékvíz hálózatok építése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 xml:space="preserve">Munkaárok, nyíltárok előkészítése csőfektetéshez vagy mederburkoláshoz, mederelemek </w:t>
      </w:r>
      <w:r w:rsidR="00FE73C6"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elhelyezéséhez.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Szennyvízhálózatok szerelvényezésében, műtárgyé</w:t>
      </w:r>
      <w:r w:rsidR="00FE73C6"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pítésben való közreműködés.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Gázellátó hálózatok építése</w:t>
      </w:r>
      <w:r w:rsidRPr="001134A8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Munkaárok előkészítés csőfektetéshez, tükörkészítés, ágyazatkészítés.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Műanyag gázvezetékek szerelése, csőkötés készítés</w:t>
      </w:r>
      <w:r w:rsidR="00FE73C6"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e, PE hegesztési eljárások.</w:t>
      </w:r>
    </w:p>
    <w:p w:rsidR="00444998" w:rsidRPr="001134A8" w:rsidRDefault="00444998" w:rsidP="009E41B3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44998" w:rsidRPr="001134A8" w:rsidRDefault="00444998" w:rsidP="009E41B3">
      <w:pPr>
        <w:spacing w:after="0" w:line="240" w:lineRule="auto"/>
        <w:ind w:firstLine="709"/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</w:pPr>
      <w:proofErr w:type="spellStart"/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>Hőellátó</w:t>
      </w:r>
      <w:proofErr w:type="spellEnd"/>
      <w:r w:rsidRPr="001134A8">
        <w:rPr>
          <w:rFonts w:ascii="Palatino Linotype" w:hAnsi="Palatino Linotype"/>
          <w:b/>
          <w:color w:val="000000"/>
          <w:kern w:val="1"/>
          <w:sz w:val="24"/>
          <w:szCs w:val="24"/>
          <w:lang w:eastAsia="hi-IN" w:bidi="hi-IN"/>
        </w:rPr>
        <w:t xml:space="preserve"> távvezetékek szerelése 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Hő-távvezetékek, acél és műan</w:t>
      </w:r>
      <w:r w:rsidR="00FE73C6"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yag távvezetékek szerelése.</w:t>
      </w:r>
    </w:p>
    <w:p w:rsidR="00444998" w:rsidRPr="001134A8" w:rsidRDefault="00444998" w:rsidP="009E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</w:pPr>
      <w:r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Csőkötések készítése különb</w:t>
      </w:r>
      <w:r w:rsidR="00FE73C6" w:rsidRPr="001134A8">
        <w:rPr>
          <w:rFonts w:ascii="Palatino Linotype" w:hAnsi="Palatino Linotype"/>
          <w:color w:val="000000"/>
          <w:kern w:val="1"/>
          <w:sz w:val="24"/>
          <w:szCs w:val="24"/>
          <w:lang w:eastAsia="hi-IN" w:bidi="hi-IN"/>
        </w:rPr>
        <w:t>öző anyagú vezetékeken.</w:t>
      </w:r>
    </w:p>
    <w:sectPr w:rsidR="00444998" w:rsidRPr="001134A8" w:rsidSect="0006357D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11" w:rsidRDefault="00363911">
      <w:pPr>
        <w:spacing w:after="0" w:line="240" w:lineRule="auto"/>
      </w:pPr>
      <w:r>
        <w:separator/>
      </w:r>
    </w:p>
  </w:endnote>
  <w:endnote w:type="continuationSeparator" w:id="0">
    <w:p w:rsidR="00363911" w:rsidRDefault="0036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7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929878"/>
      <w:docPartObj>
        <w:docPartGallery w:val="Page Numbers (Bottom of Page)"/>
        <w:docPartUnique/>
      </w:docPartObj>
    </w:sdtPr>
    <w:sdtEndPr/>
    <w:sdtContent>
      <w:p w:rsidR="00B63247" w:rsidRDefault="00B632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0F">
          <w:rPr>
            <w:noProof/>
          </w:rPr>
          <w:t>1</w:t>
        </w:r>
        <w:r>
          <w:fldChar w:fldCharType="end"/>
        </w:r>
      </w:p>
    </w:sdtContent>
  </w:sdt>
  <w:p w:rsidR="00BD18BE" w:rsidRDefault="00BD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E" w:rsidRPr="0028078A" w:rsidRDefault="00BD18BE" w:rsidP="006B316A">
    <w:pPr>
      <w:pStyle w:val="llb"/>
      <w:ind w:left="720"/>
    </w:pPr>
    <w:r>
      <w:tab/>
    </w:r>
    <w:r w:rsidR="00323672">
      <w:fldChar w:fldCharType="begin"/>
    </w:r>
    <w:r w:rsidR="00323672">
      <w:instrText>PAGE   \* MERGEFORMAT</w:instrText>
    </w:r>
    <w:r w:rsidR="00323672">
      <w:fldChar w:fldCharType="separate"/>
    </w:r>
    <w:r w:rsidR="0093640F">
      <w:rPr>
        <w:noProof/>
      </w:rPr>
      <w:t>89</w:t>
    </w:r>
    <w:r w:rsidR="00323672">
      <w:rPr>
        <w:noProof/>
      </w:rPr>
      <w:fldChar w:fldCharType="end"/>
    </w:r>
  </w:p>
  <w:p w:rsidR="00BD18BE" w:rsidRDefault="00BD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11" w:rsidRDefault="00363911">
      <w:pPr>
        <w:spacing w:after="0" w:line="240" w:lineRule="auto"/>
      </w:pPr>
      <w:r>
        <w:separator/>
      </w:r>
    </w:p>
  </w:footnote>
  <w:footnote w:type="continuationSeparator" w:id="0">
    <w:p w:rsidR="00363911" w:rsidRDefault="0036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6637F"/>
    <w:multiLevelType w:val="multilevel"/>
    <w:tmpl w:val="39002D7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5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5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">
    <w:nsid w:val="13B65ADA"/>
    <w:multiLevelType w:val="multilevel"/>
    <w:tmpl w:val="6122F0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7">
    <w:nsid w:val="18AB18F6"/>
    <w:multiLevelType w:val="multilevel"/>
    <w:tmpl w:val="B35A2B2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2FA6387C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1">
    <w:nsid w:val="313F695A"/>
    <w:multiLevelType w:val="multilevel"/>
    <w:tmpl w:val="0FF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FD6529"/>
    <w:multiLevelType w:val="multilevel"/>
    <w:tmpl w:val="B6288E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B436CB8"/>
    <w:multiLevelType w:val="multilevel"/>
    <w:tmpl w:val="D03C0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F71B9F"/>
    <w:multiLevelType w:val="multilevel"/>
    <w:tmpl w:val="CCDEDD8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3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16">
    <w:nsid w:val="5E472146"/>
    <w:multiLevelType w:val="multilevel"/>
    <w:tmpl w:val="7944B8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1">
    <w:nsid w:val="79156FD3"/>
    <w:multiLevelType w:val="multilevel"/>
    <w:tmpl w:val="914EFA96"/>
    <w:numStyleLink w:val="Stlus2"/>
  </w:abstractNum>
  <w:abstractNum w:abstractNumId="22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19"/>
  </w:num>
  <w:num w:numId="11">
    <w:abstractNumId w:val="3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18"/>
  </w:num>
  <w:num w:numId="17">
    <w:abstractNumId w:val="2"/>
  </w:num>
  <w:num w:numId="18">
    <w:abstractNumId w:val="20"/>
  </w:num>
  <w:num w:numId="19">
    <w:abstractNumId w:val="8"/>
  </w:num>
  <w:num w:numId="20">
    <w:abstractNumId w:val="21"/>
  </w:num>
  <w:num w:numId="21">
    <w:abstractNumId w:val="6"/>
  </w:num>
  <w:num w:numId="22">
    <w:abstractNumId w:val="1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37F7"/>
    <w:rsid w:val="00014447"/>
    <w:rsid w:val="00017C63"/>
    <w:rsid w:val="00033FB3"/>
    <w:rsid w:val="00036091"/>
    <w:rsid w:val="000378B4"/>
    <w:rsid w:val="00037A62"/>
    <w:rsid w:val="000401B5"/>
    <w:rsid w:val="00042BDC"/>
    <w:rsid w:val="00044A0F"/>
    <w:rsid w:val="0004622D"/>
    <w:rsid w:val="00051ECE"/>
    <w:rsid w:val="000623A6"/>
    <w:rsid w:val="0006357D"/>
    <w:rsid w:val="0006464E"/>
    <w:rsid w:val="00065463"/>
    <w:rsid w:val="00073F8D"/>
    <w:rsid w:val="000760F6"/>
    <w:rsid w:val="000768BE"/>
    <w:rsid w:val="000778E3"/>
    <w:rsid w:val="00087210"/>
    <w:rsid w:val="00096C56"/>
    <w:rsid w:val="000A1817"/>
    <w:rsid w:val="000A3808"/>
    <w:rsid w:val="000A60A8"/>
    <w:rsid w:val="000A6CC0"/>
    <w:rsid w:val="000A700B"/>
    <w:rsid w:val="000A75AA"/>
    <w:rsid w:val="000B1330"/>
    <w:rsid w:val="000B1E88"/>
    <w:rsid w:val="000C0281"/>
    <w:rsid w:val="000C069E"/>
    <w:rsid w:val="000C2EE2"/>
    <w:rsid w:val="000C607E"/>
    <w:rsid w:val="000D3AEA"/>
    <w:rsid w:val="000D6B11"/>
    <w:rsid w:val="000D6DB3"/>
    <w:rsid w:val="000D70BA"/>
    <w:rsid w:val="000D75AE"/>
    <w:rsid w:val="000E120B"/>
    <w:rsid w:val="000E446A"/>
    <w:rsid w:val="000F622C"/>
    <w:rsid w:val="000F7EA5"/>
    <w:rsid w:val="001017CC"/>
    <w:rsid w:val="00102566"/>
    <w:rsid w:val="0010660C"/>
    <w:rsid w:val="00112A28"/>
    <w:rsid w:val="001134A8"/>
    <w:rsid w:val="00123EBE"/>
    <w:rsid w:val="00135042"/>
    <w:rsid w:val="001368F3"/>
    <w:rsid w:val="00137A02"/>
    <w:rsid w:val="001434A2"/>
    <w:rsid w:val="00143926"/>
    <w:rsid w:val="00147CBB"/>
    <w:rsid w:val="00155915"/>
    <w:rsid w:val="001619DE"/>
    <w:rsid w:val="001720D2"/>
    <w:rsid w:val="0017355C"/>
    <w:rsid w:val="001758DD"/>
    <w:rsid w:val="00175BEA"/>
    <w:rsid w:val="00176AB7"/>
    <w:rsid w:val="00177180"/>
    <w:rsid w:val="00177B97"/>
    <w:rsid w:val="001834C4"/>
    <w:rsid w:val="00186EF5"/>
    <w:rsid w:val="00197EB4"/>
    <w:rsid w:val="001A415F"/>
    <w:rsid w:val="001A515E"/>
    <w:rsid w:val="001B2CAD"/>
    <w:rsid w:val="001B3C55"/>
    <w:rsid w:val="001B3C8C"/>
    <w:rsid w:val="001B3D1D"/>
    <w:rsid w:val="001B7890"/>
    <w:rsid w:val="001C2AC5"/>
    <w:rsid w:val="001D4148"/>
    <w:rsid w:val="001D48FA"/>
    <w:rsid w:val="001D574D"/>
    <w:rsid w:val="001E3CFD"/>
    <w:rsid w:val="001F0AFD"/>
    <w:rsid w:val="001F0E07"/>
    <w:rsid w:val="001F74EF"/>
    <w:rsid w:val="00206F74"/>
    <w:rsid w:val="0021193D"/>
    <w:rsid w:val="00211BF0"/>
    <w:rsid w:val="002120BE"/>
    <w:rsid w:val="00212F96"/>
    <w:rsid w:val="00230798"/>
    <w:rsid w:val="002320C6"/>
    <w:rsid w:val="00234729"/>
    <w:rsid w:val="00236AAE"/>
    <w:rsid w:val="002375A4"/>
    <w:rsid w:val="0024046D"/>
    <w:rsid w:val="002405BC"/>
    <w:rsid w:val="00246A92"/>
    <w:rsid w:val="0025173A"/>
    <w:rsid w:val="00255AD3"/>
    <w:rsid w:val="00256BCD"/>
    <w:rsid w:val="00256EC4"/>
    <w:rsid w:val="00261C38"/>
    <w:rsid w:val="0026530F"/>
    <w:rsid w:val="002660FA"/>
    <w:rsid w:val="00272443"/>
    <w:rsid w:val="00272DC1"/>
    <w:rsid w:val="0028078A"/>
    <w:rsid w:val="00280858"/>
    <w:rsid w:val="00281D7E"/>
    <w:rsid w:val="002860C8"/>
    <w:rsid w:val="00294F38"/>
    <w:rsid w:val="00296446"/>
    <w:rsid w:val="002971CF"/>
    <w:rsid w:val="00297217"/>
    <w:rsid w:val="002A1B33"/>
    <w:rsid w:val="002A3C7A"/>
    <w:rsid w:val="002A7C0F"/>
    <w:rsid w:val="002B4694"/>
    <w:rsid w:val="002C1F1F"/>
    <w:rsid w:val="002D0C2A"/>
    <w:rsid w:val="002D39AE"/>
    <w:rsid w:val="002D3E9D"/>
    <w:rsid w:val="002D6F97"/>
    <w:rsid w:val="002E4E36"/>
    <w:rsid w:val="002E71B8"/>
    <w:rsid w:val="002E74EF"/>
    <w:rsid w:val="002F09AC"/>
    <w:rsid w:val="002F18CF"/>
    <w:rsid w:val="002F44ED"/>
    <w:rsid w:val="00310879"/>
    <w:rsid w:val="003145D2"/>
    <w:rsid w:val="003150D6"/>
    <w:rsid w:val="00317302"/>
    <w:rsid w:val="003232B9"/>
    <w:rsid w:val="00323672"/>
    <w:rsid w:val="00325781"/>
    <w:rsid w:val="00330900"/>
    <w:rsid w:val="0034095D"/>
    <w:rsid w:val="0034097C"/>
    <w:rsid w:val="003430AC"/>
    <w:rsid w:val="00345650"/>
    <w:rsid w:val="00351ACD"/>
    <w:rsid w:val="0035764F"/>
    <w:rsid w:val="00361EEC"/>
    <w:rsid w:val="00363911"/>
    <w:rsid w:val="00363F8E"/>
    <w:rsid w:val="003645EA"/>
    <w:rsid w:val="00364982"/>
    <w:rsid w:val="003650B4"/>
    <w:rsid w:val="00376663"/>
    <w:rsid w:val="00376DA6"/>
    <w:rsid w:val="003771E7"/>
    <w:rsid w:val="00385149"/>
    <w:rsid w:val="003915F1"/>
    <w:rsid w:val="00391E5C"/>
    <w:rsid w:val="003A1AAF"/>
    <w:rsid w:val="003A49DB"/>
    <w:rsid w:val="003A5D8F"/>
    <w:rsid w:val="003A6EE7"/>
    <w:rsid w:val="003A7072"/>
    <w:rsid w:val="003C1756"/>
    <w:rsid w:val="003C59F1"/>
    <w:rsid w:val="003C7E18"/>
    <w:rsid w:val="003D11CF"/>
    <w:rsid w:val="003D167A"/>
    <w:rsid w:val="003D3919"/>
    <w:rsid w:val="003D6910"/>
    <w:rsid w:val="003D7652"/>
    <w:rsid w:val="003E0C64"/>
    <w:rsid w:val="003E19B4"/>
    <w:rsid w:val="003E445A"/>
    <w:rsid w:val="003F1714"/>
    <w:rsid w:val="003F3067"/>
    <w:rsid w:val="003F3E86"/>
    <w:rsid w:val="004036EA"/>
    <w:rsid w:val="00404B61"/>
    <w:rsid w:val="004051AB"/>
    <w:rsid w:val="00410F9E"/>
    <w:rsid w:val="00411C61"/>
    <w:rsid w:val="00412D05"/>
    <w:rsid w:val="00413B3E"/>
    <w:rsid w:val="00413D67"/>
    <w:rsid w:val="0041412F"/>
    <w:rsid w:val="004153BF"/>
    <w:rsid w:val="00417043"/>
    <w:rsid w:val="00423FDA"/>
    <w:rsid w:val="00424556"/>
    <w:rsid w:val="00424E04"/>
    <w:rsid w:val="00426CC8"/>
    <w:rsid w:val="00433D83"/>
    <w:rsid w:val="00436135"/>
    <w:rsid w:val="004432D2"/>
    <w:rsid w:val="00444998"/>
    <w:rsid w:val="004471A4"/>
    <w:rsid w:val="0045044E"/>
    <w:rsid w:val="004515D9"/>
    <w:rsid w:val="00452B42"/>
    <w:rsid w:val="00454ADE"/>
    <w:rsid w:val="00454D2A"/>
    <w:rsid w:val="00455454"/>
    <w:rsid w:val="00455A91"/>
    <w:rsid w:val="004623AF"/>
    <w:rsid w:val="0046377C"/>
    <w:rsid w:val="00465ADD"/>
    <w:rsid w:val="00471BCE"/>
    <w:rsid w:val="00472527"/>
    <w:rsid w:val="00475B6E"/>
    <w:rsid w:val="00481C53"/>
    <w:rsid w:val="00481E50"/>
    <w:rsid w:val="004842CC"/>
    <w:rsid w:val="00484349"/>
    <w:rsid w:val="00490E5A"/>
    <w:rsid w:val="00494883"/>
    <w:rsid w:val="00495C4D"/>
    <w:rsid w:val="004A0695"/>
    <w:rsid w:val="004A08A5"/>
    <w:rsid w:val="004A3332"/>
    <w:rsid w:val="004A65E1"/>
    <w:rsid w:val="004B1001"/>
    <w:rsid w:val="004B575E"/>
    <w:rsid w:val="004B72BF"/>
    <w:rsid w:val="004C488C"/>
    <w:rsid w:val="004C6688"/>
    <w:rsid w:val="004C699F"/>
    <w:rsid w:val="004D46D0"/>
    <w:rsid w:val="004D4845"/>
    <w:rsid w:val="004D5DC0"/>
    <w:rsid w:val="004D6AC3"/>
    <w:rsid w:val="004E1C11"/>
    <w:rsid w:val="004E72BB"/>
    <w:rsid w:val="004F3A30"/>
    <w:rsid w:val="004F5C46"/>
    <w:rsid w:val="004F7E41"/>
    <w:rsid w:val="004F7FB0"/>
    <w:rsid w:val="00500A81"/>
    <w:rsid w:val="00503CAD"/>
    <w:rsid w:val="00505B0A"/>
    <w:rsid w:val="00512028"/>
    <w:rsid w:val="00512C80"/>
    <w:rsid w:val="00514103"/>
    <w:rsid w:val="005161DA"/>
    <w:rsid w:val="00516DE4"/>
    <w:rsid w:val="0052031A"/>
    <w:rsid w:val="00523A3D"/>
    <w:rsid w:val="00526E91"/>
    <w:rsid w:val="00531F62"/>
    <w:rsid w:val="00537488"/>
    <w:rsid w:val="00542D4F"/>
    <w:rsid w:val="005448ED"/>
    <w:rsid w:val="0054581C"/>
    <w:rsid w:val="005501DE"/>
    <w:rsid w:val="00560880"/>
    <w:rsid w:val="00563CAE"/>
    <w:rsid w:val="00563EE7"/>
    <w:rsid w:val="00564A94"/>
    <w:rsid w:val="005678C1"/>
    <w:rsid w:val="00571BD6"/>
    <w:rsid w:val="00575BED"/>
    <w:rsid w:val="005763A1"/>
    <w:rsid w:val="005804B4"/>
    <w:rsid w:val="00583213"/>
    <w:rsid w:val="00583F85"/>
    <w:rsid w:val="00587734"/>
    <w:rsid w:val="005912B1"/>
    <w:rsid w:val="005A70BD"/>
    <w:rsid w:val="005B3555"/>
    <w:rsid w:val="005B3BCF"/>
    <w:rsid w:val="005B5462"/>
    <w:rsid w:val="005C68B6"/>
    <w:rsid w:val="005D126B"/>
    <w:rsid w:val="005D1D36"/>
    <w:rsid w:val="005D478B"/>
    <w:rsid w:val="005D7D26"/>
    <w:rsid w:val="005E1E56"/>
    <w:rsid w:val="005E3538"/>
    <w:rsid w:val="005E7178"/>
    <w:rsid w:val="005F364F"/>
    <w:rsid w:val="005F38A5"/>
    <w:rsid w:val="005F51B9"/>
    <w:rsid w:val="00601340"/>
    <w:rsid w:val="006039B3"/>
    <w:rsid w:val="00604C72"/>
    <w:rsid w:val="00615D69"/>
    <w:rsid w:val="00616EF8"/>
    <w:rsid w:val="00624A1C"/>
    <w:rsid w:val="00625CE0"/>
    <w:rsid w:val="0063312E"/>
    <w:rsid w:val="006371A8"/>
    <w:rsid w:val="00640ECA"/>
    <w:rsid w:val="006418D4"/>
    <w:rsid w:val="006460EC"/>
    <w:rsid w:val="006478CD"/>
    <w:rsid w:val="006505FD"/>
    <w:rsid w:val="00650D91"/>
    <w:rsid w:val="006542CB"/>
    <w:rsid w:val="00655889"/>
    <w:rsid w:val="006615EC"/>
    <w:rsid w:val="00662E5E"/>
    <w:rsid w:val="00665C90"/>
    <w:rsid w:val="0066701A"/>
    <w:rsid w:val="00667BFF"/>
    <w:rsid w:val="006727D5"/>
    <w:rsid w:val="006732EE"/>
    <w:rsid w:val="00674955"/>
    <w:rsid w:val="00675CB1"/>
    <w:rsid w:val="00677F47"/>
    <w:rsid w:val="006817F4"/>
    <w:rsid w:val="00690466"/>
    <w:rsid w:val="00690519"/>
    <w:rsid w:val="0069229D"/>
    <w:rsid w:val="006A03CF"/>
    <w:rsid w:val="006A14C0"/>
    <w:rsid w:val="006A457A"/>
    <w:rsid w:val="006A4D80"/>
    <w:rsid w:val="006A781B"/>
    <w:rsid w:val="006B045B"/>
    <w:rsid w:val="006B1288"/>
    <w:rsid w:val="006B213B"/>
    <w:rsid w:val="006B2963"/>
    <w:rsid w:val="006B316A"/>
    <w:rsid w:val="006B61B8"/>
    <w:rsid w:val="006B7220"/>
    <w:rsid w:val="006C0E7C"/>
    <w:rsid w:val="006C2E62"/>
    <w:rsid w:val="006C49C2"/>
    <w:rsid w:val="006C4C23"/>
    <w:rsid w:val="006C54A6"/>
    <w:rsid w:val="006C5E0C"/>
    <w:rsid w:val="006C7BC1"/>
    <w:rsid w:val="006C7F7D"/>
    <w:rsid w:val="006D0640"/>
    <w:rsid w:val="006D1B77"/>
    <w:rsid w:val="006D3FEC"/>
    <w:rsid w:val="006D46F4"/>
    <w:rsid w:val="006D4A9A"/>
    <w:rsid w:val="006D62C3"/>
    <w:rsid w:val="006E17C7"/>
    <w:rsid w:val="006E1E76"/>
    <w:rsid w:val="006E27B1"/>
    <w:rsid w:val="006E3CA6"/>
    <w:rsid w:val="006E4520"/>
    <w:rsid w:val="006E6449"/>
    <w:rsid w:val="006E6764"/>
    <w:rsid w:val="006E76E2"/>
    <w:rsid w:val="006E7B5E"/>
    <w:rsid w:val="006F05E7"/>
    <w:rsid w:val="006F2449"/>
    <w:rsid w:val="006F7366"/>
    <w:rsid w:val="007003F6"/>
    <w:rsid w:val="00705310"/>
    <w:rsid w:val="00706A99"/>
    <w:rsid w:val="00707095"/>
    <w:rsid w:val="00712B18"/>
    <w:rsid w:val="00721247"/>
    <w:rsid w:val="007218C3"/>
    <w:rsid w:val="00727D78"/>
    <w:rsid w:val="007365FE"/>
    <w:rsid w:val="00740166"/>
    <w:rsid w:val="007418F7"/>
    <w:rsid w:val="00741A22"/>
    <w:rsid w:val="007466D7"/>
    <w:rsid w:val="00750154"/>
    <w:rsid w:val="00750A72"/>
    <w:rsid w:val="0075277E"/>
    <w:rsid w:val="007530A6"/>
    <w:rsid w:val="0075340D"/>
    <w:rsid w:val="00753597"/>
    <w:rsid w:val="007540AA"/>
    <w:rsid w:val="007544F7"/>
    <w:rsid w:val="007561C1"/>
    <w:rsid w:val="00764788"/>
    <w:rsid w:val="007654AE"/>
    <w:rsid w:val="007671A0"/>
    <w:rsid w:val="007678E1"/>
    <w:rsid w:val="00770761"/>
    <w:rsid w:val="00770A86"/>
    <w:rsid w:val="00770E10"/>
    <w:rsid w:val="00772A64"/>
    <w:rsid w:val="00774C44"/>
    <w:rsid w:val="00775313"/>
    <w:rsid w:val="00775D2B"/>
    <w:rsid w:val="007761DB"/>
    <w:rsid w:val="00776B26"/>
    <w:rsid w:val="007778F1"/>
    <w:rsid w:val="00780BCD"/>
    <w:rsid w:val="00781EDA"/>
    <w:rsid w:val="00785CDF"/>
    <w:rsid w:val="007907A3"/>
    <w:rsid w:val="007924B8"/>
    <w:rsid w:val="00795A5D"/>
    <w:rsid w:val="007973EC"/>
    <w:rsid w:val="007A2EBE"/>
    <w:rsid w:val="007A330A"/>
    <w:rsid w:val="007A3A4F"/>
    <w:rsid w:val="007A3D3E"/>
    <w:rsid w:val="007B1D07"/>
    <w:rsid w:val="007B2ACC"/>
    <w:rsid w:val="007B50D1"/>
    <w:rsid w:val="007C3861"/>
    <w:rsid w:val="007C5248"/>
    <w:rsid w:val="007D06D1"/>
    <w:rsid w:val="007D3400"/>
    <w:rsid w:val="007D5C08"/>
    <w:rsid w:val="007E4578"/>
    <w:rsid w:val="007F0313"/>
    <w:rsid w:val="007F12BC"/>
    <w:rsid w:val="00800C6D"/>
    <w:rsid w:val="00801505"/>
    <w:rsid w:val="0080217C"/>
    <w:rsid w:val="00802BCE"/>
    <w:rsid w:val="00806351"/>
    <w:rsid w:val="00810765"/>
    <w:rsid w:val="00810C15"/>
    <w:rsid w:val="00814C6D"/>
    <w:rsid w:val="00817354"/>
    <w:rsid w:val="00820F36"/>
    <w:rsid w:val="008231FA"/>
    <w:rsid w:val="00825D90"/>
    <w:rsid w:val="00826B78"/>
    <w:rsid w:val="00827844"/>
    <w:rsid w:val="008330C1"/>
    <w:rsid w:val="0083622C"/>
    <w:rsid w:val="00836714"/>
    <w:rsid w:val="0084060E"/>
    <w:rsid w:val="008413DF"/>
    <w:rsid w:val="00841555"/>
    <w:rsid w:val="00842D57"/>
    <w:rsid w:val="00843FA0"/>
    <w:rsid w:val="00846479"/>
    <w:rsid w:val="00847E4E"/>
    <w:rsid w:val="00852115"/>
    <w:rsid w:val="0085508A"/>
    <w:rsid w:val="0086717A"/>
    <w:rsid w:val="00875AE8"/>
    <w:rsid w:val="00876441"/>
    <w:rsid w:val="0088042A"/>
    <w:rsid w:val="00881251"/>
    <w:rsid w:val="00883982"/>
    <w:rsid w:val="00883AE4"/>
    <w:rsid w:val="0088583B"/>
    <w:rsid w:val="0088629D"/>
    <w:rsid w:val="00886B27"/>
    <w:rsid w:val="00892866"/>
    <w:rsid w:val="008A0961"/>
    <w:rsid w:val="008A16AD"/>
    <w:rsid w:val="008A366C"/>
    <w:rsid w:val="008A5AA6"/>
    <w:rsid w:val="008B3896"/>
    <w:rsid w:val="008B56E8"/>
    <w:rsid w:val="008D206C"/>
    <w:rsid w:val="008D3B37"/>
    <w:rsid w:val="008E7969"/>
    <w:rsid w:val="008F1EEB"/>
    <w:rsid w:val="008F6545"/>
    <w:rsid w:val="008F6898"/>
    <w:rsid w:val="008F7232"/>
    <w:rsid w:val="00900361"/>
    <w:rsid w:val="0091509A"/>
    <w:rsid w:val="009171CF"/>
    <w:rsid w:val="00920780"/>
    <w:rsid w:val="00922B58"/>
    <w:rsid w:val="009234AD"/>
    <w:rsid w:val="00923805"/>
    <w:rsid w:val="00925BDB"/>
    <w:rsid w:val="009338C3"/>
    <w:rsid w:val="009360A0"/>
    <w:rsid w:val="0093640F"/>
    <w:rsid w:val="009401F0"/>
    <w:rsid w:val="00944D7C"/>
    <w:rsid w:val="009466B0"/>
    <w:rsid w:val="0094789C"/>
    <w:rsid w:val="0096232F"/>
    <w:rsid w:val="00967BE7"/>
    <w:rsid w:val="009707C3"/>
    <w:rsid w:val="009708F2"/>
    <w:rsid w:val="009720C3"/>
    <w:rsid w:val="009730CA"/>
    <w:rsid w:val="00973619"/>
    <w:rsid w:val="009809B4"/>
    <w:rsid w:val="0098137F"/>
    <w:rsid w:val="00982082"/>
    <w:rsid w:val="0098313B"/>
    <w:rsid w:val="00985055"/>
    <w:rsid w:val="0099089D"/>
    <w:rsid w:val="00991641"/>
    <w:rsid w:val="00993A21"/>
    <w:rsid w:val="009A1C69"/>
    <w:rsid w:val="009A6034"/>
    <w:rsid w:val="009B23C1"/>
    <w:rsid w:val="009B258C"/>
    <w:rsid w:val="009B5868"/>
    <w:rsid w:val="009C245C"/>
    <w:rsid w:val="009C71F5"/>
    <w:rsid w:val="009D24A0"/>
    <w:rsid w:val="009D2F55"/>
    <w:rsid w:val="009E41B3"/>
    <w:rsid w:val="009E5D22"/>
    <w:rsid w:val="009F1E24"/>
    <w:rsid w:val="009F719D"/>
    <w:rsid w:val="00A04E41"/>
    <w:rsid w:val="00A05637"/>
    <w:rsid w:val="00A05942"/>
    <w:rsid w:val="00A06771"/>
    <w:rsid w:val="00A13407"/>
    <w:rsid w:val="00A13F43"/>
    <w:rsid w:val="00A17701"/>
    <w:rsid w:val="00A22616"/>
    <w:rsid w:val="00A24A77"/>
    <w:rsid w:val="00A2552E"/>
    <w:rsid w:val="00A27835"/>
    <w:rsid w:val="00A31EE8"/>
    <w:rsid w:val="00A32C60"/>
    <w:rsid w:val="00A32D18"/>
    <w:rsid w:val="00A36BCD"/>
    <w:rsid w:val="00A37676"/>
    <w:rsid w:val="00A40B71"/>
    <w:rsid w:val="00A41350"/>
    <w:rsid w:val="00A4190E"/>
    <w:rsid w:val="00A44738"/>
    <w:rsid w:val="00A44E6F"/>
    <w:rsid w:val="00A517B6"/>
    <w:rsid w:val="00A51FE1"/>
    <w:rsid w:val="00A57D86"/>
    <w:rsid w:val="00A63D41"/>
    <w:rsid w:val="00A758EE"/>
    <w:rsid w:val="00A80602"/>
    <w:rsid w:val="00A8134F"/>
    <w:rsid w:val="00A86720"/>
    <w:rsid w:val="00AA1CFA"/>
    <w:rsid w:val="00AA2DFD"/>
    <w:rsid w:val="00AA5084"/>
    <w:rsid w:val="00AA565C"/>
    <w:rsid w:val="00AB6185"/>
    <w:rsid w:val="00AB7A23"/>
    <w:rsid w:val="00AC3060"/>
    <w:rsid w:val="00AD061E"/>
    <w:rsid w:val="00AD263E"/>
    <w:rsid w:val="00AE41B9"/>
    <w:rsid w:val="00AF1E6F"/>
    <w:rsid w:val="00AF6F88"/>
    <w:rsid w:val="00B06DA8"/>
    <w:rsid w:val="00B13711"/>
    <w:rsid w:val="00B13C63"/>
    <w:rsid w:val="00B13D1C"/>
    <w:rsid w:val="00B14510"/>
    <w:rsid w:val="00B15384"/>
    <w:rsid w:val="00B17549"/>
    <w:rsid w:val="00B21559"/>
    <w:rsid w:val="00B22A1F"/>
    <w:rsid w:val="00B23A38"/>
    <w:rsid w:val="00B321FC"/>
    <w:rsid w:val="00B323AD"/>
    <w:rsid w:val="00B36C29"/>
    <w:rsid w:val="00B40C7F"/>
    <w:rsid w:val="00B41534"/>
    <w:rsid w:val="00B4282F"/>
    <w:rsid w:val="00B45EE9"/>
    <w:rsid w:val="00B529E0"/>
    <w:rsid w:val="00B53E13"/>
    <w:rsid w:val="00B54907"/>
    <w:rsid w:val="00B60796"/>
    <w:rsid w:val="00B60AAF"/>
    <w:rsid w:val="00B61F0A"/>
    <w:rsid w:val="00B62143"/>
    <w:rsid w:val="00B63247"/>
    <w:rsid w:val="00B63DC0"/>
    <w:rsid w:val="00B6638F"/>
    <w:rsid w:val="00B734DE"/>
    <w:rsid w:val="00B738B9"/>
    <w:rsid w:val="00B76415"/>
    <w:rsid w:val="00B8004D"/>
    <w:rsid w:val="00B87D30"/>
    <w:rsid w:val="00B93A37"/>
    <w:rsid w:val="00B94568"/>
    <w:rsid w:val="00B95AFD"/>
    <w:rsid w:val="00B96897"/>
    <w:rsid w:val="00BA447B"/>
    <w:rsid w:val="00BA702E"/>
    <w:rsid w:val="00BB1669"/>
    <w:rsid w:val="00BB3FD8"/>
    <w:rsid w:val="00BC001D"/>
    <w:rsid w:val="00BC0C21"/>
    <w:rsid w:val="00BC401E"/>
    <w:rsid w:val="00BC5763"/>
    <w:rsid w:val="00BC5771"/>
    <w:rsid w:val="00BC6A81"/>
    <w:rsid w:val="00BC6CB5"/>
    <w:rsid w:val="00BC7B54"/>
    <w:rsid w:val="00BD18BE"/>
    <w:rsid w:val="00BD26A8"/>
    <w:rsid w:val="00BD7802"/>
    <w:rsid w:val="00BD7A7B"/>
    <w:rsid w:val="00BE1334"/>
    <w:rsid w:val="00BE4213"/>
    <w:rsid w:val="00BE6C71"/>
    <w:rsid w:val="00BE6E7A"/>
    <w:rsid w:val="00BF27BA"/>
    <w:rsid w:val="00BF34F7"/>
    <w:rsid w:val="00BF5E26"/>
    <w:rsid w:val="00C00A2B"/>
    <w:rsid w:val="00C02C63"/>
    <w:rsid w:val="00C11FFC"/>
    <w:rsid w:val="00C12A9B"/>
    <w:rsid w:val="00C20E20"/>
    <w:rsid w:val="00C22F4A"/>
    <w:rsid w:val="00C32EC1"/>
    <w:rsid w:val="00C41E1A"/>
    <w:rsid w:val="00C44616"/>
    <w:rsid w:val="00C45714"/>
    <w:rsid w:val="00C46F2C"/>
    <w:rsid w:val="00C50000"/>
    <w:rsid w:val="00C508F2"/>
    <w:rsid w:val="00C6795C"/>
    <w:rsid w:val="00C70E78"/>
    <w:rsid w:val="00C724A2"/>
    <w:rsid w:val="00C77686"/>
    <w:rsid w:val="00C77FD8"/>
    <w:rsid w:val="00C81060"/>
    <w:rsid w:val="00C8425F"/>
    <w:rsid w:val="00C8675B"/>
    <w:rsid w:val="00C86E27"/>
    <w:rsid w:val="00C95013"/>
    <w:rsid w:val="00CA11CD"/>
    <w:rsid w:val="00CA5282"/>
    <w:rsid w:val="00CB03CA"/>
    <w:rsid w:val="00CB4B6F"/>
    <w:rsid w:val="00CB4DFA"/>
    <w:rsid w:val="00CB5F0B"/>
    <w:rsid w:val="00CB642C"/>
    <w:rsid w:val="00CB7E45"/>
    <w:rsid w:val="00CC160B"/>
    <w:rsid w:val="00CC2D23"/>
    <w:rsid w:val="00CD1401"/>
    <w:rsid w:val="00CD1514"/>
    <w:rsid w:val="00CD5663"/>
    <w:rsid w:val="00CE203C"/>
    <w:rsid w:val="00CE3738"/>
    <w:rsid w:val="00CE55BB"/>
    <w:rsid w:val="00CE57C1"/>
    <w:rsid w:val="00CE5B5E"/>
    <w:rsid w:val="00CE642A"/>
    <w:rsid w:val="00CF3037"/>
    <w:rsid w:val="00CF364D"/>
    <w:rsid w:val="00CF6ED8"/>
    <w:rsid w:val="00D03C82"/>
    <w:rsid w:val="00D0746D"/>
    <w:rsid w:val="00D10649"/>
    <w:rsid w:val="00D117B3"/>
    <w:rsid w:val="00D11A36"/>
    <w:rsid w:val="00D139DE"/>
    <w:rsid w:val="00D145CB"/>
    <w:rsid w:val="00D20631"/>
    <w:rsid w:val="00D20DC6"/>
    <w:rsid w:val="00D22ADC"/>
    <w:rsid w:val="00D26A6F"/>
    <w:rsid w:val="00D330C6"/>
    <w:rsid w:val="00D34518"/>
    <w:rsid w:val="00D36C67"/>
    <w:rsid w:val="00D36E05"/>
    <w:rsid w:val="00D37A19"/>
    <w:rsid w:val="00D4573E"/>
    <w:rsid w:val="00D46283"/>
    <w:rsid w:val="00D544D0"/>
    <w:rsid w:val="00D63EF6"/>
    <w:rsid w:val="00D70EEC"/>
    <w:rsid w:val="00D7317A"/>
    <w:rsid w:val="00D737EC"/>
    <w:rsid w:val="00D759F4"/>
    <w:rsid w:val="00D81058"/>
    <w:rsid w:val="00D85CE6"/>
    <w:rsid w:val="00D92129"/>
    <w:rsid w:val="00D93287"/>
    <w:rsid w:val="00D977AE"/>
    <w:rsid w:val="00DA2687"/>
    <w:rsid w:val="00DA2839"/>
    <w:rsid w:val="00DA646D"/>
    <w:rsid w:val="00DB0232"/>
    <w:rsid w:val="00DB0D3D"/>
    <w:rsid w:val="00DB29DD"/>
    <w:rsid w:val="00DB2CA4"/>
    <w:rsid w:val="00DC078E"/>
    <w:rsid w:val="00DC0D36"/>
    <w:rsid w:val="00DC4AE7"/>
    <w:rsid w:val="00DC4CDA"/>
    <w:rsid w:val="00DC6EE7"/>
    <w:rsid w:val="00DC6FB8"/>
    <w:rsid w:val="00DD6280"/>
    <w:rsid w:val="00DD6E1A"/>
    <w:rsid w:val="00DD72BF"/>
    <w:rsid w:val="00DE0EA6"/>
    <w:rsid w:val="00DE2A42"/>
    <w:rsid w:val="00DE2B15"/>
    <w:rsid w:val="00DE74F0"/>
    <w:rsid w:val="00DF18E5"/>
    <w:rsid w:val="00DF6E87"/>
    <w:rsid w:val="00E03810"/>
    <w:rsid w:val="00E10361"/>
    <w:rsid w:val="00E10B45"/>
    <w:rsid w:val="00E15D8C"/>
    <w:rsid w:val="00E22545"/>
    <w:rsid w:val="00E369B3"/>
    <w:rsid w:val="00E416FF"/>
    <w:rsid w:val="00E4517A"/>
    <w:rsid w:val="00E52387"/>
    <w:rsid w:val="00E531DB"/>
    <w:rsid w:val="00E53606"/>
    <w:rsid w:val="00E56B42"/>
    <w:rsid w:val="00E602AA"/>
    <w:rsid w:val="00E61D97"/>
    <w:rsid w:val="00E65705"/>
    <w:rsid w:val="00E678C4"/>
    <w:rsid w:val="00E67AE9"/>
    <w:rsid w:val="00E714E4"/>
    <w:rsid w:val="00E8030D"/>
    <w:rsid w:val="00E805C6"/>
    <w:rsid w:val="00E831CD"/>
    <w:rsid w:val="00E84F77"/>
    <w:rsid w:val="00E85975"/>
    <w:rsid w:val="00E91BAC"/>
    <w:rsid w:val="00E93CA3"/>
    <w:rsid w:val="00E95A65"/>
    <w:rsid w:val="00EB5DEE"/>
    <w:rsid w:val="00EB6F51"/>
    <w:rsid w:val="00EB7D10"/>
    <w:rsid w:val="00EC43B9"/>
    <w:rsid w:val="00EC6ACA"/>
    <w:rsid w:val="00EC7881"/>
    <w:rsid w:val="00ED0EA1"/>
    <w:rsid w:val="00ED5FF7"/>
    <w:rsid w:val="00ED610B"/>
    <w:rsid w:val="00EE0349"/>
    <w:rsid w:val="00EE5D66"/>
    <w:rsid w:val="00EE6531"/>
    <w:rsid w:val="00EE7DFB"/>
    <w:rsid w:val="00EF0C64"/>
    <w:rsid w:val="00EF33DA"/>
    <w:rsid w:val="00EF7A42"/>
    <w:rsid w:val="00F058C4"/>
    <w:rsid w:val="00F2116A"/>
    <w:rsid w:val="00F240F4"/>
    <w:rsid w:val="00F25E37"/>
    <w:rsid w:val="00F26D63"/>
    <w:rsid w:val="00F320C5"/>
    <w:rsid w:val="00F33E7F"/>
    <w:rsid w:val="00F36BDB"/>
    <w:rsid w:val="00F430DA"/>
    <w:rsid w:val="00F443FF"/>
    <w:rsid w:val="00F44D78"/>
    <w:rsid w:val="00F477CB"/>
    <w:rsid w:val="00F47A2D"/>
    <w:rsid w:val="00F5369F"/>
    <w:rsid w:val="00F54F60"/>
    <w:rsid w:val="00F6044E"/>
    <w:rsid w:val="00F651E8"/>
    <w:rsid w:val="00F668BD"/>
    <w:rsid w:val="00F73872"/>
    <w:rsid w:val="00F75E88"/>
    <w:rsid w:val="00F773A1"/>
    <w:rsid w:val="00F81BDD"/>
    <w:rsid w:val="00F84ABA"/>
    <w:rsid w:val="00F85408"/>
    <w:rsid w:val="00F92903"/>
    <w:rsid w:val="00F92F5D"/>
    <w:rsid w:val="00F94CDD"/>
    <w:rsid w:val="00F95A17"/>
    <w:rsid w:val="00F966D2"/>
    <w:rsid w:val="00FA17C2"/>
    <w:rsid w:val="00FA590C"/>
    <w:rsid w:val="00FB15DB"/>
    <w:rsid w:val="00FB16FA"/>
    <w:rsid w:val="00FB1C79"/>
    <w:rsid w:val="00FB23DF"/>
    <w:rsid w:val="00FB27CD"/>
    <w:rsid w:val="00FB6647"/>
    <w:rsid w:val="00FC4E21"/>
    <w:rsid w:val="00FC5C78"/>
    <w:rsid w:val="00FD0465"/>
    <w:rsid w:val="00FD13C5"/>
    <w:rsid w:val="00FD1965"/>
    <w:rsid w:val="00FD2FD0"/>
    <w:rsid w:val="00FE0A19"/>
    <w:rsid w:val="00FE0A3C"/>
    <w:rsid w:val="00FE5389"/>
    <w:rsid w:val="00FE581C"/>
    <w:rsid w:val="00FE60EF"/>
    <w:rsid w:val="00FE73C6"/>
    <w:rsid w:val="00FE7743"/>
    <w:rsid w:val="00FE779E"/>
    <w:rsid w:val="00FF0EC0"/>
    <w:rsid w:val="00FF2603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BB166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BB1669"/>
    <w:rPr>
      <w:rFonts w:ascii="Times New Roman" w:eastAsia="Times New Roman" w:hAnsi="Times New Roman"/>
      <w:b/>
      <w:sz w:val="24"/>
      <w:szCs w:val="24"/>
    </w:rPr>
  </w:style>
  <w:style w:type="paragraph" w:customStyle="1" w:styleId="Listaszerbekezds5">
    <w:name w:val="Listaszerű bekezdés5"/>
    <w:basedOn w:val="Norml"/>
    <w:qFormat/>
    <w:rsid w:val="00BB1669"/>
    <w:pPr>
      <w:ind w:left="720"/>
    </w:pPr>
  </w:style>
  <w:style w:type="paragraph" w:customStyle="1" w:styleId="Nincstrkz2">
    <w:name w:val="Nincs térköz2"/>
    <w:qFormat/>
    <w:rsid w:val="00BB1669"/>
    <w:rPr>
      <w:rFonts w:eastAsia="Times New Roman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qFormat/>
    <w:rsid w:val="00BB166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BB166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CharChar1">
    <w:name w:val="Char Char"/>
    <w:semiHidden/>
    <w:rsid w:val="00BB1669"/>
    <w:rPr>
      <w:rFonts w:ascii="Tahoma" w:eastAsia="Times New Roman" w:hAnsi="Tahoma" w:cs="Courier New"/>
      <w:sz w:val="16"/>
      <w:szCs w:val="16"/>
    </w:rPr>
  </w:style>
  <w:style w:type="character" w:customStyle="1" w:styleId="CharChar10">
    <w:name w:val="Char Char10"/>
    <w:rsid w:val="00BB1669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BB166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BB1669"/>
    <w:pPr>
      <w:widowControl w:val="0"/>
      <w:numPr>
        <w:ilvl w:val="1"/>
        <w:numId w:val="11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rsid w:val="00BB1669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BB1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BB1669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BB166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BB1669"/>
    <w:rPr>
      <w:rFonts w:ascii="Times New Roman" w:eastAsia="Times New Roman" w:hAnsi="Times New Roman"/>
      <w:b/>
      <w:sz w:val="24"/>
      <w:szCs w:val="24"/>
    </w:rPr>
  </w:style>
  <w:style w:type="paragraph" w:customStyle="1" w:styleId="Listaszerbekezds5">
    <w:name w:val="Listaszerű bekezdés5"/>
    <w:basedOn w:val="Norml"/>
    <w:qFormat/>
    <w:rsid w:val="00BB1669"/>
    <w:pPr>
      <w:ind w:left="720"/>
    </w:pPr>
  </w:style>
  <w:style w:type="paragraph" w:customStyle="1" w:styleId="Nincstrkz2">
    <w:name w:val="Nincs térköz2"/>
    <w:qFormat/>
    <w:rsid w:val="00BB1669"/>
    <w:rPr>
      <w:rFonts w:eastAsia="Times New Roman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qFormat/>
    <w:rsid w:val="00BB166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BB166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CharChar1">
    <w:name w:val="Char Char"/>
    <w:semiHidden/>
    <w:rsid w:val="00BB1669"/>
    <w:rPr>
      <w:rFonts w:ascii="Tahoma" w:eastAsia="Times New Roman" w:hAnsi="Tahoma" w:cs="Courier New"/>
      <w:sz w:val="16"/>
      <w:szCs w:val="16"/>
    </w:rPr>
  </w:style>
  <w:style w:type="character" w:customStyle="1" w:styleId="CharChar10">
    <w:name w:val="Char Char10"/>
    <w:rsid w:val="00BB1669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BB166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BB1669"/>
    <w:pPr>
      <w:widowControl w:val="0"/>
      <w:numPr>
        <w:ilvl w:val="1"/>
        <w:numId w:val="11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rsid w:val="00BB1669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BB1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BB166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DFEE-372C-41AD-81EB-175BE177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13695</Words>
  <Characters>107315</Characters>
  <Application>Microsoft Office Word</Application>
  <DocSecurity>0</DocSecurity>
  <Lines>894</Lines>
  <Paragraphs>241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Nemzeti Munkaügyi Hivatal</Company>
  <LinksUpToDate>false</LinksUpToDate>
  <CharactersWithSpaces>120769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NMH-SZFI</cp:lastModifiedBy>
  <cp:revision>3</cp:revision>
  <cp:lastPrinted>2013-03-16T17:36:00Z</cp:lastPrinted>
  <dcterms:created xsi:type="dcterms:W3CDTF">2013-03-25T16:15:00Z</dcterms:created>
  <dcterms:modified xsi:type="dcterms:W3CDTF">2013-03-25T16:16:00Z</dcterms:modified>
</cp:coreProperties>
</file>