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FD8" w:rsidRPr="000D51B0" w:rsidRDefault="00994FD8" w:rsidP="000D51B0">
      <w:pPr>
        <w:spacing w:after="0"/>
        <w:jc w:val="center"/>
        <w:rPr>
          <w:rFonts w:ascii="Palatino Linotype" w:hAnsi="Palatino Linotype"/>
          <w:b/>
          <w:sz w:val="24"/>
          <w:szCs w:val="24"/>
        </w:rPr>
      </w:pPr>
      <w:r w:rsidRPr="000D51B0">
        <w:rPr>
          <w:rFonts w:ascii="Palatino Linotype" w:hAnsi="Palatino Linotype"/>
          <w:b/>
          <w:sz w:val="24"/>
          <w:szCs w:val="24"/>
        </w:rPr>
        <w:t>1.72.</w:t>
      </w:r>
    </w:p>
    <w:p w:rsidR="00994FD8" w:rsidRPr="00232300" w:rsidRDefault="00994FD8" w:rsidP="00767D11">
      <w:pPr>
        <w:autoSpaceDE w:val="0"/>
        <w:ind w:right="-20"/>
        <w:jc w:val="center"/>
        <w:rPr>
          <w:rFonts w:ascii="Palatino Linotype" w:hAnsi="Palatino Linotype"/>
          <w:b/>
          <w:w w:val="99"/>
          <w:kern w:val="1"/>
          <w:sz w:val="24"/>
          <w:szCs w:val="24"/>
          <w:lang w:eastAsia="hi-IN" w:bidi="hi-IN"/>
        </w:rPr>
      </w:pPr>
      <w:r w:rsidRPr="00232300">
        <w:rPr>
          <w:rFonts w:ascii="Palatino Linotype" w:hAnsi="Palatino Linotype"/>
          <w:b/>
          <w:w w:val="99"/>
          <w:kern w:val="1"/>
          <w:sz w:val="24"/>
          <w:szCs w:val="24"/>
          <w:lang w:eastAsia="hi-IN" w:bidi="hi-IN"/>
        </w:rPr>
        <w:t>SZAKKÉPZÉSI KERETTANTERV</w:t>
      </w:r>
      <w:bookmarkStart w:id="0" w:name="_GoBack"/>
      <w:bookmarkEnd w:id="0"/>
    </w:p>
    <w:p w:rsidR="00994FD8" w:rsidRPr="00232300" w:rsidRDefault="00994FD8" w:rsidP="00B87D30">
      <w:pPr>
        <w:autoSpaceDE w:val="0"/>
        <w:spacing w:after="0" w:line="240" w:lineRule="auto"/>
        <w:ind w:right="-20"/>
        <w:jc w:val="center"/>
        <w:rPr>
          <w:rFonts w:ascii="Palatino Linotype" w:hAnsi="Palatino Linotype"/>
          <w:b/>
          <w:w w:val="99"/>
          <w:sz w:val="24"/>
          <w:szCs w:val="24"/>
        </w:rPr>
      </w:pPr>
      <w:r w:rsidRPr="00232300">
        <w:rPr>
          <w:rFonts w:ascii="Palatino Linotype" w:hAnsi="Palatino Linotype"/>
          <w:b/>
          <w:w w:val="99"/>
          <w:sz w:val="24"/>
          <w:szCs w:val="24"/>
        </w:rPr>
        <w:t>a</w:t>
      </w:r>
    </w:p>
    <w:p w:rsidR="00994FD8" w:rsidRPr="00232300" w:rsidRDefault="00994FD8" w:rsidP="00B87D30">
      <w:pPr>
        <w:spacing w:after="0" w:line="240" w:lineRule="auto"/>
        <w:ind w:left="555" w:hanging="555"/>
        <w:jc w:val="center"/>
        <w:rPr>
          <w:rFonts w:ascii="Palatino Linotype" w:hAnsi="Palatino Linotype" w:cs="Mangal"/>
          <w:b/>
          <w:bCs/>
          <w:kern w:val="1"/>
          <w:sz w:val="24"/>
          <w:szCs w:val="24"/>
          <w:lang w:eastAsia="hi-IN" w:bidi="hi-IN"/>
        </w:rPr>
      </w:pPr>
      <w:r w:rsidRPr="00232300">
        <w:rPr>
          <w:rFonts w:ascii="Palatino Linotype" w:hAnsi="Palatino Linotype" w:cs="Mangal"/>
          <w:b/>
          <w:bCs/>
          <w:kern w:val="1"/>
          <w:sz w:val="24"/>
          <w:szCs w:val="24"/>
          <w:lang w:eastAsia="hi-IN" w:bidi="hi-IN"/>
        </w:rPr>
        <w:t>34 215 04</w:t>
      </w:r>
    </w:p>
    <w:p w:rsidR="00994FD8" w:rsidRPr="00232300" w:rsidRDefault="00994FD8" w:rsidP="00B87D30">
      <w:pPr>
        <w:spacing w:after="0" w:line="240" w:lineRule="auto"/>
        <w:ind w:left="555" w:hanging="555"/>
        <w:jc w:val="center"/>
        <w:rPr>
          <w:rFonts w:ascii="Palatino Linotype" w:hAnsi="Palatino Linotype" w:cs="Mangal"/>
          <w:b/>
          <w:bCs/>
          <w:kern w:val="1"/>
          <w:sz w:val="24"/>
          <w:szCs w:val="24"/>
          <w:lang w:eastAsia="hi-IN" w:bidi="hi-IN"/>
        </w:rPr>
      </w:pPr>
      <w:r w:rsidRPr="00232300">
        <w:rPr>
          <w:rFonts w:ascii="Palatino Linotype" w:hAnsi="Palatino Linotype" w:cs="Mangal"/>
          <w:b/>
          <w:bCs/>
          <w:kern w:val="1"/>
          <w:sz w:val="24"/>
          <w:szCs w:val="24"/>
          <w:lang w:eastAsia="hi-IN" w:bidi="hi-IN"/>
        </w:rPr>
        <w:t xml:space="preserve"> VIRÁGKÖTŐ ÉS VIRÁGKERESKEDŐ</w:t>
      </w:r>
    </w:p>
    <w:p w:rsidR="00994FD8" w:rsidRPr="00232300" w:rsidRDefault="00994FD8"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232300">
        <w:rPr>
          <w:rFonts w:ascii="Palatino Linotype" w:hAnsi="Palatino Linotype" w:cs="Mangal"/>
          <w:b/>
          <w:bCs/>
          <w:kern w:val="1"/>
          <w:sz w:val="24"/>
          <w:szCs w:val="24"/>
          <w:lang w:eastAsia="hi-IN" w:bidi="hi-IN"/>
        </w:rPr>
        <w:t>SZAKKÉPESÍTÉSHEZ</w:t>
      </w:r>
    </w:p>
    <w:p w:rsidR="00994FD8" w:rsidRPr="00232300" w:rsidRDefault="00994FD8"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cs="Mangal"/>
          <w:b/>
          <w:bCs/>
          <w:kern w:val="1"/>
          <w:sz w:val="24"/>
          <w:szCs w:val="24"/>
          <w:lang w:eastAsia="hi-IN" w:bidi="hi-IN"/>
        </w:rPr>
        <w:t xml:space="preserve">I. </w:t>
      </w:r>
      <w:r w:rsidRPr="00232300">
        <w:rPr>
          <w:rFonts w:ascii="Palatino Linotype" w:hAnsi="Palatino Linotype"/>
          <w:b/>
          <w:kern w:val="1"/>
          <w:sz w:val="24"/>
          <w:szCs w:val="24"/>
          <w:lang w:eastAsia="hi-IN" w:bidi="hi-IN"/>
        </w:rPr>
        <w:t>A szakképzés jogi háttere</w:t>
      </w: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szakképzési kerettanterv</w:t>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nemzeti köznevelésről szóló 2011. évi CXC. törvény,</w:t>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szakképzésről szóló 2011. évi CLXXXVII. törvény,</w:t>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valamint</w:t>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994FD8" w:rsidRPr="00232300" w:rsidRDefault="00994FD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32300">
        <w:rPr>
          <w:rFonts w:ascii="Palatino Linotype" w:hAnsi="Palatino Linotype"/>
          <w:sz w:val="24"/>
          <w:szCs w:val="24"/>
        </w:rPr>
        <w:t>az állam által elismert szakképesítések szakmai követelménymoduljairól</w:t>
      </w:r>
      <w:r w:rsidRPr="00232300">
        <w:rPr>
          <w:rFonts w:ascii="Palatino Linotype" w:hAnsi="Palatino Linotype"/>
          <w:iCs/>
          <w:sz w:val="24"/>
          <w:szCs w:val="24"/>
        </w:rPr>
        <w:t xml:space="preserve"> szóló</w:t>
      </w:r>
      <w:r w:rsidRPr="00232300">
        <w:rPr>
          <w:rFonts w:ascii="Palatino Linotype" w:hAnsi="Palatino Linotype"/>
          <w:sz w:val="24"/>
          <w:szCs w:val="24"/>
        </w:rPr>
        <w:t xml:space="preserve"> 217/2012. (VIII. 9.) Kormányrendelet, </w:t>
      </w:r>
    </w:p>
    <w:p w:rsidR="00994FD8" w:rsidRPr="00232300" w:rsidRDefault="00994FD8" w:rsidP="00232300">
      <w:pPr>
        <w:spacing w:after="0" w:line="240" w:lineRule="auto"/>
        <w:ind w:left="1288" w:hanging="373"/>
        <w:jc w:val="both"/>
        <w:rPr>
          <w:rFonts w:ascii="Palatino Linotype" w:hAnsi="Palatino Linotype"/>
          <w:kern w:val="1"/>
          <w:sz w:val="24"/>
          <w:szCs w:val="24"/>
          <w:lang w:eastAsia="hi-IN" w:bidi="hi-IN"/>
        </w:rPr>
      </w:pPr>
      <w:r w:rsidRPr="00232300">
        <w:rPr>
          <w:rFonts w:ascii="Palatino Linotype" w:hAnsi="Palatino Linotype"/>
          <w:sz w:val="24"/>
          <w:szCs w:val="24"/>
        </w:rPr>
        <w:t>–</w:t>
      </w:r>
      <w:r w:rsidRPr="00232300">
        <w:rPr>
          <w:rFonts w:ascii="Palatino Linotype" w:hAnsi="Palatino Linotype"/>
          <w:sz w:val="24"/>
          <w:szCs w:val="24"/>
        </w:rPr>
        <w:tab/>
      </w:r>
      <w:r w:rsidRPr="00232300">
        <w:rPr>
          <w:rFonts w:ascii="Palatino Linotype" w:hAnsi="Palatino Linotype"/>
          <w:kern w:val="1"/>
          <w:sz w:val="24"/>
          <w:szCs w:val="24"/>
          <w:lang w:eastAsia="hi-IN" w:bidi="hi-IN"/>
        </w:rPr>
        <w:t xml:space="preserve">a) </w:t>
      </w:r>
      <w:r w:rsidRPr="00232300">
        <w:rPr>
          <w:rFonts w:ascii="Palatino Linotype" w:hAnsi="Palatino Linotype"/>
          <w:kern w:val="2"/>
          <w:sz w:val="24"/>
          <w:szCs w:val="24"/>
          <w:lang w:eastAsia="hi-IN" w:bidi="hi-IN"/>
        </w:rPr>
        <w:t xml:space="preserve">34 215 04 Virágkötő és virágkereskedő szakképesítés </w:t>
      </w:r>
      <w:r w:rsidRPr="00232300">
        <w:rPr>
          <w:rFonts w:ascii="Palatino Linotype" w:hAnsi="Palatino Linotype"/>
          <w:kern w:val="1"/>
          <w:sz w:val="24"/>
          <w:szCs w:val="24"/>
          <w:lang w:eastAsia="hi-IN" w:bidi="hi-IN"/>
        </w:rPr>
        <w:t>szakmai és vizsgakövetelményeit tartalmazó rendelet</w:t>
      </w:r>
      <w:r>
        <w:rPr>
          <w:rFonts w:ascii="Palatino Linotype" w:hAnsi="Palatino Linotype"/>
          <w:sz w:val="24"/>
          <w:szCs w:val="24"/>
        </w:rPr>
        <w:t xml:space="preserve"> </w:t>
      </w:r>
      <w:r w:rsidRPr="00232300">
        <w:rPr>
          <w:rFonts w:ascii="Palatino Linotype" w:hAnsi="Palatino Linotype"/>
          <w:kern w:val="1"/>
          <w:sz w:val="24"/>
          <w:szCs w:val="24"/>
          <w:lang w:eastAsia="hi-IN" w:bidi="hi-IN"/>
        </w:rPr>
        <w:t>alapján készült.</w:t>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r w:rsidRPr="00232300">
        <w:rPr>
          <w:rFonts w:ascii="Palatino Linotype" w:hAnsi="Palatino Linotype"/>
          <w:kern w:val="1"/>
          <w:sz w:val="24"/>
          <w:szCs w:val="24"/>
          <w:lang w:eastAsia="hi-IN" w:bidi="hi-IN"/>
        </w:rPr>
        <w:tab/>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II. A szakképesítés alapadatai</w:t>
      </w: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 xml:space="preserve">A szakképesítés azonosító száma: 34 215 04 </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A szakképesítés megnevezése: Virágkötő és virágkereskedő</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 xml:space="preserve">A szakmacsoport </w:t>
      </w:r>
      <w:r w:rsidRPr="00232300">
        <w:rPr>
          <w:rFonts w:ascii="Palatino Linotype" w:hAnsi="Palatino Linotype"/>
          <w:iCs/>
          <w:sz w:val="24"/>
          <w:szCs w:val="24"/>
        </w:rPr>
        <w:t>száma és megnevezése</w:t>
      </w:r>
      <w:r w:rsidRPr="00232300">
        <w:rPr>
          <w:rFonts w:ascii="Palatino Linotype" w:hAnsi="Palatino Linotype" w:cs="Mangal"/>
          <w:iCs/>
          <w:kern w:val="1"/>
          <w:sz w:val="24"/>
          <w:szCs w:val="24"/>
          <w:lang w:eastAsia="hi-IN" w:bidi="hi-IN"/>
        </w:rPr>
        <w:t>: 20</w:t>
      </w:r>
      <w:r>
        <w:rPr>
          <w:rFonts w:ascii="Palatino Linotype" w:hAnsi="Palatino Linotype" w:cs="Mangal"/>
          <w:iCs/>
          <w:kern w:val="1"/>
          <w:sz w:val="24"/>
          <w:szCs w:val="24"/>
          <w:lang w:eastAsia="hi-IN" w:bidi="hi-IN"/>
        </w:rPr>
        <w:t>.</w:t>
      </w:r>
      <w:r w:rsidRPr="00232300">
        <w:rPr>
          <w:rFonts w:ascii="Palatino Linotype" w:hAnsi="Palatino Linotype" w:cs="Mangal"/>
          <w:iCs/>
          <w:kern w:val="1"/>
          <w:sz w:val="24"/>
          <w:szCs w:val="24"/>
          <w:lang w:eastAsia="hi-IN" w:bidi="hi-IN"/>
        </w:rPr>
        <w:t xml:space="preserve"> Mezőgazdaság</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 xml:space="preserve">Ágazati besorolás </w:t>
      </w:r>
      <w:r w:rsidRPr="00232300">
        <w:rPr>
          <w:rFonts w:ascii="Palatino Linotype" w:hAnsi="Palatino Linotype"/>
          <w:iCs/>
          <w:sz w:val="24"/>
          <w:szCs w:val="24"/>
        </w:rPr>
        <w:t>száma és megnevezése</w:t>
      </w:r>
      <w:r w:rsidRPr="00232300">
        <w:rPr>
          <w:rFonts w:ascii="Palatino Linotype" w:hAnsi="Palatino Linotype" w:cs="Mangal"/>
          <w:iCs/>
          <w:kern w:val="1"/>
          <w:sz w:val="24"/>
          <w:szCs w:val="24"/>
          <w:lang w:eastAsia="hi-IN" w:bidi="hi-IN"/>
        </w:rPr>
        <w:t>: XXVI. Kereskedelem</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Iskolai rendszerű szakképzésben a szakképzési évfolyamok száma: 3</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Elméleti képzési idő aránya: 40%</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Gyakorlati képzési idő aránya: 60%</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DD7BFA" w:rsidRDefault="00994FD8" w:rsidP="00A726EC">
      <w:pPr>
        <w:suppressAutoHyphens/>
        <w:autoSpaceDE w:val="0"/>
        <w:autoSpaceDN w:val="0"/>
        <w:adjustRightInd w:val="0"/>
        <w:ind w:left="360"/>
        <w:jc w:val="both"/>
        <w:rPr>
          <w:color w:val="000000"/>
          <w:sz w:val="20"/>
          <w:szCs w:val="20"/>
        </w:rPr>
      </w:pPr>
      <w:r w:rsidRPr="00232300">
        <w:rPr>
          <w:rFonts w:ascii="Palatino Linotype" w:hAnsi="Palatino Linotype"/>
          <w:iCs/>
          <w:sz w:val="24"/>
          <w:szCs w:val="24"/>
        </w:rPr>
        <w:t xml:space="preserve">Az iskolai rendszerű képzésben az összefüggő szakmai gyakorlat időtartama: </w:t>
      </w:r>
    </w:p>
    <w:p w:rsidR="00994FD8" w:rsidRPr="00767D11" w:rsidRDefault="00994FD8" w:rsidP="00A726EC">
      <w:pPr>
        <w:suppressAutoHyphens/>
        <w:autoSpaceDE w:val="0"/>
        <w:autoSpaceDN w:val="0"/>
        <w:adjustRightInd w:val="0"/>
        <w:ind w:left="360"/>
        <w:jc w:val="both"/>
        <w:rPr>
          <w:rFonts w:ascii="Palatino Linotype" w:hAnsi="Palatino Linotype"/>
          <w:color w:val="000000"/>
          <w:sz w:val="24"/>
          <w:szCs w:val="24"/>
        </w:rPr>
      </w:pPr>
      <w:r w:rsidRPr="00767D11">
        <w:rPr>
          <w:rFonts w:ascii="Palatino Linotype" w:hAnsi="Palatino Linotype"/>
          <w:color w:val="000000"/>
          <w:sz w:val="24"/>
          <w:szCs w:val="24"/>
        </w:rPr>
        <w:lastRenderedPageBreak/>
        <w:t>3 évfolyamos képzés esetén a 9, évfolyamot követően 140 óra, a 10. évfolyamot követően 140 óra;</w:t>
      </w:r>
    </w:p>
    <w:p w:rsidR="00994FD8" w:rsidRPr="00767D11" w:rsidRDefault="00994FD8" w:rsidP="00A726EC">
      <w:pPr>
        <w:suppressAutoHyphens/>
        <w:autoSpaceDE w:val="0"/>
        <w:autoSpaceDN w:val="0"/>
        <w:adjustRightInd w:val="0"/>
        <w:ind w:left="360"/>
        <w:jc w:val="both"/>
        <w:rPr>
          <w:rFonts w:ascii="Palatino Linotype" w:hAnsi="Palatino Linotype"/>
          <w:color w:val="000000"/>
          <w:sz w:val="24"/>
          <w:szCs w:val="24"/>
        </w:rPr>
      </w:pPr>
      <w:r w:rsidRPr="00767D11">
        <w:rPr>
          <w:rFonts w:ascii="Palatino Linotype" w:hAnsi="Palatino Linotype"/>
          <w:color w:val="000000"/>
          <w:sz w:val="24"/>
          <w:szCs w:val="24"/>
        </w:rPr>
        <w:t>2 évfolyamos képzés esetén az első szakképzési évfolyamot követően 160 óra</w:t>
      </w:r>
    </w:p>
    <w:p w:rsidR="00994FD8" w:rsidRDefault="00994FD8" w:rsidP="00A726EC">
      <w:pPr>
        <w:suppressAutoHyphens/>
        <w:autoSpaceDE w:val="0"/>
        <w:autoSpaceDN w:val="0"/>
        <w:adjustRightInd w:val="0"/>
        <w:jc w:val="both"/>
        <w:rPr>
          <w:color w:val="000000"/>
          <w:sz w:val="20"/>
          <w:szCs w:val="20"/>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III. A szakképzésbe történő belépés feltételei</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Iskolai előképzettség: alapfokú iskolai végzettség</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vagy iskolai előképzettség hiányában</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232300">
        <w:rPr>
          <w:rFonts w:ascii="Palatino Linotype" w:hAnsi="Palatino Linotype" w:cs="Mangal"/>
          <w:iCs/>
          <w:kern w:val="1"/>
          <w:sz w:val="24"/>
          <w:szCs w:val="24"/>
          <w:lang w:eastAsia="hi-IN" w:bidi="hi-IN"/>
        </w:rPr>
        <w:t xml:space="preserve">Bemeneti kompetenciák: </w:t>
      </w:r>
      <w:r w:rsidRPr="00232300">
        <w:rPr>
          <w:rFonts w:ascii="Palatino Linotype" w:hAnsi="Palatino Linotype"/>
          <w:sz w:val="24"/>
          <w:szCs w:val="24"/>
        </w:rPr>
        <w:t>a képzés megkezdhető a szakképesítés szakmai és vizsgakövetelményeit kiadó rendelet 3. számú mellékletében</w:t>
      </w:r>
      <w:r w:rsidRPr="00232300">
        <w:rPr>
          <w:rFonts w:ascii="Palatino Linotype" w:hAnsi="Palatino Linotype" w:cs="Mangal"/>
          <w:iCs/>
          <w:kern w:val="1"/>
          <w:sz w:val="24"/>
          <w:szCs w:val="24"/>
          <w:lang w:eastAsia="hi-IN" w:bidi="hi-IN"/>
        </w:rPr>
        <w:t xml:space="preserve"> a </w:t>
      </w:r>
      <w:r>
        <w:rPr>
          <w:rFonts w:ascii="Palatino Linotype" w:hAnsi="Palatino Linotype" w:cs="Mangal"/>
          <w:iCs/>
          <w:kern w:val="1"/>
          <w:sz w:val="24"/>
          <w:szCs w:val="24"/>
          <w:lang w:eastAsia="hi-IN" w:bidi="hi-IN"/>
        </w:rPr>
        <w:t xml:space="preserve">20. </w:t>
      </w:r>
      <w:r w:rsidRPr="00C64D49">
        <w:rPr>
          <w:rFonts w:ascii="Palatino Linotype" w:hAnsi="Palatino Linotype" w:cs="Mangal"/>
          <w:iCs/>
          <w:kern w:val="1"/>
          <w:sz w:val="24"/>
          <w:szCs w:val="24"/>
          <w:lang w:eastAsia="hi-IN" w:bidi="hi-IN"/>
        </w:rPr>
        <w:t>Mezőgazdaságszakmacsoportra</w:t>
      </w:r>
      <w:r w:rsidRPr="00232300">
        <w:rPr>
          <w:rFonts w:ascii="Palatino Linotype" w:hAnsi="Palatino Linotype" w:cs="Mangal"/>
          <w:iCs/>
          <w:kern w:val="1"/>
          <w:sz w:val="24"/>
          <w:szCs w:val="24"/>
          <w:lang w:eastAsia="hi-IN" w:bidi="hi-IN"/>
        </w:rPr>
        <w:t xml:space="preserve"> meghatározott kompetenciák birtokában.</w:t>
      </w: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Szakmai előképzettség: -</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Előírt gyakorlat: -</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szükségesek</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 xml:space="preserve">Pályaalkalmassági követelmények: </w:t>
      </w:r>
      <w:r>
        <w:rPr>
          <w:rFonts w:ascii="Palatino Linotype" w:hAnsi="Palatino Linotype" w:cs="Mangal"/>
          <w:iCs/>
          <w:kern w:val="1"/>
          <w:sz w:val="24"/>
          <w:szCs w:val="24"/>
          <w:lang w:eastAsia="hi-IN" w:bidi="hi-IN"/>
        </w:rPr>
        <w:t>-</w:t>
      </w:r>
    </w:p>
    <w:p w:rsidR="00994FD8" w:rsidRPr="00232300" w:rsidRDefault="00994FD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IV.</w:t>
      </w:r>
      <w:r w:rsidRPr="00232300">
        <w:rPr>
          <w:rFonts w:ascii="Palatino Linotype" w:hAnsi="Palatino Linotype"/>
          <w:b/>
          <w:kern w:val="1"/>
          <w:sz w:val="24"/>
          <w:szCs w:val="24"/>
          <w:lang w:eastAsia="hi-IN" w:bidi="hi-IN"/>
        </w:rPr>
        <w:tab/>
        <w:t>A szakképzés szervezésének feltételei</w:t>
      </w: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Személyi feltételek</w:t>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Ezen túl az alábbi tantárgyak oktatására az alábbi végzettséggel rendelkező szakember alkalmazható:</w:t>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94FD8" w:rsidRPr="00232300">
        <w:trPr>
          <w:jc w:val="center"/>
        </w:trPr>
        <w:tc>
          <w:tcPr>
            <w:tcW w:w="4053" w:type="dxa"/>
          </w:tcPr>
          <w:p w:rsidR="00994FD8" w:rsidRPr="00232300" w:rsidRDefault="00994FD8" w:rsidP="00B87D30">
            <w:pPr>
              <w:widowControl w:val="0"/>
              <w:suppressAutoHyphens/>
              <w:spacing w:after="0" w:line="240" w:lineRule="auto"/>
              <w:jc w:val="center"/>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Tantárgy</w:t>
            </w:r>
          </w:p>
        </w:tc>
        <w:tc>
          <w:tcPr>
            <w:tcW w:w="4678" w:type="dxa"/>
          </w:tcPr>
          <w:p w:rsidR="00994FD8" w:rsidRPr="00232300" w:rsidRDefault="00994FD8" w:rsidP="00B87D30">
            <w:pPr>
              <w:widowControl w:val="0"/>
              <w:suppressAutoHyphens/>
              <w:spacing w:after="0" w:line="240" w:lineRule="auto"/>
              <w:jc w:val="center"/>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Szakképesítés/Szakképzettség</w:t>
            </w:r>
          </w:p>
        </w:tc>
      </w:tr>
      <w:tr w:rsidR="00994FD8" w:rsidRPr="00232300">
        <w:trPr>
          <w:jc w:val="center"/>
        </w:trPr>
        <w:tc>
          <w:tcPr>
            <w:tcW w:w="4053" w:type="dxa"/>
            <w:vAlign w:val="center"/>
          </w:tcPr>
          <w:p w:rsidR="00994FD8" w:rsidRPr="00232300" w:rsidRDefault="00994FD8" w:rsidP="006E6764">
            <w:pPr>
              <w:widowControl w:val="0"/>
              <w:suppressAutoHyphens/>
              <w:spacing w:after="0" w:line="240" w:lineRule="auto"/>
              <w:rPr>
                <w:rFonts w:ascii="Palatino Linotype" w:hAnsi="Palatino Linotype"/>
                <w:bCs/>
                <w:kern w:val="1"/>
                <w:sz w:val="24"/>
                <w:szCs w:val="24"/>
                <w:lang w:eastAsia="hi-IN" w:bidi="hi-IN"/>
              </w:rPr>
            </w:pPr>
            <w:r w:rsidRPr="00232300">
              <w:rPr>
                <w:rFonts w:ascii="Palatino Linotype" w:hAnsi="Palatino Linotype"/>
                <w:bCs/>
                <w:kern w:val="1"/>
                <w:sz w:val="24"/>
                <w:szCs w:val="24"/>
                <w:lang w:eastAsia="hi-IN" w:bidi="hi-IN"/>
              </w:rPr>
              <w:t>–</w:t>
            </w:r>
          </w:p>
        </w:tc>
        <w:tc>
          <w:tcPr>
            <w:tcW w:w="4678" w:type="dxa"/>
          </w:tcPr>
          <w:p w:rsidR="00994FD8" w:rsidRPr="00232300" w:rsidRDefault="00994FD8" w:rsidP="006039B3">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w:t>
            </w:r>
          </w:p>
        </w:tc>
      </w:tr>
    </w:tbl>
    <w:p w:rsidR="00994FD8" w:rsidRPr="00232300" w:rsidRDefault="00994FD8" w:rsidP="006E6764">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6039B3">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Tárgyi feltételek</w:t>
      </w:r>
    </w:p>
    <w:p w:rsidR="00994FD8" w:rsidRPr="00232300" w:rsidRDefault="00994FD8" w:rsidP="006039B3">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p>
    <w:p w:rsidR="00994FD8" w:rsidRPr="00232300" w:rsidRDefault="00994FD8" w:rsidP="00FF7AB4">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280858">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i/>
          <w:kern w:val="1"/>
          <w:sz w:val="24"/>
          <w:szCs w:val="24"/>
          <w:lang w:eastAsia="hi-IN" w:bidi="hi-IN"/>
        </w:rPr>
        <w:t>Ajánlás a szakmai képzés lebonyolításához szükséges további eszközökre és felszerelésekre:</w:t>
      </w:r>
    </w:p>
    <w:p w:rsidR="00994FD8" w:rsidRPr="00232300" w:rsidRDefault="00994FD8" w:rsidP="00280858">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b/>
      </w:r>
      <w:r>
        <w:rPr>
          <w:rFonts w:ascii="Palatino Linotype" w:hAnsi="Palatino Linotype"/>
          <w:kern w:val="1"/>
          <w:sz w:val="24"/>
          <w:szCs w:val="24"/>
          <w:lang w:eastAsia="hi-IN" w:bidi="hi-IN"/>
        </w:rPr>
        <w:t>Nincs.</w:t>
      </w:r>
    </w:p>
    <w:p w:rsidR="00994FD8" w:rsidRPr="00232300" w:rsidRDefault="00994FD8" w:rsidP="009401F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94FD8" w:rsidRPr="00232300" w:rsidRDefault="00994FD8" w:rsidP="00EF5CFC">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b/>
          <w:kern w:val="1"/>
          <w:sz w:val="24"/>
          <w:szCs w:val="24"/>
          <w:lang w:eastAsia="hi-IN" w:bidi="hi-IN"/>
        </w:rPr>
        <w:t>A szakképesítés óraterve nappali rendszerű oktatásra</w:t>
      </w:r>
    </w:p>
    <w:p w:rsidR="00994FD8" w:rsidRPr="00232300" w:rsidRDefault="00994FD8"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 xml:space="preserve">Szakiskolai képzés esetén a heti és éves szakmai óraszámok: </w:t>
      </w:r>
    </w:p>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94FD8" w:rsidRPr="00232300" w:rsidTr="001834C4">
        <w:trPr>
          <w:jc w:val="center"/>
        </w:trPr>
        <w:tc>
          <w:tcPr>
            <w:tcW w:w="1687"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évfolyam</w:t>
            </w:r>
          </w:p>
        </w:tc>
        <w:tc>
          <w:tcPr>
            <w:tcW w:w="169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heti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 nélkül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éves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 nélkül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heti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szabadsávval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éves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szabadsávval</w:t>
            </w:r>
          </w:p>
        </w:tc>
      </w:tr>
      <w:tr w:rsidR="00994FD8" w:rsidRPr="00232300" w:rsidTr="001834C4">
        <w:trPr>
          <w:jc w:val="center"/>
        </w:trPr>
        <w:tc>
          <w:tcPr>
            <w:tcW w:w="1687"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9. évfolyam</w:t>
            </w:r>
          </w:p>
        </w:tc>
        <w:tc>
          <w:tcPr>
            <w:tcW w:w="16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14,5 óra/hét</w:t>
            </w: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522 óra/év</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17 óra/hét</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612 óra/év</w:t>
            </w:r>
          </w:p>
        </w:tc>
      </w:tr>
      <w:tr w:rsidR="00994FD8" w:rsidRPr="00232300" w:rsidTr="001834C4">
        <w:trPr>
          <w:jc w:val="center"/>
        </w:trPr>
        <w:tc>
          <w:tcPr>
            <w:tcW w:w="1687"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Ögy</w:t>
            </w:r>
          </w:p>
        </w:tc>
        <w:tc>
          <w:tcPr>
            <w:tcW w:w="16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140</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140</w:t>
            </w:r>
          </w:p>
        </w:tc>
      </w:tr>
      <w:tr w:rsidR="00994FD8" w:rsidRPr="00232300" w:rsidTr="001834C4">
        <w:trPr>
          <w:jc w:val="center"/>
        </w:trPr>
        <w:tc>
          <w:tcPr>
            <w:tcW w:w="1687"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10. évfolyam</w:t>
            </w:r>
          </w:p>
        </w:tc>
        <w:tc>
          <w:tcPr>
            <w:tcW w:w="16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23 óra/hét</w:t>
            </w: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828 óra/év</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25 óra/hét</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900 óra/év</w:t>
            </w:r>
          </w:p>
        </w:tc>
      </w:tr>
      <w:tr w:rsidR="00994FD8" w:rsidRPr="00232300" w:rsidTr="001834C4">
        <w:trPr>
          <w:jc w:val="center"/>
        </w:trPr>
        <w:tc>
          <w:tcPr>
            <w:tcW w:w="1687"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Ögy</w:t>
            </w:r>
          </w:p>
        </w:tc>
        <w:tc>
          <w:tcPr>
            <w:tcW w:w="16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140</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140</w:t>
            </w:r>
          </w:p>
        </w:tc>
      </w:tr>
      <w:tr w:rsidR="00994FD8" w:rsidRPr="00232300" w:rsidTr="001834C4">
        <w:trPr>
          <w:jc w:val="center"/>
        </w:trPr>
        <w:tc>
          <w:tcPr>
            <w:tcW w:w="1687"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11. évfolyam</w:t>
            </w:r>
          </w:p>
        </w:tc>
        <w:tc>
          <w:tcPr>
            <w:tcW w:w="16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23 óra/hét</w:t>
            </w: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736 óra/év</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25,5 óra/hét</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816 óra/év</w:t>
            </w:r>
          </w:p>
        </w:tc>
      </w:tr>
      <w:tr w:rsidR="00994FD8" w:rsidRPr="00232300" w:rsidTr="001834C4">
        <w:trPr>
          <w:jc w:val="center"/>
        </w:trPr>
        <w:tc>
          <w:tcPr>
            <w:tcW w:w="3386" w:type="dxa"/>
            <w:gridSpan w:val="2"/>
          </w:tcPr>
          <w:p w:rsidR="00994FD8" w:rsidRPr="00232300" w:rsidRDefault="00994FD8"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Összesen:</w:t>
            </w: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2366 óra</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2608 óra</w:t>
            </w:r>
          </w:p>
        </w:tc>
      </w:tr>
    </w:tbl>
    <w:p w:rsidR="00994FD8" w:rsidRPr="00232300" w:rsidRDefault="00994FD8"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94FD8" w:rsidRPr="00232300" w:rsidTr="001834C4">
        <w:trPr>
          <w:jc w:val="center"/>
        </w:trPr>
        <w:tc>
          <w:tcPr>
            <w:tcW w:w="189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évfolyam</w:t>
            </w:r>
          </w:p>
        </w:tc>
        <w:tc>
          <w:tcPr>
            <w:tcW w:w="1592"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heti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 nélkül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éves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 nélkül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heti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szabadsávval</w:t>
            </w:r>
          </w:p>
        </w:tc>
        <w:tc>
          <w:tcPr>
            <w:tcW w:w="1679" w:type="dxa"/>
            <w:vAlign w:val="center"/>
          </w:tcPr>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éves óraszám</w:t>
            </w:r>
          </w:p>
          <w:p w:rsidR="00994FD8" w:rsidRPr="00232300" w:rsidRDefault="00994FD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szabadsávval</w:t>
            </w:r>
          </w:p>
        </w:tc>
      </w:tr>
      <w:tr w:rsidR="00994FD8" w:rsidRPr="00232300" w:rsidTr="001834C4">
        <w:trPr>
          <w:jc w:val="center"/>
        </w:trPr>
        <w:tc>
          <w:tcPr>
            <w:tcW w:w="189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 évfolyam</w:t>
            </w:r>
          </w:p>
        </w:tc>
        <w:tc>
          <w:tcPr>
            <w:tcW w:w="1592"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31,5 óra/hét</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1134 óra/év</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35 óra/hét</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1260 óra/év</w:t>
            </w:r>
          </w:p>
        </w:tc>
      </w:tr>
      <w:tr w:rsidR="00994FD8" w:rsidRPr="00232300" w:rsidTr="001834C4">
        <w:trPr>
          <w:jc w:val="center"/>
        </w:trPr>
        <w:tc>
          <w:tcPr>
            <w:tcW w:w="189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Ögy.</w:t>
            </w:r>
          </w:p>
        </w:tc>
        <w:tc>
          <w:tcPr>
            <w:tcW w:w="1592"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160 óra</w:t>
            </w: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FD8" w:rsidRPr="00232300" w:rsidRDefault="00994FD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160 óra</w:t>
            </w:r>
          </w:p>
        </w:tc>
      </w:tr>
      <w:tr w:rsidR="00994FD8" w:rsidRPr="00232300" w:rsidTr="001834C4">
        <w:trPr>
          <w:jc w:val="center"/>
        </w:trPr>
        <w:tc>
          <w:tcPr>
            <w:tcW w:w="189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 évfolyam</w:t>
            </w:r>
          </w:p>
        </w:tc>
        <w:tc>
          <w:tcPr>
            <w:tcW w:w="1592"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31,5 óra/hét</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1008 óra/év</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35 óra/hét</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1120 óra/év</w:t>
            </w:r>
          </w:p>
        </w:tc>
      </w:tr>
      <w:tr w:rsidR="00994FD8" w:rsidRPr="00232300" w:rsidTr="001834C4">
        <w:trPr>
          <w:jc w:val="center"/>
        </w:trPr>
        <w:tc>
          <w:tcPr>
            <w:tcW w:w="3491" w:type="dxa"/>
            <w:gridSpan w:val="2"/>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Összesen:</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2302 óra</w:t>
            </w: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994FD8" w:rsidRPr="00232300" w:rsidRDefault="00994FD8" w:rsidP="003A1AAF">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2540 óra</w:t>
            </w:r>
          </w:p>
        </w:tc>
      </w:tr>
    </w:tbl>
    <w:p w:rsidR="00994FD8" w:rsidRPr="00232300" w:rsidRDefault="00994FD8" w:rsidP="006E6764">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6039B3">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sectPr w:rsidR="00994FD8" w:rsidRPr="00232300" w:rsidSect="00C408D6">
          <w:footerReference w:type="default" r:id="rId8"/>
          <w:footerReference w:type="first" r:id="rId9"/>
          <w:pgSz w:w="11906" w:h="16838"/>
          <w:pgMar w:top="1417" w:right="1417" w:bottom="1417" w:left="1276" w:header="708" w:footer="708" w:gutter="0"/>
          <w:pgNumType w:start="0"/>
          <w:cols w:space="708"/>
          <w:titlePg/>
          <w:docGrid w:linePitch="360"/>
        </w:sectPr>
      </w:pPr>
    </w:p>
    <w:p w:rsidR="00994FD8" w:rsidRPr="00232300" w:rsidRDefault="00994FD8" w:rsidP="00B87D30">
      <w:pPr>
        <w:widowControl w:val="0"/>
        <w:suppressAutoHyphens/>
        <w:spacing w:after="0" w:line="240" w:lineRule="auto"/>
        <w:jc w:val="center"/>
        <w:rPr>
          <w:rFonts w:ascii="Palatino Linotype" w:hAnsi="Palatino Linotype"/>
          <w:sz w:val="24"/>
          <w:szCs w:val="24"/>
        </w:rPr>
      </w:pPr>
      <w:r w:rsidRPr="00232300">
        <w:rPr>
          <w:rFonts w:ascii="Palatino Linotype" w:hAnsi="Palatino Linotype"/>
          <w:sz w:val="24"/>
          <w:szCs w:val="24"/>
        </w:rPr>
        <w:lastRenderedPageBreak/>
        <w:t>1. számú táblázat</w:t>
      </w:r>
    </w:p>
    <w:p w:rsidR="00994FD8" w:rsidRPr="00232300" w:rsidRDefault="00994FD8"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232300">
        <w:rPr>
          <w:rFonts w:ascii="Palatino Linotype" w:hAnsi="Palatino Linotype"/>
          <w:b/>
          <w:sz w:val="24"/>
          <w:szCs w:val="24"/>
        </w:rPr>
        <w:t>A szakmai követelménymodulokhoz rendelt tantárgyak heti óraszáma évfolyamonként</w:t>
      </w:r>
      <w:bookmarkEnd w:id="1"/>
      <w:bookmarkEnd w:id="2"/>
      <w:bookmarkEnd w:id="3"/>
    </w:p>
    <w:tbl>
      <w:tblPr>
        <w:tblW w:w="15843"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56"/>
        <w:gridCol w:w="1856"/>
        <w:gridCol w:w="896"/>
        <w:gridCol w:w="1074"/>
        <w:gridCol w:w="720"/>
        <w:gridCol w:w="896"/>
        <w:gridCol w:w="1074"/>
        <w:gridCol w:w="720"/>
        <w:gridCol w:w="896"/>
        <w:gridCol w:w="1129"/>
        <w:gridCol w:w="896"/>
        <w:gridCol w:w="1074"/>
        <w:gridCol w:w="720"/>
        <w:gridCol w:w="896"/>
        <w:gridCol w:w="1140"/>
      </w:tblGrid>
      <w:tr w:rsidR="00994FD8" w:rsidRPr="00232300" w:rsidTr="00232300">
        <w:trPr>
          <w:trHeight w:val="345"/>
          <w:jc w:val="center"/>
        </w:trPr>
        <w:tc>
          <w:tcPr>
            <w:tcW w:w="1856" w:type="dxa"/>
            <w:vMerge w:val="restart"/>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 Szakmai követelmény-modulok</w:t>
            </w:r>
          </w:p>
        </w:tc>
        <w:tc>
          <w:tcPr>
            <w:tcW w:w="1856" w:type="dxa"/>
            <w:vMerge w:val="restart"/>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Tantárgyak</w:t>
            </w:r>
          </w:p>
        </w:tc>
        <w:tc>
          <w:tcPr>
            <w:tcW w:w="7405" w:type="dxa"/>
            <w:gridSpan w:val="8"/>
            <w:noWrap/>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Szakiskolai képzés közismereti oktatással</w:t>
            </w:r>
          </w:p>
        </w:tc>
        <w:tc>
          <w:tcPr>
            <w:tcW w:w="4726" w:type="dxa"/>
            <w:gridSpan w:val="5"/>
            <w:noWrap/>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Szakiskolai képzés közismereti oktatás nélkül</w:t>
            </w:r>
          </w:p>
        </w:tc>
      </w:tr>
      <w:tr w:rsidR="00994FD8" w:rsidRPr="00232300" w:rsidTr="00232300">
        <w:trPr>
          <w:trHeight w:val="240"/>
          <w:jc w:val="center"/>
        </w:trPr>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2690" w:type="dxa"/>
            <w:gridSpan w:val="3"/>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1/9. évfolyam</w:t>
            </w:r>
          </w:p>
        </w:tc>
        <w:tc>
          <w:tcPr>
            <w:tcW w:w="2690" w:type="dxa"/>
            <w:gridSpan w:val="3"/>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2/10. évfolyam</w:t>
            </w:r>
          </w:p>
        </w:tc>
        <w:tc>
          <w:tcPr>
            <w:tcW w:w="2025" w:type="dxa"/>
            <w:gridSpan w:val="2"/>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3/11. évfolyam</w:t>
            </w:r>
          </w:p>
        </w:tc>
        <w:tc>
          <w:tcPr>
            <w:tcW w:w="2690" w:type="dxa"/>
            <w:gridSpan w:val="3"/>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1. évfolyam</w:t>
            </w:r>
          </w:p>
        </w:tc>
        <w:tc>
          <w:tcPr>
            <w:tcW w:w="2036" w:type="dxa"/>
            <w:gridSpan w:val="2"/>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2. évfolyam</w:t>
            </w:r>
          </w:p>
        </w:tc>
      </w:tr>
      <w:tr w:rsidR="00994FD8" w:rsidRPr="00232300" w:rsidTr="00232300">
        <w:trPr>
          <w:trHeight w:val="465"/>
          <w:jc w:val="center"/>
        </w:trPr>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ögy</w:t>
            </w:r>
          </w:p>
        </w:tc>
        <w:tc>
          <w:tcPr>
            <w:tcW w:w="8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ögy</w:t>
            </w:r>
          </w:p>
        </w:tc>
        <w:tc>
          <w:tcPr>
            <w:tcW w:w="8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elméleti heti óraszám</w:t>
            </w:r>
          </w:p>
        </w:tc>
        <w:tc>
          <w:tcPr>
            <w:tcW w:w="1129" w:type="dxa"/>
            <w:vMerge w:val="restart"/>
            <w:shd w:val="clear" w:color="auto" w:fill="C0C0C0"/>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Gyakorlati heti óraszám</w:t>
            </w:r>
          </w:p>
        </w:tc>
        <w:tc>
          <w:tcPr>
            <w:tcW w:w="8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ögy</w:t>
            </w:r>
          </w:p>
        </w:tc>
        <w:tc>
          <w:tcPr>
            <w:tcW w:w="8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elméleti heti óraszám</w:t>
            </w:r>
          </w:p>
        </w:tc>
        <w:tc>
          <w:tcPr>
            <w:tcW w:w="1140" w:type="dxa"/>
            <w:vMerge w:val="restart"/>
            <w:shd w:val="clear" w:color="auto" w:fill="C0C0C0"/>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gyakorlati heti óraszám</w:t>
            </w:r>
          </w:p>
        </w:tc>
      </w:tr>
      <w:tr w:rsidR="00994FD8" w:rsidRPr="00232300" w:rsidTr="00232300">
        <w:trPr>
          <w:trHeight w:val="375"/>
          <w:jc w:val="center"/>
        </w:trPr>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856"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074"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8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074"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8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129"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8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074"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8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14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r>
      <w:tr w:rsidR="00994FD8" w:rsidRPr="00232300" w:rsidTr="00F91E82">
        <w:trPr>
          <w:trHeight w:val="840"/>
          <w:jc w:val="center"/>
        </w:trPr>
        <w:tc>
          <w:tcPr>
            <w:tcW w:w="1856" w:type="dxa"/>
            <w:shd w:val="clear" w:color="auto" w:fill="FFCC00"/>
            <w:vAlign w:val="bottom"/>
          </w:tcPr>
          <w:p w:rsidR="00994FD8" w:rsidRPr="00170E24" w:rsidRDefault="00994FD8" w:rsidP="00F91E82">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56" w:type="dxa"/>
            <w:vAlign w:val="center"/>
          </w:tcPr>
          <w:p w:rsidR="00994FD8" w:rsidRPr="00170E24" w:rsidRDefault="00994FD8" w:rsidP="00F91E82">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p>
        </w:tc>
        <w:tc>
          <w:tcPr>
            <w:tcW w:w="896" w:type="dxa"/>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994FD8" w:rsidRPr="00170E24" w:rsidRDefault="00994FD8" w:rsidP="00F91E8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FD8" w:rsidRPr="00232300" w:rsidTr="00F91E82">
        <w:trPr>
          <w:trHeight w:val="885"/>
          <w:jc w:val="center"/>
        </w:trPr>
        <w:tc>
          <w:tcPr>
            <w:tcW w:w="1856" w:type="dxa"/>
            <w:shd w:val="clear" w:color="auto" w:fill="FFCC00"/>
            <w:vAlign w:val="bottom"/>
          </w:tcPr>
          <w:p w:rsidR="00994FD8" w:rsidRPr="00232300" w:rsidRDefault="00994FD8" w:rsidP="00494B5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FD8" w:rsidRPr="00232300" w:rsidTr="00232300">
        <w:trPr>
          <w:trHeight w:val="1396"/>
          <w:jc w:val="center"/>
        </w:trPr>
        <w:tc>
          <w:tcPr>
            <w:tcW w:w="1856" w:type="dxa"/>
            <w:shd w:val="clear" w:color="auto" w:fill="FFCC00"/>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994FD8" w:rsidRPr="00232300" w:rsidRDefault="00994FD8"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FD8" w:rsidRPr="00232300" w:rsidTr="00232300">
        <w:trPr>
          <w:trHeight w:val="570"/>
          <w:jc w:val="center"/>
        </w:trPr>
        <w:tc>
          <w:tcPr>
            <w:tcW w:w="1856" w:type="dxa"/>
            <w:vMerge w:val="restart"/>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 xml:space="preserve">11074-12 Növényismeret és </w:t>
            </w:r>
            <w:r>
              <w:rPr>
                <w:rFonts w:ascii="Palatino Linotype" w:hAnsi="Palatino Linotype" w:cs="Arial"/>
                <w:sz w:val="20"/>
                <w:szCs w:val="20"/>
                <w:lang w:eastAsia="hu-HU"/>
              </w:rPr>
              <w:t>-</w:t>
            </w:r>
            <w:r w:rsidRPr="00232300">
              <w:rPr>
                <w:rFonts w:ascii="Palatino Linotype" w:hAnsi="Palatino Linotype" w:cs="Arial"/>
                <w:sz w:val="20"/>
                <w:szCs w:val="20"/>
                <w:lang w:eastAsia="hu-HU"/>
              </w:rPr>
              <w:t>kezelés</w:t>
            </w: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 xml:space="preserve">Növényismeret és </w:t>
            </w:r>
            <w:r>
              <w:rPr>
                <w:rFonts w:ascii="Palatino Linotype" w:hAnsi="Palatino Linotype" w:cs="Arial"/>
                <w:sz w:val="20"/>
                <w:szCs w:val="20"/>
                <w:lang w:eastAsia="hu-HU"/>
              </w:rPr>
              <w:t>-</w:t>
            </w:r>
            <w:r w:rsidRPr="00232300">
              <w:rPr>
                <w:rFonts w:ascii="Palatino Linotype" w:hAnsi="Palatino Linotype" w:cs="Arial"/>
                <w:sz w:val="20"/>
                <w:szCs w:val="20"/>
                <w:lang w:eastAsia="hu-HU"/>
              </w:rPr>
              <w:t>kezelés</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r>
      <w:tr w:rsidR="00994FD8" w:rsidRPr="00232300" w:rsidTr="00232300">
        <w:trPr>
          <w:trHeight w:val="570"/>
          <w:jc w:val="center"/>
        </w:trPr>
        <w:tc>
          <w:tcPr>
            <w:tcW w:w="1856"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Növényismeret és kezelés gyakorlat</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5</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2,5</w:t>
            </w:r>
          </w:p>
        </w:tc>
      </w:tr>
      <w:tr w:rsidR="00994FD8" w:rsidRPr="00232300" w:rsidTr="00232300">
        <w:trPr>
          <w:trHeight w:val="570"/>
          <w:jc w:val="center"/>
        </w:trPr>
        <w:tc>
          <w:tcPr>
            <w:tcW w:w="1856" w:type="dxa"/>
            <w:vMerge w:val="restart"/>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11075-12 Virágkötészet</w:t>
            </w: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Virágkötészet</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r>
      <w:tr w:rsidR="00994FD8" w:rsidRPr="00232300" w:rsidTr="00232300">
        <w:trPr>
          <w:trHeight w:val="570"/>
          <w:jc w:val="center"/>
        </w:trPr>
        <w:tc>
          <w:tcPr>
            <w:tcW w:w="1856"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Virágkötészet gyakorlat</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7</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7</w:t>
            </w:r>
          </w:p>
        </w:tc>
      </w:tr>
      <w:tr w:rsidR="00994FD8" w:rsidRPr="00232300" w:rsidTr="00232300">
        <w:trPr>
          <w:trHeight w:val="570"/>
          <w:jc w:val="center"/>
        </w:trPr>
        <w:tc>
          <w:tcPr>
            <w:tcW w:w="1856" w:type="dxa"/>
            <w:vMerge w:val="restart"/>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11077-12 Virágeladás alapjai</w:t>
            </w: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Virágeladás alapjai</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r>
      <w:tr w:rsidR="00994FD8" w:rsidRPr="00232300" w:rsidTr="000533FF">
        <w:trPr>
          <w:trHeight w:val="570"/>
          <w:jc w:val="center"/>
        </w:trPr>
        <w:tc>
          <w:tcPr>
            <w:tcW w:w="1856"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Virágeladás alapjai</w:t>
            </w:r>
            <w:r>
              <w:rPr>
                <w:rFonts w:ascii="Palatino Linotype" w:hAnsi="Palatino Linotype" w:cs="Arial"/>
                <w:sz w:val="20"/>
                <w:szCs w:val="20"/>
                <w:lang w:eastAsia="hu-HU"/>
              </w:rPr>
              <w:t xml:space="preserve"> gyakorlat</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7</w:t>
            </w:r>
          </w:p>
        </w:tc>
        <w:tc>
          <w:tcPr>
            <w:tcW w:w="720"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r>
      <w:tr w:rsidR="00994FD8" w:rsidRPr="00232300" w:rsidTr="000533FF">
        <w:trPr>
          <w:trHeight w:val="570"/>
          <w:jc w:val="center"/>
        </w:trPr>
        <w:tc>
          <w:tcPr>
            <w:tcW w:w="1856" w:type="dxa"/>
            <w:vMerge w:val="restart"/>
            <w:vAlign w:val="center"/>
          </w:tcPr>
          <w:p w:rsidR="00994FD8" w:rsidRPr="00232300" w:rsidRDefault="00994FD8" w:rsidP="006540D4">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11076-12 Virágkereskedelem</w:t>
            </w:r>
          </w:p>
        </w:tc>
        <w:tc>
          <w:tcPr>
            <w:tcW w:w="1856" w:type="dxa"/>
            <w:vAlign w:val="center"/>
          </w:tcPr>
          <w:p w:rsidR="00994FD8" w:rsidRPr="00232300" w:rsidRDefault="00994FD8" w:rsidP="006540D4">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 xml:space="preserve">Virágkereskedelem </w:t>
            </w: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720" w:type="dxa"/>
            <w:vMerge w:val="restart"/>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720" w:type="dxa"/>
            <w:vMerge w:val="restart"/>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1,5</w:t>
            </w:r>
          </w:p>
        </w:tc>
        <w:tc>
          <w:tcPr>
            <w:tcW w:w="1129"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720" w:type="dxa"/>
            <w:vMerge w:val="restart"/>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4,5</w:t>
            </w:r>
          </w:p>
        </w:tc>
        <w:tc>
          <w:tcPr>
            <w:tcW w:w="1140"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r>
      <w:tr w:rsidR="00994FD8" w:rsidRPr="00232300" w:rsidTr="000533FF">
        <w:trPr>
          <w:trHeight w:val="570"/>
          <w:jc w:val="center"/>
        </w:trPr>
        <w:tc>
          <w:tcPr>
            <w:tcW w:w="1856" w:type="dxa"/>
            <w:vMerge/>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6540D4">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Virágkereskedelem</w:t>
            </w:r>
            <w:r>
              <w:rPr>
                <w:rFonts w:ascii="Palatino Linotype" w:hAnsi="Palatino Linotype" w:cs="Arial"/>
                <w:sz w:val="20"/>
                <w:szCs w:val="20"/>
                <w:lang w:eastAsia="hu-HU"/>
              </w:rPr>
              <w:t xml:space="preserve"> gyakorlat</w:t>
            </w:r>
            <w:r w:rsidRPr="00232300">
              <w:rPr>
                <w:rFonts w:ascii="Palatino Linotype" w:hAnsi="Palatino Linotype" w:cs="Arial"/>
                <w:sz w:val="20"/>
                <w:szCs w:val="20"/>
                <w:lang w:eastAsia="hu-HU"/>
              </w:rPr>
              <w:t xml:space="preserve"> </w:t>
            </w: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720" w:type="dxa"/>
            <w:vMerge/>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6540D4">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6540D4">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4</w:t>
            </w:r>
          </w:p>
        </w:tc>
      </w:tr>
      <w:tr w:rsidR="00994FD8" w:rsidRPr="00232300" w:rsidTr="000533FF">
        <w:trPr>
          <w:trHeight w:val="570"/>
          <w:jc w:val="center"/>
        </w:trPr>
        <w:tc>
          <w:tcPr>
            <w:tcW w:w="1856"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Vállalkozási ismeretek</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r>
      <w:tr w:rsidR="00994FD8" w:rsidRPr="00232300" w:rsidTr="000533FF">
        <w:trPr>
          <w:trHeight w:val="570"/>
          <w:jc w:val="center"/>
        </w:trPr>
        <w:tc>
          <w:tcPr>
            <w:tcW w:w="1856" w:type="dxa"/>
            <w:vMerge/>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1856" w:type="dxa"/>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Vállalkozási gyakorlat</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720" w:type="dxa"/>
            <w:vMerge/>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w:t>
            </w:r>
          </w:p>
        </w:tc>
      </w:tr>
      <w:tr w:rsidR="00994FD8" w:rsidRPr="00232300" w:rsidTr="000533FF">
        <w:trPr>
          <w:trHeight w:val="300"/>
          <w:jc w:val="center"/>
        </w:trPr>
        <w:tc>
          <w:tcPr>
            <w:tcW w:w="3712" w:type="dxa"/>
            <w:gridSpan w:val="2"/>
            <w:vAlign w:val="bottom"/>
          </w:tcPr>
          <w:p w:rsidR="00994FD8" w:rsidRPr="00232300" w:rsidRDefault="00994FD8" w:rsidP="003A1AAF">
            <w:pPr>
              <w:spacing w:after="0" w:line="240" w:lineRule="auto"/>
              <w:ind w:firstLineChars="100" w:firstLine="200"/>
              <w:rPr>
                <w:rFonts w:ascii="Palatino Linotype" w:hAnsi="Palatino Linotype" w:cs="Arial"/>
                <w:sz w:val="20"/>
                <w:szCs w:val="20"/>
                <w:lang w:eastAsia="hu-HU"/>
              </w:rPr>
            </w:pPr>
            <w:r w:rsidRPr="00232300">
              <w:rPr>
                <w:rFonts w:ascii="Palatino Linotype" w:hAnsi="Palatino Linotype" w:cs="Arial"/>
                <w:sz w:val="20"/>
                <w:szCs w:val="20"/>
                <w:lang w:eastAsia="hu-HU"/>
              </w:rPr>
              <w:t>Összes óra</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7,5</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7</w:t>
            </w:r>
          </w:p>
        </w:tc>
        <w:tc>
          <w:tcPr>
            <w:tcW w:w="720" w:type="dxa"/>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140</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9</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14</w:t>
            </w:r>
          </w:p>
        </w:tc>
        <w:tc>
          <w:tcPr>
            <w:tcW w:w="720" w:type="dxa"/>
            <w:shd w:val="clear" w:color="auto" w:fill="999999"/>
            <w:vAlign w:val="center"/>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140</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11</w:t>
            </w:r>
          </w:p>
        </w:tc>
        <w:tc>
          <w:tcPr>
            <w:tcW w:w="1129"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12</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12,5</w:t>
            </w:r>
          </w:p>
        </w:tc>
        <w:tc>
          <w:tcPr>
            <w:tcW w:w="1074"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19</w:t>
            </w:r>
          </w:p>
        </w:tc>
        <w:tc>
          <w:tcPr>
            <w:tcW w:w="720" w:type="dxa"/>
            <w:shd w:val="clear" w:color="auto" w:fill="999999"/>
            <w:vAlign w:val="center"/>
          </w:tcPr>
          <w:p w:rsidR="00994FD8" w:rsidRPr="00232300" w:rsidRDefault="00994FD8" w:rsidP="00471C3A">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160</w:t>
            </w:r>
          </w:p>
        </w:tc>
        <w:tc>
          <w:tcPr>
            <w:tcW w:w="896" w:type="dxa"/>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15</w:t>
            </w:r>
          </w:p>
        </w:tc>
        <w:tc>
          <w:tcPr>
            <w:tcW w:w="114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16,5</w:t>
            </w:r>
          </w:p>
        </w:tc>
      </w:tr>
      <w:tr w:rsidR="00994FD8" w:rsidRPr="00232300" w:rsidTr="00232300">
        <w:trPr>
          <w:trHeight w:val="300"/>
          <w:jc w:val="center"/>
        </w:trPr>
        <w:tc>
          <w:tcPr>
            <w:tcW w:w="3712" w:type="dxa"/>
            <w:gridSpan w:val="2"/>
            <w:vAlign w:val="bottom"/>
          </w:tcPr>
          <w:p w:rsidR="00994FD8" w:rsidRPr="00232300" w:rsidRDefault="00994FD8" w:rsidP="003A1AAF">
            <w:pPr>
              <w:spacing w:after="0" w:line="240" w:lineRule="auto"/>
              <w:ind w:firstLineChars="100" w:firstLine="200"/>
              <w:rPr>
                <w:rFonts w:ascii="Palatino Linotype" w:hAnsi="Palatino Linotype" w:cs="Arial"/>
                <w:sz w:val="20"/>
                <w:szCs w:val="20"/>
                <w:lang w:eastAsia="hu-HU"/>
              </w:rPr>
            </w:pPr>
            <w:r w:rsidRPr="00232300">
              <w:rPr>
                <w:rFonts w:ascii="Palatino Linotype" w:hAnsi="Palatino Linotype" w:cs="Arial"/>
                <w:sz w:val="20"/>
                <w:szCs w:val="20"/>
                <w:lang w:eastAsia="hu-HU"/>
              </w:rPr>
              <w:t>Összes óra</w:t>
            </w:r>
          </w:p>
        </w:tc>
        <w:tc>
          <w:tcPr>
            <w:tcW w:w="1970" w:type="dxa"/>
            <w:gridSpan w:val="2"/>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14,5</w:t>
            </w:r>
          </w:p>
        </w:tc>
        <w:tc>
          <w:tcPr>
            <w:tcW w:w="720" w:type="dxa"/>
            <w:shd w:val="clear" w:color="auto" w:fill="969696"/>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140</w:t>
            </w:r>
          </w:p>
        </w:tc>
        <w:tc>
          <w:tcPr>
            <w:tcW w:w="1970" w:type="dxa"/>
            <w:gridSpan w:val="2"/>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23</w:t>
            </w:r>
          </w:p>
        </w:tc>
        <w:tc>
          <w:tcPr>
            <w:tcW w:w="720" w:type="dxa"/>
            <w:shd w:val="clear" w:color="auto" w:fill="969696"/>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140</w:t>
            </w:r>
          </w:p>
        </w:tc>
        <w:tc>
          <w:tcPr>
            <w:tcW w:w="2025" w:type="dxa"/>
            <w:gridSpan w:val="2"/>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23</w:t>
            </w:r>
          </w:p>
        </w:tc>
        <w:tc>
          <w:tcPr>
            <w:tcW w:w="1970" w:type="dxa"/>
            <w:gridSpan w:val="2"/>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31,5</w:t>
            </w:r>
          </w:p>
        </w:tc>
        <w:tc>
          <w:tcPr>
            <w:tcW w:w="720" w:type="dxa"/>
            <w:shd w:val="clear" w:color="auto" w:fill="969696"/>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160</w:t>
            </w:r>
          </w:p>
        </w:tc>
        <w:tc>
          <w:tcPr>
            <w:tcW w:w="2036" w:type="dxa"/>
            <w:gridSpan w:val="2"/>
            <w:noWrap/>
            <w:vAlign w:val="bottom"/>
          </w:tcPr>
          <w:p w:rsidR="00994FD8" w:rsidRPr="00232300" w:rsidRDefault="00994FD8" w:rsidP="003A1AAF">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31,5</w:t>
            </w:r>
          </w:p>
        </w:tc>
      </w:tr>
    </w:tbl>
    <w:p w:rsidR="00994FD8" w:rsidRPr="00232300" w:rsidRDefault="00994FD8" w:rsidP="00FF7AB4">
      <w:pPr>
        <w:spacing w:after="0" w:line="240" w:lineRule="auto"/>
        <w:jc w:val="center"/>
        <w:outlineLvl w:val="2"/>
        <w:rPr>
          <w:rFonts w:ascii="Palatino Linotype" w:hAnsi="Palatino Linotype"/>
          <w:b/>
          <w:sz w:val="24"/>
          <w:szCs w:val="24"/>
        </w:rPr>
      </w:pPr>
    </w:p>
    <w:p w:rsidR="00994FD8" w:rsidRPr="00232300" w:rsidRDefault="00994FD8" w:rsidP="006039B3">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94FD8" w:rsidRPr="00232300" w:rsidRDefault="00994FD8" w:rsidP="00FF7AB4">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94FD8" w:rsidRPr="00232300" w:rsidRDefault="00994FD8" w:rsidP="00280858">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9401F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94FD8" w:rsidRPr="00232300" w:rsidRDefault="00994FD8" w:rsidP="00014447">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B87D30">
      <w:pPr>
        <w:widowControl w:val="0"/>
        <w:suppressAutoHyphens/>
        <w:spacing w:after="0" w:line="240" w:lineRule="auto"/>
        <w:jc w:val="center"/>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br w:type="page"/>
      </w:r>
      <w:r w:rsidRPr="00232300">
        <w:rPr>
          <w:rFonts w:ascii="Palatino Linotype" w:hAnsi="Palatino Linotype"/>
          <w:kern w:val="1"/>
          <w:sz w:val="24"/>
          <w:szCs w:val="24"/>
          <w:lang w:eastAsia="hi-IN" w:bidi="hi-IN"/>
        </w:rPr>
        <w:lastRenderedPageBreak/>
        <w:t>2. számú táblázat</w:t>
      </w:r>
    </w:p>
    <w:p w:rsidR="00994FD8" w:rsidRPr="00232300" w:rsidRDefault="00994FD8"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232300">
        <w:rPr>
          <w:rFonts w:ascii="Palatino Linotype" w:hAnsi="Palatino Linotype" w:cs="Tahoma"/>
          <w:b/>
          <w:kern w:val="1"/>
          <w:sz w:val="24"/>
          <w:szCs w:val="24"/>
          <w:lang w:eastAsia="hi-IN" w:bidi="hi-IN"/>
        </w:rPr>
        <w:t>A szakmai követelménymodulokhoz rendelt tantárgyak és témakörök óraszáma évfolyamonként</w:t>
      </w:r>
    </w:p>
    <w:p w:rsidR="00994FD8" w:rsidRPr="00232300" w:rsidRDefault="00994FD8"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39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27"/>
        <w:gridCol w:w="2684"/>
        <w:gridCol w:w="640"/>
        <w:gridCol w:w="640"/>
        <w:gridCol w:w="640"/>
        <w:gridCol w:w="640"/>
        <w:gridCol w:w="640"/>
        <w:gridCol w:w="640"/>
        <w:gridCol w:w="820"/>
        <w:gridCol w:w="820"/>
        <w:gridCol w:w="1060"/>
        <w:gridCol w:w="623"/>
        <w:gridCol w:w="614"/>
        <w:gridCol w:w="627"/>
        <w:gridCol w:w="640"/>
        <w:gridCol w:w="640"/>
        <w:gridCol w:w="996"/>
      </w:tblGrid>
      <w:tr w:rsidR="00994FD8" w:rsidRPr="00232300" w:rsidTr="00232300">
        <w:trPr>
          <w:trHeight w:val="540"/>
          <w:jc w:val="center"/>
        </w:trPr>
        <w:tc>
          <w:tcPr>
            <w:tcW w:w="2027"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Szakmai követelménymodul</w:t>
            </w:r>
          </w:p>
        </w:tc>
        <w:tc>
          <w:tcPr>
            <w:tcW w:w="2684" w:type="dxa"/>
            <w:vMerge w:val="restart"/>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Tantárgyak</w:t>
            </w:r>
            <w:r w:rsidRPr="00232300">
              <w:rPr>
                <w:rFonts w:ascii="Palatino Linotype" w:hAnsi="Palatino Linotype" w:cs="Arial"/>
                <w:lang w:eastAsia="hu-HU"/>
              </w:rPr>
              <w:t>/témakörök</w:t>
            </w:r>
          </w:p>
        </w:tc>
        <w:tc>
          <w:tcPr>
            <w:tcW w:w="6540" w:type="dxa"/>
            <w:gridSpan w:val="9"/>
            <w:noWrap/>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Szakiskolai képzés közismereti oktatással</w:t>
            </w:r>
          </w:p>
        </w:tc>
        <w:tc>
          <w:tcPr>
            <w:tcW w:w="4140" w:type="dxa"/>
            <w:gridSpan w:val="6"/>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Szakiskolai képzés közismereti oktatás nélkül</w:t>
            </w:r>
          </w:p>
        </w:tc>
      </w:tr>
      <w:tr w:rsidR="00994FD8" w:rsidRPr="00232300" w:rsidTr="00232300">
        <w:trPr>
          <w:trHeight w:val="345"/>
          <w:jc w:val="center"/>
        </w:trPr>
        <w:tc>
          <w:tcPr>
            <w:tcW w:w="2027"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2684"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5480" w:type="dxa"/>
            <w:gridSpan w:val="8"/>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Óraszám</w:t>
            </w:r>
          </w:p>
        </w:tc>
        <w:tc>
          <w:tcPr>
            <w:tcW w:w="1060"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Összesen</w:t>
            </w:r>
          </w:p>
        </w:tc>
        <w:tc>
          <w:tcPr>
            <w:tcW w:w="3144" w:type="dxa"/>
            <w:gridSpan w:val="5"/>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Óraszám</w:t>
            </w:r>
          </w:p>
        </w:tc>
        <w:tc>
          <w:tcPr>
            <w:tcW w:w="996" w:type="dxa"/>
            <w:vMerge w:val="restart"/>
            <w:vAlign w:val="center"/>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Összesen</w:t>
            </w:r>
          </w:p>
        </w:tc>
      </w:tr>
      <w:tr w:rsidR="00994FD8" w:rsidRPr="00232300" w:rsidTr="00232300">
        <w:trPr>
          <w:trHeight w:val="345"/>
          <w:jc w:val="center"/>
        </w:trPr>
        <w:tc>
          <w:tcPr>
            <w:tcW w:w="2027"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2684"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920" w:type="dxa"/>
            <w:gridSpan w:val="3"/>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1/9. évfolyam</w:t>
            </w:r>
          </w:p>
        </w:tc>
        <w:tc>
          <w:tcPr>
            <w:tcW w:w="1920" w:type="dxa"/>
            <w:gridSpan w:val="3"/>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2/10. évfolyam</w:t>
            </w:r>
          </w:p>
        </w:tc>
        <w:tc>
          <w:tcPr>
            <w:tcW w:w="1640" w:type="dxa"/>
            <w:gridSpan w:val="2"/>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3/11. évfolyam</w:t>
            </w:r>
          </w:p>
        </w:tc>
        <w:tc>
          <w:tcPr>
            <w:tcW w:w="106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1864" w:type="dxa"/>
            <w:gridSpan w:val="3"/>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 évfolyam</w:t>
            </w:r>
          </w:p>
        </w:tc>
        <w:tc>
          <w:tcPr>
            <w:tcW w:w="1280" w:type="dxa"/>
            <w:gridSpan w:val="2"/>
            <w:noWrap/>
            <w:vAlign w:val="bottom"/>
          </w:tcPr>
          <w:p w:rsidR="00994FD8" w:rsidRPr="00232300" w:rsidRDefault="00994FD8" w:rsidP="003A1AAF">
            <w:pPr>
              <w:spacing w:after="0" w:line="240" w:lineRule="auto"/>
              <w:jc w:val="center"/>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2. évfolyam</w:t>
            </w:r>
          </w:p>
        </w:tc>
        <w:tc>
          <w:tcPr>
            <w:tcW w:w="9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r>
      <w:tr w:rsidR="00994FD8" w:rsidRPr="00232300" w:rsidTr="00232300">
        <w:trPr>
          <w:trHeight w:val="345"/>
          <w:jc w:val="center"/>
        </w:trPr>
        <w:tc>
          <w:tcPr>
            <w:tcW w:w="2027"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2684"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e</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gy</w:t>
            </w:r>
          </w:p>
        </w:tc>
        <w:tc>
          <w:tcPr>
            <w:tcW w:w="640" w:type="dxa"/>
            <w:shd w:val="clear" w:color="auto" w:fill="969696"/>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ögy</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e</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gy</w:t>
            </w:r>
          </w:p>
        </w:tc>
        <w:tc>
          <w:tcPr>
            <w:tcW w:w="640" w:type="dxa"/>
            <w:shd w:val="clear" w:color="auto" w:fill="969696"/>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ögy</w:t>
            </w: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e</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gy</w:t>
            </w:r>
          </w:p>
        </w:tc>
        <w:tc>
          <w:tcPr>
            <w:tcW w:w="1060"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c>
          <w:tcPr>
            <w:tcW w:w="623"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e</w:t>
            </w: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gy</w:t>
            </w:r>
          </w:p>
        </w:tc>
        <w:tc>
          <w:tcPr>
            <w:tcW w:w="627" w:type="dxa"/>
            <w:shd w:val="clear" w:color="auto" w:fill="969696"/>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ögy</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e</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gy</w:t>
            </w:r>
          </w:p>
        </w:tc>
        <w:tc>
          <w:tcPr>
            <w:tcW w:w="996" w:type="dxa"/>
            <w:vMerge/>
            <w:vAlign w:val="center"/>
          </w:tcPr>
          <w:p w:rsidR="00994FD8" w:rsidRPr="00232300" w:rsidRDefault="00994FD8" w:rsidP="003A1AAF">
            <w:pPr>
              <w:spacing w:after="0" w:line="240" w:lineRule="auto"/>
              <w:rPr>
                <w:rFonts w:ascii="Palatino Linotype" w:hAnsi="Palatino Linotype" w:cs="Arial"/>
                <w:b/>
                <w:bCs/>
                <w:sz w:val="20"/>
                <w:szCs w:val="20"/>
                <w:lang w:eastAsia="hu-HU"/>
              </w:rPr>
            </w:pPr>
          </w:p>
        </w:tc>
      </w:tr>
      <w:tr w:rsidR="00994FD8" w:rsidRPr="00232300" w:rsidTr="00232300">
        <w:trPr>
          <w:trHeight w:val="585"/>
          <w:jc w:val="center"/>
        </w:trPr>
        <w:tc>
          <w:tcPr>
            <w:tcW w:w="2027" w:type="dxa"/>
            <w:vMerge w:val="restart"/>
            <w:shd w:val="clear" w:color="auto" w:fill="FFCC00"/>
            <w:vAlign w:val="center"/>
          </w:tcPr>
          <w:p w:rsidR="00994FD8" w:rsidRPr="00170E24" w:rsidRDefault="00994FD8" w:rsidP="00F91E82">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84" w:type="dxa"/>
            <w:vAlign w:val="center"/>
          </w:tcPr>
          <w:p w:rsidR="00994FD8" w:rsidRPr="00170E24" w:rsidRDefault="00994FD8" w:rsidP="00F91E82">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shd w:val="clear" w:color="auto" w:fill="C0C0C0"/>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3"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4" w:type="dxa"/>
            <w:shd w:val="clear" w:color="auto" w:fill="C0C0C0"/>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vMerge w:val="restart"/>
            <w:shd w:val="clear" w:color="auto" w:fill="969696"/>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170E24" w:rsidRDefault="00994FD8" w:rsidP="00F91E8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FD8" w:rsidRPr="00232300" w:rsidTr="00232300">
        <w:trPr>
          <w:trHeight w:val="585"/>
          <w:jc w:val="center"/>
        </w:trPr>
        <w:tc>
          <w:tcPr>
            <w:tcW w:w="2027" w:type="dxa"/>
            <w:vMerge w:val="restart"/>
            <w:shd w:val="clear" w:color="auto" w:fill="FFCC00"/>
            <w:vAlign w:val="center"/>
          </w:tcPr>
          <w:p w:rsidR="00994FD8" w:rsidRPr="00232300" w:rsidRDefault="00994FD8" w:rsidP="00494B5A">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684" w:type="dxa"/>
            <w:vAlign w:val="center"/>
          </w:tcPr>
          <w:p w:rsidR="00994FD8" w:rsidRPr="00232300" w:rsidRDefault="00994FD8"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23"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3"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FD8" w:rsidRPr="00232300" w:rsidTr="00232300">
        <w:trPr>
          <w:trHeight w:val="900"/>
          <w:jc w:val="center"/>
        </w:trPr>
        <w:tc>
          <w:tcPr>
            <w:tcW w:w="2027" w:type="dxa"/>
            <w:vMerge w:val="restart"/>
            <w:shd w:val="clear" w:color="auto" w:fill="FFCC00"/>
            <w:vAlign w:val="center"/>
          </w:tcPr>
          <w:p w:rsidR="00994FD8" w:rsidRPr="00232300" w:rsidRDefault="00994FD8" w:rsidP="003A1AA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684" w:type="dxa"/>
            <w:vAlign w:val="center"/>
          </w:tcPr>
          <w:p w:rsidR="00994FD8" w:rsidRPr="00232300" w:rsidRDefault="00994FD8"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23"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4"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23"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23"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23"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23"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994FD8" w:rsidRPr="00232300" w:rsidRDefault="00994FD8"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994FD8" w:rsidRPr="00232300" w:rsidTr="00232300">
        <w:trPr>
          <w:trHeight w:val="285"/>
          <w:jc w:val="center"/>
        </w:trPr>
        <w:tc>
          <w:tcPr>
            <w:tcW w:w="2027" w:type="dxa"/>
            <w:vMerge w:val="restart"/>
            <w:vAlign w:val="center"/>
          </w:tcPr>
          <w:p w:rsidR="00994FD8" w:rsidRPr="00232300" w:rsidRDefault="00994FD8" w:rsidP="00C921DB">
            <w:pPr>
              <w:spacing w:after="0" w:line="240" w:lineRule="auto"/>
              <w:rPr>
                <w:rFonts w:ascii="Palatino Linotype" w:hAnsi="Palatino Linotype" w:cs="Arial"/>
                <w:lang w:eastAsia="hu-HU"/>
              </w:rPr>
            </w:pPr>
          </w:p>
          <w:p w:rsidR="00994FD8" w:rsidRPr="00232300" w:rsidRDefault="00994FD8" w:rsidP="00C921DB">
            <w:pPr>
              <w:spacing w:after="0" w:line="240" w:lineRule="auto"/>
              <w:rPr>
                <w:rFonts w:ascii="Palatino Linotype" w:hAnsi="Palatino Linotype" w:cs="Arial"/>
                <w:lang w:eastAsia="hu-HU"/>
              </w:rPr>
            </w:pPr>
          </w:p>
          <w:p w:rsidR="00994FD8" w:rsidRPr="00232300" w:rsidRDefault="00994FD8" w:rsidP="00C921DB">
            <w:pPr>
              <w:spacing w:after="0" w:line="240" w:lineRule="auto"/>
              <w:rPr>
                <w:rFonts w:ascii="Palatino Linotype" w:hAnsi="Palatino Linotype" w:cs="Arial"/>
                <w:lang w:eastAsia="hu-HU"/>
              </w:rPr>
            </w:pPr>
            <w:r w:rsidRPr="00232300">
              <w:rPr>
                <w:rFonts w:ascii="Palatino Linotype" w:hAnsi="Palatino Linotype" w:cs="Arial"/>
                <w:lang w:eastAsia="hu-HU"/>
              </w:rPr>
              <w:t>11074-12 Növényismeret és</w:t>
            </w:r>
            <w:r>
              <w:rPr>
                <w:rFonts w:ascii="Palatino Linotype" w:hAnsi="Palatino Linotype" w:cs="Arial"/>
                <w:lang w:eastAsia="hu-HU"/>
              </w:rPr>
              <w:t xml:space="preserve">  </w:t>
            </w:r>
            <w:r w:rsidRPr="00232300">
              <w:rPr>
                <w:rFonts w:ascii="Palatino Linotype" w:hAnsi="Palatino Linotype" w:cs="Arial"/>
                <w:lang w:eastAsia="hu-HU"/>
              </w:rPr>
              <w:t>-kezelés</w:t>
            </w:r>
          </w:p>
        </w:tc>
        <w:tc>
          <w:tcPr>
            <w:tcW w:w="2684" w:type="dxa"/>
            <w:vAlign w:val="center"/>
          </w:tcPr>
          <w:p w:rsidR="00994FD8" w:rsidRPr="00232300" w:rsidRDefault="00994FD8" w:rsidP="00C921DB">
            <w:pPr>
              <w:spacing w:after="0" w:line="240" w:lineRule="auto"/>
              <w:rPr>
                <w:rFonts w:ascii="Palatino Linotype" w:hAnsi="Palatino Linotype" w:cs="Arial"/>
                <w:b/>
                <w:bCs/>
                <w:lang w:eastAsia="hu-HU"/>
              </w:rPr>
            </w:pPr>
            <w:r w:rsidRPr="00232300">
              <w:rPr>
                <w:rFonts w:ascii="Palatino Linotype" w:hAnsi="Palatino Linotype" w:cs="Arial"/>
                <w:b/>
                <w:lang w:eastAsia="hu-HU"/>
              </w:rPr>
              <w:t>Növényismeret és -kezelés</w:t>
            </w: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C921DB">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64</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208</w:t>
            </w:r>
          </w:p>
        </w:tc>
        <w:tc>
          <w:tcPr>
            <w:tcW w:w="623"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27" w:type="dxa"/>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64</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208</w:t>
            </w: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Növénytani alapismeretek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restart"/>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restart"/>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restart"/>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Dísznövény termesztési alapismeretek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Egy- és kétnyári dísznövények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Évelő dísznövények</w:t>
            </w:r>
          </w:p>
          <w:p w:rsidR="00994FD8" w:rsidRPr="00232300" w:rsidRDefault="00994FD8" w:rsidP="00C921DB">
            <w:pPr>
              <w:spacing w:after="0" w:line="240" w:lineRule="auto"/>
              <w:rPr>
                <w:rFonts w:ascii="Palatino Linotype" w:hAnsi="Palatino Linotype" w:cs="Arial"/>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08F1">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Lombhullató díszfák és díszcserjék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08F1">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Örökzöld díszfák és díszcserjék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08F1">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22</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22</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C921DB">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Növényházi levéldísznövények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08F1">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34</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34</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34</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Növényházi virágos dísznövények</w:t>
            </w:r>
          </w:p>
        </w:tc>
        <w:tc>
          <w:tcPr>
            <w:tcW w:w="640" w:type="dxa"/>
            <w:vAlign w:val="bottom"/>
          </w:tcPr>
          <w:p w:rsidR="00994FD8" w:rsidRPr="00232300" w:rsidRDefault="00994FD8" w:rsidP="00F77CC5">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08F1">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23" w:type="dxa"/>
            <w:vAlign w:val="bottom"/>
          </w:tcPr>
          <w:p w:rsidR="00994FD8" w:rsidRPr="00232300" w:rsidRDefault="00994FD8" w:rsidP="00C13685">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 </w:t>
            </w:r>
          </w:p>
        </w:tc>
        <w:tc>
          <w:tcPr>
            <w:tcW w:w="996"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b/>
                <w:lang w:eastAsia="hu-HU"/>
              </w:rPr>
            </w:pPr>
            <w:r w:rsidRPr="00232300">
              <w:rPr>
                <w:rFonts w:ascii="Palatino Linotype" w:hAnsi="Palatino Linotype" w:cs="Arial"/>
                <w:b/>
                <w:lang w:eastAsia="hu-HU"/>
              </w:rPr>
              <w:t>Növényismeret és –kezelés gyakorlat</w:t>
            </w:r>
          </w:p>
        </w:tc>
        <w:tc>
          <w:tcPr>
            <w:tcW w:w="640" w:type="dxa"/>
            <w:vAlign w:val="bottom"/>
          </w:tcPr>
          <w:p w:rsidR="00994FD8" w:rsidRPr="00232300" w:rsidRDefault="00994FD8" w:rsidP="005520E7">
            <w:pPr>
              <w:spacing w:after="0" w:line="240" w:lineRule="auto"/>
              <w:jc w:val="center"/>
              <w:rPr>
                <w:rFonts w:ascii="Palatino Linotype" w:hAnsi="Palatino Linotype" w:cs="Arial"/>
                <w:b/>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72</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108</w:t>
            </w:r>
          </w:p>
        </w:tc>
        <w:tc>
          <w:tcPr>
            <w:tcW w:w="640" w:type="dxa"/>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64</w:t>
            </w:r>
          </w:p>
        </w:tc>
        <w:tc>
          <w:tcPr>
            <w:tcW w:w="1060" w:type="dxa"/>
            <w:vAlign w:val="bottom"/>
          </w:tcPr>
          <w:p w:rsidR="00994FD8" w:rsidRPr="00232300" w:rsidRDefault="00994FD8" w:rsidP="005520E7">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244</w:t>
            </w:r>
          </w:p>
        </w:tc>
        <w:tc>
          <w:tcPr>
            <w:tcW w:w="623" w:type="dxa"/>
            <w:vAlign w:val="bottom"/>
          </w:tcPr>
          <w:p w:rsidR="00994FD8" w:rsidRPr="00232300" w:rsidRDefault="00994FD8" w:rsidP="003A1AAF">
            <w:pPr>
              <w:spacing w:after="0" w:line="240" w:lineRule="auto"/>
              <w:jc w:val="center"/>
              <w:rPr>
                <w:rFonts w:ascii="Palatino Linotype" w:hAnsi="Palatino Linotype" w:cs="Arial"/>
                <w:b/>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180</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80</w:t>
            </w:r>
          </w:p>
        </w:tc>
        <w:tc>
          <w:tcPr>
            <w:tcW w:w="996" w:type="dxa"/>
            <w:vAlign w:val="bottom"/>
          </w:tcPr>
          <w:p w:rsidR="00994FD8" w:rsidRPr="00232300" w:rsidRDefault="00994FD8" w:rsidP="003A1AAF">
            <w:pPr>
              <w:spacing w:after="0" w:line="240" w:lineRule="auto"/>
              <w:jc w:val="center"/>
              <w:rPr>
                <w:rFonts w:ascii="Palatino Linotype" w:hAnsi="Palatino Linotype" w:cs="Arial"/>
                <w:b/>
                <w:lang w:eastAsia="hu-HU"/>
              </w:rPr>
            </w:pPr>
            <w:r w:rsidRPr="00232300">
              <w:rPr>
                <w:rFonts w:ascii="Palatino Linotype" w:hAnsi="Palatino Linotype" w:cs="Arial"/>
                <w:b/>
                <w:lang w:eastAsia="hu-HU"/>
              </w:rPr>
              <w:t>260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Dísznövény termesztési alapismeretek</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30</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30</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30</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Cserepes és vágott növények kezelése</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Egy- és kétnyári dísznövények </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Évelő dísznövények</w:t>
            </w:r>
          </w:p>
          <w:p w:rsidR="00994FD8" w:rsidRPr="00232300" w:rsidRDefault="00994FD8" w:rsidP="00C921DB">
            <w:pPr>
              <w:spacing w:after="0" w:line="240" w:lineRule="auto"/>
              <w:rPr>
                <w:rFonts w:ascii="Palatino Linotype" w:hAnsi="Palatino Linotype" w:cs="Arial"/>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r w:rsidRPr="00232300">
              <w:rPr>
                <w:rFonts w:ascii="Palatino Linotype" w:hAnsi="Palatino Linotype" w:cs="Arial"/>
                <w:b/>
                <w:bCs/>
                <w:i/>
                <w:lang w:eastAsia="hu-HU"/>
              </w:rPr>
              <w:t>35</w:t>
            </w:r>
          </w:p>
        </w:tc>
        <w:tc>
          <w:tcPr>
            <w:tcW w:w="623"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Lombhullató díszfák és díszcserjék</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38</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38</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38</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Örökzöld díszfák és díszcserjék</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35</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35</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35</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Növényházi levéldísznövények</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32</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32</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Növényházi virágos dísznövények</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C13685">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32</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32</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p>
        </w:tc>
      </w:tr>
      <w:tr w:rsidR="00994FD8" w:rsidRPr="00232300" w:rsidTr="00232300">
        <w:trPr>
          <w:trHeight w:val="285"/>
          <w:jc w:val="center"/>
        </w:trPr>
        <w:tc>
          <w:tcPr>
            <w:tcW w:w="2027" w:type="dxa"/>
            <w:vMerge w:val="restart"/>
            <w:vAlign w:val="center"/>
          </w:tcPr>
          <w:p w:rsidR="00994FD8" w:rsidRPr="00232300" w:rsidRDefault="00994FD8" w:rsidP="003A1AAF">
            <w:pPr>
              <w:spacing w:after="0" w:line="240" w:lineRule="auto"/>
              <w:rPr>
                <w:rFonts w:ascii="Palatino Linotype" w:hAnsi="Palatino Linotype" w:cs="Arial"/>
                <w:lang w:eastAsia="hu-HU"/>
              </w:rPr>
            </w:pPr>
            <w:r w:rsidRPr="00232300">
              <w:rPr>
                <w:rFonts w:ascii="Palatino Linotype" w:hAnsi="Palatino Linotype" w:cs="Arial"/>
                <w:sz w:val="20"/>
                <w:szCs w:val="20"/>
                <w:lang w:eastAsia="hu-HU"/>
              </w:rPr>
              <w:t>11075-12 Virágkötészet</w:t>
            </w:r>
          </w:p>
        </w:tc>
        <w:tc>
          <w:tcPr>
            <w:tcW w:w="2684" w:type="dxa"/>
            <w:vAlign w:val="center"/>
          </w:tcPr>
          <w:p w:rsidR="00994FD8" w:rsidRPr="00232300" w:rsidRDefault="00994FD8" w:rsidP="00C921DB">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Virágkötészet</w:t>
            </w: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108</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vMerge w:val="restart"/>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vMerge w:val="restart"/>
            <w:vAlign w:val="center"/>
          </w:tcPr>
          <w:p w:rsidR="00994FD8" w:rsidRPr="00232300" w:rsidRDefault="00994FD8" w:rsidP="00C921DB">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64</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244</w:t>
            </w:r>
          </w:p>
        </w:tc>
        <w:tc>
          <w:tcPr>
            <w:tcW w:w="623"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27" w:type="dxa"/>
            <w:vMerge w:val="restart"/>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240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EB22DB">
            <w:pPr>
              <w:spacing w:after="0" w:line="240" w:lineRule="auto"/>
              <w:rPr>
                <w:rFonts w:ascii="Palatino Linotype" w:hAnsi="Palatino Linotype" w:cs="Arial"/>
                <w:bCs/>
                <w:lang w:eastAsia="hu-HU"/>
              </w:rPr>
            </w:pPr>
            <w:r w:rsidRPr="00232300">
              <w:rPr>
                <w:rFonts w:ascii="Palatino Linotype" w:hAnsi="Palatino Linotype" w:cs="Arial"/>
                <w:bCs/>
                <w:lang w:eastAsia="hu-HU"/>
              </w:rPr>
              <w:t>A virágkötészet fogalma, története</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Virágkezelések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Anyagok, eszközök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32</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A virágkötészet törvényei</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42</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Virágkötészeti stílusok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Tűzött virágdíszek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20</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18</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Csokrok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Koszorúk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63511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Díszítő csomagolások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Haj- és ruhadíszek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9</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9</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Növény-összeültetések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9</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9</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Száraz és selyem virágdíszek</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Virágdíszek összerendezése</w:t>
            </w: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5B6222">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26</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Virágkötészet gyakorlat</w:t>
            </w: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108</w:t>
            </w:r>
          </w:p>
        </w:tc>
        <w:tc>
          <w:tcPr>
            <w:tcW w:w="640" w:type="dxa"/>
            <w:vMerge/>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40" w:type="dxa"/>
            <w:vMerge/>
            <w:vAlign w:val="center"/>
          </w:tcPr>
          <w:p w:rsidR="00994FD8" w:rsidRPr="00232300" w:rsidRDefault="00994FD8" w:rsidP="00C921DB">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128</w:t>
            </w:r>
          </w:p>
        </w:tc>
        <w:tc>
          <w:tcPr>
            <w:tcW w:w="1060"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380</w:t>
            </w:r>
          </w:p>
        </w:tc>
        <w:tc>
          <w:tcPr>
            <w:tcW w:w="623" w:type="dxa"/>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252</w:t>
            </w:r>
          </w:p>
        </w:tc>
        <w:tc>
          <w:tcPr>
            <w:tcW w:w="627" w:type="dxa"/>
            <w:vMerge/>
            <w:vAlign w:val="center"/>
          </w:tcPr>
          <w:p w:rsidR="00994FD8" w:rsidRPr="00232300" w:rsidRDefault="00994FD8" w:rsidP="00C921DB">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224</w:t>
            </w:r>
          </w:p>
        </w:tc>
        <w:tc>
          <w:tcPr>
            <w:tcW w:w="996" w:type="dxa"/>
            <w:vAlign w:val="bottom"/>
          </w:tcPr>
          <w:p w:rsidR="00994FD8" w:rsidRPr="00232300" w:rsidRDefault="00994FD8" w:rsidP="00C921DB">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476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Virágkezelések elvégzése</w:t>
            </w:r>
          </w:p>
        </w:tc>
        <w:tc>
          <w:tcPr>
            <w:tcW w:w="640" w:type="dxa"/>
            <w:vAlign w:val="bottom"/>
          </w:tcPr>
          <w:p w:rsidR="00994FD8" w:rsidRPr="00232300" w:rsidRDefault="00994FD8" w:rsidP="00C921DB">
            <w:pPr>
              <w:spacing w:after="0" w:line="240" w:lineRule="auto"/>
              <w:jc w:val="center"/>
              <w:rPr>
                <w:rFonts w:ascii="Palatino Linotype" w:hAnsi="Palatino Linotype" w:cs="Arial"/>
                <w:bCs/>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31</w:t>
            </w: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31</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52</w:t>
            </w: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Anyagok, eszközök ismerete, használata</w:t>
            </w:r>
          </w:p>
        </w:tc>
        <w:tc>
          <w:tcPr>
            <w:tcW w:w="640" w:type="dxa"/>
            <w:vAlign w:val="bottom"/>
          </w:tcPr>
          <w:p w:rsidR="00994FD8" w:rsidRPr="00232300" w:rsidRDefault="00994FD8" w:rsidP="00C921DB">
            <w:pPr>
              <w:spacing w:after="0" w:line="240" w:lineRule="auto"/>
              <w:jc w:val="center"/>
              <w:rPr>
                <w:rFonts w:ascii="Palatino Linotype" w:hAnsi="Palatino Linotype" w:cs="Arial"/>
                <w:bCs/>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23"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46</w:t>
            </w:r>
          </w:p>
        </w:tc>
        <w:tc>
          <w:tcPr>
            <w:tcW w:w="627" w:type="dxa"/>
            <w:vMerge/>
            <w:vAlign w:val="center"/>
          </w:tcPr>
          <w:p w:rsidR="00994FD8" w:rsidRPr="00232300" w:rsidRDefault="00994FD8" w:rsidP="00C921DB">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C921DB">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C921DB">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Színek és formák </w:t>
            </w:r>
            <w:r w:rsidRPr="00232300">
              <w:rPr>
                <w:rFonts w:ascii="Palatino Linotype" w:hAnsi="Palatino Linotype" w:cs="Arial"/>
                <w:bCs/>
                <w:lang w:eastAsia="hu-HU"/>
              </w:rPr>
              <w:lastRenderedPageBreak/>
              <w:t>gyakorlati alkalmazása</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1060" w:type="dxa"/>
            <w:vAlign w:val="bottom"/>
          </w:tcPr>
          <w:p w:rsidR="00994FD8" w:rsidRPr="00956361" w:rsidRDefault="00994FD8" w:rsidP="003A1AAF">
            <w:pPr>
              <w:spacing w:after="0" w:line="240" w:lineRule="auto"/>
              <w:jc w:val="center"/>
              <w:rPr>
                <w:rFonts w:ascii="Palatino Linotype" w:hAnsi="Palatino Linotype" w:cs="Arial"/>
                <w:bCs/>
                <w:i/>
                <w:lang w:eastAsia="hu-HU"/>
              </w:rPr>
            </w:pPr>
            <w:r w:rsidRPr="00956361">
              <w:rPr>
                <w:rFonts w:ascii="Palatino Linotype" w:hAnsi="Palatino Linotype" w:cs="Arial"/>
                <w:bCs/>
                <w:i/>
                <w:lang w:eastAsia="hu-HU"/>
              </w:rPr>
              <w:t>35</w:t>
            </w:r>
          </w:p>
        </w:tc>
        <w:tc>
          <w:tcPr>
            <w:tcW w:w="623"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60</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956361" w:rsidRDefault="00994FD8" w:rsidP="003A1AAF">
            <w:pPr>
              <w:spacing w:after="0" w:line="240" w:lineRule="auto"/>
              <w:jc w:val="center"/>
              <w:rPr>
                <w:rFonts w:ascii="Palatino Linotype" w:hAnsi="Palatino Linotype" w:cs="Arial"/>
                <w:bCs/>
                <w:i/>
                <w:lang w:eastAsia="hu-HU"/>
              </w:rPr>
            </w:pPr>
            <w:r w:rsidRPr="00956361">
              <w:rPr>
                <w:rFonts w:ascii="Palatino Linotype" w:hAnsi="Palatino Linotype" w:cs="Arial"/>
                <w:bCs/>
                <w:i/>
                <w:lang w:eastAsia="hu-HU"/>
              </w:rPr>
              <w:t>60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Virágkötészeti stílusok alkalmazása</w:t>
            </w:r>
          </w:p>
        </w:tc>
        <w:tc>
          <w:tcPr>
            <w:tcW w:w="640" w:type="dxa"/>
            <w:vAlign w:val="bottom"/>
          </w:tcPr>
          <w:p w:rsidR="00994FD8" w:rsidRPr="00232300" w:rsidRDefault="00994FD8" w:rsidP="003A1AAF">
            <w:pPr>
              <w:spacing w:after="0" w:line="240" w:lineRule="auto"/>
              <w:jc w:val="center"/>
              <w:rPr>
                <w:rFonts w:ascii="Palatino Linotype" w:hAnsi="Palatino Linotype" w:cs="Arial"/>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r>
      <w:tr w:rsidR="00994FD8" w:rsidRPr="00232300" w:rsidTr="00232300">
        <w:trPr>
          <w:trHeight w:val="656"/>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Tűzött virágdíszek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40</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70</w:t>
            </w: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70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Csokrok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50</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50</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48</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48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Koszorúk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54</w:t>
            </w: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54</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52</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Díszítő csomagolások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1060" w:type="dxa"/>
            <w:vAlign w:val="bottom"/>
          </w:tcPr>
          <w:p w:rsidR="00994FD8" w:rsidRPr="00956361" w:rsidRDefault="00994FD8" w:rsidP="003A1AAF">
            <w:pPr>
              <w:spacing w:after="0" w:line="240" w:lineRule="auto"/>
              <w:jc w:val="center"/>
              <w:rPr>
                <w:rFonts w:ascii="Palatino Linotype" w:hAnsi="Palatino Linotype" w:cs="Arial"/>
                <w:bCs/>
                <w:i/>
                <w:lang w:eastAsia="hu-HU"/>
              </w:rPr>
            </w:pPr>
            <w:r w:rsidRPr="00956361">
              <w:rPr>
                <w:rFonts w:ascii="Palatino Linotype" w:hAnsi="Palatino Linotype" w:cs="Arial"/>
                <w:bCs/>
                <w:i/>
                <w:lang w:eastAsia="hu-HU"/>
              </w:rPr>
              <w:t>14</w:t>
            </w:r>
          </w:p>
        </w:tc>
        <w:tc>
          <w:tcPr>
            <w:tcW w:w="623"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996" w:type="dxa"/>
            <w:vAlign w:val="bottom"/>
          </w:tcPr>
          <w:p w:rsidR="00994FD8" w:rsidRPr="00956361" w:rsidRDefault="00994FD8" w:rsidP="003A1AAF">
            <w:pPr>
              <w:spacing w:after="0" w:line="240" w:lineRule="auto"/>
              <w:jc w:val="center"/>
              <w:rPr>
                <w:rFonts w:ascii="Palatino Linotype" w:hAnsi="Palatino Linotype" w:cs="Arial"/>
                <w:bCs/>
                <w:i/>
                <w:lang w:eastAsia="hu-HU"/>
              </w:rPr>
            </w:pPr>
            <w:r w:rsidRPr="00956361">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Haj- és ruhadíszek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20</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Növény-összeültetések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Száraz és selyem virágdíszek </w:t>
            </w:r>
            <w:r w:rsidRPr="00232300">
              <w:rPr>
                <w:rFonts w:ascii="Palatino Linotype" w:hAnsi="Palatino Linotype" w:cs="Mangal"/>
                <w:kern w:val="1"/>
                <w:lang w:eastAsia="hi-IN" w:bidi="hi-IN"/>
              </w:rPr>
              <w:t>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27</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27</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C921DB">
            <w:pPr>
              <w:spacing w:after="0" w:line="240" w:lineRule="auto"/>
              <w:rPr>
                <w:rFonts w:ascii="Palatino Linotype" w:hAnsi="Palatino Linotype" w:cs="Arial"/>
                <w:bCs/>
                <w:lang w:eastAsia="hu-HU"/>
              </w:rPr>
            </w:pPr>
            <w:r w:rsidRPr="00232300">
              <w:rPr>
                <w:rFonts w:ascii="Palatino Linotype" w:hAnsi="Palatino Linotype" w:cs="Arial"/>
                <w:bCs/>
                <w:lang w:eastAsia="hu-HU"/>
              </w:rPr>
              <w:t>Virágdíszek összerendezése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37</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37</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37</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37</w:t>
            </w:r>
          </w:p>
        </w:tc>
      </w:tr>
      <w:tr w:rsidR="00994FD8" w:rsidRPr="00232300" w:rsidTr="00232300">
        <w:trPr>
          <w:trHeight w:val="285"/>
          <w:jc w:val="center"/>
        </w:trPr>
        <w:tc>
          <w:tcPr>
            <w:tcW w:w="2027" w:type="dxa"/>
            <w:vMerge w:val="restart"/>
            <w:vAlign w:val="center"/>
          </w:tcPr>
          <w:p w:rsidR="00994FD8" w:rsidRPr="00232300" w:rsidRDefault="00994FD8" w:rsidP="008E1AF4">
            <w:pPr>
              <w:spacing w:after="0" w:line="240" w:lineRule="auto"/>
              <w:rPr>
                <w:rFonts w:ascii="Palatino Linotype" w:hAnsi="Palatino Linotype" w:cs="Arial"/>
                <w:lang w:eastAsia="hu-HU"/>
              </w:rPr>
            </w:pPr>
            <w:r w:rsidRPr="00232300">
              <w:rPr>
                <w:rFonts w:ascii="Palatino Linotype" w:hAnsi="Palatino Linotype" w:cs="Arial"/>
                <w:lang w:eastAsia="hu-HU"/>
              </w:rPr>
              <w:t>11077-12 Virágeladás alapjai</w:t>
            </w:r>
          </w:p>
          <w:p w:rsidR="00994FD8" w:rsidRPr="00232300" w:rsidRDefault="00994FD8" w:rsidP="008E1AF4">
            <w:pPr>
              <w:spacing w:after="0" w:line="240" w:lineRule="auto"/>
              <w:rPr>
                <w:rFonts w:ascii="Palatino Linotype" w:hAnsi="Palatino Linotype" w:cs="Arial"/>
                <w:lang w:eastAsia="hu-HU"/>
              </w:rPr>
            </w:pPr>
          </w:p>
        </w:tc>
        <w:tc>
          <w:tcPr>
            <w:tcW w:w="2684" w:type="dxa"/>
            <w:vAlign w:val="center"/>
          </w:tcPr>
          <w:p w:rsidR="00994FD8" w:rsidRPr="00232300" w:rsidRDefault="00994FD8" w:rsidP="008E1AF4">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Virágeladás alapjai</w:t>
            </w: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23"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vállalkozási formák és a kereskedelem rendszere</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Árurendszerek, minőség</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18</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18</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18</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18</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Áruátvétel</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Raktározási, leltározási munkák</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26</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Az értékesítés előkészítése, árukirakodás</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vásárlási indítékok megismerése</w:t>
            </w:r>
          </w:p>
        </w:tc>
        <w:tc>
          <w:tcPr>
            <w:tcW w:w="640" w:type="dxa"/>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 xml:space="preserve">Az értékesítési módok </w:t>
            </w:r>
            <w:r w:rsidRPr="00232300">
              <w:rPr>
                <w:rFonts w:ascii="Palatino Linotype" w:hAnsi="Palatino Linotype"/>
              </w:rPr>
              <w:lastRenderedPageBreak/>
              <w:t>alkalmazása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16</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16</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16</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16</w:t>
            </w:r>
          </w:p>
        </w:tc>
      </w:tr>
      <w:tr w:rsidR="00994FD8" w:rsidRPr="00232300" w:rsidTr="00232300">
        <w:trPr>
          <w:trHeight w:val="285"/>
          <w:jc w:val="center"/>
        </w:trPr>
        <w:tc>
          <w:tcPr>
            <w:tcW w:w="2027" w:type="dxa"/>
            <w:vMerge/>
            <w:vAlign w:val="center"/>
          </w:tcPr>
          <w:p w:rsidR="00994FD8" w:rsidRPr="00232300" w:rsidRDefault="00994FD8" w:rsidP="00090561">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Az értékesítés folyamata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fogyasztói reklamációk intézése</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8E1AF4">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Virágeladás alapjai gyakorlat</w:t>
            </w: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72</w:t>
            </w:r>
          </w:p>
        </w:tc>
        <w:tc>
          <w:tcPr>
            <w:tcW w:w="640"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40"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216</w:t>
            </w:r>
          </w:p>
        </w:tc>
        <w:tc>
          <w:tcPr>
            <w:tcW w:w="623"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252</w:t>
            </w:r>
          </w:p>
        </w:tc>
        <w:tc>
          <w:tcPr>
            <w:tcW w:w="627" w:type="dxa"/>
            <w:vAlign w:val="center"/>
          </w:tcPr>
          <w:p w:rsidR="00994FD8" w:rsidRPr="00232300" w:rsidRDefault="00994FD8" w:rsidP="008E1AF4">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252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Az áruátvétel gyakorlati lebonyolítása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raktározás, leltározás lebonyolítása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49</w:t>
            </w: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49</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Értékesítést előkészítő munkák</w:t>
            </w: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23</w:t>
            </w:r>
          </w:p>
        </w:tc>
        <w:tc>
          <w:tcPr>
            <w:tcW w:w="640"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23</w:t>
            </w:r>
          </w:p>
        </w:tc>
        <w:tc>
          <w:tcPr>
            <w:tcW w:w="623"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c>
          <w:tcPr>
            <w:tcW w:w="627"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35</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Értékesítési munkák</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b/>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Vevő fogadása, tájékoztatása</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56</w:t>
            </w: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56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cs="Mangal"/>
                <w:kern w:val="1"/>
                <w:lang w:eastAsia="hi-IN" w:bidi="hi-IN"/>
              </w:rPr>
              <w:t>A pénztárgép kezelése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32</w:t>
            </w: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32</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r>
      <w:tr w:rsidR="00994FD8" w:rsidRPr="00232300" w:rsidTr="00232300">
        <w:trPr>
          <w:trHeight w:val="285"/>
          <w:jc w:val="center"/>
        </w:trPr>
        <w:tc>
          <w:tcPr>
            <w:tcW w:w="2027" w:type="dxa"/>
            <w:vMerge w:val="restart"/>
            <w:vAlign w:val="center"/>
          </w:tcPr>
          <w:p w:rsidR="00994FD8" w:rsidRPr="00232300" w:rsidRDefault="00994FD8" w:rsidP="003A1AAF">
            <w:pPr>
              <w:spacing w:after="0" w:line="240" w:lineRule="auto"/>
              <w:rPr>
                <w:rFonts w:ascii="Palatino Linotype" w:hAnsi="Palatino Linotype" w:cs="Arial"/>
                <w:lang w:eastAsia="hu-HU"/>
              </w:rPr>
            </w:pPr>
            <w:r w:rsidRPr="00232300">
              <w:rPr>
                <w:rFonts w:ascii="Palatino Linotype" w:hAnsi="Palatino Linotype" w:cs="Arial"/>
                <w:lang w:eastAsia="hu-HU"/>
              </w:rPr>
              <w:t>11076-12 Virágkereskedelem</w:t>
            </w:r>
          </w:p>
        </w:tc>
        <w:tc>
          <w:tcPr>
            <w:tcW w:w="2684" w:type="dxa"/>
            <w:vAlign w:val="center"/>
          </w:tcPr>
          <w:p w:rsidR="00994FD8" w:rsidRPr="00232300" w:rsidRDefault="00994FD8" w:rsidP="004832B3">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Virágkereskedelem</w:t>
            </w: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108</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48</w:t>
            </w: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156</w:t>
            </w:r>
          </w:p>
        </w:tc>
        <w:tc>
          <w:tcPr>
            <w:tcW w:w="623"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144</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beszerzési döntések és szervezések</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készletezési döntések és szervezések</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Az eladási árak kialakítása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pénzforgalom lebonyolítása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24</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22</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22</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Az áruforgalmi döntések hatása az eredményre</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48</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48</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40</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marketing alapfogalmai</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w:t>
            </w: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 xml:space="preserve">A vásárlói magatartás, </w:t>
            </w:r>
            <w:r w:rsidRPr="00232300">
              <w:rPr>
                <w:rFonts w:ascii="Palatino Linotype" w:hAnsi="Palatino Linotype"/>
              </w:rPr>
              <w:lastRenderedPageBreak/>
              <w:t>vásárlói típusok</w:t>
            </w: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piackutatás</w:t>
            </w: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Marketingstratégia, piacverseny</w:t>
            </w: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Marketingkommunikáció, PR</w:t>
            </w: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4832B3">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Virágkereskedelem gyakorlat</w:t>
            </w: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108</w:t>
            </w:r>
          </w:p>
        </w:tc>
        <w:tc>
          <w:tcPr>
            <w:tcW w:w="640"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1060"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204</w:t>
            </w:r>
          </w:p>
        </w:tc>
        <w:tc>
          <w:tcPr>
            <w:tcW w:w="623"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128</w:t>
            </w:r>
          </w:p>
        </w:tc>
        <w:tc>
          <w:tcPr>
            <w:tcW w:w="996" w:type="dxa"/>
            <w:vAlign w:val="bottom"/>
          </w:tcPr>
          <w:p w:rsidR="00994FD8" w:rsidRPr="00232300" w:rsidRDefault="00994FD8" w:rsidP="004832B3">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128</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forgalom elemzése, tervezése</w:t>
            </w: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készletek elemzése</w:t>
            </w: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A költségek elemzése</w:t>
            </w:r>
          </w:p>
        </w:tc>
        <w:tc>
          <w:tcPr>
            <w:tcW w:w="640" w:type="dxa"/>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Az eredmény elemzése</w:t>
            </w:r>
          </w:p>
        </w:tc>
        <w:tc>
          <w:tcPr>
            <w:tcW w:w="640" w:type="dxa"/>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38</w:t>
            </w: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38</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A vásárlói magatartás, vásárló típusok</w:t>
            </w:r>
          </w:p>
        </w:tc>
        <w:tc>
          <w:tcPr>
            <w:tcW w:w="640" w:type="dxa"/>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Piackutatás és módszerei a gyakorlatban</w:t>
            </w:r>
          </w:p>
        </w:tc>
        <w:tc>
          <w:tcPr>
            <w:tcW w:w="640" w:type="dxa"/>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66E47">
            <w:pPr>
              <w:spacing w:after="0" w:line="240" w:lineRule="auto"/>
              <w:rPr>
                <w:rFonts w:ascii="Palatino Linotype" w:hAnsi="Palatino Linotype" w:cs="Arial"/>
                <w:bCs/>
                <w:i/>
                <w:lang w:eastAsia="hu-HU"/>
              </w:rPr>
            </w:pPr>
            <w:r w:rsidRPr="00232300">
              <w:rPr>
                <w:rFonts w:ascii="Palatino Linotype" w:hAnsi="Palatino Linotype" w:cs="Arial"/>
                <w:bCs/>
                <w:i/>
                <w:lang w:eastAsia="hu-HU"/>
              </w:rPr>
              <w:t xml:space="preserve">  14</w:t>
            </w: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4832B3">
            <w:pPr>
              <w:spacing w:after="0" w:line="240" w:lineRule="auto"/>
              <w:rPr>
                <w:rFonts w:ascii="Palatino Linotype" w:hAnsi="Palatino Linotype" w:cs="Arial"/>
                <w:b/>
                <w:bCs/>
                <w:lang w:eastAsia="hu-HU"/>
              </w:rPr>
            </w:pPr>
            <w:r w:rsidRPr="00232300">
              <w:rPr>
                <w:rFonts w:ascii="Palatino Linotype" w:hAnsi="Palatino Linotype" w:cs="Mangal"/>
                <w:kern w:val="1"/>
                <w:lang w:eastAsia="hi-IN" w:bidi="hi-IN"/>
              </w:rPr>
              <w:t>Marketingstratégia és PR a gyakorlatban</w:t>
            </w:r>
          </w:p>
        </w:tc>
        <w:tc>
          <w:tcPr>
            <w:tcW w:w="640" w:type="dxa"/>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47</w:t>
            </w:r>
          </w:p>
        </w:tc>
        <w:tc>
          <w:tcPr>
            <w:tcW w:w="1060"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47</w:t>
            </w:r>
          </w:p>
        </w:tc>
        <w:tc>
          <w:tcPr>
            <w:tcW w:w="623"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4832B3">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4832B3">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c>
          <w:tcPr>
            <w:tcW w:w="996" w:type="dxa"/>
            <w:vAlign w:val="bottom"/>
          </w:tcPr>
          <w:p w:rsidR="00994FD8" w:rsidRPr="00232300" w:rsidRDefault="00994FD8" w:rsidP="004832B3">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30</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Vállalkozási ismeretek</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623"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27" w:type="dxa"/>
            <w:vMerge w:val="restart"/>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Vállalkozási formák</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Vállalkozás működtetési feltételei</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Vállalkozások gazdálkodása</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24</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Vezetési ismeretek, vállalkozás irányítása</w:t>
            </w: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Vállalkozások előírásai</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820" w:type="dxa"/>
            <w:noWrap/>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27" w:type="dxa"/>
            <w:vMerge w:val="restart"/>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vAlign w:val="center"/>
          </w:tcPr>
          <w:p w:rsidR="00994FD8" w:rsidRPr="00232300" w:rsidRDefault="00994FD8" w:rsidP="003A1AAF">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Vállalkozási gyakorlat</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106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623"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c>
          <w:tcPr>
            <w:tcW w:w="996"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96</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 xml:space="preserve">Vállalkozások </w:t>
            </w:r>
            <w:r w:rsidRPr="00232300">
              <w:rPr>
                <w:rFonts w:ascii="Palatino Linotype" w:hAnsi="Palatino Linotype"/>
              </w:rPr>
              <w:lastRenderedPageBreak/>
              <w:t>alapításának, megszüntetésének gyakorlata</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14</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14</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Vállalkozások működtetési feltételei</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820" w:type="dxa"/>
            <w:shd w:val="clear" w:color="auto" w:fill="C0C0C0"/>
            <w:noWrap/>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28</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rPr>
              <w:t>Üzleti terv készítése</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Merge/>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c>
          <w:tcPr>
            <w:tcW w:w="627" w:type="dxa"/>
            <w:vMerge/>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21</w:t>
            </w:r>
          </w:p>
        </w:tc>
      </w:tr>
      <w:tr w:rsidR="00994FD8" w:rsidRPr="00232300" w:rsidTr="00232300">
        <w:trPr>
          <w:trHeight w:val="285"/>
          <w:jc w:val="center"/>
        </w:trPr>
        <w:tc>
          <w:tcPr>
            <w:tcW w:w="2027" w:type="dxa"/>
            <w:vMerge/>
            <w:vAlign w:val="center"/>
          </w:tcPr>
          <w:p w:rsidR="00994FD8" w:rsidRPr="00232300" w:rsidRDefault="00994FD8" w:rsidP="008E1AF4">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Vállalkozások működtetése a gyakorlatban</w:t>
            </w: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8E1AF4">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1060"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3"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14"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627" w:type="dxa"/>
            <w:vAlign w:val="center"/>
          </w:tcPr>
          <w:p w:rsidR="00994FD8" w:rsidRPr="00232300" w:rsidRDefault="00994FD8" w:rsidP="008E1AF4">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8E1AF4">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c>
          <w:tcPr>
            <w:tcW w:w="996" w:type="dxa"/>
            <w:vAlign w:val="bottom"/>
          </w:tcPr>
          <w:p w:rsidR="00994FD8" w:rsidRPr="00232300" w:rsidRDefault="00994FD8" w:rsidP="008E1AF4">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21</w:t>
            </w:r>
          </w:p>
        </w:tc>
      </w:tr>
      <w:tr w:rsidR="00994FD8" w:rsidRPr="00232300" w:rsidTr="00232300">
        <w:trPr>
          <w:trHeight w:val="285"/>
          <w:jc w:val="center"/>
        </w:trPr>
        <w:tc>
          <w:tcPr>
            <w:tcW w:w="2027" w:type="dxa"/>
            <w:vMerge/>
            <w:vAlign w:val="center"/>
          </w:tcPr>
          <w:p w:rsidR="00994FD8" w:rsidRPr="00232300" w:rsidRDefault="00994FD8" w:rsidP="003A1AAF">
            <w:pPr>
              <w:spacing w:after="0" w:line="240" w:lineRule="auto"/>
              <w:rPr>
                <w:rFonts w:ascii="Palatino Linotype" w:hAnsi="Palatino Linotype" w:cs="Arial"/>
                <w:lang w:eastAsia="hu-HU"/>
              </w:rPr>
            </w:pPr>
          </w:p>
        </w:tc>
        <w:tc>
          <w:tcPr>
            <w:tcW w:w="2684" w:type="dxa"/>
          </w:tcPr>
          <w:p w:rsidR="00994FD8" w:rsidRPr="00232300" w:rsidRDefault="00994FD8" w:rsidP="008E1AF4">
            <w:pPr>
              <w:spacing w:after="0" w:line="240" w:lineRule="auto"/>
              <w:rPr>
                <w:rFonts w:ascii="Palatino Linotype" w:hAnsi="Palatino Linotype"/>
              </w:rPr>
            </w:pPr>
            <w:r w:rsidRPr="00232300">
              <w:rPr>
                <w:rFonts w:ascii="Palatino Linotype" w:hAnsi="Palatino Linotype" w:cs="Mangal"/>
                <w:kern w:val="1"/>
                <w:lang w:eastAsia="hi-IN" w:bidi="hi-IN"/>
              </w:rPr>
              <w:t>Előírások alkalmazása a gyakorlatban</w:t>
            </w:r>
          </w:p>
        </w:tc>
        <w:tc>
          <w:tcPr>
            <w:tcW w:w="640"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40" w:type="dxa"/>
            <w:vAlign w:val="center"/>
          </w:tcPr>
          <w:p w:rsidR="00994FD8" w:rsidRPr="00232300" w:rsidRDefault="00994FD8" w:rsidP="003A1AAF">
            <w:pPr>
              <w:spacing w:after="0" w:line="240" w:lineRule="auto"/>
              <w:rPr>
                <w:rFonts w:ascii="Palatino Linotype" w:hAnsi="Palatino Linotype" w:cs="Arial"/>
                <w:b/>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
                <w:bCs/>
                <w:i/>
                <w:lang w:eastAsia="hu-HU"/>
              </w:rPr>
            </w:pPr>
          </w:p>
        </w:tc>
        <w:tc>
          <w:tcPr>
            <w:tcW w:w="640" w:type="dxa"/>
            <w:vAlign w:val="center"/>
          </w:tcPr>
          <w:p w:rsidR="00994FD8" w:rsidRPr="00232300" w:rsidRDefault="00994FD8" w:rsidP="003A1AAF">
            <w:pPr>
              <w:spacing w:after="0" w:line="240" w:lineRule="auto"/>
              <w:rPr>
                <w:rFonts w:ascii="Palatino Linotype" w:hAnsi="Palatino Linotype" w:cs="Arial"/>
                <w:b/>
                <w:bCs/>
                <w:i/>
                <w:lang w:eastAsia="hu-HU"/>
              </w:rPr>
            </w:pPr>
          </w:p>
        </w:tc>
        <w:tc>
          <w:tcPr>
            <w:tcW w:w="82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1060"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3" w:type="dxa"/>
            <w:vAlign w:val="bottom"/>
          </w:tcPr>
          <w:p w:rsidR="00994FD8" w:rsidRPr="00232300" w:rsidRDefault="00994FD8" w:rsidP="003A1AAF">
            <w:pPr>
              <w:spacing w:after="0" w:line="240" w:lineRule="auto"/>
              <w:jc w:val="center"/>
              <w:rPr>
                <w:rFonts w:ascii="Palatino Linotype" w:hAnsi="Palatino Linotype" w:cs="Arial"/>
                <w:i/>
                <w:lang w:eastAsia="hu-HU"/>
              </w:rPr>
            </w:pPr>
          </w:p>
        </w:tc>
        <w:tc>
          <w:tcPr>
            <w:tcW w:w="614" w:type="dxa"/>
            <w:shd w:val="clear" w:color="auto" w:fill="C0C0C0"/>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c>
          <w:tcPr>
            <w:tcW w:w="627" w:type="dxa"/>
            <w:vAlign w:val="center"/>
          </w:tcPr>
          <w:p w:rsidR="00994FD8" w:rsidRPr="00232300" w:rsidRDefault="00994FD8" w:rsidP="003A1AAF">
            <w:pPr>
              <w:spacing w:after="0" w:line="240" w:lineRule="auto"/>
              <w:rPr>
                <w:rFonts w:ascii="Palatino Linotype" w:hAnsi="Palatino Linotype" w:cs="Arial"/>
                <w:bCs/>
                <w:i/>
                <w:lang w:eastAsia="hu-HU"/>
              </w:rPr>
            </w:pPr>
          </w:p>
        </w:tc>
        <w:tc>
          <w:tcPr>
            <w:tcW w:w="640" w:type="dxa"/>
            <w:vAlign w:val="bottom"/>
          </w:tcPr>
          <w:p w:rsidR="00994FD8" w:rsidRPr="00232300" w:rsidRDefault="00994FD8" w:rsidP="003A1AAF">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994FD8" w:rsidRPr="00232300" w:rsidRDefault="00994FD8" w:rsidP="003A1AAF">
            <w:pPr>
              <w:spacing w:after="0" w:line="240" w:lineRule="auto"/>
              <w:jc w:val="center"/>
              <w:rPr>
                <w:rFonts w:ascii="Palatino Linotype" w:hAnsi="Palatino Linotype" w:cs="Arial"/>
                <w:bCs/>
                <w:i/>
                <w:lang w:eastAsia="hu-HU"/>
              </w:rPr>
            </w:pPr>
            <w:r w:rsidRPr="00232300">
              <w:rPr>
                <w:rFonts w:ascii="Palatino Linotype" w:hAnsi="Palatino Linotype" w:cs="Arial"/>
                <w:bCs/>
                <w:i/>
                <w:lang w:eastAsia="hu-HU"/>
              </w:rPr>
              <w:t>12</w:t>
            </w:r>
          </w:p>
        </w:tc>
        <w:tc>
          <w:tcPr>
            <w:tcW w:w="996" w:type="dxa"/>
            <w:vAlign w:val="bottom"/>
          </w:tcPr>
          <w:p w:rsidR="00994FD8" w:rsidRPr="00232300" w:rsidRDefault="00994FD8" w:rsidP="003A1AAF">
            <w:pPr>
              <w:spacing w:after="0" w:line="240" w:lineRule="auto"/>
              <w:jc w:val="center"/>
              <w:rPr>
                <w:rFonts w:ascii="Palatino Linotype" w:hAnsi="Palatino Linotype" w:cs="Arial"/>
                <w:i/>
                <w:lang w:eastAsia="hu-HU"/>
              </w:rPr>
            </w:pPr>
            <w:r w:rsidRPr="00232300">
              <w:rPr>
                <w:rFonts w:ascii="Palatino Linotype" w:hAnsi="Palatino Linotype" w:cs="Arial"/>
                <w:i/>
                <w:lang w:eastAsia="hu-HU"/>
              </w:rPr>
              <w:t>12</w:t>
            </w:r>
          </w:p>
        </w:tc>
      </w:tr>
      <w:tr w:rsidR="00994FD8" w:rsidRPr="00232300" w:rsidTr="00232300">
        <w:trPr>
          <w:trHeight w:val="285"/>
          <w:jc w:val="center"/>
        </w:trPr>
        <w:tc>
          <w:tcPr>
            <w:tcW w:w="4711" w:type="dxa"/>
            <w:gridSpan w:val="2"/>
            <w:vAlign w:val="center"/>
          </w:tcPr>
          <w:p w:rsidR="00994FD8" w:rsidRPr="00232300" w:rsidRDefault="00994FD8" w:rsidP="003A1AAF">
            <w:pPr>
              <w:spacing w:after="0" w:line="240" w:lineRule="auto"/>
              <w:rPr>
                <w:rFonts w:ascii="Palatino Linotype" w:hAnsi="Palatino Linotype" w:cs="Arial"/>
                <w:b/>
                <w:bCs/>
                <w:sz w:val="20"/>
                <w:szCs w:val="20"/>
                <w:lang w:eastAsia="hu-HU"/>
              </w:rPr>
            </w:pPr>
            <w:r w:rsidRPr="00232300">
              <w:rPr>
                <w:rFonts w:ascii="Palatino Linotype" w:hAnsi="Palatino Linotype" w:cs="Arial"/>
                <w:b/>
                <w:bCs/>
                <w:sz w:val="20"/>
                <w:szCs w:val="20"/>
                <w:lang w:eastAsia="hu-HU"/>
              </w:rPr>
              <w:t>Összesen:</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270</w:t>
            </w:r>
          </w:p>
        </w:tc>
        <w:tc>
          <w:tcPr>
            <w:tcW w:w="640" w:type="dxa"/>
            <w:vAlign w:val="bottom"/>
          </w:tcPr>
          <w:p w:rsidR="00994FD8" w:rsidRPr="00232300" w:rsidRDefault="00994FD8" w:rsidP="00EB6B90">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252</w:t>
            </w:r>
          </w:p>
        </w:tc>
        <w:tc>
          <w:tcPr>
            <w:tcW w:w="640"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140</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324</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504</w:t>
            </w:r>
          </w:p>
        </w:tc>
        <w:tc>
          <w:tcPr>
            <w:tcW w:w="640"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140</w:t>
            </w: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352</w:t>
            </w:r>
          </w:p>
        </w:tc>
        <w:tc>
          <w:tcPr>
            <w:tcW w:w="82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384</w:t>
            </w:r>
          </w:p>
        </w:tc>
        <w:tc>
          <w:tcPr>
            <w:tcW w:w="106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2366</w:t>
            </w:r>
          </w:p>
        </w:tc>
        <w:tc>
          <w:tcPr>
            <w:tcW w:w="623"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450</w:t>
            </w:r>
          </w:p>
        </w:tc>
        <w:tc>
          <w:tcPr>
            <w:tcW w:w="614"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684</w:t>
            </w:r>
          </w:p>
        </w:tc>
        <w:tc>
          <w:tcPr>
            <w:tcW w:w="627" w:type="dxa"/>
            <w:vMerge w:val="restart"/>
            <w:shd w:val="clear" w:color="auto" w:fill="969696"/>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160</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480</w:t>
            </w:r>
          </w:p>
        </w:tc>
        <w:tc>
          <w:tcPr>
            <w:tcW w:w="64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528</w:t>
            </w:r>
          </w:p>
        </w:tc>
        <w:tc>
          <w:tcPr>
            <w:tcW w:w="996"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2302</w:t>
            </w:r>
          </w:p>
        </w:tc>
      </w:tr>
      <w:tr w:rsidR="00994FD8" w:rsidRPr="00232300" w:rsidTr="00232300">
        <w:trPr>
          <w:trHeight w:val="285"/>
          <w:jc w:val="center"/>
        </w:trPr>
        <w:tc>
          <w:tcPr>
            <w:tcW w:w="4711" w:type="dxa"/>
            <w:gridSpan w:val="2"/>
            <w:vAlign w:val="center"/>
          </w:tcPr>
          <w:p w:rsidR="00994FD8" w:rsidRPr="006F28C7" w:rsidRDefault="00994FD8" w:rsidP="003A1AAF">
            <w:pPr>
              <w:spacing w:after="0" w:line="240" w:lineRule="auto"/>
              <w:rPr>
                <w:rFonts w:ascii="Palatino Linotype" w:hAnsi="Palatino Linotype" w:cs="Arial"/>
                <w:b/>
                <w:sz w:val="20"/>
                <w:szCs w:val="20"/>
                <w:lang w:eastAsia="hu-HU"/>
              </w:rPr>
            </w:pPr>
            <w:r w:rsidRPr="006F28C7">
              <w:rPr>
                <w:rFonts w:ascii="Palatino Linotype" w:hAnsi="Palatino Linotype" w:cs="Arial"/>
                <w:b/>
                <w:sz w:val="20"/>
                <w:szCs w:val="20"/>
                <w:lang w:eastAsia="hu-HU"/>
              </w:rPr>
              <w:t>Összesen:</w:t>
            </w:r>
          </w:p>
        </w:tc>
        <w:tc>
          <w:tcPr>
            <w:tcW w:w="1280" w:type="dxa"/>
            <w:gridSpan w:val="2"/>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522</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280" w:type="dxa"/>
            <w:gridSpan w:val="2"/>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828</w:t>
            </w:r>
          </w:p>
        </w:tc>
        <w:tc>
          <w:tcPr>
            <w:tcW w:w="640"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640" w:type="dxa"/>
            <w:gridSpan w:val="2"/>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736</w:t>
            </w:r>
          </w:p>
        </w:tc>
        <w:tc>
          <w:tcPr>
            <w:tcW w:w="1060"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2366</w:t>
            </w:r>
          </w:p>
        </w:tc>
        <w:tc>
          <w:tcPr>
            <w:tcW w:w="1237" w:type="dxa"/>
            <w:gridSpan w:val="2"/>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1134</w:t>
            </w:r>
          </w:p>
        </w:tc>
        <w:tc>
          <w:tcPr>
            <w:tcW w:w="627" w:type="dxa"/>
            <w:vMerge/>
            <w:vAlign w:val="center"/>
          </w:tcPr>
          <w:p w:rsidR="00994FD8" w:rsidRPr="00232300" w:rsidRDefault="00994FD8" w:rsidP="003A1AAF">
            <w:pPr>
              <w:spacing w:after="0" w:line="240" w:lineRule="auto"/>
              <w:rPr>
                <w:rFonts w:ascii="Palatino Linotype" w:hAnsi="Palatino Linotype" w:cs="Arial"/>
                <w:b/>
                <w:bCs/>
                <w:lang w:eastAsia="hu-HU"/>
              </w:rPr>
            </w:pPr>
          </w:p>
        </w:tc>
        <w:tc>
          <w:tcPr>
            <w:tcW w:w="1280" w:type="dxa"/>
            <w:gridSpan w:val="2"/>
            <w:vAlign w:val="center"/>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1008</w:t>
            </w:r>
          </w:p>
        </w:tc>
        <w:tc>
          <w:tcPr>
            <w:tcW w:w="996" w:type="dxa"/>
            <w:vAlign w:val="bottom"/>
          </w:tcPr>
          <w:p w:rsidR="00994FD8" w:rsidRPr="00232300" w:rsidRDefault="00994FD8" w:rsidP="003A1AAF">
            <w:pPr>
              <w:spacing w:after="0" w:line="240" w:lineRule="auto"/>
              <w:jc w:val="center"/>
              <w:rPr>
                <w:rFonts w:ascii="Palatino Linotype" w:hAnsi="Palatino Linotype" w:cs="Arial"/>
                <w:b/>
                <w:bCs/>
                <w:lang w:eastAsia="hu-HU"/>
              </w:rPr>
            </w:pPr>
            <w:r w:rsidRPr="00232300">
              <w:rPr>
                <w:rFonts w:ascii="Palatino Linotype" w:hAnsi="Palatino Linotype" w:cs="Arial"/>
                <w:b/>
                <w:bCs/>
                <w:lang w:eastAsia="hu-HU"/>
              </w:rPr>
              <w:t>2302</w:t>
            </w:r>
          </w:p>
        </w:tc>
      </w:tr>
      <w:tr w:rsidR="00994FD8" w:rsidRPr="00232300" w:rsidTr="00232300">
        <w:trPr>
          <w:trHeight w:val="285"/>
          <w:jc w:val="center"/>
        </w:trPr>
        <w:tc>
          <w:tcPr>
            <w:tcW w:w="4711" w:type="dxa"/>
            <w:gridSpan w:val="2"/>
            <w:noWrap/>
            <w:vAlign w:val="bottom"/>
          </w:tcPr>
          <w:p w:rsidR="00994FD8" w:rsidRPr="00232300" w:rsidRDefault="00994FD8" w:rsidP="003A1AAF">
            <w:pPr>
              <w:spacing w:after="0" w:line="240" w:lineRule="auto"/>
              <w:rPr>
                <w:rFonts w:ascii="Palatino Linotype" w:hAnsi="Palatino Linotype" w:cs="Arial"/>
                <w:lang w:eastAsia="hu-HU"/>
              </w:rPr>
            </w:pPr>
            <w:r w:rsidRPr="00232300">
              <w:rPr>
                <w:rFonts w:ascii="Palatino Linotype" w:hAnsi="Palatino Linotype" w:cs="Arial"/>
                <w:lang w:eastAsia="hu-HU"/>
              </w:rPr>
              <w:t>Elméleti óraszámok/aránya</w:t>
            </w:r>
          </w:p>
        </w:tc>
        <w:tc>
          <w:tcPr>
            <w:tcW w:w="6540" w:type="dxa"/>
            <w:gridSpan w:val="9"/>
            <w:noWrap/>
            <w:vAlign w:val="bottom"/>
          </w:tcPr>
          <w:p w:rsidR="00994FD8" w:rsidRPr="00232300" w:rsidRDefault="00994FD8" w:rsidP="00BB510F">
            <w:pPr>
              <w:spacing w:after="0" w:line="240" w:lineRule="auto"/>
              <w:jc w:val="center"/>
              <w:rPr>
                <w:rFonts w:ascii="Palatino Linotype" w:hAnsi="Palatino Linotype" w:cs="Arial"/>
                <w:lang w:eastAsia="hu-HU"/>
              </w:rPr>
            </w:pPr>
            <w:r>
              <w:rPr>
                <w:rFonts w:ascii="Palatino Linotype" w:hAnsi="Palatino Linotype" w:cs="Arial"/>
                <w:lang w:eastAsia="hu-HU"/>
              </w:rPr>
              <w:t>946=</w:t>
            </w:r>
            <w:r w:rsidRPr="00232300">
              <w:rPr>
                <w:rFonts w:ascii="Palatino Linotype" w:hAnsi="Palatino Linotype" w:cs="Arial"/>
                <w:lang w:eastAsia="hu-HU"/>
              </w:rPr>
              <w:t>40%</w:t>
            </w:r>
          </w:p>
        </w:tc>
        <w:tc>
          <w:tcPr>
            <w:tcW w:w="4140" w:type="dxa"/>
            <w:gridSpan w:val="6"/>
            <w:noWrap/>
            <w:vAlign w:val="bottom"/>
          </w:tcPr>
          <w:p w:rsidR="00994FD8" w:rsidRPr="00232300" w:rsidRDefault="00994FD8" w:rsidP="00BB51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930=</w:t>
            </w:r>
            <w:r w:rsidRPr="00232300">
              <w:rPr>
                <w:rFonts w:ascii="Palatino Linotype" w:hAnsi="Palatino Linotype" w:cs="Arial"/>
                <w:sz w:val="20"/>
                <w:szCs w:val="20"/>
                <w:lang w:eastAsia="hu-HU"/>
              </w:rPr>
              <w:t>40%</w:t>
            </w:r>
          </w:p>
        </w:tc>
      </w:tr>
      <w:tr w:rsidR="00994FD8" w:rsidRPr="00232300" w:rsidTr="00232300">
        <w:trPr>
          <w:trHeight w:val="285"/>
          <w:jc w:val="center"/>
        </w:trPr>
        <w:tc>
          <w:tcPr>
            <w:tcW w:w="4711" w:type="dxa"/>
            <w:gridSpan w:val="2"/>
            <w:noWrap/>
            <w:vAlign w:val="bottom"/>
          </w:tcPr>
          <w:p w:rsidR="00994FD8" w:rsidRPr="00232300" w:rsidRDefault="00994FD8" w:rsidP="003A1AAF">
            <w:pPr>
              <w:spacing w:after="0" w:line="240" w:lineRule="auto"/>
              <w:rPr>
                <w:rFonts w:ascii="Palatino Linotype" w:hAnsi="Palatino Linotype" w:cs="Arial"/>
                <w:sz w:val="20"/>
                <w:szCs w:val="20"/>
                <w:lang w:eastAsia="hu-HU"/>
              </w:rPr>
            </w:pPr>
            <w:r w:rsidRPr="00232300">
              <w:rPr>
                <w:rFonts w:ascii="Palatino Linotype" w:hAnsi="Palatino Linotype" w:cs="Arial"/>
                <w:sz w:val="20"/>
                <w:szCs w:val="20"/>
                <w:lang w:eastAsia="hu-HU"/>
              </w:rPr>
              <w:t>Gyakorlati óraszámok/aránya</w:t>
            </w:r>
          </w:p>
        </w:tc>
        <w:tc>
          <w:tcPr>
            <w:tcW w:w="6540" w:type="dxa"/>
            <w:gridSpan w:val="9"/>
            <w:noWrap/>
            <w:vAlign w:val="bottom"/>
          </w:tcPr>
          <w:p w:rsidR="00994FD8" w:rsidRPr="00232300" w:rsidRDefault="00994FD8" w:rsidP="00BB51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1420=</w:t>
            </w:r>
            <w:r w:rsidRPr="00232300">
              <w:rPr>
                <w:rFonts w:ascii="Palatino Linotype" w:hAnsi="Palatino Linotype" w:cs="Arial"/>
                <w:sz w:val="20"/>
                <w:szCs w:val="20"/>
                <w:lang w:eastAsia="hu-HU"/>
              </w:rPr>
              <w:t>60%</w:t>
            </w:r>
          </w:p>
        </w:tc>
        <w:tc>
          <w:tcPr>
            <w:tcW w:w="4140" w:type="dxa"/>
            <w:gridSpan w:val="6"/>
            <w:noWrap/>
            <w:vAlign w:val="bottom"/>
          </w:tcPr>
          <w:p w:rsidR="00994FD8" w:rsidRPr="00232300" w:rsidRDefault="00994FD8" w:rsidP="00BB51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1372=</w:t>
            </w:r>
            <w:r w:rsidRPr="00232300">
              <w:rPr>
                <w:rFonts w:ascii="Palatino Linotype" w:hAnsi="Palatino Linotype" w:cs="Arial"/>
                <w:sz w:val="20"/>
                <w:szCs w:val="20"/>
                <w:lang w:eastAsia="hu-HU"/>
              </w:rPr>
              <w:t>60%</w:t>
            </w:r>
          </w:p>
        </w:tc>
      </w:tr>
    </w:tbl>
    <w:p w:rsidR="00994FD8" w:rsidRPr="00232300" w:rsidRDefault="00994FD8" w:rsidP="006039B3">
      <w:pPr>
        <w:widowControl w:val="0"/>
        <w:suppressAutoHyphens/>
        <w:spacing w:after="0" w:line="240" w:lineRule="auto"/>
        <w:jc w:val="both"/>
        <w:rPr>
          <w:rFonts w:ascii="Palatino Linotype" w:hAnsi="Palatino Linotype" w:cs="Mangal"/>
          <w:kern w:val="1"/>
          <w:sz w:val="20"/>
          <w:szCs w:val="20"/>
          <w:lang w:eastAsia="hi-IN" w:bidi="hi-IN"/>
        </w:rPr>
      </w:pPr>
    </w:p>
    <w:p w:rsidR="00994FD8" w:rsidRPr="00232300" w:rsidRDefault="00994FD8" w:rsidP="006039B3">
      <w:pPr>
        <w:widowControl w:val="0"/>
        <w:suppressAutoHyphens/>
        <w:spacing w:after="0" w:line="240" w:lineRule="auto"/>
        <w:jc w:val="both"/>
        <w:rPr>
          <w:rFonts w:ascii="Palatino Linotype" w:hAnsi="Palatino Linotype" w:cs="Mangal"/>
          <w:kern w:val="1"/>
          <w:sz w:val="20"/>
          <w:szCs w:val="20"/>
          <w:lang w:eastAsia="hi-IN" w:bidi="hi-IN"/>
        </w:rPr>
      </w:pPr>
    </w:p>
    <w:p w:rsidR="00994FD8" w:rsidRPr="00232300" w:rsidRDefault="00994FD8" w:rsidP="006039B3">
      <w:pPr>
        <w:widowControl w:val="0"/>
        <w:suppressAutoHyphens/>
        <w:spacing w:after="0" w:line="240" w:lineRule="auto"/>
        <w:jc w:val="both"/>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Jelmagyarázat: e/elmélet, gy/gyakorlat, ögy/összefüggő szakmai gyakorlat</w:t>
      </w:r>
    </w:p>
    <w:p w:rsidR="00994FD8" w:rsidRPr="00232300" w:rsidRDefault="00994FD8" w:rsidP="00FF7AB4">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280858">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táblázatban aranysárga háttérrel kiemelt szakmai követelménymodulok az ágazati közös tartalmakat jelölik.</w:t>
      </w:r>
    </w:p>
    <w:p w:rsidR="00994FD8" w:rsidRPr="00232300" w:rsidRDefault="00994FD8" w:rsidP="009401F0">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014447">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94FD8" w:rsidRPr="00232300" w:rsidRDefault="00994FD8"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B87D30">
      <w:pPr>
        <w:widowControl w:val="0"/>
        <w:suppressAutoHyphens/>
        <w:spacing w:after="0" w:line="240" w:lineRule="auto"/>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 xml:space="preserve">A tantárgyakra meghatározott időkeret kötelező érvényű, </w:t>
      </w:r>
      <w:r w:rsidRPr="00232300">
        <w:rPr>
          <w:rFonts w:ascii="Palatino Linotype" w:hAnsi="Palatino Linotype"/>
          <w:i/>
          <w:kern w:val="1"/>
          <w:sz w:val="24"/>
          <w:szCs w:val="24"/>
          <w:lang w:eastAsia="hi-IN" w:bidi="hi-IN"/>
        </w:rPr>
        <w:t>a témakörökre kialakított óraszám pedig ajánlás.</w:t>
      </w:r>
    </w:p>
    <w:p w:rsidR="00994FD8" w:rsidRPr="00232300" w:rsidRDefault="00994FD8" w:rsidP="00B87D30">
      <w:pPr>
        <w:widowControl w:val="0"/>
        <w:suppressAutoHyphens/>
        <w:spacing w:after="0" w:line="240" w:lineRule="auto"/>
        <w:jc w:val="both"/>
        <w:rPr>
          <w:rFonts w:ascii="Palatino Linotype" w:hAnsi="Palatino Linotype" w:cs="Mangal"/>
          <w:kern w:val="1"/>
          <w:sz w:val="20"/>
          <w:szCs w:val="20"/>
          <w:lang w:eastAsia="hi-IN" w:bidi="hi-IN"/>
        </w:rPr>
      </w:pPr>
    </w:p>
    <w:p w:rsidR="00994FD8" w:rsidRPr="00232300" w:rsidRDefault="00994FD8" w:rsidP="00B87D30">
      <w:pPr>
        <w:widowControl w:val="0"/>
        <w:suppressAutoHyphens/>
        <w:spacing w:after="0" w:line="240" w:lineRule="auto"/>
        <w:jc w:val="both"/>
        <w:rPr>
          <w:rFonts w:ascii="Palatino Linotype" w:hAnsi="Palatino Linotype"/>
          <w:kern w:val="1"/>
          <w:sz w:val="44"/>
          <w:szCs w:val="44"/>
          <w:lang w:eastAsia="hi-IN" w:bidi="hi-IN"/>
        </w:rPr>
        <w:sectPr w:rsidR="00994FD8" w:rsidRPr="00232300" w:rsidSect="00FB23DF">
          <w:pgSz w:w="16838" w:h="11906" w:orient="landscape"/>
          <w:pgMar w:top="1417" w:right="1417" w:bottom="1276" w:left="1417" w:header="708" w:footer="708" w:gutter="0"/>
          <w:cols w:space="708"/>
          <w:docGrid w:linePitch="360"/>
        </w:sectPr>
      </w:pPr>
    </w:p>
    <w:p w:rsidR="00994FD8" w:rsidRPr="00894C6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Pr="00894C6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Pr="00894C6C" w:rsidRDefault="00994FD8" w:rsidP="003D516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94FD8" w:rsidRPr="00894C6C" w:rsidRDefault="00994FD8" w:rsidP="003D516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94FD8" w:rsidRPr="00894C6C" w:rsidRDefault="00994FD8" w:rsidP="003D5168">
      <w:pPr>
        <w:spacing w:after="0" w:line="240" w:lineRule="auto"/>
        <w:jc w:val="center"/>
        <w:rPr>
          <w:rFonts w:ascii="Palatino Linotype" w:hAnsi="Palatino Linotype"/>
          <w:sz w:val="44"/>
          <w:szCs w:val="44"/>
        </w:rPr>
      </w:pPr>
    </w:p>
    <w:p w:rsidR="00994FD8" w:rsidRPr="00894C6C" w:rsidRDefault="00994FD8" w:rsidP="003D516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94FD8" w:rsidRPr="00894C6C" w:rsidRDefault="00994FD8" w:rsidP="003D5168">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94FD8" w:rsidRPr="00894C6C" w:rsidRDefault="00994FD8" w:rsidP="003D5168">
      <w:pPr>
        <w:spacing w:after="0" w:line="240" w:lineRule="auto"/>
        <w:jc w:val="center"/>
        <w:rPr>
          <w:rFonts w:ascii="Palatino Linotype" w:hAnsi="Palatino Linotype"/>
          <w:b/>
          <w:sz w:val="44"/>
          <w:szCs w:val="44"/>
        </w:rPr>
      </w:pPr>
    </w:p>
    <w:p w:rsidR="00994FD8" w:rsidRPr="00894C6C" w:rsidRDefault="00994FD8" w:rsidP="003D516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94FD8" w:rsidRPr="00894C6C" w:rsidRDefault="00994FD8" w:rsidP="003D5168">
      <w:pPr>
        <w:spacing w:after="0" w:line="240" w:lineRule="auto"/>
        <w:ind w:left="-15"/>
        <w:jc w:val="center"/>
        <w:rPr>
          <w:rFonts w:ascii="Palatino Linotype" w:hAnsi="Palatino Linotype"/>
          <w:b/>
          <w:sz w:val="44"/>
          <w:szCs w:val="44"/>
        </w:rPr>
      </w:pPr>
    </w:p>
    <w:p w:rsidR="00994FD8" w:rsidRPr="00894C6C" w:rsidRDefault="00994FD8" w:rsidP="003D516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94FD8" w:rsidRPr="009973C2" w:rsidRDefault="00994FD8" w:rsidP="003D5168">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94FD8" w:rsidRPr="00894C6C" w:rsidRDefault="00994FD8" w:rsidP="003D5168">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94FD8" w:rsidRPr="00894C6C" w:rsidTr="00EF5CF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94FD8" w:rsidRPr="00894C6C" w:rsidTr="00EF5CF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94FD8" w:rsidRPr="009973C2" w:rsidRDefault="00994FD8" w:rsidP="00EF5CF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94FD8" w:rsidRPr="00894C6C" w:rsidTr="00EF5CFC">
        <w:trPr>
          <w:trHeight w:val="600"/>
          <w:jc w:val="center"/>
        </w:trPr>
        <w:tc>
          <w:tcPr>
            <w:tcW w:w="4460" w:type="dxa"/>
            <w:tcBorders>
              <w:top w:val="nil"/>
              <w:left w:val="single" w:sz="4" w:space="0" w:color="auto"/>
              <w:bottom w:val="single" w:sz="4" w:space="0" w:color="auto"/>
              <w:right w:val="single" w:sz="4" w:space="0" w:color="auto"/>
            </w:tcBorders>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66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96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9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96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94FD8" w:rsidRPr="00894C6C" w:rsidTr="00EF5CFC">
        <w:trPr>
          <w:trHeight w:val="405"/>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45"/>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6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vAlign w:val="center"/>
          </w:tcPr>
          <w:p w:rsidR="00994FD8" w:rsidRPr="00894C6C" w:rsidRDefault="00994FD8" w:rsidP="00EF5CF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FD8" w:rsidRPr="00894C6C" w:rsidRDefault="00994FD8" w:rsidP="00EF5CF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FD8" w:rsidRPr="00894C6C" w:rsidRDefault="00994FD8" w:rsidP="00EF5CF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FD8" w:rsidRPr="00894C6C" w:rsidRDefault="00994FD8" w:rsidP="00EF5CF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FD8" w:rsidRPr="00894C6C" w:rsidRDefault="00994FD8" w:rsidP="00EF5CF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FD8" w:rsidRPr="00894C6C" w:rsidRDefault="00994FD8" w:rsidP="00EF5CFC">
            <w:pPr>
              <w:spacing w:after="0" w:line="240" w:lineRule="auto"/>
              <w:jc w:val="center"/>
              <w:rPr>
                <w:rFonts w:ascii="Palatino Linotype" w:hAnsi="Palatino Linotype" w:cs="Arial"/>
                <w:sz w:val="20"/>
                <w:szCs w:val="20"/>
              </w:rPr>
            </w:pPr>
          </w:p>
        </w:tc>
      </w:tr>
      <w:tr w:rsidR="00994FD8" w:rsidRPr="00894C6C" w:rsidTr="00EF5CF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FD8" w:rsidRPr="00894C6C" w:rsidRDefault="00994FD8" w:rsidP="00EF5CF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FD8" w:rsidRPr="00894C6C" w:rsidRDefault="00994FD8" w:rsidP="00EF5CF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FD8" w:rsidRPr="00894C6C" w:rsidRDefault="00994FD8" w:rsidP="00EF5CF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FD8" w:rsidRPr="00894C6C" w:rsidRDefault="00994FD8" w:rsidP="00EF5CFC">
            <w:pPr>
              <w:spacing w:after="0" w:line="240" w:lineRule="auto"/>
              <w:jc w:val="center"/>
              <w:rPr>
                <w:rFonts w:ascii="Palatino Linotype" w:hAnsi="Palatino Linotype" w:cs="Arial"/>
                <w:sz w:val="20"/>
                <w:szCs w:val="20"/>
              </w:rPr>
            </w:pPr>
          </w:p>
        </w:tc>
      </w:tr>
    </w:tbl>
    <w:p w:rsidR="00994FD8" w:rsidRPr="00894C6C" w:rsidRDefault="00994FD8" w:rsidP="003D5168">
      <w:pPr>
        <w:spacing w:after="0" w:line="240" w:lineRule="auto"/>
        <w:jc w:val="center"/>
        <w:rPr>
          <w:rFonts w:ascii="Palatino Linotype" w:hAnsi="Palatino Linotype"/>
          <w:b/>
        </w:rPr>
      </w:pPr>
      <w:r w:rsidRPr="00894C6C">
        <w:rPr>
          <w:rFonts w:ascii="Palatino Linotype" w:hAnsi="Palatino Linotype"/>
        </w:rPr>
        <w:br w:type="page"/>
      </w:r>
    </w:p>
    <w:p w:rsidR="00994FD8" w:rsidRPr="00894C6C" w:rsidRDefault="00994FD8" w:rsidP="00EF5CFC">
      <w:pPr>
        <w:widowControl w:val="0"/>
        <w:numPr>
          <w:ilvl w:val="0"/>
          <w:numId w:val="3"/>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94FD8" w:rsidRPr="00894C6C" w:rsidRDefault="00994FD8" w:rsidP="003D5168">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94FD8" w:rsidRPr="00894C6C" w:rsidRDefault="00994FD8" w:rsidP="003D5168">
      <w:pPr>
        <w:spacing w:after="0" w:line="240" w:lineRule="auto"/>
        <w:rPr>
          <w:rFonts w:ascii="Palatino Linotype" w:hAnsi="Palatino Linotype"/>
          <w:b/>
        </w:rPr>
      </w:pPr>
    </w:p>
    <w:p w:rsidR="00994FD8" w:rsidRPr="00894C6C" w:rsidRDefault="00994FD8" w:rsidP="003D5168">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994FD8" w:rsidRPr="00894C6C" w:rsidRDefault="00994FD8" w:rsidP="003D5168">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94FD8" w:rsidRPr="00894C6C" w:rsidRDefault="00994FD8" w:rsidP="003D5168">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94FD8" w:rsidRPr="00EB7105" w:rsidRDefault="00994FD8" w:rsidP="003D5168">
      <w:pPr>
        <w:spacing w:after="0" w:line="240" w:lineRule="auto"/>
        <w:rPr>
          <w:rFonts w:ascii="Palatino Linotype" w:hAnsi="Palatino Linotype"/>
          <w:b/>
        </w:rPr>
      </w:pPr>
    </w:p>
    <w:p w:rsidR="00994FD8" w:rsidRPr="00894C6C" w:rsidRDefault="00994FD8" w:rsidP="003D5168">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94FD8" w:rsidRPr="00894C6C" w:rsidRDefault="00994FD8" w:rsidP="003D5168">
      <w:pPr>
        <w:spacing w:after="0" w:line="240" w:lineRule="auto"/>
        <w:rPr>
          <w:rFonts w:ascii="Palatino Linotype" w:hAnsi="Palatino Linotype"/>
          <w:b/>
        </w:rPr>
      </w:pPr>
    </w:p>
    <w:p w:rsidR="00994FD8" w:rsidRPr="00894C6C" w:rsidRDefault="00994FD8" w:rsidP="003D5168">
      <w:pPr>
        <w:spacing w:after="0" w:line="240" w:lineRule="auto"/>
        <w:rPr>
          <w:rFonts w:ascii="Palatino Linotype" w:hAnsi="Palatino Linotype"/>
          <w:b/>
        </w:rPr>
      </w:pPr>
    </w:p>
    <w:p w:rsidR="00994FD8" w:rsidRPr="00894C6C" w:rsidRDefault="00994FD8" w:rsidP="003D516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94FD8" w:rsidRPr="00894C6C" w:rsidRDefault="00994FD8" w:rsidP="003D5168">
      <w:pPr>
        <w:spacing w:after="0" w:line="240" w:lineRule="auto"/>
        <w:rPr>
          <w:rFonts w:ascii="Palatino Linotype" w:hAnsi="Palatino Linotype"/>
          <w:b/>
        </w:rPr>
      </w:pPr>
    </w:p>
    <w:p w:rsidR="00994FD8" w:rsidRPr="00894C6C" w:rsidRDefault="00994FD8" w:rsidP="003D5168">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94FD8" w:rsidRPr="00AB6B47" w:rsidRDefault="00994FD8" w:rsidP="003D5168">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94FD8" w:rsidRPr="00AB6B47" w:rsidRDefault="00994FD8" w:rsidP="003D5168">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94FD8" w:rsidRPr="00AB6B47" w:rsidRDefault="00994FD8" w:rsidP="003D5168">
      <w:pPr>
        <w:spacing w:after="0" w:line="240" w:lineRule="auto"/>
        <w:ind w:left="900" w:hanging="360"/>
        <w:jc w:val="both"/>
        <w:rPr>
          <w:rFonts w:ascii="Palatino Linotype" w:hAnsi="Palatino Linotype"/>
        </w:rPr>
      </w:pPr>
    </w:p>
    <w:p w:rsidR="00994FD8" w:rsidRDefault="00994FD8" w:rsidP="003D5168">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94FD8" w:rsidRDefault="00994FD8" w:rsidP="003D5168">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94FD8" w:rsidRPr="00894C6C" w:rsidRDefault="00994FD8" w:rsidP="003D5168">
      <w:pPr>
        <w:spacing w:after="0" w:line="240" w:lineRule="auto"/>
        <w:ind w:left="900"/>
        <w:jc w:val="both"/>
        <w:rPr>
          <w:rFonts w:ascii="Palatino Linotype" w:hAnsi="Palatino Linotype"/>
        </w:rPr>
      </w:pPr>
    </w:p>
    <w:p w:rsidR="00994FD8" w:rsidRDefault="00994FD8" w:rsidP="003D5168">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94FD8" w:rsidRPr="00E348C8" w:rsidRDefault="00994FD8" w:rsidP="003D5168">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94FD8" w:rsidRPr="00894C6C" w:rsidRDefault="00994FD8" w:rsidP="003D5168">
      <w:pPr>
        <w:spacing w:after="0" w:line="240" w:lineRule="auto"/>
        <w:ind w:left="900" w:hanging="360"/>
        <w:jc w:val="both"/>
        <w:rPr>
          <w:rFonts w:ascii="Palatino Linotype" w:hAnsi="Palatino Linotype"/>
        </w:rPr>
      </w:pPr>
    </w:p>
    <w:p w:rsidR="00994FD8" w:rsidRDefault="00994FD8" w:rsidP="003D5168">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94FD8" w:rsidRDefault="00994FD8" w:rsidP="003D5168">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94FD8" w:rsidRPr="00894C6C" w:rsidRDefault="00994FD8" w:rsidP="003D5168">
      <w:pPr>
        <w:spacing w:after="0" w:line="240" w:lineRule="auto"/>
        <w:ind w:left="900" w:hanging="360"/>
        <w:jc w:val="both"/>
        <w:rPr>
          <w:rFonts w:ascii="Palatino Linotype" w:hAnsi="Palatino Linotype"/>
        </w:rPr>
      </w:pPr>
    </w:p>
    <w:p w:rsidR="00994FD8" w:rsidRDefault="00994FD8" w:rsidP="003D5168">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94FD8" w:rsidRDefault="00994FD8" w:rsidP="003D5168">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994FD8" w:rsidRPr="00894C6C" w:rsidRDefault="00994FD8" w:rsidP="003D5168">
      <w:pPr>
        <w:spacing w:after="0" w:line="240" w:lineRule="auto"/>
        <w:ind w:firstLine="540"/>
        <w:rPr>
          <w:rFonts w:ascii="Palatino Linotype" w:hAnsi="Palatino Linotype"/>
        </w:rPr>
      </w:pPr>
    </w:p>
    <w:p w:rsidR="00994FD8" w:rsidRPr="00894C6C" w:rsidRDefault="00994FD8" w:rsidP="003D5168">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94FD8" w:rsidRDefault="00994FD8" w:rsidP="003D5168">
      <w:pPr>
        <w:spacing w:after="0" w:line="240" w:lineRule="auto"/>
        <w:ind w:left="900" w:hanging="360"/>
        <w:rPr>
          <w:rFonts w:ascii="Palatino Linotype" w:hAnsi="Palatino Linotype"/>
        </w:rPr>
      </w:pPr>
    </w:p>
    <w:p w:rsidR="00994FD8" w:rsidRPr="00894C6C"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Szociális létesítmények</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94FD8" w:rsidRPr="00894C6C" w:rsidRDefault="00994FD8" w:rsidP="003D5168">
      <w:pPr>
        <w:spacing w:after="0" w:line="240" w:lineRule="auto"/>
        <w:ind w:left="900" w:hanging="360"/>
        <w:rPr>
          <w:rFonts w:ascii="Palatino Linotype" w:hAnsi="Palatino Linotype"/>
        </w:rPr>
      </w:pPr>
    </w:p>
    <w:p w:rsidR="00994FD8" w:rsidRPr="001D1061" w:rsidRDefault="00994FD8" w:rsidP="003D5168">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94FD8" w:rsidRDefault="00994FD8" w:rsidP="003D5168">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94FD8" w:rsidRPr="001D1061"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94FD8" w:rsidRPr="00AB1C8E" w:rsidRDefault="00994FD8" w:rsidP="003D5168">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94FD8" w:rsidRPr="00AB1C8E" w:rsidRDefault="00994FD8" w:rsidP="003D5168">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94FD8" w:rsidRPr="001D1061"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1D1061">
        <w:rPr>
          <w:rFonts w:ascii="Palatino Linotype" w:hAnsi="Palatino Linotype"/>
        </w:rPr>
        <w:t>Anyagmozgatás</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994FD8" w:rsidRPr="001D1061" w:rsidRDefault="00994FD8" w:rsidP="003D5168">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94FD8" w:rsidRDefault="00994FD8" w:rsidP="003D5168">
      <w:pPr>
        <w:spacing w:after="0" w:line="240" w:lineRule="auto"/>
        <w:ind w:left="900" w:hanging="360"/>
        <w:rPr>
          <w:rFonts w:ascii="Palatino Linotype" w:hAnsi="Palatino Linotype"/>
        </w:rPr>
      </w:pPr>
      <w:r w:rsidRPr="001D1061">
        <w:rPr>
          <w:rFonts w:ascii="Palatino Linotype" w:hAnsi="Palatino Linotype"/>
        </w:rPr>
        <w:t>Raktározás</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Áruk fajtái, raktározás típusai</w:t>
      </w:r>
    </w:p>
    <w:p w:rsidR="00994FD8" w:rsidRPr="001D1061"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94FD8" w:rsidRPr="00894C6C" w:rsidRDefault="00994FD8" w:rsidP="003D5168">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994FD8" w:rsidRPr="00894C6C" w:rsidRDefault="00994FD8" w:rsidP="003D5168">
      <w:pPr>
        <w:spacing w:after="0" w:line="240" w:lineRule="auto"/>
        <w:ind w:firstLine="540"/>
        <w:rPr>
          <w:rFonts w:ascii="Palatino Linotype" w:hAnsi="Palatino Linotype"/>
        </w:rPr>
      </w:pPr>
    </w:p>
    <w:p w:rsidR="00994FD8" w:rsidRPr="00894C6C" w:rsidRDefault="00994FD8" w:rsidP="003D5168">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94FD8" w:rsidRPr="00894C6C" w:rsidRDefault="00994FD8" w:rsidP="003D5168">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994FD8" w:rsidRPr="00894C6C" w:rsidRDefault="00994FD8" w:rsidP="003D5168">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94FD8" w:rsidRPr="00894C6C" w:rsidRDefault="00994FD8" w:rsidP="003D5168">
      <w:pPr>
        <w:spacing w:after="0" w:line="240" w:lineRule="auto"/>
        <w:ind w:left="900" w:hanging="360"/>
        <w:rPr>
          <w:rFonts w:ascii="Palatino Linotype" w:hAnsi="Palatino Linotype"/>
        </w:rPr>
      </w:pPr>
    </w:p>
    <w:p w:rsidR="00994FD8" w:rsidRPr="00894C6C" w:rsidRDefault="00994FD8" w:rsidP="003D5168">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Munkaeszközök halmazai</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994FD8" w:rsidRPr="007E6C5D" w:rsidRDefault="00994FD8" w:rsidP="003D5168">
      <w:pPr>
        <w:spacing w:after="0" w:line="240" w:lineRule="auto"/>
        <w:ind w:left="900" w:hanging="360"/>
        <w:rPr>
          <w:rFonts w:ascii="Palatino Linotype" w:hAnsi="Palatino Linotype"/>
        </w:rPr>
      </w:pPr>
    </w:p>
    <w:p w:rsidR="00994FD8" w:rsidRPr="007E6C5D" w:rsidRDefault="00994FD8" w:rsidP="003D5168">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94FD8" w:rsidRPr="007E6C5D" w:rsidRDefault="00994FD8" w:rsidP="003D5168">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994FD8" w:rsidRPr="00894C6C"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994FD8" w:rsidRPr="00894C6C" w:rsidRDefault="00994FD8" w:rsidP="003D5168">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94FD8" w:rsidRPr="00894C6C" w:rsidRDefault="00994FD8" w:rsidP="003D5168">
      <w:pPr>
        <w:spacing w:after="0" w:line="240" w:lineRule="auto"/>
        <w:ind w:left="900" w:hanging="360"/>
        <w:rPr>
          <w:rFonts w:ascii="Palatino Linotype" w:hAnsi="Palatino Linotype"/>
          <w:b/>
        </w:rPr>
      </w:pPr>
    </w:p>
    <w:p w:rsidR="00994FD8" w:rsidRPr="009C0B7E" w:rsidRDefault="00994FD8" w:rsidP="003D5168">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994FD8" w:rsidRDefault="00994FD8" w:rsidP="003D5168">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Pr>
          <w:rFonts w:ascii="Palatino Linotype" w:hAnsi="Palatino Linotype"/>
        </w:rPr>
        <w:t>.</w:t>
      </w:r>
    </w:p>
    <w:p w:rsidR="00994FD8" w:rsidRDefault="00994FD8" w:rsidP="003D516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994FD8" w:rsidRDefault="00994FD8" w:rsidP="003D5168">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94FD8" w:rsidRPr="00DA765E" w:rsidRDefault="00994FD8" w:rsidP="003D5168">
      <w:pPr>
        <w:autoSpaceDE w:val="0"/>
        <w:autoSpaceDN w:val="0"/>
        <w:adjustRightInd w:val="0"/>
        <w:spacing w:after="0" w:line="240" w:lineRule="auto"/>
        <w:ind w:left="90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94FD8" w:rsidRPr="00DA765E" w:rsidRDefault="00994FD8" w:rsidP="003D5168">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94FD8" w:rsidRPr="00894C6C" w:rsidRDefault="00994FD8" w:rsidP="003D5168">
      <w:pPr>
        <w:spacing w:after="0" w:line="240" w:lineRule="auto"/>
        <w:ind w:left="900" w:hanging="360"/>
        <w:rPr>
          <w:rFonts w:ascii="Palatino Linotype" w:hAnsi="Palatino Linotype"/>
        </w:rPr>
      </w:pPr>
    </w:p>
    <w:p w:rsidR="00994FD8" w:rsidRPr="00894C6C" w:rsidRDefault="00994FD8" w:rsidP="003D5168">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94FD8" w:rsidRPr="007F02F5" w:rsidRDefault="00994FD8" w:rsidP="003D5168">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94FD8" w:rsidRPr="007F02F5" w:rsidRDefault="00994FD8" w:rsidP="003D5168">
      <w:pPr>
        <w:spacing w:after="0" w:line="240" w:lineRule="auto"/>
        <w:ind w:left="900" w:hanging="360"/>
        <w:rPr>
          <w:rFonts w:ascii="Palatino Linotype" w:hAnsi="Palatino Linotype"/>
          <w:bCs/>
        </w:rPr>
      </w:pPr>
    </w:p>
    <w:p w:rsidR="00994FD8" w:rsidRDefault="00994FD8" w:rsidP="003D5168">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94FD8" w:rsidRPr="007F02F5" w:rsidRDefault="00994FD8" w:rsidP="003D5168">
      <w:pPr>
        <w:spacing w:after="0" w:line="240" w:lineRule="auto"/>
        <w:ind w:left="900" w:hanging="360"/>
        <w:rPr>
          <w:rFonts w:ascii="Palatino Linotype" w:hAnsi="Palatino Linotype"/>
        </w:rPr>
      </w:pPr>
      <w:r>
        <w:rPr>
          <w:rFonts w:ascii="Palatino Linotype" w:hAnsi="Palatino Linotype"/>
        </w:rPr>
        <w:t xml:space="preserve"> </w:t>
      </w:r>
    </w:p>
    <w:p w:rsidR="00994FD8" w:rsidRDefault="00994FD8" w:rsidP="003D5168">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994FD8" w:rsidRPr="007F02F5"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94FD8" w:rsidRDefault="00994FD8" w:rsidP="003D5168">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994FD8" w:rsidRPr="007F02F5" w:rsidRDefault="00994FD8" w:rsidP="003D5168">
      <w:pPr>
        <w:spacing w:after="0" w:line="240" w:lineRule="auto"/>
        <w:ind w:left="900" w:hanging="360"/>
        <w:rPr>
          <w:rFonts w:ascii="Palatino Linotype" w:hAnsi="Palatino Linotype"/>
        </w:rPr>
      </w:pPr>
    </w:p>
    <w:p w:rsidR="00994FD8" w:rsidRDefault="00994FD8" w:rsidP="003D5168">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94FD8" w:rsidRPr="00894C6C" w:rsidRDefault="00994FD8" w:rsidP="003D5168">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94FD8" w:rsidRPr="00894C6C" w:rsidRDefault="00994FD8" w:rsidP="003D5168">
      <w:pPr>
        <w:spacing w:after="0" w:line="240" w:lineRule="auto"/>
        <w:ind w:left="705"/>
        <w:rPr>
          <w:rFonts w:ascii="Palatino Linotype" w:hAnsi="Palatino Linotype"/>
        </w:rPr>
      </w:pPr>
    </w:p>
    <w:p w:rsidR="00994FD8" w:rsidRPr="00894C6C" w:rsidRDefault="00994FD8" w:rsidP="003D5168">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994FD8" w:rsidRPr="00894C6C" w:rsidRDefault="00994FD8" w:rsidP="003D5168">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94FD8" w:rsidRPr="00894C6C" w:rsidRDefault="00994FD8" w:rsidP="003D5168">
      <w:pPr>
        <w:spacing w:after="0" w:line="240" w:lineRule="auto"/>
        <w:rPr>
          <w:rFonts w:ascii="Palatino Linotype" w:hAnsi="Palatino Linotype"/>
          <w:b/>
        </w:rPr>
      </w:pPr>
    </w:p>
    <w:p w:rsidR="00994FD8" w:rsidRPr="00747290" w:rsidRDefault="00994FD8" w:rsidP="003D516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94FD8" w:rsidRPr="00894C6C" w:rsidRDefault="00994FD8" w:rsidP="003D5168">
      <w:pPr>
        <w:widowControl w:val="0"/>
        <w:suppressAutoHyphens/>
        <w:spacing w:after="0" w:line="240" w:lineRule="auto"/>
        <w:ind w:left="972"/>
        <w:rPr>
          <w:rFonts w:ascii="Palatino Linotype" w:hAnsi="Palatino Linotype"/>
          <w:b/>
          <w:bCs/>
        </w:rPr>
      </w:pPr>
    </w:p>
    <w:p w:rsidR="00994FD8" w:rsidRPr="00894C6C" w:rsidRDefault="00994FD8" w:rsidP="003D5168">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94FD8" w:rsidRPr="002B2499" w:rsidTr="00EF5CFC">
        <w:trPr>
          <w:cantSplit/>
          <w:trHeight w:val="921"/>
          <w:jc w:val="center"/>
        </w:trPr>
        <w:tc>
          <w:tcPr>
            <w:tcW w:w="828"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94FD8" w:rsidRPr="002B2499" w:rsidTr="00EF5CFC">
        <w:trPr>
          <w:cantSplit/>
          <w:trHeight w:val="1076"/>
          <w:jc w:val="center"/>
        </w:trPr>
        <w:tc>
          <w:tcPr>
            <w:tcW w:w="828" w:type="dxa"/>
            <w:vMerge/>
            <w:vAlign w:val="center"/>
          </w:tcPr>
          <w:p w:rsidR="00994FD8" w:rsidRPr="002B2499" w:rsidRDefault="00994FD8" w:rsidP="00EF5CFC">
            <w:pPr>
              <w:spacing w:after="0" w:line="240" w:lineRule="auto"/>
              <w:jc w:val="center"/>
              <w:rPr>
                <w:rFonts w:ascii="Palatino Linotype" w:hAnsi="Palatino Linotype"/>
                <w:b/>
                <w:sz w:val="20"/>
                <w:szCs w:val="20"/>
              </w:rPr>
            </w:pPr>
          </w:p>
        </w:tc>
        <w:tc>
          <w:tcPr>
            <w:tcW w:w="3621" w:type="dxa"/>
            <w:vMerge/>
            <w:vAlign w:val="center"/>
          </w:tcPr>
          <w:p w:rsidR="00994FD8" w:rsidRPr="002B2499" w:rsidRDefault="00994FD8" w:rsidP="00EF5CFC">
            <w:pPr>
              <w:spacing w:after="0" w:line="240" w:lineRule="auto"/>
              <w:rPr>
                <w:rFonts w:ascii="Palatino Linotype" w:hAnsi="Palatino Linotype"/>
                <w:b/>
                <w:sz w:val="20"/>
                <w:szCs w:val="20"/>
              </w:rPr>
            </w:pPr>
          </w:p>
        </w:tc>
        <w:tc>
          <w:tcPr>
            <w:tcW w:w="809" w:type="dxa"/>
            <w:textDirection w:val="btLr"/>
            <w:vAlign w:val="center"/>
          </w:tcPr>
          <w:p w:rsidR="00994FD8" w:rsidRPr="002B2499" w:rsidRDefault="00994FD8" w:rsidP="00EF5CF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94FD8" w:rsidRPr="002B2499" w:rsidRDefault="00994FD8" w:rsidP="00EF5CF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94FD8" w:rsidRPr="002B2499" w:rsidRDefault="00994FD8" w:rsidP="00EF5CF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94FD8" w:rsidRPr="002B2499" w:rsidRDefault="00994FD8" w:rsidP="00EF5CF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94FD8" w:rsidRPr="002B2499" w:rsidRDefault="00994FD8" w:rsidP="00EF5CF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994FD8" w:rsidRPr="002B2499" w:rsidRDefault="00994FD8" w:rsidP="00EF5CFC">
            <w:pPr>
              <w:spacing w:after="0" w:line="240" w:lineRule="auto"/>
              <w:jc w:val="center"/>
              <w:rPr>
                <w:rFonts w:ascii="Palatino Linotype" w:hAnsi="Palatino Linotype"/>
                <w:b/>
                <w:sz w:val="20"/>
                <w:szCs w:val="20"/>
              </w:rPr>
            </w:pPr>
          </w:p>
        </w:tc>
      </w:tr>
      <w:tr w:rsidR="00994FD8" w:rsidRPr="002B2499" w:rsidTr="00EF5CFC">
        <w:trPr>
          <w:jc w:val="center"/>
        </w:trPr>
        <w:tc>
          <w:tcPr>
            <w:tcW w:w="828" w:type="dxa"/>
            <w:shd w:val="clear" w:color="auto" w:fill="D9D9D9"/>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94FD8" w:rsidRPr="002B2499" w:rsidRDefault="00994FD8" w:rsidP="00EF5CF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2360"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r>
      <w:tr w:rsidR="00994FD8" w:rsidRPr="002B2499" w:rsidTr="00EF5CFC">
        <w:trPr>
          <w:jc w:val="center"/>
        </w:trPr>
        <w:tc>
          <w:tcPr>
            <w:tcW w:w="828"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94FD8" w:rsidRPr="002B2499" w:rsidRDefault="00994FD8" w:rsidP="00EF5CF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994FD8" w:rsidRPr="002B2499" w:rsidRDefault="00994FD8" w:rsidP="00EF5CFC">
            <w:pPr>
              <w:spacing w:after="0" w:line="240" w:lineRule="auto"/>
              <w:jc w:val="center"/>
              <w:rPr>
                <w:rFonts w:ascii="Palatino Linotype" w:hAnsi="Palatino Linotype"/>
                <w:sz w:val="20"/>
                <w:szCs w:val="20"/>
              </w:rPr>
            </w:pPr>
          </w:p>
        </w:tc>
      </w:tr>
      <w:tr w:rsidR="00994FD8" w:rsidRPr="002B2499" w:rsidTr="00EF5CFC">
        <w:trPr>
          <w:jc w:val="center"/>
        </w:trPr>
        <w:tc>
          <w:tcPr>
            <w:tcW w:w="828" w:type="dxa"/>
            <w:shd w:val="clear" w:color="auto" w:fill="D9D9D9"/>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94FD8" w:rsidRPr="002B2499" w:rsidRDefault="00994FD8" w:rsidP="00EF5CF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c>
          <w:tcPr>
            <w:tcW w:w="2360" w:type="dxa"/>
            <w:shd w:val="clear" w:color="auto" w:fill="D9D9D9"/>
            <w:vAlign w:val="center"/>
          </w:tcPr>
          <w:p w:rsidR="00994FD8" w:rsidRPr="002B2499" w:rsidRDefault="00994FD8" w:rsidP="00EF5CFC">
            <w:pPr>
              <w:spacing w:after="0" w:line="240" w:lineRule="auto"/>
              <w:jc w:val="center"/>
              <w:rPr>
                <w:rFonts w:ascii="Palatino Linotype" w:hAnsi="Palatino Linotype"/>
                <w:sz w:val="20"/>
                <w:szCs w:val="20"/>
              </w:rPr>
            </w:pPr>
          </w:p>
        </w:tc>
      </w:tr>
      <w:tr w:rsidR="00994FD8" w:rsidRPr="002B2499" w:rsidTr="00EF5CFC">
        <w:trPr>
          <w:jc w:val="center"/>
        </w:trPr>
        <w:tc>
          <w:tcPr>
            <w:tcW w:w="828"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94FD8" w:rsidRPr="002B2499" w:rsidRDefault="00994FD8" w:rsidP="00EF5CF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2360"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94FD8" w:rsidRPr="00FC1BD6" w:rsidRDefault="00994FD8" w:rsidP="003D5168">
      <w:pPr>
        <w:widowControl w:val="0"/>
        <w:suppressAutoHyphens/>
        <w:spacing w:after="0" w:line="240" w:lineRule="auto"/>
        <w:ind w:left="826"/>
        <w:rPr>
          <w:rFonts w:ascii="Palatino Linotype" w:hAnsi="Palatino Linotype"/>
          <w:bCs/>
        </w:rPr>
      </w:pPr>
    </w:p>
    <w:p w:rsidR="00994FD8" w:rsidRPr="00FC1BD6" w:rsidRDefault="00994FD8" w:rsidP="003D5168">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2B2499" w:rsidTr="00EF5CFC">
        <w:trPr>
          <w:jc w:val="center"/>
        </w:trPr>
        <w:tc>
          <w:tcPr>
            <w:tcW w:w="994"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94FD8" w:rsidRPr="002B2499" w:rsidTr="00EF5CFC">
        <w:trPr>
          <w:jc w:val="center"/>
        </w:trPr>
        <w:tc>
          <w:tcPr>
            <w:tcW w:w="994" w:type="dxa"/>
            <w:vMerge/>
            <w:vAlign w:val="center"/>
          </w:tcPr>
          <w:p w:rsidR="00994FD8" w:rsidRPr="002B2499" w:rsidRDefault="00994FD8" w:rsidP="00EF5CFC">
            <w:pPr>
              <w:spacing w:after="0" w:line="240" w:lineRule="auto"/>
              <w:jc w:val="center"/>
              <w:rPr>
                <w:rFonts w:ascii="Palatino Linotype" w:hAnsi="Palatino Linotype"/>
                <w:b/>
                <w:sz w:val="20"/>
                <w:szCs w:val="20"/>
              </w:rPr>
            </w:pPr>
          </w:p>
        </w:tc>
        <w:tc>
          <w:tcPr>
            <w:tcW w:w="2800" w:type="dxa"/>
            <w:vMerge/>
            <w:vAlign w:val="center"/>
          </w:tcPr>
          <w:p w:rsidR="00994FD8" w:rsidRPr="002B2499" w:rsidRDefault="00994FD8" w:rsidP="00EF5CFC">
            <w:pPr>
              <w:spacing w:after="0" w:line="240" w:lineRule="auto"/>
              <w:rPr>
                <w:rFonts w:ascii="Palatino Linotype" w:hAnsi="Palatino Linotype"/>
                <w:b/>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94FD8" w:rsidRPr="002B2499" w:rsidRDefault="00994FD8" w:rsidP="00EF5CF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94FD8" w:rsidRPr="002B2499" w:rsidRDefault="00994FD8" w:rsidP="00EF5CFC">
            <w:pPr>
              <w:spacing w:after="0" w:line="240" w:lineRule="auto"/>
              <w:jc w:val="center"/>
              <w:rPr>
                <w:rFonts w:ascii="Palatino Linotype" w:hAnsi="Palatino Linotype"/>
                <w:b/>
                <w:sz w:val="20"/>
                <w:szCs w:val="20"/>
              </w:rPr>
            </w:pPr>
          </w:p>
        </w:tc>
      </w:tr>
      <w:tr w:rsidR="00994FD8" w:rsidRPr="002B2499" w:rsidTr="00EF5CFC">
        <w:trPr>
          <w:jc w:val="center"/>
        </w:trPr>
        <w:tc>
          <w:tcPr>
            <w:tcW w:w="994"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94FD8" w:rsidRPr="002B2499" w:rsidRDefault="00994FD8" w:rsidP="00EF5CF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94FD8" w:rsidRPr="002B2499" w:rsidTr="00EF5CFC">
        <w:trPr>
          <w:jc w:val="center"/>
        </w:trPr>
        <w:tc>
          <w:tcPr>
            <w:tcW w:w="994"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94FD8" w:rsidRPr="002B2499" w:rsidRDefault="00994FD8" w:rsidP="00EF5CF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94FD8" w:rsidRPr="002B2499" w:rsidTr="00EF5CFC">
        <w:trPr>
          <w:jc w:val="center"/>
        </w:trPr>
        <w:tc>
          <w:tcPr>
            <w:tcW w:w="994"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94FD8" w:rsidRPr="002B2499" w:rsidRDefault="00994FD8" w:rsidP="00EF5CF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94FD8" w:rsidRPr="002B2499" w:rsidTr="00EF5CFC">
        <w:trPr>
          <w:jc w:val="center"/>
        </w:trPr>
        <w:tc>
          <w:tcPr>
            <w:tcW w:w="994" w:type="dxa"/>
            <w:vAlign w:val="center"/>
          </w:tcPr>
          <w:p w:rsidR="00994FD8" w:rsidRPr="002B2499" w:rsidRDefault="00994FD8" w:rsidP="00EF5CF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94FD8" w:rsidRPr="002B2499" w:rsidRDefault="00994FD8" w:rsidP="00EF5CF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2B2499" w:rsidRDefault="00994FD8" w:rsidP="00EF5CFC">
            <w:pPr>
              <w:spacing w:after="0" w:line="240" w:lineRule="auto"/>
              <w:jc w:val="center"/>
              <w:rPr>
                <w:rFonts w:ascii="Palatino Linotype" w:hAnsi="Palatino Linotype"/>
                <w:sz w:val="20"/>
                <w:szCs w:val="20"/>
              </w:rPr>
            </w:pPr>
          </w:p>
        </w:tc>
      </w:tr>
      <w:tr w:rsidR="00994FD8" w:rsidRPr="002B2499" w:rsidTr="00EF5CFC">
        <w:trPr>
          <w:jc w:val="center"/>
        </w:trPr>
        <w:tc>
          <w:tcPr>
            <w:tcW w:w="994" w:type="dxa"/>
            <w:vAlign w:val="center"/>
          </w:tcPr>
          <w:p w:rsidR="00994FD8" w:rsidRPr="002B2499"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94FD8" w:rsidRPr="002B2499" w:rsidRDefault="00994FD8" w:rsidP="00EF5CF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94FD8"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2B2499"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2B2499" w:rsidRDefault="00994FD8" w:rsidP="00EF5CFC">
            <w:pPr>
              <w:spacing w:after="0" w:line="240" w:lineRule="auto"/>
              <w:jc w:val="center"/>
              <w:rPr>
                <w:rFonts w:ascii="Palatino Linotype" w:hAnsi="Palatino Linotype"/>
                <w:sz w:val="20"/>
                <w:szCs w:val="20"/>
              </w:rPr>
            </w:pPr>
          </w:p>
        </w:tc>
      </w:tr>
    </w:tbl>
    <w:p w:rsidR="00994FD8" w:rsidRPr="00894C6C" w:rsidRDefault="00994FD8" w:rsidP="003D5168">
      <w:pPr>
        <w:spacing w:after="0" w:line="240" w:lineRule="auto"/>
        <w:ind w:left="540"/>
        <w:jc w:val="both"/>
        <w:rPr>
          <w:rFonts w:ascii="Palatino Linotype" w:hAnsi="Palatino Linotype"/>
          <w:iCs/>
        </w:rPr>
      </w:pPr>
    </w:p>
    <w:p w:rsidR="00994FD8" w:rsidRPr="00894C6C" w:rsidRDefault="00994FD8" w:rsidP="003D5168">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94FD8" w:rsidRDefault="00994FD8" w:rsidP="003D5168">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94FD8" w:rsidRDefault="00994FD8" w:rsidP="003D5168">
      <w:pPr>
        <w:widowControl w:val="0"/>
        <w:suppressAutoHyphens/>
        <w:spacing w:after="0" w:line="240" w:lineRule="auto"/>
        <w:ind w:left="792"/>
        <w:jc w:val="both"/>
        <w:rPr>
          <w:rFonts w:ascii="Palatino Linotype" w:hAnsi="Palatino Linotype"/>
          <w:bCs/>
        </w:rPr>
      </w:pPr>
    </w:p>
    <w:p w:rsidR="00994FD8" w:rsidRPr="006B7DDC" w:rsidRDefault="00994FD8" w:rsidP="003D516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94FD8" w:rsidRPr="006B7DDC" w:rsidRDefault="00994FD8" w:rsidP="003D5168">
      <w:pPr>
        <w:widowControl w:val="0"/>
        <w:suppressAutoHyphens/>
        <w:spacing w:after="0" w:line="240" w:lineRule="auto"/>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94FD8" w:rsidRPr="006B7DDC" w:rsidRDefault="00994FD8" w:rsidP="003D5168">
      <w:pPr>
        <w:widowControl w:val="0"/>
        <w:suppressAutoHyphens/>
        <w:spacing w:after="0" w:line="240" w:lineRule="auto"/>
        <w:jc w:val="center"/>
        <w:rPr>
          <w:rFonts w:ascii="Palatino Linotype" w:hAnsi="Palatino Linotype"/>
          <w:sz w:val="44"/>
          <w:szCs w:val="44"/>
          <w:lang w:eastAsia="hu-HU"/>
        </w:rPr>
      </w:pP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94FD8" w:rsidRPr="006B7DD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Pr="006B7DD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Pr="006B7DD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94FD8" w:rsidRPr="006B7DD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p>
    <w:p w:rsidR="00994FD8" w:rsidRPr="006B7DDC" w:rsidRDefault="00994FD8" w:rsidP="003D516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94FD8" w:rsidRPr="006B7DDC" w:rsidRDefault="00994FD8" w:rsidP="003D516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94FD8" w:rsidRPr="006B7DDC" w:rsidTr="00EF5CF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94FD8" w:rsidRPr="006B7DDC" w:rsidTr="00EF5CF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8773D5" w:rsidRDefault="00994FD8" w:rsidP="00EF5CF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94FD8" w:rsidRPr="006B7DDC"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600"/>
          <w:jc w:val="center"/>
        </w:trPr>
        <w:tc>
          <w:tcPr>
            <w:tcW w:w="504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FD8" w:rsidRPr="006B7DDC" w:rsidTr="00EF5CF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vAlign w:val="bottom"/>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FD8" w:rsidRPr="006B7DDC" w:rsidTr="00EF5CF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94FD8" w:rsidRPr="006B7DDC" w:rsidRDefault="00994FD8" w:rsidP="003D5168">
      <w:pPr>
        <w:widowControl w:val="0"/>
        <w:suppressAutoHyphens/>
        <w:spacing w:after="0" w:line="240" w:lineRule="auto"/>
        <w:ind w:left="-15"/>
        <w:jc w:val="both"/>
        <w:rPr>
          <w:rFonts w:ascii="Palatino Linotype" w:hAnsi="Palatino Linotype"/>
          <w:sz w:val="24"/>
          <w:szCs w:val="24"/>
          <w:lang w:eastAsia="hu-HU"/>
        </w:rPr>
      </w:pPr>
    </w:p>
    <w:p w:rsidR="00994FD8" w:rsidRPr="006B7DDC" w:rsidRDefault="00994FD8" w:rsidP="003D516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94FD8" w:rsidRPr="00BB7599" w:rsidRDefault="00994FD8" w:rsidP="003D5168">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94FD8" w:rsidRPr="006B7DDC" w:rsidRDefault="00994FD8" w:rsidP="00EF5CFC">
      <w:pPr>
        <w:widowControl w:val="0"/>
        <w:numPr>
          <w:ilvl w:val="0"/>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994FD8" w:rsidRPr="006B7DDC" w:rsidRDefault="00994FD8" w:rsidP="003D5168">
      <w:pPr>
        <w:spacing w:after="0" w:line="240" w:lineRule="auto"/>
        <w:rPr>
          <w:rFonts w:ascii="Palatino Linotype" w:hAnsi="Palatino Linotype"/>
          <w:b/>
          <w:sz w:val="24"/>
          <w:szCs w:val="24"/>
          <w:lang w:eastAsia="hu-HU"/>
        </w:rPr>
      </w:pPr>
    </w:p>
    <w:p w:rsidR="00994FD8" w:rsidRPr="006B7DDC" w:rsidRDefault="00994FD8" w:rsidP="00EF5CFC">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94FD8" w:rsidRDefault="00994FD8" w:rsidP="003D5168">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94FD8" w:rsidRPr="00A33000" w:rsidRDefault="00994FD8" w:rsidP="003D5168">
      <w:pPr>
        <w:spacing w:after="0" w:line="240" w:lineRule="auto"/>
        <w:rPr>
          <w:rFonts w:ascii="Palatino Linotype" w:hAnsi="Palatino Linotype"/>
          <w:sz w:val="24"/>
          <w:szCs w:val="24"/>
          <w:lang w:eastAsia="hu-HU"/>
        </w:rPr>
      </w:pPr>
    </w:p>
    <w:p w:rsidR="00994FD8" w:rsidRPr="006B7DDC" w:rsidRDefault="00994FD8" w:rsidP="00EF5CFC">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94FD8" w:rsidRPr="00182B03" w:rsidRDefault="00994FD8" w:rsidP="003D5168">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94FD8" w:rsidRPr="006B7DDC" w:rsidRDefault="00994FD8" w:rsidP="003D5168">
      <w:pPr>
        <w:spacing w:after="0" w:line="240" w:lineRule="auto"/>
        <w:rPr>
          <w:rFonts w:ascii="Palatino Linotype" w:hAnsi="Palatino Linotype"/>
          <w:b/>
          <w:bCs/>
          <w:iCs/>
          <w:sz w:val="24"/>
          <w:szCs w:val="24"/>
          <w:lang w:eastAsia="hu-HU"/>
        </w:rPr>
      </w:pPr>
    </w:p>
    <w:p w:rsidR="00994FD8" w:rsidRPr="006B7DDC" w:rsidRDefault="00994FD8" w:rsidP="00EF5CFC">
      <w:pPr>
        <w:widowControl w:val="0"/>
        <w:numPr>
          <w:ilvl w:val="1"/>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94FD8" w:rsidRPr="006B7DDC" w:rsidRDefault="00994FD8" w:rsidP="003D5168">
      <w:pPr>
        <w:spacing w:after="0" w:line="240" w:lineRule="auto"/>
        <w:rPr>
          <w:rFonts w:ascii="Palatino Linotype" w:hAnsi="Palatino Linotype"/>
          <w:b/>
          <w:bCs/>
          <w:iCs/>
          <w:sz w:val="24"/>
          <w:szCs w:val="24"/>
          <w:lang w:eastAsia="hu-HU"/>
        </w:rPr>
      </w:pPr>
    </w:p>
    <w:p w:rsidR="00994FD8" w:rsidRPr="006B7DDC" w:rsidRDefault="00994FD8" w:rsidP="00EF5CFC">
      <w:pPr>
        <w:numPr>
          <w:ilvl w:val="2"/>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94FD8" w:rsidRPr="006B7DDC" w:rsidRDefault="00994FD8" w:rsidP="003D5168">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994FD8" w:rsidRDefault="00994FD8" w:rsidP="003D516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94FD8" w:rsidRDefault="00994FD8" w:rsidP="003D516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94FD8" w:rsidRDefault="00994FD8" w:rsidP="003D516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94FD8" w:rsidRPr="006B7DDC" w:rsidRDefault="00994FD8" w:rsidP="003D5168">
      <w:pPr>
        <w:spacing w:after="0" w:line="240" w:lineRule="auto"/>
        <w:ind w:firstLine="540"/>
        <w:rPr>
          <w:rFonts w:ascii="Palatino Linotype" w:hAnsi="Palatino Linotype"/>
          <w:sz w:val="24"/>
          <w:szCs w:val="24"/>
          <w:lang w:eastAsia="hu-HU"/>
        </w:rPr>
      </w:pPr>
    </w:p>
    <w:p w:rsidR="00994FD8" w:rsidRPr="006B7DDC" w:rsidRDefault="00994FD8" w:rsidP="00EF5CFC">
      <w:pPr>
        <w:numPr>
          <w:ilvl w:val="2"/>
          <w:numId w:val="14"/>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994FD8" w:rsidRPr="00B63991" w:rsidRDefault="00994FD8" w:rsidP="003D516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94FD8" w:rsidRPr="00B63991" w:rsidRDefault="00994FD8" w:rsidP="003D516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94FD8" w:rsidRPr="00B63991" w:rsidRDefault="00994FD8" w:rsidP="003D516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94FD8" w:rsidRDefault="00994FD8" w:rsidP="003D5168">
      <w:pPr>
        <w:spacing w:after="0" w:line="240" w:lineRule="auto"/>
        <w:ind w:left="708"/>
        <w:jc w:val="both"/>
        <w:rPr>
          <w:rFonts w:ascii="Palatino Linotype" w:hAnsi="Palatino Linotype"/>
          <w:sz w:val="24"/>
          <w:szCs w:val="24"/>
          <w:lang w:eastAsia="hu-HU"/>
        </w:rPr>
      </w:pPr>
    </w:p>
    <w:p w:rsidR="00994FD8" w:rsidRPr="00B63991" w:rsidRDefault="00994FD8" w:rsidP="003D5168">
      <w:pPr>
        <w:spacing w:after="0" w:line="240" w:lineRule="auto"/>
        <w:ind w:left="708"/>
        <w:jc w:val="both"/>
        <w:rPr>
          <w:rFonts w:ascii="Palatino Linotype" w:hAnsi="Palatino Linotype"/>
          <w:sz w:val="24"/>
          <w:szCs w:val="24"/>
          <w:lang w:eastAsia="hu-HU"/>
        </w:rPr>
      </w:pPr>
    </w:p>
    <w:p w:rsidR="00994FD8" w:rsidRPr="00B63991" w:rsidRDefault="00994FD8" w:rsidP="00EF5CFC">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94FD8" w:rsidRPr="00B63991" w:rsidRDefault="00994FD8" w:rsidP="003D516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94FD8" w:rsidRPr="00B63991" w:rsidRDefault="00994FD8" w:rsidP="003D516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994FD8" w:rsidRPr="00B63991" w:rsidRDefault="00994FD8" w:rsidP="003D516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94FD8" w:rsidRPr="00B63991" w:rsidRDefault="00994FD8" w:rsidP="003D516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94FD8" w:rsidRPr="00B63991" w:rsidRDefault="00994FD8" w:rsidP="003D516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994FD8" w:rsidRPr="00B63991" w:rsidRDefault="00994FD8" w:rsidP="003D5168">
      <w:pPr>
        <w:spacing w:after="0" w:line="240" w:lineRule="auto"/>
        <w:ind w:left="720"/>
        <w:rPr>
          <w:rFonts w:ascii="Palatino Linotype" w:hAnsi="Palatino Linotype"/>
          <w:sz w:val="24"/>
          <w:szCs w:val="24"/>
          <w:lang w:eastAsia="hu-HU"/>
        </w:rPr>
      </w:pPr>
    </w:p>
    <w:p w:rsidR="00994FD8" w:rsidRPr="00B63991" w:rsidRDefault="00994FD8" w:rsidP="00EF5CFC">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94FD8" w:rsidRPr="00B63991" w:rsidRDefault="00994FD8" w:rsidP="003D516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94FD8" w:rsidRPr="00B63991" w:rsidRDefault="00994FD8" w:rsidP="003D5168">
      <w:pPr>
        <w:spacing w:after="0" w:line="240" w:lineRule="auto"/>
        <w:ind w:left="720"/>
        <w:jc w:val="both"/>
        <w:rPr>
          <w:rFonts w:ascii="Palatino Linotype" w:hAnsi="Palatino Linotype"/>
          <w:sz w:val="24"/>
          <w:szCs w:val="24"/>
          <w:lang w:eastAsia="hu-HU"/>
        </w:rPr>
      </w:pPr>
    </w:p>
    <w:p w:rsidR="00994FD8" w:rsidRPr="00B63991" w:rsidRDefault="00994FD8" w:rsidP="003D5168">
      <w:pPr>
        <w:spacing w:after="0" w:line="240" w:lineRule="auto"/>
        <w:rPr>
          <w:rFonts w:ascii="Palatino Linotype" w:hAnsi="Palatino Linotype"/>
          <w:sz w:val="24"/>
          <w:szCs w:val="24"/>
          <w:lang w:eastAsia="hu-HU"/>
        </w:rPr>
      </w:pPr>
    </w:p>
    <w:p w:rsidR="00994FD8" w:rsidRPr="00B63991" w:rsidRDefault="00994FD8" w:rsidP="00EF5CFC">
      <w:pPr>
        <w:widowControl w:val="0"/>
        <w:numPr>
          <w:ilvl w:val="1"/>
          <w:numId w:val="1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94FD8" w:rsidRPr="00B63991" w:rsidRDefault="00994FD8" w:rsidP="003D5168">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994FD8" w:rsidRPr="00B63991" w:rsidRDefault="00994FD8" w:rsidP="003D5168">
      <w:pPr>
        <w:spacing w:after="0" w:line="240" w:lineRule="auto"/>
        <w:ind w:left="792"/>
        <w:jc w:val="both"/>
        <w:rPr>
          <w:rFonts w:ascii="Palatino Linotype" w:hAnsi="Palatino Linotype"/>
          <w:b/>
          <w:bCs/>
          <w:sz w:val="24"/>
          <w:szCs w:val="24"/>
          <w:lang w:eastAsia="hu-HU"/>
        </w:rPr>
      </w:pPr>
    </w:p>
    <w:p w:rsidR="00994FD8" w:rsidRPr="00B63991" w:rsidRDefault="00994FD8" w:rsidP="00EF5CFC">
      <w:pPr>
        <w:widowControl w:val="0"/>
        <w:numPr>
          <w:ilvl w:val="1"/>
          <w:numId w:val="1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94FD8" w:rsidRPr="00B63991" w:rsidRDefault="00994FD8" w:rsidP="003D5168">
      <w:pPr>
        <w:widowControl w:val="0"/>
        <w:suppressAutoHyphens/>
        <w:spacing w:after="0" w:line="240" w:lineRule="auto"/>
        <w:rPr>
          <w:rFonts w:ascii="Palatino Linotype" w:hAnsi="Palatino Linotype"/>
          <w:b/>
          <w:bCs/>
          <w:sz w:val="24"/>
          <w:szCs w:val="24"/>
          <w:lang w:eastAsia="hu-HU"/>
        </w:rPr>
      </w:pPr>
    </w:p>
    <w:p w:rsidR="00994FD8" w:rsidRPr="006B7DDC" w:rsidRDefault="00994FD8" w:rsidP="00EF5CFC">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FD8" w:rsidRPr="00E8030B" w:rsidTr="00EF5CFC">
        <w:trPr>
          <w:cantSplit/>
          <w:trHeight w:val="921"/>
          <w:jc w:val="center"/>
        </w:trPr>
        <w:tc>
          <w:tcPr>
            <w:tcW w:w="828"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94FD8" w:rsidRPr="00E8030B" w:rsidTr="00EF5CFC">
        <w:trPr>
          <w:cantSplit/>
          <w:trHeight w:val="1076"/>
          <w:jc w:val="center"/>
        </w:trPr>
        <w:tc>
          <w:tcPr>
            <w:tcW w:w="828" w:type="dxa"/>
            <w:vMerge/>
            <w:vAlign w:val="center"/>
          </w:tcPr>
          <w:p w:rsidR="00994FD8" w:rsidRPr="00E8030B" w:rsidRDefault="00994FD8" w:rsidP="00EF5CFC">
            <w:pPr>
              <w:spacing w:after="0" w:line="240" w:lineRule="auto"/>
              <w:jc w:val="center"/>
              <w:rPr>
                <w:rFonts w:ascii="Palatino Linotype" w:hAnsi="Palatino Linotype"/>
                <w:b/>
                <w:sz w:val="20"/>
                <w:szCs w:val="20"/>
              </w:rPr>
            </w:pPr>
          </w:p>
        </w:tc>
        <w:tc>
          <w:tcPr>
            <w:tcW w:w="3621" w:type="dxa"/>
            <w:vMerge/>
            <w:vAlign w:val="center"/>
          </w:tcPr>
          <w:p w:rsidR="00994FD8" w:rsidRPr="00E8030B" w:rsidRDefault="00994FD8" w:rsidP="00EF5CFC">
            <w:pPr>
              <w:spacing w:after="0" w:line="240" w:lineRule="auto"/>
              <w:rPr>
                <w:rFonts w:ascii="Palatino Linotype" w:hAnsi="Palatino Linotype"/>
                <w:b/>
                <w:sz w:val="20"/>
                <w:szCs w:val="20"/>
              </w:rPr>
            </w:pPr>
          </w:p>
        </w:tc>
        <w:tc>
          <w:tcPr>
            <w:tcW w:w="809" w:type="dxa"/>
            <w:textDirection w:val="btLr"/>
            <w:vAlign w:val="center"/>
          </w:tcPr>
          <w:p w:rsidR="00994FD8" w:rsidRPr="00E8030B" w:rsidRDefault="00994FD8" w:rsidP="00EF5CF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94FD8" w:rsidRPr="00E8030B" w:rsidRDefault="00994FD8" w:rsidP="00EF5CF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94FD8" w:rsidRPr="00E8030B" w:rsidRDefault="00994FD8" w:rsidP="00EF5CF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94FD8" w:rsidRPr="00E8030B" w:rsidRDefault="00994FD8" w:rsidP="00EF5CF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94FD8" w:rsidRPr="00E8030B" w:rsidRDefault="00994FD8" w:rsidP="00EF5CF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94FD8" w:rsidRPr="00E8030B" w:rsidRDefault="00994FD8" w:rsidP="00EF5CFC">
            <w:pPr>
              <w:spacing w:after="0" w:line="240" w:lineRule="auto"/>
              <w:jc w:val="center"/>
              <w:rPr>
                <w:rFonts w:ascii="Palatino Linotype" w:hAnsi="Palatino Linotype"/>
                <w:b/>
                <w:sz w:val="20"/>
                <w:szCs w:val="20"/>
              </w:rPr>
            </w:pPr>
          </w:p>
        </w:tc>
      </w:tr>
      <w:tr w:rsidR="00994FD8" w:rsidRPr="00E8030B" w:rsidTr="00EF5CFC">
        <w:trPr>
          <w:jc w:val="center"/>
        </w:trPr>
        <w:tc>
          <w:tcPr>
            <w:tcW w:w="828" w:type="dxa"/>
            <w:shd w:val="clear" w:color="auto" w:fill="D9D9D9"/>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94FD8" w:rsidRPr="00E8030B" w:rsidRDefault="00994FD8" w:rsidP="00EF5CF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shd w:val="clear" w:color="auto" w:fill="D9D9D9"/>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94FD8" w:rsidRPr="00E8030B" w:rsidRDefault="00994FD8" w:rsidP="00EF5CF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828"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994FD8" w:rsidRPr="00E8030B" w:rsidRDefault="00994FD8" w:rsidP="00EF5CF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E8030B" w:rsidRDefault="00994FD8" w:rsidP="00EF5CFC">
            <w:pPr>
              <w:spacing w:after="0" w:line="240" w:lineRule="auto"/>
              <w:jc w:val="center"/>
              <w:rPr>
                <w:rFonts w:ascii="Palatino Linotype" w:hAnsi="Palatino Linotype"/>
                <w:sz w:val="20"/>
                <w:szCs w:val="20"/>
              </w:rPr>
            </w:pPr>
          </w:p>
        </w:tc>
      </w:tr>
    </w:tbl>
    <w:p w:rsidR="00994FD8" w:rsidRPr="006B7DDC" w:rsidRDefault="00994FD8" w:rsidP="003D5168">
      <w:pPr>
        <w:widowControl w:val="0"/>
        <w:suppressAutoHyphens/>
        <w:spacing w:after="0" w:line="240" w:lineRule="auto"/>
        <w:ind w:left="720"/>
        <w:rPr>
          <w:rFonts w:ascii="Palatino Linotype" w:hAnsi="Palatino Linotype"/>
          <w:b/>
          <w:bCs/>
          <w:i/>
          <w:sz w:val="24"/>
          <w:szCs w:val="24"/>
          <w:lang w:eastAsia="hu-HU"/>
        </w:rPr>
      </w:pPr>
    </w:p>
    <w:p w:rsidR="00994FD8" w:rsidRPr="006B7DDC" w:rsidRDefault="00994FD8" w:rsidP="00EF5CFC">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E8030B" w:rsidTr="00EF5CFC">
        <w:trPr>
          <w:jc w:val="center"/>
        </w:trPr>
        <w:tc>
          <w:tcPr>
            <w:tcW w:w="994"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94FD8" w:rsidRPr="00E8030B" w:rsidTr="00EF5CFC">
        <w:trPr>
          <w:jc w:val="center"/>
        </w:trPr>
        <w:tc>
          <w:tcPr>
            <w:tcW w:w="994" w:type="dxa"/>
            <w:vMerge/>
            <w:vAlign w:val="center"/>
          </w:tcPr>
          <w:p w:rsidR="00994FD8" w:rsidRPr="00E8030B" w:rsidRDefault="00994FD8" w:rsidP="00EF5CFC">
            <w:pPr>
              <w:spacing w:after="0" w:line="240" w:lineRule="auto"/>
              <w:jc w:val="center"/>
              <w:rPr>
                <w:rFonts w:ascii="Palatino Linotype" w:hAnsi="Palatino Linotype"/>
                <w:b/>
                <w:sz w:val="20"/>
                <w:szCs w:val="20"/>
              </w:rPr>
            </w:pPr>
          </w:p>
        </w:tc>
        <w:tc>
          <w:tcPr>
            <w:tcW w:w="2800" w:type="dxa"/>
            <w:vMerge/>
            <w:vAlign w:val="center"/>
          </w:tcPr>
          <w:p w:rsidR="00994FD8" w:rsidRPr="00E8030B" w:rsidRDefault="00994FD8" w:rsidP="00EF5CFC">
            <w:pPr>
              <w:spacing w:after="0" w:line="240" w:lineRule="auto"/>
              <w:rPr>
                <w:rFonts w:ascii="Palatino Linotype" w:hAnsi="Palatino Linotype"/>
                <w:b/>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94FD8" w:rsidRPr="00E8030B" w:rsidRDefault="00994FD8" w:rsidP="00EF5CF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94FD8" w:rsidRPr="00E8030B" w:rsidRDefault="00994FD8" w:rsidP="00EF5CFC">
            <w:pPr>
              <w:spacing w:after="0" w:line="240" w:lineRule="auto"/>
              <w:jc w:val="center"/>
              <w:rPr>
                <w:rFonts w:ascii="Palatino Linotype" w:hAnsi="Palatino Linotype"/>
                <w:b/>
                <w:sz w:val="20"/>
                <w:szCs w:val="20"/>
              </w:rPr>
            </w:pPr>
          </w:p>
        </w:tc>
      </w:tr>
      <w:tr w:rsidR="00994FD8" w:rsidRPr="00E8030B" w:rsidTr="00EF5CFC">
        <w:trPr>
          <w:jc w:val="center"/>
        </w:trPr>
        <w:tc>
          <w:tcPr>
            <w:tcW w:w="994" w:type="dxa"/>
            <w:vAlign w:val="center"/>
          </w:tcPr>
          <w:p w:rsidR="00994FD8" w:rsidRPr="00E8030B" w:rsidRDefault="00994FD8" w:rsidP="00EF5CF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994"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994"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994"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994"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r w:rsidR="00994FD8" w:rsidRPr="00E8030B" w:rsidTr="00EF5CFC">
        <w:trPr>
          <w:jc w:val="center"/>
        </w:trPr>
        <w:tc>
          <w:tcPr>
            <w:tcW w:w="994" w:type="dxa"/>
            <w:vAlign w:val="center"/>
          </w:tcPr>
          <w:p w:rsidR="00994FD8" w:rsidRPr="00E8030B" w:rsidRDefault="00994FD8" w:rsidP="00B10E96">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994FD8" w:rsidRPr="00E8030B" w:rsidRDefault="00994FD8" w:rsidP="00EF5CF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E8030B"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E8030B" w:rsidRDefault="00994FD8" w:rsidP="00EF5CFC">
            <w:pPr>
              <w:spacing w:after="0" w:line="240" w:lineRule="auto"/>
              <w:jc w:val="center"/>
              <w:rPr>
                <w:rFonts w:ascii="Palatino Linotype" w:hAnsi="Palatino Linotype"/>
                <w:sz w:val="20"/>
                <w:szCs w:val="20"/>
              </w:rPr>
            </w:pPr>
          </w:p>
        </w:tc>
      </w:tr>
    </w:tbl>
    <w:p w:rsidR="00994FD8" w:rsidRPr="006B7DDC" w:rsidRDefault="00994FD8" w:rsidP="003D5168">
      <w:pPr>
        <w:spacing w:after="0" w:line="240" w:lineRule="auto"/>
        <w:ind w:left="1080"/>
        <w:jc w:val="both"/>
        <w:rPr>
          <w:rFonts w:ascii="Palatino Linotype" w:hAnsi="Palatino Linotype"/>
          <w:iCs/>
          <w:sz w:val="24"/>
          <w:szCs w:val="24"/>
          <w:lang w:eastAsia="hu-HU"/>
        </w:rPr>
      </w:pPr>
    </w:p>
    <w:p w:rsidR="00994FD8" w:rsidRPr="006B7DDC" w:rsidRDefault="00994FD8" w:rsidP="00EF5CFC">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94FD8" w:rsidRPr="006B7DDC" w:rsidRDefault="00994FD8" w:rsidP="003D516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994FD8" w:rsidRDefault="00994FD8" w:rsidP="003D516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94FD8" w:rsidRDefault="00994FD8" w:rsidP="003D5168">
      <w:pPr>
        <w:widowControl w:val="0"/>
        <w:suppressAutoHyphens/>
        <w:spacing w:after="0" w:line="240" w:lineRule="auto"/>
        <w:ind w:left="-15"/>
        <w:jc w:val="center"/>
        <w:rPr>
          <w:rFonts w:ascii="Palatino Linotype" w:hAnsi="Palatino Linotype"/>
          <w:b/>
          <w:bCs/>
          <w:sz w:val="40"/>
          <w:szCs w:val="40"/>
          <w:lang w:eastAsia="hu-HU"/>
        </w:rPr>
      </w:pPr>
    </w:p>
    <w:p w:rsidR="00994FD8" w:rsidRDefault="00994FD8" w:rsidP="003D5168">
      <w:pPr>
        <w:widowControl w:val="0"/>
        <w:suppressAutoHyphens/>
        <w:spacing w:after="0" w:line="240" w:lineRule="auto"/>
        <w:ind w:left="-15"/>
        <w:jc w:val="center"/>
        <w:rPr>
          <w:rFonts w:ascii="Palatino Linotype" w:hAnsi="Palatino Linotype"/>
          <w:b/>
          <w:bCs/>
          <w:sz w:val="40"/>
          <w:szCs w:val="40"/>
          <w:lang w:eastAsia="hu-HU"/>
        </w:rPr>
      </w:pPr>
    </w:p>
    <w:p w:rsidR="00994FD8" w:rsidRDefault="00994FD8" w:rsidP="003D5168">
      <w:pPr>
        <w:widowControl w:val="0"/>
        <w:suppressAutoHyphens/>
        <w:spacing w:after="0" w:line="240" w:lineRule="auto"/>
        <w:ind w:left="-15"/>
        <w:jc w:val="center"/>
        <w:rPr>
          <w:rFonts w:ascii="Palatino Linotype" w:hAnsi="Palatino Linotype"/>
          <w:b/>
          <w:bCs/>
          <w:sz w:val="40"/>
          <w:szCs w:val="40"/>
          <w:lang w:eastAsia="hu-HU"/>
        </w:rPr>
      </w:pPr>
    </w:p>
    <w:p w:rsidR="00994FD8" w:rsidRDefault="00994FD8" w:rsidP="003D5168">
      <w:pPr>
        <w:widowControl w:val="0"/>
        <w:suppressAutoHyphens/>
        <w:spacing w:after="0" w:line="240" w:lineRule="auto"/>
        <w:ind w:left="-15"/>
        <w:jc w:val="center"/>
        <w:rPr>
          <w:rFonts w:ascii="Palatino Linotype" w:hAnsi="Palatino Linotype"/>
          <w:b/>
          <w:bCs/>
          <w:sz w:val="40"/>
          <w:szCs w:val="40"/>
          <w:lang w:eastAsia="hu-HU"/>
        </w:rPr>
      </w:pP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994FD8" w:rsidRPr="006B7DDC" w:rsidRDefault="00994FD8" w:rsidP="003D5168">
      <w:pPr>
        <w:widowControl w:val="0"/>
        <w:suppressAutoHyphens/>
        <w:spacing w:after="0" w:line="240" w:lineRule="auto"/>
        <w:jc w:val="center"/>
        <w:rPr>
          <w:rFonts w:ascii="Palatino Linotype" w:hAnsi="Palatino Linotype"/>
          <w:sz w:val="44"/>
          <w:szCs w:val="44"/>
          <w:lang w:eastAsia="hu-HU"/>
        </w:rPr>
      </w:pP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94FD8" w:rsidRPr="006B7DDC" w:rsidRDefault="00994FD8" w:rsidP="003D5168">
      <w:pPr>
        <w:widowControl w:val="0"/>
        <w:suppressAutoHyphens/>
        <w:spacing w:after="0" w:line="240" w:lineRule="auto"/>
        <w:jc w:val="center"/>
        <w:rPr>
          <w:rFonts w:ascii="Palatino Linotype" w:hAnsi="Palatino Linotype"/>
          <w:b/>
          <w:sz w:val="44"/>
          <w:szCs w:val="44"/>
          <w:lang w:eastAsia="hu-HU"/>
        </w:rPr>
      </w:pPr>
    </w:p>
    <w:p w:rsidR="00994FD8" w:rsidRPr="006B7DDC" w:rsidRDefault="00994FD8" w:rsidP="003D5168">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94FD8" w:rsidRPr="006B7DDC" w:rsidRDefault="00994FD8" w:rsidP="003D5168">
      <w:pPr>
        <w:widowControl w:val="0"/>
        <w:suppressAutoHyphens/>
        <w:spacing w:after="0" w:line="240" w:lineRule="auto"/>
        <w:jc w:val="center"/>
        <w:rPr>
          <w:rFonts w:ascii="Palatino Linotype" w:hAnsi="Palatino Linotype"/>
          <w:b/>
          <w:kern w:val="1"/>
          <w:sz w:val="44"/>
          <w:szCs w:val="44"/>
          <w:lang w:eastAsia="hi-IN" w:bidi="hi-IN"/>
        </w:rPr>
      </w:pPr>
    </w:p>
    <w:p w:rsidR="00994FD8" w:rsidRPr="006B7DDC" w:rsidRDefault="00994FD8" w:rsidP="003D5168">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94FD8" w:rsidRPr="006B7DDC" w:rsidRDefault="00994FD8" w:rsidP="003D5168">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94FD8" w:rsidRPr="006B7DDC" w:rsidTr="00EF5CF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994FD8" w:rsidRPr="006B7DDC" w:rsidTr="00EF5CF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94FD8" w:rsidRPr="006B7DDC" w:rsidRDefault="00994FD8" w:rsidP="00EF5CF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600"/>
          <w:jc w:val="center"/>
        </w:trPr>
        <w:tc>
          <w:tcPr>
            <w:tcW w:w="460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600"/>
          <w:jc w:val="center"/>
        </w:trPr>
        <w:tc>
          <w:tcPr>
            <w:tcW w:w="460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94FD8" w:rsidRPr="006B7DDC" w:rsidTr="00EF5CFC">
        <w:trPr>
          <w:trHeight w:val="600"/>
          <w:jc w:val="center"/>
        </w:trPr>
        <w:tc>
          <w:tcPr>
            <w:tcW w:w="4600" w:type="dxa"/>
            <w:tcBorders>
              <w:top w:val="nil"/>
              <w:left w:val="single" w:sz="4" w:space="0" w:color="auto"/>
              <w:bottom w:val="single" w:sz="4" w:space="0" w:color="auto"/>
              <w:right w:val="single" w:sz="4" w:space="0" w:color="auto"/>
            </w:tcBorders>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930"/>
          <w:jc w:val="center"/>
        </w:trPr>
        <w:tc>
          <w:tcPr>
            <w:tcW w:w="4600" w:type="dxa"/>
            <w:tcBorders>
              <w:top w:val="nil"/>
              <w:left w:val="single" w:sz="4" w:space="0" w:color="auto"/>
              <w:bottom w:val="single" w:sz="4" w:space="0" w:color="auto"/>
              <w:right w:val="single" w:sz="4" w:space="0" w:color="auto"/>
            </w:tcBorders>
            <w:vAlign w:val="center"/>
          </w:tcPr>
          <w:p w:rsidR="00994FD8" w:rsidRPr="006B7DDC" w:rsidRDefault="00994FD8" w:rsidP="00EF5CF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FD8" w:rsidRPr="006B7DDC" w:rsidTr="00EF5CF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FD8" w:rsidRPr="006B7DDC" w:rsidRDefault="00994FD8" w:rsidP="00EF5CF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FD8" w:rsidRPr="006B7DDC" w:rsidRDefault="00994FD8" w:rsidP="00EF5CF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994FD8" w:rsidRDefault="00994FD8" w:rsidP="003D5168">
      <w:pPr>
        <w:widowControl w:val="0"/>
        <w:suppressAutoHyphens/>
        <w:spacing w:after="0" w:line="240" w:lineRule="auto"/>
        <w:ind w:left="-15"/>
        <w:jc w:val="both"/>
        <w:rPr>
          <w:rFonts w:ascii="Palatino Linotype" w:hAnsi="Palatino Linotype"/>
          <w:b/>
          <w:kern w:val="1"/>
          <w:sz w:val="24"/>
          <w:szCs w:val="24"/>
          <w:lang w:eastAsia="hi-IN" w:bidi="hi-IN"/>
        </w:rPr>
      </w:pPr>
    </w:p>
    <w:p w:rsidR="00994FD8" w:rsidRPr="006B7DDC" w:rsidRDefault="00994FD8" w:rsidP="003D5168">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994FD8" w:rsidRDefault="00994FD8" w:rsidP="003D5168">
      <w:pPr>
        <w:spacing w:after="0" w:line="240" w:lineRule="auto"/>
        <w:rPr>
          <w:rFonts w:ascii="Palatino Linotype" w:hAnsi="Palatino Linotype"/>
          <w:b/>
          <w:sz w:val="24"/>
          <w:szCs w:val="24"/>
          <w:lang w:eastAsia="hu-HU"/>
        </w:rPr>
      </w:pPr>
    </w:p>
    <w:p w:rsidR="00994FD8" w:rsidRPr="006B7DDC" w:rsidRDefault="00994FD8" w:rsidP="00EF5CFC">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94FD8" w:rsidRPr="00EF5E63" w:rsidRDefault="00994FD8" w:rsidP="003D5168">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94FD8" w:rsidRPr="006B7DDC" w:rsidRDefault="00994FD8" w:rsidP="003D5168">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Pr>
          <w:rFonts w:ascii="Palatino Linotype" w:hAnsi="Palatino Linotype"/>
          <w:sz w:val="24"/>
          <w:szCs w:val="24"/>
          <w:lang w:eastAsia="hu-HU"/>
        </w:rPr>
        <w:t>e</w:t>
      </w:r>
      <w:r w:rsidRPr="00EF5E63">
        <w:rPr>
          <w:rFonts w:ascii="Palatino Linotype" w:hAnsi="Palatino Linotype"/>
          <w:sz w:val="24"/>
          <w:szCs w:val="24"/>
          <w:lang w:eastAsia="hu-HU"/>
        </w:rPr>
        <w:t>tekre alapozva valósuljon meg a szakmájához kapcsolódó idegen nyelvi kompetenciafejlesztés.</w:t>
      </w:r>
    </w:p>
    <w:p w:rsidR="00994FD8" w:rsidRPr="00BA4309" w:rsidRDefault="00994FD8" w:rsidP="003D5168">
      <w:pPr>
        <w:spacing w:after="0" w:line="240" w:lineRule="auto"/>
        <w:rPr>
          <w:rFonts w:ascii="Palatino Linotype" w:hAnsi="Palatino Linotype"/>
          <w:b/>
          <w:color w:val="FF0000"/>
          <w:sz w:val="24"/>
          <w:szCs w:val="24"/>
          <w:lang w:eastAsia="hu-HU"/>
        </w:rPr>
      </w:pPr>
    </w:p>
    <w:p w:rsidR="00994FD8" w:rsidRDefault="00994FD8" w:rsidP="00EF5CFC">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94FD8" w:rsidRPr="00C005EC" w:rsidRDefault="00994FD8" w:rsidP="003D5168">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994FD8" w:rsidRPr="006B7DDC" w:rsidRDefault="00994FD8" w:rsidP="003D5168">
      <w:pPr>
        <w:spacing w:after="0" w:line="240" w:lineRule="auto"/>
        <w:rPr>
          <w:rFonts w:ascii="Palatino Linotype" w:hAnsi="Palatino Linotype"/>
          <w:b/>
          <w:bCs/>
          <w:iCs/>
          <w:sz w:val="24"/>
          <w:szCs w:val="24"/>
          <w:lang w:eastAsia="hu-HU"/>
        </w:rPr>
      </w:pPr>
    </w:p>
    <w:p w:rsidR="00994FD8" w:rsidRPr="00DE7CA1" w:rsidRDefault="00994FD8" w:rsidP="00EF5CFC">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94FD8" w:rsidRPr="009E38C9" w:rsidRDefault="00994FD8" w:rsidP="003D5168">
      <w:pPr>
        <w:widowControl w:val="0"/>
        <w:suppressAutoHyphens/>
        <w:spacing w:after="0" w:line="240" w:lineRule="auto"/>
        <w:ind w:left="792"/>
        <w:rPr>
          <w:rFonts w:ascii="Palatino Linotype" w:hAnsi="Palatino Linotype"/>
          <w:b/>
          <w:bCs/>
          <w:iCs/>
          <w:sz w:val="24"/>
          <w:szCs w:val="24"/>
          <w:lang w:eastAsia="hu-HU"/>
        </w:rPr>
      </w:pPr>
    </w:p>
    <w:p w:rsidR="00994FD8" w:rsidRPr="004805A8" w:rsidRDefault="00994FD8" w:rsidP="00EF5CFC">
      <w:pPr>
        <w:pStyle w:val="Listaszerbekezds4"/>
        <w:numPr>
          <w:ilvl w:val="0"/>
          <w:numId w:val="16"/>
        </w:numPr>
        <w:spacing w:after="0" w:line="240" w:lineRule="auto"/>
        <w:rPr>
          <w:rFonts w:ascii="Palatino Linotype" w:hAnsi="Palatino Linotype"/>
          <w:b/>
          <w:vanish/>
          <w:sz w:val="24"/>
          <w:szCs w:val="24"/>
          <w:lang w:eastAsia="hu-HU"/>
        </w:rPr>
      </w:pPr>
    </w:p>
    <w:p w:rsidR="00994FD8" w:rsidRPr="004805A8" w:rsidRDefault="00994FD8" w:rsidP="00EF5CFC">
      <w:pPr>
        <w:pStyle w:val="Listaszerbekezds4"/>
        <w:numPr>
          <w:ilvl w:val="0"/>
          <w:numId w:val="16"/>
        </w:numPr>
        <w:spacing w:after="0" w:line="240" w:lineRule="auto"/>
        <w:rPr>
          <w:rFonts w:ascii="Palatino Linotype" w:hAnsi="Palatino Linotype"/>
          <w:b/>
          <w:vanish/>
          <w:sz w:val="24"/>
          <w:szCs w:val="24"/>
          <w:lang w:eastAsia="hu-HU"/>
        </w:rPr>
      </w:pPr>
    </w:p>
    <w:p w:rsidR="00994FD8" w:rsidRPr="004805A8" w:rsidRDefault="00994FD8" w:rsidP="00EF5CFC">
      <w:pPr>
        <w:pStyle w:val="Listaszerbekezds4"/>
        <w:numPr>
          <w:ilvl w:val="1"/>
          <w:numId w:val="16"/>
        </w:numPr>
        <w:spacing w:after="0" w:line="240" w:lineRule="auto"/>
        <w:rPr>
          <w:rFonts w:ascii="Palatino Linotype" w:hAnsi="Palatino Linotype"/>
          <w:b/>
          <w:vanish/>
          <w:sz w:val="24"/>
          <w:szCs w:val="24"/>
          <w:lang w:eastAsia="hu-HU"/>
        </w:rPr>
      </w:pPr>
    </w:p>
    <w:p w:rsidR="00994FD8" w:rsidRPr="004805A8" w:rsidRDefault="00994FD8" w:rsidP="00EF5CFC">
      <w:pPr>
        <w:pStyle w:val="Listaszerbekezds4"/>
        <w:numPr>
          <w:ilvl w:val="1"/>
          <w:numId w:val="16"/>
        </w:numPr>
        <w:spacing w:after="0" w:line="240" w:lineRule="auto"/>
        <w:rPr>
          <w:rFonts w:ascii="Palatino Linotype" w:hAnsi="Palatino Linotype"/>
          <w:b/>
          <w:vanish/>
          <w:sz w:val="24"/>
          <w:szCs w:val="24"/>
          <w:lang w:eastAsia="hu-HU"/>
        </w:rPr>
      </w:pPr>
    </w:p>
    <w:p w:rsidR="00994FD8" w:rsidRPr="004805A8" w:rsidRDefault="00994FD8" w:rsidP="00EF5CFC">
      <w:pPr>
        <w:pStyle w:val="Listaszerbekezds4"/>
        <w:numPr>
          <w:ilvl w:val="1"/>
          <w:numId w:val="16"/>
        </w:numPr>
        <w:spacing w:after="0" w:line="240" w:lineRule="auto"/>
        <w:rPr>
          <w:rFonts w:ascii="Palatino Linotype" w:hAnsi="Palatino Linotype"/>
          <w:b/>
          <w:vanish/>
          <w:sz w:val="24"/>
          <w:szCs w:val="24"/>
          <w:lang w:eastAsia="hu-HU"/>
        </w:rPr>
      </w:pPr>
    </w:p>
    <w:p w:rsidR="00994FD8" w:rsidRPr="006B7DDC" w:rsidRDefault="00994FD8" w:rsidP="00EF5CFC">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94FD8" w:rsidRPr="00AA5B0C" w:rsidRDefault="00994FD8" w:rsidP="003D5168">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994FD8" w:rsidRPr="00A00643" w:rsidRDefault="00994FD8" w:rsidP="003D516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994FD8" w:rsidRPr="006B7DDC" w:rsidRDefault="00994FD8" w:rsidP="003D5168">
      <w:pPr>
        <w:spacing w:after="0" w:line="240" w:lineRule="auto"/>
        <w:ind w:firstLine="540"/>
        <w:rPr>
          <w:rFonts w:ascii="Palatino Linotype" w:hAnsi="Palatino Linotype"/>
          <w:sz w:val="24"/>
          <w:szCs w:val="24"/>
          <w:lang w:eastAsia="hu-HU"/>
        </w:rPr>
      </w:pPr>
    </w:p>
    <w:p w:rsidR="00994FD8" w:rsidRPr="006B7DDC" w:rsidRDefault="00994FD8" w:rsidP="003D5168">
      <w:pPr>
        <w:spacing w:after="0" w:line="240" w:lineRule="auto"/>
        <w:ind w:firstLine="540"/>
        <w:rPr>
          <w:rFonts w:ascii="Palatino Linotype" w:hAnsi="Palatino Linotype"/>
          <w:sz w:val="24"/>
          <w:szCs w:val="24"/>
          <w:lang w:eastAsia="hu-HU"/>
        </w:rPr>
      </w:pPr>
    </w:p>
    <w:p w:rsidR="00994FD8" w:rsidRPr="006B7DDC" w:rsidRDefault="00994FD8" w:rsidP="00EF5CFC">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994FD8" w:rsidRDefault="00994FD8" w:rsidP="003D5168">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94FD8" w:rsidRPr="006B7DDC" w:rsidRDefault="00994FD8" w:rsidP="003D5168">
      <w:pPr>
        <w:spacing w:after="0" w:line="240" w:lineRule="auto"/>
        <w:jc w:val="both"/>
        <w:rPr>
          <w:rFonts w:ascii="Palatino Linotype" w:hAnsi="Palatino Linotype"/>
          <w:sz w:val="24"/>
          <w:szCs w:val="24"/>
          <w:lang w:eastAsia="hu-HU"/>
        </w:rPr>
      </w:pPr>
    </w:p>
    <w:p w:rsidR="00994FD8" w:rsidRPr="006B7DDC" w:rsidRDefault="00994FD8" w:rsidP="003D5168">
      <w:pPr>
        <w:spacing w:after="0" w:line="240" w:lineRule="auto"/>
        <w:jc w:val="both"/>
        <w:rPr>
          <w:rFonts w:ascii="Palatino Linotype" w:hAnsi="Palatino Linotype"/>
          <w:sz w:val="24"/>
          <w:szCs w:val="24"/>
          <w:lang w:eastAsia="hu-HU"/>
        </w:rPr>
      </w:pPr>
    </w:p>
    <w:p w:rsidR="00994FD8" w:rsidRPr="006B7DDC" w:rsidRDefault="00994FD8" w:rsidP="00EF5CFC">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94FD8" w:rsidRDefault="00994FD8" w:rsidP="003D5168">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994FD8" w:rsidRDefault="00994FD8" w:rsidP="003D5168">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94FD8" w:rsidRPr="00F44D3F" w:rsidRDefault="00994FD8" w:rsidP="003D5168">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94FD8" w:rsidRPr="00F44D3F" w:rsidRDefault="00994FD8" w:rsidP="00EF5CF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994FD8" w:rsidRPr="00F44D3F" w:rsidRDefault="00994FD8" w:rsidP="00EF5CF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994FD8" w:rsidRPr="00F44D3F" w:rsidRDefault="00994FD8" w:rsidP="00EF5CF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994FD8" w:rsidRDefault="00994FD8" w:rsidP="00EF5CFC">
      <w:pPr>
        <w:widowControl w:val="0"/>
        <w:numPr>
          <w:ilvl w:val="0"/>
          <w:numId w:val="15"/>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994FD8" w:rsidRPr="00F44D3F" w:rsidRDefault="00994FD8" w:rsidP="003D5168">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994FD8" w:rsidRPr="00AA5B0C" w:rsidRDefault="00994FD8" w:rsidP="003D5168">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94FD8" w:rsidRPr="006B7DDC" w:rsidRDefault="00994FD8" w:rsidP="003D5168">
      <w:pPr>
        <w:spacing w:after="0" w:line="240" w:lineRule="auto"/>
        <w:ind w:left="708"/>
        <w:jc w:val="both"/>
        <w:rPr>
          <w:rFonts w:ascii="Palatino Linotype" w:hAnsi="Palatino Linotype"/>
          <w:sz w:val="24"/>
          <w:szCs w:val="24"/>
          <w:lang w:eastAsia="hu-HU"/>
        </w:rPr>
      </w:pPr>
    </w:p>
    <w:p w:rsidR="00994FD8" w:rsidRPr="006B7DDC" w:rsidRDefault="00994FD8" w:rsidP="00EF5CFC">
      <w:pPr>
        <w:numPr>
          <w:ilvl w:val="3"/>
          <w:numId w:val="1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94FD8" w:rsidRDefault="00994FD8" w:rsidP="003D5168">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994FD8" w:rsidRDefault="00994FD8" w:rsidP="003D5168">
      <w:pPr>
        <w:spacing w:after="0" w:line="240" w:lineRule="auto"/>
        <w:ind w:left="1080"/>
        <w:jc w:val="both"/>
        <w:rPr>
          <w:rFonts w:ascii="Palatino Linotype" w:hAnsi="Palatino Linotype"/>
          <w:sz w:val="24"/>
          <w:szCs w:val="24"/>
          <w:lang w:eastAsia="hu-HU"/>
        </w:rPr>
      </w:pPr>
    </w:p>
    <w:p w:rsidR="00994FD8" w:rsidRPr="006B7DDC" w:rsidRDefault="00994FD8" w:rsidP="003D5168">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w:t>
      </w:r>
      <w:r w:rsidRPr="00620FC1">
        <w:rPr>
          <w:rFonts w:ascii="Palatino Linotype" w:hAnsi="Palatino Linotype"/>
          <w:sz w:val="24"/>
          <w:szCs w:val="24"/>
          <w:lang w:eastAsia="hu-HU"/>
        </w:rPr>
        <w:lastRenderedPageBreak/>
        <w:t>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94FD8" w:rsidRPr="006B7DDC" w:rsidRDefault="00994FD8" w:rsidP="003D5168">
      <w:pPr>
        <w:spacing w:after="0" w:line="240" w:lineRule="auto"/>
        <w:jc w:val="both"/>
        <w:rPr>
          <w:rFonts w:ascii="Palatino Linotype" w:hAnsi="Palatino Linotype"/>
          <w:sz w:val="24"/>
          <w:szCs w:val="24"/>
          <w:lang w:eastAsia="hu-HU"/>
        </w:rPr>
      </w:pPr>
    </w:p>
    <w:p w:rsidR="00994FD8" w:rsidRPr="006B7DDC" w:rsidRDefault="00994FD8" w:rsidP="003D5168">
      <w:pPr>
        <w:spacing w:after="0" w:line="240" w:lineRule="auto"/>
        <w:rPr>
          <w:rFonts w:ascii="Palatino Linotype" w:hAnsi="Palatino Linotype"/>
          <w:sz w:val="24"/>
          <w:szCs w:val="24"/>
          <w:lang w:eastAsia="hu-HU"/>
        </w:rPr>
      </w:pPr>
    </w:p>
    <w:p w:rsidR="00994FD8" w:rsidRPr="00620FC1" w:rsidRDefault="00994FD8" w:rsidP="00EF5CFC">
      <w:pPr>
        <w:widowControl w:val="0"/>
        <w:numPr>
          <w:ilvl w:val="1"/>
          <w:numId w:val="17"/>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94FD8" w:rsidRPr="00614E53" w:rsidRDefault="00994FD8" w:rsidP="003D5168">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994FD8" w:rsidRPr="006B7DDC" w:rsidRDefault="00994FD8" w:rsidP="003D5168">
      <w:pPr>
        <w:spacing w:after="0" w:line="240" w:lineRule="auto"/>
        <w:ind w:left="792"/>
        <w:jc w:val="both"/>
        <w:rPr>
          <w:rFonts w:ascii="Palatino Linotype" w:hAnsi="Palatino Linotype"/>
          <w:b/>
          <w:bCs/>
          <w:sz w:val="24"/>
          <w:szCs w:val="24"/>
          <w:lang w:eastAsia="hu-HU"/>
        </w:rPr>
      </w:pPr>
    </w:p>
    <w:p w:rsidR="00994FD8" w:rsidRPr="00DE7CA1" w:rsidRDefault="00994FD8" w:rsidP="00EF5CFC">
      <w:pPr>
        <w:widowControl w:val="0"/>
        <w:numPr>
          <w:ilvl w:val="1"/>
          <w:numId w:val="17"/>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994FD8" w:rsidRPr="00FE2313" w:rsidRDefault="00994FD8" w:rsidP="003D5168">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w:t>
      </w:r>
      <w:r>
        <w:rPr>
          <w:rFonts w:ascii="Palatino Linotype" w:hAnsi="Palatino Linotype"/>
          <w:bCs/>
          <w:sz w:val="24"/>
          <w:szCs w:val="24"/>
          <w:lang w:eastAsia="hu-HU"/>
        </w:rPr>
        <w:t>,</w:t>
      </w:r>
      <w:r w:rsidRPr="00620FC1">
        <w:rPr>
          <w:rFonts w:ascii="Palatino Linotype" w:hAnsi="Palatino Linotype"/>
          <w:bCs/>
          <w:sz w:val="24"/>
          <w:szCs w:val="24"/>
          <w:lang w:eastAsia="hu-HU"/>
        </w:rPr>
        <w:t xml:space="preserve"> mind a módszerek, mind pedig a tanulói tevékenységformák.</w:t>
      </w:r>
    </w:p>
    <w:p w:rsidR="00994FD8" w:rsidRPr="00FE2313" w:rsidRDefault="00994FD8" w:rsidP="003D5168">
      <w:pPr>
        <w:widowControl w:val="0"/>
        <w:suppressAutoHyphens/>
        <w:spacing w:after="0" w:line="240" w:lineRule="auto"/>
        <w:rPr>
          <w:rFonts w:ascii="Palatino Linotype" w:hAnsi="Palatino Linotype"/>
          <w:bCs/>
          <w:sz w:val="24"/>
          <w:szCs w:val="24"/>
          <w:lang w:eastAsia="hu-HU"/>
        </w:rPr>
      </w:pPr>
    </w:p>
    <w:p w:rsidR="00994FD8" w:rsidRPr="00A942B1" w:rsidRDefault="00994FD8" w:rsidP="00EF5CFC">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994FD8" w:rsidRPr="00A942B1" w:rsidRDefault="00994FD8" w:rsidP="00EF5CFC">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994FD8" w:rsidRDefault="00994FD8" w:rsidP="00EF5CFC">
      <w:pPr>
        <w:widowControl w:val="0"/>
        <w:numPr>
          <w:ilvl w:val="3"/>
          <w:numId w:val="18"/>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FD8" w:rsidRPr="00FE5532" w:rsidTr="00EF5CFC">
        <w:trPr>
          <w:cantSplit/>
          <w:trHeight w:val="921"/>
          <w:jc w:val="center"/>
        </w:trPr>
        <w:tc>
          <w:tcPr>
            <w:tcW w:w="828" w:type="dxa"/>
            <w:vMerge w:val="restart"/>
            <w:vAlign w:val="center"/>
          </w:tcPr>
          <w:p w:rsidR="00994FD8" w:rsidRPr="00FE5532" w:rsidRDefault="00994FD8" w:rsidP="00EF5CFC">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4FD8" w:rsidRPr="00FE5532" w:rsidRDefault="00994FD8" w:rsidP="00EF5CF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4FD8" w:rsidRDefault="00994FD8" w:rsidP="00EF5CF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4FD8" w:rsidRDefault="00994FD8" w:rsidP="00EF5CF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4FD8" w:rsidRPr="00FE5532" w:rsidRDefault="00994FD8" w:rsidP="00EF5CF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94FD8" w:rsidRPr="00FE5532" w:rsidTr="00EF5CFC">
        <w:trPr>
          <w:cantSplit/>
          <w:trHeight w:val="1076"/>
          <w:jc w:val="center"/>
        </w:trPr>
        <w:tc>
          <w:tcPr>
            <w:tcW w:w="828" w:type="dxa"/>
            <w:vMerge/>
            <w:vAlign w:val="center"/>
          </w:tcPr>
          <w:p w:rsidR="00994FD8" w:rsidRPr="00FE5532" w:rsidRDefault="00994FD8" w:rsidP="00EF5CFC">
            <w:pPr>
              <w:spacing w:after="0" w:line="240" w:lineRule="auto"/>
              <w:jc w:val="center"/>
              <w:rPr>
                <w:rFonts w:ascii="Palatino Linotype" w:hAnsi="Palatino Linotype"/>
                <w:b/>
                <w:sz w:val="20"/>
                <w:szCs w:val="20"/>
              </w:rPr>
            </w:pPr>
          </w:p>
        </w:tc>
        <w:tc>
          <w:tcPr>
            <w:tcW w:w="3621" w:type="dxa"/>
            <w:vMerge/>
            <w:vAlign w:val="center"/>
          </w:tcPr>
          <w:p w:rsidR="00994FD8" w:rsidRPr="00FE5532" w:rsidRDefault="00994FD8" w:rsidP="00EF5CFC">
            <w:pPr>
              <w:spacing w:after="0" w:line="240" w:lineRule="auto"/>
              <w:rPr>
                <w:rFonts w:ascii="Palatino Linotype" w:hAnsi="Palatino Linotype"/>
                <w:b/>
                <w:sz w:val="20"/>
                <w:szCs w:val="20"/>
              </w:rPr>
            </w:pPr>
          </w:p>
        </w:tc>
        <w:tc>
          <w:tcPr>
            <w:tcW w:w="809" w:type="dxa"/>
            <w:textDirection w:val="btLr"/>
            <w:vAlign w:val="center"/>
          </w:tcPr>
          <w:p w:rsidR="00994FD8" w:rsidRPr="00FE5532" w:rsidRDefault="00994FD8" w:rsidP="00EF5CF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4FD8" w:rsidRDefault="00994FD8" w:rsidP="00EF5CF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4FD8" w:rsidRPr="00FE5532" w:rsidRDefault="00994FD8" w:rsidP="00EF5CF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4FD8" w:rsidRDefault="00994FD8" w:rsidP="00EF5CF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4FD8" w:rsidRPr="00FE5532" w:rsidRDefault="00994FD8" w:rsidP="00EF5CF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4FD8" w:rsidRPr="00FE5532" w:rsidRDefault="00994FD8" w:rsidP="00EF5CFC">
            <w:pPr>
              <w:spacing w:after="0" w:line="240" w:lineRule="auto"/>
              <w:jc w:val="center"/>
              <w:rPr>
                <w:rFonts w:ascii="Palatino Linotype" w:hAnsi="Palatino Linotype"/>
                <w:b/>
                <w:sz w:val="20"/>
                <w:szCs w:val="20"/>
              </w:rPr>
            </w:pPr>
          </w:p>
        </w:tc>
      </w:tr>
      <w:tr w:rsidR="00994FD8" w:rsidRPr="00FE5532" w:rsidTr="00EF5CFC">
        <w:trPr>
          <w:jc w:val="center"/>
        </w:trPr>
        <w:tc>
          <w:tcPr>
            <w:tcW w:w="828" w:type="dxa"/>
            <w:shd w:val="clear" w:color="auto" w:fill="D9D9D9"/>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94FD8" w:rsidRPr="008B7D14" w:rsidRDefault="00994FD8" w:rsidP="00EF5CF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B10E96">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shd w:val="clear" w:color="auto" w:fill="D9D9D9"/>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94FD8" w:rsidRPr="008B7D14" w:rsidRDefault="00994FD8" w:rsidP="00EF5CF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shd w:val="clear" w:color="auto" w:fill="D9D9D9"/>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94FD8" w:rsidRPr="008B7D14" w:rsidRDefault="00994FD8" w:rsidP="00EF5CF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94FD8" w:rsidRPr="00FE5532" w:rsidRDefault="00994FD8" w:rsidP="00EF5CF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trHeight w:val="499"/>
          <w:jc w:val="center"/>
        </w:trPr>
        <w:tc>
          <w:tcPr>
            <w:tcW w:w="828" w:type="dxa"/>
            <w:shd w:val="clear" w:color="auto" w:fill="D9D9D9"/>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994FD8" w:rsidRPr="008B7D14" w:rsidRDefault="00994FD8" w:rsidP="00EF5CF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c>
          <w:tcPr>
            <w:tcW w:w="2190" w:type="dxa"/>
            <w:shd w:val="clear" w:color="auto" w:fill="D9D9D9"/>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EF5CF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r w:rsidR="00994FD8" w:rsidRPr="00FE5532" w:rsidTr="00EF5CFC">
        <w:trPr>
          <w:jc w:val="center"/>
        </w:trPr>
        <w:tc>
          <w:tcPr>
            <w:tcW w:w="828" w:type="dxa"/>
            <w:vAlign w:val="center"/>
          </w:tcPr>
          <w:p w:rsidR="00994FD8" w:rsidRPr="00FE5532" w:rsidRDefault="00994FD8" w:rsidP="00B10E96">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94FD8" w:rsidRPr="00FE5532" w:rsidRDefault="00994FD8" w:rsidP="00EF5CF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98" w:type="dxa"/>
            <w:vAlign w:val="center"/>
          </w:tcPr>
          <w:p w:rsidR="00994FD8" w:rsidRPr="00FE5532" w:rsidRDefault="00994FD8" w:rsidP="00EF5CFC">
            <w:pPr>
              <w:spacing w:after="0" w:line="240" w:lineRule="auto"/>
              <w:jc w:val="center"/>
              <w:rPr>
                <w:rFonts w:ascii="Palatino Linotype" w:hAnsi="Palatino Linotype"/>
                <w:sz w:val="20"/>
                <w:szCs w:val="20"/>
              </w:rPr>
            </w:pPr>
          </w:p>
        </w:tc>
        <w:tc>
          <w:tcPr>
            <w:tcW w:w="763" w:type="dxa"/>
            <w:vAlign w:val="center"/>
          </w:tcPr>
          <w:p w:rsidR="00994FD8" w:rsidRPr="00FE5532"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FD8" w:rsidRPr="00FE5532" w:rsidRDefault="00994FD8" w:rsidP="00EF5CFC">
            <w:pPr>
              <w:spacing w:after="0" w:line="240" w:lineRule="auto"/>
              <w:jc w:val="center"/>
              <w:rPr>
                <w:rFonts w:ascii="Palatino Linotype" w:hAnsi="Palatino Linotype"/>
                <w:sz w:val="20"/>
                <w:szCs w:val="20"/>
              </w:rPr>
            </w:pPr>
          </w:p>
        </w:tc>
      </w:tr>
    </w:tbl>
    <w:p w:rsidR="00994FD8" w:rsidRPr="00274676" w:rsidRDefault="00994FD8" w:rsidP="003D5168">
      <w:pPr>
        <w:widowControl w:val="0"/>
        <w:suppressAutoHyphens/>
        <w:spacing w:after="0" w:line="240" w:lineRule="auto"/>
        <w:ind w:left="709"/>
        <w:rPr>
          <w:rFonts w:ascii="Palatino Linotype" w:hAnsi="Palatino Linotype"/>
          <w:bCs/>
          <w:sz w:val="24"/>
          <w:szCs w:val="24"/>
          <w:u w:val="single"/>
          <w:lang w:eastAsia="hu-HU"/>
        </w:rPr>
      </w:pPr>
    </w:p>
    <w:p w:rsidR="00994FD8" w:rsidRPr="006B7DDC" w:rsidRDefault="00994FD8" w:rsidP="00EF5CFC">
      <w:pPr>
        <w:widowControl w:val="0"/>
        <w:numPr>
          <w:ilvl w:val="3"/>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FD8" w:rsidRPr="008B7D14" w:rsidTr="00EF5CFC">
        <w:trPr>
          <w:jc w:val="center"/>
        </w:trPr>
        <w:tc>
          <w:tcPr>
            <w:tcW w:w="994" w:type="dxa"/>
            <w:vMerge w:val="restart"/>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94FD8"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94FD8" w:rsidRPr="008B7D14" w:rsidRDefault="00994FD8" w:rsidP="00EF5CF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94FD8" w:rsidRPr="008B7D14" w:rsidRDefault="00994FD8" w:rsidP="00EF5CF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94FD8" w:rsidRPr="008B7D14" w:rsidTr="00EF5CFC">
        <w:trPr>
          <w:jc w:val="center"/>
        </w:trPr>
        <w:tc>
          <w:tcPr>
            <w:tcW w:w="994" w:type="dxa"/>
            <w:vMerge/>
            <w:vAlign w:val="center"/>
          </w:tcPr>
          <w:p w:rsidR="00994FD8" w:rsidRPr="008B7D14" w:rsidRDefault="00994FD8" w:rsidP="00EF5CFC">
            <w:pPr>
              <w:spacing w:after="0" w:line="240" w:lineRule="auto"/>
              <w:jc w:val="center"/>
              <w:rPr>
                <w:rFonts w:ascii="Palatino Linotype" w:hAnsi="Palatino Linotype"/>
                <w:b/>
                <w:sz w:val="20"/>
                <w:szCs w:val="20"/>
              </w:rPr>
            </w:pPr>
          </w:p>
        </w:tc>
        <w:tc>
          <w:tcPr>
            <w:tcW w:w="2800" w:type="dxa"/>
            <w:vMerge/>
            <w:vAlign w:val="center"/>
          </w:tcPr>
          <w:p w:rsidR="00994FD8" w:rsidRPr="008B7D14" w:rsidRDefault="00994FD8" w:rsidP="00EF5CFC">
            <w:pPr>
              <w:spacing w:after="0" w:line="240" w:lineRule="auto"/>
              <w:rPr>
                <w:rFonts w:ascii="Palatino Linotype" w:hAnsi="Palatino Linotype"/>
                <w:b/>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94FD8" w:rsidRPr="008B7D14" w:rsidRDefault="00994FD8" w:rsidP="00EF5CF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94FD8" w:rsidRPr="008B7D14" w:rsidRDefault="00994FD8" w:rsidP="00EF5CFC">
            <w:pPr>
              <w:spacing w:after="0" w:line="240" w:lineRule="auto"/>
              <w:jc w:val="center"/>
              <w:rPr>
                <w:rFonts w:ascii="Palatino Linotype" w:hAnsi="Palatino Linotype"/>
                <w:b/>
                <w:sz w:val="20"/>
                <w:szCs w:val="20"/>
              </w:rPr>
            </w:pPr>
          </w:p>
        </w:tc>
      </w:tr>
      <w:tr w:rsidR="00994FD8" w:rsidRPr="008B7D14" w:rsidTr="00EF5CFC">
        <w:trPr>
          <w:jc w:val="center"/>
        </w:trPr>
        <w:tc>
          <w:tcPr>
            <w:tcW w:w="994" w:type="dxa"/>
            <w:vAlign w:val="center"/>
          </w:tcPr>
          <w:p w:rsidR="00994FD8" w:rsidRPr="008B7D14" w:rsidRDefault="00994FD8" w:rsidP="00EF5CF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94FD8" w:rsidRPr="008B7D14" w:rsidRDefault="00994FD8" w:rsidP="00EF5CF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r w:rsidR="00994FD8" w:rsidRPr="008B7D14" w:rsidTr="00EF5CFC">
        <w:trPr>
          <w:jc w:val="center"/>
        </w:trPr>
        <w:tc>
          <w:tcPr>
            <w:tcW w:w="994" w:type="dxa"/>
            <w:vAlign w:val="center"/>
          </w:tcPr>
          <w:p w:rsidR="00994FD8" w:rsidRPr="008B7D14" w:rsidRDefault="00994FD8" w:rsidP="00B10E9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94FD8" w:rsidRPr="00DE4860" w:rsidRDefault="00994FD8" w:rsidP="00EF5CF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945" w:type="dxa"/>
            <w:vAlign w:val="center"/>
          </w:tcPr>
          <w:p w:rsidR="00994FD8" w:rsidRPr="008B7D14" w:rsidRDefault="00994FD8" w:rsidP="00EF5CFC">
            <w:pPr>
              <w:spacing w:after="0" w:line="240" w:lineRule="auto"/>
              <w:jc w:val="center"/>
              <w:rPr>
                <w:rFonts w:ascii="Palatino Linotype" w:hAnsi="Palatino Linotype"/>
                <w:sz w:val="20"/>
                <w:szCs w:val="20"/>
              </w:rPr>
            </w:pPr>
          </w:p>
        </w:tc>
        <w:tc>
          <w:tcPr>
            <w:tcW w:w="2659" w:type="dxa"/>
            <w:vAlign w:val="center"/>
          </w:tcPr>
          <w:p w:rsidR="00994FD8" w:rsidRPr="008B7D14" w:rsidRDefault="00994FD8" w:rsidP="00EF5CFC">
            <w:pPr>
              <w:spacing w:after="0" w:line="240" w:lineRule="auto"/>
              <w:jc w:val="center"/>
              <w:rPr>
                <w:rFonts w:ascii="Palatino Linotype" w:hAnsi="Palatino Linotype"/>
                <w:sz w:val="20"/>
                <w:szCs w:val="20"/>
              </w:rPr>
            </w:pPr>
          </w:p>
        </w:tc>
      </w:tr>
    </w:tbl>
    <w:p w:rsidR="00994FD8" w:rsidRDefault="00994FD8" w:rsidP="003D5168">
      <w:pPr>
        <w:spacing w:after="0" w:line="240" w:lineRule="auto"/>
        <w:jc w:val="both"/>
        <w:rPr>
          <w:rFonts w:ascii="Palatino Linotype" w:hAnsi="Palatino Linotype"/>
          <w:iCs/>
          <w:sz w:val="24"/>
          <w:szCs w:val="24"/>
          <w:lang w:eastAsia="hu-HU"/>
        </w:rPr>
      </w:pPr>
    </w:p>
    <w:p w:rsidR="00994FD8" w:rsidRPr="006B7DDC" w:rsidRDefault="00994FD8" w:rsidP="00EF5CFC">
      <w:pPr>
        <w:widowControl w:val="0"/>
        <w:numPr>
          <w:ilvl w:val="1"/>
          <w:numId w:val="1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94FD8" w:rsidRPr="006B7DDC" w:rsidRDefault="00994FD8" w:rsidP="003D5168">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994FD8" w:rsidRPr="00232300" w:rsidRDefault="00994FD8" w:rsidP="006E6764">
      <w:pPr>
        <w:widowControl w:val="0"/>
        <w:suppressAutoHyphens/>
        <w:spacing w:after="0" w:line="240" w:lineRule="auto"/>
        <w:rPr>
          <w:rFonts w:ascii="Palatino Linotype" w:hAnsi="Palatino Linotype" w:cs="Mangal"/>
          <w:b/>
          <w:bCs/>
          <w:kern w:val="1"/>
          <w:sz w:val="24"/>
          <w:szCs w:val="24"/>
          <w:lang w:eastAsia="hi-IN" w:bidi="hi-IN"/>
        </w:rPr>
      </w:pPr>
    </w:p>
    <w:p w:rsidR="00994FD8" w:rsidRPr="00232300" w:rsidRDefault="00994FD8"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994FD8" w:rsidRPr="00232300" w:rsidRDefault="00994FD8" w:rsidP="006039B3">
      <w:pPr>
        <w:widowControl w:val="0"/>
        <w:suppressAutoHyphens/>
        <w:spacing w:after="0" w:line="240" w:lineRule="auto"/>
        <w:jc w:val="center"/>
        <w:rPr>
          <w:rFonts w:ascii="Palatino Linotype" w:hAnsi="Palatino Linotype" w:cs="TimesNewRomanPSMT"/>
          <w:sz w:val="44"/>
          <w:szCs w:val="44"/>
          <w:lang w:bidi="hi-IN"/>
        </w:rPr>
      </w:pPr>
      <w:r w:rsidRPr="00232300">
        <w:rPr>
          <w:rFonts w:ascii="Palatino Linotype" w:hAnsi="Palatino Linotype" w:cs="TimesNewRomanPSMT"/>
          <w:sz w:val="24"/>
          <w:szCs w:val="24"/>
          <w:lang w:bidi="hi-IN"/>
        </w:rPr>
        <w:br w:type="page"/>
      </w:r>
    </w:p>
    <w:p w:rsidR="00994FD8" w:rsidRPr="00232300" w:rsidRDefault="00994FD8" w:rsidP="006039B3">
      <w:pPr>
        <w:widowControl w:val="0"/>
        <w:suppressAutoHyphens/>
        <w:spacing w:after="0" w:line="240" w:lineRule="auto"/>
        <w:jc w:val="center"/>
        <w:rPr>
          <w:rFonts w:ascii="Palatino Linotype" w:hAnsi="Palatino Linotype" w:cs="TimesNewRomanPSMT"/>
          <w:sz w:val="44"/>
          <w:szCs w:val="44"/>
          <w:lang w:bidi="hi-IN"/>
        </w:rPr>
      </w:pPr>
    </w:p>
    <w:p w:rsidR="00994FD8" w:rsidRPr="00232300" w:rsidRDefault="00994FD8" w:rsidP="00FF7AB4">
      <w:pPr>
        <w:widowControl w:val="0"/>
        <w:suppressAutoHyphens/>
        <w:spacing w:after="0" w:line="240" w:lineRule="auto"/>
        <w:jc w:val="center"/>
        <w:rPr>
          <w:rFonts w:ascii="Palatino Linotype" w:hAnsi="Palatino Linotype" w:cs="TimesNewRomanPSMT"/>
          <w:sz w:val="44"/>
          <w:szCs w:val="44"/>
          <w:lang w:bidi="hi-IN"/>
        </w:rPr>
      </w:pPr>
    </w:p>
    <w:p w:rsidR="00994FD8" w:rsidRPr="00232300" w:rsidRDefault="00994FD8" w:rsidP="00280858">
      <w:pPr>
        <w:widowControl w:val="0"/>
        <w:suppressAutoHyphens/>
        <w:spacing w:after="0" w:line="240" w:lineRule="auto"/>
        <w:jc w:val="center"/>
        <w:rPr>
          <w:rFonts w:ascii="Palatino Linotype" w:hAnsi="Palatino Linotype" w:cs="TimesNewRomanPSMT"/>
          <w:sz w:val="44"/>
          <w:szCs w:val="44"/>
          <w:lang w:bidi="hi-IN"/>
        </w:rPr>
      </w:pPr>
    </w:p>
    <w:p w:rsidR="00994FD8" w:rsidRPr="00232300" w:rsidRDefault="00994FD8" w:rsidP="009401F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 xml:space="preserve">A </w:t>
      </w:r>
    </w:p>
    <w:p w:rsidR="00994FD8" w:rsidRPr="00232300" w:rsidRDefault="00994FD8" w:rsidP="00014447">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11074-12 azonosító számú</w:t>
      </w:r>
    </w:p>
    <w:p w:rsidR="00994FD8" w:rsidRPr="00232300" w:rsidRDefault="00994FD8" w:rsidP="00B87D30">
      <w:pPr>
        <w:widowControl w:val="0"/>
        <w:suppressAutoHyphens/>
        <w:spacing w:after="0" w:line="240" w:lineRule="auto"/>
        <w:jc w:val="center"/>
        <w:rPr>
          <w:rFonts w:ascii="Palatino Linotype" w:hAnsi="Palatino Linotype"/>
          <w:sz w:val="44"/>
          <w:szCs w:val="44"/>
          <w:lang w:eastAsia="hu-HU"/>
        </w:rPr>
      </w:pP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Növényismeret és –kezelés</w:t>
      </w: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megnevezésű</w:t>
      </w: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994FD8" w:rsidRPr="00232300" w:rsidRDefault="00994FD8" w:rsidP="00B87D30">
      <w:pPr>
        <w:widowControl w:val="0"/>
        <w:suppressAutoHyphens/>
        <w:spacing w:after="0" w:line="240" w:lineRule="auto"/>
        <w:jc w:val="center"/>
        <w:rPr>
          <w:rFonts w:ascii="Palatino Linotype" w:hAnsi="Palatino Linotype"/>
          <w:b/>
          <w:bCs/>
          <w:kern w:val="1"/>
          <w:sz w:val="44"/>
          <w:szCs w:val="44"/>
          <w:lang w:eastAsia="hi-IN" w:bidi="hi-IN"/>
        </w:rPr>
      </w:pPr>
    </w:p>
    <w:p w:rsidR="00994FD8" w:rsidRPr="00232300" w:rsidRDefault="00994FD8" w:rsidP="00B87D30">
      <w:pPr>
        <w:widowControl w:val="0"/>
        <w:suppressAutoHyphens/>
        <w:spacing w:after="0" w:line="240" w:lineRule="auto"/>
        <w:jc w:val="both"/>
        <w:rPr>
          <w:rFonts w:ascii="Palatino Linotype" w:hAnsi="Palatino Linotype"/>
          <w:b/>
          <w:bCs/>
          <w:kern w:val="1"/>
          <w:sz w:val="24"/>
          <w:szCs w:val="24"/>
          <w:lang w:eastAsia="hi-IN" w:bidi="hi-IN"/>
        </w:rPr>
        <w:sectPr w:rsidR="00994FD8" w:rsidRPr="00232300" w:rsidSect="0006357D">
          <w:footerReference w:type="default" r:id="rId10"/>
          <w:pgSz w:w="11906" w:h="16838"/>
          <w:pgMar w:top="1417" w:right="1417" w:bottom="1417" w:left="1276" w:header="708" w:footer="708" w:gutter="0"/>
          <w:cols w:space="708"/>
          <w:docGrid w:linePitch="360"/>
        </w:sect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11074-12 </w:t>
      </w:r>
      <w:r w:rsidRPr="00232300">
        <w:rPr>
          <w:rFonts w:ascii="Palatino Linotype" w:hAnsi="Palatino Linotype"/>
          <w:b/>
          <w:sz w:val="24"/>
          <w:szCs w:val="24"/>
          <w:lang w:eastAsia="hu-HU"/>
        </w:rPr>
        <w:t>azonosító számú, Növényismeret és –kezelés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p w:rsidR="00994FD8" w:rsidRPr="00232300" w:rsidRDefault="00994FD8" w:rsidP="00B87D30">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6E3272">
      <w:pPr>
        <w:widowControl w:val="0"/>
        <w:suppressAutoHyphens/>
        <w:spacing w:after="0" w:line="240" w:lineRule="auto"/>
        <w:jc w:val="both"/>
        <w:rPr>
          <w:rFonts w:ascii="Palatino Linotype" w:hAnsi="Palatino Linotype"/>
          <w:b/>
          <w:kern w:val="1"/>
          <w:sz w:val="24"/>
          <w:szCs w:val="24"/>
          <w:lang w:eastAsia="hi-IN" w:bidi="hi-IN"/>
        </w:rPr>
      </w:pP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994FD8" w:rsidRPr="00232300" w:rsidTr="00232300">
        <w:trPr>
          <w:trHeight w:val="315"/>
          <w:jc w:val="center"/>
        </w:trPr>
        <w:tc>
          <w:tcPr>
            <w:tcW w:w="5856" w:type="dxa"/>
            <w:vMerge w:val="restart"/>
            <w:vAlign w:val="center"/>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Mangal"/>
                <w:b/>
                <w:kern w:val="1"/>
                <w:sz w:val="24"/>
                <w:szCs w:val="24"/>
                <w:lang w:eastAsia="hi-IN" w:bidi="hi-IN"/>
              </w:rPr>
              <w:t xml:space="preserve">11074-12 </w:t>
            </w:r>
            <w:r w:rsidRPr="00232300">
              <w:rPr>
                <w:rFonts w:ascii="Palatino Linotype" w:hAnsi="Palatino Linotype"/>
                <w:b/>
                <w:sz w:val="24"/>
                <w:szCs w:val="24"/>
                <w:lang w:eastAsia="hu-HU"/>
              </w:rPr>
              <w:t>Növényismeret és –kezelés</w:t>
            </w:r>
          </w:p>
        </w:tc>
        <w:tc>
          <w:tcPr>
            <w:tcW w:w="3964" w:type="dxa"/>
            <w:gridSpan w:val="8"/>
            <w:vAlign w:val="center"/>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Növényismeret és</w:t>
            </w:r>
            <w:r>
              <w:rPr>
                <w:rFonts w:ascii="Palatino Linotype" w:hAnsi="Palatino Linotype" w:cs="Arial"/>
                <w:sz w:val="20"/>
                <w:szCs w:val="20"/>
                <w:lang w:eastAsia="hu-HU"/>
              </w:rPr>
              <w:t xml:space="preserve"> </w:t>
            </w:r>
            <w:r w:rsidRPr="00232300">
              <w:rPr>
                <w:rFonts w:ascii="Palatino Linotype" w:hAnsi="Palatino Linotype" w:cs="Arial"/>
                <w:sz w:val="20"/>
                <w:szCs w:val="20"/>
                <w:lang w:eastAsia="hu-HU"/>
              </w:rPr>
              <w:t>-kezelés</w:t>
            </w:r>
          </w:p>
        </w:tc>
        <w:tc>
          <w:tcPr>
            <w:tcW w:w="3965" w:type="dxa"/>
            <w:gridSpan w:val="8"/>
            <w:vAlign w:val="center"/>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Növényismeret és –kezelés gyakorlat</w:t>
            </w:r>
          </w:p>
        </w:tc>
      </w:tr>
      <w:tr w:rsidR="00994FD8" w:rsidRPr="00232300" w:rsidTr="00232300">
        <w:trPr>
          <w:trHeight w:val="3050"/>
          <w:jc w:val="center"/>
        </w:trPr>
        <w:tc>
          <w:tcPr>
            <w:tcW w:w="5856" w:type="dxa"/>
            <w:vMerge/>
            <w:vAlign w:val="center"/>
          </w:tcPr>
          <w:p w:rsidR="00994FD8" w:rsidRPr="00232300" w:rsidRDefault="00994FD8" w:rsidP="00F30128">
            <w:pPr>
              <w:spacing w:after="0" w:line="240" w:lineRule="auto"/>
              <w:rPr>
                <w:rFonts w:ascii="Palatino Linotype" w:hAnsi="Palatino Linotype" w:cs="Arial"/>
                <w:sz w:val="20"/>
                <w:szCs w:val="20"/>
                <w:lang w:eastAsia="hu-HU"/>
              </w:rPr>
            </w:pPr>
          </w:p>
        </w:tc>
        <w:tc>
          <w:tcPr>
            <w:tcW w:w="495" w:type="dxa"/>
            <w:textDirection w:val="btLr"/>
          </w:tcPr>
          <w:p w:rsidR="00994FD8" w:rsidRPr="00232300" w:rsidRDefault="00994FD8" w:rsidP="00F30128">
            <w:pPr>
              <w:widowControl w:val="0"/>
              <w:suppressAutoHyphens/>
              <w:spacing w:after="0" w:line="240" w:lineRule="auto"/>
              <w:ind w:left="113" w:right="113"/>
              <w:jc w:val="both"/>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Növénytani alapismeretek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Dísznövény termesztési alapismeretek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Egy- és kétnyári dísznövények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Évelő dísznövények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Lombhullató díszfák és díszcserjék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Örökzöld díszfák és díszcserjék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Növényházi levéldísznövények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Növényházi virágos dísznövények</w:t>
            </w:r>
          </w:p>
        </w:tc>
        <w:tc>
          <w:tcPr>
            <w:tcW w:w="496" w:type="dxa"/>
            <w:textDirection w:val="btLr"/>
          </w:tcPr>
          <w:p w:rsidR="00994FD8" w:rsidRPr="00232300" w:rsidRDefault="00994FD8" w:rsidP="00F30128">
            <w:pPr>
              <w:widowControl w:val="0"/>
              <w:suppressAutoHyphens/>
              <w:spacing w:after="0" w:line="240" w:lineRule="auto"/>
              <w:ind w:left="113" w:right="113"/>
              <w:jc w:val="both"/>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Dísznövény termesztési alapismeretek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Cserepes és vágott növények kezelése</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Egy- és kétnyári dísznövények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Évelő dísznövények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Lombhullató díszfák és díszcserjék</w:t>
            </w:r>
          </w:p>
        </w:tc>
        <w:tc>
          <w:tcPr>
            <w:tcW w:w="495"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Örökzöld díszfák és díszcserjék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Növényházi levéldísznövények</w:t>
            </w:r>
          </w:p>
        </w:tc>
        <w:tc>
          <w:tcPr>
            <w:tcW w:w="496" w:type="dxa"/>
            <w:textDirection w:val="btLr"/>
          </w:tcPr>
          <w:p w:rsidR="00994FD8" w:rsidRPr="00232300" w:rsidRDefault="00994FD8" w:rsidP="00F30128">
            <w:pPr>
              <w:widowControl w:val="0"/>
              <w:suppressAutoHyphens/>
              <w:spacing w:after="0" w:line="240" w:lineRule="auto"/>
              <w:ind w:left="113" w:right="113"/>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Növényházi virágos dísznövények</w:t>
            </w: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FELADATOK</w:t>
            </w:r>
          </w:p>
        </w:tc>
      </w:tr>
      <w:tr w:rsidR="00994FD8" w:rsidRPr="00232300" w:rsidTr="00232300">
        <w:trPr>
          <w:trHeight w:val="300"/>
          <w:jc w:val="center"/>
        </w:trPr>
        <w:tc>
          <w:tcPr>
            <w:tcW w:w="5856" w:type="dxa"/>
            <w:noWrap/>
          </w:tcPr>
          <w:p w:rsidR="00994FD8" w:rsidRPr="00232300" w:rsidRDefault="00994FD8" w:rsidP="00F30128">
            <w:pPr>
              <w:widowControl w:val="0"/>
              <w:suppressAutoHyphens/>
              <w:spacing w:after="0" w:line="240" w:lineRule="auto"/>
              <w:rPr>
                <w:rFonts w:ascii="Palatino Linotype" w:hAnsi="Palatino Linotype"/>
                <w:sz w:val="20"/>
                <w:szCs w:val="20"/>
              </w:rPr>
            </w:pPr>
            <w:r w:rsidRPr="00232300">
              <w:rPr>
                <w:rFonts w:ascii="Palatino Linotype" w:hAnsi="Palatino Linotype" w:cs="Mangal"/>
                <w:kern w:val="1"/>
                <w:sz w:val="20"/>
                <w:szCs w:val="20"/>
                <w:lang w:eastAsia="hi-IN" w:bidi="hi-IN"/>
              </w:rPr>
              <w:t>Vágott</w:t>
            </w:r>
            <w:r w:rsidRPr="00232300">
              <w:rPr>
                <w:rFonts w:ascii="Palatino Linotype" w:hAnsi="Palatino Linotype"/>
                <w:sz w:val="20"/>
                <w:szCs w:val="20"/>
              </w:rPr>
              <w:t xml:space="preserve"> virágok, zöldek kezelését végzi (visszavágás, lelevelezés, vízberakás, speciális kezelések)</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Cserepes növényeket gondoz (öntözés, tápoldatozás, tisztítás)</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Előkészíti a virágokat, a növényeket, a növényi részeket és a kellékeket virágkötészeti felhasználásra</w:t>
            </w:r>
          </w:p>
        </w:tc>
        <w:tc>
          <w:tcPr>
            <w:tcW w:w="495" w:type="dxa"/>
            <w:noWrap/>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Szaktanácsot ad a virágdíszek kiválasztásával kapcsolatban</w:t>
            </w:r>
          </w:p>
        </w:tc>
        <w:tc>
          <w:tcPr>
            <w:tcW w:w="495" w:type="dxa"/>
            <w:noWrap/>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Szaktanácsot ad a növény elhelyezésre, ápolásra vonatkozóan</w:t>
            </w:r>
          </w:p>
        </w:tc>
        <w:tc>
          <w:tcPr>
            <w:tcW w:w="495" w:type="dxa"/>
            <w:noWrap/>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SZAKMAI ISMERETEK</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Vágott virágok, vágott zöldek kezelési eljárásai</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Cserepes növények gondozása</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Kellékek előkészítése virágkötészeti felhasználásra</w:t>
            </w:r>
          </w:p>
        </w:tc>
        <w:tc>
          <w:tcPr>
            <w:tcW w:w="495" w:type="dxa"/>
            <w:noWrap/>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növények morfológiai tulajdonságai</w:t>
            </w:r>
          </w:p>
        </w:tc>
        <w:tc>
          <w:tcPr>
            <w:tcW w:w="495" w:type="dxa"/>
            <w:noWrap/>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növények fiziológiai tulajdonságai</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lastRenderedPageBreak/>
              <w:t>Dísznövények felismerése</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vágott virágok, vágott zöldek, növények és növényi részek felhasználási lehetőségei</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Élettani betegségek, kór- és kárképek felismerése, kezelése a virágüzleti körülményekhez képest</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SZAKMAI KÉSZSÉGEK</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Köznyelvi szöveg hallás utáni megértése</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Köznyelvi beszédkészség</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Virágkötészeti kéziszerszámok, eszközök használata</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SZEMÉLYES KOMPETENCIÁK</w:t>
            </w:r>
          </w:p>
        </w:tc>
      </w:tr>
      <w:tr w:rsidR="00994FD8" w:rsidRPr="00232300" w:rsidTr="00232300">
        <w:trPr>
          <w:trHeight w:val="186"/>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Precizitás</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Szorgalom, igyekezet</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Kézügyesség</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TÁRSAS KOMPETENCIÁK</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Közérthetőség</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Segítőkészség</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Hatékony kérdezés készsége</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13785" w:type="dxa"/>
            <w:gridSpan w:val="17"/>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MÓDSZERKOMPETENCIÁK</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környezet tisztán tartása</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Körültekintés, elővigyázatosság</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r w:rsidR="00994FD8" w:rsidRPr="00232300" w:rsidTr="00232300">
        <w:trPr>
          <w:trHeight w:val="300"/>
          <w:jc w:val="center"/>
        </w:trPr>
        <w:tc>
          <w:tcPr>
            <w:tcW w:w="5856"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Problémamegoldás, hibaelhárítás</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X</w:t>
            </w: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5"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c>
          <w:tcPr>
            <w:tcW w:w="496" w:type="dxa"/>
          </w:tcPr>
          <w:p w:rsidR="00994FD8" w:rsidRPr="00232300" w:rsidRDefault="00994FD8" w:rsidP="00F30128">
            <w:pPr>
              <w:widowControl w:val="0"/>
              <w:suppressAutoHyphens/>
              <w:spacing w:after="0" w:line="240" w:lineRule="auto"/>
              <w:jc w:val="center"/>
              <w:rPr>
                <w:rFonts w:ascii="Palatino Linotype" w:hAnsi="Palatino Linotype" w:cs="Mangal"/>
                <w:kern w:val="1"/>
                <w:sz w:val="24"/>
                <w:szCs w:val="24"/>
                <w:lang w:eastAsia="hi-IN" w:bidi="hi-IN"/>
              </w:rPr>
            </w:pPr>
          </w:p>
        </w:tc>
      </w:tr>
    </w:tbl>
    <w:p w:rsidR="00994FD8" w:rsidRPr="00232300" w:rsidRDefault="00994FD8" w:rsidP="006E3272">
      <w:pPr>
        <w:widowControl w:val="0"/>
        <w:suppressAutoHyphens/>
        <w:spacing w:after="0" w:line="240" w:lineRule="auto"/>
        <w:jc w:val="both"/>
        <w:rPr>
          <w:rFonts w:ascii="Palatino Linotype" w:hAnsi="Palatino Linotype"/>
          <w:b/>
          <w:kern w:val="1"/>
          <w:sz w:val="24"/>
          <w:szCs w:val="24"/>
          <w:lang w:eastAsia="hi-IN" w:bidi="hi-IN"/>
        </w:rPr>
      </w:pPr>
    </w:p>
    <w:p w:rsidR="00994FD8" w:rsidRPr="00232300" w:rsidRDefault="00994FD8" w:rsidP="00B87D30">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6E6764">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6E6764">
      <w:pPr>
        <w:widowControl w:val="0"/>
        <w:suppressAutoHyphens/>
        <w:spacing w:after="0" w:line="240" w:lineRule="auto"/>
        <w:rPr>
          <w:rFonts w:ascii="Palatino Linotype" w:hAnsi="Palatino Linotype" w:cs="Mangal"/>
          <w:kern w:val="1"/>
          <w:sz w:val="20"/>
          <w:szCs w:val="20"/>
          <w:lang w:eastAsia="hi-IN" w:bidi="hi-IN"/>
        </w:rPr>
        <w:sectPr w:rsidR="00994FD8" w:rsidRPr="00232300" w:rsidSect="00D979E8">
          <w:pgSz w:w="16838" w:h="11906" w:orient="landscape"/>
          <w:pgMar w:top="1276" w:right="1417" w:bottom="1417" w:left="1417" w:header="708" w:footer="708" w:gutter="0"/>
          <w:cols w:space="708"/>
          <w:docGrid w:linePitch="360"/>
        </w:sectPr>
      </w:pPr>
    </w:p>
    <w:p w:rsidR="00994FD8" w:rsidRPr="00232300" w:rsidRDefault="00994FD8"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EF5CFC">
      <w:pPr>
        <w:numPr>
          <w:ilvl w:val="0"/>
          <w:numId w:val="5"/>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 xml:space="preserve">Növényismeret és –kezelés t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232300">
        <w:rPr>
          <w:rFonts w:ascii="Palatino Linotype" w:hAnsi="Palatino Linotype"/>
          <w:b/>
          <w:sz w:val="24"/>
          <w:szCs w:val="24"/>
          <w:lang w:eastAsia="hu-HU"/>
        </w:rPr>
        <w:t>208 óra</w:t>
      </w:r>
    </w:p>
    <w:p w:rsidR="00994FD8" w:rsidRPr="00232300" w:rsidRDefault="00994FD8" w:rsidP="006E6764">
      <w:pPr>
        <w:widowControl w:val="0"/>
        <w:suppressAutoHyphens/>
        <w:spacing w:after="0" w:line="240" w:lineRule="auto"/>
        <w:rPr>
          <w:rFonts w:ascii="Palatino Linotype" w:hAnsi="Palatino Linotype"/>
          <w:b/>
          <w:sz w:val="24"/>
          <w:szCs w:val="24"/>
          <w:lang w:eastAsia="hu-HU"/>
        </w:rPr>
      </w:pPr>
    </w:p>
    <w:p w:rsidR="00994FD8" w:rsidRPr="00232300" w:rsidRDefault="00994FD8" w:rsidP="00EF5CFC">
      <w:pPr>
        <w:numPr>
          <w:ilvl w:val="1"/>
          <w:numId w:val="6"/>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A tantárgy tanításának célja</w:t>
      </w:r>
    </w:p>
    <w:p w:rsidR="00994FD8" w:rsidRPr="00232300" w:rsidRDefault="00994FD8" w:rsidP="005D6F13">
      <w:pPr>
        <w:spacing w:after="0" w:line="240" w:lineRule="auto"/>
        <w:ind w:left="357"/>
        <w:jc w:val="both"/>
        <w:rPr>
          <w:rFonts w:ascii="Palatino Linotype" w:hAnsi="Palatino Linotype"/>
          <w:sz w:val="24"/>
        </w:rPr>
      </w:pPr>
      <w:r w:rsidRPr="00232300">
        <w:rPr>
          <w:rFonts w:ascii="Palatino Linotype" w:hAnsi="Palatino Linotype"/>
          <w:sz w:val="24"/>
        </w:rPr>
        <w:t>A virágkötő munkája során élő és tartósított növényekkel, növényi részekkel dolgozik, ezért ismernie kell a növényeket és legfontosabb tulajdonságaikat.</w:t>
      </w:r>
    </w:p>
    <w:p w:rsidR="00994FD8" w:rsidRPr="00232300" w:rsidRDefault="00994FD8" w:rsidP="005D6F13">
      <w:pPr>
        <w:tabs>
          <w:tab w:val="right" w:pos="9072"/>
        </w:tabs>
        <w:spacing w:after="0" w:line="240" w:lineRule="auto"/>
        <w:ind w:left="357"/>
        <w:jc w:val="both"/>
        <w:rPr>
          <w:rFonts w:ascii="Palatino Linotype" w:hAnsi="Palatino Linotype"/>
          <w:sz w:val="24"/>
        </w:rPr>
      </w:pPr>
      <w:r w:rsidRPr="00232300">
        <w:rPr>
          <w:rFonts w:ascii="Palatino Linotype" w:hAnsi="Palatino Linotype"/>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994FD8" w:rsidRPr="00232300" w:rsidRDefault="00994FD8" w:rsidP="005D6F13">
      <w:pPr>
        <w:spacing w:after="0" w:line="240" w:lineRule="auto"/>
        <w:ind w:left="357"/>
        <w:jc w:val="both"/>
        <w:rPr>
          <w:rFonts w:ascii="Palatino Linotype" w:hAnsi="Palatino Linotype"/>
          <w:sz w:val="24"/>
        </w:rPr>
      </w:pPr>
      <w:r w:rsidRPr="00232300">
        <w:rPr>
          <w:rFonts w:ascii="Palatino Linotype" w:hAnsi="Palatino Linotype"/>
          <w:sz w:val="24"/>
        </w:rPr>
        <w:t>A dísznövény termesztési témakörök tartalmazzák a dísznövények termesztésével és felhasználásával foglalkozó ismereteket. A növények tulajdonságainak (név, szaporítási mód, környezeti és kezelési igények, felhasználási lehetőségek) ismerete</w:t>
      </w:r>
      <w:r>
        <w:rPr>
          <w:rFonts w:ascii="Palatino Linotype" w:hAnsi="Palatino Linotype"/>
          <w:sz w:val="24"/>
        </w:rPr>
        <w:t>,</w:t>
      </w:r>
      <w:r w:rsidRPr="00232300">
        <w:rPr>
          <w:rFonts w:ascii="Palatino Linotype" w:hAnsi="Palatino Linotype"/>
          <w:sz w:val="24"/>
        </w:rPr>
        <w:t xml:space="preserve"> alapvető a virágkötészeti tevékenység szakszerű elvégzéséhez. </w:t>
      </w:r>
    </w:p>
    <w:p w:rsidR="00994FD8" w:rsidRPr="00232300" w:rsidRDefault="00994FD8" w:rsidP="006E6764">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lang w:eastAsia="hu-HU"/>
        </w:rPr>
      </w:pPr>
      <w:r w:rsidRPr="00232300">
        <w:rPr>
          <w:rFonts w:ascii="Palatino Linotype" w:hAnsi="Palatino Linotype"/>
          <w:b/>
          <w:sz w:val="24"/>
          <w:szCs w:val="24"/>
        </w:rPr>
        <w:t>Kapcsolódó</w:t>
      </w:r>
      <w:r w:rsidRPr="00232300">
        <w:rPr>
          <w:rFonts w:ascii="Palatino Linotype" w:hAnsi="Palatino Linotype"/>
          <w:b/>
          <w:sz w:val="24"/>
          <w:szCs w:val="24"/>
          <w:lang w:eastAsia="hu-HU"/>
        </w:rPr>
        <w:t xml:space="preserve"> közismereti, szakmai tartalmak</w:t>
      </w:r>
    </w:p>
    <w:p w:rsidR="00994FD8" w:rsidRPr="00232300" w:rsidRDefault="00994FD8" w:rsidP="00622327">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növénytani alapismeretek témakör kapcsolódik a biológiai tanulmányokhoz. A dísznövényeket a virágkötészet használja fel, így szoros kapcsolat van a két szakmai tantárgy között. A virágkezelések közös témakör, mindkét tantárgyban fontos, csak más hangsúllyal és részletezésben.</w:t>
      </w:r>
    </w:p>
    <w:p w:rsidR="00994FD8" w:rsidRPr="00232300" w:rsidRDefault="00994FD8" w:rsidP="006E6764">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6E6764">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b/>
          <w:sz w:val="24"/>
          <w:szCs w:val="24"/>
        </w:rPr>
        <w:t>Növénytani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cs="Mangal"/>
          <w:b/>
          <w:i/>
          <w:kern w:val="1"/>
          <w:sz w:val="24"/>
          <w:szCs w:val="24"/>
          <w:lang w:eastAsia="hi-IN" w:bidi="hi-IN"/>
        </w:rPr>
        <w:t>26 óra</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külső és belső alaktan</w:t>
      </w:r>
      <w:r>
        <w:rPr>
          <w:rFonts w:ascii="Palatino Linotype" w:hAnsi="Palatino Linotype" w:cs="Mangal"/>
          <w:kern w:val="1"/>
          <w:sz w:val="24"/>
          <w:szCs w:val="24"/>
          <w:lang w:eastAsia="hi-IN" w:bidi="hi-IN"/>
        </w:rPr>
        <w:t>a</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fő részei: a gyökér, a szár, a levél, a virág, a termés, és felhasználásuk a virágkötészetben</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alaktana (a levelek, virágok formája, színe, összetettsége, a termések típusa)</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belső felépítés alapfogalmai (sejtek, szövetek, szervek)</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életjelenségei</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növekedése, fejlődése (mag, gyökér, szár, levél, virág, termés)</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felépítő és lebontó folyamatai, szaporodás, mozgás</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Kertészeti szaporítási módok</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Növényrendszertan</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növénycsoportok (mohák, harasztok, nyitvatermők, zárvatermők) jellemzői</w:t>
      </w:r>
    </w:p>
    <w:p w:rsidR="00994FD8" w:rsidRPr="00232300" w:rsidRDefault="00994FD8" w:rsidP="00AB276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fontosabb dísznövénycsoportok jellemzői</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és a környezet kapcsolata</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kapcsolata más növényekkel, állatokkal és az emberrel</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kapcsolatok pozitív és negatív hatásai</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alkalmazkodása az élettelen környezeti tényezőkhöz</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fontosabb kórokozói és kártevői</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A honos védett növények védettségének fontossága</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védett növények felhasználásának korlátai</w:t>
      </w:r>
    </w:p>
    <w:p w:rsidR="00994FD8" w:rsidRPr="00232300" w:rsidRDefault="00994FD8" w:rsidP="00280858">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26 óra</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 környezeti tényezői</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 termesztés tárgyi feltételei</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Növények szaporítása, nevelése, ápolása, kezelése</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dísznövények termesztése: a növények ivaros vagy ivartalan szaporítása, a fejlődő növények nevelése és ápolása (pl. öntözés, tápoldatozás, növényvédelem).</w:t>
      </w:r>
    </w:p>
    <w:p w:rsidR="00994FD8" w:rsidRPr="00232300" w:rsidRDefault="00994FD8" w:rsidP="00FF69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cserepes növények gondozásának és a vágott virágok kezelésének szerepe a megtermelt dísznövények minél hosszabb ideig történő eladhatóságának, virágkötészeti célra történő felhasználhatóságának biztosításában</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20 óra</w:t>
      </w:r>
    </w:p>
    <w:p w:rsidR="00994FD8" w:rsidRPr="00232300" w:rsidRDefault="00994FD8" w:rsidP="00CC53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növények ismertetése (jellemzés, termesztés, ápolás, kezelés, felhasználás)</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20 óra</w:t>
      </w:r>
    </w:p>
    <w:p w:rsidR="00994FD8" w:rsidRPr="00232300" w:rsidRDefault="00994FD8" w:rsidP="00CC53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ismertetése (jellemzés, termesztés, ápolás, kezelés, felhasználás), előnyei, alkalmazásuk lehetőségei</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30 óra</w:t>
      </w:r>
    </w:p>
    <w:p w:rsidR="00994FD8" w:rsidRPr="00232300" w:rsidRDefault="00994FD8" w:rsidP="00CC53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lombhullató díszfákról, díszcserjékről származó növényanyag ismertetése (fás szárrészek, virágzó és terméses hajtások), felhasználási lehetőségei</w:t>
      </w:r>
    </w:p>
    <w:p w:rsidR="00994FD8" w:rsidRPr="00232300" w:rsidRDefault="00994FD8" w:rsidP="00675C6C">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22 óra</w:t>
      </w:r>
    </w:p>
    <w:p w:rsidR="00994FD8" w:rsidRPr="00232300" w:rsidRDefault="00994FD8" w:rsidP="00CC53E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fenyő és örökzöld lomblevelű hajtások, termések, tobozok ismertetése, felhasználása a virágkötészetben, különösen a kegyeleti és a karácsonyi díszekben</w:t>
      </w:r>
    </w:p>
    <w:p w:rsidR="00994FD8" w:rsidRPr="00232300" w:rsidRDefault="00994FD8" w:rsidP="00675C6C">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34 óra</w:t>
      </w:r>
    </w:p>
    <w:p w:rsidR="00994FD8" w:rsidRPr="00232300" w:rsidRDefault="00994FD8" w:rsidP="00D039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változatos formájú, színes vagy tarka levelű dísznövények ismertetése, felhasználása a belső és külső terekben</w:t>
      </w:r>
    </w:p>
    <w:p w:rsidR="00994FD8" w:rsidRPr="00232300" w:rsidRDefault="00994FD8" w:rsidP="00D039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Virágtartókon, bútorokon, ablakpárkányon, télikertben történő elhelyezésük</w:t>
      </w:r>
    </w:p>
    <w:p w:rsidR="00994FD8" w:rsidRPr="00232300" w:rsidRDefault="00994FD8" w:rsidP="00D039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szoliter méretű növények, pálmák, az ámpolnanövények, a broméliák díszítő szerepe a különböző terekben</w:t>
      </w:r>
    </w:p>
    <w:p w:rsidR="00994FD8" w:rsidRPr="00232300" w:rsidRDefault="00994FD8" w:rsidP="00D039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levéldísznövények alkalmazása növény-összeültetésben</w:t>
      </w:r>
    </w:p>
    <w:p w:rsidR="00994FD8" w:rsidRPr="00232300" w:rsidRDefault="00994FD8" w:rsidP="00675C6C">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30 óra</w:t>
      </w:r>
    </w:p>
    <w:p w:rsidR="00994FD8" w:rsidRPr="00232300" w:rsidRDefault="00994FD8" w:rsidP="007563D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 dísznövények ismertetése, felhasználása ajándékozási célra, lakásdíszként</w:t>
      </w:r>
    </w:p>
    <w:p w:rsidR="00994FD8" w:rsidRPr="00232300" w:rsidRDefault="00994FD8" w:rsidP="007563D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Virágzás után többnyire elvesztik díszítő értéküket, ezért alkalmi díszeknek tekinthetők</w:t>
      </w:r>
    </w:p>
    <w:p w:rsidR="00994FD8" w:rsidRPr="00232300" w:rsidRDefault="00994FD8" w:rsidP="00B87D30">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6E6764">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7563D3">
      <w:pPr>
        <w:spacing w:after="0" w:line="240" w:lineRule="auto"/>
        <w:ind w:left="720"/>
        <w:jc w:val="both"/>
        <w:rPr>
          <w:rFonts w:ascii="Palatino Linotype" w:hAnsi="Palatino Linotype"/>
          <w:b/>
          <w:sz w:val="24"/>
          <w:szCs w:val="24"/>
        </w:rPr>
      </w:pPr>
    </w:p>
    <w:p w:rsidR="00994FD8" w:rsidRPr="00232300" w:rsidRDefault="00994FD8" w:rsidP="00EF5CFC">
      <w:pPr>
        <w:pStyle w:val="Listaszerbekezds4"/>
        <w:numPr>
          <w:ilvl w:val="2"/>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B87D30">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B87D30">
      <w:pPr>
        <w:spacing w:after="0" w:line="240" w:lineRule="auto"/>
        <w:ind w:left="792"/>
        <w:rPr>
          <w:rFonts w:ascii="Palatino Linotype" w:hAnsi="Palatino Linotype"/>
          <w:b/>
          <w:sz w:val="24"/>
          <w:szCs w:val="24"/>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BD58B1"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 törvény. 54. § (2) a) pontja szerinti értékeléssel.</w:t>
      </w:r>
    </w:p>
    <w:p w:rsidR="00994FD8" w:rsidRPr="00232300" w:rsidRDefault="00994FD8" w:rsidP="006E6764">
      <w:pPr>
        <w:widowControl w:val="0"/>
        <w:suppressAutoHyphens/>
        <w:spacing w:after="0" w:line="240" w:lineRule="auto"/>
        <w:rPr>
          <w:rFonts w:ascii="Palatino Linotype" w:hAnsi="Palatino Linotype" w:cs="Mangal"/>
          <w:b/>
          <w:bCs/>
          <w:kern w:val="1"/>
          <w:sz w:val="24"/>
          <w:szCs w:val="24"/>
          <w:lang w:eastAsia="hi-IN" w:bidi="hi-IN"/>
        </w:rPr>
      </w:pPr>
    </w:p>
    <w:p w:rsidR="00994FD8" w:rsidRPr="00232300" w:rsidRDefault="00994FD8" w:rsidP="00EF5CFC">
      <w:pPr>
        <w:numPr>
          <w:ilvl w:val="0"/>
          <w:numId w:val="6"/>
        </w:numPr>
        <w:spacing w:after="0" w:line="240" w:lineRule="auto"/>
        <w:ind w:left="357" w:hanging="357"/>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br w:type="page"/>
      </w:r>
      <w:r w:rsidRPr="00232300">
        <w:rPr>
          <w:rFonts w:ascii="Palatino Linotype" w:hAnsi="Palatino Linotype"/>
          <w:b/>
          <w:sz w:val="24"/>
          <w:szCs w:val="24"/>
          <w:lang w:eastAsia="hu-HU"/>
        </w:rPr>
        <w:lastRenderedPageBreak/>
        <w:t>Növényismeret és –kezelés gyakorlat</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Pr>
          <w:rFonts w:ascii="Palatino Linotype" w:hAnsi="Palatino Linotype"/>
          <w:b/>
          <w:sz w:val="24"/>
          <w:szCs w:val="24"/>
          <w:lang w:eastAsia="hu-HU"/>
        </w:rPr>
        <w:tab/>
      </w:r>
      <w:r w:rsidRPr="00232300">
        <w:rPr>
          <w:rFonts w:ascii="Palatino Linotype" w:hAnsi="Palatino Linotype"/>
          <w:b/>
          <w:sz w:val="24"/>
          <w:szCs w:val="24"/>
          <w:lang w:eastAsia="hu-HU"/>
        </w:rPr>
        <w:t>244 óra/260óra*</w:t>
      </w:r>
    </w:p>
    <w:p w:rsidR="00994FD8" w:rsidRPr="00232300" w:rsidRDefault="00994FD8" w:rsidP="00347261">
      <w:pPr>
        <w:widowControl w:val="0"/>
        <w:suppressAutoHyphens/>
        <w:spacing w:after="0" w:line="240" w:lineRule="auto"/>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6E6764">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B26DC6">
      <w:pPr>
        <w:spacing w:after="0" w:line="240" w:lineRule="auto"/>
        <w:ind w:left="720"/>
        <w:jc w:val="both"/>
        <w:rPr>
          <w:rFonts w:ascii="Palatino Linotype" w:hAnsi="Palatino Linotype"/>
          <w:sz w:val="24"/>
          <w:szCs w:val="24"/>
        </w:rPr>
      </w:pPr>
      <w:r w:rsidRPr="00232300">
        <w:rPr>
          <w:rFonts w:ascii="Palatino Linotype" w:hAnsi="Palatino Linotype"/>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994FD8" w:rsidRPr="00232300" w:rsidRDefault="00994FD8" w:rsidP="006E6764">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B26DC6">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dísznövényeket a virágkötészet használja fel, így szoros kapcsolat van a két szakmai tantárgy között. A virágkezelések közös témakör, mindkét tantárgyban fontos, csak más hangsúllyal és részletezésben.</w:t>
      </w:r>
    </w:p>
    <w:p w:rsidR="00994FD8" w:rsidRPr="00232300" w:rsidRDefault="00994FD8" w:rsidP="006E6764">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EF5CFC">
      <w:pPr>
        <w:widowControl w:val="0"/>
        <w:numPr>
          <w:ilvl w:val="2"/>
          <w:numId w:val="6"/>
        </w:numPr>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cs="Mangal"/>
          <w:b/>
          <w:i/>
          <w:kern w:val="1"/>
          <w:sz w:val="24"/>
          <w:szCs w:val="24"/>
          <w:lang w:eastAsia="hi-IN" w:bidi="hi-IN"/>
        </w:rPr>
        <w:t>30 óra</w:t>
      </w:r>
    </w:p>
    <w:p w:rsidR="00994FD8" w:rsidRPr="00232300" w:rsidRDefault="00994FD8" w:rsidP="00BD58B1">
      <w:pPr>
        <w:widowControl w:val="0"/>
        <w:suppressAutoHyphens/>
        <w:spacing w:after="0" w:line="240" w:lineRule="auto"/>
        <w:ind w:left="720" w:firstLine="50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994FD8" w:rsidRPr="00232300" w:rsidRDefault="00994FD8" w:rsidP="005F76C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994FD8" w:rsidRPr="00232300" w:rsidRDefault="00994FD8" w:rsidP="005F76C5">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Cserepes és vágott növények kezelése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21 óra</w:t>
      </w:r>
    </w:p>
    <w:p w:rsidR="00994FD8" w:rsidRPr="00232300" w:rsidRDefault="00994FD8" w:rsidP="005F76C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994FD8" w:rsidRPr="00232300" w:rsidRDefault="00994FD8" w:rsidP="005F76C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 stb. módjai, anyagai, eszközei</w:t>
      </w:r>
    </w:p>
    <w:p w:rsidR="00994FD8" w:rsidRPr="00232300" w:rsidRDefault="00994FD8" w:rsidP="005F76C5">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21 óra</w:t>
      </w:r>
    </w:p>
    <w:p w:rsidR="00994FD8" w:rsidRPr="00232300" w:rsidRDefault="00994FD8" w:rsidP="00C3152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C3152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994FD8" w:rsidRPr="00232300" w:rsidRDefault="00994FD8" w:rsidP="0021517E">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35 óra</w:t>
      </w:r>
    </w:p>
    <w:p w:rsidR="00994FD8" w:rsidRPr="00232300" w:rsidRDefault="00994FD8" w:rsidP="00C3152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C3152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994FD8" w:rsidRPr="00232300" w:rsidRDefault="00994FD8" w:rsidP="0021517E">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38 óra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lastRenderedPageBreak/>
        <w:t>Örökzöld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35 óra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örökzöld díszfákról, díszcserjékről származó növényanyag felhasználása a virágkötészetben, tartós díszek készítésére</w:t>
      </w:r>
    </w:p>
    <w:p w:rsidR="00994FD8" w:rsidRPr="00232300" w:rsidRDefault="00994FD8" w:rsidP="0021517E">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32 óra/40 óra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levéldísznövények szerepe a lakások, középületi helyiségek belső terének kialakításában</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trópusi területekről származó levéldísznövények szaporításának és nevelésének helyszíne a növényház</w:t>
      </w:r>
    </w:p>
    <w:p w:rsidR="00994FD8" w:rsidRPr="00232300" w:rsidRDefault="00994FD8" w:rsidP="0021517E">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6"/>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32 óra/40óra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virágzók alkalmi díszek, többségük napjainkban szinte egész évben kapható</w:t>
      </w:r>
    </w:p>
    <w:p w:rsidR="00994FD8" w:rsidRPr="00232300" w:rsidRDefault="00994FD8" w:rsidP="0006717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jellegzetes tavaszi virágok (pl. tulipán, jácint, nárcisz) és az őszi-téli ünnepekhez kötődő virágok (krizantém, mikulásvirág, ciklámen)</w:t>
      </w:r>
    </w:p>
    <w:p w:rsidR="00994FD8" w:rsidRPr="00232300" w:rsidRDefault="00994FD8" w:rsidP="0021517E">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numPr>
          <w:ilvl w:val="1"/>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B87D30">
      <w:pPr>
        <w:pStyle w:val="Listaszerbekezds4"/>
        <w:spacing w:after="0" w:line="240" w:lineRule="auto"/>
        <w:rPr>
          <w:rFonts w:ascii="Palatino Linotype" w:hAnsi="Palatino Linotype"/>
          <w:b/>
          <w:sz w:val="24"/>
          <w:szCs w:val="24"/>
        </w:rPr>
      </w:pPr>
      <w:r>
        <w:rPr>
          <w:rFonts w:ascii="Palatino Linotype" w:hAnsi="Palatino Linotype"/>
          <w:b/>
          <w:sz w:val="24"/>
          <w:szCs w:val="24"/>
        </w:rPr>
        <w:t>-</w:t>
      </w:r>
    </w:p>
    <w:p w:rsidR="00994FD8" w:rsidRPr="00232300" w:rsidRDefault="00994FD8" w:rsidP="00EF5CFC">
      <w:pPr>
        <w:numPr>
          <w:ilvl w:val="1"/>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7563D3">
      <w:pPr>
        <w:spacing w:after="0" w:line="240" w:lineRule="auto"/>
        <w:ind w:left="720"/>
        <w:jc w:val="both"/>
        <w:rPr>
          <w:rFonts w:ascii="Palatino Linotype" w:hAnsi="Palatino Linotype"/>
          <w:b/>
          <w:i/>
          <w:sz w:val="24"/>
          <w:szCs w:val="24"/>
        </w:rPr>
      </w:pPr>
    </w:p>
    <w:p w:rsidR="00994FD8" w:rsidRPr="00232300" w:rsidRDefault="00994FD8" w:rsidP="00EF5CFC">
      <w:pPr>
        <w:pStyle w:val="Listaszerbekezds4"/>
        <w:numPr>
          <w:ilvl w:val="2"/>
          <w:numId w:val="6"/>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oktatási módszerek (ajánlás)</w:t>
      </w:r>
    </w:p>
    <w:p w:rsidR="00994FD8" w:rsidRPr="00232300" w:rsidRDefault="00994FD8" w:rsidP="00B87D30">
      <w:pPr>
        <w:pStyle w:val="Listaszerbekezds4"/>
        <w:spacing w:after="0" w:line="240" w:lineRule="auto"/>
        <w:ind w:left="709" w:firstLine="83"/>
        <w:rPr>
          <w:rFonts w:ascii="Palatino Linotype" w:hAnsi="Palatino Linotype"/>
          <w:b/>
          <w:i/>
          <w:sz w:val="24"/>
          <w:szCs w:val="24"/>
        </w:rPr>
      </w:pPr>
    </w:p>
    <w:p w:rsidR="00994FD8" w:rsidRPr="00232300" w:rsidRDefault="00994FD8" w:rsidP="00EF5CFC">
      <w:pPr>
        <w:numPr>
          <w:ilvl w:val="2"/>
          <w:numId w:val="6"/>
        </w:numPr>
        <w:spacing w:after="0" w:line="240" w:lineRule="auto"/>
        <w:rPr>
          <w:rFonts w:ascii="Palatino Linotype" w:hAnsi="Palatino Linotype"/>
          <w:b/>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994FD8" w:rsidRPr="00232300" w:rsidRDefault="00994FD8" w:rsidP="00EF5CFC">
      <w:pPr>
        <w:numPr>
          <w:ilvl w:val="1"/>
          <w:numId w:val="6"/>
        </w:numPr>
        <w:autoSpaceDE w:val="0"/>
        <w:autoSpaceDN w:val="0"/>
        <w:adjustRightInd w:val="0"/>
        <w:spacing w:after="0" w:line="240" w:lineRule="auto"/>
        <w:ind w:left="708"/>
        <w:rPr>
          <w:rFonts w:ascii="Palatino Linotype" w:hAnsi="Palatino Linotype" w:cs="TimesNewRomanPSMT"/>
          <w:sz w:val="24"/>
          <w:szCs w:val="24"/>
          <w:lang w:bidi="hi-IN"/>
        </w:rPr>
      </w:pPr>
      <w:r w:rsidRPr="00232300">
        <w:rPr>
          <w:rFonts w:ascii="Palatino Linotype" w:hAnsi="Palatino Linotype"/>
          <w:b/>
          <w:sz w:val="24"/>
          <w:szCs w:val="24"/>
        </w:rPr>
        <w:t>A tantárgy értékelésének módja</w:t>
      </w:r>
    </w:p>
    <w:p w:rsidR="00994FD8" w:rsidRPr="00BD58B1"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 törvény. 54. § (2) a) pontja szerinti értékeléssel.</w:t>
      </w:r>
    </w:p>
    <w:p w:rsidR="00994FD8" w:rsidRPr="00232300" w:rsidRDefault="00994FD8" w:rsidP="006702B6">
      <w:pPr>
        <w:autoSpaceDE w:val="0"/>
        <w:autoSpaceDN w:val="0"/>
        <w:adjustRightInd w:val="0"/>
        <w:spacing w:after="0" w:line="240" w:lineRule="auto"/>
        <w:ind w:left="708"/>
        <w:rPr>
          <w:rFonts w:ascii="Palatino Linotype" w:hAnsi="Palatino Linotype" w:cs="TimesNewRomanPSMT"/>
          <w:sz w:val="24"/>
          <w:szCs w:val="24"/>
          <w:lang w:bidi="hi-IN"/>
        </w:rPr>
      </w:pPr>
    </w:p>
    <w:p w:rsidR="00994FD8" w:rsidRPr="00232300" w:rsidRDefault="00994FD8" w:rsidP="006039B3">
      <w:pPr>
        <w:widowControl w:val="0"/>
        <w:suppressAutoHyphens/>
        <w:spacing w:after="0" w:line="240" w:lineRule="auto"/>
        <w:jc w:val="center"/>
        <w:rPr>
          <w:rFonts w:ascii="Palatino Linotype" w:hAnsi="Palatino Linotype" w:cs="TimesNewRomanPSMT"/>
          <w:sz w:val="44"/>
          <w:szCs w:val="44"/>
          <w:lang w:bidi="hi-IN"/>
        </w:rPr>
      </w:pPr>
      <w:r w:rsidRPr="00232300">
        <w:rPr>
          <w:rFonts w:ascii="Palatino Linotype" w:hAnsi="Palatino Linotype" w:cs="TimesNewRomanPSMT"/>
          <w:sz w:val="24"/>
          <w:szCs w:val="24"/>
          <w:lang w:bidi="hi-IN"/>
        </w:rPr>
        <w:br w:type="page"/>
      </w:r>
    </w:p>
    <w:p w:rsidR="00994FD8" w:rsidRPr="00232300" w:rsidRDefault="00994FD8" w:rsidP="006039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6039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FF7AB4">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280858">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 xml:space="preserve">A </w:t>
      </w:r>
    </w:p>
    <w:p w:rsidR="00994FD8" w:rsidRPr="00232300" w:rsidRDefault="00994FD8" w:rsidP="009401F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11075-12 azonosító számú</w:t>
      </w:r>
    </w:p>
    <w:p w:rsidR="00994FD8" w:rsidRPr="00232300" w:rsidRDefault="00994FD8" w:rsidP="00014447">
      <w:pPr>
        <w:widowControl w:val="0"/>
        <w:suppressAutoHyphens/>
        <w:spacing w:after="0" w:line="240" w:lineRule="auto"/>
        <w:jc w:val="center"/>
        <w:rPr>
          <w:rFonts w:ascii="Palatino Linotype" w:hAnsi="Palatino Linotype"/>
          <w:sz w:val="44"/>
          <w:szCs w:val="44"/>
          <w:lang w:eastAsia="hu-HU"/>
        </w:rPr>
      </w:pP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Virágkötészet</w:t>
      </w: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megnevezésű</w:t>
      </w:r>
    </w:p>
    <w:p w:rsidR="00994FD8" w:rsidRPr="00232300" w:rsidRDefault="00994FD8" w:rsidP="00B87D30">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p>
    <w:p w:rsidR="00994FD8" w:rsidRPr="00232300" w:rsidRDefault="00994FD8" w:rsidP="00B87D30">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994FD8" w:rsidRPr="00232300" w:rsidRDefault="00994FD8" w:rsidP="00B87D30">
      <w:pPr>
        <w:widowControl w:val="0"/>
        <w:suppressAutoHyphens/>
        <w:spacing w:after="0" w:line="240" w:lineRule="auto"/>
        <w:jc w:val="center"/>
        <w:rPr>
          <w:rFonts w:ascii="Palatino Linotype" w:hAnsi="Palatino Linotype"/>
          <w:b/>
          <w:bCs/>
          <w:kern w:val="1"/>
          <w:sz w:val="44"/>
          <w:szCs w:val="44"/>
          <w:lang w:eastAsia="hi-IN" w:bidi="hi-IN"/>
        </w:rPr>
      </w:pPr>
    </w:p>
    <w:p w:rsidR="00994FD8" w:rsidRPr="00232300" w:rsidRDefault="00994FD8" w:rsidP="00B87D30">
      <w:pPr>
        <w:widowControl w:val="0"/>
        <w:suppressAutoHyphens/>
        <w:spacing w:after="0" w:line="240" w:lineRule="auto"/>
        <w:jc w:val="center"/>
        <w:rPr>
          <w:rFonts w:ascii="Palatino Linotype" w:hAnsi="Palatino Linotype"/>
          <w:b/>
          <w:bCs/>
          <w:kern w:val="1"/>
          <w:sz w:val="44"/>
          <w:szCs w:val="44"/>
          <w:lang w:eastAsia="hi-IN" w:bidi="hi-IN"/>
        </w:rPr>
        <w:sectPr w:rsidR="00994FD8" w:rsidRPr="00232300" w:rsidSect="000260C1">
          <w:pgSz w:w="11906" w:h="16838"/>
          <w:pgMar w:top="1417" w:right="1417" w:bottom="1417" w:left="1276" w:header="708" w:footer="708" w:gutter="0"/>
          <w:cols w:space="708"/>
          <w:docGrid w:linePitch="360"/>
        </w:sectPr>
      </w:pPr>
    </w:p>
    <w:p w:rsidR="00994FD8" w:rsidRPr="00232300" w:rsidRDefault="00994FD8" w:rsidP="00B87D30">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11075 </w:t>
      </w:r>
      <w:r w:rsidRPr="00232300">
        <w:rPr>
          <w:rFonts w:ascii="Palatino Linotype" w:hAnsi="Palatino Linotype"/>
          <w:b/>
          <w:sz w:val="24"/>
          <w:szCs w:val="24"/>
          <w:lang w:eastAsia="hu-HU"/>
        </w:rPr>
        <w:t>azonosító számú, Virágkötészet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p w:rsidR="00994FD8" w:rsidRPr="00232300" w:rsidRDefault="00994FD8" w:rsidP="00D102B6">
      <w:pPr>
        <w:widowControl w:val="0"/>
        <w:suppressAutoHyphens/>
        <w:spacing w:after="0" w:line="240" w:lineRule="auto"/>
        <w:jc w:val="both"/>
        <w:rPr>
          <w:rFonts w:ascii="Palatino Linotype" w:hAnsi="Palatino Linotype"/>
          <w:b/>
          <w:kern w:val="1"/>
          <w:sz w:val="24"/>
          <w:szCs w:val="24"/>
          <w:lang w:eastAsia="hi-IN" w:bidi="hi-IN"/>
        </w:rPr>
      </w:pPr>
    </w:p>
    <w:tbl>
      <w:tblPr>
        <w:tblW w:w="0" w:type="auto"/>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994FD8" w:rsidRPr="00232300" w:rsidTr="00BD58B1">
        <w:trPr>
          <w:trHeight w:val="315"/>
          <w:jc w:val="center"/>
        </w:trPr>
        <w:tc>
          <w:tcPr>
            <w:tcW w:w="4958" w:type="dxa"/>
            <w:vMerge w:val="restart"/>
            <w:vAlign w:val="center"/>
          </w:tcPr>
          <w:p w:rsidR="00994FD8" w:rsidRPr="00BD58B1" w:rsidRDefault="00994FD8" w:rsidP="00F30128">
            <w:pPr>
              <w:spacing w:after="0" w:line="240" w:lineRule="auto"/>
              <w:jc w:val="center"/>
              <w:rPr>
                <w:rFonts w:ascii="Palatino Linotype" w:hAnsi="Palatino Linotype" w:cs="Arial"/>
                <w:b/>
                <w:sz w:val="20"/>
                <w:szCs w:val="20"/>
                <w:lang w:eastAsia="hu-HU"/>
              </w:rPr>
            </w:pPr>
            <w:r w:rsidRPr="00BD58B1">
              <w:rPr>
                <w:rFonts w:ascii="Palatino Linotype" w:hAnsi="Palatino Linotype"/>
                <w:b/>
                <w:sz w:val="20"/>
                <w:szCs w:val="20"/>
                <w:lang w:eastAsia="hu-HU"/>
              </w:rPr>
              <w:t>11075-12 Virágkötészet</w:t>
            </w:r>
          </w:p>
        </w:tc>
        <w:tc>
          <w:tcPr>
            <w:tcW w:w="4618" w:type="dxa"/>
            <w:gridSpan w:val="13"/>
            <w:vAlign w:val="center"/>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Virágkötészet</w:t>
            </w:r>
          </w:p>
        </w:tc>
        <w:tc>
          <w:tcPr>
            <w:tcW w:w="4263" w:type="dxa"/>
            <w:gridSpan w:val="12"/>
            <w:vAlign w:val="center"/>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Virágkötészet gyakorlat</w:t>
            </w:r>
          </w:p>
        </w:tc>
      </w:tr>
      <w:tr w:rsidR="00994FD8" w:rsidRPr="00232300" w:rsidTr="00BD58B1">
        <w:trPr>
          <w:trHeight w:val="3179"/>
          <w:jc w:val="center"/>
        </w:trPr>
        <w:tc>
          <w:tcPr>
            <w:tcW w:w="4958" w:type="dxa"/>
            <w:vMerge/>
            <w:vAlign w:val="center"/>
          </w:tcPr>
          <w:p w:rsidR="00994FD8" w:rsidRPr="00232300" w:rsidRDefault="00994FD8" w:rsidP="00F30128">
            <w:pPr>
              <w:spacing w:after="0" w:line="240" w:lineRule="auto"/>
              <w:rPr>
                <w:rFonts w:ascii="Palatino Linotype" w:hAnsi="Palatino Linotype" w:cs="Arial"/>
                <w:sz w:val="20"/>
                <w:szCs w:val="20"/>
                <w:lang w:eastAsia="hu-HU"/>
              </w:rPr>
            </w:pP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b/>
                <w:kern w:val="1"/>
                <w:sz w:val="16"/>
                <w:szCs w:val="16"/>
                <w:lang w:eastAsia="hi-IN" w:bidi="hi-IN"/>
              </w:rPr>
            </w:pPr>
            <w:r w:rsidRPr="00232300">
              <w:rPr>
                <w:rFonts w:ascii="Palatino Linotype" w:hAnsi="Palatino Linotype" w:cs="Mangal"/>
                <w:kern w:val="1"/>
                <w:sz w:val="16"/>
                <w:szCs w:val="16"/>
                <w:lang w:eastAsia="hi-IN" w:bidi="hi-IN"/>
              </w:rPr>
              <w:t>A</w:t>
            </w:r>
            <w:r w:rsidRPr="00232300">
              <w:rPr>
                <w:rFonts w:ascii="Palatino Linotype" w:hAnsi="Palatino Linotype" w:cs="Mangal"/>
                <w:b/>
                <w:kern w:val="1"/>
                <w:sz w:val="16"/>
                <w:szCs w:val="16"/>
                <w:lang w:eastAsia="hi-IN" w:bidi="hi-IN"/>
              </w:rPr>
              <w:t xml:space="preserve"> </w:t>
            </w:r>
            <w:r w:rsidRPr="00232300">
              <w:rPr>
                <w:rFonts w:ascii="Palatino Linotype" w:hAnsi="Palatino Linotype" w:cs="Mangal"/>
                <w:kern w:val="1"/>
                <w:sz w:val="16"/>
                <w:szCs w:val="16"/>
                <w:lang w:eastAsia="hi-IN" w:bidi="hi-IN"/>
              </w:rPr>
              <w:t>virágkötészet</w:t>
            </w:r>
            <w:r w:rsidRPr="00232300">
              <w:rPr>
                <w:rFonts w:ascii="Palatino Linotype" w:hAnsi="Palatino Linotype" w:cs="Mangal"/>
                <w:b/>
                <w:kern w:val="1"/>
                <w:sz w:val="16"/>
                <w:szCs w:val="16"/>
                <w:lang w:eastAsia="hi-IN" w:bidi="hi-IN"/>
              </w:rPr>
              <w:t xml:space="preserve"> </w:t>
            </w:r>
            <w:r w:rsidRPr="00232300">
              <w:rPr>
                <w:rFonts w:ascii="Palatino Linotype" w:hAnsi="Palatino Linotype" w:cs="Mangal"/>
                <w:kern w:val="1"/>
                <w:sz w:val="16"/>
                <w:szCs w:val="16"/>
                <w:lang w:eastAsia="hi-IN" w:bidi="hi-IN"/>
              </w:rPr>
              <w:t>fogalma, története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Virágkezelések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Anyagok, eszközök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A virágkötészet törvényei</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Virágkötészeti stílusok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Tűzött virágdíszek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Csokrok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Koszorúk</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Díszítő csomagolások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Haj- és ruhadíszek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Növény-összeültetések</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Száraz és selyem virágdíszek</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Virágdíszek összerendezése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Virágkezelések elvégzése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Anyagok, eszközök ismerete, használata</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Színek és formák gyakorlati alkalmazása</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Virágkötészeti stílusok alkalmazása</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Tűzött virágdíszek készítése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Csokrok készítése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Koszorúk készítése</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Díszítő csomagolások készítése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Haj- és ruhadíszek készítése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Növény-összeültetések készítése</w:t>
            </w:r>
          </w:p>
        </w:tc>
        <w:tc>
          <w:tcPr>
            <w:tcW w:w="355"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Száraz és selyem virágdíszek készítése</w:t>
            </w:r>
          </w:p>
        </w:tc>
        <w:tc>
          <w:tcPr>
            <w:tcW w:w="356" w:type="dxa"/>
            <w:textDirection w:val="btLr"/>
          </w:tcPr>
          <w:p w:rsidR="00994FD8" w:rsidRPr="00232300" w:rsidRDefault="00994FD8" w:rsidP="00F30128">
            <w:pPr>
              <w:widowControl w:val="0"/>
              <w:suppressAutoHyphens/>
              <w:spacing w:after="0" w:line="240" w:lineRule="auto"/>
              <w:ind w:left="57" w:right="57"/>
              <w:rPr>
                <w:rFonts w:ascii="Palatino Linotype" w:hAnsi="Palatino Linotype" w:cs="Mangal"/>
                <w:kern w:val="1"/>
                <w:sz w:val="16"/>
                <w:szCs w:val="16"/>
                <w:lang w:eastAsia="hi-IN" w:bidi="hi-IN"/>
              </w:rPr>
            </w:pPr>
            <w:r w:rsidRPr="00232300">
              <w:rPr>
                <w:rFonts w:ascii="Palatino Linotype" w:hAnsi="Palatino Linotype" w:cs="Mangal"/>
                <w:kern w:val="1"/>
                <w:sz w:val="16"/>
                <w:szCs w:val="16"/>
                <w:lang w:eastAsia="hi-IN" w:bidi="hi-IN"/>
              </w:rPr>
              <w:t>Virágdíszek összerendezése</w:t>
            </w: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FELADATOK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Különböző stílusú csokrokat készít</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Különböző stílusú tűzött virágdíszeket készít</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Különböző stílusú koszorúkat készít</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Alkalmi virágdíszeket készít</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Virágdíszítési feladatokat végez</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Virágkötészeti termék csomagolási feladatait végzi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Növény-összeültetéseket végez</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SZAKMAI ISMERETEK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Különböző stílusú csokrok készítésének technikái, szabályai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Különböző stílusú tűzött virágdíszek készítésének technikái, szabályai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Különböző stílusú koszorúk készítésének technikái, szabályai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lastRenderedPageBreak/>
              <w:t>Alkalmi virágdíszek készítésének technikái, szabályai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Virág és ajándék díszítések készítésének technikái, szabályai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Csomagolási technikák</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Növény-összeültetések készítésének technikái, szabályai, módjai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Vonalak, formák, felületek</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Formai törvények</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Színtörvények</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Biológiai törvények</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widowControl w:val="0"/>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sz w:val="20"/>
                <w:szCs w:val="20"/>
              </w:rPr>
              <w:t>Virágkötészet stílusai, irányzatai</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7A3315">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SZAKMAI KÉSZSÉGEK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Olvasott szakmai szöveg megértése</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Szakmai nyelvű hallott szöveg megértése</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Mennyiségérzék</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Kézírás</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Virágkötészeti kéziszerszámok, eszközök használat</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vAlign w:val="center"/>
          </w:tcPr>
          <w:p w:rsidR="00994FD8" w:rsidRPr="00232300" w:rsidRDefault="00994FD8" w:rsidP="00B67CAF">
            <w:pPr>
              <w:widowControl w:val="0"/>
              <w:suppressAutoHyphens/>
              <w:spacing w:after="0" w:line="240" w:lineRule="auto"/>
              <w:jc w:val="center"/>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SZEMÉLYES KOMPETENCIÁK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Állóképesség</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Kézügyesség</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Térlátás</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TÁRSAS KOMPETENCIÁK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Prezentációs készség</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Határozottság</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Irányíthatóság</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13839" w:type="dxa"/>
            <w:gridSpan w:val="26"/>
            <w:noWrap/>
            <w:vAlign w:val="bottom"/>
          </w:tcPr>
          <w:p w:rsidR="00994FD8" w:rsidRPr="00232300" w:rsidRDefault="00994FD8" w:rsidP="00F30128">
            <w:pPr>
              <w:spacing w:after="0" w:line="240" w:lineRule="auto"/>
              <w:jc w:val="center"/>
              <w:rPr>
                <w:rFonts w:ascii="Palatino Linotype" w:hAnsi="Palatino Linotype" w:cs="Arial"/>
                <w:sz w:val="20"/>
                <w:szCs w:val="20"/>
                <w:lang w:eastAsia="hu-HU"/>
              </w:rPr>
            </w:pPr>
            <w:r w:rsidRPr="00232300">
              <w:rPr>
                <w:rFonts w:ascii="Palatino Linotype" w:hAnsi="Palatino Linotype" w:cs="Arial"/>
                <w:sz w:val="20"/>
                <w:szCs w:val="20"/>
                <w:lang w:eastAsia="hu-HU"/>
              </w:rPr>
              <w:t>MÓDSZERKOMPETENCIÁK</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Intenzív munkavégzés</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Gyakorlatias feladatértelmezés</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r w:rsidR="00994FD8" w:rsidRPr="00232300" w:rsidTr="00BD58B1">
        <w:trPr>
          <w:trHeight w:val="300"/>
          <w:jc w:val="center"/>
        </w:trPr>
        <w:tc>
          <w:tcPr>
            <w:tcW w:w="4958" w:type="dxa"/>
            <w:noWrap/>
          </w:tcPr>
          <w:p w:rsidR="00994FD8" w:rsidRPr="00232300" w:rsidRDefault="00994FD8" w:rsidP="00F30128">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környezet tisztán tartása</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5"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c>
          <w:tcPr>
            <w:tcW w:w="356" w:type="dxa"/>
          </w:tcPr>
          <w:p w:rsidR="00994FD8" w:rsidRPr="00232300" w:rsidRDefault="00994FD8" w:rsidP="00F30128">
            <w:pPr>
              <w:widowControl w:val="0"/>
              <w:suppressAutoHyphens/>
              <w:spacing w:after="0" w:line="240" w:lineRule="auto"/>
              <w:rPr>
                <w:rFonts w:ascii="Palatino Linotype" w:hAnsi="Palatino Linotype" w:cs="Mangal"/>
                <w:kern w:val="1"/>
                <w:sz w:val="20"/>
                <w:szCs w:val="20"/>
                <w:lang w:eastAsia="hi-IN" w:bidi="hi-IN"/>
              </w:rPr>
            </w:pPr>
            <w:r w:rsidRPr="00232300">
              <w:rPr>
                <w:rFonts w:ascii="Palatino Linotype" w:hAnsi="Palatino Linotype" w:cs="Mangal"/>
                <w:kern w:val="1"/>
                <w:sz w:val="20"/>
                <w:szCs w:val="20"/>
                <w:lang w:eastAsia="hi-IN" w:bidi="hi-IN"/>
              </w:rPr>
              <w:t>X</w:t>
            </w:r>
          </w:p>
        </w:tc>
      </w:tr>
    </w:tbl>
    <w:p w:rsidR="00994FD8" w:rsidRPr="00232300" w:rsidRDefault="00994FD8" w:rsidP="006E6764">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6E6764">
      <w:pPr>
        <w:widowControl w:val="0"/>
        <w:suppressAutoHyphens/>
        <w:spacing w:after="0" w:line="240" w:lineRule="auto"/>
        <w:rPr>
          <w:rFonts w:ascii="Palatino Linotype" w:hAnsi="Palatino Linotype" w:cs="Mangal"/>
          <w:kern w:val="1"/>
          <w:sz w:val="20"/>
          <w:szCs w:val="20"/>
          <w:lang w:eastAsia="hi-IN" w:bidi="hi-IN"/>
        </w:rPr>
        <w:sectPr w:rsidR="00994FD8" w:rsidRPr="00232300" w:rsidSect="000260C1">
          <w:pgSz w:w="16838" w:h="11906" w:orient="landscape"/>
          <w:pgMar w:top="1276" w:right="1417" w:bottom="1417" w:left="1417" w:header="708" w:footer="708" w:gutter="0"/>
          <w:cols w:space="708"/>
          <w:docGrid w:linePitch="360"/>
        </w:sectPr>
      </w:pPr>
    </w:p>
    <w:p w:rsidR="00994FD8" w:rsidRPr="00232300" w:rsidRDefault="00994FD8" w:rsidP="006E6764">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EF5CFC">
      <w:pPr>
        <w:numPr>
          <w:ilvl w:val="0"/>
          <w:numId w:val="7"/>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 xml:space="preserve">Virágkötészet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244 óra/240 óra*</w:t>
      </w:r>
    </w:p>
    <w:p w:rsidR="00994FD8" w:rsidRPr="00232300" w:rsidRDefault="00994FD8" w:rsidP="00B87D30">
      <w:pPr>
        <w:spacing w:after="0" w:line="240" w:lineRule="auto"/>
        <w:jc w:val="right"/>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6E6764">
      <w:pPr>
        <w:widowControl w:val="0"/>
        <w:suppressAutoHyphens/>
        <w:spacing w:after="0" w:line="240" w:lineRule="auto"/>
        <w:rPr>
          <w:rFonts w:ascii="Palatino Linotype" w:hAnsi="Palatino Linotype"/>
          <w:b/>
          <w:sz w:val="24"/>
          <w:szCs w:val="24"/>
          <w:lang w:eastAsia="hu-HU"/>
        </w:rPr>
      </w:pPr>
    </w:p>
    <w:p w:rsidR="00994FD8" w:rsidRPr="00232300" w:rsidRDefault="00994FD8" w:rsidP="00EF5CFC">
      <w:pPr>
        <w:numPr>
          <w:ilvl w:val="1"/>
          <w:numId w:val="8"/>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A tantárgy tanításának célja</w:t>
      </w:r>
    </w:p>
    <w:p w:rsidR="00994FD8" w:rsidRPr="00232300" w:rsidRDefault="00994FD8" w:rsidP="00C62A95">
      <w:pPr>
        <w:spacing w:after="0" w:line="240" w:lineRule="auto"/>
        <w:ind w:left="720"/>
        <w:jc w:val="both"/>
        <w:rPr>
          <w:rFonts w:ascii="Palatino Linotype" w:hAnsi="Palatino Linotype"/>
          <w:sz w:val="24"/>
        </w:rPr>
      </w:pPr>
      <w:r w:rsidRPr="00232300">
        <w:rPr>
          <w:rFonts w:ascii="Palatino Linotype" w:hAnsi="Palatino Linotype"/>
          <w:sz w:val="24"/>
        </w:rPr>
        <w:t>A tantárgy tanulásával a tanulók sajátítsák el a virágkötészeti munkák elkészítéséhez szükséges ismereteket, fejlődjön szín- és formaérzékük.</w:t>
      </w:r>
    </w:p>
    <w:p w:rsidR="00994FD8" w:rsidRPr="00232300" w:rsidRDefault="00994FD8" w:rsidP="00C62A95">
      <w:pPr>
        <w:spacing w:after="0" w:line="240" w:lineRule="auto"/>
        <w:ind w:left="720"/>
        <w:jc w:val="both"/>
        <w:rPr>
          <w:rFonts w:ascii="Palatino Linotype" w:hAnsi="Palatino Linotype"/>
          <w:sz w:val="24"/>
        </w:rPr>
      </w:pPr>
      <w:r w:rsidRPr="00232300">
        <w:rPr>
          <w:rFonts w:ascii="Palatino Linotype" w:hAnsi="Palatino Linotype"/>
          <w:sz w:val="24"/>
        </w:rPr>
        <w:t>A tantárgy célja a tanulók ízlésének formálása, esztétikai nevelése, kézügyességének fejlesztése mellett</w:t>
      </w:r>
      <w:r>
        <w:rPr>
          <w:rFonts w:ascii="Palatino Linotype" w:hAnsi="Palatino Linotype"/>
          <w:sz w:val="24"/>
        </w:rPr>
        <w:t>,</w:t>
      </w:r>
      <w:r w:rsidRPr="00232300">
        <w:rPr>
          <w:rFonts w:ascii="Palatino Linotype" w:hAnsi="Palatino Linotype"/>
          <w:sz w:val="24"/>
        </w:rPr>
        <w:t xml:space="preserve"> alkotó fantáziájának kibontakoztatása.</w:t>
      </w:r>
    </w:p>
    <w:p w:rsidR="00994FD8" w:rsidRPr="00232300" w:rsidRDefault="00994FD8" w:rsidP="00C62A95">
      <w:pPr>
        <w:spacing w:after="0" w:line="240" w:lineRule="auto"/>
        <w:ind w:left="720"/>
        <w:jc w:val="both"/>
        <w:rPr>
          <w:rFonts w:ascii="Palatino Linotype" w:hAnsi="Palatino Linotype"/>
          <w:sz w:val="24"/>
        </w:rPr>
      </w:pPr>
      <w:r w:rsidRPr="00232300">
        <w:rPr>
          <w:rFonts w:ascii="Palatino Linotype" w:hAnsi="Palatino Linotype"/>
          <w:sz w:val="24"/>
        </w:rPr>
        <w:t>Értsenek a tanulók a megtermelt növényanyag virágkötészeti felhasználásához, csokrok, virágtálak, koszorúk készítéséhez, termek, asztalok és ajándéktárgyak díszítéséhez, a virágok értékesítéséhez.</w:t>
      </w:r>
    </w:p>
    <w:p w:rsidR="00994FD8" w:rsidRPr="00232300" w:rsidRDefault="00994FD8" w:rsidP="006E6764">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lang w:eastAsia="hu-HU"/>
        </w:rPr>
      </w:pPr>
      <w:r w:rsidRPr="00232300">
        <w:rPr>
          <w:rFonts w:ascii="Palatino Linotype" w:hAnsi="Palatino Linotype"/>
          <w:b/>
          <w:sz w:val="24"/>
          <w:szCs w:val="24"/>
        </w:rPr>
        <w:t>Kapcsolódó</w:t>
      </w:r>
      <w:r w:rsidRPr="00232300">
        <w:rPr>
          <w:rFonts w:ascii="Palatino Linotype" w:hAnsi="Palatino Linotype"/>
          <w:b/>
          <w:sz w:val="24"/>
          <w:szCs w:val="24"/>
          <w:lang w:eastAsia="hu-HU"/>
        </w:rPr>
        <w:t xml:space="preserve"> közismereti, szakmai tartalmak</w:t>
      </w:r>
    </w:p>
    <w:p w:rsidR="00994FD8" w:rsidRPr="00232300" w:rsidRDefault="00994FD8" w:rsidP="00C62A95">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994FD8" w:rsidRPr="00232300" w:rsidRDefault="00994FD8" w:rsidP="006E6764">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EF5CFC">
      <w:pPr>
        <w:widowControl w:val="0"/>
        <w:numPr>
          <w:ilvl w:val="2"/>
          <w:numId w:val="8"/>
        </w:numPr>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b/>
          <w:sz w:val="24"/>
          <w:szCs w:val="24"/>
        </w:rPr>
        <w:t>A virágkötészet fogalma, története</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cs="Mangal"/>
          <w:b/>
          <w:i/>
          <w:kern w:val="1"/>
          <w:sz w:val="24"/>
          <w:szCs w:val="24"/>
          <w:lang w:eastAsia="hi-IN" w:bidi="hi-IN"/>
        </w:rPr>
        <w:t>10 óra</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növényekből és segédanyagokból virágdíszeket állít elő</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Feladata az ünnepi események, belső és külső terek díszítése, hangulatossá tétele</w:t>
      </w:r>
    </w:p>
    <w:p w:rsidR="00994FD8" w:rsidRPr="00232300" w:rsidRDefault="00994FD8" w:rsidP="00FF7AB4">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Kézműves és művészi szinten művelhető</w:t>
      </w:r>
    </w:p>
    <w:p w:rsidR="00994FD8" w:rsidRPr="00232300" w:rsidRDefault="00994FD8" w:rsidP="00FF7AB4">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Ki lehet virágkötő mester?</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hazai és nemzetközi szervezetei, érdekvédelmi képviseletei, kamarák és szakmai egyesület</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Nagykereskedések, virágpiacok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Virágkötészeti szakmai sajtó, szakkönyvek, szakkiadók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 hazánkban és a nagyvilágban (kiállítások, versenyek, weboldalak)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fejlődése az ókortól napjainkig, kiemelten a magyarországi virágkötészeti kultúra utóbbi 120 éves időszakára</w:t>
      </w:r>
    </w:p>
    <w:p w:rsidR="00994FD8" w:rsidRPr="00232300" w:rsidRDefault="00994FD8" w:rsidP="000E292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Virágkezelések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12 óra</w:t>
      </w:r>
    </w:p>
    <w:p w:rsidR="00994FD8" w:rsidRPr="00232300" w:rsidRDefault="00994FD8" w:rsidP="00626BB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994FD8" w:rsidRPr="00232300" w:rsidRDefault="00994FD8" w:rsidP="00014447">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Cserepes növények ápolása: elhelyezés, öntözés, tápanyag-utánpótlás, növényvédelem, levéltisztítás, átültetés</w:t>
      </w:r>
    </w:p>
    <w:p w:rsidR="00994FD8" w:rsidRPr="00232300" w:rsidRDefault="00994FD8" w:rsidP="00014447">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Anyagok, eszközök</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32 óra/30 óra</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ipari alap- és segédanyagok segítik a virágdíszek technikai kivitelezését, a kellékek díszítő hatással is rendelkeznek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Természetes alapanyagok, növényi részek felhasználása a virágkötészetben</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természetből begyűjthető növényi részek (moha - engedéllyel, zuzmó, hajtások, termések, tobozok) kiegészítik a dísznövények választékát</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Jellemzésük, beszerzési lehetőségeik, tárolásuk, felhasználásuk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belőlük készült virágkötészeti alapok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Természetvédelem alatt álló növények felhasználási korlátai</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virágkötészet törvényei</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42 óra/40 óra</w:t>
      </w:r>
    </w:p>
    <w:p w:rsidR="00994FD8" w:rsidRPr="00232300" w:rsidRDefault="00994FD8" w:rsidP="00B87D30">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szín- és biológiai törvények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törvényszerűségeinek alapos megismerése teszi lehetővé, hogy az elkészült virágdíszek esztétikusak legyenek, megfeleljenek a közízlés kívánalmainak</w:t>
      </w:r>
    </w:p>
    <w:p w:rsidR="00994FD8" w:rsidRPr="00232300" w:rsidRDefault="00994FD8" w:rsidP="000E2923">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Alapformák, karakterformák, mozgásformák, vonalak, felületek</w:t>
      </w:r>
    </w:p>
    <w:p w:rsidR="00994FD8" w:rsidRPr="00232300" w:rsidRDefault="00994FD8" w:rsidP="003C5CE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Arányosság (aranymetszés), szimmetria, aszimmetria, súlypont, ritmus, kontraszt, harmónia</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Alapszínek, színárnyalatok, tónusok, hideg-meleg színek, színharmóniák, színkontrasztok</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Színek jellemzése: optikai megjelenés, pszichológiai hatás</w:t>
      </w:r>
    </w:p>
    <w:p w:rsidR="00994FD8" w:rsidRPr="00232300" w:rsidRDefault="00994FD8" w:rsidP="000E2923">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és szám szimbólumok</w:t>
      </w:r>
    </w:p>
    <w:p w:rsidR="00994FD8" w:rsidRPr="00232300" w:rsidRDefault="00994FD8" w:rsidP="000542B9">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Biológiai törvényszerűségek</w:t>
      </w:r>
    </w:p>
    <w:p w:rsidR="00994FD8" w:rsidRPr="00232300" w:rsidRDefault="00994FD8" w:rsidP="00B87D30">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Virágkötészeti stílusok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12 óra/10 óra</w:t>
      </w:r>
    </w:p>
    <w:p w:rsidR="00994FD8" w:rsidRPr="00232300" w:rsidRDefault="00994FD8" w:rsidP="007749EB">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virágkötészeti stílusok jellemzői</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stílusokban készített virágdíszek jellegzetes sajátosságokkal rendelkeznek</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Új törekvések, irányzatok a virágkötészetben</w:t>
      </w:r>
    </w:p>
    <w:p w:rsidR="00994FD8" w:rsidRPr="00232300" w:rsidRDefault="00994FD8" w:rsidP="0034726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japán virágkötészet jellemzői, hatása az európai modern virágkötészetre, </w:t>
      </w:r>
      <w:r w:rsidRPr="00232300">
        <w:rPr>
          <w:rFonts w:ascii="Palatino Linotype" w:hAnsi="Palatino Linotype" w:cs="Mangal"/>
          <w:kern w:val="1"/>
          <w:sz w:val="24"/>
          <w:szCs w:val="24"/>
          <w:lang w:eastAsia="hi-IN" w:bidi="hi-IN"/>
        </w:rPr>
        <w:lastRenderedPageBreak/>
        <w:t>a stílusok kialakulására</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Tűzött virágdíszek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20 óra/18 óra</w:t>
      </w:r>
    </w:p>
    <w:p w:rsidR="00994FD8" w:rsidRPr="00232300" w:rsidRDefault="00994FD8" w:rsidP="00341BC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Rögzítő anyag (tűzőhab) segítségével tűzött virágdíszek készítése vázákba, tálakba és kosarakba</w:t>
      </w:r>
    </w:p>
    <w:p w:rsidR="00994FD8" w:rsidRPr="00232300" w:rsidRDefault="00994FD8" w:rsidP="00C7355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alkalmazási lehetőségei, készítésének törvényszerűségei</w:t>
      </w:r>
    </w:p>
    <w:p w:rsidR="00994FD8" w:rsidRPr="00232300" w:rsidRDefault="00994FD8" w:rsidP="00C7355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994FD8" w:rsidRPr="00232300" w:rsidRDefault="00994FD8" w:rsidP="00C7355C">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elkészítése: a virágtartó kiválasztása, előkészítése, a rögzítő anyag elhelyezése, a növényanyag betűzése, kellékezés</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Csokrok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26 óra/24 óra</w:t>
      </w:r>
    </w:p>
    <w:p w:rsidR="00994FD8" w:rsidRPr="00232300" w:rsidRDefault="00994FD8" w:rsidP="009E7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mint a virágüzleti forgalom legnagyobb részét kitevő virágdíszek</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különböző formákban és stílusokban készült csokrok jellegzetességei</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Történelmi csokrok, csokorformák (körkörös, egyoldalú), alkalmi csokrok (ajándék, esküvői, kegyeleti), stíluscsokrok (dekoratív, vonalas-grafikus, vegetatív, paralel), vázacsokrok</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Esküvői csokrok jellemzői, készítési technikái, jellegzetes növényanyagai és díszítő kellékei</w:t>
      </w:r>
    </w:p>
    <w:p w:rsidR="00994FD8" w:rsidRPr="00232300" w:rsidRDefault="00994FD8" w:rsidP="00C7355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csokrok jellemzői, készítési technikái, jellegzetes növényanyagai és díszítő kellékei</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Koszorúk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26 óra/28 óra</w:t>
      </w:r>
    </w:p>
    <w:p w:rsidR="00994FD8" w:rsidRPr="00232300" w:rsidRDefault="00994FD8" w:rsidP="00341BC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készítésének célja (kegyeleti és díszítési cél)</w:t>
      </w:r>
    </w:p>
    <w:p w:rsidR="00994FD8" w:rsidRPr="00232300" w:rsidRDefault="00994FD8" w:rsidP="00341BC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 váza, a felhasznált növényanyag, a technika és az alkalom szerinti csoportosítás</w:t>
      </w:r>
    </w:p>
    <w:p w:rsidR="00994FD8" w:rsidRPr="00232300" w:rsidRDefault="00994FD8" w:rsidP="00EA577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994FD8" w:rsidRPr="00232300" w:rsidRDefault="00994FD8" w:rsidP="00EA577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(temetési, mindenszenteki, megemlékezési) koszorúk jellemzői, növényanyagai és díszítő kellékei</w:t>
      </w:r>
    </w:p>
    <w:p w:rsidR="00994FD8" w:rsidRPr="00232300" w:rsidRDefault="00994FD8" w:rsidP="00EA577A">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Díszkoszorúk, füzérek, girlandok, fesztonok jellemzői, növényanyagai és díszítő kellékei</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koszorúkészítés törvényszerűségei: arányosság, egyéb formai törvények, színhatások</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Díszítő csomagolások</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10 óra</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Csokrok csomagolása</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díszcsomagolás készítésének törvényszerűségei</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csomagolása</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készítésének törvényszerűségei</w:t>
      </w:r>
    </w:p>
    <w:p w:rsidR="00994FD8" w:rsidRPr="00232300" w:rsidRDefault="00994FD8" w:rsidP="002C4FEA">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jellemzői, felhasználható növény- és díszítőanyagai, készítésének szempontjai</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Haj- és ruhadíszek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8 óra/9 óra</w:t>
      </w:r>
    </w:p>
    <w:p w:rsidR="00994FD8" w:rsidRPr="00232300" w:rsidRDefault="00994FD8" w:rsidP="00341BC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készült haj- és ruhadíszek, virágékszerek jellemzői, felhasználásuk, felhasználható növény- és díszítőanyagai</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Növény-összeültetések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8 óra/9 óra</w:t>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tartós és alkalmi céllal készülnek földlabdás vagy cserepes növényekből</w:t>
      </w:r>
      <w:r w:rsidRPr="00232300">
        <w:rPr>
          <w:rFonts w:ascii="Palatino Linotype" w:hAnsi="Palatino Linotype" w:cs="Mangal"/>
          <w:kern w:val="1"/>
          <w:sz w:val="24"/>
          <w:szCs w:val="24"/>
          <w:lang w:eastAsia="hi-IN" w:bidi="hi-IN"/>
        </w:rPr>
        <w:tab/>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készítésének törvényszerűségei, felhasználható növényanyaga</w:t>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növénykiválasztás szempontjai</w:t>
      </w:r>
    </w:p>
    <w:p w:rsidR="00994FD8" w:rsidRPr="00232300" w:rsidRDefault="00994FD8" w:rsidP="00C7355C">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Tartós és alkalmi növény-összeültetések jellemzői</w:t>
      </w:r>
    </w:p>
    <w:p w:rsidR="00994FD8" w:rsidRPr="00232300" w:rsidRDefault="00994FD8" w:rsidP="00C7355C">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virágtartó kiválasztása, előkészítése</w:t>
      </w:r>
    </w:p>
    <w:p w:rsidR="00994FD8" w:rsidRPr="00232300" w:rsidRDefault="00994FD8" w:rsidP="00C7355C">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menete</w:t>
      </w:r>
    </w:p>
    <w:p w:rsidR="00994FD8" w:rsidRPr="00232300" w:rsidRDefault="00994FD8" w:rsidP="00C7355C">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Floráriumok, fatörzs beültetések</w:t>
      </w:r>
    </w:p>
    <w:p w:rsidR="00994FD8" w:rsidRPr="00232300" w:rsidRDefault="00994FD8" w:rsidP="00C7355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hidrokultúrás nevelés jellemzői, technika megoldásai, eszközei, módjai</w:t>
      </w:r>
    </w:p>
    <w:p w:rsidR="00994FD8" w:rsidRPr="00232300" w:rsidRDefault="00994FD8" w:rsidP="00C7355C">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növényfalak készítésének jellemzői</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Száraz és selyem virágdíszek</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12 óra</w:t>
      </w:r>
    </w:p>
    <w:p w:rsidR="00994FD8" w:rsidRPr="00232300" w:rsidRDefault="00994FD8" w:rsidP="002136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virágkötészeti növények, növényi részek felhasználása tartós díszek (csokrok, virágtálak, kosarak, koszorúk, fali díszek, faliképek, térdíszek) készítésére</w:t>
      </w:r>
    </w:p>
    <w:p w:rsidR="00994FD8" w:rsidRPr="00232300" w:rsidRDefault="00994FD8" w:rsidP="007749EB">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Selyem virágdíszek készítése</w:t>
      </w:r>
    </w:p>
    <w:p w:rsidR="00994FD8" w:rsidRPr="00232300" w:rsidRDefault="00994FD8" w:rsidP="007749EB">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8"/>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Virágdíszek összerendezése</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26 óra</w:t>
      </w:r>
    </w:p>
    <w:p w:rsidR="00994FD8" w:rsidRPr="00232300" w:rsidRDefault="00994FD8" w:rsidP="002136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asztaldíszek, a színpaddíszek, a kiállítások, bálok virágdíszeinek készítési szempontjai</w:t>
      </w:r>
    </w:p>
    <w:p w:rsidR="00994FD8" w:rsidRPr="00232300" w:rsidRDefault="00994FD8" w:rsidP="002136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az év ünnepeinek virágdíszei (húsvét, karácsony, Valentin-nap, halottak napja, ballagások)</w:t>
      </w:r>
    </w:p>
    <w:p w:rsidR="00994FD8" w:rsidRPr="00232300" w:rsidRDefault="00994FD8" w:rsidP="0021368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virágdísz készítésének szempontjai, jellegzetes növény- és kellékanyagai</w:t>
      </w:r>
    </w:p>
    <w:p w:rsidR="00994FD8" w:rsidRPr="00232300" w:rsidRDefault="00994FD8" w:rsidP="0053613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elhelyezésének szempontjai a virágüzlet kirakatában</w:t>
      </w:r>
    </w:p>
    <w:p w:rsidR="00994FD8" w:rsidRPr="00232300" w:rsidRDefault="00994FD8" w:rsidP="00137BB8">
      <w:pPr>
        <w:widowControl w:val="0"/>
        <w:suppressAutoHyphens/>
        <w:spacing w:after="0" w:line="240" w:lineRule="auto"/>
        <w:ind w:left="1224"/>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994FD8" w:rsidRPr="00232300" w:rsidRDefault="00994FD8" w:rsidP="00EF5CFC">
      <w:pPr>
        <w:numPr>
          <w:ilvl w:val="1"/>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6E6764">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w:t>
      </w:r>
    </w:p>
    <w:p w:rsidR="00994FD8" w:rsidRPr="00232300" w:rsidRDefault="00994FD8" w:rsidP="00EF5CFC">
      <w:pPr>
        <w:numPr>
          <w:ilvl w:val="1"/>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B87D30">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6607D4">
      <w:pPr>
        <w:pStyle w:val="Listaszerbekezds4"/>
        <w:spacing w:after="0" w:line="240" w:lineRule="auto"/>
        <w:ind w:left="720" w:firstLine="1"/>
        <w:jc w:val="both"/>
        <w:rPr>
          <w:rFonts w:ascii="Palatino Linotype" w:hAnsi="Palatino Linotype"/>
          <w:b/>
          <w:i/>
          <w:sz w:val="24"/>
          <w:szCs w:val="24"/>
        </w:rPr>
      </w:pPr>
    </w:p>
    <w:p w:rsidR="00994FD8" w:rsidRPr="00232300" w:rsidRDefault="00994FD8" w:rsidP="00EF5CFC">
      <w:pPr>
        <w:numPr>
          <w:ilvl w:val="2"/>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B87D30">
      <w:pPr>
        <w:spacing w:after="0" w:line="240" w:lineRule="auto"/>
        <w:ind w:left="792"/>
        <w:rPr>
          <w:rFonts w:ascii="Palatino Linotype" w:hAnsi="Palatino Linotype"/>
          <w:b/>
          <w:i/>
          <w:sz w:val="24"/>
          <w:szCs w:val="24"/>
        </w:rPr>
      </w:pPr>
    </w:p>
    <w:p w:rsidR="00994FD8" w:rsidRPr="00232300" w:rsidRDefault="00994FD8" w:rsidP="00EF5CFC">
      <w:pPr>
        <w:widowControl w:val="0"/>
        <w:numPr>
          <w:ilvl w:val="1"/>
          <w:numId w:val="8"/>
        </w:numPr>
        <w:suppressAutoHyphens/>
        <w:spacing w:after="0" w:line="240" w:lineRule="auto"/>
        <w:rPr>
          <w:rFonts w:ascii="Palatino Linotype" w:hAnsi="Palatino Linotype" w:cs="Mangal"/>
          <w:b/>
          <w:bCs/>
          <w:kern w:val="1"/>
          <w:sz w:val="24"/>
          <w:szCs w:val="24"/>
          <w:lang w:eastAsia="hi-IN" w:bidi="hi-IN"/>
        </w:rPr>
      </w:pPr>
      <w:r w:rsidRPr="00232300">
        <w:rPr>
          <w:rFonts w:ascii="Palatino Linotype" w:hAnsi="Palatino Linotype"/>
          <w:b/>
          <w:sz w:val="24"/>
          <w:szCs w:val="24"/>
        </w:rPr>
        <w:t>A tantárgy értékelésének módja</w:t>
      </w:r>
    </w:p>
    <w:p w:rsidR="00994FD8" w:rsidRPr="00BD58B1"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 törvény. 54. § (2) a) pontja szerinti értékeléssel.</w:t>
      </w:r>
    </w:p>
    <w:p w:rsidR="00994FD8" w:rsidRPr="00232300" w:rsidRDefault="00994FD8" w:rsidP="006039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280858">
      <w:pPr>
        <w:widowControl w:val="0"/>
        <w:suppressAutoHyphens/>
        <w:spacing w:after="0" w:line="240" w:lineRule="auto"/>
        <w:jc w:val="center"/>
        <w:rPr>
          <w:rFonts w:ascii="Palatino Linotype" w:hAnsi="Palatino Linotype" w:cs="Mangal"/>
          <w:b/>
          <w:kern w:val="1"/>
          <w:sz w:val="24"/>
          <w:szCs w:val="24"/>
          <w:lang w:eastAsia="hi-IN" w:bidi="hi-IN"/>
        </w:rPr>
      </w:pPr>
      <w:r w:rsidRPr="00232300">
        <w:rPr>
          <w:rFonts w:ascii="Palatino Linotype" w:hAnsi="Palatino Linotype" w:cs="Mangal"/>
          <w:b/>
          <w:kern w:val="1"/>
          <w:sz w:val="24"/>
          <w:szCs w:val="24"/>
          <w:lang w:eastAsia="hi-IN" w:bidi="hi-IN"/>
        </w:rPr>
        <w:br w:type="page"/>
      </w:r>
    </w:p>
    <w:p w:rsidR="00994FD8" w:rsidRPr="00232300" w:rsidRDefault="00994FD8" w:rsidP="00EF5CFC">
      <w:pPr>
        <w:numPr>
          <w:ilvl w:val="0"/>
          <w:numId w:val="8"/>
        </w:numPr>
        <w:spacing w:after="0" w:line="240" w:lineRule="auto"/>
        <w:ind w:left="357" w:hanging="357"/>
        <w:rPr>
          <w:rFonts w:ascii="Palatino Linotype" w:hAnsi="Palatino Linotype"/>
          <w:b/>
          <w:sz w:val="24"/>
          <w:szCs w:val="24"/>
          <w:lang w:eastAsia="hu-HU"/>
        </w:rPr>
      </w:pPr>
      <w:r w:rsidRPr="00232300">
        <w:rPr>
          <w:rFonts w:ascii="Palatino Linotype" w:hAnsi="Palatino Linotype"/>
          <w:b/>
          <w:sz w:val="24"/>
          <w:szCs w:val="24"/>
          <w:lang w:eastAsia="hu-HU"/>
        </w:rPr>
        <w:t xml:space="preserve">Virágkötészet gyakorlat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380 óra/476 óra*</w:t>
      </w:r>
    </w:p>
    <w:p w:rsidR="00994FD8" w:rsidRPr="00232300" w:rsidRDefault="00994FD8" w:rsidP="00B87D30">
      <w:pPr>
        <w:spacing w:after="0" w:line="240" w:lineRule="auto"/>
        <w:jc w:val="right"/>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6E6764">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0078CC">
      <w:pPr>
        <w:pStyle w:val="Progtrzs"/>
        <w:spacing w:after="0"/>
        <w:ind w:left="720"/>
        <w:jc w:val="both"/>
        <w:rPr>
          <w:rFonts w:ascii="Palatino Linotype" w:hAnsi="Palatino Linotype"/>
        </w:rPr>
      </w:pPr>
      <w:r w:rsidRPr="00232300">
        <w:rPr>
          <w:rFonts w:ascii="Palatino Linotype" w:hAnsi="Palatino Linotype"/>
        </w:rPr>
        <w:t>A szakmai gyakorlat oktatásának célja a virágkötészeti, virágkereskedelmi feladatok elvégzésére alkalmas szakemberek képzése, akik alkalmasak a mindennapi munka során előforduló feladatok szakszerű elvégzésére.</w:t>
      </w:r>
    </w:p>
    <w:p w:rsidR="00994FD8" w:rsidRPr="00232300" w:rsidRDefault="00994FD8" w:rsidP="000078CC">
      <w:pPr>
        <w:widowControl w:val="0"/>
        <w:suppressAutoHyphens/>
        <w:spacing w:after="0" w:line="240" w:lineRule="auto"/>
        <w:ind w:left="720"/>
        <w:jc w:val="both"/>
        <w:rPr>
          <w:rFonts w:ascii="Palatino Linotype" w:hAnsi="Palatino Linotype"/>
          <w:b/>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171E80">
      <w:pPr>
        <w:spacing w:after="0" w:line="240" w:lineRule="auto"/>
        <w:ind w:left="792"/>
        <w:rPr>
          <w:rFonts w:ascii="Palatino Linotype" w:hAnsi="Palatino Linotype"/>
          <w:sz w:val="24"/>
          <w:szCs w:val="24"/>
        </w:rPr>
      </w:pPr>
      <w:r w:rsidRPr="00232300">
        <w:rPr>
          <w:rFonts w:ascii="Palatino Linotype" w:hAnsi="Palatino Linotype"/>
          <w:sz w:val="24"/>
          <w:szCs w:val="24"/>
        </w:rPr>
        <w:t xml:space="preserve">Fő kapcsolódó tantárgy a növényismeret- és kezelés. </w:t>
      </w:r>
    </w:p>
    <w:p w:rsidR="00994FD8" w:rsidRPr="00232300" w:rsidRDefault="00994FD8" w:rsidP="006E6764">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6E6764">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Virágkezelések elvégzése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31 óra/52 óra</w:t>
      </w:r>
    </w:p>
    <w:p w:rsidR="00994FD8" w:rsidRPr="00232300" w:rsidRDefault="00994FD8" w:rsidP="00626BB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994FD8" w:rsidRPr="00232300" w:rsidRDefault="00994FD8" w:rsidP="00626BB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ápolásának gyakorlása: elhelyezés, öntözés, tápanyag-utánpótlás, növényvédelem, levéltisztítás, átültetés</w:t>
      </w:r>
    </w:p>
    <w:p w:rsidR="00994FD8" w:rsidRPr="00232300" w:rsidRDefault="00994FD8" w:rsidP="009401F0">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Anyagok, eszközök ismerete, használata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28 óra/46 óra</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994FD8" w:rsidRPr="00232300" w:rsidRDefault="00994FD8" w:rsidP="000542B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994FD8" w:rsidRPr="00232300" w:rsidRDefault="00994FD8" w:rsidP="002841C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anyagok és eszközök tanulmányozása virág és kellék nagykereskedésekben, nagybani virágpiacokon</w:t>
      </w:r>
    </w:p>
    <w:p w:rsidR="00994FD8" w:rsidRPr="00232300" w:rsidRDefault="00994FD8" w:rsidP="00B87D30">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Színek és formák gyakorlati alkalmazása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35 óra/60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formai és színharmónia megvalósítása a virágdíszekben</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994FD8" w:rsidRPr="00232300" w:rsidRDefault="00994FD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Virágkötészeti stílusok alkalmazása</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14 óra/24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Tűzött virágdíszek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40 óra/70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994FD8" w:rsidRPr="00232300" w:rsidRDefault="00994FD8" w:rsidP="00592784">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Végül a különböző stílusokban készített tűzött tálak, vázák, kosarak készítése</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Csokrok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50 óra/48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994FD8" w:rsidRPr="00232300" w:rsidRDefault="00994FD8" w:rsidP="00171E80">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Koszorúk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54 óra/52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994FD8" w:rsidRPr="00232300" w:rsidRDefault="00994FD8" w:rsidP="00592784">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az egyszerűbb megemlékezési, mindenszenteki koszorúk, füzérek, girlandok, fesztonok, majd a drótvázas kötött, vegyes technikájú, illetve a nagyobb tűzött temetési koszorúk, végül az elegáns, különleges kivitelű kegyeleti és díszkoszorúk készítése</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Díszítő csomagolások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14 óra</w:t>
      </w:r>
    </w:p>
    <w:p w:rsidR="00994FD8" w:rsidRPr="00232300" w:rsidRDefault="00994FD8" w:rsidP="00536137">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díszcsomagolások készítésének változatos technikái, stílusai, módjai</w:t>
      </w:r>
    </w:p>
    <w:p w:rsidR="00994FD8" w:rsidRPr="00232300" w:rsidRDefault="00994FD8" w:rsidP="00536137">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precíz kidolgozás, az ötletgazdagság fontossága.</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Haj- és ruhadíszek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21 óra/20 óra</w:t>
      </w:r>
    </w:p>
    <w:p w:rsidR="00994FD8" w:rsidRPr="00232300" w:rsidRDefault="00994FD8" w:rsidP="00536137">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kitűzők, haj- és ruhadíszek, kalapdíszek, virágékszerek készítése különböző stílusban és technikával</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Száraz és selyem virágdíszek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28 óra/26 óra</w:t>
      </w:r>
    </w:p>
    <w:p w:rsidR="00994FD8" w:rsidRPr="00232300" w:rsidRDefault="00994FD8" w:rsidP="00536137">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és a selyem virágdíszek (fali dísz, falikép, csokor, tál, kosár, koszorú, térdísz) készítése</w:t>
      </w:r>
    </w:p>
    <w:p w:rsidR="00994FD8" w:rsidRPr="00232300" w:rsidRDefault="00994FD8" w:rsidP="00536137">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Törékenységüknek és száraz körülmények között történő tárolásuk követelményének figyelembe vétele</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Növény-összeültetések készítése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28 óra/27 óra</w:t>
      </w:r>
    </w:p>
    <w:p w:rsidR="00994FD8" w:rsidRPr="00232300" w:rsidRDefault="00994FD8" w:rsidP="0059278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növényanyagának összeválogatásánál figyelembe veendő szempontok: a növények igényessége, mérete, növekedési üteme, színe és formája</w:t>
      </w:r>
    </w:p>
    <w:p w:rsidR="00994FD8" w:rsidRPr="00232300" w:rsidRDefault="00994FD8" w:rsidP="00592784">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Az alkalmi, a tartós (talaj- és hidrokultúrás) növény-összeültetések, virágfalak különböző technikai megoldásai</w:t>
      </w:r>
    </w:p>
    <w:p w:rsidR="00994FD8" w:rsidRPr="00232300" w:rsidRDefault="00994FD8" w:rsidP="00592784">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8"/>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Virágdíszek összerendezése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37 óra</w:t>
      </w:r>
    </w:p>
    <w:p w:rsidR="00994FD8" w:rsidRPr="00232300" w:rsidRDefault="00994FD8" w:rsidP="0053613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Asztaldíszek, színpaddíszek, kiállítások, bálok virágdíszeinek elkészítése, elhelyezése a helyszínen</w:t>
      </w:r>
    </w:p>
    <w:p w:rsidR="00994FD8" w:rsidRPr="00232300" w:rsidRDefault="00994FD8" w:rsidP="0053613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egyéb ünnepi (húsvéti, karácsonyi, Valentin-napi, halottak napi, ballagási) virágdíszek elkészítése</w:t>
      </w:r>
    </w:p>
    <w:p w:rsidR="00994FD8" w:rsidRPr="00232300" w:rsidRDefault="00994FD8" w:rsidP="00536137">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elhelyezése a virágüzlet kirakatában</w:t>
      </w:r>
    </w:p>
    <w:p w:rsidR="00994FD8" w:rsidRPr="00232300" w:rsidRDefault="00994FD8" w:rsidP="00BD58B1">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6E6764">
      <w:pPr>
        <w:widowControl w:val="0"/>
        <w:suppressAutoHyphens/>
        <w:spacing w:after="0" w:line="240" w:lineRule="auto"/>
        <w:jc w:val="both"/>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w:t>
      </w:r>
    </w:p>
    <w:p w:rsidR="00994FD8" w:rsidRPr="00232300" w:rsidRDefault="00994FD8" w:rsidP="00EF5CFC">
      <w:pPr>
        <w:numPr>
          <w:ilvl w:val="1"/>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FD13C5">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FD13C5">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8"/>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8"/>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232300"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 törvény. 54. § (2) a) pontja szerinti értékeléssel</w:t>
      </w:r>
      <w:r w:rsidRPr="00232300">
        <w:rPr>
          <w:rFonts w:ascii="Palatino Linotype" w:hAnsi="Palatino Linotype"/>
          <w:bCs/>
        </w:rPr>
        <w:t>.</w:t>
      </w:r>
    </w:p>
    <w:p w:rsidR="00994FD8" w:rsidRPr="00232300" w:rsidRDefault="00994FD8" w:rsidP="000078CC">
      <w:pPr>
        <w:spacing w:after="0" w:line="240" w:lineRule="auto"/>
        <w:ind w:left="360"/>
        <w:rPr>
          <w:rFonts w:ascii="Palatino Linotype" w:hAnsi="Palatino Linotype"/>
          <w:b/>
          <w:sz w:val="24"/>
          <w:szCs w:val="24"/>
        </w:rPr>
      </w:pPr>
    </w:p>
    <w:p w:rsidR="00994FD8" w:rsidRPr="00232300" w:rsidRDefault="00994FD8" w:rsidP="000078CC">
      <w:pPr>
        <w:spacing w:after="0" w:line="240" w:lineRule="auto"/>
        <w:ind w:left="360"/>
        <w:rPr>
          <w:rFonts w:ascii="Palatino Linotype" w:hAnsi="Palatino Linotype"/>
          <w:b/>
          <w:sz w:val="24"/>
          <w:szCs w:val="24"/>
        </w:rPr>
      </w:pPr>
      <w:r w:rsidRPr="00232300">
        <w:rPr>
          <w:rFonts w:ascii="Palatino Linotype" w:hAnsi="Palatino Linotype"/>
          <w:b/>
          <w:sz w:val="24"/>
          <w:szCs w:val="24"/>
        </w:rPr>
        <w:br w:type="page"/>
      </w:r>
    </w:p>
    <w:p w:rsidR="00994FD8" w:rsidRPr="00232300" w:rsidRDefault="00994FD8" w:rsidP="004832B3">
      <w:pPr>
        <w:widowControl w:val="0"/>
        <w:suppressAutoHyphens/>
        <w:spacing w:after="0" w:line="240" w:lineRule="auto"/>
        <w:jc w:val="center"/>
        <w:rPr>
          <w:rFonts w:ascii="Palatino Linotype" w:hAnsi="Palatino Linotype" w:cs="TimesNewRomanPSMT"/>
          <w:sz w:val="44"/>
          <w:szCs w:val="44"/>
          <w:lang w:bidi="hi-IN"/>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 xml:space="preserve">A </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11077-12 azonosító számú</w:t>
      </w:r>
    </w:p>
    <w:p w:rsidR="00994FD8" w:rsidRPr="00232300" w:rsidRDefault="00994FD8" w:rsidP="004832B3">
      <w:pPr>
        <w:widowControl w:val="0"/>
        <w:suppressAutoHyphens/>
        <w:spacing w:after="0" w:line="240" w:lineRule="auto"/>
        <w:jc w:val="center"/>
        <w:rPr>
          <w:rFonts w:ascii="Palatino Linotype" w:hAnsi="Palatino Linotype"/>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Virágeladás alapjai</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megnevezésű</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994FD8" w:rsidRPr="00232300" w:rsidRDefault="00994FD8" w:rsidP="004832B3">
      <w:pPr>
        <w:widowControl w:val="0"/>
        <w:suppressAutoHyphens/>
        <w:spacing w:after="0" w:line="240" w:lineRule="auto"/>
        <w:jc w:val="center"/>
        <w:rPr>
          <w:rFonts w:ascii="Palatino Linotype" w:hAnsi="Palatino Linotype"/>
          <w:b/>
          <w:bCs/>
          <w:kern w:val="1"/>
          <w:sz w:val="44"/>
          <w:szCs w:val="4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b/>
          <w:bCs/>
          <w:kern w:val="1"/>
          <w:sz w:val="44"/>
          <w:szCs w:val="44"/>
          <w:lang w:eastAsia="hi-IN" w:bidi="hi-IN"/>
        </w:rPr>
        <w:sectPr w:rsidR="00994FD8" w:rsidRPr="00232300" w:rsidSect="000260C1">
          <w:pgSz w:w="11906" w:h="16838"/>
          <w:pgMar w:top="1417" w:right="1417" w:bottom="1417" w:left="1276" w:header="708" w:footer="708" w:gutter="0"/>
          <w:cols w:space="708"/>
          <w:docGrid w:linePitch="360"/>
        </w:sectPr>
      </w:pPr>
    </w:p>
    <w:p w:rsidR="00994FD8" w:rsidRPr="00232300" w:rsidRDefault="00994FD8" w:rsidP="004832B3">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t xml:space="preserve">A 11077-12 </w:t>
      </w:r>
      <w:r w:rsidRPr="00232300">
        <w:rPr>
          <w:rFonts w:ascii="Palatino Linotype" w:hAnsi="Palatino Linotype"/>
          <w:b/>
          <w:sz w:val="24"/>
          <w:szCs w:val="24"/>
          <w:lang w:eastAsia="hu-HU"/>
        </w:rPr>
        <w:t>azonosító számú, Virágeladás alapjai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tbl>
      <w:tblPr>
        <w:tblW w:w="14815" w:type="dxa"/>
        <w:jc w:val="center"/>
        <w:tblInd w:w="-2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56"/>
        <w:gridCol w:w="497"/>
        <w:gridCol w:w="35"/>
        <w:gridCol w:w="462"/>
        <w:gridCol w:w="71"/>
        <w:gridCol w:w="426"/>
        <w:gridCol w:w="107"/>
        <w:gridCol w:w="391"/>
        <w:gridCol w:w="142"/>
        <w:gridCol w:w="355"/>
        <w:gridCol w:w="177"/>
        <w:gridCol w:w="320"/>
        <w:gridCol w:w="213"/>
        <w:gridCol w:w="284"/>
        <w:gridCol w:w="249"/>
        <w:gridCol w:w="249"/>
        <w:gridCol w:w="284"/>
        <w:gridCol w:w="213"/>
        <w:gridCol w:w="320"/>
        <w:gridCol w:w="177"/>
        <w:gridCol w:w="355"/>
        <w:gridCol w:w="142"/>
        <w:gridCol w:w="391"/>
        <w:gridCol w:w="107"/>
        <w:gridCol w:w="426"/>
        <w:gridCol w:w="71"/>
        <w:gridCol w:w="462"/>
        <w:gridCol w:w="35"/>
        <w:gridCol w:w="498"/>
      </w:tblGrid>
      <w:tr w:rsidR="00994FD8" w:rsidRPr="00232300" w:rsidTr="00BD58B1">
        <w:trPr>
          <w:trHeight w:val="570"/>
          <w:jc w:val="center"/>
        </w:trPr>
        <w:tc>
          <w:tcPr>
            <w:tcW w:w="7356" w:type="dxa"/>
            <w:vMerge w:val="restart"/>
            <w:noWrap/>
            <w:vAlign w:val="center"/>
          </w:tcPr>
          <w:p w:rsidR="00994FD8" w:rsidRPr="00232300" w:rsidRDefault="00994FD8" w:rsidP="00FA2981">
            <w:pPr>
              <w:spacing w:after="0" w:line="240" w:lineRule="auto"/>
              <w:jc w:val="center"/>
              <w:rPr>
                <w:rFonts w:ascii="Palatino Linotype" w:hAnsi="Palatino Linotype"/>
                <w:sz w:val="20"/>
                <w:szCs w:val="20"/>
                <w:lang w:eastAsia="hu-HU"/>
              </w:rPr>
            </w:pPr>
            <w:r w:rsidRPr="00232300">
              <w:rPr>
                <w:rFonts w:ascii="Palatino Linotype" w:hAnsi="Palatino Linotype" w:cs="Mangal"/>
                <w:kern w:val="1"/>
                <w:sz w:val="24"/>
                <w:szCs w:val="24"/>
                <w:lang w:eastAsia="hi-IN" w:bidi="hi-IN"/>
              </w:rPr>
              <w:t xml:space="preserve">11077-12 </w:t>
            </w:r>
            <w:r w:rsidRPr="00232300">
              <w:rPr>
                <w:rFonts w:ascii="Palatino Linotype" w:hAnsi="Palatino Linotype"/>
                <w:sz w:val="24"/>
                <w:szCs w:val="24"/>
                <w:lang w:eastAsia="hu-HU"/>
              </w:rPr>
              <w:t xml:space="preserve">Virágeladás alapjai </w:t>
            </w:r>
          </w:p>
        </w:tc>
        <w:tc>
          <w:tcPr>
            <w:tcW w:w="4475" w:type="dxa"/>
            <w:gridSpan w:val="17"/>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Virágeladás alapjai</w:t>
            </w:r>
          </w:p>
        </w:tc>
        <w:tc>
          <w:tcPr>
            <w:tcW w:w="2984" w:type="dxa"/>
            <w:gridSpan w:val="11"/>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Virágeladás alapjai gyakorlat</w:t>
            </w:r>
          </w:p>
        </w:tc>
      </w:tr>
      <w:tr w:rsidR="00994FD8" w:rsidRPr="00232300" w:rsidTr="00BD58B1">
        <w:trPr>
          <w:trHeight w:val="3358"/>
          <w:jc w:val="center"/>
        </w:trPr>
        <w:tc>
          <w:tcPr>
            <w:tcW w:w="7356" w:type="dxa"/>
            <w:vMerge/>
            <w:vAlign w:val="center"/>
          </w:tcPr>
          <w:p w:rsidR="00994FD8" w:rsidRPr="00232300" w:rsidRDefault="00994FD8" w:rsidP="004832B3">
            <w:pPr>
              <w:spacing w:after="0" w:line="240" w:lineRule="auto"/>
              <w:rPr>
                <w:rFonts w:ascii="Palatino Linotype" w:hAnsi="Palatino Linotype"/>
                <w:sz w:val="20"/>
                <w:szCs w:val="20"/>
                <w:lang w:eastAsia="hu-HU"/>
              </w:rPr>
            </w:pPr>
          </w:p>
        </w:tc>
        <w:tc>
          <w:tcPr>
            <w:tcW w:w="497" w:type="dxa"/>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 vállalkozási formák és a kereskedelem rendszere</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Árurendszerek, minőség</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Áruátvétel</w:t>
            </w:r>
          </w:p>
        </w:tc>
        <w:tc>
          <w:tcPr>
            <w:tcW w:w="498"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Raktározási, leltározási munkák</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Az értékesítés előkészítése, árukirakodás</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 vásárlási indítékok megismerése</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Az értékesítési módok alkalmazása</w:t>
            </w:r>
          </w:p>
        </w:tc>
        <w:tc>
          <w:tcPr>
            <w:tcW w:w="498"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Az értékesítés folyamata</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 fogyasztói reklamációk intézése</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Az áruátvétel gyakorlati lebonyolítása</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A raktározás, leltározás lebonyolítása</w:t>
            </w:r>
          </w:p>
        </w:tc>
        <w:tc>
          <w:tcPr>
            <w:tcW w:w="498"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sz w:val="16"/>
                <w:szCs w:val="16"/>
              </w:rPr>
              <w:t>Értékesítést előkészítő munkák</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cs="Mangal"/>
                <w:kern w:val="1"/>
                <w:sz w:val="16"/>
                <w:szCs w:val="16"/>
                <w:lang w:eastAsia="hi-IN" w:bidi="hi-IN"/>
              </w:rPr>
              <w:t>Értékesítési munkák</w:t>
            </w:r>
          </w:p>
        </w:tc>
        <w:tc>
          <w:tcPr>
            <w:tcW w:w="497" w:type="dxa"/>
            <w:gridSpan w:val="2"/>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cs="Mangal"/>
                <w:kern w:val="1"/>
                <w:sz w:val="16"/>
                <w:szCs w:val="16"/>
                <w:lang w:eastAsia="hi-IN" w:bidi="hi-IN"/>
              </w:rPr>
              <w:t>Vevő fogadása, tájékoztatása</w:t>
            </w:r>
          </w:p>
        </w:tc>
        <w:tc>
          <w:tcPr>
            <w:tcW w:w="498" w:type="dxa"/>
            <w:textDirection w:val="btLr"/>
            <w:vAlign w:val="bottom"/>
          </w:tcPr>
          <w:p w:rsidR="00994FD8" w:rsidRPr="00232300" w:rsidRDefault="00994FD8" w:rsidP="004832B3">
            <w:pPr>
              <w:spacing w:after="0" w:line="240" w:lineRule="auto"/>
              <w:ind w:left="57"/>
              <w:rPr>
                <w:rFonts w:ascii="Palatino Linotype" w:hAnsi="Palatino Linotype"/>
                <w:sz w:val="16"/>
                <w:szCs w:val="16"/>
                <w:lang w:eastAsia="hu-HU"/>
              </w:rPr>
            </w:pPr>
            <w:r w:rsidRPr="00232300">
              <w:rPr>
                <w:rFonts w:ascii="Palatino Linotype" w:hAnsi="Palatino Linotype" w:cs="Mangal"/>
                <w:kern w:val="1"/>
                <w:sz w:val="16"/>
                <w:szCs w:val="16"/>
                <w:lang w:eastAsia="hi-IN" w:bidi="hi-IN"/>
              </w:rPr>
              <w:t>A pénztárgép kezelése</w:t>
            </w:r>
          </w:p>
        </w:tc>
      </w:tr>
      <w:tr w:rsidR="00994FD8" w:rsidRPr="00232300" w:rsidTr="00BD58B1">
        <w:trPr>
          <w:trHeight w:val="345"/>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FELADATOK</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Előkészíti a raktárat/árumozgató eszközöket az áru fogadására, előkészíti a visszaszállítandó göngyöleget és a visszárut</w:t>
            </w:r>
          </w:p>
        </w:tc>
        <w:tc>
          <w:tcPr>
            <w:tcW w:w="497" w:type="dxa"/>
            <w:vAlign w:val="center"/>
          </w:tcPr>
          <w:p w:rsidR="00994FD8" w:rsidRPr="00232300" w:rsidRDefault="00994FD8" w:rsidP="00EC317F">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Átveszi mennyiségileg és minőségileg az árut/göngyöleget/berendezést/eszközt, elvégzi a hibás teljesítésből adódó teendőket</w:t>
            </w:r>
          </w:p>
        </w:tc>
        <w:tc>
          <w:tcPr>
            <w:tcW w:w="497"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Ellenőrzi az áruhoz előírás szerint csatolandó dokumentumok meglétét, szabályszerűségüket</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Készletre veszi az árut</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áru jellegének/előírásoknak megfelelően gondoskodik az áru minőségének és a mennyiségének megóvásáról</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Leltárt készít/közreműködik a leltározásban</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Előkészíti az árut értékesítésre és folyamatosan gondoskodik az áru szakmai szabályok/arculat szerinti kihelyezéséről, az árak feltüntetéséről, az árjelzés ellenőrzéséről</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Fogadja a vevőt, és megismeri a vevő igényeit</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Bemutatja az árut a vevőnek és tájékoztatja az áruval kapcsolatos szolgáltatásokról</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Áruajánlással segíti a vevőt a vásárlási döntésben</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Elszámolja az ellenértéket, kezeli a pénztárgépet, számlát készít</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Készpénzzel és készpénzkímélő módon fizettet</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Átadja az árut a vevőnek, a vevő igényétől, az arculati jellemzőktől és az áru jellegétől függően becsomagolja az árut</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Intézi a fogyasztói reklamációkat</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Betartja/betartatja a baleset-, munka-, tűzvédelmi, környezetvédelmi és minőségirányítási szabályokat, higiéniai előírásokat</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Betartja/betartatja a pénzelszámolási/pénzkezelési szabályokat</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Betartja/betartatja a munkajogi szabályokat és a fogyasztói érdekvédelem előírásait</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Eleget tesz az adatszolgáltatási és nyilvántartási kötelezettségeinek</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Felveszi a szükséges jegyzőkönyveket és üzleti leveleket ír</w:t>
            </w:r>
          </w:p>
        </w:tc>
        <w:tc>
          <w:tcPr>
            <w:tcW w:w="497" w:type="dxa"/>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Nyitja, zárja és üzemelteti az üzletet/telephelyet/szalont a biztonsági és vagyonvédelmi előírásoknak megfelelően</w:t>
            </w:r>
          </w:p>
        </w:tc>
        <w:tc>
          <w:tcPr>
            <w:tcW w:w="497"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360"/>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SZAKMAI ISMERETEK</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áruátvétel folyamata, szempontjai, igazolása, az áruátvételnél használt eszközök működése, kezelése</w:t>
            </w: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Árurendszerek</w:t>
            </w: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szabványosítás, a szabvány fogalma, szerepe</w:t>
            </w:r>
          </w:p>
        </w:tc>
        <w:tc>
          <w:tcPr>
            <w:tcW w:w="532" w:type="dxa"/>
            <w:gridSpan w:val="2"/>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minőség, minőségbiztosítás jelentősége, szerepe, a minőségre ható tényezők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áru jellegének megfelelő raktározási módok, szabályok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egyes árucsoportok, áruféleségek jellemzői, minőségi követelményei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áru-előkészítés menete, az előkészítésre vonatkozó szabályok, előírások, az árukihelyezés szabályai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árak feltüntetésére vonatkozó szabályok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leltározás menete, a leltáreredmény megállapítása</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vásárlás indítékai, a vásárlási döntés folyamata</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értékesítési módok jellemzői, alkalmazásuk</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eladás folyamata a vevő fogadásától a vásárlás befejezéséig</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fizettetés módjai</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fogyasztói érdekvédelem alapvető előírásai, a vevőreklamáció intézésének szabályai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értékesítéshez kapcsolódó szolgáltatások</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pénztárgépek használatának szabályai</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értékesítés során használt gépek, eszközök jellemzői, kezelésük szabályai</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Baleset-, munka-, tűz- és környezetvédelmi szabályok, higiéniai előírások</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különböző áru- és vagyonvédelmi rendszerek jellemzői, az áru- és vagyonvédelmi berendezések fajtái, használata</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Az egyes áruféleségekre vonatkozó forgalmazási, környezetvédelmi követelmények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pénzforgalom lebonyolításának módjai, szabályai, a pénzkezelésre vonatkozó szabályok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számlázás, nyugtaadás szabályai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munkaviszony jogi szabályozása, a jelentési kötelezettségek betartásának szabályai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kereskedelmi egység működési rendjéhez kapcsolódó szabályok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Áruforgalmi nyilvántartások, készletnyilvántartó programok</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Pénzforgalmi nyilvántartások, munkaügyi nyilvántartások</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kereskedelmi, üzleti levelezés alapvető szabályai</w:t>
            </w:r>
          </w:p>
        </w:tc>
        <w:tc>
          <w:tcPr>
            <w:tcW w:w="532" w:type="dxa"/>
            <w:gridSpan w:val="2"/>
            <w:noWrap/>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számítógépek a perifériák használata, a kommunikációs eszközök, fénymásolók használati módja</w:t>
            </w:r>
          </w:p>
        </w:tc>
        <w:tc>
          <w:tcPr>
            <w:tcW w:w="532" w:type="dxa"/>
            <w:gridSpan w:val="2"/>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2"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533"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BD58B1">
        <w:trPr>
          <w:trHeight w:val="360"/>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SZAKMAI KÉSZSÉGEK</w:t>
            </w:r>
          </w:p>
        </w:tc>
      </w:tr>
      <w:tr w:rsidR="00994FD8" w:rsidRPr="00232300" w:rsidTr="00BD58B1">
        <w:trPr>
          <w:trHeight w:val="240"/>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Elemi számolási készség</w:t>
            </w:r>
          </w:p>
        </w:tc>
        <w:tc>
          <w:tcPr>
            <w:tcW w:w="497"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Köznyelvi szöveg hallás utáni megértése</w:t>
            </w:r>
          </w:p>
        </w:tc>
        <w:tc>
          <w:tcPr>
            <w:tcW w:w="497"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Szakmai nyelvű beszédkészség</w:t>
            </w:r>
          </w:p>
        </w:tc>
        <w:tc>
          <w:tcPr>
            <w:tcW w:w="497"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Számítógép elemi szintű használata</w:t>
            </w:r>
          </w:p>
        </w:tc>
        <w:tc>
          <w:tcPr>
            <w:tcW w:w="497"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360"/>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SZEMÉLYES KOMPETENCIÁK</w:t>
            </w:r>
          </w:p>
        </w:tc>
      </w:tr>
      <w:tr w:rsidR="00994FD8" w:rsidRPr="00232300" w:rsidTr="00BD58B1">
        <w:trPr>
          <w:trHeight w:val="240"/>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Megbízhatóság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Tűrőképesség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Önállóság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BD58B1">
        <w:trPr>
          <w:trHeight w:val="360"/>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TÁRSAS KOMPETENCIÁK</w:t>
            </w:r>
          </w:p>
        </w:tc>
      </w:tr>
      <w:tr w:rsidR="00994FD8" w:rsidRPr="00232300" w:rsidTr="00BD58B1">
        <w:trPr>
          <w:trHeight w:val="240"/>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Kapcsolatteremtő készség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Meggyőző készség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255"/>
          <w:jc w:val="center"/>
        </w:trPr>
        <w:tc>
          <w:tcPr>
            <w:tcW w:w="7356" w:type="dxa"/>
            <w:noWrap/>
          </w:tcPr>
          <w:p w:rsidR="00994FD8" w:rsidRPr="00232300" w:rsidRDefault="00994FD8" w:rsidP="00F10DC9">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Udvariasság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r>
      <w:tr w:rsidR="00994FD8" w:rsidRPr="00232300" w:rsidTr="00BD58B1">
        <w:trPr>
          <w:trHeight w:val="360"/>
          <w:jc w:val="center"/>
        </w:trPr>
        <w:tc>
          <w:tcPr>
            <w:tcW w:w="14815" w:type="dxa"/>
            <w:gridSpan w:val="29"/>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MÓDSZERKOMPETENCIÁK</w:t>
            </w:r>
          </w:p>
        </w:tc>
      </w:tr>
      <w:tr w:rsidR="00994FD8" w:rsidRPr="00232300" w:rsidTr="00BD58B1">
        <w:trPr>
          <w:trHeight w:val="240"/>
          <w:jc w:val="center"/>
        </w:trPr>
        <w:tc>
          <w:tcPr>
            <w:tcW w:w="7356" w:type="dxa"/>
            <w:noWrap/>
          </w:tcPr>
          <w:p w:rsidR="00994FD8" w:rsidRPr="00232300" w:rsidRDefault="00994FD8" w:rsidP="00F10DC9">
            <w:pPr>
              <w:spacing w:after="0" w:line="240" w:lineRule="auto"/>
              <w:rPr>
                <w:rFonts w:ascii="Palatino Linotype" w:hAnsi="Palatino Linotype"/>
                <w:sz w:val="20"/>
                <w:szCs w:val="20"/>
              </w:rPr>
            </w:pPr>
            <w:r w:rsidRPr="00232300">
              <w:rPr>
                <w:rFonts w:ascii="Palatino Linotype" w:hAnsi="Palatino Linotype"/>
                <w:sz w:val="20"/>
                <w:szCs w:val="20"/>
              </w:rPr>
              <w:t>Gyakorlatias feladatértelmezés</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8"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spacing w:after="0" w:line="240" w:lineRule="auto"/>
              <w:rPr>
                <w:rFonts w:ascii="Palatino Linotype" w:hAnsi="Palatino Linotype"/>
                <w:sz w:val="20"/>
                <w:szCs w:val="20"/>
              </w:rPr>
            </w:pPr>
            <w:r w:rsidRPr="00232300">
              <w:rPr>
                <w:rFonts w:ascii="Palatino Linotype" w:hAnsi="Palatino Linotype"/>
                <w:sz w:val="20"/>
                <w:szCs w:val="20"/>
              </w:rPr>
              <w:t>Módszeres munkavégzés</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8"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r w:rsidR="00994FD8" w:rsidRPr="00232300" w:rsidTr="00BD58B1">
        <w:trPr>
          <w:trHeight w:val="255"/>
          <w:jc w:val="center"/>
        </w:trPr>
        <w:tc>
          <w:tcPr>
            <w:tcW w:w="7356" w:type="dxa"/>
            <w:noWrap/>
          </w:tcPr>
          <w:p w:rsidR="00994FD8" w:rsidRPr="00232300" w:rsidRDefault="00994FD8" w:rsidP="00F10DC9">
            <w:pPr>
              <w:spacing w:after="0" w:line="240" w:lineRule="auto"/>
              <w:rPr>
                <w:rFonts w:ascii="Palatino Linotype" w:hAnsi="Palatino Linotype"/>
                <w:sz w:val="20"/>
                <w:szCs w:val="20"/>
              </w:rPr>
            </w:pPr>
            <w:r w:rsidRPr="00232300">
              <w:rPr>
                <w:rFonts w:ascii="Palatino Linotype" w:hAnsi="Palatino Linotype"/>
                <w:sz w:val="20"/>
                <w:szCs w:val="20"/>
              </w:rPr>
              <w:t>Körültekintés, elővigyázatosság</w:t>
            </w:r>
          </w:p>
        </w:tc>
        <w:tc>
          <w:tcPr>
            <w:tcW w:w="497" w:type="dxa"/>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8"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F10DC9">
            <w:pPr>
              <w:spacing w:after="0" w:line="240" w:lineRule="auto"/>
              <w:jc w:val="center"/>
              <w:rPr>
                <w:rFonts w:ascii="Palatino Linotype" w:hAnsi="Palatino Linotype"/>
                <w:sz w:val="20"/>
                <w:szCs w:val="20"/>
                <w:lang w:eastAsia="hu-HU"/>
              </w:rPr>
            </w:pP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8"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X</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7" w:type="dxa"/>
            <w:gridSpan w:val="2"/>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c>
          <w:tcPr>
            <w:tcW w:w="498"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 </w:t>
            </w:r>
          </w:p>
        </w:tc>
      </w:tr>
    </w:tbl>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sectPr w:rsidR="00994FD8" w:rsidRPr="00232300" w:rsidSect="000260C1">
          <w:pgSz w:w="16838" w:h="11906" w:orient="landscape"/>
          <w:pgMar w:top="1276" w:right="1417" w:bottom="1417" w:left="1417" w:header="708" w:footer="708" w:gutter="0"/>
          <w:cols w:space="708"/>
          <w:docGrid w:linePitch="360"/>
        </w:sectPr>
      </w:pPr>
    </w:p>
    <w:p w:rsidR="00994FD8" w:rsidRPr="00232300" w:rsidRDefault="00994FD8" w:rsidP="00EF5CFC">
      <w:pPr>
        <w:numPr>
          <w:ilvl w:val="0"/>
          <w:numId w:val="9"/>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Virágeladás alapjai</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144 óra</w:t>
      </w:r>
    </w:p>
    <w:p w:rsidR="00994FD8" w:rsidRPr="00232300" w:rsidRDefault="00994FD8" w:rsidP="004832B3">
      <w:pPr>
        <w:widowControl w:val="0"/>
        <w:suppressAutoHyphens/>
        <w:spacing w:after="0" w:line="240" w:lineRule="auto"/>
        <w:rPr>
          <w:rFonts w:ascii="Palatino Linotype" w:hAnsi="Palatino Linotype"/>
          <w:b/>
          <w:sz w:val="24"/>
          <w:szCs w:val="24"/>
          <w:lang w:eastAsia="hu-HU"/>
        </w:rPr>
      </w:pPr>
    </w:p>
    <w:p w:rsidR="00994FD8" w:rsidRPr="00232300" w:rsidRDefault="00994FD8" w:rsidP="00EF5CFC">
      <w:pPr>
        <w:numPr>
          <w:ilvl w:val="1"/>
          <w:numId w:val="10"/>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A tantárgy tanításának célja</w:t>
      </w:r>
    </w:p>
    <w:p w:rsidR="00994FD8" w:rsidRPr="00232300" w:rsidRDefault="00994FD8" w:rsidP="004F3EC2">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tantárgy oktatása során a tanulók ismerjék meg, sajátítsák el a kereskedelmi egység (virágüzlet, kertészeti áruda) vállalkozáshoz kapcsolható teendőit, ismerjék meg a különböző típusú áruféleségeket, azok szakszerű, minőségi átvételét, az átvétel dokumentálását. Sajátítsák el az áru, raktárban történő elhelyezésének szabályait, a módjait, a raktári árumozgás dokumentálását. Tanulják meg az áru előkészítését, kirakását, esztétikus, vásárlóbarát elrendezését, ismerjék meg a vevők igényeit, a különböző értékesítési módokat, s gyakorolják be a szakszerű és vevőközpontú eladás szabályait. Az áruk előkészítésekor ismerjék meg a különböző árukódokat, tanulják meg a leolvasásukhoz szükséges eszközöket, gépeket. Az eladás folyamatát megismerve legyenek képesek az üzleti eladásra, kiszolgálásra, szolgáltatások ajánlására, az áruk becsomagolására és az udvarias kiszolgálásra.</w:t>
      </w:r>
    </w:p>
    <w:p w:rsidR="00994FD8" w:rsidRPr="00232300" w:rsidRDefault="00994FD8" w:rsidP="004F3EC2">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Sajátítsák el a vevők, az árukkal kapcsolatos reklamációinak ügyintézését, a panaszok orvoslását, a panaszok papírmunkáinak szakszerű elvégzését. Ismerjék a vevők reklamációjához kapcsolódó rendeleteket, jogszabályokat.</w:t>
      </w:r>
    </w:p>
    <w:p w:rsidR="00994FD8" w:rsidRPr="00232300" w:rsidRDefault="00994FD8" w:rsidP="004832B3">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lang w:eastAsia="hu-HU"/>
        </w:rPr>
      </w:pPr>
      <w:r w:rsidRPr="00232300">
        <w:rPr>
          <w:rFonts w:ascii="Palatino Linotype" w:hAnsi="Palatino Linotype"/>
          <w:b/>
          <w:sz w:val="24"/>
          <w:szCs w:val="24"/>
        </w:rPr>
        <w:t>Kapcsolódó</w:t>
      </w:r>
      <w:r w:rsidRPr="00232300">
        <w:rPr>
          <w:rFonts w:ascii="Palatino Linotype" w:hAnsi="Palatino Linotype"/>
          <w:b/>
          <w:sz w:val="24"/>
          <w:szCs w:val="24"/>
          <w:lang w:eastAsia="hu-HU"/>
        </w:rPr>
        <w:t xml:space="preserve"> közismereti, szakmai tartalmak</w:t>
      </w:r>
    </w:p>
    <w:p w:rsidR="00994FD8" w:rsidRPr="00232300" w:rsidRDefault="00994FD8" w:rsidP="004F3EC2">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kereskedelmi tantárgy elsajátításához megfelelő matematikai ismeretre és döntéshozatali készségre van szükség. A virágkötészet tantárgy keretében megtanult virágkötészeti alapanyagok, segédanyagok és díszítő anyagok ismerete elengedhetetlen az árukezelés, raktározás, leltározás kivitelezéséhez. A jó fogalmazókészség, a világos kifejezésmód, az intelligens viselkedés alapja a vevők kiszolgálásá</w:t>
      </w:r>
      <w:r>
        <w:rPr>
          <w:rFonts w:ascii="Palatino Linotype" w:hAnsi="Palatino Linotype"/>
          <w:sz w:val="24"/>
          <w:szCs w:val="24"/>
          <w:lang w:eastAsia="hu-HU"/>
        </w:rPr>
        <w:t>ra</w:t>
      </w:r>
      <w:r w:rsidRPr="00232300">
        <w:rPr>
          <w:rFonts w:ascii="Palatino Linotype" w:hAnsi="Palatino Linotype"/>
          <w:sz w:val="24"/>
          <w:szCs w:val="24"/>
          <w:lang w:eastAsia="hu-HU"/>
        </w:rPr>
        <w:t xml:space="preserve">. </w:t>
      </w:r>
    </w:p>
    <w:p w:rsidR="00994FD8" w:rsidRPr="00232300" w:rsidRDefault="00994FD8" w:rsidP="004F3EC2">
      <w:pPr>
        <w:spacing w:after="0" w:line="240" w:lineRule="auto"/>
        <w:ind w:left="792"/>
        <w:jc w:val="both"/>
        <w:rPr>
          <w:rFonts w:ascii="Palatino Linotype" w:hAnsi="Palatino Linotype"/>
          <w:sz w:val="24"/>
          <w:szCs w:val="24"/>
          <w:lang w:eastAsia="hu-HU"/>
        </w:rPr>
      </w:pPr>
      <w:r w:rsidRPr="00232300">
        <w:rPr>
          <w:rFonts w:ascii="Palatino Linotype" w:hAnsi="Palatino Linotype"/>
          <w:sz w:val="24"/>
          <w:szCs w:val="24"/>
          <w:lang w:eastAsia="hu-HU"/>
        </w:rPr>
        <w:t>A vágott virágok, vágott zöldek, a cserepes dísznövények, a száraz virágok, mint áruk ismerete kapcsolódik a Növényismeret és –kezelés tantárgyi modulhoz.</w:t>
      </w:r>
    </w:p>
    <w:p w:rsidR="00994FD8" w:rsidRPr="00232300" w:rsidRDefault="00994FD8" w:rsidP="004832B3">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EF5CFC">
      <w:pPr>
        <w:widowControl w:val="0"/>
        <w:numPr>
          <w:ilvl w:val="2"/>
          <w:numId w:val="10"/>
        </w:numPr>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b/>
          <w:sz w:val="24"/>
          <w:szCs w:val="24"/>
        </w:rPr>
        <w:t xml:space="preserve">A vállalkozási formák és a kereskedelem rendszere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12</w:t>
      </w:r>
      <w:r w:rsidRPr="00232300">
        <w:rPr>
          <w:rFonts w:ascii="Palatino Linotype" w:hAnsi="Palatino Linotype" w:cs="Mangal"/>
          <w:b/>
          <w:i/>
          <w:kern w:val="1"/>
          <w:sz w:val="24"/>
          <w:szCs w:val="24"/>
          <w:lang w:eastAsia="hi-IN" w:bidi="hi-IN"/>
        </w:rPr>
        <w:t xml:space="preserve"> óra</w:t>
      </w:r>
    </w:p>
    <w:p w:rsidR="00994FD8" w:rsidRPr="00232300"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egyéni és társas vállalkozások fő jellemzői, alapításának, megszűnésének jogi körülményei, a cégképviselet</w:t>
      </w:r>
    </w:p>
    <w:p w:rsidR="00994FD8" w:rsidRPr="00232300"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egyes vállalkozási formák közötti választás szempontjai</w:t>
      </w:r>
    </w:p>
    <w:p w:rsidR="00994FD8" w:rsidRPr="00232300"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okmányirodák, a kormányablakok és a cégbíróság feladatai</w:t>
      </w:r>
    </w:p>
    <w:p w:rsidR="00994FD8" w:rsidRPr="00232300"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vállalkozások alapításával és megszűnésével kapcsolatos adatszolgáltatási kötelezettségek, teendők a hatóságokkal, pénzintézettel</w:t>
      </w:r>
    </w:p>
    <w:p w:rsidR="00994FD8"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FB1C51">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Árurendszerek, minőség</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18 óra</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Hagyományos és kód típusú árurendszerek</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Európai Áruazonosító Kódrendszer</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Egységes Termékazonosító </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Kódrendszer</w:t>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Vonalkód</w:t>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Kereskedelmi Vámtarifaszám</w:t>
      </w:r>
    </w:p>
    <w:p w:rsidR="00994FD8" w:rsidRPr="00232300" w:rsidRDefault="00994FD8" w:rsidP="00F739E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Elektronikus áruvédelem.</w:t>
      </w:r>
    </w:p>
    <w:p w:rsidR="00994FD8" w:rsidRPr="00232300" w:rsidRDefault="00994FD8" w:rsidP="004832B3">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szabványosítás és a szabvány szerepe</w:t>
      </w:r>
    </w:p>
    <w:p w:rsidR="00994FD8" w:rsidRPr="00232300" w:rsidRDefault="00994FD8" w:rsidP="004832B3">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szabványok fajtái</w:t>
      </w:r>
    </w:p>
    <w:p w:rsidR="00994FD8" w:rsidRPr="00232300" w:rsidRDefault="00994FD8" w:rsidP="004832B3">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egyes árucsoportok főbb minőségi jellemzői, a minőségtanúsítás jellemző módjai</w:t>
      </w:r>
    </w:p>
    <w:p w:rsidR="00994FD8" w:rsidRPr="00232300" w:rsidRDefault="00994FD8" w:rsidP="004832B3">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Digitális árufelismerés, információszolgáltatás</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minőség fogalma, objektív és szubjektív minőségjellemzők</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Minőségtanúsítás</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Megkülönböztető minőségi jelek</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Használati-kezelési útmutatók, műszaki leírások</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termékcímke</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Minőségbiztosítási rendszerek</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Áruátvétel</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16 óra</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helyének előkészítése a virágüzletben és a raktárban</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szabályszerű áru, göngyöleg, berendezés, eszközátvétel és nyomtatványai, az átvétel technikai menete</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átvétel technikai eszközei</w:t>
      </w:r>
    </w:p>
    <w:p w:rsidR="00994FD8" w:rsidRPr="00232300" w:rsidRDefault="00994FD8" w:rsidP="00171E80">
      <w:pPr>
        <w:widowControl w:val="0"/>
        <w:suppressAutoHyphens/>
        <w:spacing w:after="0" w:line="240" w:lineRule="auto"/>
        <w:ind w:left="1224"/>
        <w:rPr>
          <w:rFonts w:ascii="Palatino Linotype" w:hAnsi="Palatino Linotype"/>
          <w:sz w:val="24"/>
          <w:szCs w:val="24"/>
        </w:rPr>
      </w:pPr>
      <w:r w:rsidRPr="00232300">
        <w:rPr>
          <w:rFonts w:ascii="Palatino Linotype" w:hAnsi="Palatino Linotype"/>
          <w:sz w:val="24"/>
          <w:szCs w:val="24"/>
        </w:rPr>
        <w:t>Az áruátvételhez kapcsolódó adminisztratív munkák</w:t>
      </w:r>
    </w:p>
    <w:p w:rsidR="00994FD8" w:rsidRPr="00232300" w:rsidRDefault="00994FD8" w:rsidP="00171E80">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áruátvétel szabályai árucsoportok szerint, azok dokumentálása papír alapon és elektronikusan</w:t>
      </w:r>
    </w:p>
    <w:p w:rsidR="00994FD8" w:rsidRPr="00232300" w:rsidRDefault="00994FD8" w:rsidP="000E2509">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Raktározási, leltározási</w:t>
      </w:r>
      <w:r>
        <w:rPr>
          <w:rFonts w:ascii="Palatino Linotype" w:hAnsi="Palatino Linotype"/>
          <w:b/>
          <w:sz w:val="24"/>
          <w:szCs w:val="24"/>
        </w:rPr>
        <w:t xml:space="preserve"> munkák</w:t>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26 óra</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Áruraktározási módok, az árufajták szerinti raktározási technikák, a raktározás dokumentumai</w:t>
      </w:r>
    </w:p>
    <w:p w:rsidR="00994FD8" w:rsidRPr="00232300" w:rsidRDefault="00994FD8" w:rsidP="000E250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raktárkészlet és az árukezelés, mozgatás szabályai és dokumentálása</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leltározás folyamatának megismerése és a leltár dokumentálása</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 nyomtatványok és kitöltésük megismerése</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leltáreredmény megállapítása</w:t>
      </w:r>
    </w:p>
    <w:p w:rsidR="00994FD8" w:rsidRPr="00232300" w:rsidRDefault="00994FD8" w:rsidP="0033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232300">
        <w:rPr>
          <w:rFonts w:ascii="Palatino Linotype" w:hAnsi="Palatino Linotype" w:cs="Mangal"/>
          <w:kern w:val="1"/>
          <w:sz w:val="24"/>
          <w:szCs w:val="24"/>
          <w:lang w:eastAsia="hi-IN" w:bidi="hi-IN"/>
        </w:rPr>
        <w:t xml:space="preserve"> szükséges jegyzőkönyvek</w:t>
      </w:r>
      <w:r>
        <w:rPr>
          <w:rFonts w:ascii="Palatino Linotype" w:hAnsi="Palatino Linotype" w:cs="Mangal"/>
          <w:kern w:val="1"/>
          <w:sz w:val="24"/>
          <w:szCs w:val="24"/>
          <w:lang w:eastAsia="hi-IN" w:bidi="hi-IN"/>
        </w:rPr>
        <w:t xml:space="preserve"> felvétele</w:t>
      </w:r>
    </w:p>
    <w:p w:rsidR="00994FD8" w:rsidRPr="00232300" w:rsidRDefault="00994FD8" w:rsidP="000E2509">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Az értékesítés előkészítése, árukirakodás</w:t>
      </w:r>
      <w:r w:rsidRPr="00232300">
        <w:rPr>
          <w:rFonts w:ascii="Palatino Linotype" w:hAnsi="Palatino Linotype"/>
          <w:b/>
          <w:sz w:val="24"/>
          <w:szCs w:val="24"/>
        </w:rPr>
        <w:tab/>
      </w:r>
      <w:r w:rsidRPr="00232300">
        <w:rPr>
          <w:rFonts w:ascii="Palatino Linotype" w:hAnsi="Palatino Linotype"/>
          <w:b/>
          <w:i/>
          <w:sz w:val="24"/>
          <w:szCs w:val="24"/>
        </w:rPr>
        <w:t>12 óra</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előkészítésének folyamata, a vevő számára megnyerő formában</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bemutatás módjai, technikái, árjelzések elhelyezése</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Folyamatos árufeltöltés a szabályoknak és az arculatnak megfelelően</w:t>
      </w:r>
    </w:p>
    <w:p w:rsidR="00994FD8" w:rsidRPr="00232300" w:rsidRDefault="00994FD8" w:rsidP="000E2509">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vásárlási indítékok megismerése</w:t>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12 óra</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tulajdonságainak ismerete</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eladás, értékesítés főbb szabályai</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vevővel való bánásmód</w:t>
      </w:r>
    </w:p>
    <w:p w:rsidR="00994FD8" w:rsidRPr="00232300" w:rsidRDefault="00994FD8" w:rsidP="00171E80">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vevő tájékoztatása</w:t>
      </w:r>
      <w:r w:rsidRPr="00232300">
        <w:rPr>
          <w:rFonts w:ascii="Palatino Linotype" w:hAnsi="Palatino Linotype" w:cs="Mangal"/>
          <w:kern w:val="1"/>
          <w:sz w:val="24"/>
          <w:szCs w:val="24"/>
          <w:lang w:eastAsia="hi-IN" w:bidi="hi-IN"/>
        </w:rPr>
        <w:t xml:space="preserve"> az áruféleségekkel kapcsolatos szolgáltatásokról, kedvezményekről, az áruk funkciójáról, felhasználásáról, működéséről</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Az értékesítési módok alkalmazása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16 óra</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üzleti közvetlen és az interneten történő értékesítés folyamatának megismerése</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eladási folyamat levezetése, lépéseinek megismerése</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dokumentálása és a fizetési módok megoldásai</w:t>
      </w:r>
    </w:p>
    <w:p w:rsidR="00994FD8" w:rsidRPr="00232300" w:rsidRDefault="00994FD8" w:rsidP="00790FF5">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Az értékesítés folyamata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24 óra</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vevővel történő bánásmód, az eladás folyamatának megismerése </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Alkalmazkodás és illem a vevővel szemben</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 ismerete, bemutatása a vevőnek</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értékesítés folyamatának ismerete, a folyamat levezetése a virágüzletben</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áru</w:t>
      </w:r>
      <w:r>
        <w:rPr>
          <w:rFonts w:ascii="Palatino Linotype" w:hAnsi="Palatino Linotype" w:cs="Mangal"/>
          <w:kern w:val="1"/>
          <w:sz w:val="24"/>
          <w:szCs w:val="24"/>
          <w:lang w:eastAsia="hi-IN" w:bidi="hi-IN"/>
        </w:rPr>
        <w:t xml:space="preserve"> becsomagolása</w:t>
      </w:r>
      <w:r w:rsidRPr="00232300">
        <w:rPr>
          <w:rFonts w:ascii="Palatino Linotype" w:hAnsi="Palatino Linotype" w:cs="Mangal"/>
          <w:kern w:val="1"/>
          <w:sz w:val="24"/>
          <w:szCs w:val="24"/>
          <w:lang w:eastAsia="hi-IN" w:bidi="hi-IN"/>
        </w:rPr>
        <w:t xml:space="preserve"> jellegének megfelelően, s átad</w:t>
      </w:r>
      <w:r>
        <w:rPr>
          <w:rFonts w:ascii="Palatino Linotype" w:hAnsi="Palatino Linotype" w:cs="Mangal"/>
          <w:kern w:val="1"/>
          <w:sz w:val="24"/>
          <w:szCs w:val="24"/>
          <w:lang w:eastAsia="hi-IN" w:bidi="hi-IN"/>
        </w:rPr>
        <w:t>ása</w:t>
      </w:r>
      <w:r w:rsidRPr="00232300">
        <w:rPr>
          <w:rFonts w:ascii="Palatino Linotype" w:hAnsi="Palatino Linotype" w:cs="Mangal"/>
          <w:kern w:val="1"/>
          <w:sz w:val="24"/>
          <w:szCs w:val="24"/>
          <w:lang w:eastAsia="hi-IN" w:bidi="hi-IN"/>
        </w:rPr>
        <w:t xml:space="preserve"> a vevőnek</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számlázás, nyugtaadás bizonylatai</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észpénzzel és készpénzkímélő módon</w:t>
      </w:r>
    </w:p>
    <w:p w:rsidR="00994FD8" w:rsidRPr="00232300" w:rsidRDefault="00994FD8" w:rsidP="00790FF5">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0"/>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fogyasztói reklamációk intézése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8 óra</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virágkereskedelemben előforduló gyakori reklamációk, és megoldásuk</w:t>
      </w:r>
    </w:p>
    <w:p w:rsidR="00994FD8" w:rsidRPr="00232300" w:rsidRDefault="00994FD8" w:rsidP="00790FF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reklamációhoz kapcsolódó törvények, rendeletek megismerése, az ügyintézés folyamata</w:t>
      </w:r>
    </w:p>
    <w:p w:rsidR="00994FD8" w:rsidRPr="00232300" w:rsidRDefault="00994FD8" w:rsidP="00790FF5">
      <w:pPr>
        <w:widowControl w:val="0"/>
        <w:suppressAutoHyphens/>
        <w:spacing w:after="0" w:line="240" w:lineRule="auto"/>
        <w:ind w:left="1224"/>
        <w:rPr>
          <w:rFonts w:ascii="Palatino Linotype" w:hAnsi="Palatino Linotype" w:cs="Mangal"/>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spacing w:after="0" w:line="240" w:lineRule="auto"/>
        <w:ind w:left="792"/>
        <w:rPr>
          <w:rFonts w:ascii="Palatino Linotype" w:hAnsi="Palatino Linotype"/>
          <w:b/>
          <w:i/>
          <w:sz w:val="24"/>
          <w:szCs w:val="24"/>
        </w:rPr>
      </w:pPr>
      <w:r>
        <w:rPr>
          <w:rFonts w:ascii="Palatino Linotype" w:hAnsi="Palatino Linotype"/>
          <w:b/>
          <w:i/>
          <w:sz w:val="24"/>
          <w:szCs w:val="24"/>
        </w:rPr>
        <w:t>-</w:t>
      </w:r>
    </w:p>
    <w:p w:rsidR="00994FD8" w:rsidRPr="00232300" w:rsidRDefault="00994FD8" w:rsidP="00EF5CFC">
      <w:pPr>
        <w:numPr>
          <w:ilvl w:val="1"/>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spacing w:after="0" w:line="240" w:lineRule="auto"/>
        <w:ind w:left="792"/>
        <w:rPr>
          <w:rFonts w:ascii="Palatino Linotype" w:hAnsi="Palatino Linotype"/>
          <w:b/>
          <w:i/>
          <w:sz w:val="24"/>
          <w:szCs w:val="24"/>
        </w:rPr>
      </w:pPr>
    </w:p>
    <w:p w:rsidR="00994FD8" w:rsidRPr="00232300" w:rsidRDefault="00994FD8" w:rsidP="00EF5CFC">
      <w:pPr>
        <w:widowControl w:val="0"/>
        <w:numPr>
          <w:ilvl w:val="1"/>
          <w:numId w:val="10"/>
        </w:numPr>
        <w:suppressAutoHyphens/>
        <w:spacing w:after="0" w:line="240" w:lineRule="auto"/>
        <w:rPr>
          <w:rFonts w:ascii="Palatino Linotype" w:hAnsi="Palatino Linotype" w:cs="Mangal"/>
          <w:b/>
          <w:bCs/>
          <w:kern w:val="1"/>
          <w:sz w:val="24"/>
          <w:szCs w:val="24"/>
          <w:lang w:eastAsia="hi-IN" w:bidi="hi-IN"/>
        </w:rPr>
      </w:pPr>
      <w:r w:rsidRPr="00232300">
        <w:rPr>
          <w:rFonts w:ascii="Palatino Linotype" w:hAnsi="Palatino Linotype"/>
          <w:b/>
          <w:sz w:val="24"/>
          <w:szCs w:val="24"/>
        </w:rPr>
        <w:t>A tantárgy értékelésének módja</w:t>
      </w:r>
    </w:p>
    <w:p w:rsidR="00994FD8" w:rsidRPr="00904156" w:rsidRDefault="00994FD8" w:rsidP="009738A1">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994FD8"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EF5CFC">
      <w:pPr>
        <w:numPr>
          <w:ilvl w:val="0"/>
          <w:numId w:val="10"/>
        </w:numPr>
        <w:spacing w:after="0" w:line="240" w:lineRule="auto"/>
        <w:ind w:left="357" w:hanging="357"/>
        <w:rPr>
          <w:rFonts w:ascii="Palatino Linotype" w:hAnsi="Palatino Linotype"/>
          <w:b/>
          <w:sz w:val="24"/>
          <w:szCs w:val="24"/>
          <w:lang w:eastAsia="hu-HU"/>
        </w:rPr>
      </w:pPr>
      <w:r w:rsidRPr="00232300">
        <w:rPr>
          <w:rFonts w:ascii="Palatino Linotype" w:hAnsi="Palatino Linotype"/>
          <w:b/>
          <w:sz w:val="24"/>
          <w:szCs w:val="24"/>
          <w:lang w:eastAsia="hu-HU"/>
        </w:rPr>
        <w:t xml:space="preserve">Virágeladás alapjai gyakorlat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216 óra/252 óra*</w:t>
      </w:r>
    </w:p>
    <w:p w:rsidR="00994FD8" w:rsidRPr="00232300" w:rsidRDefault="00994FD8" w:rsidP="004832B3">
      <w:pPr>
        <w:spacing w:after="0" w:line="240" w:lineRule="auto"/>
        <w:jc w:val="right"/>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Ismerjék meg a tanulók az virágkereskedelemben használatos ár</w:t>
      </w:r>
      <w:r>
        <w:rPr>
          <w:rFonts w:ascii="Palatino Linotype" w:hAnsi="Palatino Linotype"/>
          <w:sz w:val="24"/>
          <w:szCs w:val="24"/>
        </w:rPr>
        <w:t>u</w:t>
      </w:r>
      <w:r w:rsidRPr="00232300">
        <w:rPr>
          <w:rFonts w:ascii="Palatino Linotype" w:hAnsi="Palatino Linotype"/>
          <w:sz w:val="24"/>
          <w:szCs w:val="24"/>
        </w:rPr>
        <w:t>csoportokat, az áruk minőségi előírásait, az áruátvétel gyakorlati teendőit, így az áruk szakszerű átvételét, az átvétel dokumentálását, az áruk raktárban és az üzletben történő elhelyezését. Külön figyelmet fordítsanak az élő áruféleségekre, s azok alap – és különleges kezelésére. Gyakorolják be a raktározási tevékenységet, a leltározás szabályainak megfelelő módon. Készítsenek leltárt, s annak bizonylatai alapján készítsenek leltárértékelést.</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 xml:space="preserve">Gyakorolják be az értékesítést megelőző munkákat, az áruk kicsomagolását, felcímkézését, csoportosítását, a helyük előkészítését és esztétikus, vevőbarát elrendezésüket, elhelyezésüket. Készítsenek árcédulát a polcokra, amelyen az előírásoknak megfelelő adatok szerepelnek. </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Készítsenek letárt és azt értékeljék, ellenőrizzék. Töltsék ki a leltáríveket és az összesítőket.</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Gyakorolják be a tanulók az eladási módszereket, a vevővel történő bánásmódot, játsszanak el eladási, áruajánlási, az áruval kapcsolatos szolgáltatási szituációkat. Tanulják meg a vevővel szembeni viselkedésmódokat, az intelligens kiszolgálás kritériumait.</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Az eladás folyamatát gyakorolják be a vevő köszöntésétől és a pénztári fizetésen keresztül, a becsomagolt áru átadásáig, az elköszönésig. A pénztárgép típusok megismerésén keresztül gyakorolják be a készpénzes, a kártyás és az átutalásos fizetési módok gyakorlati teendőit. Tudják kezelni a pénztárgépeket.</w:t>
      </w:r>
    </w:p>
    <w:p w:rsidR="00994FD8" w:rsidRPr="00232300" w:rsidRDefault="00994FD8" w:rsidP="00DE37C0">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Gyakorolják be a virágüzlet vagy kertészeti áruda nyitásának és zárásának teendőit.</w:t>
      </w:r>
    </w:p>
    <w:p w:rsidR="00994FD8" w:rsidRPr="00232300" w:rsidRDefault="00994FD8" w:rsidP="004832B3">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4F3EC2">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 xml:space="preserve">A leltár elkészítésénél kapcsolódnak a matematikai tanulmányokhoz, valamint az informatikai ismeretekhez. Az élő áru (vágott virág és zöld, cserepes dísznövények) esetében a tároláshoz és az elhelyezéshez szükség van a Növényismeret – és kezelés tantárgyi modulban tanultakra is.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2"/>
          <w:numId w:val="10"/>
        </w:numPr>
        <w:spacing w:after="0" w:line="240" w:lineRule="auto"/>
        <w:rPr>
          <w:rFonts w:ascii="Palatino Linotype" w:hAnsi="Palatino Linotype"/>
          <w:b/>
          <w:sz w:val="24"/>
          <w:szCs w:val="24"/>
        </w:rPr>
      </w:pPr>
      <w:r w:rsidRPr="00232300">
        <w:rPr>
          <w:rFonts w:ascii="Palatino Linotype" w:hAnsi="Palatino Linotype"/>
          <w:b/>
          <w:sz w:val="24"/>
          <w:szCs w:val="24"/>
        </w:rPr>
        <w:t>Az áruátvétel gyakorlati lebonyolítása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21 óra/35 óra</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áruátvétel szabályainak gyakorlása</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árutípusok átvétele a gyakorlatban</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áruátvétel nyomtatványainak és eszközeinek megismerése, használata, kitöltése</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felcímkézése, ellátása árcédulával, vonalkóddal</w:t>
      </w:r>
    </w:p>
    <w:p w:rsidR="00994FD8" w:rsidRPr="00232300" w:rsidRDefault="00994FD8" w:rsidP="003305F2">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átvett áru elhelyezése a raktárban, az üzletben</w:t>
      </w:r>
    </w:p>
    <w:p w:rsidR="00994FD8" w:rsidRPr="00232300" w:rsidRDefault="00994FD8" w:rsidP="004832B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2"/>
          <w:numId w:val="10"/>
        </w:numPr>
        <w:spacing w:after="0" w:line="240" w:lineRule="auto"/>
        <w:rPr>
          <w:rFonts w:ascii="Palatino Linotype" w:hAnsi="Palatino Linotype"/>
          <w:b/>
          <w:sz w:val="24"/>
          <w:szCs w:val="24"/>
        </w:rPr>
      </w:pPr>
      <w:r w:rsidRPr="00232300">
        <w:rPr>
          <w:rFonts w:ascii="Palatino Linotype" w:hAnsi="Palatino Linotype"/>
          <w:b/>
          <w:sz w:val="24"/>
          <w:szCs w:val="24"/>
        </w:rPr>
        <w:t>A raktározás, leltározás lebonyolítása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28 óra/49 óra</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áru megismerése, kezelése a raktárban</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árukészlet előkészítése, leltározása a gyakorlatban, a leltárívek kitöltése</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árucsoportok raktározási módjainak megismerése</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Leltár készítése, leltárívek szakszerű kitöltése és értékelése</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0"/>
        </w:numPr>
        <w:spacing w:after="0" w:line="240" w:lineRule="auto"/>
        <w:rPr>
          <w:rFonts w:ascii="Palatino Linotype" w:hAnsi="Palatino Linotype"/>
          <w:b/>
          <w:sz w:val="24"/>
          <w:szCs w:val="24"/>
        </w:rPr>
      </w:pPr>
      <w:r w:rsidRPr="00232300">
        <w:rPr>
          <w:rFonts w:ascii="Palatino Linotype" w:hAnsi="Palatino Linotype"/>
          <w:b/>
          <w:sz w:val="24"/>
          <w:szCs w:val="24"/>
        </w:rPr>
        <w:t>Értékesítést előkészítő munkák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23 óra/35 óra</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áru megfelelő előkészítése a raktárban és az üzlettérben</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994FD8" w:rsidRPr="00232300" w:rsidRDefault="00994FD8" w:rsidP="00790FF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0"/>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Értékesítési munkák</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56 óra/56 óra</w:t>
      </w:r>
    </w:p>
    <w:p w:rsidR="00994FD8" w:rsidRPr="00232300" w:rsidRDefault="00994FD8" w:rsidP="006537C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eladás „művészetének” begyakorlása</w:t>
      </w:r>
    </w:p>
    <w:p w:rsidR="00994FD8" w:rsidRPr="00232300" w:rsidRDefault="00994FD8" w:rsidP="00DE1C7F">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994FD8" w:rsidRPr="00232300" w:rsidRDefault="00994FD8" w:rsidP="00790FF5">
      <w:pPr>
        <w:spacing w:after="0" w:line="240" w:lineRule="auto"/>
        <w:ind w:left="720"/>
        <w:rPr>
          <w:rFonts w:ascii="Palatino Linotype" w:hAnsi="Palatino Linotype" w:cs="Mangal"/>
          <w:b/>
          <w:kern w:val="1"/>
          <w:sz w:val="24"/>
          <w:szCs w:val="24"/>
          <w:lang w:eastAsia="hi-IN" w:bidi="hi-IN"/>
        </w:rPr>
      </w:pPr>
    </w:p>
    <w:p w:rsidR="00994FD8" w:rsidRPr="00232300" w:rsidRDefault="00994FD8" w:rsidP="00EF5CFC">
      <w:pPr>
        <w:numPr>
          <w:ilvl w:val="2"/>
          <w:numId w:val="10"/>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Vevő fogadása, tájékoztatása</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56 óra/56 óra</w:t>
      </w:r>
    </w:p>
    <w:p w:rsidR="00994FD8" w:rsidRPr="00232300" w:rsidRDefault="00994FD8" w:rsidP="006537C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vevő fogadásához, kívánságának megismeréséhez, a kiszolgáláshoz, az ellenérték elszámolásához, a számlázás, nyugtaadás bizonylatai</w:t>
      </w:r>
      <w:r>
        <w:rPr>
          <w:rFonts w:ascii="Palatino Linotype" w:hAnsi="Palatino Linotype" w:cs="Mangal"/>
          <w:kern w:val="1"/>
          <w:sz w:val="24"/>
          <w:szCs w:val="24"/>
          <w:lang w:eastAsia="hi-IN" w:bidi="hi-IN"/>
        </w:rPr>
        <w:t>hoz</w:t>
      </w:r>
      <w:r w:rsidRPr="00232300">
        <w:rPr>
          <w:rFonts w:ascii="Palatino Linotype" w:hAnsi="Palatino Linotype" w:cs="Mangal"/>
          <w:kern w:val="1"/>
          <w:sz w:val="24"/>
          <w:szCs w:val="24"/>
          <w:lang w:eastAsia="hi-IN" w:bidi="hi-IN"/>
        </w:rPr>
        <w:t>, az elköszönéshez kapcsolódó jellemző kifejezések elsajátíttatása és gyakoroltatása</w:t>
      </w:r>
    </w:p>
    <w:p w:rsidR="00994FD8" w:rsidRPr="00232300" w:rsidRDefault="00994FD8" w:rsidP="00790FF5">
      <w:pPr>
        <w:widowControl w:val="0"/>
        <w:suppressAutoHyphens/>
        <w:spacing w:after="0" w:line="240" w:lineRule="auto"/>
        <w:ind w:left="1225"/>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 xml:space="preserve"> </w:t>
      </w:r>
    </w:p>
    <w:p w:rsidR="00994FD8" w:rsidRPr="00232300" w:rsidRDefault="00994FD8" w:rsidP="00EF5CFC">
      <w:pPr>
        <w:numPr>
          <w:ilvl w:val="2"/>
          <w:numId w:val="10"/>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A pénztárgép kezelése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32 óra/21 óra</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különböző pénztárgép típusok megismerése a gyakorlatban</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pénztárgépek funkcióinak megismerése, használatának begyakorlása, nyitása, zárása, adatszolgáltatás</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észpénzzel és készpénzkímélő módon</w:t>
      </w:r>
    </w:p>
    <w:p w:rsidR="00994FD8" w:rsidRPr="00232300" w:rsidRDefault="00994FD8" w:rsidP="00171E8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üzlet nyitásának, zárásának szabályai és begyakorlása</w:t>
      </w:r>
    </w:p>
    <w:p w:rsidR="00994FD8" w:rsidRPr="00232300" w:rsidRDefault="00994FD8" w:rsidP="00790FF5">
      <w:pPr>
        <w:widowControl w:val="0"/>
        <w:suppressAutoHyphens/>
        <w:spacing w:after="0" w:line="240" w:lineRule="auto"/>
        <w:ind w:left="1225"/>
        <w:rPr>
          <w:rFonts w:ascii="Palatino Linotype" w:hAnsi="Palatino Linotype" w:cs="Mangal"/>
          <w:b/>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904156" w:rsidRDefault="00994FD8" w:rsidP="00EF5CFC">
      <w:pPr>
        <w:numPr>
          <w:ilvl w:val="2"/>
          <w:numId w:val="10"/>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0"/>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232300"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r w:rsidRPr="00232300">
        <w:rPr>
          <w:rFonts w:ascii="Palatino Linotype" w:hAnsi="Palatino Linotype"/>
          <w:bCs/>
        </w:rPr>
        <w:t>.</w:t>
      </w:r>
    </w:p>
    <w:p w:rsidR="00994FD8" w:rsidRPr="00232300" w:rsidRDefault="00994FD8" w:rsidP="006702B6">
      <w:pPr>
        <w:spacing w:after="0" w:line="240" w:lineRule="auto"/>
        <w:ind w:left="792"/>
        <w:rPr>
          <w:rFonts w:ascii="Palatino Linotype" w:hAnsi="Palatino Linotype"/>
          <w:b/>
          <w:sz w:val="24"/>
          <w:szCs w:val="24"/>
        </w:rPr>
      </w:pPr>
      <w:r w:rsidRPr="00232300">
        <w:rPr>
          <w:rFonts w:ascii="Palatino Linotype" w:hAnsi="Palatino Linotype"/>
          <w:b/>
          <w:sz w:val="24"/>
          <w:szCs w:val="24"/>
        </w:rPr>
        <w:br w:type="page"/>
      </w:r>
    </w:p>
    <w:p w:rsidR="00994FD8" w:rsidRPr="00232300" w:rsidRDefault="00994FD8" w:rsidP="004832B3">
      <w:pPr>
        <w:widowControl w:val="0"/>
        <w:suppressAutoHyphens/>
        <w:spacing w:after="0" w:line="240" w:lineRule="auto"/>
        <w:jc w:val="center"/>
        <w:rPr>
          <w:rFonts w:ascii="Palatino Linotype" w:hAnsi="Palatino Linotype" w:cs="TimesNewRomanPSMT"/>
          <w:sz w:val="44"/>
          <w:szCs w:val="44"/>
          <w:lang w:bidi="hi-IN"/>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 xml:space="preserve">A </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11076-12 azonosító számú</w:t>
      </w:r>
    </w:p>
    <w:p w:rsidR="00994FD8" w:rsidRPr="00232300" w:rsidRDefault="00994FD8" w:rsidP="004832B3">
      <w:pPr>
        <w:widowControl w:val="0"/>
        <w:suppressAutoHyphens/>
        <w:spacing w:after="0" w:line="240" w:lineRule="auto"/>
        <w:jc w:val="center"/>
        <w:rPr>
          <w:rFonts w:ascii="Palatino Linotype" w:hAnsi="Palatino Linotype"/>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 xml:space="preserve">Virágkereskedelem </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r w:rsidRPr="00232300">
        <w:rPr>
          <w:rFonts w:ascii="Palatino Linotype" w:hAnsi="Palatino Linotype"/>
          <w:b/>
          <w:sz w:val="44"/>
          <w:szCs w:val="44"/>
          <w:lang w:eastAsia="hu-HU"/>
        </w:rPr>
        <w:t>megnevezésű</w:t>
      </w:r>
    </w:p>
    <w:p w:rsidR="00994FD8" w:rsidRPr="00232300" w:rsidRDefault="00994FD8" w:rsidP="004832B3">
      <w:pPr>
        <w:widowControl w:val="0"/>
        <w:suppressAutoHyphens/>
        <w:spacing w:after="0" w:line="240" w:lineRule="auto"/>
        <w:jc w:val="center"/>
        <w:rPr>
          <w:rFonts w:ascii="Palatino Linotype" w:hAnsi="Palatino Linotype"/>
          <w:b/>
          <w:sz w:val="44"/>
          <w:szCs w:val="44"/>
          <w:lang w:eastAsia="hu-HU"/>
        </w:rPr>
      </w:pP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994FD8" w:rsidRPr="00232300" w:rsidRDefault="00994FD8" w:rsidP="004832B3">
      <w:pPr>
        <w:widowControl w:val="0"/>
        <w:suppressAutoHyphens/>
        <w:spacing w:after="0" w:line="240" w:lineRule="auto"/>
        <w:jc w:val="center"/>
        <w:rPr>
          <w:rFonts w:ascii="Palatino Linotype" w:hAnsi="Palatino Linotype"/>
          <w:b/>
          <w:bCs/>
          <w:kern w:val="1"/>
          <w:sz w:val="44"/>
          <w:szCs w:val="4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b/>
          <w:bCs/>
          <w:kern w:val="1"/>
          <w:sz w:val="44"/>
          <w:szCs w:val="44"/>
          <w:lang w:eastAsia="hi-IN" w:bidi="hi-IN"/>
        </w:rPr>
        <w:sectPr w:rsidR="00994FD8" w:rsidRPr="00232300" w:rsidSect="000260C1">
          <w:pgSz w:w="11906" w:h="16838"/>
          <w:pgMar w:top="1417" w:right="1417" w:bottom="1417" w:left="1276" w:header="708" w:footer="708" w:gutter="0"/>
          <w:cols w:space="708"/>
          <w:docGrid w:linePitch="360"/>
        </w:sectPr>
      </w:pPr>
    </w:p>
    <w:p w:rsidR="00994FD8" w:rsidRPr="00232300" w:rsidRDefault="00994FD8" w:rsidP="004832B3">
      <w:pPr>
        <w:widowControl w:val="0"/>
        <w:suppressAutoHyphens/>
        <w:spacing w:after="0" w:line="240" w:lineRule="auto"/>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t xml:space="preserve">A 11076-12 </w:t>
      </w:r>
      <w:r w:rsidRPr="00232300">
        <w:rPr>
          <w:rFonts w:ascii="Palatino Linotype" w:hAnsi="Palatino Linotype"/>
          <w:b/>
          <w:sz w:val="24"/>
          <w:szCs w:val="24"/>
          <w:lang w:eastAsia="hu-HU"/>
        </w:rPr>
        <w:t>azonosító számú, Virágkereskedelem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tbl>
      <w:tblPr>
        <w:tblW w:w="0" w:type="auto"/>
        <w:jc w:val="center"/>
        <w:tblInd w:w="-3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97"/>
        <w:gridCol w:w="311"/>
        <w:gridCol w:w="312"/>
        <w:gridCol w:w="312"/>
        <w:gridCol w:w="312"/>
        <w:gridCol w:w="312"/>
        <w:gridCol w:w="312"/>
        <w:gridCol w:w="311"/>
        <w:gridCol w:w="312"/>
        <w:gridCol w:w="313"/>
        <w:gridCol w:w="312"/>
        <w:gridCol w:w="315"/>
        <w:gridCol w:w="312"/>
        <w:gridCol w:w="312"/>
        <w:gridCol w:w="311"/>
        <w:gridCol w:w="312"/>
        <w:gridCol w:w="312"/>
        <w:gridCol w:w="311"/>
        <w:gridCol w:w="315"/>
        <w:gridCol w:w="312"/>
        <w:gridCol w:w="312"/>
        <w:gridCol w:w="311"/>
        <w:gridCol w:w="312"/>
        <w:gridCol w:w="312"/>
        <w:gridCol w:w="312"/>
        <w:gridCol w:w="312"/>
        <w:gridCol w:w="312"/>
        <w:gridCol w:w="314"/>
      </w:tblGrid>
      <w:tr w:rsidR="00994FD8" w:rsidRPr="00232300" w:rsidTr="00904156">
        <w:trPr>
          <w:trHeight w:val="570"/>
          <w:jc w:val="center"/>
        </w:trPr>
        <w:tc>
          <w:tcPr>
            <w:tcW w:w="5497" w:type="dxa"/>
            <w:vMerge w:val="restart"/>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cs="Mangal"/>
                <w:b/>
                <w:kern w:val="1"/>
                <w:sz w:val="24"/>
                <w:szCs w:val="24"/>
                <w:lang w:eastAsia="hi-IN" w:bidi="hi-IN"/>
              </w:rPr>
              <w:t xml:space="preserve">11076-12 </w:t>
            </w:r>
            <w:r w:rsidRPr="00232300">
              <w:rPr>
                <w:rFonts w:ascii="Palatino Linotype" w:hAnsi="Palatino Linotype"/>
                <w:b/>
                <w:sz w:val="24"/>
                <w:szCs w:val="24"/>
                <w:lang w:eastAsia="hu-HU"/>
              </w:rPr>
              <w:t>Virágkereskedelem</w:t>
            </w:r>
          </w:p>
        </w:tc>
        <w:tc>
          <w:tcPr>
            <w:tcW w:w="3119" w:type="dxa"/>
            <w:gridSpan w:val="10"/>
            <w:vAlign w:val="center"/>
          </w:tcPr>
          <w:p w:rsidR="00994FD8" w:rsidRPr="00232300" w:rsidRDefault="00994FD8" w:rsidP="00B734F6">
            <w:pPr>
              <w:widowControl w:val="0"/>
              <w:suppressAutoHyphens/>
              <w:spacing w:after="0" w:line="240" w:lineRule="auto"/>
              <w:jc w:val="center"/>
              <w:rPr>
                <w:rFonts w:ascii="Palatino Linotype" w:hAnsi="Palatino Linotype" w:cs="Mangal"/>
                <w:b/>
                <w:kern w:val="1"/>
                <w:sz w:val="24"/>
                <w:szCs w:val="24"/>
                <w:lang w:eastAsia="hi-IN" w:bidi="hi-IN"/>
              </w:rPr>
            </w:pPr>
            <w:r w:rsidRPr="00232300">
              <w:rPr>
                <w:rFonts w:ascii="Palatino Linotype" w:hAnsi="Palatino Linotype"/>
                <w:sz w:val="20"/>
                <w:szCs w:val="20"/>
                <w:lang w:eastAsia="hu-HU"/>
              </w:rPr>
              <w:t xml:space="preserve">Virágkereskedelem </w:t>
            </w:r>
          </w:p>
        </w:tc>
        <w:tc>
          <w:tcPr>
            <w:tcW w:w="2185" w:type="dxa"/>
            <w:gridSpan w:val="7"/>
            <w:vAlign w:val="center"/>
          </w:tcPr>
          <w:p w:rsidR="00994FD8" w:rsidRPr="00232300" w:rsidRDefault="00994FD8" w:rsidP="00B734F6">
            <w:pPr>
              <w:widowControl w:val="0"/>
              <w:suppressAutoHyphens/>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Virágkereskedelem gyakorlat</w:t>
            </w:r>
          </w:p>
        </w:tc>
        <w:tc>
          <w:tcPr>
            <w:tcW w:w="1562" w:type="dxa"/>
            <w:gridSpan w:val="5"/>
            <w:vAlign w:val="center"/>
          </w:tcPr>
          <w:p w:rsidR="00994FD8" w:rsidRPr="00232300" w:rsidRDefault="00994FD8" w:rsidP="00B734F6">
            <w:pPr>
              <w:widowControl w:val="0"/>
              <w:suppressAutoHyphens/>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Vállalkozási ismeretek</w:t>
            </w:r>
          </w:p>
        </w:tc>
        <w:tc>
          <w:tcPr>
            <w:tcW w:w="1562" w:type="dxa"/>
            <w:gridSpan w:val="5"/>
            <w:vAlign w:val="center"/>
          </w:tcPr>
          <w:p w:rsidR="00994FD8" w:rsidRPr="00232300" w:rsidRDefault="00994FD8" w:rsidP="00B734F6">
            <w:pPr>
              <w:widowControl w:val="0"/>
              <w:suppressAutoHyphens/>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Vállalkozási ismeretek gyakorlat</w:t>
            </w:r>
          </w:p>
        </w:tc>
      </w:tr>
      <w:tr w:rsidR="00994FD8" w:rsidRPr="00232300" w:rsidTr="00904156">
        <w:trPr>
          <w:trHeight w:val="4254"/>
          <w:jc w:val="center"/>
        </w:trPr>
        <w:tc>
          <w:tcPr>
            <w:tcW w:w="5497" w:type="dxa"/>
            <w:vMerge/>
            <w:vAlign w:val="center"/>
          </w:tcPr>
          <w:p w:rsidR="00994FD8" w:rsidRPr="00232300" w:rsidRDefault="00994FD8" w:rsidP="004832B3">
            <w:pPr>
              <w:spacing w:after="0" w:line="240" w:lineRule="auto"/>
              <w:rPr>
                <w:rFonts w:ascii="Palatino Linotype" w:hAnsi="Palatino Linotype"/>
                <w:sz w:val="20"/>
                <w:szCs w:val="20"/>
                <w:lang w:eastAsia="hu-HU"/>
              </w:rPr>
            </w:pPr>
          </w:p>
        </w:tc>
        <w:tc>
          <w:tcPr>
            <w:tcW w:w="311"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w:t>
            </w:r>
            <w:r w:rsidRPr="00232300">
              <w:rPr>
                <w:rFonts w:ascii="Palatino Linotype" w:hAnsi="Palatino Linotype"/>
                <w:sz w:val="24"/>
                <w:szCs w:val="24"/>
              </w:rPr>
              <w:t xml:space="preserve"> </w:t>
            </w:r>
            <w:r w:rsidRPr="00232300">
              <w:rPr>
                <w:rFonts w:ascii="Palatino Linotype" w:hAnsi="Palatino Linotype"/>
                <w:sz w:val="16"/>
                <w:szCs w:val="16"/>
              </w:rPr>
              <w:t>beszerzési</w:t>
            </w:r>
            <w:r w:rsidRPr="00232300">
              <w:rPr>
                <w:rFonts w:ascii="Palatino Linotype" w:hAnsi="Palatino Linotype"/>
                <w:sz w:val="24"/>
                <w:szCs w:val="24"/>
              </w:rPr>
              <w:t xml:space="preserve"> </w:t>
            </w:r>
            <w:r w:rsidRPr="00232300">
              <w:rPr>
                <w:rFonts w:ascii="Palatino Linotype" w:hAnsi="Palatino Linotype"/>
                <w:sz w:val="16"/>
                <w:szCs w:val="16"/>
              </w:rPr>
              <w:t>döntések</w:t>
            </w:r>
            <w:r w:rsidRPr="00232300">
              <w:rPr>
                <w:rFonts w:ascii="Palatino Linotype" w:hAnsi="Palatino Linotype"/>
                <w:sz w:val="24"/>
                <w:szCs w:val="24"/>
              </w:rPr>
              <w:t xml:space="preserve"> </w:t>
            </w:r>
            <w:r w:rsidRPr="00232300">
              <w:rPr>
                <w:rFonts w:ascii="Palatino Linotype" w:hAnsi="Palatino Linotype"/>
                <w:sz w:val="16"/>
                <w:szCs w:val="16"/>
              </w:rPr>
              <w:t>és</w:t>
            </w:r>
            <w:r w:rsidRPr="00232300">
              <w:rPr>
                <w:rFonts w:ascii="Palatino Linotype" w:hAnsi="Palatino Linotype"/>
                <w:sz w:val="24"/>
                <w:szCs w:val="24"/>
              </w:rPr>
              <w:t xml:space="preserve"> </w:t>
            </w:r>
            <w:r w:rsidRPr="00232300">
              <w:rPr>
                <w:rFonts w:ascii="Palatino Linotype" w:hAnsi="Palatino Linotype"/>
                <w:sz w:val="16"/>
                <w:szCs w:val="16"/>
              </w:rPr>
              <w:t>szervezések</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készletezési döntések és szervezések</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Az eladási árak kialakítása</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pénzforgalom lebonyolítása</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Az áruforgalmi döntések hatása az eredményre</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marketing alapfogalmai</w:t>
            </w:r>
          </w:p>
        </w:tc>
        <w:tc>
          <w:tcPr>
            <w:tcW w:w="311"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vásárlói magatartás, vásárlói típusok</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piackutatás</w:t>
            </w:r>
          </w:p>
        </w:tc>
        <w:tc>
          <w:tcPr>
            <w:tcW w:w="313"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Marketingstratégia, piacverseny</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Marketingkommunikáció, PR</w:t>
            </w:r>
          </w:p>
        </w:tc>
        <w:tc>
          <w:tcPr>
            <w:tcW w:w="315"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forgalom elemzése, tervezése</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készletek elemzése</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A költségek elemzése</w:t>
            </w:r>
          </w:p>
        </w:tc>
        <w:tc>
          <w:tcPr>
            <w:tcW w:w="311"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Az eredmény elemzése</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A vásárlói magatartás, vásárló típusok</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Piackutatás és módszerei a gyakorlatban</w:t>
            </w:r>
          </w:p>
        </w:tc>
        <w:tc>
          <w:tcPr>
            <w:tcW w:w="311"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Marketingstratégia és PR a gyakorlatban</w:t>
            </w:r>
          </w:p>
        </w:tc>
        <w:tc>
          <w:tcPr>
            <w:tcW w:w="315"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Vállalkozási formák</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Vállalkozás működtetési feltételei</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Vállalkozások gazdálkodása</w:t>
            </w:r>
          </w:p>
        </w:tc>
        <w:tc>
          <w:tcPr>
            <w:tcW w:w="311"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Vezetési ismeretek, vállalkozás irányítása</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Vállalkozások előírásai</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Vállalkozások alapításának, megszüntetésének gyakorlata</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Vállalkozások működtetési feltételei</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sz w:val="16"/>
                <w:szCs w:val="16"/>
              </w:rPr>
              <w:t>Üzleti terv készítése</w:t>
            </w:r>
          </w:p>
        </w:tc>
        <w:tc>
          <w:tcPr>
            <w:tcW w:w="312"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Vállalkozások működtetése a gyakorlatban</w:t>
            </w:r>
          </w:p>
        </w:tc>
        <w:tc>
          <w:tcPr>
            <w:tcW w:w="314" w:type="dxa"/>
            <w:textDirection w:val="btLr"/>
            <w:vAlign w:val="bottom"/>
          </w:tcPr>
          <w:p w:rsidR="00994FD8" w:rsidRPr="00232300" w:rsidRDefault="00994FD8" w:rsidP="004832B3">
            <w:pPr>
              <w:spacing w:after="0" w:line="240" w:lineRule="auto"/>
              <w:ind w:left="57"/>
              <w:rPr>
                <w:rFonts w:ascii="Palatino Linotype" w:hAnsi="Palatino Linotype"/>
                <w:sz w:val="20"/>
                <w:szCs w:val="20"/>
                <w:lang w:eastAsia="hu-HU"/>
              </w:rPr>
            </w:pPr>
            <w:r w:rsidRPr="00232300">
              <w:rPr>
                <w:rFonts w:ascii="Palatino Linotype" w:hAnsi="Palatino Linotype" w:cs="Mangal"/>
                <w:kern w:val="1"/>
                <w:sz w:val="16"/>
                <w:szCs w:val="16"/>
                <w:lang w:eastAsia="hi-IN" w:bidi="hi-IN"/>
              </w:rPr>
              <w:t>Előírások alkalmazása a gyakorlatban</w:t>
            </w:r>
          </w:p>
        </w:tc>
      </w:tr>
      <w:tr w:rsidR="00994FD8" w:rsidRPr="00232300" w:rsidTr="00904156">
        <w:trPr>
          <w:trHeight w:val="345"/>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FELADATOK</w:t>
            </w: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Felméri a piaci viszonyokat, és dönt vállalkozása profiljáról</w:t>
            </w: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Összeállítja/összeállíttatja az üzleti tervet</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A lehetőségei szerint kiválasztott vállalkozási formában vállalkozást hoz létre</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Biztosítja a belső és külső forrásokat a vállalkozáshoz, gazdálkodik a rendelkezésre álló erőforrásokat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Beszerzi az üzlet (telephely, szalon) működéséhez szükséges engedélyeket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Kialakítja az üzlet (telephely, szalon) külső/belső környezetét/arculatát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Biztosítja a berendezések és eszközök működőképességét, szükség szerinti fejlesztését, gondoskodik az áru- és vagyonvédelemről</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Megállapítja a szükséges létszámot és munkaköröket, a kiválasztott alkalmazottal lefolytatja a béralkut, és elvégzi a munkaviszony létesítéséhez kapcsolódó feladatokat</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Szükség szerint gondoskodik vállalkozásának átszervezéséről, megszüntetéséről</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Folyamatosan figyelemmel kíséri a piac (kereslet, versenytársak, beszerzési források) alakulását, a piac feltárásának lehetséges módjai közül kiválasztja az adott feladathoz a legmegfelelőbbet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Egyszerűbb piackutatási folyamatot megtervez és lebonyolít, a piac szegmentálásával kapcsolatos feladatokat végez, értelmezi a kutatási jelentés tartalmát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Profiljának/lehetőségeinek megfelelően alkalmazza a hagyományos és az eladáshelyi reklámeszközöket, akciókat, értékesítési akciót előkészít, megtervez, értékel, kiválasztja az adott célra a legmegfelelőbb reklámeszközöket és ápolja a külső és belső kapcsolatokat (PR, részt vesz vásárokon, kiállításokon)</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Meghatározza a beszerzendő áru/berendezés/eszköz/nyomtatvány mennyiségét és választékát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Kiválasztja a számára legkedvezőbb beszerzési forrásokat, és megköti a szerződést, megrendel, majd ellenőrzi a számlát, kiegyenlíti az áru/göngyöleg/berendezés/eszköz ellenértékét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Gazdálkodik a készlettel</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Banki/postai tranzakciókat végez</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Következtetéseket von le gazdálkodására vonatkozóan a könyveléstől kapott információk és/vagy az általa végzett alapvető gazdasági számítások elvégzése után</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Kialakítja a fogyasztói árat</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Irányítja, szervezi, ellenőrzi a kereskedelmi egység tevékenységét</w:t>
            </w:r>
          </w:p>
        </w:tc>
        <w:tc>
          <w:tcPr>
            <w:tcW w:w="311" w:type="dxa"/>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832B3">
            <w:pPr>
              <w:spacing w:after="0" w:line="240" w:lineRule="auto"/>
              <w:jc w:val="center"/>
              <w:rPr>
                <w:rFonts w:ascii="Palatino Linotype" w:hAnsi="Palatino Linotype"/>
                <w:sz w:val="20"/>
                <w:szCs w:val="20"/>
                <w:lang w:eastAsia="hu-HU"/>
              </w:rPr>
            </w:pPr>
          </w:p>
        </w:tc>
      </w:tr>
      <w:tr w:rsidR="00994FD8" w:rsidRPr="00232300" w:rsidTr="00904156">
        <w:trPr>
          <w:trHeight w:val="360"/>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SZAKMAI ISMERETEK</w:t>
            </w: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vállalkozási formák jellemzői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üzleti terv tartalma, felépítése</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vállalkozás létrehozásának gyakorlati feladatai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belső és külső források biztosításának lehetőségei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telephely kiválasztásának, a telephely külső/belső arculata kialakításának szempontjai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szükséges létszám és munkakörök megállapításának szempontjai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tevékenységhez szükséges tárgyi feltételek kialakítása, az áru- és vagyonvédelem biztosításának módjai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humánerőforrás-gazdálkodás szerepe, feladatai, a munkaszerződések megkötésére, felbontására vonatkozó előírások, szabályok, a munkatársak kiválasztásának folyamata, a béralku lefolytatása</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Pénzügyi, számviteli alapfogalmak</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vagyonmérleg és az eredmény kimutatás adatainak értelmezése, felhasználása a döntésekben, a finanszírozás lehetőségei, a likviditás fenntartásának módjai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vállalkozás átszervezésének, megszüntetésének formái, gyakorlati teendői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folyamatos piackutatás jelentősége, módjai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fogyasztói szokások felmérésének, a piackutatásnak, a piac elemzésének és a piacszegmentálás módszerei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reklámtevékenység megtervezésének, a reklám- és értékesítési akciók szervezésének szempontjai, folyamata</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értékesítést ösztönző módszerek és a külső/belső PR</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áruforgalmi folyamat szakaszai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beszerzendő termékkör meghatározásának és a beszerzési források kiválasztásának szempontjai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szerződéskötéshez kapcsolódó szabályok, előírások, az árurendelés módjai és befolyásoló tényezői, valamint az ellenérték kiegyenlítésének módjai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készletgazdálkodás fogalma, szerepe, hatása az eredményre</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árkialakítási stratégiák és az árkialakítás szabályai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elosztási csatornák megválasztásának stratégiai és menedzselési, illetve a kereskedelmi munka hatékony megszervezésének szempontjai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munkafolyamatok meghatározása, az azokért felelős munkatársak kiválasztásának szempontjai, és a munkakörök kialakításának, átszervezésének, a munkaköri leírások elkészítésének szabályai</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Vezetési módszerek, a vezetői munka szakaszai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üzleti tárgyalás megtervezésének lépései, a lebonyolítás szabályai, az üzleti élet protokollszabályai</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befektetett és a forgóeszközök körébe tartozó vagyontárgyak</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saját és az idegen források</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Az eredmény keletkezésének folyamata, az eredmény nagyságát befolyásoló tényezők, az eredménykimutatás és a mérleg adatainak értelmezése</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legfontosabb adónemek, járulékok</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forgalom-alakulás, a gazdálkodás értékeléséhez szükséges alapvető statisztikai elemzési módszerek</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8E1AF4">
            <w:pPr>
              <w:autoSpaceDE w:val="0"/>
              <w:autoSpaceDN w:val="0"/>
              <w:adjustRightInd w:val="0"/>
              <w:spacing w:after="0" w:line="240" w:lineRule="auto"/>
              <w:rPr>
                <w:rFonts w:ascii="Palatino Linotype" w:hAnsi="Palatino Linotype"/>
                <w:sz w:val="20"/>
                <w:szCs w:val="20"/>
              </w:rPr>
            </w:pPr>
            <w:r w:rsidRPr="00232300">
              <w:rPr>
                <w:rFonts w:ascii="Palatino Linotype" w:hAnsi="Palatino Linotype"/>
                <w:sz w:val="20"/>
                <w:szCs w:val="20"/>
              </w:rPr>
              <w:t>A kiszámított/könyvelőtől kapott adatok értelmezése, értékelése, felhasználása a döntésekben</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360"/>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SZAKMAI KÉSZSÉGEK</w:t>
            </w: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Köznyelvi szöveg fogalmazása írásban</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 </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Szakmai olvasott szöveg megértése</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Köznyelvi beszédkészség</w:t>
            </w:r>
          </w:p>
        </w:tc>
        <w:tc>
          <w:tcPr>
            <w:tcW w:w="311" w:type="dxa"/>
            <w:noWrap/>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Elemi számolási készség</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Szakmai íráskészség,</w:t>
            </w:r>
            <w:r>
              <w:rPr>
                <w:rFonts w:ascii="Palatino Linotype" w:hAnsi="Palatino Linotype"/>
                <w:sz w:val="20"/>
                <w:szCs w:val="20"/>
              </w:rPr>
              <w:t xml:space="preserve"> </w:t>
            </w:r>
            <w:r w:rsidRPr="00232300">
              <w:rPr>
                <w:rFonts w:ascii="Palatino Linotype" w:hAnsi="Palatino Linotype"/>
                <w:sz w:val="20"/>
                <w:szCs w:val="20"/>
              </w:rPr>
              <w:t>fogalmazás írásban</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904156">
        <w:trPr>
          <w:trHeight w:val="360"/>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SZEMÉLYES KOMPETENCIÁK</w:t>
            </w: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Döntésképesség</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Kockázatvállalás</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Elhivatottság, elkötelezettség</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3"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5"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8E08F1">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r>
      <w:tr w:rsidR="00994FD8" w:rsidRPr="00232300" w:rsidTr="00904156">
        <w:trPr>
          <w:trHeight w:val="360"/>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TÁRSAS KOMPETENCIÁK</w:t>
            </w: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Meggyőzőkészség</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Irányítási készség</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autoSpaceDE w:val="0"/>
              <w:autoSpaceDN w:val="0"/>
              <w:adjustRightInd w:val="0"/>
              <w:spacing w:after="0" w:line="240" w:lineRule="auto"/>
              <w:jc w:val="both"/>
              <w:rPr>
                <w:rFonts w:ascii="Palatino Linotype" w:hAnsi="Palatino Linotype"/>
                <w:sz w:val="20"/>
                <w:szCs w:val="20"/>
              </w:rPr>
            </w:pPr>
            <w:r w:rsidRPr="00232300">
              <w:rPr>
                <w:rFonts w:ascii="Palatino Linotype" w:hAnsi="Palatino Linotype"/>
                <w:sz w:val="20"/>
                <w:szCs w:val="20"/>
              </w:rPr>
              <w:t>Konfliktus megoldó készség</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360"/>
          <w:jc w:val="center"/>
        </w:trPr>
        <w:tc>
          <w:tcPr>
            <w:tcW w:w="13925" w:type="dxa"/>
            <w:gridSpan w:val="28"/>
            <w:noWrap/>
            <w:vAlign w:val="center"/>
          </w:tcPr>
          <w:p w:rsidR="00994FD8" w:rsidRPr="00232300" w:rsidRDefault="00994FD8" w:rsidP="004832B3">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MÓDSZERKOMPETENCIÁK</w:t>
            </w:r>
          </w:p>
        </w:tc>
      </w:tr>
      <w:tr w:rsidR="00994FD8" w:rsidRPr="00232300" w:rsidTr="00904156">
        <w:trPr>
          <w:trHeight w:val="255"/>
          <w:jc w:val="center"/>
        </w:trPr>
        <w:tc>
          <w:tcPr>
            <w:tcW w:w="5497" w:type="dxa"/>
            <w:noWrap/>
          </w:tcPr>
          <w:p w:rsidR="00994FD8" w:rsidRPr="00232300" w:rsidRDefault="00994FD8" w:rsidP="00413FEE">
            <w:pPr>
              <w:spacing w:after="0" w:line="240" w:lineRule="auto"/>
              <w:rPr>
                <w:rFonts w:ascii="Palatino Linotype" w:hAnsi="Palatino Linotype"/>
                <w:sz w:val="20"/>
                <w:szCs w:val="20"/>
              </w:rPr>
            </w:pPr>
            <w:r w:rsidRPr="00232300">
              <w:rPr>
                <w:rFonts w:ascii="Palatino Linotype" w:hAnsi="Palatino Linotype"/>
                <w:sz w:val="20"/>
                <w:szCs w:val="20"/>
              </w:rPr>
              <w:t>Tervezés</w:t>
            </w:r>
          </w:p>
        </w:tc>
        <w:tc>
          <w:tcPr>
            <w:tcW w:w="311" w:type="dxa"/>
            <w:noWrap/>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spacing w:after="0" w:line="240" w:lineRule="auto"/>
              <w:rPr>
                <w:rFonts w:ascii="Palatino Linotype" w:hAnsi="Palatino Linotype"/>
                <w:sz w:val="20"/>
                <w:szCs w:val="20"/>
              </w:rPr>
            </w:pPr>
            <w:r w:rsidRPr="00232300">
              <w:rPr>
                <w:rFonts w:ascii="Palatino Linotype" w:hAnsi="Palatino Linotype"/>
                <w:sz w:val="20"/>
                <w:szCs w:val="20"/>
              </w:rPr>
              <w:t>Eredményorientáltság</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r w:rsidR="00994FD8" w:rsidRPr="00232300" w:rsidTr="00904156">
        <w:trPr>
          <w:trHeight w:val="255"/>
          <w:jc w:val="center"/>
        </w:trPr>
        <w:tc>
          <w:tcPr>
            <w:tcW w:w="5497" w:type="dxa"/>
            <w:noWrap/>
          </w:tcPr>
          <w:p w:rsidR="00994FD8" w:rsidRPr="00232300" w:rsidRDefault="00994FD8" w:rsidP="00413FEE">
            <w:pPr>
              <w:spacing w:after="0" w:line="240" w:lineRule="auto"/>
              <w:rPr>
                <w:rFonts w:ascii="Palatino Linotype" w:hAnsi="Palatino Linotype"/>
                <w:sz w:val="20"/>
                <w:szCs w:val="20"/>
              </w:rPr>
            </w:pPr>
            <w:r w:rsidRPr="00232300">
              <w:rPr>
                <w:rFonts w:ascii="Palatino Linotype" w:hAnsi="Palatino Linotype"/>
                <w:sz w:val="20"/>
                <w:szCs w:val="20"/>
              </w:rPr>
              <w:t>Problémaelemzés és feltárás</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3"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r w:rsidRPr="00232300">
              <w:rPr>
                <w:rFonts w:ascii="Palatino Linotype" w:hAnsi="Palatino Linotype"/>
                <w:sz w:val="20"/>
                <w:szCs w:val="20"/>
                <w:lang w:eastAsia="hu-HU"/>
              </w:rPr>
              <w:t>X</w:t>
            </w: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5"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1"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2"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c>
          <w:tcPr>
            <w:tcW w:w="314" w:type="dxa"/>
            <w:vAlign w:val="center"/>
          </w:tcPr>
          <w:p w:rsidR="00994FD8" w:rsidRPr="00232300" w:rsidRDefault="00994FD8" w:rsidP="00413FEE">
            <w:pPr>
              <w:spacing w:after="0" w:line="240" w:lineRule="auto"/>
              <w:jc w:val="center"/>
              <w:rPr>
                <w:rFonts w:ascii="Palatino Linotype" w:hAnsi="Palatino Linotype"/>
                <w:sz w:val="20"/>
                <w:szCs w:val="20"/>
                <w:lang w:eastAsia="hu-HU"/>
              </w:rPr>
            </w:pPr>
          </w:p>
        </w:tc>
      </w:tr>
    </w:tbl>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pPr>
    </w:p>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sectPr w:rsidR="00994FD8" w:rsidRPr="00232300" w:rsidSect="000260C1">
          <w:pgSz w:w="16838" w:h="11906" w:orient="landscape"/>
          <w:pgMar w:top="1276" w:right="1417" w:bottom="1417" w:left="1417" w:header="708" w:footer="708" w:gutter="0"/>
          <w:cols w:space="708"/>
          <w:docGrid w:linePitch="360"/>
        </w:sectPr>
      </w:pPr>
    </w:p>
    <w:p w:rsidR="00994FD8" w:rsidRPr="00232300" w:rsidRDefault="00994FD8" w:rsidP="004832B3">
      <w:pPr>
        <w:widowControl w:val="0"/>
        <w:suppressAutoHyphens/>
        <w:spacing w:after="0" w:line="240" w:lineRule="auto"/>
        <w:rPr>
          <w:rFonts w:ascii="Palatino Linotype" w:hAnsi="Palatino Linotype" w:cs="Mangal"/>
          <w:kern w:val="1"/>
          <w:sz w:val="20"/>
          <w:szCs w:val="20"/>
          <w:lang w:eastAsia="hi-IN" w:bidi="hi-IN"/>
        </w:rPr>
      </w:pPr>
    </w:p>
    <w:p w:rsidR="00994FD8" w:rsidRPr="00E443A0" w:rsidRDefault="00994FD8" w:rsidP="00EF5CFC">
      <w:pPr>
        <w:numPr>
          <w:ilvl w:val="0"/>
          <w:numId w:val="11"/>
        </w:numPr>
        <w:spacing w:after="0" w:line="240" w:lineRule="auto"/>
        <w:jc w:val="right"/>
        <w:rPr>
          <w:rFonts w:ascii="Palatino Linotype" w:hAnsi="Palatino Linotype"/>
          <w:sz w:val="20"/>
          <w:szCs w:val="20"/>
        </w:rPr>
      </w:pPr>
      <w:r w:rsidRPr="00904156">
        <w:rPr>
          <w:rFonts w:ascii="Palatino Linotype" w:hAnsi="Palatino Linotype"/>
          <w:b/>
          <w:sz w:val="24"/>
          <w:szCs w:val="24"/>
          <w:lang w:eastAsia="hu-HU"/>
        </w:rPr>
        <w:t xml:space="preserve">Virágkereskedelem </w:t>
      </w:r>
      <w:r>
        <w:rPr>
          <w:rFonts w:ascii="Palatino Linotype" w:hAnsi="Palatino Linotype"/>
          <w:b/>
          <w:sz w:val="24"/>
          <w:szCs w:val="24"/>
          <w:lang w:eastAsia="hu-HU"/>
        </w:rPr>
        <w:tab/>
      </w:r>
      <w:r w:rsidRPr="00904156">
        <w:rPr>
          <w:rFonts w:ascii="Palatino Linotype" w:hAnsi="Palatino Linotype"/>
          <w:b/>
          <w:sz w:val="24"/>
          <w:szCs w:val="24"/>
          <w:lang w:eastAsia="hu-HU"/>
        </w:rPr>
        <w:tab/>
      </w:r>
      <w:r w:rsidRPr="00904156">
        <w:rPr>
          <w:rFonts w:ascii="Palatino Linotype" w:hAnsi="Palatino Linotype"/>
          <w:b/>
          <w:sz w:val="24"/>
          <w:szCs w:val="24"/>
          <w:lang w:eastAsia="hu-HU"/>
        </w:rPr>
        <w:tab/>
      </w:r>
      <w:r w:rsidRPr="00904156">
        <w:rPr>
          <w:rFonts w:ascii="Palatino Linotype" w:hAnsi="Palatino Linotype"/>
          <w:b/>
          <w:sz w:val="24"/>
          <w:szCs w:val="24"/>
          <w:lang w:eastAsia="hu-HU"/>
        </w:rPr>
        <w:tab/>
        <w:t>156 óra/144 óra*</w:t>
      </w:r>
    </w:p>
    <w:p w:rsidR="00994FD8" w:rsidRPr="00904156" w:rsidRDefault="00994FD8" w:rsidP="00E443A0">
      <w:pPr>
        <w:spacing w:after="0" w:line="240" w:lineRule="auto"/>
        <w:ind w:left="720"/>
        <w:jc w:val="center"/>
        <w:rPr>
          <w:rFonts w:ascii="Palatino Linotype" w:hAnsi="Palatino Linotype"/>
          <w:sz w:val="20"/>
          <w:szCs w:val="20"/>
        </w:rPr>
      </w:pPr>
      <w:r w:rsidRPr="00904156">
        <w:rPr>
          <w:rFonts w:ascii="Palatino Linotype" w:hAnsi="Palatino Linotype"/>
          <w:sz w:val="20"/>
          <w:szCs w:val="20"/>
        </w:rPr>
        <w:t>*Három</w:t>
      </w:r>
      <w:r>
        <w:rPr>
          <w:rFonts w:ascii="Palatino Linotype" w:hAnsi="Palatino Linotype"/>
          <w:sz w:val="20"/>
          <w:szCs w:val="20"/>
        </w:rPr>
        <w:t xml:space="preserve"> </w:t>
      </w:r>
      <w:r w:rsidRPr="00904156">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904156">
        <w:rPr>
          <w:rFonts w:ascii="Palatino Linotype" w:hAnsi="Palatino Linotype"/>
          <w:sz w:val="20"/>
          <w:szCs w:val="20"/>
        </w:rPr>
        <w:t>évfolyamos képzés közismereti oktatás nélkül</w:t>
      </w:r>
    </w:p>
    <w:p w:rsidR="00994FD8" w:rsidRPr="00232300" w:rsidRDefault="00994FD8" w:rsidP="004832B3">
      <w:pPr>
        <w:widowControl w:val="0"/>
        <w:suppressAutoHyphens/>
        <w:spacing w:after="0" w:line="240" w:lineRule="auto"/>
        <w:rPr>
          <w:rFonts w:ascii="Palatino Linotype" w:hAnsi="Palatino Linotype"/>
          <w:b/>
          <w:sz w:val="24"/>
          <w:szCs w:val="24"/>
          <w:lang w:eastAsia="hu-HU"/>
        </w:rPr>
      </w:pPr>
    </w:p>
    <w:p w:rsidR="00994FD8" w:rsidRPr="00232300" w:rsidRDefault="00994FD8" w:rsidP="00EF5CFC">
      <w:pPr>
        <w:numPr>
          <w:ilvl w:val="1"/>
          <w:numId w:val="12"/>
        </w:numPr>
        <w:spacing w:after="0" w:line="240" w:lineRule="auto"/>
        <w:rPr>
          <w:rFonts w:ascii="Palatino Linotype" w:hAnsi="Palatino Linotype"/>
          <w:b/>
          <w:sz w:val="24"/>
          <w:szCs w:val="24"/>
          <w:lang w:eastAsia="hu-HU"/>
        </w:rPr>
      </w:pPr>
      <w:r w:rsidRPr="00232300">
        <w:rPr>
          <w:rFonts w:ascii="Palatino Linotype" w:hAnsi="Palatino Linotype"/>
          <w:b/>
          <w:sz w:val="24"/>
          <w:szCs w:val="24"/>
          <w:lang w:eastAsia="hu-HU"/>
        </w:rPr>
        <w:t>A tantárgy tanításának célja</w:t>
      </w:r>
    </w:p>
    <w:p w:rsidR="00994FD8" w:rsidRPr="00232300" w:rsidRDefault="00994FD8" w:rsidP="005C7556">
      <w:pPr>
        <w:spacing w:after="0" w:line="240" w:lineRule="auto"/>
        <w:ind w:left="900" w:firstLine="22"/>
        <w:jc w:val="both"/>
        <w:rPr>
          <w:rFonts w:ascii="Palatino Linotype" w:hAnsi="Palatino Linotype"/>
          <w:sz w:val="24"/>
          <w:szCs w:val="24"/>
          <w:lang w:eastAsia="hu-HU"/>
        </w:rPr>
      </w:pPr>
      <w:r w:rsidRPr="00232300">
        <w:rPr>
          <w:rFonts w:ascii="Palatino Linotype" w:hAnsi="Palatino Linotype"/>
          <w:sz w:val="24"/>
          <w:szCs w:val="24"/>
          <w:lang w:eastAsia="hu-HU"/>
        </w:rPr>
        <w:t>Ismerje meg a tanuló az árubeszerzésre, készletezésre, leltározásra, árképzésre vonatkozó munkákat, nyomtatványokat, számítógépes nyilvántartásokat.</w:t>
      </w:r>
    </w:p>
    <w:p w:rsidR="00994FD8" w:rsidRPr="00232300" w:rsidRDefault="00994FD8" w:rsidP="005C7556">
      <w:pPr>
        <w:spacing w:after="0" w:line="240" w:lineRule="auto"/>
        <w:ind w:left="900" w:firstLine="22"/>
        <w:jc w:val="both"/>
        <w:rPr>
          <w:rFonts w:ascii="Palatino Linotype" w:hAnsi="Palatino Linotype"/>
          <w:sz w:val="24"/>
          <w:szCs w:val="24"/>
          <w:lang w:eastAsia="hu-HU"/>
        </w:rPr>
      </w:pPr>
      <w:r w:rsidRPr="00232300">
        <w:rPr>
          <w:rFonts w:ascii="Palatino Linotype" w:hAnsi="Palatino Linotype"/>
          <w:sz w:val="24"/>
          <w:szCs w:val="24"/>
          <w:lang w:eastAsia="hu-HU"/>
        </w:rPr>
        <w:t>A beszerzésre kerülő áruféleségeket, a beszerzés menetét, a megrendelés módját. Tudja a készletgazdálkodási tevékenységet, ismerje a versenytársakat, partnereket, áru-összetételüket. A vizsgálatok és a leltár alapján döntsön a beszerzésekről, a készletezésről és az árak kialakításáról. Tanulja meg a pénzforgalmi bonyolításokat, a különböző fizetési módokat. Alkalmazni tudja a különböző értékesítési formákat, az árstratégiát.</w:t>
      </w:r>
    </w:p>
    <w:p w:rsidR="00994FD8" w:rsidRPr="00232300" w:rsidRDefault="00994FD8" w:rsidP="005C7556">
      <w:pPr>
        <w:spacing w:after="0" w:line="240" w:lineRule="auto"/>
        <w:ind w:left="900" w:firstLine="22"/>
        <w:jc w:val="both"/>
        <w:rPr>
          <w:rFonts w:ascii="Palatino Linotype" w:hAnsi="Palatino Linotype"/>
          <w:sz w:val="24"/>
          <w:szCs w:val="24"/>
          <w:lang w:eastAsia="hu-HU"/>
        </w:rPr>
      </w:pPr>
      <w:r w:rsidRPr="00232300">
        <w:rPr>
          <w:rFonts w:ascii="Palatino Linotype" w:hAnsi="Palatino Linotype"/>
          <w:sz w:val="24"/>
          <w:szCs w:val="24"/>
          <w:lang w:eastAsia="hu-HU"/>
        </w:rPr>
        <w:t>Ismerje a marketing fogalmát és a hozzákapcsolódó piackutatási módokat, értékeléseket és azokat megfelelően alkalmazza, kommunikálja. A piackutatás értékelését alkalmazza a cégstratégiában.</w:t>
      </w:r>
    </w:p>
    <w:p w:rsidR="00994FD8" w:rsidRPr="00232300" w:rsidRDefault="00994FD8" w:rsidP="005C7556">
      <w:pPr>
        <w:spacing w:after="0" w:line="240" w:lineRule="auto"/>
        <w:ind w:left="900" w:firstLine="22"/>
        <w:jc w:val="both"/>
        <w:rPr>
          <w:rFonts w:ascii="Palatino Linotype" w:hAnsi="Palatino Linotype"/>
          <w:sz w:val="24"/>
          <w:szCs w:val="24"/>
          <w:lang w:eastAsia="hu-HU"/>
        </w:rPr>
      </w:pPr>
      <w:r w:rsidRPr="00232300">
        <w:rPr>
          <w:rFonts w:ascii="Palatino Linotype" w:hAnsi="Palatino Linotype"/>
          <w:sz w:val="24"/>
          <w:szCs w:val="24"/>
          <w:lang w:eastAsia="hu-HU"/>
        </w:rPr>
        <w:t>Ismerje meg a különböző vásárlói magatartásokat, típusokat és azokat tudja alkalmazni munkája során. Tanulja meg a marketing szakma fortélyait, a reklámfogásokat, tudjon akcióterveket készíteni, az üzletét reklámozni. Önálló marketing tervek elkészítését oldja meg.</w:t>
      </w:r>
    </w:p>
    <w:p w:rsidR="00994FD8" w:rsidRPr="00232300" w:rsidRDefault="00994FD8" w:rsidP="004832B3">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lang w:eastAsia="hu-HU"/>
        </w:rPr>
      </w:pPr>
      <w:r w:rsidRPr="00232300">
        <w:rPr>
          <w:rFonts w:ascii="Palatino Linotype" w:hAnsi="Palatino Linotype"/>
          <w:b/>
          <w:sz w:val="24"/>
          <w:szCs w:val="24"/>
        </w:rPr>
        <w:t>Kapcsolódó</w:t>
      </w:r>
      <w:r w:rsidRPr="00232300">
        <w:rPr>
          <w:rFonts w:ascii="Palatino Linotype" w:hAnsi="Palatino Linotype"/>
          <w:b/>
          <w:sz w:val="24"/>
          <w:szCs w:val="24"/>
          <w:lang w:eastAsia="hu-HU"/>
        </w:rPr>
        <w:t xml:space="preserve"> közismereti, szakmai tartalmak</w:t>
      </w:r>
    </w:p>
    <w:p w:rsidR="00994FD8" w:rsidRPr="00232300" w:rsidRDefault="00994FD8" w:rsidP="005C7556">
      <w:pPr>
        <w:spacing w:after="0" w:line="240" w:lineRule="auto"/>
        <w:ind w:left="1418"/>
        <w:jc w:val="both"/>
        <w:rPr>
          <w:rFonts w:ascii="Palatino Linotype" w:hAnsi="Palatino Linotype"/>
          <w:b/>
          <w:sz w:val="24"/>
          <w:szCs w:val="24"/>
        </w:rPr>
      </w:pPr>
      <w:r w:rsidRPr="00232300">
        <w:rPr>
          <w:rFonts w:ascii="Palatino Linotype" w:hAnsi="Palatino Linotype"/>
          <w:sz w:val="24"/>
          <w:szCs w:val="24"/>
          <w:lang w:eastAsia="hu-HU"/>
        </w:rPr>
        <w:t xml:space="preserve">Alapvetően a matematikai tudásra alapozódik a tantárgy. </w:t>
      </w:r>
      <w:r w:rsidRPr="00232300">
        <w:rPr>
          <w:rFonts w:ascii="Palatino Linotype" w:hAnsi="Palatino Linotype"/>
          <w:sz w:val="24"/>
          <w:szCs w:val="24"/>
        </w:rPr>
        <w:t xml:space="preserve">Emellett jó meggyőzőkészséggel, kommunikációs tehetsége is legyen a tanulónak. A virágkötészet tantárgyból az áruismeretre, az áruforgalomból pedig a leltározási, az árképzési, a vevővel történő bánásmód ismeretre támaszkodik. </w:t>
      </w:r>
      <w:r w:rsidRPr="00232300">
        <w:rPr>
          <w:rFonts w:ascii="Palatino Linotype" w:hAnsi="Palatino Linotype"/>
          <w:b/>
          <w:sz w:val="24"/>
          <w:szCs w:val="24"/>
        </w:rPr>
        <w:t xml:space="preserve"> </w:t>
      </w:r>
    </w:p>
    <w:p w:rsidR="00994FD8" w:rsidRPr="00232300" w:rsidRDefault="00994FD8" w:rsidP="004832B3">
      <w:pPr>
        <w:widowControl w:val="0"/>
        <w:suppressAutoHyphens/>
        <w:spacing w:after="0" w:line="240" w:lineRule="auto"/>
        <w:rPr>
          <w:rFonts w:ascii="Palatino Linotype" w:hAnsi="Palatino Linotype"/>
          <w:b/>
          <w:sz w:val="24"/>
          <w:szCs w:val="24"/>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EF5CFC">
      <w:pPr>
        <w:widowControl w:val="0"/>
        <w:numPr>
          <w:ilvl w:val="2"/>
          <w:numId w:val="12"/>
        </w:numPr>
        <w:suppressAutoHyphens/>
        <w:spacing w:after="0" w:line="240" w:lineRule="auto"/>
        <w:rPr>
          <w:rFonts w:ascii="Palatino Linotype" w:hAnsi="Palatino Linotype" w:cs="Mangal"/>
          <w:b/>
          <w:kern w:val="1"/>
          <w:sz w:val="24"/>
          <w:szCs w:val="24"/>
          <w:lang w:eastAsia="hi-IN" w:bidi="hi-IN"/>
        </w:rPr>
      </w:pPr>
      <w:r w:rsidRPr="00232300">
        <w:rPr>
          <w:rFonts w:ascii="Palatino Linotype" w:hAnsi="Palatino Linotype"/>
          <w:b/>
          <w:sz w:val="24"/>
          <w:szCs w:val="24"/>
        </w:rPr>
        <w:t>A beszerzési döntések és szervezések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cs="Mangal"/>
          <w:b/>
          <w:i/>
          <w:kern w:val="1"/>
          <w:sz w:val="24"/>
          <w:szCs w:val="24"/>
          <w:lang w:eastAsia="hi-IN" w:bidi="hi-IN"/>
        </w:rPr>
        <w:t>12 óra/12 óra</w:t>
      </w:r>
    </w:p>
    <w:p w:rsidR="00994FD8" w:rsidRPr="00232300" w:rsidRDefault="00994FD8" w:rsidP="007C195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árubeszerzés folyamata, módjai, ügyiratainak, számláinak kezelése, szerződéskötések</w:t>
      </w:r>
    </w:p>
    <w:p w:rsidR="00994FD8" w:rsidRPr="00232300" w:rsidRDefault="00994FD8" w:rsidP="004832B3">
      <w:pPr>
        <w:widowControl w:val="0"/>
        <w:suppressAutoHyphens/>
        <w:spacing w:after="0" w:line="240" w:lineRule="auto"/>
        <w:ind w:left="1224"/>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készletezési döntések és szervezések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12 óra/12 óra</w:t>
      </w:r>
    </w:p>
    <w:p w:rsidR="00994FD8" w:rsidRPr="00232300" w:rsidRDefault="00994FD8" w:rsidP="007C195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készletgazdálkodási politika kialakítása</w:t>
      </w:r>
    </w:p>
    <w:p w:rsidR="00994FD8" w:rsidRPr="00232300" w:rsidRDefault="00994FD8" w:rsidP="007C195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készletek nagyságának és összetételének kialakításánál figyelembe veendő tényezők</w:t>
      </w:r>
    </w:p>
    <w:p w:rsidR="00994FD8" w:rsidRPr="00232300" w:rsidRDefault="00994FD8" w:rsidP="007C195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készletnyilvántartás szerepe</w:t>
      </w:r>
    </w:p>
    <w:p w:rsidR="00994FD8" w:rsidRPr="00232300" w:rsidRDefault="00994FD8" w:rsidP="007C195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készlet nyilvántartási rendszer kialakítása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készletezési döntéseket megalapozó számítási módszerek: átlagkészlet, forgási sebesség, készletvonzat</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leltár</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leltáreredmény megállapítása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Az eladási árak kialakítása</w:t>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12 óra/12 óra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értékesítési politika kialakítása: az értékesítendő áruk mennyiségének, választékának, árfekvésének meghatározása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Árpolitika, stratégiai és taktikai döntések az árak kialakításánál</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kialakításának jogszabályi háttere</w:t>
      </w:r>
    </w:p>
    <w:p w:rsidR="00994FD8" w:rsidRPr="00232300" w:rsidRDefault="00994FD8" w:rsidP="00DD5D17">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felépítése</w:t>
      </w:r>
    </w:p>
    <w:p w:rsidR="00994FD8" w:rsidRPr="00232300" w:rsidRDefault="00994FD8" w:rsidP="00DD5D17">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pénzforgalom lebonyolítása</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24 óra/22 óra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készpénzzel, készpénzkímélő fizetéssel, készpénz nélküli fizetési mód alkalmazásával történő pénzügyi rendezés</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pénzforgalomhoz kapcsolódó szabályok és bizonylatok</w:t>
      </w:r>
    </w:p>
    <w:p w:rsidR="00994FD8" w:rsidRPr="00232300"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Az áruforgalmi döntések hatása az eredményre</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48 óra/40 óra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kereskedelmi vállalkozások (virágüzletek, kertészeti árudák) főbb bevételei és ráfordításai</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egységekben hozott áruforgalmi döntések hatása a vállalkozás bevételeire és ráfordításaira</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marketing alapfogalmai</w:t>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4 óra/4 óra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marketing kialakulása, történetének áttekintése, jelentősége, alapfogalmai, definíciói</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kereskedelem funkciói, folyamatos változások, tendenciák a kereskedelemben: a kereskedelmi egység mérete, típusa, műszaki, technikai, számítástechnikai felszereltsége, áruválaszték változása, növekedése</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marketing specifikációi, sajátosságai: vállalati filozófia, stratégiai menedzsment, marketingmix</w:t>
      </w:r>
    </w:p>
    <w:p w:rsidR="00994FD8" w:rsidRPr="00232300" w:rsidRDefault="00994FD8" w:rsidP="00132FAD">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vásárlói magatartás, vásárlói típusok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8 óra/8 óra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vásárlói magatartást befolyásoló, meghatározó tényezők, ezek fontosságának szerepe</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vásárlói döntések folyamata, a vásárló adottságai, a vásárlói magatartást befolyásoló egyéb fontos tényezők, a vásárlói döntések típusai</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vásárlói magatartás megnyilvánulásai és a vásárlói típusok</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egyes vásárlói típusok /ár, akciók, aktivitás, márkához való viszony, személyiségi jegyek, termékcsoporttal kapcsolatos beállítódás, a szociális és a demográfiai jellemzők, a vásárlói magatartás adatai stb. szempontjából/ felismerése, megismerése, a velük való foglalkozás</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tapasztalatok megbeszélése</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A piackutatás</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10 óra/10 óra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piackutatás jelentősége, főbb jellemzői, fajtái</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 folyamata, előkészítése, felépítése</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primer és szekunder információk</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 alanyai</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megfigyelés és a kísérletek</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piackutatásból nyert adatok ellenőrzése, feldolgozása, elemzése, értékelése a virágüzletben és a kertészeti árudában</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Marketingstratégia, piacverseny</w:t>
      </w:r>
      <w:r w:rsidRPr="0023230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32300">
        <w:rPr>
          <w:rFonts w:ascii="Palatino Linotype" w:hAnsi="Palatino Linotype"/>
          <w:b/>
          <w:i/>
          <w:sz w:val="24"/>
          <w:szCs w:val="24"/>
        </w:rPr>
        <w:t>12 óra/12 óra</w:t>
      </w:r>
    </w:p>
    <w:p w:rsidR="00994FD8" w:rsidRPr="00232300" w:rsidRDefault="00994FD8" w:rsidP="00DC7AD0">
      <w:pPr>
        <w:widowControl w:val="0"/>
        <w:suppressAutoHyphens/>
        <w:spacing w:after="0" w:line="240" w:lineRule="auto"/>
        <w:ind w:left="1224"/>
        <w:jc w:val="both"/>
        <w:rPr>
          <w:rFonts w:ascii="Palatino Linotype" w:hAnsi="Palatino Linotype"/>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kereskedelmi, üzleti terület megválasztására vonatkozó stratégiák (intenzív, extenzív fejlesztés, innovációs stratégia, diverzifikációs stratégia)</w:t>
      </w:r>
    </w:p>
    <w:p w:rsidR="00994FD8" w:rsidRPr="00232300" w:rsidRDefault="00994FD8" w:rsidP="00DC7AD0">
      <w:pPr>
        <w:widowControl w:val="0"/>
        <w:suppressAutoHyphens/>
        <w:spacing w:after="0" w:line="240" w:lineRule="auto"/>
        <w:ind w:left="1224"/>
        <w:jc w:val="both"/>
        <w:rPr>
          <w:rFonts w:ascii="Palatino Linotype" w:hAnsi="Palatino Linotype"/>
        </w:rPr>
      </w:pPr>
      <w:r w:rsidRPr="00232300">
        <w:rPr>
          <w:rFonts w:ascii="Palatino Linotype" w:hAnsi="Palatino Linotype"/>
        </w:rPr>
        <w:t xml:space="preserve">   </w:t>
      </w:r>
      <w:r w:rsidRPr="00232300">
        <w:rPr>
          <w:rFonts w:ascii="Palatino Linotype" w:hAnsi="Palatino Linotype" w:cs="Mangal"/>
          <w:kern w:val="1"/>
          <w:sz w:val="24"/>
          <w:szCs w:val="24"/>
          <w:lang w:eastAsia="hi-IN" w:bidi="hi-IN"/>
        </w:rPr>
        <w:t>Értékesítési formák alkalmazása; piackezelési, szegmentációs stratégiák (differenciálatlan, differenciált, koncentrált, szelektív-differenciált)</w:t>
      </w:r>
    </w:p>
    <w:p w:rsidR="00994FD8" w:rsidRPr="00232300" w:rsidRDefault="00994FD8" w:rsidP="00DC7AD0">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rPr>
        <w:t xml:space="preserve">   </w:t>
      </w:r>
      <w:r w:rsidRPr="00232300">
        <w:rPr>
          <w:rFonts w:ascii="Palatino Linotype" w:hAnsi="Palatino Linotype" w:cs="Mangal"/>
          <w:kern w:val="1"/>
          <w:sz w:val="24"/>
          <w:szCs w:val="24"/>
          <w:lang w:eastAsia="hi-IN" w:bidi="hi-IN"/>
        </w:rPr>
        <w:t>Marketingstratégia a piac ösztönzésére (minőség, alacsony ár, stb.), kiterjedésére, időzítésére</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Verseny a piacon: termék-, szolgáltatás- és árpolitika</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termék fogalma, értéke, termékkategóriák</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termékhez kapcsolódó szolgáltatások</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 és az árpolitika fogalma, az árak kialakítását meghatározó, befolyásoló tényezők, az árstratégia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p>
    <w:p w:rsidR="00994FD8" w:rsidRPr="00232300" w:rsidRDefault="00994FD8" w:rsidP="00EF5CFC">
      <w:pPr>
        <w:widowControl w:val="0"/>
        <w:numPr>
          <w:ilvl w:val="2"/>
          <w:numId w:val="12"/>
        </w:numPr>
        <w:suppressAutoHyphens/>
        <w:spacing w:after="0" w:line="240" w:lineRule="auto"/>
        <w:rPr>
          <w:rFonts w:ascii="Palatino Linotype" w:hAnsi="Palatino Linotype"/>
          <w:b/>
          <w:sz w:val="24"/>
          <w:szCs w:val="24"/>
        </w:rPr>
      </w:pPr>
      <w:r w:rsidRPr="00232300">
        <w:rPr>
          <w:rFonts w:ascii="Palatino Linotype" w:hAnsi="Palatino Linotype"/>
          <w:b/>
          <w:sz w:val="24"/>
          <w:szCs w:val="24"/>
        </w:rPr>
        <w:t>Marketingkommunikáció, PR</w:t>
      </w:r>
      <w:r>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14 óra/12 óra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marketingkommunikáció és a kommunikáció kapcsolata</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reklám és a reklám története, fajtái, előnyei, hátrányai, reklámpszichológiai alapfogalmak</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reklám tervezése</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PR, külső/belső kapcsolatok, kommunikációs formák</w:t>
      </w:r>
    </w:p>
    <w:p w:rsidR="00994FD8" w:rsidRPr="00232300" w:rsidRDefault="00994FD8" w:rsidP="00F24B4F">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egységes vállalati arculat</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reklámfajtákra, reklámtípusokra, reklámeszköz csoportokra (vizuális, auditív, audiovizuális és egyéb reklámeszközök, a vásárlásösztönzés módszerei) példák, minták gyűjtése, feldolgozása, elemzése</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PR-eszközökre példák, minták gyűjtése, feldolgozása, elemzése</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egységes arculat meghatározása, előnyei</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egységes arculat elemeinek csoportosítása</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kiválasztott vállalat arculati jegyeinek feldolgozása, minősítése, javaslat a változtatásra és indoklása</w:t>
      </w:r>
    </w:p>
    <w:p w:rsidR="00994FD8" w:rsidRPr="00232300" w:rsidRDefault="00994FD8" w:rsidP="003271F4">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232300" w:rsidRDefault="00994FD8" w:rsidP="0093412B">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spacing w:after="0" w:line="240" w:lineRule="auto"/>
        <w:ind w:left="792"/>
        <w:rPr>
          <w:rFonts w:ascii="Palatino Linotype" w:hAnsi="Palatino Linotype"/>
          <w:b/>
          <w:i/>
          <w:sz w:val="24"/>
          <w:szCs w:val="24"/>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spacing w:after="0" w:line="240" w:lineRule="auto"/>
        <w:ind w:left="792"/>
        <w:rPr>
          <w:rFonts w:ascii="Palatino Linotype" w:hAnsi="Palatino Linotype"/>
          <w:b/>
          <w:i/>
          <w:sz w:val="24"/>
          <w:szCs w:val="24"/>
        </w:rPr>
      </w:pPr>
    </w:p>
    <w:p w:rsidR="00994FD8" w:rsidRPr="00232300" w:rsidRDefault="00994FD8" w:rsidP="00EF5CFC">
      <w:pPr>
        <w:widowControl w:val="0"/>
        <w:numPr>
          <w:ilvl w:val="1"/>
          <w:numId w:val="12"/>
        </w:numPr>
        <w:suppressAutoHyphens/>
        <w:spacing w:after="0" w:line="240" w:lineRule="auto"/>
        <w:rPr>
          <w:rFonts w:ascii="Palatino Linotype" w:hAnsi="Palatino Linotype" w:cs="Mangal"/>
          <w:b/>
          <w:bCs/>
          <w:kern w:val="1"/>
          <w:sz w:val="24"/>
          <w:szCs w:val="24"/>
          <w:lang w:eastAsia="hi-IN" w:bidi="hi-IN"/>
        </w:rPr>
      </w:pPr>
      <w:r w:rsidRPr="00232300">
        <w:rPr>
          <w:rFonts w:ascii="Palatino Linotype" w:hAnsi="Palatino Linotype"/>
          <w:b/>
          <w:sz w:val="24"/>
          <w:szCs w:val="24"/>
        </w:rPr>
        <w:t>A tantárgy értékelésének módja</w:t>
      </w:r>
    </w:p>
    <w:p w:rsidR="00994FD8" w:rsidRPr="00904156"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r w:rsidRPr="00232300">
        <w:rPr>
          <w:rFonts w:ascii="Palatino Linotype" w:hAnsi="Palatino Linotype" w:cs="Mangal"/>
          <w:b/>
          <w:kern w:val="1"/>
          <w:sz w:val="24"/>
          <w:szCs w:val="24"/>
          <w:lang w:eastAsia="hi-IN" w:bidi="hi-IN"/>
        </w:rPr>
        <w:br w:type="page"/>
      </w:r>
    </w:p>
    <w:p w:rsidR="00994FD8" w:rsidRPr="00232300" w:rsidRDefault="00994FD8" w:rsidP="00EF5CFC">
      <w:pPr>
        <w:numPr>
          <w:ilvl w:val="0"/>
          <w:numId w:val="12"/>
        </w:numPr>
        <w:spacing w:after="0" w:line="240" w:lineRule="auto"/>
        <w:ind w:left="357" w:hanging="357"/>
        <w:rPr>
          <w:rFonts w:ascii="Palatino Linotype" w:hAnsi="Palatino Linotype"/>
          <w:b/>
          <w:sz w:val="24"/>
          <w:szCs w:val="24"/>
          <w:lang w:eastAsia="hu-HU"/>
        </w:rPr>
      </w:pPr>
      <w:r w:rsidRPr="00232300">
        <w:rPr>
          <w:rFonts w:ascii="Palatino Linotype" w:hAnsi="Palatino Linotype"/>
          <w:b/>
          <w:sz w:val="24"/>
          <w:szCs w:val="24"/>
          <w:lang w:eastAsia="hu-HU"/>
        </w:rPr>
        <w:t>Virágkereske</w:t>
      </w:r>
      <w:r>
        <w:rPr>
          <w:rFonts w:ascii="Palatino Linotype" w:hAnsi="Palatino Linotype"/>
          <w:b/>
          <w:sz w:val="24"/>
          <w:szCs w:val="24"/>
          <w:lang w:eastAsia="hu-HU"/>
        </w:rPr>
        <w:t>de</w:t>
      </w:r>
      <w:r w:rsidRPr="00232300">
        <w:rPr>
          <w:rFonts w:ascii="Palatino Linotype" w:hAnsi="Palatino Linotype"/>
          <w:b/>
          <w:sz w:val="24"/>
          <w:szCs w:val="24"/>
          <w:lang w:eastAsia="hu-HU"/>
        </w:rPr>
        <w:t>lem gyakorlat</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204 óra/128 óra*</w:t>
      </w:r>
    </w:p>
    <w:p w:rsidR="00994FD8" w:rsidRPr="00232300" w:rsidRDefault="00994FD8" w:rsidP="004832B3">
      <w:pPr>
        <w:spacing w:after="0" w:line="240" w:lineRule="auto"/>
        <w:jc w:val="right"/>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DD5D17">
      <w:pPr>
        <w:spacing w:after="0" w:line="240" w:lineRule="auto"/>
        <w:ind w:left="1418"/>
        <w:jc w:val="both"/>
        <w:rPr>
          <w:rFonts w:ascii="Palatino Linotype" w:hAnsi="Palatino Linotype"/>
          <w:sz w:val="24"/>
          <w:szCs w:val="24"/>
        </w:rPr>
      </w:pPr>
      <w:r w:rsidRPr="00232300">
        <w:rPr>
          <w:rFonts w:ascii="Palatino Linotype" w:hAnsi="Palatino Linotype"/>
          <w:sz w:val="24"/>
          <w:szCs w:val="24"/>
        </w:rPr>
        <w:t>Gyakorolja be a tanuló a statisztikai elemzési módszereket, amelyek alapján táblázatokat, grafikonokat készít, és hozzon döntéseket a beszerzés módjáról, idejéről. A leltáreredmények alapján határozza meg a készleteket, s döntsön a beszerzés mennyiségéről. Elemezze a telephely (virágüzlet, kertészeti áruda) költség-nemeit és határozza meg a hatékonyságot. Figyelje meg a vásárlókat, csoportosítsa őket a vásárlótípusok alapján, értékelje az adatokat.</w:t>
      </w:r>
    </w:p>
    <w:p w:rsidR="00994FD8" w:rsidRPr="00232300" w:rsidRDefault="00994FD8" w:rsidP="00DD5D17">
      <w:pPr>
        <w:spacing w:after="0" w:line="240" w:lineRule="auto"/>
        <w:ind w:left="1418"/>
        <w:jc w:val="both"/>
        <w:rPr>
          <w:rFonts w:ascii="Palatino Linotype" w:hAnsi="Palatino Linotype"/>
          <w:sz w:val="24"/>
          <w:szCs w:val="24"/>
        </w:rPr>
      </w:pPr>
      <w:r w:rsidRPr="00232300">
        <w:rPr>
          <w:rFonts w:ascii="Palatino Linotype" w:hAnsi="Palatino Linotype"/>
          <w:sz w:val="24"/>
          <w:szCs w:val="24"/>
        </w:rPr>
        <w:t>A gyakorlat alatt olyan szerepjátékokat játsszon, amelyben egy-egy vevőtípust jelenít meg, és értékelje. Végezzen piackutatást különböző vizsgálati módszerekkel, készítsen és töltessen ki kérdőíveket, értékelje azokat. Önállóan tervezze meg a gyakorlatban egy virágüzlet arculatát, készíteni tudjon reklám szóróanyagokat, hirdetéseket.</w:t>
      </w:r>
    </w:p>
    <w:p w:rsidR="00994FD8" w:rsidRPr="00232300" w:rsidRDefault="00994FD8" w:rsidP="00216000">
      <w:pPr>
        <w:spacing w:after="0" w:line="240" w:lineRule="auto"/>
        <w:ind w:left="1418"/>
        <w:jc w:val="both"/>
        <w:rPr>
          <w:rFonts w:ascii="Palatino Linotype" w:hAnsi="Palatino Linotype"/>
          <w:sz w:val="24"/>
          <w:szCs w:val="24"/>
        </w:rPr>
      </w:pPr>
      <w:r w:rsidRPr="00232300">
        <w:rPr>
          <w:rFonts w:ascii="Palatino Linotype" w:hAnsi="Palatino Linotype"/>
          <w:sz w:val="24"/>
          <w:szCs w:val="24"/>
        </w:rPr>
        <w:t>Végezzen PR munkát, tudja kommunikálni a virágüzletével kapcsolatos tevékenységeket, akciókat, rendezvényeket, stb.</w:t>
      </w:r>
    </w:p>
    <w:p w:rsidR="00994FD8" w:rsidRPr="00232300" w:rsidRDefault="00994FD8" w:rsidP="00216000">
      <w:pPr>
        <w:widowControl w:val="0"/>
        <w:suppressAutoHyphens/>
        <w:spacing w:after="0" w:line="240" w:lineRule="auto"/>
        <w:jc w:val="both"/>
        <w:rPr>
          <w:rFonts w:ascii="Palatino Linotype" w:hAnsi="Palatino Linotype"/>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5C7556">
      <w:pPr>
        <w:spacing w:after="0" w:line="240" w:lineRule="auto"/>
        <w:ind w:left="1080" w:firstLine="22"/>
        <w:jc w:val="both"/>
        <w:rPr>
          <w:rFonts w:ascii="Palatino Linotype" w:hAnsi="Palatino Linotype"/>
          <w:sz w:val="24"/>
          <w:szCs w:val="24"/>
        </w:rPr>
      </w:pPr>
      <w:r w:rsidRPr="00232300">
        <w:rPr>
          <w:rFonts w:ascii="Palatino Linotype" w:hAnsi="Palatino Linotype"/>
          <w:sz w:val="24"/>
          <w:szCs w:val="24"/>
        </w:rPr>
        <w:t xml:space="preserve">A tantárgy közvetlenül kapcsolódik a Virágkereskedelem 1. tantárgy témaköreihez, azokkal szerves egységet képez. A matematikai, statisztikai ismeretek elengedhetetlenek a tantárgy oktatásánál.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b/>
          <w:sz w:val="24"/>
          <w:szCs w:val="24"/>
        </w:rPr>
      </w:pPr>
      <w:r w:rsidRPr="00232300">
        <w:rPr>
          <w:rFonts w:ascii="Palatino Linotype" w:hAnsi="Palatino Linotype"/>
          <w:b/>
          <w:sz w:val="24"/>
          <w:szCs w:val="24"/>
        </w:rPr>
        <w:t>A forgalom elemzése, tervezése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21 óra/14 óra</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Statisztikai elemzési módszerek</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Tervfeladat-, tervteljesítési-, dinamikus viszonyszámok, megoszlási viszonyszámok</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Táblázatok, grafikonok készítése és elemzése</w:t>
      </w:r>
    </w:p>
    <w:p w:rsidR="00994FD8" w:rsidRPr="00232300" w:rsidRDefault="00994FD8" w:rsidP="004832B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b/>
          <w:sz w:val="24"/>
          <w:szCs w:val="24"/>
        </w:rPr>
      </w:pPr>
      <w:r w:rsidRPr="00232300">
        <w:rPr>
          <w:rFonts w:ascii="Palatino Linotype" w:hAnsi="Palatino Linotype"/>
          <w:b/>
          <w:sz w:val="24"/>
          <w:szCs w:val="24"/>
        </w:rPr>
        <w:t>A készletek elemzése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21 óra/14 óra</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Átlagkészlet, forgási sebesség, készletvonzat számítása, értékelése</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Áruforgalmi mérlegsor, leltáreredmény megállapítása</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Statisztikai táblázatok, elemzések készítése a forgalom, a készletek, a beszerzés alakulásáról</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b/>
          <w:sz w:val="24"/>
          <w:szCs w:val="24"/>
        </w:rPr>
      </w:pPr>
      <w:r w:rsidRPr="00232300">
        <w:rPr>
          <w:rFonts w:ascii="Palatino Linotype" w:hAnsi="Palatino Linotype"/>
          <w:b/>
          <w:sz w:val="24"/>
          <w:szCs w:val="24"/>
        </w:rPr>
        <w:t>A költségek elemzése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28 óra/14 óra</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költségek összetétele</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egyes költségek alakulásának vizsgálata viszonyszámokkal</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élőmunka hatékonyságának, a létszám- és bérgazdálkodásnak az elemzéséhez, tervezéséhez használt mutatószámok</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Az eredmény elemzése</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38 óra/28 óra</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eredmény elemzéséhez, tervezéséhez használt statisztikai mutatószámok</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eredmény nagyságára, alakulására ható tényezők elemzése, értékelése</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A vásárlói magatartás, vásárló típusok</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28 óra/14 óra</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vásárlói magatartást befolyásoló, meghatározó tényezők, ezek fontosságának szerepe</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vásárlói döntések folyamata, a vásárló adottságai, a vásárlói magatartást befolyásoló egyéb fontos tényezők, a vásárlói döntések típusai</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vásárlói magatartás megnyilvánulásairól, a vásárlói típusok aktív megfigyeléséről rövid írásbeli elemzés, összefoglalás a virágüzletben, kertészeti árudában szerzett tapasztalatok alapján</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Szerepjátékok</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vásárlók aktív megfigyelése valós körülmények között - kereskedelmi egységben</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tapasztalatok összegző megbeszélése</w:t>
      </w:r>
    </w:p>
    <w:p w:rsidR="00994FD8" w:rsidRPr="00232300" w:rsidRDefault="00994FD8" w:rsidP="00885790">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Piackutatás és módszerei a gyakorlatban</w:t>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21 óra/14 óra</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megfigyelés és a kísérletek.</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piackutatásból nyert adatok ellenőrzése, feldolgozása, elemzése, értékelése</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Megadott szempontok szerinti megfigyelések utcai környezetben, ezek elemzése, értékelése</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piackutatásról szerzett ismeretek felhasználásával a piackutatási terv előkészítése, felépítése a tanboltra vonatkozóan</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Határozzák meg: miért, mit, kiket vizsgálnak, milyen reprezentáció mellett, milyen módszerrel végzik a piackutatást</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kiválasztott módszer alapján a kérdőívek, kérdéssorok elkészítése</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 lebonyolítása</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piackutatás adatainak feldolgozása, elemzése, az erről szóló jelentés elkészítése</w:t>
      </w:r>
    </w:p>
    <w:p w:rsidR="00994FD8" w:rsidRPr="00232300" w:rsidRDefault="00994FD8" w:rsidP="00F57518">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Marketingstratégia és PR a gyakorlatban</w:t>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47 óra/30 óra</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Termékek sikeres, valamint kevésbé hatékony marketingstratégiájának elemzése, feldolgozása</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elképzelt termék vagy szolgáltatás piaci bevezetésének megtervezése, kidolgozása</w:t>
      </w:r>
    </w:p>
    <w:p w:rsidR="00994FD8" w:rsidRPr="00232300" w:rsidRDefault="00994FD8" w:rsidP="000752AF">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internet segítségével a különböző reklámfajtákra, reklámtípusokra, reklámeszköz-csoportokra, PR-eszközökre példák, minták gyűjtése, feldolgozása, elemzése</w:t>
      </w:r>
    </w:p>
    <w:p w:rsidR="00994FD8" w:rsidRPr="00232300" w:rsidRDefault="00994FD8" w:rsidP="003159A4">
      <w:pPr>
        <w:widowControl w:val="0"/>
        <w:suppressAutoHyphens/>
        <w:spacing w:after="0" w:line="240" w:lineRule="auto"/>
        <w:ind w:left="1225"/>
        <w:jc w:val="both"/>
        <w:rPr>
          <w:rFonts w:ascii="Palatino Linotype" w:hAnsi="Palatino Linotype"/>
        </w:rPr>
      </w:pPr>
      <w:r w:rsidRPr="00232300">
        <w:rPr>
          <w:rFonts w:ascii="Palatino Linotype" w:hAnsi="Palatino Linotype" w:cs="Mangal"/>
          <w:kern w:val="1"/>
          <w:sz w:val="24"/>
          <w:szCs w:val="24"/>
          <w:lang w:eastAsia="hi-IN" w:bidi="hi-IN"/>
        </w:rPr>
        <w:t xml:space="preserve">   Egy kiválasztott vállalat arculati jegyeinek feldolgozása, minősítése, javaslat a változtatásra és indoklása</w:t>
      </w:r>
      <w:r w:rsidRPr="00232300">
        <w:rPr>
          <w:rFonts w:ascii="Palatino Linotype" w:hAnsi="Palatino Linotype"/>
        </w:rPr>
        <w:t xml:space="preserve"> </w:t>
      </w:r>
    </w:p>
    <w:p w:rsidR="00994FD8" w:rsidRPr="00232300" w:rsidRDefault="00994FD8" w:rsidP="003159A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232300" w:rsidRDefault="00994FD8" w:rsidP="000752AF">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elképzelt termék vagy szolgáltatás egyedi arculatának kialakítása a termékötlettől kezdve: használati funkciók, termékígéret, csomagolás, színek, márkanév és a reklámüzenet kialakítása</w:t>
      </w:r>
    </w:p>
    <w:p w:rsidR="00994FD8" w:rsidRPr="00232300" w:rsidRDefault="00994FD8" w:rsidP="003159A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virágüzlet arculatának vázlatos megtervezése</w:t>
      </w:r>
    </w:p>
    <w:p w:rsidR="00994FD8" w:rsidRPr="00232300" w:rsidRDefault="00994FD8" w:rsidP="003159A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Marketingkommunikáció a gyakorlatban</w:t>
      </w:r>
    </w:p>
    <w:p w:rsidR="00994FD8" w:rsidRPr="00232300" w:rsidRDefault="00994FD8" w:rsidP="003159A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Egy kiválasztott vagy elképzelt termék, termékcsoport, szolgáltatás, vállalkozás piaci bevezetésének megtervezése a marketingelemek felhasználásával:</w:t>
      </w:r>
      <w:r w:rsidRPr="00232300">
        <w:rPr>
          <w:rFonts w:ascii="Palatino Linotype" w:hAnsi="Palatino Linotype"/>
        </w:rPr>
        <w:t xml:space="preserve"> </w:t>
      </w:r>
      <w:r w:rsidRPr="00232300">
        <w:rPr>
          <w:rFonts w:ascii="Palatino Linotype" w:hAnsi="Palatino Linotype" w:cs="Mangal"/>
          <w:kern w:val="1"/>
          <w:sz w:val="24"/>
          <w:szCs w:val="24"/>
          <w:lang w:eastAsia="hi-IN" w:bidi="hi-IN"/>
        </w:rPr>
        <w:t>információk köre, forrásai, információ gyűjtése - a kutatás alanyai, tervezett vevőkör, piaci kapcsolatok kialakítása, értékesítési csatornák, árpolitika, vevőszolgálat, a termékhez kapcsolódó szolgáltatások köre, reklám, PR, egyedi arculat kialakítása</w:t>
      </w:r>
    </w:p>
    <w:p w:rsidR="00994FD8" w:rsidRPr="00232300" w:rsidRDefault="00994FD8" w:rsidP="0093412B">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spacing w:after="0" w:line="240" w:lineRule="auto"/>
        <w:ind w:left="792"/>
        <w:rPr>
          <w:rFonts w:ascii="Palatino Linotype" w:hAnsi="Palatino Linotype"/>
          <w:b/>
          <w:i/>
          <w:sz w:val="24"/>
          <w:szCs w:val="24"/>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904156"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994FD8" w:rsidRPr="00904156" w:rsidRDefault="00994FD8" w:rsidP="006702B6">
      <w:pPr>
        <w:spacing w:after="0" w:line="240" w:lineRule="auto"/>
        <w:ind w:left="792"/>
        <w:rPr>
          <w:rFonts w:ascii="Palatino Linotype" w:hAnsi="Palatino Linotype"/>
          <w:b/>
          <w:sz w:val="24"/>
          <w:szCs w:val="24"/>
        </w:rPr>
      </w:pPr>
    </w:p>
    <w:p w:rsidR="00994FD8" w:rsidRPr="00232300" w:rsidRDefault="00994FD8" w:rsidP="00EF5CFC">
      <w:pPr>
        <w:numPr>
          <w:ilvl w:val="0"/>
          <w:numId w:val="12"/>
        </w:numPr>
        <w:spacing w:after="0" w:line="240" w:lineRule="auto"/>
        <w:ind w:left="357" w:hanging="357"/>
        <w:rPr>
          <w:rFonts w:ascii="Palatino Linotype" w:hAnsi="Palatino Linotype"/>
          <w:b/>
          <w:sz w:val="24"/>
          <w:szCs w:val="24"/>
          <w:lang w:eastAsia="hu-HU"/>
        </w:rPr>
      </w:pPr>
      <w:r w:rsidRPr="00232300">
        <w:rPr>
          <w:rFonts w:ascii="Palatino Linotype" w:hAnsi="Palatino Linotype"/>
          <w:b/>
          <w:sz w:val="24"/>
          <w:szCs w:val="24"/>
          <w:lang w:eastAsia="hu-HU"/>
        </w:rPr>
        <w:br w:type="page"/>
        <w:t xml:space="preserve">Vállalkozási ismeretek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96 óra</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5C7556">
      <w:pPr>
        <w:widowControl w:val="0"/>
        <w:suppressAutoHyphens/>
        <w:spacing w:after="0" w:line="240" w:lineRule="auto"/>
        <w:ind w:left="900"/>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tanuló ismerje meg a vállalkozási formákat, az ügyintézés módjait, a szükséges jogszabályokat, teremtse elő az anyagi forrásokat és legyen képes önállóan elindítani választott vállalkozását. Tudja, hogy milyen adatszolgáltatást kell végeznie, milyen adókat kell fizetnie.</w:t>
      </w:r>
    </w:p>
    <w:p w:rsidR="00994FD8" w:rsidRPr="00232300" w:rsidRDefault="00994FD8" w:rsidP="005C7556">
      <w:pPr>
        <w:widowControl w:val="0"/>
        <w:suppressAutoHyphens/>
        <w:spacing w:after="0" w:line="240" w:lineRule="auto"/>
        <w:ind w:left="900"/>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Gyakorolja be a virágüzlete, a kertészeti árudája kiválasztásának, működtetésének jogi feltételeit. Rendezze be a virágüzletét, a kertészeti árudáját, és működtesse az előírásoknak megfelelően. Teremtse elő a vállalkozása anyagi és személyi feltételeit.</w:t>
      </w:r>
    </w:p>
    <w:p w:rsidR="00994FD8" w:rsidRPr="00232300" w:rsidRDefault="00994FD8" w:rsidP="005C7556">
      <w:pPr>
        <w:widowControl w:val="0"/>
        <w:suppressAutoHyphens/>
        <w:spacing w:after="0" w:line="240" w:lineRule="auto"/>
        <w:ind w:left="900"/>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Döntsön a vállalkozása eredményességéről, vagyonáról és nyereségéről. Ismerje a finanszírozási formákat, lehetőségeket, s ha kell, akkor alkalmazza a vállalkozásában. Ismerje és alkalmazza az üzleti tervet, hogy a vállalkozása nyereségességét növelje. Tudja vezetni a vállalkozást, jól szervezze a feladatokat, irányítsa az alkalmazottakat, szervezze meg a munkafolyamatokat. Legyen tisztában a vállalkozását érintő baleset-, munka- és tűzvédelmi, valamint a környezetvédelmi, minőségirányítási, higiéniai előírásokkal, szabályozásokkal, s azokat tartsa, illetve tartassa be. Gondoskodjon az érdekvédelemről, ismerje a jogszabályi hátterét. Ismerje meg a kereskedelmi tevékenységével kapcsolatos jogszabályokat, a fogyasztóvédelem jogszabályi hátterét.</w:t>
      </w:r>
    </w:p>
    <w:p w:rsidR="00994FD8" w:rsidRPr="00232300" w:rsidRDefault="00994FD8" w:rsidP="005C7556">
      <w:pPr>
        <w:widowControl w:val="0"/>
        <w:suppressAutoHyphens/>
        <w:spacing w:after="0" w:line="240" w:lineRule="auto"/>
        <w:ind w:left="900"/>
        <w:rPr>
          <w:rFonts w:ascii="Palatino Linotype" w:hAnsi="Palatino Linotype"/>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5C7556">
      <w:pPr>
        <w:spacing w:after="0" w:line="240" w:lineRule="auto"/>
        <w:ind w:left="792"/>
        <w:jc w:val="both"/>
        <w:rPr>
          <w:rFonts w:ascii="Palatino Linotype" w:hAnsi="Palatino Linotype"/>
          <w:sz w:val="24"/>
          <w:szCs w:val="24"/>
        </w:rPr>
      </w:pPr>
      <w:r w:rsidRPr="00232300">
        <w:rPr>
          <w:rFonts w:ascii="Palatino Linotype" w:hAnsi="Palatino Linotype"/>
          <w:sz w:val="24"/>
          <w:szCs w:val="24"/>
        </w:rPr>
        <w:t>Közvetlen kapcsolatban áll a tantárgy a Virágkereskedelem 1. és a Virágkereskedelem 2. tantárgyakkal. Elengedhetetlen a jó matematikai tudás, a kifejezőkészség és a megjelenés, a kommunikáció.</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Vállalkozási formák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12 óra</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Az egyéni és társas vállalkozások fő jellemzői, alapításának, megszűnésének jogi körülményei, a cégképviselet</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egyes vállalkozási formák közötti választás szempontjai</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okmányirodák, a kormányablak és a cégbíróság feladatai</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 alapításával és megszűnésével kapcsolatos adatszolgáltatási kötelezettségek, kapcsolatuk hatóságokkal, pénzintézettel</w:t>
      </w:r>
    </w:p>
    <w:p w:rsidR="00994FD8" w:rsidRPr="00232300" w:rsidRDefault="00994FD8" w:rsidP="004832B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Vállalkozás működtetési feltételei</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16 óra</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vállalkozás működtetéséhez szükséges tárgyi pénzügyi feltételek (saját és idegen források</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tevékenységformának megfelelő telephely (virágüzlet, kertészeti áruda) kiválasztásának üzleti szempontjai és az ehhez integrálható felszerelési, berendezési tárgyak, áru- és vagyonvédelmi eszközök</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alapterület kihasználtsága</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működtetésének személyi feltételei</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tevékenységformának megfelelő munkakörök kialakításának üzleti szempontjai, a hatékony létszám és bérgazdálkodás szempontjai, mutatószámai</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számított és kapott mutatószámokból levonható következtetések, döntési alternatívák</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Vállalkozások gazdálkodása</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24 óra</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kereskedelmi vállalkozások erőforrásai és vagyona</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 erőforrásai és szerkezetük, a vállalkozás vagyona, a vagyon tagolása a számviteli törvény által előírt mérlegtételek alapján</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mérleg szerkezete és a mérlegadatokból levonható következtetések, döntési alternatívák</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 nyereségérdekeltsége, az eredmény keletkezése</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eredmény keletkezése a számviteli törvény által előírt szabályok alapján, az adatokból levonható következtetések, döntési alternatívák</w:t>
      </w:r>
    </w:p>
    <w:p w:rsidR="00994FD8" w:rsidRPr="00232300"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eredmény szerkezete, a vállalkozások nyereségképzésének folyamata</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Adózás, járulékfizetés</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vállalkozásokat érintő adónemek és járulékok jellemzői, bevallásuk, befizetésük, nyilvántartásuk</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 tevékenységének elemzése, a mutatószámok alkalmazása, a likviditás figyelése</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árbevétel alakulását meghatározó tényezők, a beszerzési ár szerepe, az árrés alakulását befolyásoló tényezők, a költségek csoportosítása, a költségek alakulására ható tényezők</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költségszámítás alapjai, a költséghelyi elszámolás, profitcenter-számítás</w:t>
      </w:r>
      <w:r w:rsidRPr="00232300">
        <w:rPr>
          <w:rFonts w:ascii="Palatino Linotype" w:hAnsi="Palatino Linotype"/>
        </w:rPr>
        <w:t xml:space="preserve"> </w:t>
      </w:r>
      <w:r w:rsidRPr="00232300">
        <w:rPr>
          <w:rFonts w:ascii="Palatino Linotype" w:hAnsi="Palatino Linotype" w:cs="Mangal"/>
          <w:kern w:val="1"/>
          <w:sz w:val="24"/>
          <w:szCs w:val="24"/>
          <w:lang w:eastAsia="hi-IN" w:bidi="hi-IN"/>
        </w:rPr>
        <w:t>A hatékonyság, a jövedelmezőség elemzése, fizetőképesség (likviditás) elemzése, cash flow elemzés</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vagyonnal való gazdálkodás a kereskedelmi vállalkozásoknál</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vagyon elemei</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vagyon összetételének sajátosságai a kereskedelmi vállalkozásoknál</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 finanszírozási formái</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finanszírozás lényege</w:t>
      </w:r>
    </w:p>
    <w:p w:rsidR="00994FD8" w:rsidRPr="00232300" w:rsidRDefault="00994FD8" w:rsidP="00597DB0">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tőkeszükségletét befolyásoló tényezők és a finanszírozás lehetőségei, jellemzői, a finanszírozási formák közötti választás üzleti szempontjai</w:t>
      </w:r>
    </w:p>
    <w:p w:rsidR="00994FD8" w:rsidRPr="00232300" w:rsidRDefault="00994FD8" w:rsidP="00597DB0">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Üzleti terv jelentősége, fejezetei</w:t>
      </w:r>
    </w:p>
    <w:p w:rsidR="00994FD8" w:rsidRPr="00232300" w:rsidRDefault="00994FD8" w:rsidP="00597DB0">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üzleti terv jelentősége, készítésének szükségessége, lehetséges fejezetei, szerkezete</w:t>
      </w:r>
    </w:p>
    <w:p w:rsidR="00994FD8"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Default="00994FD8" w:rsidP="00505989">
      <w:pPr>
        <w:widowControl w:val="0"/>
        <w:suppressAutoHyphens/>
        <w:spacing w:after="0" w:line="240" w:lineRule="auto"/>
        <w:ind w:left="1225"/>
        <w:jc w:val="both"/>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Vezetési ismeretek, vállalkozás irányítása</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28 óra</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Vezetési alapismeretek</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vezetés fogalma, szintjei</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vezetői munka szakaszai (funkciói): tervezés, szervezés, közvetlen irányítás, koordinálás, ellenőrzés</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vezetési módszerek, stílusok</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egységek irányítása</w:t>
      </w:r>
    </w:p>
    <w:p w:rsidR="00994FD8" w:rsidRPr="00232300" w:rsidRDefault="00994FD8" w:rsidP="004832B3">
      <w:pPr>
        <w:widowControl w:val="0"/>
        <w:suppressAutoHyphens/>
        <w:spacing w:after="0" w:line="240" w:lineRule="auto"/>
        <w:ind w:left="1225"/>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   Az üzleti tárgyalás lebonyolításának szempontjai, protokollszabályai</w:t>
      </w:r>
    </w:p>
    <w:p w:rsidR="00994FD8" w:rsidRPr="00232300" w:rsidRDefault="00994FD8" w:rsidP="00597DB0">
      <w:pPr>
        <w:widowControl w:val="0"/>
        <w:suppressAutoHyphens/>
        <w:spacing w:after="0" w:line="240" w:lineRule="auto"/>
        <w:ind w:left="1225"/>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   A munkafolyamatok megtervezése, szervezése és ellenőrzése a kereskedelmi egységben</w:t>
      </w:r>
    </w:p>
    <w:p w:rsidR="00994FD8" w:rsidRPr="00232300" w:rsidRDefault="00994FD8" w:rsidP="004832B3">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Vállalkozások előírásai</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16 óra</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vállalkozásokat érintő baleset-, munka- és tűzvédelmi előírások és azok alkalmazása</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 baleset- és tűzvédelmi előírások célja, szabályozási rendszere, hatósági felügyelete, a biztonságos munkavégzés feltételei</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munkakörülmények megfelelő kialakítása. A tűzvédelmi szabályok alkalmazása</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vállalkozásokat érintő környezetvédelmi előírások és azok alkalmazása </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környezetvédelem eszközei, környezeti ártalmak</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környezetvédelem módszerei és területei</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környezetvédelem alkalmazásának feltételei</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Természetvédelem</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vállalkozásokat érintő minőségirányítási- és higiéniai előírások és azok alkalmazása</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minőségpolitikája, a minőségirányítási kézikönyv tartalma és eljárási utasítások</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Minőségbiztosítási rendszerek tanúsítása</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fogyasztói érdekvédelem jogszabályi háttere</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fogyasztóvédelem intézményi és jogszabályi háttere, a kereskedelmi vállalkozásokat érintő hatályos szabályok. Az ellenőrzést végző szervek ellenőrző tevékenysége, határozatai, jogorvoslati lehetőségek</w:t>
      </w:r>
    </w:p>
    <w:p w:rsidR="00994FD8" w:rsidRPr="00232300" w:rsidRDefault="00994FD8" w:rsidP="009332B5">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egységben alkalmazott aktuális fogyasztóvédelmi szabályok</w:t>
      </w:r>
    </w:p>
    <w:p w:rsidR="00994FD8" w:rsidRPr="00232300" w:rsidRDefault="00994FD8" w:rsidP="00EB7BB4">
      <w:pPr>
        <w:widowControl w:val="0"/>
        <w:suppressAutoHyphens/>
        <w:spacing w:after="0" w:line="240" w:lineRule="auto"/>
        <w:ind w:left="1225"/>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p>
    <w:p w:rsidR="00994FD8" w:rsidRPr="00232300" w:rsidRDefault="00994FD8" w:rsidP="00EF5CFC">
      <w:pPr>
        <w:pStyle w:val="Listaszerbekezds4"/>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232300" w:rsidRDefault="00994FD8" w:rsidP="00EF5CFC">
      <w:pPr>
        <w:numPr>
          <w:ilvl w:val="2"/>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904156" w:rsidRDefault="00994FD8" w:rsidP="005C7556">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994FD8" w:rsidRDefault="00994FD8" w:rsidP="00904156">
      <w:pPr>
        <w:spacing w:after="0" w:line="240" w:lineRule="auto"/>
        <w:ind w:left="357"/>
        <w:rPr>
          <w:rFonts w:ascii="Palatino Linotype" w:hAnsi="Palatino Linotype"/>
          <w:b/>
          <w:sz w:val="24"/>
          <w:szCs w:val="24"/>
          <w:lang w:eastAsia="hu-HU"/>
        </w:rPr>
      </w:pPr>
    </w:p>
    <w:p w:rsidR="00994FD8" w:rsidRDefault="00994FD8" w:rsidP="00904156">
      <w:pPr>
        <w:spacing w:after="0" w:line="240" w:lineRule="auto"/>
        <w:ind w:left="357"/>
        <w:rPr>
          <w:rFonts w:ascii="Palatino Linotype" w:hAnsi="Palatino Linotype"/>
          <w:b/>
          <w:sz w:val="24"/>
          <w:szCs w:val="24"/>
          <w:lang w:eastAsia="hu-HU"/>
        </w:rPr>
      </w:pPr>
    </w:p>
    <w:p w:rsidR="00994FD8" w:rsidRPr="00232300" w:rsidRDefault="00994FD8" w:rsidP="00EF5CFC">
      <w:pPr>
        <w:numPr>
          <w:ilvl w:val="0"/>
          <w:numId w:val="12"/>
        </w:numPr>
        <w:spacing w:after="0" w:line="240" w:lineRule="auto"/>
        <w:ind w:left="357" w:hanging="357"/>
        <w:rPr>
          <w:rFonts w:ascii="Palatino Linotype" w:hAnsi="Palatino Linotype"/>
          <w:b/>
          <w:sz w:val="24"/>
          <w:szCs w:val="24"/>
          <w:lang w:eastAsia="hu-HU"/>
        </w:rPr>
      </w:pPr>
      <w:r w:rsidRPr="00232300">
        <w:rPr>
          <w:rFonts w:ascii="Palatino Linotype" w:hAnsi="Palatino Linotype"/>
          <w:b/>
          <w:sz w:val="24"/>
          <w:szCs w:val="24"/>
          <w:lang w:eastAsia="hu-HU"/>
        </w:rPr>
        <w:t xml:space="preserve">Vállalkozási ismeretek gyakorlat </w:t>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r>
      <w:r w:rsidRPr="00232300">
        <w:rPr>
          <w:rFonts w:ascii="Palatino Linotype" w:hAnsi="Palatino Linotype"/>
          <w:b/>
          <w:sz w:val="24"/>
          <w:szCs w:val="24"/>
          <w:lang w:eastAsia="hu-HU"/>
        </w:rPr>
        <w:tab/>
        <w:t>96 óra</w:t>
      </w:r>
    </w:p>
    <w:p w:rsidR="00994FD8" w:rsidRPr="00232300" w:rsidRDefault="00994FD8" w:rsidP="004832B3">
      <w:pPr>
        <w:spacing w:after="0" w:line="240" w:lineRule="auto"/>
        <w:jc w:val="right"/>
        <w:rPr>
          <w:rFonts w:ascii="Palatino Linotype" w:hAnsi="Palatino Linotype"/>
          <w:sz w:val="20"/>
          <w:szCs w:val="20"/>
        </w:rPr>
      </w:pPr>
      <w:r w:rsidRPr="00232300">
        <w:rPr>
          <w:rFonts w:ascii="Palatino Linotype" w:hAnsi="Palatino Linotype"/>
          <w:sz w:val="20"/>
          <w:szCs w:val="20"/>
        </w:rPr>
        <w:t>*Három</w:t>
      </w:r>
      <w:r>
        <w:rPr>
          <w:rFonts w:ascii="Palatino Linotype" w:hAnsi="Palatino Linotype"/>
          <w:sz w:val="20"/>
          <w:szCs w:val="20"/>
        </w:rPr>
        <w:t xml:space="preserve"> </w:t>
      </w:r>
      <w:r w:rsidRPr="0023230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32300">
        <w:rPr>
          <w:rFonts w:ascii="Palatino Linotype" w:hAnsi="Palatino Linotype"/>
          <w:sz w:val="20"/>
          <w:szCs w:val="20"/>
        </w:rPr>
        <w:t>évfolyamos képzés közismereti oktatás nélkül</w:t>
      </w:r>
    </w:p>
    <w:p w:rsidR="00994FD8" w:rsidRPr="00232300" w:rsidRDefault="00994FD8" w:rsidP="004832B3">
      <w:pPr>
        <w:widowControl w:val="0"/>
        <w:suppressAutoHyphens/>
        <w:spacing w:after="0" w:line="240" w:lineRule="auto"/>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tanításának célja</w:t>
      </w:r>
    </w:p>
    <w:p w:rsidR="00994FD8" w:rsidRPr="00232300" w:rsidRDefault="00994FD8" w:rsidP="00F83840">
      <w:pPr>
        <w:widowControl w:val="0"/>
        <w:suppressAutoHyphens/>
        <w:spacing w:after="0" w:line="240" w:lineRule="auto"/>
        <w:ind w:left="1418"/>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A tanuló a megismerés után a gyakorlatban is hajtsa végre az általa kiválasztott vállalkozás cégalapítási teendőit. Töltse ki az alapítás</w:t>
      </w:r>
      <w:r w:rsidRPr="00232300">
        <w:rPr>
          <w:rFonts w:ascii="Palatino Linotype" w:hAnsi="Palatino Linotype"/>
          <w:b/>
          <w:kern w:val="1"/>
          <w:sz w:val="24"/>
          <w:szCs w:val="24"/>
          <w:lang w:eastAsia="hi-IN" w:bidi="hi-IN"/>
        </w:rPr>
        <w:t xml:space="preserve"> </w:t>
      </w:r>
      <w:r w:rsidRPr="00232300">
        <w:rPr>
          <w:rFonts w:ascii="Palatino Linotype" w:hAnsi="Palatino Linotype"/>
          <w:kern w:val="1"/>
          <w:sz w:val="24"/>
          <w:szCs w:val="24"/>
          <w:lang w:eastAsia="hi-IN" w:bidi="hi-IN"/>
        </w:rPr>
        <w:t>dokumentumait. Indoklással válassza ki a telephelyet, rendezze be a virágüzletet, kertészeti árudát. Tervezze meg a vállalkozás arculatát.</w:t>
      </w:r>
    </w:p>
    <w:p w:rsidR="00994FD8" w:rsidRPr="00232300" w:rsidRDefault="00994FD8" w:rsidP="00F83840">
      <w:pPr>
        <w:widowControl w:val="0"/>
        <w:suppressAutoHyphens/>
        <w:spacing w:after="0" w:line="240" w:lineRule="auto"/>
        <w:ind w:left="1418"/>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Készítsen üzleti tervet, teremtse meg az üzemelés anyagi és személyi feltételeit.</w:t>
      </w:r>
    </w:p>
    <w:p w:rsidR="00994FD8" w:rsidRPr="00232300" w:rsidRDefault="00994FD8" w:rsidP="00F83840">
      <w:pPr>
        <w:widowControl w:val="0"/>
        <w:suppressAutoHyphens/>
        <w:spacing w:after="0" w:line="240" w:lineRule="auto"/>
        <w:ind w:left="1418"/>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Gyakorolja be az áruforgalmat érintő adatszolgáltatási és nyilvántartási kötelezettségeit számítógépes program segítségével.</w:t>
      </w:r>
    </w:p>
    <w:p w:rsidR="00994FD8" w:rsidRPr="00232300" w:rsidRDefault="00994FD8" w:rsidP="00F83840">
      <w:pPr>
        <w:widowControl w:val="0"/>
        <w:suppressAutoHyphens/>
        <w:spacing w:after="0" w:line="240" w:lineRule="auto"/>
        <w:ind w:left="1418"/>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 xml:space="preserve">Az üzleti terv alapján válasszon </w:t>
      </w:r>
      <w:r>
        <w:rPr>
          <w:rFonts w:ascii="Palatino Linotype" w:hAnsi="Palatino Linotype"/>
          <w:kern w:val="1"/>
          <w:sz w:val="24"/>
          <w:szCs w:val="24"/>
          <w:lang w:eastAsia="hi-IN" w:bidi="hi-IN"/>
        </w:rPr>
        <w:t xml:space="preserve">a </w:t>
      </w:r>
      <w:r w:rsidRPr="00232300">
        <w:rPr>
          <w:rFonts w:ascii="Palatino Linotype" w:hAnsi="Palatino Linotype"/>
          <w:kern w:val="1"/>
          <w:sz w:val="24"/>
          <w:szCs w:val="24"/>
          <w:lang w:eastAsia="hi-IN" w:bidi="hi-IN"/>
        </w:rPr>
        <w:t>finanszírozási lehetőségek közül, s azt üzleti levelezés formájában kérje. Számítógépen gyakorolja be a különböző típusú üzleti levelezési formákat, tartalmi követelményeket.</w:t>
      </w:r>
    </w:p>
    <w:p w:rsidR="00994FD8" w:rsidRPr="00232300" w:rsidRDefault="00994FD8" w:rsidP="00F83840">
      <w:pPr>
        <w:widowControl w:val="0"/>
        <w:suppressAutoHyphens/>
        <w:spacing w:after="0" w:line="240" w:lineRule="auto"/>
        <w:ind w:left="1418"/>
        <w:jc w:val="both"/>
        <w:rPr>
          <w:rFonts w:ascii="Palatino Linotype" w:hAnsi="Palatino Linotype"/>
          <w:kern w:val="1"/>
          <w:sz w:val="24"/>
          <w:szCs w:val="24"/>
          <w:lang w:eastAsia="hi-IN" w:bidi="hi-IN"/>
        </w:rPr>
      </w:pPr>
      <w:r w:rsidRPr="00232300">
        <w:rPr>
          <w:rFonts w:ascii="Palatino Linotype" w:hAnsi="Palatino Linotype"/>
          <w:kern w:val="1"/>
          <w:sz w:val="24"/>
          <w:szCs w:val="24"/>
          <w:lang w:eastAsia="hi-IN" w:bidi="hi-IN"/>
        </w:rPr>
        <w:t>Határozza meg a vállalkozásánál a biztonsági és vagyonvédelmi előírásokat, gyakorolja be a fogyasztói érdekvédelem adminisztrációs kötelezettségeit. Oldja meg a vállalkozásához kapcsolódó munkajogi szabályok által megkövetelt nyomtatványok kitöltését.</w:t>
      </w:r>
    </w:p>
    <w:p w:rsidR="00994FD8" w:rsidRPr="00232300" w:rsidRDefault="00994FD8" w:rsidP="004832B3">
      <w:pPr>
        <w:widowControl w:val="0"/>
        <w:suppressAutoHyphens/>
        <w:spacing w:after="0" w:line="240" w:lineRule="auto"/>
        <w:rPr>
          <w:rFonts w:ascii="Palatino Linotype" w:hAnsi="Palatino Linotype"/>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Kapcsolódó közismereti, szakmai tartalmak</w:t>
      </w:r>
    </w:p>
    <w:p w:rsidR="00994FD8" w:rsidRPr="00232300" w:rsidRDefault="00994FD8" w:rsidP="00AA581C">
      <w:pPr>
        <w:spacing w:after="0" w:line="240" w:lineRule="auto"/>
        <w:ind w:left="1418" w:firstLine="22"/>
        <w:jc w:val="both"/>
        <w:rPr>
          <w:rFonts w:ascii="Palatino Linotype" w:hAnsi="Palatino Linotype"/>
          <w:b/>
          <w:sz w:val="24"/>
          <w:szCs w:val="24"/>
        </w:rPr>
      </w:pPr>
      <w:r w:rsidRPr="00232300">
        <w:rPr>
          <w:rFonts w:ascii="Palatino Linotype" w:hAnsi="Palatino Linotype"/>
          <w:sz w:val="24"/>
          <w:szCs w:val="24"/>
        </w:rPr>
        <w:t>Az előző években tanult tantárgyak mindegyikének ismerete, tudása szükséges a tantárgy gyakorlati elsajátításához.</w:t>
      </w:r>
    </w:p>
    <w:p w:rsidR="00994FD8" w:rsidRPr="00232300" w:rsidRDefault="00994FD8" w:rsidP="004832B3">
      <w:pPr>
        <w:widowControl w:val="0"/>
        <w:suppressAutoHyphens/>
        <w:spacing w:after="0" w:line="240" w:lineRule="auto"/>
        <w:rPr>
          <w:rFonts w:ascii="Palatino Linotype" w:hAnsi="Palatino Linotype" w:cs="Mangal"/>
          <w:bCs/>
          <w:i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 xml:space="preserve">Témakörök </w:t>
      </w:r>
    </w:p>
    <w:p w:rsidR="00994FD8" w:rsidRPr="00232300" w:rsidRDefault="00994FD8" w:rsidP="004832B3">
      <w:pPr>
        <w:widowControl w:val="0"/>
        <w:suppressAutoHyphens/>
        <w:spacing w:after="0" w:line="240" w:lineRule="auto"/>
        <w:rPr>
          <w:rFonts w:ascii="Palatino Linotype" w:hAnsi="Palatino Linotype" w:cs="Mangal"/>
          <w:b/>
          <w:bCs/>
          <w:iCs/>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Vállalkozások alapításának, megszüntetésének gyakorlata</w:t>
      </w:r>
      <w:r>
        <w:rPr>
          <w:rFonts w:ascii="Palatino Linotype" w:hAnsi="Palatino Linotype"/>
          <w:b/>
          <w:sz w:val="24"/>
          <w:szCs w:val="24"/>
        </w:rPr>
        <w:t xml:space="preserve"> </w:t>
      </w:r>
      <w:r w:rsidRPr="00232300">
        <w:rPr>
          <w:rFonts w:ascii="Palatino Linotype" w:hAnsi="Palatino Linotype"/>
          <w:b/>
          <w:i/>
          <w:sz w:val="24"/>
          <w:szCs w:val="24"/>
        </w:rPr>
        <w:t>14 óra/14óra</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Egyéni és társas vállalkozások jogszabályi hátterének értelmezése, piaci információk birtokában alapításának és megszűnésének gyakorlati teendői, formanyomtatványai</w:t>
      </w:r>
    </w:p>
    <w:p w:rsidR="00994FD8" w:rsidRDefault="00994FD8" w:rsidP="004832B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4832B3">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Vállalkozások működtetési feltételei</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28 óra</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tevékenységhez szükséges tárgyi feltételek biztosításával kapcsolatos gyakorlati teendők</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Adott feltételek mellett a vállalkozás telephelyének (virágüzlet, kertészeti áruda) kiválasztása indoklással</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felszerelési és berendezési tárgyak beszerzési lehetőségei, a vállalkozás külső és belső képének, arculatának kialakítása üzleti és biztonsági előírásokat is figyelembe véve</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személyi feltételeinek biztosításával kapcsolatos gyakorlati teendők</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munkakörök megtervezése adott feltételek esetén</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Munkaköri leírások elkészítése, munkaerő felvétel és a munkaviszony létesítéséhez, illetve megszüntetéséhez kapcsolódó gyakorlati teendők elvégzése</w:t>
      </w:r>
    </w:p>
    <w:p w:rsidR="00994FD8" w:rsidRPr="00232300" w:rsidRDefault="00994FD8" w:rsidP="007E5B5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Formanyomtatványok kitöltése</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b/>
          <w:sz w:val="24"/>
          <w:szCs w:val="24"/>
        </w:rPr>
      </w:pPr>
      <w:r w:rsidRPr="00232300">
        <w:rPr>
          <w:rFonts w:ascii="Palatino Linotype" w:hAnsi="Palatino Linotype"/>
          <w:b/>
          <w:sz w:val="24"/>
          <w:szCs w:val="24"/>
        </w:rPr>
        <w:t>Üzleti terv készítése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21 óra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Üzleti terv készítésének folyamata, az üzleti terv összeállítása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mikro-, illetve kisvállalkozás (virágüzlet, kertészeti áruda) üzleti tervének elkészítése</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piac felmérése és döntés a vállalkozás profiljáról</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Üzleti terv összeállítása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üzlet külső/belső környezetésnek kialakítása, a munkakörök és a létszám megállapítása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Gazdálkodás a rendelkezésre álló erőforrásokkal </w:t>
      </w:r>
    </w:p>
    <w:p w:rsidR="00994FD8" w:rsidRPr="00232300" w:rsidRDefault="00994FD8" w:rsidP="004832B3">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Vállalkozások működtetése a gyakorlatban</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21 óra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vállalkozások pénzforgalma, a készpénzes és a készpénz nélküli eljárások, szabályaik, alkalmazásuk</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Adatszolgáltatás számítógépes programokon keresztül, illetve manuálisan</w:t>
      </w:r>
    </w:p>
    <w:p w:rsidR="00994FD8" w:rsidRPr="00232300" w:rsidRDefault="00994FD8" w:rsidP="00356A24">
      <w:pPr>
        <w:widowControl w:val="0"/>
        <w:suppressAutoHyphens/>
        <w:spacing w:after="0" w:line="240" w:lineRule="auto"/>
        <w:ind w:left="1225"/>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   Az áruforgalmat érintő adatszolgáltatási és nyilvántartási kötelezettségek és azok alkalmazása</w:t>
      </w:r>
    </w:p>
    <w:p w:rsidR="00994FD8" w:rsidRPr="00232300" w:rsidRDefault="00994FD8" w:rsidP="00775C9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Üzleti levelezés</w:t>
      </w:r>
    </w:p>
    <w:p w:rsidR="00994FD8" w:rsidRPr="00232300" w:rsidRDefault="00994FD8" w:rsidP="00775C9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működéséhez kapcsolódó üzleti levelek és jegyzőkönyvek készítése</w:t>
      </w:r>
    </w:p>
    <w:p w:rsidR="00994FD8" w:rsidRPr="00232300" w:rsidRDefault="00994FD8" w:rsidP="00775C9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 üzleti levelek és jegyzőkönyvek készítésének általános szabályai (formai és tartalmi követelmények), sztereotípiáinak alkalmazása</w:t>
      </w:r>
    </w:p>
    <w:p w:rsidR="00994FD8" w:rsidRPr="00232300" w:rsidRDefault="00994FD8" w:rsidP="00775C9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Jellegzetes típusainak készítése számítógépes szövegszerkesztő program alkalmazásával, illetve kézzel írott formában</w:t>
      </w:r>
    </w:p>
    <w:p w:rsidR="00994FD8" w:rsidRPr="00232300" w:rsidRDefault="00994FD8" w:rsidP="00356A24">
      <w:pPr>
        <w:widowControl w:val="0"/>
        <w:suppressAutoHyphens/>
        <w:spacing w:after="0" w:line="240" w:lineRule="auto"/>
        <w:jc w:val="center"/>
        <w:rPr>
          <w:rFonts w:ascii="Palatino Linotype" w:hAnsi="Palatino Linotype" w:cs="Mangal"/>
          <w:b/>
          <w:kern w:val="1"/>
          <w:sz w:val="24"/>
          <w:szCs w:val="24"/>
          <w:lang w:eastAsia="hi-IN" w:bidi="hi-IN"/>
        </w:rPr>
      </w:pPr>
    </w:p>
    <w:p w:rsidR="00994FD8" w:rsidRPr="00232300" w:rsidRDefault="00994FD8" w:rsidP="00EF5CFC">
      <w:pPr>
        <w:numPr>
          <w:ilvl w:val="2"/>
          <w:numId w:val="12"/>
        </w:numPr>
        <w:spacing w:after="0" w:line="240" w:lineRule="auto"/>
        <w:ind w:left="1225" w:hanging="505"/>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Előírások alkalmazása a gyakorlatban</w:t>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kern w:val="1"/>
          <w:sz w:val="24"/>
          <w:szCs w:val="24"/>
          <w:lang w:eastAsia="hi-IN" w:bidi="hi-IN"/>
        </w:rPr>
        <w:tab/>
      </w:r>
      <w:r w:rsidRPr="00232300">
        <w:rPr>
          <w:rFonts w:ascii="Palatino Linotype" w:hAnsi="Palatino Linotype" w:cs="Mangal"/>
          <w:b/>
          <w:i/>
          <w:kern w:val="1"/>
          <w:sz w:val="24"/>
          <w:szCs w:val="24"/>
          <w:lang w:eastAsia="hi-IN" w:bidi="hi-IN"/>
        </w:rPr>
        <w:t>12 óra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sz w:val="24"/>
          <w:szCs w:val="24"/>
        </w:rPr>
        <w:t xml:space="preserve">   </w:t>
      </w:r>
      <w:r w:rsidRPr="00232300">
        <w:rPr>
          <w:rFonts w:ascii="Palatino Linotype" w:hAnsi="Palatino Linotype" w:cs="Mangal"/>
          <w:kern w:val="1"/>
          <w:sz w:val="24"/>
          <w:szCs w:val="24"/>
          <w:lang w:eastAsia="hi-IN" w:bidi="hi-IN"/>
        </w:rPr>
        <w:t>A fogyasztói érdekvédelem gyakorlati alkalmazása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kereskedelmi egységben alkalmazott aktuális fogyasztóvédelmi szabályok alkalmazása, nyilvántartási és adminisztrációs kötelezettségek</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üzlet működési rendjével kapcsolatos előírások. Reklamációk kezelése</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biztonsági és vagyonvédelmi előírások alkalmazása</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rendelkezésre álló eszközöket felhasználva a biztonsági előírásoknak megfelelő üzletnyitás és zárás</w:t>
      </w:r>
    </w:p>
    <w:p w:rsidR="00994FD8" w:rsidRPr="00232300" w:rsidRDefault="00994FD8" w:rsidP="00356A24">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üzemelés közbeni jellegzetes biztonsági előírások alkalmazása</w:t>
      </w:r>
    </w:p>
    <w:p w:rsidR="00994FD8" w:rsidRPr="00232300" w:rsidRDefault="00994FD8" w:rsidP="007A1CB6">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működéséhez kapcsolódó munkajogi szabályok alkalmazása </w:t>
      </w:r>
    </w:p>
    <w:p w:rsidR="00994FD8" w:rsidRPr="00232300" w:rsidRDefault="00994FD8" w:rsidP="007A1CB6">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vállalkozás működtetése során felmerülő aktuális munkajogi szabályokhoz kapcsolódó nyilvántartási és adatszolgáltatási feladatok megoldása</w:t>
      </w:r>
    </w:p>
    <w:p w:rsidR="00994FD8" w:rsidRPr="00232300" w:rsidRDefault="00994FD8" w:rsidP="004832B3">
      <w:pPr>
        <w:widowControl w:val="0"/>
        <w:suppressAutoHyphens/>
        <w:spacing w:after="0" w:line="240" w:lineRule="auto"/>
        <w:ind w:left="1225"/>
        <w:rPr>
          <w:rFonts w:ascii="Palatino Linotype" w:hAnsi="Palatino Linotype" w:cs="Mangal"/>
          <w:b/>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 xml:space="preserve">A képzés javasolt helyszíne </w:t>
      </w:r>
      <w:r w:rsidRPr="00232300">
        <w:rPr>
          <w:rFonts w:ascii="Palatino Linotype" w:hAnsi="Palatino Linotype"/>
          <w:b/>
          <w:i/>
          <w:kern w:val="1"/>
          <w:sz w:val="24"/>
          <w:szCs w:val="24"/>
          <w:lang w:eastAsia="hi-IN" w:bidi="hi-IN"/>
        </w:rPr>
        <w:t>(ajánlás)</w:t>
      </w:r>
    </w:p>
    <w:p w:rsidR="00994FD8" w:rsidRPr="00232300" w:rsidRDefault="00994FD8" w:rsidP="004832B3">
      <w:pPr>
        <w:widowControl w:val="0"/>
        <w:suppressAutoHyphens/>
        <w:spacing w:after="0" w:line="240" w:lineRule="auto"/>
        <w:jc w:val="both"/>
        <w:rPr>
          <w:rFonts w:ascii="Palatino Linotype" w:hAnsi="Palatino Linotype" w:cs="Mangal"/>
          <w:b/>
          <w:bCs/>
          <w:kern w:val="1"/>
          <w:sz w:val="24"/>
          <w:szCs w:val="24"/>
          <w:lang w:eastAsia="hi-IN" w:bidi="hi-IN"/>
        </w:rPr>
      </w:pPr>
    </w:p>
    <w:p w:rsidR="00994FD8" w:rsidRPr="00232300" w:rsidRDefault="00994FD8" w:rsidP="00EF5CFC">
      <w:pPr>
        <w:numPr>
          <w:ilvl w:val="1"/>
          <w:numId w:val="12"/>
        </w:numPr>
        <w:spacing w:after="0" w:line="240" w:lineRule="auto"/>
        <w:rPr>
          <w:rFonts w:ascii="Palatino Linotype" w:hAnsi="Palatino Linotype"/>
          <w:b/>
          <w:i/>
          <w:sz w:val="24"/>
          <w:szCs w:val="24"/>
        </w:rPr>
      </w:pPr>
      <w:r w:rsidRPr="00232300">
        <w:rPr>
          <w:rFonts w:ascii="Palatino Linotype" w:hAnsi="Palatino Linotype"/>
          <w:b/>
          <w:i/>
          <w:sz w:val="24"/>
          <w:szCs w:val="24"/>
        </w:rPr>
        <w:t>A tantárgy elsajátítása során alkalmazható sajátos módszerek, tanulói tevékenységformák (ajánlás)</w:t>
      </w:r>
    </w:p>
    <w:p w:rsidR="00994FD8" w:rsidRPr="00232300" w:rsidRDefault="00994FD8" w:rsidP="004832B3">
      <w:pPr>
        <w:spacing w:after="0" w:line="240" w:lineRule="auto"/>
        <w:rPr>
          <w:rFonts w:ascii="Palatino Linotype" w:hAnsi="Palatino Linotype"/>
          <w:b/>
          <w:i/>
          <w:sz w:val="24"/>
          <w:szCs w:val="24"/>
        </w:rPr>
      </w:pPr>
      <w:r>
        <w:rPr>
          <w:rFonts w:ascii="Palatino Linotype" w:hAnsi="Palatino Linotype"/>
          <w:b/>
          <w:i/>
          <w:sz w:val="24"/>
          <w:szCs w:val="24"/>
        </w:rPr>
        <w:t>-</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 xml:space="preserve">4.5.1. </w:t>
      </w:r>
      <w:r w:rsidRPr="00232300">
        <w:rPr>
          <w:rFonts w:ascii="Palatino Linotype" w:hAnsi="Palatino Linotype"/>
          <w:b/>
          <w:i/>
          <w:sz w:val="24"/>
          <w:szCs w:val="24"/>
        </w:rPr>
        <w:t>A tantárgy elsajátítása során alkalmazható sajátos módszerek (ajánlás)</w:t>
      </w:r>
    </w:p>
    <w:p w:rsidR="00994FD8" w:rsidRPr="00232300" w:rsidRDefault="00994FD8" w:rsidP="004832B3">
      <w:pPr>
        <w:pStyle w:val="Listaszerbekezds4"/>
        <w:spacing w:after="0" w:line="240" w:lineRule="auto"/>
        <w:ind w:left="791" w:firstLine="1"/>
        <w:rPr>
          <w:rFonts w:ascii="Palatino Linotype" w:hAnsi="Palatino Linotype"/>
          <w:b/>
          <w:i/>
          <w:sz w:val="24"/>
          <w:szCs w:val="24"/>
        </w:rPr>
      </w:pPr>
    </w:p>
    <w:p w:rsidR="00994FD8" w:rsidRPr="00232300" w:rsidRDefault="00994FD8" w:rsidP="004832B3">
      <w:pPr>
        <w:spacing w:after="0" w:line="240" w:lineRule="auto"/>
        <w:ind w:left="792"/>
        <w:rPr>
          <w:rFonts w:ascii="Palatino Linotype" w:hAnsi="Palatino Linotype"/>
          <w:b/>
          <w:i/>
          <w:sz w:val="24"/>
          <w:szCs w:val="24"/>
        </w:rPr>
      </w:pPr>
      <w:r>
        <w:rPr>
          <w:rFonts w:ascii="Palatino Linotype" w:hAnsi="Palatino Linotype"/>
          <w:b/>
          <w:i/>
          <w:sz w:val="24"/>
          <w:szCs w:val="24"/>
        </w:rPr>
        <w:t xml:space="preserve">4.5.2. </w:t>
      </w:r>
      <w:r w:rsidRPr="00232300">
        <w:rPr>
          <w:rFonts w:ascii="Palatino Linotype" w:hAnsi="Palatino Linotype"/>
          <w:b/>
          <w:i/>
          <w:sz w:val="24"/>
          <w:szCs w:val="24"/>
        </w:rPr>
        <w:t>A tantárgy elsajátítása során alkalmazható tanulói tevékenységformák (ajánlás)</w:t>
      </w:r>
    </w:p>
    <w:p w:rsidR="00994FD8" w:rsidRPr="00232300" w:rsidRDefault="00994FD8" w:rsidP="004832B3">
      <w:pPr>
        <w:spacing w:after="0" w:line="240" w:lineRule="auto"/>
        <w:ind w:left="792"/>
        <w:rPr>
          <w:rFonts w:ascii="Palatino Linotype" w:hAnsi="Palatino Linotype"/>
          <w:b/>
          <w:sz w:val="24"/>
          <w:szCs w:val="24"/>
        </w:rPr>
      </w:pPr>
    </w:p>
    <w:p w:rsidR="00994FD8" w:rsidRPr="00232300" w:rsidRDefault="00994FD8" w:rsidP="00EF5CFC">
      <w:pPr>
        <w:numPr>
          <w:ilvl w:val="1"/>
          <w:numId w:val="12"/>
        </w:numPr>
        <w:spacing w:after="0" w:line="240" w:lineRule="auto"/>
        <w:rPr>
          <w:rFonts w:ascii="Palatino Linotype" w:hAnsi="Palatino Linotype"/>
          <w:b/>
          <w:sz w:val="24"/>
          <w:szCs w:val="24"/>
        </w:rPr>
      </w:pPr>
      <w:r w:rsidRPr="00232300">
        <w:rPr>
          <w:rFonts w:ascii="Palatino Linotype" w:hAnsi="Palatino Linotype"/>
          <w:b/>
          <w:sz w:val="24"/>
          <w:szCs w:val="24"/>
        </w:rPr>
        <w:t>A tantárgy értékelésének módja</w:t>
      </w:r>
    </w:p>
    <w:p w:rsidR="00994FD8" w:rsidRPr="00904156" w:rsidRDefault="00994FD8" w:rsidP="006702B6">
      <w:pPr>
        <w:autoSpaceDE w:val="0"/>
        <w:autoSpaceDN w:val="0"/>
        <w:adjustRightInd w:val="0"/>
        <w:spacing w:after="0" w:line="240" w:lineRule="auto"/>
        <w:ind w:left="360"/>
        <w:jc w:val="both"/>
        <w:rPr>
          <w:rFonts w:ascii="Palatino Linotype" w:hAnsi="Palatino Linotype"/>
          <w:i/>
          <w:iCs/>
          <w:sz w:val="24"/>
          <w:szCs w:val="24"/>
        </w:rPr>
      </w:pPr>
      <w:r w:rsidRPr="00904156">
        <w:rPr>
          <w:rFonts w:ascii="Palatino Linotype" w:hAnsi="Palatino Linotype"/>
          <w:bCs/>
          <w:sz w:val="24"/>
          <w:szCs w:val="24"/>
        </w:rPr>
        <w:t>A nemzeti köznevelésről szóló 2011. évi CXC. törvény. 54. § (2) a) pontja szerinti értékeléssel.</w:t>
      </w:r>
    </w:p>
    <w:p w:rsidR="00994FD8" w:rsidRPr="00232300" w:rsidRDefault="00994FD8" w:rsidP="006E6764">
      <w:pPr>
        <w:autoSpaceDE w:val="0"/>
        <w:autoSpaceDN w:val="0"/>
        <w:adjustRightInd w:val="0"/>
        <w:spacing w:after="0" w:line="240" w:lineRule="auto"/>
        <w:ind w:left="708"/>
        <w:rPr>
          <w:rFonts w:ascii="Palatino Linotype" w:hAnsi="Palatino Linotype" w:cs="TimesNewRomanPSMT"/>
          <w:sz w:val="24"/>
          <w:szCs w:val="24"/>
          <w:lang w:bidi="hi-IN"/>
        </w:rPr>
      </w:pPr>
    </w:p>
    <w:p w:rsidR="00994FD8" w:rsidRPr="00232300" w:rsidRDefault="00994FD8"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994FD8" w:rsidRPr="00232300" w:rsidRDefault="00994FD8"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994FD8" w:rsidRPr="00232300" w:rsidRDefault="00994FD8" w:rsidP="00715385">
      <w:pPr>
        <w:autoSpaceDE w:val="0"/>
        <w:autoSpaceDN w:val="0"/>
        <w:adjustRightInd w:val="0"/>
        <w:spacing w:after="0" w:line="240" w:lineRule="auto"/>
        <w:jc w:val="center"/>
        <w:rPr>
          <w:rFonts w:ascii="Palatino Linotype" w:hAnsi="Palatino Linotype" w:cs="TimesNewRomanPSMT"/>
          <w:sz w:val="44"/>
          <w:szCs w:val="44"/>
          <w:lang w:bidi="hi-IN"/>
        </w:rPr>
      </w:pPr>
      <w:r w:rsidRPr="00232300">
        <w:rPr>
          <w:rFonts w:ascii="Palatino Linotype" w:hAnsi="Palatino Linotype" w:cs="TimesNewRomanPSMT"/>
          <w:sz w:val="24"/>
          <w:szCs w:val="24"/>
          <w:lang w:bidi="hi-IN"/>
        </w:rPr>
        <w:br w:type="page"/>
      </w:r>
      <w:r w:rsidRPr="00232300">
        <w:rPr>
          <w:rFonts w:ascii="Palatino Linotype" w:hAnsi="Palatino Linotype" w:cs="TimesNewRomanPSMT"/>
          <w:sz w:val="44"/>
          <w:szCs w:val="44"/>
          <w:lang w:bidi="hi-IN"/>
        </w:rPr>
        <w:t>Összefüggő szakmai gyakorlat</w:t>
      </w:r>
    </w:p>
    <w:p w:rsidR="00994FD8" w:rsidRPr="00232300" w:rsidRDefault="00994FD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994FD8" w:rsidRPr="00232300" w:rsidRDefault="00994FD8"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232300">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232300">
        <w:rPr>
          <w:rFonts w:ascii="Palatino Linotype" w:hAnsi="Palatino Linotype" w:cs="TimesNewRomanPSMT"/>
          <w:b/>
          <w:sz w:val="28"/>
          <w:szCs w:val="28"/>
          <w:lang w:bidi="hi-IN"/>
        </w:rPr>
        <w:t>évfolyamos oktatás közismereti képzéssel</w:t>
      </w:r>
    </w:p>
    <w:p w:rsidR="00994FD8" w:rsidRPr="00232300" w:rsidRDefault="00994FD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32300">
        <w:rPr>
          <w:rFonts w:ascii="Palatino Linotype" w:hAnsi="Palatino Linotype" w:cs="TimesNewRomanPSMT"/>
          <w:sz w:val="24"/>
          <w:szCs w:val="24"/>
          <w:lang w:bidi="hi-IN"/>
        </w:rPr>
        <w:t>1/9. évfolyamot követően 140 óra</w:t>
      </w:r>
    </w:p>
    <w:p w:rsidR="00994FD8" w:rsidRPr="00232300" w:rsidRDefault="00994FD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32300">
        <w:rPr>
          <w:rFonts w:ascii="Palatino Linotype" w:hAnsi="Palatino Linotype" w:cs="TimesNewRomanPSMT"/>
          <w:sz w:val="24"/>
          <w:szCs w:val="24"/>
          <w:lang w:bidi="hi-IN"/>
        </w:rPr>
        <w:t>2/10. évfolyamot követően 140 óra</w:t>
      </w:r>
    </w:p>
    <w:p w:rsidR="00994FD8" w:rsidRPr="00232300" w:rsidRDefault="00994FD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994FD8" w:rsidRPr="00232300" w:rsidRDefault="00994FD8" w:rsidP="006E6764">
      <w:pPr>
        <w:widowControl w:val="0"/>
        <w:suppressAutoHyphens/>
        <w:spacing w:after="0" w:line="240" w:lineRule="auto"/>
        <w:jc w:val="both"/>
        <w:rPr>
          <w:rFonts w:ascii="Palatino Linotype" w:hAnsi="Palatino Linotype" w:cs="Tahoma"/>
          <w:sz w:val="24"/>
          <w:szCs w:val="24"/>
          <w:shd w:val="clear" w:color="auto" w:fill="FFFFFF"/>
        </w:rPr>
      </w:pPr>
      <w:r w:rsidRPr="0023230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FD8" w:rsidRPr="00232300" w:rsidRDefault="00994FD8"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FD8" w:rsidRPr="00232300">
        <w:tc>
          <w:tcPr>
            <w:tcW w:w="4676" w:type="dxa"/>
          </w:tcPr>
          <w:p w:rsidR="00994FD8" w:rsidRPr="00232300" w:rsidRDefault="00994FD8" w:rsidP="006039B3">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Mangal"/>
                <w:b/>
                <w:iCs/>
                <w:kern w:val="1"/>
                <w:sz w:val="24"/>
                <w:szCs w:val="24"/>
                <w:lang w:eastAsia="hi-IN" w:bidi="hi-IN"/>
              </w:rPr>
              <w:t>Szakmai követelménymodulok</w:t>
            </w:r>
          </w:p>
        </w:tc>
        <w:tc>
          <w:tcPr>
            <w:tcW w:w="4677" w:type="dxa"/>
          </w:tcPr>
          <w:p w:rsidR="00994FD8" w:rsidRPr="00232300" w:rsidRDefault="00994FD8" w:rsidP="00FF7AB4">
            <w:pPr>
              <w:widowControl w:val="0"/>
              <w:suppressAutoHyphens/>
              <w:spacing w:after="0" w:line="240" w:lineRule="auto"/>
              <w:rPr>
                <w:rFonts w:ascii="Palatino Linotype" w:hAnsi="Palatino Linotype" w:cs="Mangal"/>
                <w:iCs/>
                <w:kern w:val="1"/>
                <w:sz w:val="24"/>
                <w:szCs w:val="24"/>
                <w:lang w:eastAsia="hi-IN" w:bidi="hi-IN"/>
              </w:rPr>
            </w:pPr>
            <w:r w:rsidRPr="00232300">
              <w:rPr>
                <w:rFonts w:ascii="Palatino Linotype" w:hAnsi="Palatino Linotype" w:cs="Mangal"/>
                <w:b/>
                <w:iCs/>
                <w:kern w:val="1"/>
                <w:sz w:val="24"/>
                <w:szCs w:val="24"/>
                <w:lang w:eastAsia="hi-IN" w:bidi="hi-IN"/>
              </w:rPr>
              <w:t>Tantárgyak</w:t>
            </w:r>
            <w:r w:rsidRPr="00232300">
              <w:rPr>
                <w:rFonts w:ascii="Palatino Linotype" w:hAnsi="Palatino Linotype" w:cs="Mangal"/>
                <w:iCs/>
                <w:kern w:val="1"/>
                <w:sz w:val="24"/>
                <w:szCs w:val="24"/>
                <w:lang w:eastAsia="hi-IN" w:bidi="hi-IN"/>
              </w:rPr>
              <w:t>/Témakörök</w:t>
            </w:r>
          </w:p>
        </w:tc>
      </w:tr>
      <w:tr w:rsidR="00994FD8" w:rsidRPr="00232300" w:rsidTr="00F30128">
        <w:trPr>
          <w:trHeight w:val="315"/>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sz w:val="24"/>
                <w:szCs w:val="24"/>
                <w:lang w:eastAsia="hu-HU"/>
              </w:rPr>
              <w:t>11074-12 Növényismeret és</w:t>
            </w:r>
            <w:r>
              <w:rPr>
                <w:rFonts w:ascii="Palatino Linotype" w:hAnsi="Palatino Linotype" w:cs="Arial"/>
                <w:b/>
                <w:sz w:val="24"/>
                <w:szCs w:val="24"/>
                <w:lang w:eastAsia="hu-HU"/>
              </w:rPr>
              <w:t xml:space="preserve"> </w:t>
            </w:r>
            <w:r w:rsidRPr="00232300">
              <w:rPr>
                <w:rFonts w:ascii="Palatino Linotype" w:hAnsi="Palatino Linotype" w:cs="Arial"/>
                <w:b/>
                <w:sz w:val="24"/>
                <w:szCs w:val="24"/>
                <w:lang w:eastAsia="hu-HU"/>
              </w:rPr>
              <w:t>-kezelés</w:t>
            </w:r>
            <w:r w:rsidRPr="00232300">
              <w:rPr>
                <w:rFonts w:ascii="Palatino Linotype" w:hAnsi="Palatino Linotype" w:cs="Mangal"/>
                <w:b/>
                <w:iCs/>
                <w:kern w:val="1"/>
                <w:sz w:val="24"/>
                <w:szCs w:val="24"/>
                <w:lang w:eastAsia="hi-IN" w:bidi="hi-IN"/>
              </w:rPr>
              <w:t xml:space="preserve"> </w:t>
            </w: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2E65A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lang w:eastAsia="hu-HU"/>
              </w:rPr>
              <w:t>Növényismeret és –kezelés gyakorlat</w:t>
            </w:r>
          </w:p>
        </w:tc>
      </w:tr>
      <w:tr w:rsidR="00994FD8" w:rsidRPr="00232300" w:rsidTr="00F30128">
        <w:trPr>
          <w:trHeight w:val="315"/>
        </w:trPr>
        <w:tc>
          <w:tcPr>
            <w:tcW w:w="4676" w:type="dxa"/>
            <w:vMerge/>
          </w:tcPr>
          <w:p w:rsidR="00994FD8" w:rsidRPr="00232300" w:rsidRDefault="00994FD8" w:rsidP="009401F0">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Dísznövény termesztési alapismeretek</w:t>
            </w:r>
          </w:p>
        </w:tc>
      </w:tr>
      <w:tr w:rsidR="00994FD8" w:rsidRPr="00232300" w:rsidTr="00F30128">
        <w:trPr>
          <w:trHeight w:val="315"/>
        </w:trPr>
        <w:tc>
          <w:tcPr>
            <w:tcW w:w="4676" w:type="dxa"/>
            <w:vMerge/>
          </w:tcPr>
          <w:p w:rsidR="00994FD8" w:rsidRPr="00232300" w:rsidRDefault="00994FD8"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Egy- és kétnyári dísznövények </w:t>
            </w:r>
          </w:p>
        </w:tc>
      </w:tr>
      <w:tr w:rsidR="00994FD8" w:rsidRPr="00232300" w:rsidTr="00F30128">
        <w:trPr>
          <w:trHeight w:val="34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Évelő dísznövények</w:t>
            </w:r>
          </w:p>
        </w:tc>
      </w:tr>
      <w:tr w:rsidR="00994FD8" w:rsidRPr="00232300" w:rsidTr="00F30128">
        <w:trPr>
          <w:trHeight w:val="31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Lombhullató díszfák és díszcserjék</w:t>
            </w:r>
          </w:p>
        </w:tc>
      </w:tr>
      <w:tr w:rsidR="00994FD8" w:rsidRPr="00232300" w:rsidTr="00F30128">
        <w:trPr>
          <w:trHeight w:val="28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Örökzöld díszfák és díszcserjék</w:t>
            </w:r>
          </w:p>
        </w:tc>
      </w:tr>
      <w:tr w:rsidR="00994FD8" w:rsidRPr="00232300" w:rsidTr="00F30128">
        <w:trPr>
          <w:trHeight w:val="31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sz w:val="24"/>
                <w:szCs w:val="24"/>
              </w:rPr>
              <w:t>Növényházi levéldísznövények</w:t>
            </w:r>
          </w:p>
        </w:tc>
      </w:tr>
      <w:tr w:rsidR="00994FD8" w:rsidRPr="00232300" w:rsidTr="00F30128">
        <w:trPr>
          <w:trHeight w:val="270"/>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sz w:val="24"/>
                <w:szCs w:val="24"/>
              </w:rPr>
              <w:t>Növényházi virágos dísznövények</w:t>
            </w:r>
          </w:p>
        </w:tc>
      </w:tr>
      <w:tr w:rsidR="00994FD8" w:rsidRPr="00232300" w:rsidTr="00F30128">
        <w:trPr>
          <w:trHeight w:val="300"/>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sz w:val="24"/>
                <w:szCs w:val="24"/>
                <w:lang w:eastAsia="hu-HU"/>
              </w:rPr>
              <w:t>11075-12 Virágkötészet</w:t>
            </w:r>
            <w:r w:rsidRPr="00232300">
              <w:rPr>
                <w:rFonts w:ascii="Palatino Linotype" w:hAnsi="Palatino Linotype" w:cs="Mangal"/>
                <w:b/>
                <w:iCs/>
                <w:kern w:val="1"/>
                <w:sz w:val="24"/>
                <w:szCs w:val="24"/>
                <w:lang w:eastAsia="hi-IN" w:bidi="hi-IN"/>
              </w:rPr>
              <w:t xml:space="preserve"> </w:t>
            </w: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4E5E13">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Mangal"/>
                <w:b/>
                <w:iCs/>
                <w:kern w:val="1"/>
                <w:sz w:val="24"/>
                <w:szCs w:val="24"/>
                <w:lang w:eastAsia="hi-IN" w:bidi="hi-IN"/>
              </w:rPr>
              <w:t>Virágkötészet gyakorlat</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Virágkezelések elvégzése</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Anyagok, eszközök ismerete, használata</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Színek és formák gyakorlati alkalmazása</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Virágkötészeti stílusok alkalmazása</w:t>
            </w:r>
          </w:p>
        </w:tc>
      </w:tr>
      <w:tr w:rsidR="00994FD8" w:rsidRPr="00232300" w:rsidTr="00F30128">
        <w:trPr>
          <w:trHeight w:val="30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Tűzött virágdíszek </w:t>
            </w:r>
            <w:r w:rsidRPr="00232300">
              <w:rPr>
                <w:rFonts w:ascii="Palatino Linotype" w:hAnsi="Palatino Linotype" w:cs="Mangal"/>
                <w:kern w:val="1"/>
                <w:lang w:eastAsia="hi-IN" w:bidi="hi-IN"/>
              </w:rPr>
              <w:t>készítése</w:t>
            </w:r>
          </w:p>
        </w:tc>
      </w:tr>
      <w:tr w:rsidR="00994FD8" w:rsidRPr="00232300" w:rsidTr="00F30128">
        <w:trPr>
          <w:trHeight w:val="34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Csokrok </w:t>
            </w:r>
            <w:r w:rsidRPr="00232300">
              <w:rPr>
                <w:rFonts w:ascii="Palatino Linotype" w:hAnsi="Palatino Linotype" w:cs="Mangal"/>
                <w:kern w:val="1"/>
                <w:lang w:eastAsia="hi-IN" w:bidi="hi-IN"/>
              </w:rPr>
              <w:t>készítése</w:t>
            </w:r>
          </w:p>
        </w:tc>
      </w:tr>
      <w:tr w:rsidR="00994FD8" w:rsidRPr="00232300" w:rsidTr="00F30128">
        <w:trPr>
          <w:trHeight w:val="300"/>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Koszorúk </w:t>
            </w:r>
            <w:r w:rsidRPr="00232300">
              <w:rPr>
                <w:rFonts w:ascii="Palatino Linotype" w:hAnsi="Palatino Linotype" w:cs="Mangal"/>
                <w:kern w:val="1"/>
                <w:lang w:eastAsia="hi-IN" w:bidi="hi-IN"/>
              </w:rPr>
              <w:t>készítése</w:t>
            </w:r>
          </w:p>
        </w:tc>
      </w:tr>
      <w:tr w:rsidR="00994FD8" w:rsidRPr="00232300" w:rsidTr="00F30128">
        <w:trPr>
          <w:trHeight w:val="31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Díszítő csomagolások készítése</w:t>
            </w:r>
          </w:p>
        </w:tc>
      </w:tr>
      <w:tr w:rsidR="00994FD8" w:rsidRPr="00232300" w:rsidTr="00F30128">
        <w:trPr>
          <w:trHeight w:val="31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Haj- és ruhadíszek készítése</w:t>
            </w:r>
          </w:p>
        </w:tc>
      </w:tr>
      <w:tr w:rsidR="00994FD8" w:rsidRPr="00232300" w:rsidTr="00F30128">
        <w:trPr>
          <w:trHeight w:val="330"/>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Száraz és selyem virágdíszek készítése</w:t>
            </w:r>
          </w:p>
        </w:tc>
      </w:tr>
      <w:tr w:rsidR="00994FD8" w:rsidRPr="00232300" w:rsidTr="00F30128">
        <w:trPr>
          <w:trHeight w:val="240"/>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Növény-összeültetések készítése</w:t>
            </w:r>
          </w:p>
        </w:tc>
      </w:tr>
      <w:tr w:rsidR="00994FD8" w:rsidRPr="00232300" w:rsidTr="00F30128">
        <w:trPr>
          <w:trHeight w:val="405"/>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82767D">
            <w:pPr>
              <w:spacing w:after="0" w:line="240" w:lineRule="auto"/>
              <w:rPr>
                <w:rFonts w:ascii="Palatino Linotype" w:hAnsi="Palatino Linotype" w:cs="Arial"/>
                <w:b/>
                <w:sz w:val="24"/>
                <w:szCs w:val="24"/>
                <w:lang w:eastAsia="hu-HU"/>
              </w:rPr>
            </w:pPr>
            <w:r w:rsidRPr="00232300">
              <w:rPr>
                <w:rFonts w:ascii="Palatino Linotype" w:hAnsi="Palatino Linotype" w:cs="Arial"/>
                <w:b/>
                <w:sz w:val="24"/>
                <w:szCs w:val="24"/>
                <w:lang w:eastAsia="hu-HU"/>
              </w:rPr>
              <w:t>11077-12 Virágeladás alapjai</w:t>
            </w: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Virágeladás alapjai gyakorlat</w:t>
            </w:r>
          </w:p>
        </w:tc>
      </w:tr>
      <w:tr w:rsidR="00994FD8" w:rsidRPr="00232300" w:rsidTr="00F30128">
        <w:trPr>
          <w:trHeight w:val="40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Az áruátvétel gyakorlati lebonyolítása</w:t>
            </w:r>
          </w:p>
        </w:tc>
      </w:tr>
      <w:tr w:rsidR="00994FD8" w:rsidRPr="00232300" w:rsidTr="00F30128">
        <w:trPr>
          <w:trHeight w:val="37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 raktározás, leltározás lebonyolítása</w:t>
            </w:r>
          </w:p>
        </w:tc>
      </w:tr>
      <w:tr w:rsidR="00994FD8" w:rsidRPr="00232300" w:rsidTr="00F30128">
        <w:trPr>
          <w:trHeight w:val="34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Értékesítést előkészítő munkák</w:t>
            </w:r>
          </w:p>
        </w:tc>
      </w:tr>
      <w:tr w:rsidR="00994FD8" w:rsidRPr="00232300" w:rsidTr="00F30128">
        <w:trPr>
          <w:trHeight w:val="36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Értékesítési munkák</w:t>
            </w:r>
          </w:p>
        </w:tc>
      </w:tr>
      <w:tr w:rsidR="00994FD8" w:rsidRPr="00232300" w:rsidTr="00F30128">
        <w:trPr>
          <w:trHeight w:val="33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Vevő fogadása, tájékoztatása</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cs="Mangal"/>
                <w:kern w:val="1"/>
                <w:lang w:eastAsia="hi-IN" w:bidi="hi-IN"/>
              </w:rPr>
              <w:t>A pénztárgép kezelése</w:t>
            </w:r>
          </w:p>
        </w:tc>
      </w:tr>
      <w:tr w:rsidR="00994FD8" w:rsidRPr="00232300" w:rsidTr="00F30128">
        <w:trPr>
          <w:trHeight w:val="405"/>
        </w:trPr>
        <w:tc>
          <w:tcPr>
            <w:tcW w:w="4676" w:type="dxa"/>
            <w:vMerge w:val="restart"/>
          </w:tcPr>
          <w:p w:rsidR="00994FD8" w:rsidRPr="00232300" w:rsidRDefault="00994FD8" w:rsidP="006E6764">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6E6764">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6039B3">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sz w:val="24"/>
                <w:szCs w:val="24"/>
                <w:lang w:eastAsia="hu-HU"/>
              </w:rPr>
              <w:t>11076-12 Virágkereskedelem</w:t>
            </w:r>
            <w:r w:rsidRPr="00232300">
              <w:rPr>
                <w:rFonts w:ascii="Palatino Linotype" w:hAnsi="Palatino Linotype" w:cs="Mangal"/>
                <w:b/>
                <w:iCs/>
                <w:kern w:val="1"/>
                <w:sz w:val="24"/>
                <w:szCs w:val="24"/>
                <w:lang w:eastAsia="hi-IN" w:bidi="hi-IN"/>
              </w:rPr>
              <w:t xml:space="preserve"> </w:t>
            </w:r>
          </w:p>
          <w:p w:rsidR="00994FD8" w:rsidRPr="00232300" w:rsidRDefault="00994FD8" w:rsidP="00FF7AB4">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01444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Virágkereskedelem gyakorlat</w:t>
            </w:r>
          </w:p>
        </w:tc>
      </w:tr>
      <w:tr w:rsidR="00994FD8" w:rsidRPr="00232300">
        <w:trPr>
          <w:trHeight w:val="40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 forgalom elemzése, tervezése</w:t>
            </w:r>
          </w:p>
        </w:tc>
      </w:tr>
      <w:tr w:rsidR="00994FD8" w:rsidRPr="00232300">
        <w:trPr>
          <w:trHeight w:val="37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 készletek elemzése</w:t>
            </w:r>
          </w:p>
        </w:tc>
      </w:tr>
      <w:tr w:rsidR="00994FD8" w:rsidRPr="00232300">
        <w:trPr>
          <w:trHeight w:val="345"/>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 költségek elemzése</w:t>
            </w:r>
          </w:p>
        </w:tc>
      </w:tr>
      <w:tr w:rsidR="00994FD8" w:rsidRPr="00232300">
        <w:trPr>
          <w:trHeight w:val="360"/>
        </w:trPr>
        <w:tc>
          <w:tcPr>
            <w:tcW w:w="4676" w:type="dxa"/>
            <w:vMerge/>
          </w:tcPr>
          <w:p w:rsidR="00994FD8" w:rsidRPr="00232300" w:rsidRDefault="00994FD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Az eredmény elemzése</w:t>
            </w:r>
          </w:p>
        </w:tc>
      </w:tr>
    </w:tbl>
    <w:p w:rsidR="00994FD8" w:rsidRDefault="00994FD8" w:rsidP="00B87D30">
      <w:pPr>
        <w:spacing w:after="0" w:line="240" w:lineRule="auto"/>
        <w:rPr>
          <w:rFonts w:ascii="Palatino Linotype" w:hAnsi="Palatino Linotype"/>
        </w:rPr>
      </w:pPr>
    </w:p>
    <w:p w:rsidR="00994FD8" w:rsidRPr="00232300" w:rsidRDefault="00994FD8" w:rsidP="00B87D30">
      <w:pPr>
        <w:spacing w:after="0" w:line="240" w:lineRule="auto"/>
        <w:rPr>
          <w:rFonts w:ascii="Palatino Linotype" w:hAnsi="Palatino Linotype"/>
        </w:rPr>
      </w:pPr>
    </w:p>
    <w:p w:rsidR="00994FD8" w:rsidRPr="00232300" w:rsidRDefault="00994FD8" w:rsidP="006E6764">
      <w:pPr>
        <w:widowControl w:val="0"/>
        <w:suppressAutoHyphens/>
        <w:spacing w:after="0" w:line="240" w:lineRule="auto"/>
        <w:rPr>
          <w:rFonts w:ascii="Palatino Linotype" w:hAnsi="Palatino Linotype" w:cs="Arial"/>
          <w:b/>
          <w:sz w:val="24"/>
          <w:szCs w:val="24"/>
          <w:vertAlign w:val="superscript"/>
          <w:lang w:eastAsia="hu-HU"/>
        </w:rPr>
      </w:pPr>
      <w:r w:rsidRPr="00232300">
        <w:rPr>
          <w:rFonts w:ascii="Palatino Linotype" w:hAnsi="Palatino Linotype" w:cs="Arial"/>
          <w:b/>
          <w:sz w:val="24"/>
          <w:szCs w:val="24"/>
          <w:lang w:eastAsia="hu-HU"/>
        </w:rPr>
        <w:t>A szakmai követelménymodul azonosító száma, megnevezése</w:t>
      </w:r>
      <w:r w:rsidRPr="00232300">
        <w:rPr>
          <w:rFonts w:ascii="Palatino Linotype" w:hAnsi="Palatino Linotype"/>
          <w:b/>
          <w:sz w:val="24"/>
          <w:szCs w:val="24"/>
          <w:lang w:eastAsia="hu-HU"/>
        </w:rPr>
        <w:t>*</w:t>
      </w:r>
    </w:p>
    <w:p w:rsidR="00994FD8" w:rsidRPr="00232300" w:rsidRDefault="00994FD8" w:rsidP="006039B3">
      <w:pPr>
        <w:widowControl w:val="0"/>
        <w:suppressAutoHyphens/>
        <w:spacing w:after="0" w:line="240" w:lineRule="auto"/>
        <w:jc w:val="right"/>
        <w:rPr>
          <w:rFonts w:ascii="Palatino Linotype" w:hAnsi="Palatino Linotype" w:cs="Arial"/>
          <w:sz w:val="20"/>
          <w:szCs w:val="20"/>
          <w:lang w:eastAsia="hu-HU"/>
        </w:rPr>
      </w:pPr>
      <w:r w:rsidRPr="00232300">
        <w:rPr>
          <w:rFonts w:ascii="Palatino Linotype" w:hAnsi="Palatino Linotype"/>
          <w:b/>
          <w:sz w:val="24"/>
          <w:szCs w:val="24"/>
          <w:lang w:eastAsia="hu-HU"/>
        </w:rPr>
        <w:t>*</w:t>
      </w:r>
      <w:r w:rsidRPr="0023230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232300">
        <w:rPr>
          <w:rFonts w:ascii="Palatino Linotype" w:hAnsi="Palatino Linotype" w:cs="Arial"/>
          <w:sz w:val="20"/>
          <w:szCs w:val="20"/>
          <w:lang w:eastAsia="hu-HU"/>
        </w:rPr>
        <w:t>évfolyamos oktatás esetén a 9.</w:t>
      </w:r>
      <w:r>
        <w:rPr>
          <w:rFonts w:ascii="Palatino Linotype" w:hAnsi="Palatino Linotype" w:cs="Arial"/>
          <w:sz w:val="20"/>
          <w:szCs w:val="20"/>
          <w:lang w:eastAsia="hu-HU"/>
        </w:rPr>
        <w:t xml:space="preserve"> </w:t>
      </w:r>
      <w:r w:rsidRPr="00232300">
        <w:rPr>
          <w:rFonts w:ascii="Palatino Linotype" w:hAnsi="Palatino Linotype" w:cs="Arial"/>
          <w:sz w:val="20"/>
          <w:szCs w:val="20"/>
          <w:lang w:eastAsia="hu-HU"/>
        </w:rPr>
        <w:t>évfolyamot követően</w:t>
      </w:r>
    </w:p>
    <w:p w:rsidR="00994FD8" w:rsidRPr="00232300" w:rsidRDefault="00994FD8" w:rsidP="006039B3">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FF7AB4">
      <w:pPr>
        <w:spacing w:after="0" w:line="240" w:lineRule="auto"/>
        <w:ind w:firstLine="709"/>
        <w:rPr>
          <w:rFonts w:ascii="Palatino Linotype" w:hAnsi="Palatino Linotype"/>
          <w:b/>
          <w:sz w:val="24"/>
          <w:szCs w:val="24"/>
          <w:lang w:eastAsia="hu-HU"/>
        </w:rPr>
      </w:pPr>
      <w:r w:rsidRPr="00232300">
        <w:rPr>
          <w:rFonts w:ascii="Palatino Linotype" w:hAnsi="Palatino Linotype" w:cs="Arial"/>
          <w:b/>
          <w:lang w:eastAsia="hu-HU"/>
        </w:rPr>
        <w:t>Növényismeret és –kezelés gyakorlat</w:t>
      </w:r>
      <w:r w:rsidRPr="00232300">
        <w:rPr>
          <w:rFonts w:ascii="Palatino Linotype" w:hAnsi="Palatino Linotype"/>
          <w:b/>
          <w:sz w:val="24"/>
          <w:szCs w:val="24"/>
          <w:lang w:eastAsia="hu-HU"/>
        </w:rPr>
        <w:t xml:space="preserve"> </w:t>
      </w:r>
    </w:p>
    <w:p w:rsidR="00994FD8" w:rsidRPr="00232300" w:rsidRDefault="00994FD8" w:rsidP="00280858">
      <w:pPr>
        <w:spacing w:after="0" w:line="240" w:lineRule="auto"/>
        <w:ind w:firstLine="709"/>
        <w:rPr>
          <w:rFonts w:ascii="Palatino Linotype" w:hAnsi="Palatino Linotype"/>
          <w:b/>
          <w:sz w:val="24"/>
          <w:szCs w:val="24"/>
          <w:lang w:eastAsia="hu-HU"/>
        </w:rPr>
      </w:pPr>
    </w:p>
    <w:p w:rsidR="00994FD8" w:rsidRPr="00232300" w:rsidRDefault="00994FD8" w:rsidP="009401F0">
      <w:pPr>
        <w:spacing w:after="0" w:line="240" w:lineRule="auto"/>
        <w:ind w:left="1224" w:firstLine="19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014447">
      <w:pPr>
        <w:spacing w:after="0" w:line="240" w:lineRule="auto"/>
        <w:ind w:left="1224"/>
        <w:rPr>
          <w:rFonts w:ascii="Palatino Linotype" w:hAnsi="Palatino Linotype"/>
          <w:b/>
          <w:sz w:val="24"/>
          <w:szCs w:val="24"/>
          <w:lang w:eastAsia="hu-HU"/>
        </w:rPr>
      </w:pPr>
    </w:p>
    <w:p w:rsidR="00994FD8" w:rsidRPr="00232300" w:rsidRDefault="00994FD8" w:rsidP="00B87D30">
      <w:pPr>
        <w:spacing w:after="0" w:line="240" w:lineRule="auto"/>
        <w:ind w:left="515" w:firstLine="194"/>
        <w:rPr>
          <w:rFonts w:ascii="Palatino Linotype" w:hAnsi="Palatino Linotype"/>
          <w:b/>
          <w:sz w:val="24"/>
          <w:szCs w:val="24"/>
          <w:lang w:eastAsia="hu-HU"/>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lang w:eastAsia="hu-HU"/>
        </w:rPr>
        <w:t xml:space="preserve"> </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Dísznövények szaporítási, nevelési, ápolási munkái</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virágkötőtől elvárt szaktanácsok adásához szükséges alapvető termesztési munkafolyamatok elvégzése</w:t>
      </w:r>
    </w:p>
    <w:p w:rsidR="00994FD8" w:rsidRPr="00232300" w:rsidRDefault="00994FD8" w:rsidP="00B87D30">
      <w:pPr>
        <w:spacing w:after="0" w:line="240" w:lineRule="auto"/>
        <w:rPr>
          <w:rFonts w:ascii="Palatino Linotype" w:hAnsi="Palatino Linotype"/>
          <w:b/>
          <w:sz w:val="24"/>
          <w:szCs w:val="24"/>
          <w:lang w:eastAsia="hu-HU"/>
        </w:rPr>
      </w:pPr>
    </w:p>
    <w:p w:rsidR="00994FD8" w:rsidRPr="00232300" w:rsidRDefault="00994FD8" w:rsidP="00B87D30">
      <w:pPr>
        <w:spacing w:after="0" w:line="240" w:lineRule="auto"/>
        <w:ind w:firstLine="709"/>
        <w:rPr>
          <w:rFonts w:ascii="Palatino Linotype" w:hAnsi="Palatino Linotype"/>
          <w:sz w:val="24"/>
          <w:szCs w:val="24"/>
        </w:rPr>
      </w:pPr>
      <w:r w:rsidRPr="00232300">
        <w:rPr>
          <w:rFonts w:ascii="Palatino Linotype" w:hAnsi="Palatino Linotype"/>
          <w:b/>
          <w:sz w:val="24"/>
          <w:szCs w:val="24"/>
        </w:rPr>
        <w:t>Egy- és kétnyári dísznövények</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715385">
      <w:pPr>
        <w:spacing w:after="0" w:line="240" w:lineRule="auto"/>
        <w:ind w:left="515" w:firstLine="194"/>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sz w:val="24"/>
          <w:szCs w:val="24"/>
        </w:rPr>
      </w:pPr>
      <w:r w:rsidRPr="00232300">
        <w:rPr>
          <w:rFonts w:ascii="Palatino Linotype" w:hAnsi="Palatino Linotype"/>
          <w:b/>
          <w:sz w:val="24"/>
          <w:szCs w:val="24"/>
        </w:rPr>
        <w:t>Évelő dísznövények</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sz w:val="24"/>
          <w:szCs w:val="24"/>
        </w:rPr>
      </w:pPr>
      <w:r w:rsidRPr="00232300">
        <w:rPr>
          <w:rFonts w:ascii="Palatino Linotype" w:hAnsi="Palatino Linotype"/>
          <w:b/>
          <w:sz w:val="24"/>
          <w:szCs w:val="24"/>
        </w:rPr>
        <w:t>Lombhullató díszfák és díszcserjék</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715385">
      <w:pPr>
        <w:spacing w:after="0" w:line="240" w:lineRule="auto"/>
        <w:ind w:firstLine="709"/>
        <w:rPr>
          <w:rFonts w:ascii="Palatino Linotype" w:hAnsi="Palatino Linotype" w:cs="Tahoma"/>
          <w:sz w:val="24"/>
          <w:szCs w:val="24"/>
          <w:shd w:val="clear" w:color="auto" w:fill="FFFFFF"/>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Örökzöld díszfák és díszcserjék</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B87D30">
      <w:pPr>
        <w:spacing w:after="0" w:line="240" w:lineRule="auto"/>
        <w:rPr>
          <w:rFonts w:ascii="Palatino Linotype" w:hAnsi="Palatino Linotype" w:cs="Tahoma"/>
          <w:sz w:val="24"/>
          <w:szCs w:val="24"/>
          <w:shd w:val="clear" w:color="auto" w:fill="FFFFFF"/>
        </w:rPr>
      </w:pPr>
    </w:p>
    <w:p w:rsidR="00994FD8" w:rsidRPr="00232300" w:rsidRDefault="00994FD8" w:rsidP="00B87D30">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Virágkötészet gyakorlat tantárgy</w:t>
      </w:r>
    </w:p>
    <w:p w:rsidR="00994FD8" w:rsidRPr="00232300" w:rsidRDefault="00994FD8" w:rsidP="00B87D30">
      <w:pPr>
        <w:spacing w:after="0" w:line="240" w:lineRule="auto"/>
        <w:ind w:firstLine="709"/>
        <w:rPr>
          <w:rFonts w:ascii="Palatino Linotype" w:hAnsi="Palatino Linotype"/>
          <w:b/>
          <w:sz w:val="24"/>
          <w:szCs w:val="24"/>
          <w:lang w:eastAsia="hu-HU"/>
        </w:rPr>
      </w:pPr>
    </w:p>
    <w:p w:rsidR="00994FD8" w:rsidRPr="00232300" w:rsidRDefault="00994FD8" w:rsidP="00B87D30">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B87D30">
      <w:pPr>
        <w:spacing w:after="0" w:line="240" w:lineRule="auto"/>
        <w:ind w:left="1224"/>
        <w:rPr>
          <w:rFonts w:ascii="Palatino Linotype" w:hAnsi="Palatino Linotype"/>
          <w:b/>
          <w:sz w:val="24"/>
          <w:szCs w:val="24"/>
          <w:lang w:eastAsia="hu-HU"/>
        </w:rPr>
      </w:pPr>
    </w:p>
    <w:p w:rsidR="00994FD8" w:rsidRPr="00232300" w:rsidRDefault="00994FD8" w:rsidP="00B87D30">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Virágkezelések</w:t>
      </w:r>
      <w:r w:rsidRPr="00232300">
        <w:rPr>
          <w:rFonts w:ascii="Palatino Linotype" w:hAnsi="Palatino Linotype"/>
          <w:b/>
          <w:sz w:val="24"/>
          <w:szCs w:val="24"/>
          <w:lang w:eastAsia="hu-HU"/>
        </w:rPr>
        <w:t xml:space="preserve"> elvégzése</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994FD8" w:rsidRPr="00232300" w:rsidRDefault="00994FD8" w:rsidP="004966D9">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Cserepes növények kezelése: elhelyezés, öntözés, tápanyag-utánpótlás, növényvédelem, levéltisztítás, átültetés</w:t>
      </w:r>
    </w:p>
    <w:p w:rsidR="00994FD8" w:rsidRPr="00232300" w:rsidRDefault="00994FD8" w:rsidP="00B87D30">
      <w:pPr>
        <w:spacing w:after="0" w:line="240" w:lineRule="auto"/>
        <w:ind w:firstLine="709"/>
        <w:rPr>
          <w:rFonts w:ascii="Palatino Linotype" w:hAnsi="Palatino Linotype"/>
          <w:sz w:val="24"/>
          <w:szCs w:val="24"/>
        </w:rPr>
      </w:pPr>
      <w:r w:rsidRPr="00232300">
        <w:rPr>
          <w:rFonts w:ascii="Palatino Linotype" w:hAnsi="Palatino Linotype"/>
          <w:b/>
          <w:sz w:val="24"/>
          <w:szCs w:val="24"/>
        </w:rPr>
        <w:t>Anyagok, eszközök ismerete, használata</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Virágtartók (vázák, virágtálak, kosarak) és díszítőanyagok (szalagok, zsinórok, gyertyák, ünnepi díszítőanyagok)</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Csomagolóanyagok (selyempapír, celofán, kristályfólia, díszcsomagoló papír), rögzítő anyagok (tűzőhab és kellékei, mohagolyó, kenzántű, koszorúalapok), kötöző anyagok (kötöző szalagok, takarószalagok, drótok)</w:t>
      </w:r>
    </w:p>
    <w:p w:rsidR="00994FD8" w:rsidRPr="00232300" w:rsidRDefault="00994FD8" w:rsidP="004966D9">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Vegyi anyagok (festékek, lakkok, virágtartósítók), eszközök (kések, ollók, kéziszerszámok, ragasztópisztoly) gépek ismerete, használatuk gyakorlása</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anyagok és eszközök tanulmányozása virág és kellék nagykereskedésekben</w:t>
      </w:r>
    </w:p>
    <w:p w:rsidR="00994FD8" w:rsidRPr="00232300" w:rsidRDefault="00994FD8" w:rsidP="00B87D30">
      <w:pPr>
        <w:spacing w:after="0" w:line="240" w:lineRule="auto"/>
        <w:rPr>
          <w:rFonts w:ascii="Palatino Linotype" w:hAnsi="Palatino Linotype"/>
          <w:b/>
          <w:sz w:val="24"/>
          <w:szCs w:val="24"/>
          <w:lang w:eastAsia="hu-HU"/>
        </w:rPr>
      </w:pPr>
    </w:p>
    <w:p w:rsidR="00994FD8" w:rsidRPr="00232300" w:rsidRDefault="00994FD8" w:rsidP="00B87D30">
      <w:pPr>
        <w:spacing w:after="0" w:line="240" w:lineRule="auto"/>
        <w:ind w:firstLine="709"/>
        <w:rPr>
          <w:rFonts w:ascii="Palatino Linotype" w:hAnsi="Palatino Linotype"/>
          <w:sz w:val="24"/>
          <w:szCs w:val="24"/>
        </w:rPr>
      </w:pPr>
      <w:r w:rsidRPr="00232300">
        <w:rPr>
          <w:rFonts w:ascii="Palatino Linotype" w:hAnsi="Palatino Linotype"/>
          <w:b/>
          <w:sz w:val="24"/>
          <w:szCs w:val="24"/>
        </w:rPr>
        <w:t>Színek és formák gyakorlati alkalmazása</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színek és formák helyes alkalmazásához ízlésformálás, gyakorlati tapasztalat szükséges</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formai és színharmónia megvalósítása a virágdíszekben</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Színhangulatok, színellentétek, stb. készítése színes felületek segítségével </w:t>
      </w:r>
    </w:p>
    <w:p w:rsidR="00994FD8" w:rsidRPr="00232300" w:rsidRDefault="00994FD8" w:rsidP="00715385">
      <w:pPr>
        <w:spacing w:after="0" w:line="240" w:lineRule="auto"/>
        <w:ind w:left="1224"/>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Virágkötészeti stílusok alkalmazása</w:t>
      </w:r>
      <w:r w:rsidRPr="00232300">
        <w:rPr>
          <w:rFonts w:ascii="Palatino Linotype" w:hAnsi="Palatino Linotype"/>
          <w:b/>
          <w:sz w:val="24"/>
          <w:szCs w:val="24"/>
          <w:lang w:eastAsia="hu-HU"/>
        </w:rPr>
        <w:t xml:space="preserve"> </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virágkötészeti stílusú virágdíszek készítése</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Dekoratív (biedermeier, struktúra), vonalas-grafikus, vegetatív, paralel stílusok, új törekvések, irányzatok gyakorlati alkalmazása</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r w:rsidRPr="00232300">
        <w:rPr>
          <w:rFonts w:ascii="Palatino Linotype" w:hAnsi="Palatino Linotype"/>
          <w:sz w:val="24"/>
          <w:szCs w:val="24"/>
        </w:rPr>
        <w:t xml:space="preserve"> </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asztaldísznek, térdekorációnak, alkalmi díszeknek használható, virágtartóban, rögzítő anyag segítségével készült vázadíszek, virágtálak és kosarak készítése</w:t>
      </w:r>
    </w:p>
    <w:p w:rsidR="00994FD8" w:rsidRPr="00232300" w:rsidRDefault="00994FD8" w:rsidP="004966D9">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Egyszerűbb, dekoratív stílusú tűzött virágdíszek készítése</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Csokrok készítése</w:t>
      </w:r>
    </w:p>
    <w:p w:rsidR="00994FD8" w:rsidRPr="00232300" w:rsidRDefault="00994FD8" w:rsidP="004966D9">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csokrok készítésének különböző technikái, a csokrok formái, felhasználási lehetőségei</w:t>
      </w:r>
    </w:p>
    <w:p w:rsidR="00994FD8" w:rsidRPr="00232300" w:rsidRDefault="00994FD8" w:rsidP="004966D9">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Körkörös és egyoldalú dekoratív ajándékcsokrok, esküvői és kegyeleti csokrok készítése</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Koszorúk készítése</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növényanyag és a díszítő kellékek elhelyezése a koszorúalapra kötött, tűzött vagy ragasztásos technikával</w:t>
      </w:r>
    </w:p>
    <w:p w:rsidR="00994FD8" w:rsidRPr="00232300" w:rsidRDefault="00994FD8" w:rsidP="004E5E13">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Egyszerűbb megemlékezési, mindenszenteki koszorúk, füzérek, girlandok, fesztonok készítése</w:t>
      </w:r>
    </w:p>
    <w:p w:rsidR="00994FD8" w:rsidRPr="00232300" w:rsidRDefault="00994FD8" w:rsidP="00B87D30">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Virágeladás alapjai gyakorlat tantárgy</w:t>
      </w:r>
    </w:p>
    <w:p w:rsidR="00994FD8" w:rsidRPr="00232300" w:rsidRDefault="00994FD8" w:rsidP="00715385">
      <w:pPr>
        <w:spacing w:after="0" w:line="240" w:lineRule="auto"/>
        <w:ind w:firstLine="709"/>
        <w:rPr>
          <w:rFonts w:ascii="Palatino Linotype" w:hAnsi="Palatino Linotype"/>
          <w:b/>
          <w:sz w:val="24"/>
          <w:szCs w:val="24"/>
          <w:lang w:eastAsia="hu-HU"/>
        </w:rPr>
      </w:pPr>
    </w:p>
    <w:p w:rsidR="00994FD8" w:rsidRPr="00232300" w:rsidRDefault="00994FD8" w:rsidP="00715385">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Az áruátvétel gyakorlati lebonyolítása</w:t>
      </w:r>
      <w:r w:rsidRPr="00232300">
        <w:rPr>
          <w:rFonts w:ascii="Palatino Linotype" w:hAnsi="Palatino Linotype"/>
          <w:b/>
          <w:sz w:val="24"/>
          <w:szCs w:val="24"/>
          <w:lang w:eastAsia="hu-HU"/>
        </w:rPr>
        <w:t xml:space="preserve"> </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áruátvétel szabályainak gyakorlása</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árutípusok átvétele a gyakorlatban</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áruátvétel nyomtatványainak megismerése, használata, kitöltése</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átvett áru elhelyezése a raktárban, az üzletben</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 raktározás, leltározás lebonyolítása</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kezelése a raktárban</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árukészlet előkészítése, leltározása gyakorlatban, leltárívek kitöltése</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árucsoportok raktározás módjainak megismerése</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Leltár készítése és értékelése</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Értékesítést előkészítő munkák</w:t>
      </w:r>
      <w:r w:rsidRPr="00232300">
        <w:rPr>
          <w:rFonts w:ascii="Palatino Linotype" w:hAnsi="Palatino Linotype"/>
          <w:b/>
          <w:sz w:val="24"/>
          <w:szCs w:val="24"/>
          <w:lang w:eastAsia="hu-HU"/>
        </w:rPr>
        <w:t xml:space="preserve"> r</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megfelelő előkészítése</w:t>
      </w:r>
    </w:p>
    <w:p w:rsidR="00994FD8" w:rsidRPr="00232300" w:rsidRDefault="00994FD8" w:rsidP="00F73BDC">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994FD8" w:rsidRPr="00232300" w:rsidRDefault="00994FD8" w:rsidP="00F73BDC">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994FD8" w:rsidRPr="00232300" w:rsidRDefault="00994FD8" w:rsidP="00715385">
      <w:pPr>
        <w:spacing w:after="0" w:line="240" w:lineRule="auto"/>
        <w:ind w:left="1224"/>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Értékesítési munkák</w:t>
      </w:r>
      <w:r w:rsidRPr="00232300">
        <w:rPr>
          <w:rFonts w:ascii="Palatino Linotype" w:hAnsi="Palatino Linotype"/>
          <w:b/>
          <w:sz w:val="24"/>
          <w:szCs w:val="24"/>
          <w:lang w:eastAsia="hu-HU"/>
        </w:rPr>
        <w:t xml:space="preserve"> </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eladás művészetének begyakorlása</w:t>
      </w:r>
    </w:p>
    <w:p w:rsidR="00994FD8" w:rsidRPr="00232300" w:rsidRDefault="00994FD8" w:rsidP="004E5E13">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Vevő fogadása, tájékoztatása</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vevő fogadásához, kívánságának megismeréséhez, a kiszolgáláshoz, az ellenérték elszámolásához, a számlázás, nyugtaadás bizonylatai</w:t>
      </w:r>
      <w:r>
        <w:rPr>
          <w:rFonts w:ascii="Palatino Linotype" w:hAnsi="Palatino Linotype" w:cs="Mangal"/>
          <w:kern w:val="1"/>
          <w:sz w:val="24"/>
          <w:szCs w:val="24"/>
          <w:lang w:eastAsia="hi-IN" w:bidi="hi-IN"/>
        </w:rPr>
        <w:t>hoz</w:t>
      </w:r>
      <w:r w:rsidRPr="00232300">
        <w:rPr>
          <w:rFonts w:ascii="Palatino Linotype" w:hAnsi="Palatino Linotype" w:cs="Mangal"/>
          <w:kern w:val="1"/>
          <w:sz w:val="24"/>
          <w:szCs w:val="24"/>
          <w:lang w:eastAsia="hi-IN" w:bidi="hi-IN"/>
        </w:rPr>
        <w:t>, az elköszönéshez kapcsolódó jellemző kifejezések elsajátíttatása és gyakoroltatása</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715385">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A pénztárgép kezelése</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pénztárgép típusok megismerése a gyakorlatban</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pénztárgépek funkcióinak megismerése, használatának begyakorlása, nyitása, zárása, adatszolgáltatás</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 xml:space="preserve">észpénzzel és készpénzkímélő módon </w:t>
      </w:r>
    </w:p>
    <w:p w:rsidR="00994FD8" w:rsidRPr="00232300" w:rsidRDefault="00994FD8" w:rsidP="00715385">
      <w:pPr>
        <w:spacing w:after="0" w:line="240" w:lineRule="auto"/>
        <w:rPr>
          <w:rFonts w:ascii="Palatino Linotype" w:hAnsi="Palatino Linotype"/>
          <w:b/>
          <w:sz w:val="24"/>
          <w:szCs w:val="24"/>
          <w:lang w:eastAsia="hu-HU"/>
        </w:rPr>
      </w:pPr>
    </w:p>
    <w:p w:rsidR="00994FD8" w:rsidRPr="00232300" w:rsidRDefault="00994FD8" w:rsidP="00B87D3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br w:type="page"/>
      </w:r>
      <w:r w:rsidRPr="00232300">
        <w:rPr>
          <w:rFonts w:ascii="Palatino Linotype" w:hAnsi="Palatino Linotype" w:cs="Arial"/>
          <w:b/>
          <w:sz w:val="24"/>
          <w:szCs w:val="24"/>
          <w:lang w:eastAsia="hu-HU"/>
        </w:rPr>
        <w:t>A szakmai követelménymodul azonosító száma, megnevezése</w:t>
      </w:r>
      <w:r w:rsidRPr="00232300">
        <w:rPr>
          <w:rFonts w:ascii="Palatino Linotype" w:hAnsi="Palatino Linotype"/>
          <w:b/>
          <w:sz w:val="24"/>
          <w:szCs w:val="24"/>
          <w:lang w:eastAsia="hu-HU"/>
        </w:rPr>
        <w:t>*</w:t>
      </w:r>
    </w:p>
    <w:p w:rsidR="00994FD8" w:rsidRPr="00232300" w:rsidRDefault="00994FD8" w:rsidP="00B87D30">
      <w:pPr>
        <w:widowControl w:val="0"/>
        <w:suppressAutoHyphens/>
        <w:spacing w:after="0" w:line="240" w:lineRule="auto"/>
        <w:jc w:val="right"/>
        <w:rPr>
          <w:rFonts w:ascii="Palatino Linotype" w:hAnsi="Palatino Linotype" w:cs="Arial"/>
          <w:sz w:val="20"/>
          <w:szCs w:val="20"/>
          <w:lang w:eastAsia="hu-HU"/>
        </w:rPr>
      </w:pPr>
      <w:r w:rsidRPr="00232300">
        <w:rPr>
          <w:rFonts w:ascii="Palatino Linotype" w:hAnsi="Palatino Linotype"/>
          <w:b/>
          <w:sz w:val="24"/>
          <w:szCs w:val="24"/>
          <w:lang w:eastAsia="hu-HU"/>
        </w:rPr>
        <w:t>*</w:t>
      </w:r>
      <w:r w:rsidRPr="0023230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232300">
        <w:rPr>
          <w:rFonts w:ascii="Palatino Linotype" w:hAnsi="Palatino Linotype" w:cs="Arial"/>
          <w:sz w:val="20"/>
          <w:szCs w:val="20"/>
          <w:lang w:eastAsia="hu-HU"/>
        </w:rPr>
        <w:t>évfolyamos oktatás esetén a 10. évfolyamot követően</w:t>
      </w:r>
    </w:p>
    <w:p w:rsidR="00994FD8" w:rsidRPr="00232300" w:rsidRDefault="00994FD8" w:rsidP="00B87D30">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cs="Arial"/>
          <w:b/>
          <w:lang w:eastAsia="hu-HU"/>
        </w:rPr>
        <w:t>Növényismeret és –kezelés gyakorlat</w:t>
      </w:r>
      <w:r w:rsidRPr="00232300">
        <w:rPr>
          <w:rFonts w:ascii="Palatino Linotype" w:hAnsi="Palatino Linotype"/>
          <w:b/>
          <w:sz w:val="24"/>
          <w:szCs w:val="24"/>
          <w:lang w:eastAsia="hu-HU"/>
        </w:rPr>
        <w:t xml:space="preserve"> </w:t>
      </w:r>
    </w:p>
    <w:p w:rsidR="00994FD8" w:rsidRPr="00232300" w:rsidRDefault="00994FD8" w:rsidP="002E65AE">
      <w:pPr>
        <w:spacing w:after="0" w:line="240" w:lineRule="auto"/>
        <w:ind w:firstLine="709"/>
        <w:rPr>
          <w:rFonts w:ascii="Palatino Linotype" w:hAnsi="Palatino Linotype"/>
          <w:b/>
          <w:sz w:val="24"/>
          <w:szCs w:val="24"/>
          <w:lang w:eastAsia="hu-HU"/>
        </w:rPr>
      </w:pPr>
    </w:p>
    <w:p w:rsidR="00994FD8" w:rsidRPr="00232300" w:rsidRDefault="00994FD8" w:rsidP="002E65AE">
      <w:pPr>
        <w:spacing w:after="0" w:line="240" w:lineRule="auto"/>
        <w:ind w:left="1224" w:firstLine="19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2E65AE">
      <w:pPr>
        <w:spacing w:after="0" w:line="240" w:lineRule="auto"/>
        <w:ind w:left="1224"/>
        <w:rPr>
          <w:rFonts w:ascii="Palatino Linotype" w:hAnsi="Palatino Linotype"/>
          <w:b/>
          <w:sz w:val="24"/>
          <w:szCs w:val="24"/>
          <w:lang w:eastAsia="hu-HU"/>
        </w:rPr>
      </w:pPr>
    </w:p>
    <w:p w:rsidR="00994FD8" w:rsidRPr="00232300" w:rsidRDefault="00994FD8" w:rsidP="002E65AE">
      <w:pPr>
        <w:spacing w:after="0" w:line="240" w:lineRule="auto"/>
        <w:ind w:left="515" w:firstLine="194"/>
        <w:rPr>
          <w:rFonts w:ascii="Palatino Linotype" w:hAnsi="Palatino Linotype"/>
          <w:b/>
          <w:sz w:val="24"/>
          <w:szCs w:val="24"/>
          <w:lang w:eastAsia="hu-HU"/>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lang w:eastAsia="hu-HU"/>
        </w:rPr>
        <w:t xml:space="preserve"> </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Dísznövények szaporítási, nevelési, ápolási munkái</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virágkötőtől elvárt szaktanácsok adásához szükséges alapvető termesztési munkafolyamatok elvégzése</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sz w:val="24"/>
          <w:szCs w:val="24"/>
        </w:rPr>
      </w:pPr>
      <w:r w:rsidRPr="00232300">
        <w:rPr>
          <w:rFonts w:ascii="Palatino Linotype" w:hAnsi="Palatino Linotype"/>
          <w:b/>
          <w:sz w:val="24"/>
          <w:szCs w:val="24"/>
        </w:rPr>
        <w:t>Egy- és kétnyári dísznövények</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ind w:left="515" w:firstLine="194"/>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sz w:val="24"/>
          <w:szCs w:val="24"/>
        </w:rPr>
      </w:pPr>
      <w:r w:rsidRPr="00232300">
        <w:rPr>
          <w:rFonts w:ascii="Palatino Linotype" w:hAnsi="Palatino Linotype"/>
          <w:b/>
          <w:sz w:val="24"/>
          <w:szCs w:val="24"/>
        </w:rPr>
        <w:t>Évelő dísznövények</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sz w:val="24"/>
          <w:szCs w:val="24"/>
        </w:rPr>
      </w:pPr>
      <w:r w:rsidRPr="00232300">
        <w:rPr>
          <w:rFonts w:ascii="Palatino Linotype" w:hAnsi="Palatino Linotype"/>
          <w:b/>
          <w:sz w:val="24"/>
          <w:szCs w:val="24"/>
        </w:rPr>
        <w:t>Lombhullató díszfák és díszcserjék</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ind w:firstLine="709"/>
        <w:rPr>
          <w:rFonts w:ascii="Palatino Linotype" w:hAnsi="Palatino Linotype" w:cs="Tahoma"/>
          <w:sz w:val="24"/>
          <w:szCs w:val="24"/>
          <w:shd w:val="clear" w:color="auto" w:fill="FFFFFF"/>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Örökzöld díszfák és díszcserjék</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rPr>
          <w:rFonts w:ascii="Palatino Linotype" w:hAnsi="Palatino Linotype" w:cs="Tahoma"/>
          <w:sz w:val="24"/>
          <w:szCs w:val="24"/>
          <w:shd w:val="clear" w:color="auto" w:fill="FFFFFF"/>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Növényházi levéldísznövények</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rPr>
          <w:rFonts w:ascii="Palatino Linotype" w:hAnsi="Palatino Linotype" w:cs="Tahoma"/>
          <w:sz w:val="24"/>
          <w:szCs w:val="24"/>
          <w:shd w:val="clear" w:color="auto" w:fill="FFFFFF"/>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Növényházi virágos dísznövények</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2E65AE">
      <w:pPr>
        <w:spacing w:after="0" w:line="240" w:lineRule="auto"/>
        <w:rPr>
          <w:rFonts w:ascii="Palatino Linotype" w:hAnsi="Palatino Linotype" w:cs="Tahoma"/>
          <w:sz w:val="24"/>
          <w:szCs w:val="24"/>
          <w:shd w:val="clear" w:color="auto" w:fill="FFFFFF"/>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 xml:space="preserve">Virágkötészet gyakorlat </w:t>
      </w:r>
    </w:p>
    <w:p w:rsidR="00994FD8" w:rsidRPr="00232300" w:rsidRDefault="00994FD8" w:rsidP="002E65AE">
      <w:pPr>
        <w:spacing w:after="0" w:line="240" w:lineRule="auto"/>
        <w:ind w:firstLine="709"/>
        <w:rPr>
          <w:rFonts w:ascii="Palatino Linotype" w:hAnsi="Palatino Linotype"/>
          <w:b/>
          <w:sz w:val="24"/>
          <w:szCs w:val="24"/>
          <w:lang w:eastAsia="hu-HU"/>
        </w:rPr>
      </w:pPr>
    </w:p>
    <w:p w:rsidR="00994FD8" w:rsidRPr="00232300" w:rsidRDefault="00994FD8" w:rsidP="002E65AE">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2E65AE">
      <w:pPr>
        <w:spacing w:after="0" w:line="240" w:lineRule="auto"/>
        <w:ind w:left="1224"/>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Virágkezelések</w:t>
      </w:r>
      <w:r w:rsidRPr="00232300">
        <w:rPr>
          <w:rFonts w:ascii="Palatino Linotype" w:hAnsi="Palatino Linotype"/>
          <w:b/>
          <w:sz w:val="24"/>
          <w:szCs w:val="24"/>
          <w:lang w:eastAsia="hu-HU"/>
        </w:rPr>
        <w:t xml:space="preserve"> elvégzése</w:t>
      </w:r>
    </w:p>
    <w:p w:rsidR="00994FD8" w:rsidRPr="00232300" w:rsidRDefault="00994FD8" w:rsidP="002E65AE">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994FD8" w:rsidRPr="00232300" w:rsidRDefault="00994FD8" w:rsidP="002E65AE">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Cserepes növények kezelése: elhelyezés, öntözés, tápanyag-utánpótlás, növényvédelem, levéltisztítás, átültetés</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Virágkötészeti stílusok alkalmazása</w:t>
      </w:r>
      <w:r w:rsidRPr="00232300">
        <w:rPr>
          <w:rFonts w:ascii="Palatino Linotype" w:hAnsi="Palatino Linotype"/>
          <w:b/>
          <w:sz w:val="24"/>
          <w:szCs w:val="24"/>
          <w:lang w:eastAsia="hu-HU"/>
        </w:rPr>
        <w:t xml:space="preserve"> </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virágkötészeti stílusú virágdíszek készítése</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Dekoratív (biedermeier, struktúra), vonalas-grafikus, vegetatív, paralel stílusok, új törekvések, irányzatok gyakorlati alkalmazása</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r w:rsidRPr="00232300">
        <w:rPr>
          <w:rFonts w:ascii="Palatino Linotype" w:hAnsi="Palatino Linotype"/>
          <w:sz w:val="24"/>
          <w:szCs w:val="24"/>
        </w:rPr>
        <w:t xml:space="preserve"> </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Alkalmakra szóló (esküvő, kegyelet, ünnepek stb.) dekoratív (struktúra, biedermeier), bonyolultabb összeállítású tűzött virágdíszek készítése</w:t>
      </w:r>
    </w:p>
    <w:p w:rsidR="00994FD8" w:rsidRPr="00232300" w:rsidRDefault="00994FD8" w:rsidP="002E65AE">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   Különböző stílusokban készített tűzött tálak, vázák, kosarak készítése</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Csokrok készítése</w:t>
      </w:r>
    </w:p>
    <w:p w:rsidR="00994FD8" w:rsidRPr="00232300" w:rsidRDefault="00994FD8" w:rsidP="002E65AE">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Esküvői és kegyeleti csokrok, különböző stílus szerinti, és egyedi összeállítású csokrok készítése</w:t>
      </w:r>
    </w:p>
    <w:p w:rsidR="00994FD8" w:rsidRPr="00232300" w:rsidRDefault="00994FD8" w:rsidP="002E65AE">
      <w:pPr>
        <w:spacing w:after="0" w:line="240" w:lineRule="auto"/>
        <w:rPr>
          <w:rFonts w:ascii="Palatino Linotype" w:hAnsi="Palatino Linotype"/>
          <w:b/>
          <w:sz w:val="24"/>
          <w:szCs w:val="24"/>
          <w:lang w:eastAsia="hu-HU"/>
        </w:rPr>
      </w:pPr>
    </w:p>
    <w:p w:rsidR="00994FD8" w:rsidRPr="00232300" w:rsidRDefault="00994FD8" w:rsidP="002E65AE">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Koszorúk készítése</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növényanyag és a díszítő kellékek elhelyezése a koszorúalapra kötött, tűzött vagy ragasztásos technikával</w:t>
      </w:r>
    </w:p>
    <w:p w:rsidR="00994FD8" w:rsidRPr="00232300" w:rsidRDefault="00994FD8" w:rsidP="002E65AE">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Drótvázas kötött, vegyes technikájú, illetve nagyobb tűzött temetési koszorúk, elegáns, különleges kivitelű kegyeleti és díszkoszorúk készítése</w:t>
      </w:r>
    </w:p>
    <w:p w:rsidR="00994FD8" w:rsidRPr="00232300" w:rsidRDefault="00994FD8" w:rsidP="00B87D30">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1D42F1">
      <w:pPr>
        <w:spacing w:after="0" w:line="240" w:lineRule="auto"/>
        <w:ind w:left="720"/>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Díszítő csomagolások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Ajándék-díszítések, díszcsomagolások készítésének változatos technikái, stílusai, módjai</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precíz kidolgozás, az ötletgazdagság fontossága</w:t>
      </w:r>
    </w:p>
    <w:p w:rsidR="00994FD8" w:rsidRPr="00232300" w:rsidRDefault="00994FD8" w:rsidP="001D42F1">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Haj- és ruhadíszek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kitűzők, haj- és ruhadíszek, kalapdíszek, virágékszerek készítése különböző stílusban és technikával</w:t>
      </w:r>
    </w:p>
    <w:p w:rsidR="00994FD8" w:rsidRPr="00232300" w:rsidRDefault="00994FD8" w:rsidP="001D42F1">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Száraz és selyem virágdíszek készítése</w:t>
      </w:r>
      <w:r w:rsidRPr="00232300">
        <w:rPr>
          <w:rFonts w:ascii="Palatino Linotype" w:hAnsi="Palatino Linotype" w:cs="Mangal"/>
          <w:b/>
          <w:kern w:val="1"/>
          <w:sz w:val="24"/>
          <w:szCs w:val="24"/>
          <w:lang w:eastAsia="hi-IN" w:bidi="hi-IN"/>
        </w:rPr>
        <w:tab/>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száraz és selyem virágdíszek (fali dísz, falikép, csokor, tál, kosár, koszorú, térdísz)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Törékenységüknek és száraz körülmények között történő tárolásuk követelményének figyelembe vétele</w:t>
      </w:r>
    </w:p>
    <w:p w:rsidR="00994FD8" w:rsidRPr="00232300" w:rsidRDefault="00994FD8" w:rsidP="001D42F1">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Növény-összeültetések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növény-összeültetések növényanyagának összeválogatásánál figyelembe veendő szempontok: a növények igényessége, mérete, növekedési üteme, színe és formája</w:t>
      </w:r>
    </w:p>
    <w:p w:rsidR="00994FD8" w:rsidRPr="00232300" w:rsidRDefault="00994FD8" w:rsidP="001D42F1">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Az alkalmi, a tartós (talaj- és hidrokultúrás) növény-összeültetések különböző technikai megoldásai</w:t>
      </w:r>
    </w:p>
    <w:p w:rsidR="00994FD8" w:rsidRPr="00232300" w:rsidRDefault="00994FD8" w:rsidP="00B87D30">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 xml:space="preserve">Virágeladás alapjai gyakorlat </w:t>
      </w:r>
    </w:p>
    <w:p w:rsidR="00994FD8" w:rsidRPr="00232300" w:rsidRDefault="00994FD8" w:rsidP="001D42F1">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Az áruátvétel gyakorlati lebonyolítása</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áruátvétel szabályainak gyakorlása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árutípusok átvétele a gyakorlatban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áruátvétel nyomtatványainak megismerése, használata, kitöltése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átvett áru elhelyezése a raktárban, az üzletben</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 raktározás, leltározás lebonyolítása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kezelése a raktárban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árukészlet előkészítése, leltározása gyakorlatban, leltárívek kitöltése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árucsoportok raktározás módjainak megismerése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Leltár készítése és értékelése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Értékesítést előkészítő munkák</w:t>
      </w:r>
      <w:r>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megfelelő előkészítése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Értékesítési munkák</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eladás művészetének begyakorlása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Vevő fogadása, tájékoztatása</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vevő fogadásához, kívánságának megismeréséhez, a kiszolgáláshoz, az ellenérték elszámolásához, a számlázás, nyugtaadás bizonylatai, az elköszönéshez kapcsolódó jellemző kifejezések elsajátíttatása és gyakoroltatása</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A pénztárgép kezelése</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pénztárgép típusok megismerése a gyakorlatban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pénztárgépek funkcióinak megismerése, használatának begyakorlása, nyitása, zárása, adatszolgáltatás</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észpénzzel és készpénzkímélő módon</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B87D30">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 xml:space="preserve">Virágkereskedelem gyakorlat </w:t>
      </w:r>
    </w:p>
    <w:p w:rsidR="00994FD8" w:rsidRPr="00232300" w:rsidRDefault="00994FD8" w:rsidP="00B87D30">
      <w:pPr>
        <w:spacing w:after="0" w:line="240" w:lineRule="auto"/>
        <w:ind w:firstLine="709"/>
        <w:rPr>
          <w:rFonts w:ascii="Palatino Linotype" w:hAnsi="Palatino Linotype"/>
          <w:b/>
          <w:sz w:val="24"/>
          <w:szCs w:val="24"/>
          <w:lang w:eastAsia="hu-HU"/>
        </w:rPr>
      </w:pPr>
    </w:p>
    <w:p w:rsidR="00994FD8" w:rsidRPr="00232300" w:rsidRDefault="00994FD8" w:rsidP="00B87D30">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B87D30">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left="720"/>
        <w:rPr>
          <w:rFonts w:ascii="Palatino Linotype" w:hAnsi="Palatino Linotype"/>
          <w:b/>
          <w:sz w:val="24"/>
          <w:szCs w:val="24"/>
        </w:rPr>
      </w:pPr>
      <w:r w:rsidRPr="00232300">
        <w:rPr>
          <w:rFonts w:ascii="Palatino Linotype" w:hAnsi="Palatino Linotype"/>
          <w:b/>
          <w:sz w:val="24"/>
          <w:szCs w:val="24"/>
        </w:rPr>
        <w:t>A forgalom elemzése, tervezése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Statisztikai elemzési módszerek</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Tervfeladat-, tervteljesítési-, dinamikus viszonyszámok, megoszlási viszonyszámok</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Táblázatok, grafikonok készítése és elemzése</w:t>
      </w:r>
    </w:p>
    <w:p w:rsidR="00994FD8" w:rsidRPr="00232300" w:rsidRDefault="00994FD8" w:rsidP="001D42F1">
      <w:pPr>
        <w:widowControl w:val="0"/>
        <w:suppressAutoHyphens/>
        <w:spacing w:after="0" w:line="240" w:lineRule="auto"/>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b/>
          <w:sz w:val="24"/>
          <w:szCs w:val="24"/>
        </w:rPr>
      </w:pPr>
      <w:r w:rsidRPr="00232300">
        <w:rPr>
          <w:rFonts w:ascii="Palatino Linotype" w:hAnsi="Palatino Linotype"/>
          <w:b/>
          <w:sz w:val="24"/>
          <w:szCs w:val="24"/>
        </w:rPr>
        <w:t>A készletek elemzése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Átlagkészlet, forgási sebesség, készletvonzat számítása, értékelése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Áruforgalmi mérlegsor, leltáreredmény megállapítása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Statisztikai táblázatok, elemzések készítése a forgalom, a készletek, a beszerzés alakulásáról</w:t>
      </w:r>
    </w:p>
    <w:p w:rsidR="00994FD8" w:rsidRPr="00232300" w:rsidRDefault="00994FD8" w:rsidP="001D42F1">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b/>
          <w:sz w:val="24"/>
          <w:szCs w:val="24"/>
        </w:rPr>
      </w:pPr>
      <w:r w:rsidRPr="00232300">
        <w:rPr>
          <w:rFonts w:ascii="Palatino Linotype" w:hAnsi="Palatino Linotype"/>
          <w:b/>
          <w:sz w:val="24"/>
          <w:szCs w:val="24"/>
        </w:rPr>
        <w:t>A költségek elemzése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költségek összetétele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egyes költségek alakulásának vizsgálata viszonyszámokkal</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élőmunka hatékonyságának, a létszám- és bérgazdálkodásnak az elemzéséhez, tervezéséhez használt mutatószámok</w:t>
      </w:r>
    </w:p>
    <w:p w:rsidR="00994FD8" w:rsidRPr="00232300" w:rsidRDefault="00994FD8" w:rsidP="001D42F1">
      <w:pPr>
        <w:widowControl w:val="0"/>
        <w:suppressAutoHyphens/>
        <w:spacing w:after="0" w:line="240" w:lineRule="auto"/>
        <w:ind w:left="1225"/>
        <w:rPr>
          <w:rFonts w:ascii="Palatino Linotype" w:hAnsi="Palatino Linotype" w:cs="Mangal"/>
          <w:kern w:val="1"/>
          <w:sz w:val="24"/>
          <w:szCs w:val="24"/>
          <w:lang w:eastAsia="hi-IN" w:bidi="hi-IN"/>
        </w:rPr>
      </w:pPr>
    </w:p>
    <w:p w:rsidR="00994FD8" w:rsidRPr="00232300" w:rsidRDefault="00994FD8" w:rsidP="001D42F1">
      <w:pPr>
        <w:spacing w:after="0" w:line="240" w:lineRule="auto"/>
        <w:ind w:left="720"/>
        <w:rPr>
          <w:rFonts w:ascii="Palatino Linotype" w:hAnsi="Palatino Linotype" w:cs="Mangal"/>
          <w:kern w:val="1"/>
          <w:sz w:val="24"/>
          <w:szCs w:val="24"/>
          <w:lang w:eastAsia="hi-IN" w:bidi="hi-IN"/>
        </w:rPr>
      </w:pPr>
      <w:r w:rsidRPr="00232300">
        <w:rPr>
          <w:rFonts w:ascii="Palatino Linotype" w:hAnsi="Palatino Linotype" w:cs="Mangal"/>
          <w:b/>
          <w:kern w:val="1"/>
          <w:sz w:val="24"/>
          <w:szCs w:val="24"/>
          <w:lang w:eastAsia="hi-IN" w:bidi="hi-IN"/>
        </w:rPr>
        <w:t>Az eredmény elemzése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eredmény elemzéséhez, tervezéséhez használt statisztikai mutatószámok. Az eredmény nagyságára, alakulására ható tényezők elemzése, értékelése.</w:t>
      </w:r>
    </w:p>
    <w:p w:rsidR="00994FD8" w:rsidRPr="00232300" w:rsidRDefault="00994FD8" w:rsidP="00B87D30">
      <w:pPr>
        <w:spacing w:after="0" w:line="240" w:lineRule="auto"/>
        <w:rPr>
          <w:rFonts w:ascii="Palatino Linotype" w:hAnsi="Palatino Linotype"/>
          <w:b/>
          <w:sz w:val="24"/>
          <w:szCs w:val="24"/>
          <w:lang w:eastAsia="hu-HU"/>
        </w:rPr>
      </w:pPr>
    </w:p>
    <w:p w:rsidR="00994FD8" w:rsidRPr="00232300" w:rsidRDefault="00994FD8" w:rsidP="00B87D30">
      <w:pPr>
        <w:widowControl w:val="0"/>
        <w:suppressAutoHyphens/>
        <w:spacing w:after="0" w:line="240" w:lineRule="auto"/>
        <w:rPr>
          <w:rFonts w:ascii="Palatino Linotype" w:hAnsi="Palatino Linotype"/>
          <w:b/>
          <w:bCs/>
          <w:sz w:val="24"/>
          <w:szCs w:val="24"/>
        </w:rPr>
      </w:pPr>
      <w:r w:rsidRPr="00232300">
        <w:rPr>
          <w:rFonts w:ascii="Palatino Linotype" w:hAnsi="Palatino Linotype"/>
          <w:b/>
          <w:sz w:val="24"/>
          <w:szCs w:val="24"/>
          <w:lang w:eastAsia="hu-HU"/>
        </w:rPr>
        <w:br w:type="page"/>
      </w:r>
    </w:p>
    <w:p w:rsidR="00994FD8" w:rsidRPr="00232300" w:rsidRDefault="00994FD8"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232300">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232300">
        <w:rPr>
          <w:rFonts w:ascii="Palatino Linotype" w:hAnsi="Palatino Linotype" w:cs="TimesNewRomanPSMT"/>
          <w:b/>
          <w:sz w:val="28"/>
          <w:szCs w:val="28"/>
          <w:lang w:bidi="hi-IN"/>
        </w:rPr>
        <w:t>évfolyamos oktatás közismereti képzés nélkül</w:t>
      </w:r>
    </w:p>
    <w:p w:rsidR="00994FD8" w:rsidRPr="00232300" w:rsidRDefault="00994FD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32300">
        <w:rPr>
          <w:rFonts w:ascii="Palatino Linotype" w:hAnsi="Palatino Linotype" w:cs="TimesNewRomanPSMT"/>
          <w:sz w:val="24"/>
          <w:szCs w:val="24"/>
          <w:lang w:bidi="hi-IN"/>
        </w:rPr>
        <w:t>1. évfolyamot követően 160 óra</w:t>
      </w:r>
    </w:p>
    <w:p w:rsidR="00994FD8" w:rsidRPr="00232300" w:rsidRDefault="00994FD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994FD8" w:rsidRPr="00232300" w:rsidRDefault="00994FD8" w:rsidP="006E6764">
      <w:pPr>
        <w:widowControl w:val="0"/>
        <w:suppressAutoHyphens/>
        <w:spacing w:after="0" w:line="240" w:lineRule="auto"/>
        <w:jc w:val="both"/>
        <w:rPr>
          <w:rFonts w:ascii="Palatino Linotype" w:hAnsi="Palatino Linotype" w:cs="Tahoma"/>
          <w:sz w:val="24"/>
          <w:szCs w:val="24"/>
          <w:shd w:val="clear" w:color="auto" w:fill="FFFFFF"/>
        </w:rPr>
      </w:pPr>
      <w:r w:rsidRPr="0023230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FD8" w:rsidRPr="00232300" w:rsidRDefault="00994FD8"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994FD8" w:rsidRPr="00232300" w:rsidRDefault="00994FD8" w:rsidP="001D42F1">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FD8" w:rsidRPr="00232300" w:rsidTr="00F30128">
        <w:tc>
          <w:tcPr>
            <w:tcW w:w="4676" w:type="dxa"/>
          </w:tcPr>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Mangal"/>
                <w:b/>
                <w:iCs/>
                <w:kern w:val="1"/>
                <w:sz w:val="24"/>
                <w:szCs w:val="24"/>
                <w:lang w:eastAsia="hi-IN" w:bidi="hi-IN"/>
              </w:rPr>
              <w:t>Szakmai követelménymodulok</w:t>
            </w:r>
          </w:p>
        </w:tc>
        <w:tc>
          <w:tcPr>
            <w:tcW w:w="4677" w:type="dxa"/>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r w:rsidRPr="00232300">
              <w:rPr>
                <w:rFonts w:ascii="Palatino Linotype" w:hAnsi="Palatino Linotype" w:cs="Mangal"/>
                <w:b/>
                <w:iCs/>
                <w:kern w:val="1"/>
                <w:sz w:val="24"/>
                <w:szCs w:val="24"/>
                <w:lang w:eastAsia="hi-IN" w:bidi="hi-IN"/>
              </w:rPr>
              <w:t>Tantárgyak</w:t>
            </w:r>
            <w:r w:rsidRPr="00232300">
              <w:rPr>
                <w:rFonts w:ascii="Palatino Linotype" w:hAnsi="Palatino Linotype" w:cs="Mangal"/>
                <w:iCs/>
                <w:kern w:val="1"/>
                <w:sz w:val="24"/>
                <w:szCs w:val="24"/>
                <w:lang w:eastAsia="hi-IN" w:bidi="hi-IN"/>
              </w:rPr>
              <w:t>/Témakörök</w:t>
            </w:r>
          </w:p>
        </w:tc>
      </w:tr>
      <w:tr w:rsidR="00994FD8" w:rsidRPr="00232300" w:rsidTr="00F30128">
        <w:trPr>
          <w:trHeight w:val="315"/>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sz w:val="24"/>
                <w:szCs w:val="24"/>
                <w:lang w:eastAsia="hu-HU"/>
              </w:rPr>
              <w:t>11074-12 Növényismeret és</w:t>
            </w:r>
            <w:r>
              <w:rPr>
                <w:rFonts w:ascii="Palatino Linotype" w:hAnsi="Palatino Linotype" w:cs="Arial"/>
                <w:b/>
                <w:sz w:val="24"/>
                <w:szCs w:val="24"/>
                <w:lang w:eastAsia="hu-HU"/>
              </w:rPr>
              <w:t xml:space="preserve"> </w:t>
            </w:r>
            <w:r w:rsidRPr="00232300">
              <w:rPr>
                <w:rFonts w:ascii="Palatino Linotype" w:hAnsi="Palatino Linotype" w:cs="Arial"/>
                <w:b/>
                <w:sz w:val="24"/>
                <w:szCs w:val="24"/>
                <w:lang w:eastAsia="hu-HU"/>
              </w:rPr>
              <w:t>-kezelés</w:t>
            </w:r>
            <w:r w:rsidRPr="00232300">
              <w:rPr>
                <w:rFonts w:ascii="Palatino Linotype" w:hAnsi="Palatino Linotype" w:cs="Mangal"/>
                <w:b/>
                <w:iCs/>
                <w:kern w:val="1"/>
                <w:sz w:val="24"/>
                <w:szCs w:val="24"/>
                <w:lang w:eastAsia="hi-IN" w:bidi="hi-IN"/>
              </w:rPr>
              <w:t xml:space="preserve"> </w:t>
            </w: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lang w:eastAsia="hu-HU"/>
              </w:rPr>
              <w:t>Növényismeret és –kezelés gyakorlat</w:t>
            </w:r>
          </w:p>
        </w:tc>
      </w:tr>
      <w:tr w:rsidR="00994FD8" w:rsidRPr="00232300" w:rsidTr="00F30128">
        <w:trPr>
          <w:trHeight w:val="315"/>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Dísznövény termesztési alapismeretek</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Egy- és kétnyári dísznövények </w:t>
            </w:r>
          </w:p>
        </w:tc>
      </w:tr>
      <w:tr w:rsidR="00994FD8" w:rsidRPr="00232300" w:rsidTr="00F30128">
        <w:trPr>
          <w:trHeight w:val="34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Évelő dísznövények</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Lombhullató díszfák és díszcserjék</w:t>
            </w:r>
          </w:p>
        </w:tc>
      </w:tr>
      <w:tr w:rsidR="00994FD8" w:rsidRPr="00232300" w:rsidTr="00F30128">
        <w:trPr>
          <w:trHeight w:val="28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Örökzöld díszfák és díszcserjék</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sz w:val="24"/>
                <w:szCs w:val="24"/>
              </w:rPr>
              <w:t>Növényházi levéldísznövények</w:t>
            </w:r>
          </w:p>
        </w:tc>
      </w:tr>
      <w:tr w:rsidR="00994FD8" w:rsidRPr="00232300" w:rsidTr="00F30128">
        <w:trPr>
          <w:trHeight w:val="27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sz w:val="24"/>
                <w:szCs w:val="24"/>
              </w:rPr>
              <w:t>Növényházi virágos dísznövények</w:t>
            </w:r>
          </w:p>
        </w:tc>
      </w:tr>
      <w:tr w:rsidR="00994FD8" w:rsidRPr="00232300" w:rsidTr="00F30128">
        <w:trPr>
          <w:trHeight w:val="300"/>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Arial"/>
                <w:b/>
                <w:sz w:val="24"/>
                <w:szCs w:val="24"/>
                <w:lang w:eastAsia="hu-HU"/>
              </w:rPr>
              <w:t>11075-12 Virágkötészet</w:t>
            </w:r>
            <w:r w:rsidRPr="00232300">
              <w:rPr>
                <w:rFonts w:ascii="Palatino Linotype" w:hAnsi="Palatino Linotype" w:cs="Mangal"/>
                <w:b/>
                <w:iCs/>
                <w:kern w:val="1"/>
                <w:sz w:val="24"/>
                <w:szCs w:val="24"/>
                <w:lang w:eastAsia="hi-IN" w:bidi="hi-IN"/>
              </w:rPr>
              <w:t xml:space="preserve"> </w:t>
            </w: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tcPr>
          <w:p w:rsidR="00994FD8" w:rsidRPr="00232300" w:rsidRDefault="00994FD8" w:rsidP="00F30128">
            <w:pPr>
              <w:widowControl w:val="0"/>
              <w:suppressAutoHyphens/>
              <w:spacing w:after="0" w:line="240" w:lineRule="auto"/>
              <w:rPr>
                <w:rFonts w:ascii="Palatino Linotype" w:hAnsi="Palatino Linotype" w:cs="Mangal"/>
                <w:b/>
                <w:iCs/>
                <w:kern w:val="1"/>
                <w:sz w:val="24"/>
                <w:szCs w:val="24"/>
                <w:lang w:eastAsia="hi-IN" w:bidi="hi-IN"/>
              </w:rPr>
            </w:pPr>
            <w:r w:rsidRPr="00232300">
              <w:rPr>
                <w:rFonts w:ascii="Palatino Linotype" w:hAnsi="Palatino Linotype" w:cs="Mangal"/>
                <w:b/>
                <w:iCs/>
                <w:kern w:val="1"/>
                <w:sz w:val="24"/>
                <w:szCs w:val="24"/>
                <w:lang w:eastAsia="hi-IN" w:bidi="hi-IN"/>
              </w:rPr>
              <w:t>Virágkötészet gyakorlat</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Virágkezelések elvégzése</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Anyagok, eszközök ismerete, használata</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Színek és formák gyakorlati alkalmazása</w:t>
            </w:r>
          </w:p>
        </w:tc>
      </w:tr>
      <w:tr w:rsidR="00994FD8" w:rsidRPr="00232300" w:rsidTr="00F30128">
        <w:trPr>
          <w:trHeight w:val="300"/>
        </w:trPr>
        <w:tc>
          <w:tcPr>
            <w:tcW w:w="4676" w:type="dxa"/>
            <w:vMerge/>
          </w:tcPr>
          <w:p w:rsidR="00994FD8" w:rsidRPr="00232300" w:rsidRDefault="00994FD8" w:rsidP="00F30128">
            <w:pPr>
              <w:widowControl w:val="0"/>
              <w:suppressAutoHyphens/>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Virágkötészeti stílusok alkalmazása</w:t>
            </w:r>
          </w:p>
        </w:tc>
      </w:tr>
      <w:tr w:rsidR="00994FD8" w:rsidRPr="00232300" w:rsidTr="00F30128">
        <w:trPr>
          <w:trHeight w:val="30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Tűzött virágdíszek </w:t>
            </w:r>
            <w:r w:rsidRPr="00232300">
              <w:rPr>
                <w:rFonts w:ascii="Palatino Linotype" w:hAnsi="Palatino Linotype" w:cs="Mangal"/>
                <w:kern w:val="1"/>
                <w:lang w:eastAsia="hi-IN" w:bidi="hi-IN"/>
              </w:rPr>
              <w:t>készítése</w:t>
            </w:r>
          </w:p>
        </w:tc>
      </w:tr>
      <w:tr w:rsidR="00994FD8" w:rsidRPr="00232300" w:rsidTr="00F30128">
        <w:trPr>
          <w:trHeight w:val="34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Csokrok </w:t>
            </w:r>
            <w:r w:rsidRPr="00232300">
              <w:rPr>
                <w:rFonts w:ascii="Palatino Linotype" w:hAnsi="Palatino Linotype" w:cs="Mangal"/>
                <w:kern w:val="1"/>
                <w:lang w:eastAsia="hi-IN" w:bidi="hi-IN"/>
              </w:rPr>
              <w:t>készítése</w:t>
            </w:r>
          </w:p>
        </w:tc>
      </w:tr>
      <w:tr w:rsidR="00994FD8" w:rsidRPr="00232300" w:rsidTr="00F30128">
        <w:trPr>
          <w:trHeight w:val="30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Arial"/>
                <w:bCs/>
                <w:lang w:eastAsia="hu-HU"/>
              </w:rPr>
              <w:t xml:space="preserve">Koszorúk </w:t>
            </w:r>
            <w:r w:rsidRPr="00232300">
              <w:rPr>
                <w:rFonts w:ascii="Palatino Linotype" w:hAnsi="Palatino Linotype" w:cs="Mangal"/>
                <w:kern w:val="1"/>
                <w:lang w:eastAsia="hi-IN" w:bidi="hi-IN"/>
              </w:rPr>
              <w:t>készítése</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Díszítő csomagolások készítése</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Haj- és ruhadíszek készítése</w:t>
            </w:r>
          </w:p>
        </w:tc>
      </w:tr>
      <w:tr w:rsidR="00994FD8" w:rsidRPr="00232300" w:rsidTr="00F30128">
        <w:trPr>
          <w:trHeight w:val="33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Száraz és selyem virágdíszek készítése</w:t>
            </w:r>
          </w:p>
        </w:tc>
      </w:tr>
      <w:tr w:rsidR="00994FD8" w:rsidRPr="00232300" w:rsidTr="00F30128">
        <w:trPr>
          <w:trHeight w:val="24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Cs/>
                <w:lang w:eastAsia="hu-HU"/>
              </w:rPr>
            </w:pPr>
            <w:r w:rsidRPr="00232300">
              <w:rPr>
                <w:rFonts w:ascii="Palatino Linotype" w:hAnsi="Palatino Linotype" w:cs="Mangal"/>
                <w:kern w:val="1"/>
                <w:sz w:val="24"/>
                <w:szCs w:val="24"/>
                <w:lang w:eastAsia="hi-IN" w:bidi="hi-IN"/>
              </w:rPr>
              <w:t>Növény-összeültetések készítése</w:t>
            </w:r>
          </w:p>
        </w:tc>
      </w:tr>
      <w:tr w:rsidR="00994FD8" w:rsidRPr="00232300" w:rsidTr="00F30128">
        <w:trPr>
          <w:trHeight w:val="405"/>
        </w:trPr>
        <w:tc>
          <w:tcPr>
            <w:tcW w:w="4676" w:type="dxa"/>
            <w:vMerge w:val="restart"/>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spacing w:after="0" w:line="240" w:lineRule="auto"/>
              <w:rPr>
                <w:rFonts w:ascii="Palatino Linotype" w:hAnsi="Palatino Linotype" w:cs="Arial"/>
                <w:b/>
                <w:sz w:val="24"/>
                <w:szCs w:val="24"/>
                <w:lang w:eastAsia="hu-HU"/>
              </w:rPr>
            </w:pPr>
            <w:r w:rsidRPr="00232300">
              <w:rPr>
                <w:rFonts w:ascii="Palatino Linotype" w:hAnsi="Palatino Linotype" w:cs="Arial"/>
                <w:b/>
                <w:sz w:val="24"/>
                <w:szCs w:val="24"/>
                <w:lang w:eastAsia="hu-HU"/>
              </w:rPr>
              <w:t>11077-12 Virágeladás alapjai</w:t>
            </w: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FD8" w:rsidRPr="00232300" w:rsidRDefault="00994FD8" w:rsidP="00F30128">
            <w:pPr>
              <w:spacing w:after="0" w:line="240" w:lineRule="auto"/>
              <w:rPr>
                <w:rFonts w:ascii="Palatino Linotype" w:hAnsi="Palatino Linotype" w:cs="Arial"/>
                <w:b/>
                <w:bCs/>
                <w:lang w:eastAsia="hu-HU"/>
              </w:rPr>
            </w:pPr>
            <w:r w:rsidRPr="00232300">
              <w:rPr>
                <w:rFonts w:ascii="Palatino Linotype" w:hAnsi="Palatino Linotype" w:cs="Arial"/>
                <w:b/>
                <w:bCs/>
                <w:lang w:eastAsia="hu-HU"/>
              </w:rPr>
              <w:t>Virágeladás alapjai gyakorlat</w:t>
            </w:r>
          </w:p>
        </w:tc>
      </w:tr>
      <w:tr w:rsidR="00994FD8" w:rsidRPr="00232300" w:rsidTr="00F30128">
        <w:trPr>
          <w:trHeight w:val="40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Az áruátvétel gyakorlati lebonyolítása</w:t>
            </w:r>
          </w:p>
        </w:tc>
      </w:tr>
      <w:tr w:rsidR="00994FD8" w:rsidRPr="00232300" w:rsidTr="00F30128">
        <w:trPr>
          <w:trHeight w:val="37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A raktározás, leltározás lebonyolítása</w:t>
            </w:r>
          </w:p>
        </w:tc>
      </w:tr>
      <w:tr w:rsidR="00994FD8" w:rsidRPr="00232300" w:rsidTr="00F30128">
        <w:trPr>
          <w:trHeight w:val="34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rPr>
              <w:t>Értékesítést előkészítő munkák</w:t>
            </w:r>
          </w:p>
        </w:tc>
      </w:tr>
      <w:tr w:rsidR="00994FD8" w:rsidRPr="00232300" w:rsidTr="00F30128">
        <w:trPr>
          <w:trHeight w:val="36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Értékesítési munkák</w:t>
            </w:r>
          </w:p>
        </w:tc>
      </w:tr>
      <w:tr w:rsidR="00994FD8" w:rsidRPr="00232300" w:rsidTr="00F30128">
        <w:trPr>
          <w:trHeight w:val="330"/>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cs="Mangal"/>
                <w:kern w:val="1"/>
                <w:lang w:eastAsia="hi-IN" w:bidi="hi-IN"/>
              </w:rPr>
            </w:pPr>
            <w:r w:rsidRPr="00232300">
              <w:rPr>
                <w:rFonts w:ascii="Palatino Linotype" w:hAnsi="Palatino Linotype" w:cs="Mangal"/>
                <w:kern w:val="1"/>
                <w:lang w:eastAsia="hi-IN" w:bidi="hi-IN"/>
              </w:rPr>
              <w:t>Vevő fogadása, tájékoztatása</w:t>
            </w:r>
          </w:p>
        </w:tc>
      </w:tr>
      <w:tr w:rsidR="00994FD8" w:rsidRPr="00232300" w:rsidTr="00F30128">
        <w:trPr>
          <w:trHeight w:val="315"/>
        </w:trPr>
        <w:tc>
          <w:tcPr>
            <w:tcW w:w="4676" w:type="dxa"/>
            <w:vMerge/>
          </w:tcPr>
          <w:p w:rsidR="00994FD8" w:rsidRPr="00232300" w:rsidRDefault="00994FD8" w:rsidP="00F3012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FD8" w:rsidRPr="00232300" w:rsidRDefault="00994FD8" w:rsidP="00F30128">
            <w:pPr>
              <w:spacing w:after="0" w:line="240" w:lineRule="auto"/>
              <w:rPr>
                <w:rFonts w:ascii="Palatino Linotype" w:hAnsi="Palatino Linotype"/>
              </w:rPr>
            </w:pPr>
            <w:r w:rsidRPr="00232300">
              <w:rPr>
                <w:rFonts w:ascii="Palatino Linotype" w:hAnsi="Palatino Linotype" w:cs="Mangal"/>
                <w:kern w:val="1"/>
                <w:lang w:eastAsia="hi-IN" w:bidi="hi-IN"/>
              </w:rPr>
              <w:t>A pénztárgép kezelése</w:t>
            </w:r>
          </w:p>
        </w:tc>
      </w:tr>
    </w:tbl>
    <w:p w:rsidR="00994FD8" w:rsidRPr="00232300" w:rsidRDefault="00994FD8"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Arial"/>
          <w:b/>
          <w:lang w:eastAsia="hu-HU"/>
        </w:rPr>
        <w:br w:type="page"/>
        <w:t>Növényismeret és –kezelés gyakorlat</w:t>
      </w:r>
      <w:r w:rsidRPr="00232300">
        <w:rPr>
          <w:rFonts w:ascii="Palatino Linotype" w:hAnsi="Palatino Linotype"/>
          <w:b/>
          <w:sz w:val="24"/>
          <w:szCs w:val="24"/>
          <w:lang w:eastAsia="hu-HU"/>
        </w:rPr>
        <w:t xml:space="preserve"> </w:t>
      </w:r>
    </w:p>
    <w:p w:rsidR="00994FD8" w:rsidRPr="00232300" w:rsidRDefault="00994FD8" w:rsidP="001D42F1">
      <w:pPr>
        <w:spacing w:after="0" w:line="240" w:lineRule="auto"/>
        <w:ind w:firstLine="709"/>
        <w:rPr>
          <w:rFonts w:ascii="Palatino Linotype" w:hAnsi="Palatino Linotype"/>
          <w:b/>
          <w:sz w:val="24"/>
          <w:szCs w:val="24"/>
          <w:lang w:eastAsia="hu-HU"/>
        </w:rPr>
      </w:pPr>
    </w:p>
    <w:p w:rsidR="00994FD8" w:rsidRPr="00232300" w:rsidRDefault="00994FD8" w:rsidP="001D42F1">
      <w:pPr>
        <w:spacing w:after="0" w:line="240" w:lineRule="auto"/>
        <w:ind w:left="1224" w:firstLine="19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left="515" w:firstLine="194"/>
        <w:rPr>
          <w:rFonts w:ascii="Palatino Linotype" w:hAnsi="Palatino Linotype"/>
          <w:b/>
          <w:sz w:val="24"/>
          <w:szCs w:val="24"/>
          <w:lang w:eastAsia="hu-HU"/>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Dísznövények szaporítási, nevelési, ápolási munkái</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virágkötőtől elvárt szaktanácsok adásához szükséges alapvető termesztési munkafolyamatok elvégzése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b/>
          <w:sz w:val="24"/>
          <w:szCs w:val="24"/>
        </w:rPr>
        <w:t>Egy- és kétnyári dísznövények</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1D42F1">
      <w:pPr>
        <w:spacing w:after="0" w:line="240" w:lineRule="auto"/>
        <w:ind w:left="515" w:firstLine="19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b/>
          <w:sz w:val="24"/>
          <w:szCs w:val="24"/>
        </w:rPr>
        <w:t>Évelő dísznövények</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b/>
          <w:sz w:val="24"/>
          <w:szCs w:val="24"/>
        </w:rPr>
        <w:t>Lombhullató díszfák és díszcserjék</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1D42F1">
      <w:pPr>
        <w:spacing w:after="0" w:line="240" w:lineRule="auto"/>
        <w:ind w:firstLine="709"/>
        <w:rPr>
          <w:rFonts w:ascii="Palatino Linotype" w:hAnsi="Palatino Linotype" w:cs="Tahoma"/>
          <w:sz w:val="24"/>
          <w:szCs w:val="24"/>
          <w:shd w:val="clear" w:color="auto" w:fill="FFFFFF"/>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Örökzöld díszfák és díszcserjék</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1D42F1">
      <w:pPr>
        <w:spacing w:after="0" w:line="240" w:lineRule="auto"/>
        <w:rPr>
          <w:rFonts w:ascii="Palatino Linotype" w:hAnsi="Palatino Linotype" w:cs="Tahoma"/>
          <w:sz w:val="24"/>
          <w:szCs w:val="24"/>
          <w:shd w:val="clear" w:color="auto" w:fill="FFFFFF"/>
        </w:rPr>
      </w:pPr>
    </w:p>
    <w:p w:rsidR="00994FD8" w:rsidRPr="00232300" w:rsidRDefault="00994FD8" w:rsidP="00B635D5">
      <w:pPr>
        <w:spacing w:after="0" w:line="240" w:lineRule="auto"/>
        <w:ind w:firstLine="709"/>
        <w:rPr>
          <w:rFonts w:ascii="Palatino Linotype" w:hAnsi="Palatino Linotype"/>
          <w:sz w:val="24"/>
          <w:szCs w:val="24"/>
        </w:rPr>
      </w:pPr>
      <w:r w:rsidRPr="00232300">
        <w:rPr>
          <w:rFonts w:ascii="Palatino Linotype" w:hAnsi="Palatino Linotype"/>
          <w:b/>
          <w:sz w:val="24"/>
          <w:szCs w:val="24"/>
        </w:rPr>
        <w:t>Növényházi levéldísznövények</w:t>
      </w:r>
    </w:p>
    <w:p w:rsidR="00994FD8" w:rsidRPr="00232300" w:rsidRDefault="00994FD8" w:rsidP="00B635D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 xml:space="preserve">A növényismeret gyakorlása </w:t>
      </w:r>
    </w:p>
    <w:p w:rsidR="00994FD8" w:rsidRPr="00232300" w:rsidRDefault="00994FD8" w:rsidP="00B635D5">
      <w:pPr>
        <w:spacing w:after="0" w:line="240" w:lineRule="auto"/>
        <w:ind w:firstLine="709"/>
        <w:rPr>
          <w:rFonts w:ascii="Palatino Linotype" w:hAnsi="Palatino Linotype" w:cs="Tahoma"/>
          <w:sz w:val="24"/>
          <w:szCs w:val="24"/>
          <w:shd w:val="clear" w:color="auto" w:fill="FFFFFF"/>
        </w:rPr>
      </w:pPr>
    </w:p>
    <w:p w:rsidR="00994FD8" w:rsidRPr="00232300" w:rsidRDefault="00994FD8" w:rsidP="00B635D5">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Növényházi virágos dísznövények</w:t>
      </w:r>
    </w:p>
    <w:p w:rsidR="00994FD8" w:rsidRPr="00232300" w:rsidRDefault="00994FD8" w:rsidP="00B635D5">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növényismeret gyakorlása</w:t>
      </w:r>
    </w:p>
    <w:p w:rsidR="00994FD8" w:rsidRPr="00232300" w:rsidRDefault="00994FD8" w:rsidP="00B635D5">
      <w:pPr>
        <w:spacing w:after="0" w:line="240" w:lineRule="auto"/>
        <w:rPr>
          <w:rFonts w:ascii="Palatino Linotype" w:hAnsi="Palatino Linotype" w:cs="Tahoma"/>
          <w:sz w:val="24"/>
          <w:szCs w:val="24"/>
          <w:shd w:val="clear" w:color="auto" w:fill="FFFFFF"/>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 xml:space="preserve">Virágkötészet gyakorlat </w:t>
      </w:r>
    </w:p>
    <w:p w:rsidR="00994FD8" w:rsidRPr="00232300" w:rsidRDefault="00994FD8" w:rsidP="001D42F1">
      <w:pPr>
        <w:spacing w:after="0" w:line="240" w:lineRule="auto"/>
        <w:ind w:firstLine="709"/>
        <w:rPr>
          <w:rFonts w:ascii="Palatino Linotype" w:hAnsi="Palatino Linotype"/>
          <w:b/>
          <w:sz w:val="24"/>
          <w:szCs w:val="24"/>
          <w:lang w:eastAsia="hu-HU"/>
        </w:rPr>
      </w:pPr>
    </w:p>
    <w:p w:rsidR="00994FD8" w:rsidRPr="00232300" w:rsidRDefault="00994FD8" w:rsidP="001D42F1">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Virágkezelések</w:t>
      </w:r>
      <w:r w:rsidRPr="00232300">
        <w:rPr>
          <w:rFonts w:ascii="Palatino Linotype" w:hAnsi="Palatino Linotype"/>
          <w:b/>
          <w:sz w:val="24"/>
          <w:szCs w:val="24"/>
          <w:lang w:eastAsia="hu-HU"/>
        </w:rPr>
        <w:t xml:space="preserve"> elvégzése</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994FD8" w:rsidRPr="00232300" w:rsidRDefault="00994FD8" w:rsidP="001D42F1">
      <w:pPr>
        <w:widowControl w:val="0"/>
        <w:suppressAutoHyphens/>
        <w:spacing w:after="0" w:line="240" w:lineRule="auto"/>
        <w:ind w:left="1224"/>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Cserepes növények kezelése: elhelyezés, öntözés, tápanyag-utánpótlás, növényvédelem, levéltisztítás, átültetés</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b/>
          <w:sz w:val="24"/>
          <w:szCs w:val="24"/>
        </w:rPr>
        <w:t>Anyagok, eszközök ismerete, használata</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Virágtartók (vázák, virágtálak, kosarak) és díszítőanyagok (szalagok, zsinórok, gyertyák, ünnepi díszítőanyagok)</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Csomagolóanyagok (selyempapír, celofán, kristályfólia, díszcsomagoló papír), rögzítő anyagok (tűzőhab és kellékei, mohagolyó, kenzántű, koszorúalapok), kötöző anyagok (kötöző szalagok, takarószalagok, drótok)</w:t>
      </w:r>
    </w:p>
    <w:p w:rsidR="00994FD8" w:rsidRPr="00232300" w:rsidRDefault="00994FD8" w:rsidP="001D42F1">
      <w:pPr>
        <w:widowControl w:val="0"/>
        <w:suppressAutoHyphens/>
        <w:spacing w:after="0" w:line="240" w:lineRule="auto"/>
        <w:ind w:left="1224"/>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Vegyi anyagok (festékek, lakkok, virágtartósítók), eszközök (kések, ollók, kéziszerszámok, ragasztópisztoly) gépek ismerete, használatuk gyakorlása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anyagok és eszközök tanulmányozása virág és kellék nagykereskedésekben</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b/>
          <w:sz w:val="24"/>
          <w:szCs w:val="24"/>
        </w:rPr>
        <w:t>Színek és formák gyakorlati alkalmazása</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színek és formák helyes alkalmazásához ízlésformálás, gyakorlati tapasztalat szükséges</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formai és színharmónia megvalósítása a virágdíszekben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Színhangulatok, színellentétek, stb. készítése színes felületek segítségével</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Virágkötészeti stílusok alkalmazása</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virágkötészeti stílusú virágdíszek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Dekoratív (biedermeier, struktúra), vonalas-grafikus, vegetatív, paralel stílusok, új törekvések, irányzatok gyakorlati alkalmazása</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asztaldísznek, térdekorációnak, alkalmi díszeknek használható, virágtartóban, rögzítő anyag segítségével készült vázadíszek, virágtálak és kosarak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Egyszerűbb, dekoratív stílusú tűzött virágdíszek készítése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Csokrok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csokrok készítésének különböző technikái, a csokrok formái, felhasználási lehetőségei</w:t>
      </w:r>
    </w:p>
    <w:p w:rsidR="00994FD8" w:rsidRPr="00232300" w:rsidRDefault="00994FD8" w:rsidP="001D42F1">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Körkörös és egyoldalú dekoratív ajándékcsokrok, esküvői és kegyeleti csokrok készítése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Koszorúk 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növényanyag és a díszítő kellékek elhelyezése a koszorúalapra kötött, tűzött vagy ragasztásos technikával</w:t>
      </w:r>
    </w:p>
    <w:p w:rsidR="00994FD8" w:rsidRPr="00232300" w:rsidRDefault="00994FD8" w:rsidP="001D42F1">
      <w:pPr>
        <w:widowControl w:val="0"/>
        <w:suppressAutoHyphens/>
        <w:spacing w:after="0" w:line="240" w:lineRule="auto"/>
        <w:ind w:left="1225"/>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ab/>
        <w:t>Egyszerűbb megemlékezési, mindenszenteki koszorúk, füzérek, girlandok, fesztonok készítése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lang w:eastAsia="hu-HU"/>
        </w:rPr>
        <w:t xml:space="preserve">Virágeladás alapjai gyakorlat </w:t>
      </w:r>
    </w:p>
    <w:p w:rsidR="00994FD8" w:rsidRPr="00232300" w:rsidRDefault="00994FD8" w:rsidP="001D42F1">
      <w:pPr>
        <w:spacing w:after="0" w:line="240" w:lineRule="auto"/>
        <w:ind w:firstLine="709"/>
        <w:rPr>
          <w:rFonts w:ascii="Palatino Linotype" w:hAnsi="Palatino Linotype"/>
          <w:b/>
          <w:sz w:val="24"/>
          <w:szCs w:val="24"/>
          <w:lang w:eastAsia="hu-HU"/>
        </w:rPr>
      </w:pPr>
    </w:p>
    <w:p w:rsidR="00994FD8" w:rsidRPr="00232300" w:rsidRDefault="00994FD8" w:rsidP="001D42F1">
      <w:pPr>
        <w:spacing w:after="0" w:line="240" w:lineRule="auto"/>
        <w:ind w:left="1224"/>
        <w:rPr>
          <w:rFonts w:ascii="Palatino Linotype" w:hAnsi="Palatino Linotype"/>
          <w:b/>
          <w:sz w:val="24"/>
          <w:szCs w:val="24"/>
          <w:lang w:eastAsia="hu-HU"/>
        </w:rPr>
      </w:pPr>
      <w:r w:rsidRPr="00232300">
        <w:rPr>
          <w:rFonts w:ascii="Palatino Linotype" w:hAnsi="Palatino Linotype"/>
          <w:b/>
          <w:sz w:val="24"/>
          <w:szCs w:val="24"/>
          <w:lang w:eastAsia="hu-HU"/>
        </w:rPr>
        <w:t>Témakörök</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Az áruátvétel gyakorlati lebonyolítása</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áruátvétel szabályainak gyakorlása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árutípusok átvétele a gyakorlatban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áruátvétel nyomtatványainak megismerése, használata, kitöltése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átvett áru elhelyezése a raktárban, az üzletben</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A raktározás, leltározás lebonyolítása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kezelése a raktárban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árukészlet előkészítése, leltározása gyakorlatban, leltárívek kitöltése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árucsoportok raktározás módjainak megismerése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Leltár készítése és értékelése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b/>
          <w:sz w:val="24"/>
          <w:szCs w:val="24"/>
        </w:rPr>
        <w:t>Értékesítést előkészítő munkák</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áru megfelelő előkészítése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munkafolyamatok begyakorlása, az árcédulák elkészítése, ellenőrzése</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árak érthető, egyértelmű, szabályos megjelenítése</w:t>
      </w:r>
    </w:p>
    <w:p w:rsidR="00994FD8" w:rsidRPr="00232300" w:rsidRDefault="00994FD8" w:rsidP="001D42F1">
      <w:pPr>
        <w:spacing w:after="0" w:line="240" w:lineRule="auto"/>
        <w:ind w:left="1224"/>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b/>
          <w:sz w:val="24"/>
          <w:szCs w:val="24"/>
          <w:lang w:eastAsia="hu-HU"/>
        </w:rPr>
      </w:pPr>
      <w:r w:rsidRPr="00232300">
        <w:rPr>
          <w:rFonts w:ascii="Palatino Linotype" w:hAnsi="Palatino Linotype" w:cs="Mangal"/>
          <w:b/>
          <w:kern w:val="1"/>
          <w:sz w:val="24"/>
          <w:szCs w:val="24"/>
          <w:lang w:eastAsia="hi-IN" w:bidi="hi-IN"/>
        </w:rPr>
        <w:t>Értékesítési munkák</w:t>
      </w:r>
      <w:r w:rsidRPr="00232300">
        <w:rPr>
          <w:rFonts w:ascii="Palatino Linotype" w:hAnsi="Palatino Linotype"/>
          <w:b/>
          <w:sz w:val="24"/>
          <w:szCs w:val="24"/>
          <w:lang w:eastAsia="hu-HU"/>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eladás művészetének begyakorlása</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áru megfelelő ajánlása és az eladási folyamat elvégzése</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Vevő fogadása, tájékoztatása</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vevő fogadásához, kívánságának megismeréséhez, a kiszolgáláshoz, az ellenérték elszámolásához, a számlázás, nyugtaadás bizonylatai, az elköszönéshez kapcsolódó jellemző kifejezések elsajátíttatása és gyakoroltatása</w:t>
      </w:r>
    </w:p>
    <w:p w:rsidR="00994FD8" w:rsidRPr="00232300" w:rsidRDefault="00994FD8" w:rsidP="001D42F1">
      <w:pPr>
        <w:spacing w:after="0" w:line="240" w:lineRule="auto"/>
        <w:rPr>
          <w:rFonts w:ascii="Palatino Linotype" w:hAnsi="Palatino Linotype"/>
          <w:b/>
          <w:sz w:val="24"/>
          <w:szCs w:val="24"/>
          <w:lang w:eastAsia="hu-HU"/>
        </w:rPr>
      </w:pPr>
    </w:p>
    <w:p w:rsidR="00994FD8" w:rsidRPr="00232300" w:rsidRDefault="00994FD8" w:rsidP="001D42F1">
      <w:pPr>
        <w:spacing w:after="0" w:line="240" w:lineRule="auto"/>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A pénztárgép kezelése</w:t>
      </w:r>
      <w:r w:rsidRPr="00232300">
        <w:rPr>
          <w:rFonts w:ascii="Palatino Linotype" w:hAnsi="Palatino Linotype"/>
          <w:sz w:val="24"/>
          <w:szCs w:val="24"/>
        </w:rPr>
        <w:t xml:space="preserve"> </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 különböző pénztárgép típusok megismerése a gyakorlatban</w:t>
      </w:r>
    </w:p>
    <w:p w:rsidR="00994FD8" w:rsidRPr="00232300" w:rsidRDefault="00994FD8" w:rsidP="001D42F1">
      <w:pPr>
        <w:widowControl w:val="0"/>
        <w:suppressAutoHyphens/>
        <w:spacing w:after="0" w:line="240" w:lineRule="auto"/>
        <w:ind w:left="1225"/>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pénztárgépek funkcióinak megismerése, használatának begyakorlása, nyitása, zárása, adatszolgáltatás</w:t>
      </w:r>
    </w:p>
    <w:p w:rsidR="00994FD8" w:rsidRPr="00232300" w:rsidRDefault="00994FD8" w:rsidP="007B5B56">
      <w:pPr>
        <w:widowControl w:val="0"/>
        <w:suppressAutoHyphens/>
        <w:spacing w:after="0" w:line="240" w:lineRule="auto"/>
        <w:ind w:left="1225"/>
        <w:jc w:val="both"/>
        <w:rPr>
          <w:rFonts w:ascii="Palatino Linotype" w:hAnsi="Palatino Linotype"/>
          <w:b/>
          <w:sz w:val="24"/>
          <w:szCs w:val="24"/>
          <w:lang w:eastAsia="hu-HU"/>
        </w:rPr>
      </w:pPr>
      <w:r w:rsidRPr="00232300">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Fizettetés k</w:t>
      </w:r>
      <w:r w:rsidRPr="00232300">
        <w:rPr>
          <w:rFonts w:ascii="Palatino Linotype" w:hAnsi="Palatino Linotype" w:cs="Mangal"/>
          <w:kern w:val="1"/>
          <w:sz w:val="24"/>
          <w:szCs w:val="24"/>
          <w:lang w:eastAsia="hi-IN" w:bidi="hi-IN"/>
        </w:rPr>
        <w:t xml:space="preserve">észpénzzel és készpénzkímélő módon </w:t>
      </w:r>
    </w:p>
    <w:p w:rsidR="00994FD8" w:rsidRPr="00232300" w:rsidRDefault="00994FD8" w:rsidP="001D42F1">
      <w:pPr>
        <w:widowControl w:val="0"/>
        <w:suppressAutoHyphens/>
        <w:spacing w:after="0" w:line="240" w:lineRule="auto"/>
        <w:rPr>
          <w:rFonts w:ascii="Palatino Linotype" w:hAnsi="Palatino Linotype" w:cs="Arial"/>
          <w:b/>
          <w:sz w:val="24"/>
          <w:szCs w:val="24"/>
          <w:lang w:eastAsia="hu-HU"/>
        </w:rPr>
      </w:pPr>
    </w:p>
    <w:p w:rsidR="00994FD8" w:rsidRPr="00232300" w:rsidRDefault="00994FD8" w:rsidP="00B87D30">
      <w:pPr>
        <w:spacing w:after="0" w:line="240" w:lineRule="auto"/>
        <w:rPr>
          <w:rFonts w:ascii="Palatino Linotype" w:hAnsi="Palatino Linotype"/>
        </w:rPr>
      </w:pPr>
    </w:p>
    <w:sectPr w:rsidR="00994FD8" w:rsidRPr="00232300" w:rsidSect="000260C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FD8" w:rsidRDefault="00994FD8">
      <w:pPr>
        <w:spacing w:after="0" w:line="240" w:lineRule="auto"/>
      </w:pPr>
      <w:r>
        <w:separator/>
      </w:r>
    </w:p>
  </w:endnote>
  <w:endnote w:type="continuationSeparator" w:id="0">
    <w:p w:rsidR="00994FD8" w:rsidRDefault="00994F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FD8" w:rsidRPr="0028078A" w:rsidRDefault="00994FD8" w:rsidP="006B316A">
    <w:pPr>
      <w:pStyle w:val="llb"/>
      <w:ind w:left="720"/>
    </w:pPr>
    <w:r>
      <w:tab/>
    </w:r>
    <w:r w:rsidR="00ED310B">
      <w:fldChar w:fldCharType="begin"/>
    </w:r>
    <w:r w:rsidR="00ED310B">
      <w:instrText>PAGE   \* MERGEFORMAT</w:instrText>
    </w:r>
    <w:r w:rsidR="00ED310B">
      <w:fldChar w:fldCharType="separate"/>
    </w:r>
    <w:r w:rsidR="00ED310B">
      <w:rPr>
        <w:noProof/>
      </w:rPr>
      <w:t>1</w:t>
    </w:r>
    <w:r w:rsidR="00ED310B">
      <w:rPr>
        <w:noProof/>
      </w:rPr>
      <w:fldChar w:fldCharType="end"/>
    </w:r>
  </w:p>
  <w:p w:rsidR="00994FD8" w:rsidRDefault="00994FD8">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FD8" w:rsidRDefault="00994FD8">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FD8" w:rsidRPr="0028078A" w:rsidRDefault="00994FD8" w:rsidP="006B316A">
    <w:pPr>
      <w:pStyle w:val="llb"/>
      <w:ind w:left="720"/>
    </w:pPr>
    <w:r>
      <w:tab/>
    </w:r>
    <w:r w:rsidR="00ED310B">
      <w:fldChar w:fldCharType="begin"/>
    </w:r>
    <w:r w:rsidR="00ED310B">
      <w:instrText>PAGE   \* MERGEFORMAT</w:instrText>
    </w:r>
    <w:r w:rsidR="00ED310B">
      <w:fldChar w:fldCharType="separate"/>
    </w:r>
    <w:r w:rsidR="00ED310B">
      <w:rPr>
        <w:noProof/>
      </w:rPr>
      <w:t>20</w:t>
    </w:r>
    <w:r w:rsidR="00ED310B">
      <w:rPr>
        <w:noProof/>
      </w:rPr>
      <w:fldChar w:fldCharType="end"/>
    </w:r>
  </w:p>
  <w:p w:rsidR="00994FD8" w:rsidRDefault="00994FD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FD8" w:rsidRDefault="00994FD8">
      <w:pPr>
        <w:spacing w:after="0" w:line="240" w:lineRule="auto"/>
      </w:pPr>
      <w:r>
        <w:separator/>
      </w:r>
    </w:p>
  </w:footnote>
  <w:footnote w:type="continuationSeparator" w:id="0">
    <w:p w:rsidR="00994FD8" w:rsidRDefault="00994F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9C92CDF"/>
    <w:multiLevelType w:val="hybridMultilevel"/>
    <w:tmpl w:val="49B65A4C"/>
    <w:lvl w:ilvl="0" w:tplc="6A862C60">
      <w:start w:val="1"/>
      <w:numFmt w:val="decimal"/>
      <w:lvlText w:val="%1."/>
      <w:lvlJc w:val="left"/>
      <w:pPr>
        <w:ind w:left="720" w:hanging="360"/>
      </w:pPr>
      <w:rPr>
        <w:rFonts w:cs="Times New Roman" w:hint="default"/>
        <w:sz w:val="24"/>
        <w:szCs w:val="24"/>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36F5135E"/>
    <w:multiLevelType w:val="multilevel"/>
    <w:tmpl w:val="4982907C"/>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0">
    <w:nsid w:val="4E3F1302"/>
    <w:multiLevelType w:val="hybridMultilevel"/>
    <w:tmpl w:val="DFB268FE"/>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581E3ED1"/>
    <w:multiLevelType w:val="multilevel"/>
    <w:tmpl w:val="7824628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4CF31FA"/>
    <w:multiLevelType w:val="multilevel"/>
    <w:tmpl w:val="D6FC14E6"/>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79156FD3"/>
    <w:multiLevelType w:val="multilevel"/>
    <w:tmpl w:val="914EFA96"/>
    <w:numStyleLink w:val="Stlus2"/>
  </w:abstractNum>
  <w:abstractNum w:abstractNumId="18">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num w:numId="1">
    <w:abstractNumId w:val="12"/>
  </w:num>
  <w:num w:numId="2">
    <w:abstractNumId w:val="0"/>
  </w:num>
  <w:num w:numId="3">
    <w:abstractNumId w:val="15"/>
  </w:num>
  <w:num w:numId="4">
    <w:abstractNumId w:val="7"/>
  </w:num>
  <w:num w:numId="5">
    <w:abstractNumId w:val="6"/>
  </w:num>
  <w:num w:numId="6">
    <w:abstractNumId w:val="11"/>
  </w:num>
  <w:num w:numId="7">
    <w:abstractNumId w:val="5"/>
  </w:num>
  <w:num w:numId="8">
    <w:abstractNumId w:val="18"/>
  </w:num>
  <w:num w:numId="9">
    <w:abstractNumId w:val="10"/>
  </w:num>
  <w:num w:numId="10">
    <w:abstractNumId w:val="9"/>
  </w:num>
  <w:num w:numId="11">
    <w:abstractNumId w:val="8"/>
  </w:num>
  <w:num w:numId="12">
    <w:abstractNumId w:val="13"/>
  </w:num>
  <w:num w:numId="13">
    <w:abstractNumId w:val="2"/>
  </w:num>
  <w:num w:numId="14">
    <w:abstractNumId w:val="1"/>
  </w:num>
  <w:num w:numId="15">
    <w:abstractNumId w:val="14"/>
  </w:num>
  <w:num w:numId="16">
    <w:abstractNumId w:val="16"/>
  </w:num>
  <w:num w:numId="17">
    <w:abstractNumId w:val="4"/>
  </w:num>
  <w:num w:numId="18">
    <w:abstractNumId w:val="17"/>
  </w:num>
  <w:num w:numId="19">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499C"/>
    <w:rsid w:val="00007383"/>
    <w:rsid w:val="000078CC"/>
    <w:rsid w:val="000125D1"/>
    <w:rsid w:val="00012930"/>
    <w:rsid w:val="00014447"/>
    <w:rsid w:val="00017C63"/>
    <w:rsid w:val="00020046"/>
    <w:rsid w:val="0002496D"/>
    <w:rsid w:val="000260C1"/>
    <w:rsid w:val="00033FB3"/>
    <w:rsid w:val="00036091"/>
    <w:rsid w:val="0004622D"/>
    <w:rsid w:val="00050EDB"/>
    <w:rsid w:val="00051ECE"/>
    <w:rsid w:val="000533FF"/>
    <w:rsid w:val="000542B9"/>
    <w:rsid w:val="00060B00"/>
    <w:rsid w:val="0006357D"/>
    <w:rsid w:val="0006464E"/>
    <w:rsid w:val="00065463"/>
    <w:rsid w:val="00067171"/>
    <w:rsid w:val="000752AF"/>
    <w:rsid w:val="000768BE"/>
    <w:rsid w:val="00090561"/>
    <w:rsid w:val="00096A1B"/>
    <w:rsid w:val="00096C56"/>
    <w:rsid w:val="000A0DA6"/>
    <w:rsid w:val="000A1817"/>
    <w:rsid w:val="000A2DF1"/>
    <w:rsid w:val="000A75AA"/>
    <w:rsid w:val="000B1B3D"/>
    <w:rsid w:val="000B1E88"/>
    <w:rsid w:val="000B674C"/>
    <w:rsid w:val="000C0281"/>
    <w:rsid w:val="000C69F8"/>
    <w:rsid w:val="000D51B0"/>
    <w:rsid w:val="000D70BA"/>
    <w:rsid w:val="000D75AE"/>
    <w:rsid w:val="000D7829"/>
    <w:rsid w:val="000D78BD"/>
    <w:rsid w:val="000E120B"/>
    <w:rsid w:val="000E2509"/>
    <w:rsid w:val="000E2923"/>
    <w:rsid w:val="000E3785"/>
    <w:rsid w:val="000F7EA5"/>
    <w:rsid w:val="001037E4"/>
    <w:rsid w:val="00105FC6"/>
    <w:rsid w:val="0010660C"/>
    <w:rsid w:val="001109A4"/>
    <w:rsid w:val="00123F2F"/>
    <w:rsid w:val="0012554D"/>
    <w:rsid w:val="00132FAD"/>
    <w:rsid w:val="00137A02"/>
    <w:rsid w:val="00137BB8"/>
    <w:rsid w:val="00142B9D"/>
    <w:rsid w:val="00144A40"/>
    <w:rsid w:val="00145062"/>
    <w:rsid w:val="001542EC"/>
    <w:rsid w:val="00160A78"/>
    <w:rsid w:val="001619DE"/>
    <w:rsid w:val="00170E24"/>
    <w:rsid w:val="00171E80"/>
    <w:rsid w:val="0017355C"/>
    <w:rsid w:val="00175BEA"/>
    <w:rsid w:val="0017676E"/>
    <w:rsid w:val="00176AB7"/>
    <w:rsid w:val="00182B03"/>
    <w:rsid w:val="001834C4"/>
    <w:rsid w:val="00192476"/>
    <w:rsid w:val="001976B5"/>
    <w:rsid w:val="00197969"/>
    <w:rsid w:val="00197EB4"/>
    <w:rsid w:val="001A2B92"/>
    <w:rsid w:val="001B0136"/>
    <w:rsid w:val="001B2CAD"/>
    <w:rsid w:val="001B3D1D"/>
    <w:rsid w:val="001C2EB7"/>
    <w:rsid w:val="001C46E0"/>
    <w:rsid w:val="001D1061"/>
    <w:rsid w:val="001D1685"/>
    <w:rsid w:val="001D42F1"/>
    <w:rsid w:val="001D48FA"/>
    <w:rsid w:val="001D574D"/>
    <w:rsid w:val="001E3CFD"/>
    <w:rsid w:val="001F0AFD"/>
    <w:rsid w:val="001F0E07"/>
    <w:rsid w:val="001F0FA7"/>
    <w:rsid w:val="001F74EF"/>
    <w:rsid w:val="00200D28"/>
    <w:rsid w:val="00207B46"/>
    <w:rsid w:val="0021193D"/>
    <w:rsid w:val="002120BE"/>
    <w:rsid w:val="0021368E"/>
    <w:rsid w:val="00213755"/>
    <w:rsid w:val="0021517E"/>
    <w:rsid w:val="00216000"/>
    <w:rsid w:val="0022055E"/>
    <w:rsid w:val="00222F3D"/>
    <w:rsid w:val="00230798"/>
    <w:rsid w:val="002320C6"/>
    <w:rsid w:val="00232300"/>
    <w:rsid w:val="0025173A"/>
    <w:rsid w:val="00255AD3"/>
    <w:rsid w:val="00256BCD"/>
    <w:rsid w:val="00261E62"/>
    <w:rsid w:val="0027032E"/>
    <w:rsid w:val="00272DC1"/>
    <w:rsid w:val="00274676"/>
    <w:rsid w:val="0027562D"/>
    <w:rsid w:val="00277B99"/>
    <w:rsid w:val="0028078A"/>
    <w:rsid w:val="00280858"/>
    <w:rsid w:val="002841CE"/>
    <w:rsid w:val="00296446"/>
    <w:rsid w:val="002971CF"/>
    <w:rsid w:val="00297217"/>
    <w:rsid w:val="002A7C0F"/>
    <w:rsid w:val="002B2499"/>
    <w:rsid w:val="002B569E"/>
    <w:rsid w:val="002C1F1F"/>
    <w:rsid w:val="002C4FEA"/>
    <w:rsid w:val="002D1E34"/>
    <w:rsid w:val="002D3E9D"/>
    <w:rsid w:val="002D4681"/>
    <w:rsid w:val="002D7F31"/>
    <w:rsid w:val="002E4E36"/>
    <w:rsid w:val="002E65AE"/>
    <w:rsid w:val="002E71B8"/>
    <w:rsid w:val="00302941"/>
    <w:rsid w:val="00306A4D"/>
    <w:rsid w:val="003145D2"/>
    <w:rsid w:val="003150D6"/>
    <w:rsid w:val="003159A4"/>
    <w:rsid w:val="00317302"/>
    <w:rsid w:val="003228C7"/>
    <w:rsid w:val="003232B9"/>
    <w:rsid w:val="00325781"/>
    <w:rsid w:val="003271F4"/>
    <w:rsid w:val="003305F2"/>
    <w:rsid w:val="0034095D"/>
    <w:rsid w:val="0034097C"/>
    <w:rsid w:val="00341BC9"/>
    <w:rsid w:val="00345650"/>
    <w:rsid w:val="0034676A"/>
    <w:rsid w:val="00347261"/>
    <w:rsid w:val="0035115F"/>
    <w:rsid w:val="00356A24"/>
    <w:rsid w:val="00363F8E"/>
    <w:rsid w:val="003645EA"/>
    <w:rsid w:val="00364982"/>
    <w:rsid w:val="00365C1C"/>
    <w:rsid w:val="0037299F"/>
    <w:rsid w:val="00376663"/>
    <w:rsid w:val="00376DA6"/>
    <w:rsid w:val="003771E7"/>
    <w:rsid w:val="003776BE"/>
    <w:rsid w:val="00383C95"/>
    <w:rsid w:val="00385149"/>
    <w:rsid w:val="003915F1"/>
    <w:rsid w:val="00391E5C"/>
    <w:rsid w:val="003A1AAF"/>
    <w:rsid w:val="003A5D8F"/>
    <w:rsid w:val="003A6EE7"/>
    <w:rsid w:val="003C1756"/>
    <w:rsid w:val="003C59F1"/>
    <w:rsid w:val="003C5CEC"/>
    <w:rsid w:val="003D0D89"/>
    <w:rsid w:val="003D167A"/>
    <w:rsid w:val="003D18FB"/>
    <w:rsid w:val="003D1EFE"/>
    <w:rsid w:val="003D3919"/>
    <w:rsid w:val="003D5168"/>
    <w:rsid w:val="003D7AAE"/>
    <w:rsid w:val="003E0C64"/>
    <w:rsid w:val="003E445A"/>
    <w:rsid w:val="003F3067"/>
    <w:rsid w:val="004036EA"/>
    <w:rsid w:val="004044F1"/>
    <w:rsid w:val="00411C61"/>
    <w:rsid w:val="004124EC"/>
    <w:rsid w:val="00412D05"/>
    <w:rsid w:val="00413FEE"/>
    <w:rsid w:val="0041412F"/>
    <w:rsid w:val="0041490D"/>
    <w:rsid w:val="004153BF"/>
    <w:rsid w:val="00424E04"/>
    <w:rsid w:val="00433D83"/>
    <w:rsid w:val="00443179"/>
    <w:rsid w:val="0045044E"/>
    <w:rsid w:val="004515D9"/>
    <w:rsid w:val="00452B42"/>
    <w:rsid w:val="00454D2A"/>
    <w:rsid w:val="00455454"/>
    <w:rsid w:val="00465ADD"/>
    <w:rsid w:val="00466AA1"/>
    <w:rsid w:val="00466E47"/>
    <w:rsid w:val="00471C3A"/>
    <w:rsid w:val="00472527"/>
    <w:rsid w:val="00475B6E"/>
    <w:rsid w:val="004802AE"/>
    <w:rsid w:val="004805A8"/>
    <w:rsid w:val="00480CB2"/>
    <w:rsid w:val="00481205"/>
    <w:rsid w:val="00481C53"/>
    <w:rsid w:val="004832B3"/>
    <w:rsid w:val="004842CC"/>
    <w:rsid w:val="00484BFE"/>
    <w:rsid w:val="0049202D"/>
    <w:rsid w:val="00494883"/>
    <w:rsid w:val="00494B5A"/>
    <w:rsid w:val="004966D9"/>
    <w:rsid w:val="004A0695"/>
    <w:rsid w:val="004A3332"/>
    <w:rsid w:val="004A484B"/>
    <w:rsid w:val="004B1001"/>
    <w:rsid w:val="004B48EE"/>
    <w:rsid w:val="004B72BF"/>
    <w:rsid w:val="004C488C"/>
    <w:rsid w:val="004C63A4"/>
    <w:rsid w:val="004C6688"/>
    <w:rsid w:val="004C699F"/>
    <w:rsid w:val="004D1203"/>
    <w:rsid w:val="004D4845"/>
    <w:rsid w:val="004D5068"/>
    <w:rsid w:val="004D5DC0"/>
    <w:rsid w:val="004D6AC3"/>
    <w:rsid w:val="004E1DB8"/>
    <w:rsid w:val="004E5E13"/>
    <w:rsid w:val="004F2FD1"/>
    <w:rsid w:val="004F3A30"/>
    <w:rsid w:val="004F3EC2"/>
    <w:rsid w:val="005014DD"/>
    <w:rsid w:val="00503CAD"/>
    <w:rsid w:val="00505989"/>
    <w:rsid w:val="00505B0A"/>
    <w:rsid w:val="00506DA6"/>
    <w:rsid w:val="005103FA"/>
    <w:rsid w:val="00512028"/>
    <w:rsid w:val="005127DE"/>
    <w:rsid w:val="00512C80"/>
    <w:rsid w:val="00513418"/>
    <w:rsid w:val="00516DE4"/>
    <w:rsid w:val="00520A9F"/>
    <w:rsid w:val="005229A9"/>
    <w:rsid w:val="0052573D"/>
    <w:rsid w:val="00526E91"/>
    <w:rsid w:val="00532CB0"/>
    <w:rsid w:val="00536137"/>
    <w:rsid w:val="00542D4F"/>
    <w:rsid w:val="005448ED"/>
    <w:rsid w:val="005449D6"/>
    <w:rsid w:val="0054581C"/>
    <w:rsid w:val="00546CB0"/>
    <w:rsid w:val="005501DE"/>
    <w:rsid w:val="005520E7"/>
    <w:rsid w:val="005605F8"/>
    <w:rsid w:val="00561F1D"/>
    <w:rsid w:val="00563CAE"/>
    <w:rsid w:val="00565AF6"/>
    <w:rsid w:val="00565E5B"/>
    <w:rsid w:val="00565F01"/>
    <w:rsid w:val="00567BD0"/>
    <w:rsid w:val="005704F9"/>
    <w:rsid w:val="00571BD6"/>
    <w:rsid w:val="005804B4"/>
    <w:rsid w:val="00582092"/>
    <w:rsid w:val="00583213"/>
    <w:rsid w:val="00583F85"/>
    <w:rsid w:val="005912B1"/>
    <w:rsid w:val="00592784"/>
    <w:rsid w:val="00596617"/>
    <w:rsid w:val="00597DB0"/>
    <w:rsid w:val="005A2A72"/>
    <w:rsid w:val="005B34F4"/>
    <w:rsid w:val="005B3555"/>
    <w:rsid w:val="005B3BCF"/>
    <w:rsid w:val="005B5462"/>
    <w:rsid w:val="005B6222"/>
    <w:rsid w:val="005C68B6"/>
    <w:rsid w:val="005C7556"/>
    <w:rsid w:val="005D478B"/>
    <w:rsid w:val="005D6F13"/>
    <w:rsid w:val="005D7D26"/>
    <w:rsid w:val="005E1803"/>
    <w:rsid w:val="005E3538"/>
    <w:rsid w:val="005E4BBB"/>
    <w:rsid w:val="005F2CA6"/>
    <w:rsid w:val="005F38A5"/>
    <w:rsid w:val="005F4F43"/>
    <w:rsid w:val="005F76C5"/>
    <w:rsid w:val="006039B3"/>
    <w:rsid w:val="006108AD"/>
    <w:rsid w:val="00612D06"/>
    <w:rsid w:val="00614E53"/>
    <w:rsid w:val="00615D69"/>
    <w:rsid w:val="00616064"/>
    <w:rsid w:val="00620FC1"/>
    <w:rsid w:val="00622327"/>
    <w:rsid w:val="00625D18"/>
    <w:rsid w:val="00626BB0"/>
    <w:rsid w:val="0063099C"/>
    <w:rsid w:val="00635114"/>
    <w:rsid w:val="006371A8"/>
    <w:rsid w:val="006418D4"/>
    <w:rsid w:val="00645216"/>
    <w:rsid w:val="006460EC"/>
    <w:rsid w:val="00651DBE"/>
    <w:rsid w:val="006537C3"/>
    <w:rsid w:val="00653C62"/>
    <w:rsid w:val="006540D4"/>
    <w:rsid w:val="00655889"/>
    <w:rsid w:val="006607D4"/>
    <w:rsid w:val="006615EC"/>
    <w:rsid w:val="00662E5E"/>
    <w:rsid w:val="0066701A"/>
    <w:rsid w:val="00667BFF"/>
    <w:rsid w:val="006702B6"/>
    <w:rsid w:val="0067043A"/>
    <w:rsid w:val="006727D5"/>
    <w:rsid w:val="00672ABB"/>
    <w:rsid w:val="00674955"/>
    <w:rsid w:val="00675C6C"/>
    <w:rsid w:val="00675CB1"/>
    <w:rsid w:val="0068173C"/>
    <w:rsid w:val="006817F4"/>
    <w:rsid w:val="00681984"/>
    <w:rsid w:val="00690466"/>
    <w:rsid w:val="00690519"/>
    <w:rsid w:val="00691DCC"/>
    <w:rsid w:val="0069229D"/>
    <w:rsid w:val="00695AA7"/>
    <w:rsid w:val="006964DE"/>
    <w:rsid w:val="006A03CF"/>
    <w:rsid w:val="006A18EE"/>
    <w:rsid w:val="006A31C8"/>
    <w:rsid w:val="006A457A"/>
    <w:rsid w:val="006A4D80"/>
    <w:rsid w:val="006B1288"/>
    <w:rsid w:val="006B2C04"/>
    <w:rsid w:val="006B316A"/>
    <w:rsid w:val="006B61B8"/>
    <w:rsid w:val="006B7DDC"/>
    <w:rsid w:val="006C0E7C"/>
    <w:rsid w:val="006C54A6"/>
    <w:rsid w:val="006C7980"/>
    <w:rsid w:val="006C7BC1"/>
    <w:rsid w:val="006C7F7D"/>
    <w:rsid w:val="006D1B77"/>
    <w:rsid w:val="006D3FEC"/>
    <w:rsid w:val="006D4A9A"/>
    <w:rsid w:val="006D5B8C"/>
    <w:rsid w:val="006D62C3"/>
    <w:rsid w:val="006E02A4"/>
    <w:rsid w:val="006E3272"/>
    <w:rsid w:val="006E3CA6"/>
    <w:rsid w:val="006E4520"/>
    <w:rsid w:val="006E5555"/>
    <w:rsid w:val="006E6449"/>
    <w:rsid w:val="006E6764"/>
    <w:rsid w:val="006E7B5E"/>
    <w:rsid w:val="006F06C4"/>
    <w:rsid w:val="006F2449"/>
    <w:rsid w:val="006F28C7"/>
    <w:rsid w:val="006F2BCE"/>
    <w:rsid w:val="006F7366"/>
    <w:rsid w:val="007003F6"/>
    <w:rsid w:val="007005B1"/>
    <w:rsid w:val="00702B94"/>
    <w:rsid w:val="00705310"/>
    <w:rsid w:val="0070541A"/>
    <w:rsid w:val="00705E9B"/>
    <w:rsid w:val="00706A99"/>
    <w:rsid w:val="00707095"/>
    <w:rsid w:val="00715385"/>
    <w:rsid w:val="00715B68"/>
    <w:rsid w:val="00721247"/>
    <w:rsid w:val="00723038"/>
    <w:rsid w:val="00726BD8"/>
    <w:rsid w:val="00727D78"/>
    <w:rsid w:val="00741A22"/>
    <w:rsid w:val="007424D9"/>
    <w:rsid w:val="00745CBF"/>
    <w:rsid w:val="00747290"/>
    <w:rsid w:val="00750154"/>
    <w:rsid w:val="00750A72"/>
    <w:rsid w:val="0075277E"/>
    <w:rsid w:val="0075340D"/>
    <w:rsid w:val="00753597"/>
    <w:rsid w:val="007540AA"/>
    <w:rsid w:val="007561C1"/>
    <w:rsid w:val="007563D3"/>
    <w:rsid w:val="00756C12"/>
    <w:rsid w:val="007572EE"/>
    <w:rsid w:val="00764B87"/>
    <w:rsid w:val="007654AE"/>
    <w:rsid w:val="007661C9"/>
    <w:rsid w:val="007662CE"/>
    <w:rsid w:val="00767D11"/>
    <w:rsid w:val="00770E10"/>
    <w:rsid w:val="00772A64"/>
    <w:rsid w:val="007749EB"/>
    <w:rsid w:val="00774C44"/>
    <w:rsid w:val="00775C99"/>
    <w:rsid w:val="00775D2B"/>
    <w:rsid w:val="00780BCD"/>
    <w:rsid w:val="00781B68"/>
    <w:rsid w:val="00783C1D"/>
    <w:rsid w:val="00785878"/>
    <w:rsid w:val="00785CDF"/>
    <w:rsid w:val="00790727"/>
    <w:rsid w:val="00790CA7"/>
    <w:rsid w:val="00790FF5"/>
    <w:rsid w:val="00795A5D"/>
    <w:rsid w:val="00795C81"/>
    <w:rsid w:val="007A1872"/>
    <w:rsid w:val="007A1CB6"/>
    <w:rsid w:val="007A2EBE"/>
    <w:rsid w:val="007A3315"/>
    <w:rsid w:val="007A3A4F"/>
    <w:rsid w:val="007A4E14"/>
    <w:rsid w:val="007B2B26"/>
    <w:rsid w:val="007B50D1"/>
    <w:rsid w:val="007B5B56"/>
    <w:rsid w:val="007C1955"/>
    <w:rsid w:val="007C3861"/>
    <w:rsid w:val="007C5248"/>
    <w:rsid w:val="007D06D1"/>
    <w:rsid w:val="007D1D11"/>
    <w:rsid w:val="007D7725"/>
    <w:rsid w:val="007E5B53"/>
    <w:rsid w:val="007E6C5D"/>
    <w:rsid w:val="007F02F5"/>
    <w:rsid w:val="007F12BC"/>
    <w:rsid w:val="00800C6D"/>
    <w:rsid w:val="00801505"/>
    <w:rsid w:val="00806351"/>
    <w:rsid w:val="00806B77"/>
    <w:rsid w:val="00810765"/>
    <w:rsid w:val="00814C6D"/>
    <w:rsid w:val="00826B78"/>
    <w:rsid w:val="0082767D"/>
    <w:rsid w:val="0083344D"/>
    <w:rsid w:val="00834EB2"/>
    <w:rsid w:val="0084060E"/>
    <w:rsid w:val="00842ADA"/>
    <w:rsid w:val="00843FA0"/>
    <w:rsid w:val="00847E4E"/>
    <w:rsid w:val="00851B38"/>
    <w:rsid w:val="008534D3"/>
    <w:rsid w:val="0085508A"/>
    <w:rsid w:val="00856307"/>
    <w:rsid w:val="00876441"/>
    <w:rsid w:val="008773D5"/>
    <w:rsid w:val="0088077F"/>
    <w:rsid w:val="00881251"/>
    <w:rsid w:val="00883AE4"/>
    <w:rsid w:val="0088519D"/>
    <w:rsid w:val="00885790"/>
    <w:rsid w:val="00892866"/>
    <w:rsid w:val="00894483"/>
    <w:rsid w:val="00894C6C"/>
    <w:rsid w:val="00895970"/>
    <w:rsid w:val="008A5AA6"/>
    <w:rsid w:val="008A607E"/>
    <w:rsid w:val="008B24AB"/>
    <w:rsid w:val="008B3896"/>
    <w:rsid w:val="008B56E8"/>
    <w:rsid w:val="008B7617"/>
    <w:rsid w:val="008B7D14"/>
    <w:rsid w:val="008D206C"/>
    <w:rsid w:val="008D4668"/>
    <w:rsid w:val="008E08F1"/>
    <w:rsid w:val="008E1AF4"/>
    <w:rsid w:val="008E7969"/>
    <w:rsid w:val="008F1EEB"/>
    <w:rsid w:val="008F5262"/>
    <w:rsid w:val="008F7232"/>
    <w:rsid w:val="00900361"/>
    <w:rsid w:val="009040DF"/>
    <w:rsid w:val="00904156"/>
    <w:rsid w:val="009234AD"/>
    <w:rsid w:val="00923805"/>
    <w:rsid w:val="00925CFD"/>
    <w:rsid w:val="00930C0D"/>
    <w:rsid w:val="00932489"/>
    <w:rsid w:val="009327B8"/>
    <w:rsid w:val="009332B5"/>
    <w:rsid w:val="009338C3"/>
    <w:rsid w:val="0093412B"/>
    <w:rsid w:val="009360A0"/>
    <w:rsid w:val="009401F0"/>
    <w:rsid w:val="00944D7C"/>
    <w:rsid w:val="00945CCD"/>
    <w:rsid w:val="009466B0"/>
    <w:rsid w:val="00956361"/>
    <w:rsid w:val="009574E0"/>
    <w:rsid w:val="009624D3"/>
    <w:rsid w:val="009678D8"/>
    <w:rsid w:val="00967BE7"/>
    <w:rsid w:val="009730CA"/>
    <w:rsid w:val="009738A1"/>
    <w:rsid w:val="009809B4"/>
    <w:rsid w:val="00982082"/>
    <w:rsid w:val="00982609"/>
    <w:rsid w:val="009833DF"/>
    <w:rsid w:val="0099089D"/>
    <w:rsid w:val="00993A21"/>
    <w:rsid w:val="00994FD8"/>
    <w:rsid w:val="0099686B"/>
    <w:rsid w:val="009973C2"/>
    <w:rsid w:val="00997D32"/>
    <w:rsid w:val="009A1C69"/>
    <w:rsid w:val="009B5868"/>
    <w:rsid w:val="009C0B7E"/>
    <w:rsid w:val="009C245C"/>
    <w:rsid w:val="009C652C"/>
    <w:rsid w:val="009E38C9"/>
    <w:rsid w:val="009E5D22"/>
    <w:rsid w:val="009E601B"/>
    <w:rsid w:val="009E7509"/>
    <w:rsid w:val="009F1E24"/>
    <w:rsid w:val="009F79DD"/>
    <w:rsid w:val="00A00643"/>
    <w:rsid w:val="00A01381"/>
    <w:rsid w:val="00A05942"/>
    <w:rsid w:val="00A13407"/>
    <w:rsid w:val="00A13F43"/>
    <w:rsid w:val="00A17701"/>
    <w:rsid w:val="00A17E73"/>
    <w:rsid w:val="00A23FCE"/>
    <w:rsid w:val="00A2552E"/>
    <w:rsid w:val="00A25EF2"/>
    <w:rsid w:val="00A277FB"/>
    <w:rsid w:val="00A31EE8"/>
    <w:rsid w:val="00A33000"/>
    <w:rsid w:val="00A40B71"/>
    <w:rsid w:val="00A4190E"/>
    <w:rsid w:val="00A44E6F"/>
    <w:rsid w:val="00A46540"/>
    <w:rsid w:val="00A46C1E"/>
    <w:rsid w:val="00A51FE1"/>
    <w:rsid w:val="00A54B44"/>
    <w:rsid w:val="00A633EB"/>
    <w:rsid w:val="00A63D41"/>
    <w:rsid w:val="00A726EC"/>
    <w:rsid w:val="00A8134F"/>
    <w:rsid w:val="00A90491"/>
    <w:rsid w:val="00A938D8"/>
    <w:rsid w:val="00A942B1"/>
    <w:rsid w:val="00AA565C"/>
    <w:rsid w:val="00AA581C"/>
    <w:rsid w:val="00AA5B0C"/>
    <w:rsid w:val="00AA7983"/>
    <w:rsid w:val="00AB1C8E"/>
    <w:rsid w:val="00AB276A"/>
    <w:rsid w:val="00AB6185"/>
    <w:rsid w:val="00AB6B47"/>
    <w:rsid w:val="00AB7A23"/>
    <w:rsid w:val="00AC45E8"/>
    <w:rsid w:val="00AD061E"/>
    <w:rsid w:val="00AD7623"/>
    <w:rsid w:val="00AE41B9"/>
    <w:rsid w:val="00AF6437"/>
    <w:rsid w:val="00AF7C40"/>
    <w:rsid w:val="00B10E96"/>
    <w:rsid w:val="00B111A0"/>
    <w:rsid w:val="00B13C63"/>
    <w:rsid w:val="00B14510"/>
    <w:rsid w:val="00B15384"/>
    <w:rsid w:val="00B22A1F"/>
    <w:rsid w:val="00B26884"/>
    <w:rsid w:val="00B26DC6"/>
    <w:rsid w:val="00B3488B"/>
    <w:rsid w:val="00B36C29"/>
    <w:rsid w:val="00B41534"/>
    <w:rsid w:val="00B45EE9"/>
    <w:rsid w:val="00B53E13"/>
    <w:rsid w:val="00B54907"/>
    <w:rsid w:val="00B56C3A"/>
    <w:rsid w:val="00B60AAF"/>
    <w:rsid w:val="00B61F0A"/>
    <w:rsid w:val="00B635D5"/>
    <w:rsid w:val="00B63991"/>
    <w:rsid w:val="00B63DC0"/>
    <w:rsid w:val="00B6576A"/>
    <w:rsid w:val="00B67CAF"/>
    <w:rsid w:val="00B734DE"/>
    <w:rsid w:val="00B734F6"/>
    <w:rsid w:val="00B738B9"/>
    <w:rsid w:val="00B8004D"/>
    <w:rsid w:val="00B87D30"/>
    <w:rsid w:val="00B93A37"/>
    <w:rsid w:val="00B95AFD"/>
    <w:rsid w:val="00B96897"/>
    <w:rsid w:val="00BA4309"/>
    <w:rsid w:val="00BA6D31"/>
    <w:rsid w:val="00BB3FD8"/>
    <w:rsid w:val="00BB510F"/>
    <w:rsid w:val="00BB519C"/>
    <w:rsid w:val="00BB7599"/>
    <w:rsid w:val="00BC001D"/>
    <w:rsid w:val="00BC0C21"/>
    <w:rsid w:val="00BC5763"/>
    <w:rsid w:val="00BC5771"/>
    <w:rsid w:val="00BC6A81"/>
    <w:rsid w:val="00BC6C76"/>
    <w:rsid w:val="00BC6CB5"/>
    <w:rsid w:val="00BC7B54"/>
    <w:rsid w:val="00BD121C"/>
    <w:rsid w:val="00BD13DC"/>
    <w:rsid w:val="00BD58B1"/>
    <w:rsid w:val="00BD7802"/>
    <w:rsid w:val="00BD7A7B"/>
    <w:rsid w:val="00BE1334"/>
    <w:rsid w:val="00BE20B1"/>
    <w:rsid w:val="00BE4213"/>
    <w:rsid w:val="00BF27BA"/>
    <w:rsid w:val="00C005EC"/>
    <w:rsid w:val="00C00A2B"/>
    <w:rsid w:val="00C02C01"/>
    <w:rsid w:val="00C02C63"/>
    <w:rsid w:val="00C062CD"/>
    <w:rsid w:val="00C12A9B"/>
    <w:rsid w:val="00C13685"/>
    <w:rsid w:val="00C15AC5"/>
    <w:rsid w:val="00C163A8"/>
    <w:rsid w:val="00C20E20"/>
    <w:rsid w:val="00C23772"/>
    <w:rsid w:val="00C2393E"/>
    <w:rsid w:val="00C25101"/>
    <w:rsid w:val="00C262DD"/>
    <w:rsid w:val="00C27EB6"/>
    <w:rsid w:val="00C31529"/>
    <w:rsid w:val="00C31814"/>
    <w:rsid w:val="00C32EC1"/>
    <w:rsid w:val="00C349B4"/>
    <w:rsid w:val="00C408D6"/>
    <w:rsid w:val="00C44616"/>
    <w:rsid w:val="00C47E70"/>
    <w:rsid w:val="00C508F2"/>
    <w:rsid w:val="00C62A95"/>
    <w:rsid w:val="00C62D5D"/>
    <w:rsid w:val="00C64D49"/>
    <w:rsid w:val="00C6795C"/>
    <w:rsid w:val="00C70E78"/>
    <w:rsid w:val="00C712E3"/>
    <w:rsid w:val="00C7355C"/>
    <w:rsid w:val="00C756E5"/>
    <w:rsid w:val="00C8425F"/>
    <w:rsid w:val="00C85460"/>
    <w:rsid w:val="00C86E27"/>
    <w:rsid w:val="00C921DB"/>
    <w:rsid w:val="00CA11CD"/>
    <w:rsid w:val="00CB4DFA"/>
    <w:rsid w:val="00CB58AA"/>
    <w:rsid w:val="00CB7945"/>
    <w:rsid w:val="00CB7E45"/>
    <w:rsid w:val="00CC160B"/>
    <w:rsid w:val="00CC2D23"/>
    <w:rsid w:val="00CC53E7"/>
    <w:rsid w:val="00CC5BFE"/>
    <w:rsid w:val="00CC5DBF"/>
    <w:rsid w:val="00CD00EC"/>
    <w:rsid w:val="00CD1401"/>
    <w:rsid w:val="00CE203C"/>
    <w:rsid w:val="00CE3738"/>
    <w:rsid w:val="00CE55BB"/>
    <w:rsid w:val="00CE57C1"/>
    <w:rsid w:val="00CE5B5E"/>
    <w:rsid w:val="00CE61D0"/>
    <w:rsid w:val="00CE642A"/>
    <w:rsid w:val="00CF6ED8"/>
    <w:rsid w:val="00D0398E"/>
    <w:rsid w:val="00D0746D"/>
    <w:rsid w:val="00D102B6"/>
    <w:rsid w:val="00D11A36"/>
    <w:rsid w:val="00D125A2"/>
    <w:rsid w:val="00D127F3"/>
    <w:rsid w:val="00D1306F"/>
    <w:rsid w:val="00D13781"/>
    <w:rsid w:val="00D20631"/>
    <w:rsid w:val="00D20998"/>
    <w:rsid w:val="00D330C6"/>
    <w:rsid w:val="00D35AF1"/>
    <w:rsid w:val="00D36BDF"/>
    <w:rsid w:val="00D36C67"/>
    <w:rsid w:val="00D36D80"/>
    <w:rsid w:val="00D544D0"/>
    <w:rsid w:val="00D63EF6"/>
    <w:rsid w:val="00D655DC"/>
    <w:rsid w:val="00D667A0"/>
    <w:rsid w:val="00D70299"/>
    <w:rsid w:val="00D70EEC"/>
    <w:rsid w:val="00D7317A"/>
    <w:rsid w:val="00D737EC"/>
    <w:rsid w:val="00D74C6C"/>
    <w:rsid w:val="00D93E95"/>
    <w:rsid w:val="00D979E8"/>
    <w:rsid w:val="00DA2839"/>
    <w:rsid w:val="00DA5AD8"/>
    <w:rsid w:val="00DA765E"/>
    <w:rsid w:val="00DB0D3D"/>
    <w:rsid w:val="00DB29DD"/>
    <w:rsid w:val="00DB2CA4"/>
    <w:rsid w:val="00DB5BDF"/>
    <w:rsid w:val="00DC078E"/>
    <w:rsid w:val="00DC0D36"/>
    <w:rsid w:val="00DC4CDA"/>
    <w:rsid w:val="00DC6EE7"/>
    <w:rsid w:val="00DC7AD0"/>
    <w:rsid w:val="00DD5D17"/>
    <w:rsid w:val="00DD6280"/>
    <w:rsid w:val="00DD6C6F"/>
    <w:rsid w:val="00DD6E1A"/>
    <w:rsid w:val="00DD72BF"/>
    <w:rsid w:val="00DD7BFA"/>
    <w:rsid w:val="00DE164C"/>
    <w:rsid w:val="00DE1C7F"/>
    <w:rsid w:val="00DE37C0"/>
    <w:rsid w:val="00DE4860"/>
    <w:rsid w:val="00DE7CA1"/>
    <w:rsid w:val="00DE7E00"/>
    <w:rsid w:val="00DF6938"/>
    <w:rsid w:val="00DF6E87"/>
    <w:rsid w:val="00E0078A"/>
    <w:rsid w:val="00E03810"/>
    <w:rsid w:val="00E10361"/>
    <w:rsid w:val="00E10B45"/>
    <w:rsid w:val="00E115EC"/>
    <w:rsid w:val="00E11B9B"/>
    <w:rsid w:val="00E222B7"/>
    <w:rsid w:val="00E22545"/>
    <w:rsid w:val="00E348C8"/>
    <w:rsid w:val="00E3767F"/>
    <w:rsid w:val="00E416FF"/>
    <w:rsid w:val="00E443A0"/>
    <w:rsid w:val="00E4517A"/>
    <w:rsid w:val="00E47411"/>
    <w:rsid w:val="00E516D3"/>
    <w:rsid w:val="00E52264"/>
    <w:rsid w:val="00E531DB"/>
    <w:rsid w:val="00E54394"/>
    <w:rsid w:val="00E549F0"/>
    <w:rsid w:val="00E56B42"/>
    <w:rsid w:val="00E602AA"/>
    <w:rsid w:val="00E6345E"/>
    <w:rsid w:val="00E678C4"/>
    <w:rsid w:val="00E7100A"/>
    <w:rsid w:val="00E714E4"/>
    <w:rsid w:val="00E72BE8"/>
    <w:rsid w:val="00E8030B"/>
    <w:rsid w:val="00E8030D"/>
    <w:rsid w:val="00E805C6"/>
    <w:rsid w:val="00E8182F"/>
    <w:rsid w:val="00E84F77"/>
    <w:rsid w:val="00E946E8"/>
    <w:rsid w:val="00E95A65"/>
    <w:rsid w:val="00EA1403"/>
    <w:rsid w:val="00EA46C4"/>
    <w:rsid w:val="00EA577A"/>
    <w:rsid w:val="00EA5A25"/>
    <w:rsid w:val="00EB1281"/>
    <w:rsid w:val="00EB22DB"/>
    <w:rsid w:val="00EB5DEE"/>
    <w:rsid w:val="00EB6B90"/>
    <w:rsid w:val="00EB6F51"/>
    <w:rsid w:val="00EB7105"/>
    <w:rsid w:val="00EB7BB4"/>
    <w:rsid w:val="00EB7D10"/>
    <w:rsid w:val="00EC317F"/>
    <w:rsid w:val="00EC3DD4"/>
    <w:rsid w:val="00EC43B9"/>
    <w:rsid w:val="00EC6ACA"/>
    <w:rsid w:val="00ED0EA1"/>
    <w:rsid w:val="00ED310B"/>
    <w:rsid w:val="00ED3707"/>
    <w:rsid w:val="00ED5CAF"/>
    <w:rsid w:val="00EE0349"/>
    <w:rsid w:val="00EE7DFB"/>
    <w:rsid w:val="00EF0C64"/>
    <w:rsid w:val="00EF33DA"/>
    <w:rsid w:val="00EF3C30"/>
    <w:rsid w:val="00EF5CFC"/>
    <w:rsid w:val="00EF5E63"/>
    <w:rsid w:val="00F062EE"/>
    <w:rsid w:val="00F10DC9"/>
    <w:rsid w:val="00F176F5"/>
    <w:rsid w:val="00F21515"/>
    <w:rsid w:val="00F240F4"/>
    <w:rsid w:val="00F24B4F"/>
    <w:rsid w:val="00F26052"/>
    <w:rsid w:val="00F26D63"/>
    <w:rsid w:val="00F30128"/>
    <w:rsid w:val="00F3151B"/>
    <w:rsid w:val="00F33E7F"/>
    <w:rsid w:val="00F36492"/>
    <w:rsid w:val="00F36BDB"/>
    <w:rsid w:val="00F37822"/>
    <w:rsid w:val="00F443FF"/>
    <w:rsid w:val="00F44D3F"/>
    <w:rsid w:val="00F44D78"/>
    <w:rsid w:val="00F457EE"/>
    <w:rsid w:val="00F477CB"/>
    <w:rsid w:val="00F47A2D"/>
    <w:rsid w:val="00F533C8"/>
    <w:rsid w:val="00F5369F"/>
    <w:rsid w:val="00F57518"/>
    <w:rsid w:val="00F6044E"/>
    <w:rsid w:val="00F651E8"/>
    <w:rsid w:val="00F73872"/>
    <w:rsid w:val="00F739E4"/>
    <w:rsid w:val="00F73BDC"/>
    <w:rsid w:val="00F75E88"/>
    <w:rsid w:val="00F773A1"/>
    <w:rsid w:val="00F77CC5"/>
    <w:rsid w:val="00F83840"/>
    <w:rsid w:val="00F85408"/>
    <w:rsid w:val="00F910B3"/>
    <w:rsid w:val="00F91E82"/>
    <w:rsid w:val="00F92F5D"/>
    <w:rsid w:val="00F95A17"/>
    <w:rsid w:val="00F966D2"/>
    <w:rsid w:val="00FA17C2"/>
    <w:rsid w:val="00FA2981"/>
    <w:rsid w:val="00FA590C"/>
    <w:rsid w:val="00FB15DB"/>
    <w:rsid w:val="00FB16FA"/>
    <w:rsid w:val="00FB1C51"/>
    <w:rsid w:val="00FB1C79"/>
    <w:rsid w:val="00FB23DF"/>
    <w:rsid w:val="00FB6647"/>
    <w:rsid w:val="00FC1BD6"/>
    <w:rsid w:val="00FC6F91"/>
    <w:rsid w:val="00FC7C24"/>
    <w:rsid w:val="00FD0465"/>
    <w:rsid w:val="00FD13C5"/>
    <w:rsid w:val="00FD2FD0"/>
    <w:rsid w:val="00FE0A19"/>
    <w:rsid w:val="00FE0A3C"/>
    <w:rsid w:val="00FE2313"/>
    <w:rsid w:val="00FE31FA"/>
    <w:rsid w:val="00FE4117"/>
    <w:rsid w:val="00FE5532"/>
    <w:rsid w:val="00FE60EF"/>
    <w:rsid w:val="00FF0EC0"/>
    <w:rsid w:val="00FF2603"/>
    <w:rsid w:val="00FF69E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3D5168"/>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894483"/>
    <w:pPr>
      <w:spacing w:after="120"/>
    </w:pPr>
  </w:style>
  <w:style w:type="character" w:customStyle="1" w:styleId="SzvegtrzsChar">
    <w:name w:val="Szövegtörzs Char"/>
    <w:basedOn w:val="Bekezdsalapbettpusa"/>
    <w:link w:val="Szvegtrzs"/>
    <w:uiPriority w:val="99"/>
    <w:semiHidden/>
    <w:locked/>
    <w:rPr>
      <w:rFonts w:cs="Times New Roman"/>
      <w:lang w:eastAsia="en-US"/>
    </w:rPr>
  </w:style>
  <w:style w:type="paragraph" w:customStyle="1" w:styleId="Progtrzs">
    <w:name w:val="Progtörzs"/>
    <w:basedOn w:val="Norml"/>
    <w:uiPriority w:val="99"/>
    <w:rsid w:val="00894483"/>
    <w:pPr>
      <w:widowControl w:val="0"/>
      <w:spacing w:after="240" w:line="240" w:lineRule="auto"/>
    </w:pPr>
    <w:rPr>
      <w:rFonts w:ascii="Times New Roman" w:hAnsi="Times New Roman"/>
      <w:sz w:val="24"/>
      <w:szCs w:val="20"/>
      <w:lang w:eastAsia="hu-HU"/>
    </w:rPr>
  </w:style>
  <w:style w:type="character" w:customStyle="1" w:styleId="Cmsor3Char">
    <w:name w:val="Címsor 3 Char"/>
    <w:link w:val="Cmsor3"/>
    <w:uiPriority w:val="99"/>
    <w:locked/>
    <w:rsid w:val="003D5168"/>
    <w:rPr>
      <w:rFonts w:ascii="Times New Roman" w:hAnsi="Times New Roman"/>
      <w:b/>
      <w:sz w:val="24"/>
    </w:rPr>
  </w:style>
  <w:style w:type="character" w:customStyle="1" w:styleId="CharChar10">
    <w:name w:val="Char Char10"/>
    <w:uiPriority w:val="99"/>
    <w:rsid w:val="003D5168"/>
    <w:rPr>
      <w:b/>
      <w:kern w:val="36"/>
      <w:sz w:val="48"/>
    </w:rPr>
  </w:style>
  <w:style w:type="paragraph" w:customStyle="1" w:styleId="CharChar2Char">
    <w:name w:val="Char Char2 Char"/>
    <w:basedOn w:val="Norml"/>
    <w:uiPriority w:val="99"/>
    <w:rsid w:val="003D516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D5168"/>
    <w:pPr>
      <w:widowControl w:val="0"/>
      <w:numPr>
        <w:ilvl w:val="1"/>
        <w:numId w:val="13"/>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3D5168"/>
    <w:rPr>
      <w:rFonts w:ascii="Palatino Linotype" w:hAnsi="Palatino Linotype"/>
      <w:b/>
      <w:kern w:val="1"/>
      <w:sz w:val="24"/>
      <w:lang w:eastAsia="hi-IN" w:bidi="hi-IN"/>
    </w:rPr>
  </w:style>
  <w:style w:type="paragraph" w:styleId="NormlWeb">
    <w:name w:val="Normal (Web)"/>
    <w:basedOn w:val="Norml"/>
    <w:uiPriority w:val="99"/>
    <w:rsid w:val="003D516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C4BD0"/>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060913">
      <w:marLeft w:val="0"/>
      <w:marRight w:val="0"/>
      <w:marTop w:val="0"/>
      <w:marBottom w:val="0"/>
      <w:divBdr>
        <w:top w:val="none" w:sz="0" w:space="0" w:color="auto"/>
        <w:left w:val="none" w:sz="0" w:space="0" w:color="auto"/>
        <w:bottom w:val="none" w:sz="0" w:space="0" w:color="auto"/>
        <w:right w:val="none" w:sz="0" w:space="0" w:color="auto"/>
      </w:divBdr>
    </w:div>
    <w:div w:id="847060914">
      <w:marLeft w:val="0"/>
      <w:marRight w:val="0"/>
      <w:marTop w:val="0"/>
      <w:marBottom w:val="0"/>
      <w:divBdr>
        <w:top w:val="none" w:sz="0" w:space="0" w:color="auto"/>
        <w:left w:val="none" w:sz="0" w:space="0" w:color="auto"/>
        <w:bottom w:val="none" w:sz="0" w:space="0" w:color="auto"/>
        <w:right w:val="none" w:sz="0" w:space="0" w:color="auto"/>
      </w:divBdr>
    </w:div>
    <w:div w:id="847060915">
      <w:marLeft w:val="0"/>
      <w:marRight w:val="0"/>
      <w:marTop w:val="0"/>
      <w:marBottom w:val="0"/>
      <w:divBdr>
        <w:top w:val="none" w:sz="0" w:space="0" w:color="auto"/>
        <w:left w:val="none" w:sz="0" w:space="0" w:color="auto"/>
        <w:bottom w:val="none" w:sz="0" w:space="0" w:color="auto"/>
        <w:right w:val="none" w:sz="0" w:space="0" w:color="auto"/>
      </w:divBdr>
    </w:div>
    <w:div w:id="847060916">
      <w:marLeft w:val="0"/>
      <w:marRight w:val="0"/>
      <w:marTop w:val="0"/>
      <w:marBottom w:val="0"/>
      <w:divBdr>
        <w:top w:val="none" w:sz="0" w:space="0" w:color="auto"/>
        <w:left w:val="none" w:sz="0" w:space="0" w:color="auto"/>
        <w:bottom w:val="none" w:sz="0" w:space="0" w:color="auto"/>
        <w:right w:val="none" w:sz="0" w:space="0" w:color="auto"/>
      </w:divBdr>
    </w:div>
    <w:div w:id="847060917">
      <w:marLeft w:val="0"/>
      <w:marRight w:val="0"/>
      <w:marTop w:val="0"/>
      <w:marBottom w:val="0"/>
      <w:divBdr>
        <w:top w:val="none" w:sz="0" w:space="0" w:color="auto"/>
        <w:left w:val="none" w:sz="0" w:space="0" w:color="auto"/>
        <w:bottom w:val="none" w:sz="0" w:space="0" w:color="auto"/>
        <w:right w:val="none" w:sz="0" w:space="0" w:color="auto"/>
      </w:divBdr>
    </w:div>
    <w:div w:id="847060918">
      <w:marLeft w:val="0"/>
      <w:marRight w:val="0"/>
      <w:marTop w:val="0"/>
      <w:marBottom w:val="0"/>
      <w:divBdr>
        <w:top w:val="none" w:sz="0" w:space="0" w:color="auto"/>
        <w:left w:val="none" w:sz="0" w:space="0" w:color="auto"/>
        <w:bottom w:val="none" w:sz="0" w:space="0" w:color="auto"/>
        <w:right w:val="none" w:sz="0" w:space="0" w:color="auto"/>
      </w:divBdr>
    </w:div>
    <w:div w:id="847060919">
      <w:marLeft w:val="0"/>
      <w:marRight w:val="0"/>
      <w:marTop w:val="0"/>
      <w:marBottom w:val="0"/>
      <w:divBdr>
        <w:top w:val="none" w:sz="0" w:space="0" w:color="auto"/>
        <w:left w:val="none" w:sz="0" w:space="0" w:color="auto"/>
        <w:bottom w:val="none" w:sz="0" w:space="0" w:color="auto"/>
        <w:right w:val="none" w:sz="0" w:space="0" w:color="auto"/>
      </w:divBdr>
    </w:div>
    <w:div w:id="847060920">
      <w:marLeft w:val="0"/>
      <w:marRight w:val="0"/>
      <w:marTop w:val="0"/>
      <w:marBottom w:val="0"/>
      <w:divBdr>
        <w:top w:val="none" w:sz="0" w:space="0" w:color="auto"/>
        <w:left w:val="none" w:sz="0" w:space="0" w:color="auto"/>
        <w:bottom w:val="none" w:sz="0" w:space="0" w:color="auto"/>
        <w:right w:val="none" w:sz="0" w:space="0" w:color="auto"/>
      </w:divBdr>
    </w:div>
    <w:div w:id="847060921">
      <w:marLeft w:val="0"/>
      <w:marRight w:val="0"/>
      <w:marTop w:val="0"/>
      <w:marBottom w:val="0"/>
      <w:divBdr>
        <w:top w:val="none" w:sz="0" w:space="0" w:color="auto"/>
        <w:left w:val="none" w:sz="0" w:space="0" w:color="auto"/>
        <w:bottom w:val="none" w:sz="0" w:space="0" w:color="auto"/>
        <w:right w:val="none" w:sz="0" w:space="0" w:color="auto"/>
      </w:divBdr>
    </w:div>
    <w:div w:id="8470609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Pages>
  <Words>16303</Words>
  <Characters>112498</Characters>
  <Application>Microsoft Office Word</Application>
  <DocSecurity>0</DocSecurity>
  <Lines>937</Lines>
  <Paragraphs>257</Paragraphs>
  <ScaleCrop>false</ScaleCrop>
  <Company>Hewlett-Packard Company</Company>
  <LinksUpToDate>false</LinksUpToDate>
  <CharactersWithSpaces>128544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2013-03-08T10:35:00Z</cp:lastPrinted>
  <dcterms:created xsi:type="dcterms:W3CDTF">2013-03-25T13:37:00Z</dcterms:created>
  <dcterms:modified xsi:type="dcterms:W3CDTF">2013-03-28T13:49:00Z</dcterms:modified>
</cp:coreProperties>
</file>