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8C2" w:rsidRDefault="006078C2"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1.71.</w:t>
      </w:r>
      <w:bookmarkStart w:id="0" w:name="_GoBack"/>
      <w:bookmarkEnd w:id="0"/>
    </w:p>
    <w:p w:rsidR="005437FB" w:rsidRPr="000E120B" w:rsidRDefault="005437FB"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5437FB" w:rsidRPr="000E120B" w:rsidRDefault="005437FB" w:rsidP="00B87D3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5437FB" w:rsidRDefault="005437FB" w:rsidP="00B87D30">
      <w:pPr>
        <w:spacing w:after="0" w:line="240" w:lineRule="auto"/>
        <w:ind w:left="555" w:hanging="555"/>
        <w:jc w:val="center"/>
        <w:rPr>
          <w:rFonts w:ascii="Palatino Linotype" w:hAnsi="Palatino Linotype" w:cs="Mangal"/>
          <w:b/>
          <w:bCs/>
          <w:kern w:val="1"/>
          <w:lang w:eastAsia="hi-IN" w:bidi="hi-IN"/>
        </w:rPr>
      </w:pPr>
      <w:r>
        <w:rPr>
          <w:rFonts w:ascii="Palatino Linotype" w:hAnsi="Palatino Linotype" w:cs="Mangal"/>
          <w:b/>
          <w:bCs/>
          <w:kern w:val="1"/>
          <w:lang w:eastAsia="hi-IN" w:bidi="hi-IN"/>
        </w:rPr>
        <w:t>34 522 04</w:t>
      </w:r>
    </w:p>
    <w:p w:rsidR="005437FB" w:rsidRPr="000E120B" w:rsidRDefault="005437FB"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lang w:eastAsia="hi-IN" w:bidi="hi-IN"/>
        </w:rPr>
        <w:t>VILLANYSZERELŐ</w:t>
      </w:r>
    </w:p>
    <w:p w:rsidR="005437FB" w:rsidRPr="000E120B" w:rsidRDefault="005437FB"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5437FB" w:rsidRPr="000E120B" w:rsidRDefault="005437FB"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437FB" w:rsidRPr="000E120B" w:rsidRDefault="005437FB"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437FB" w:rsidRPr="000E120B" w:rsidRDefault="005437FB"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437FB" w:rsidRPr="000E120B" w:rsidRDefault="005437FB"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437FB" w:rsidRPr="000E120B" w:rsidRDefault="005437FB"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5437FB" w:rsidRPr="000E120B" w:rsidRDefault="005437FB"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5437FB" w:rsidRPr="000E120B" w:rsidRDefault="005437FB" w:rsidP="00B87D30">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a34 522 04</w:t>
      </w:r>
      <w:r w:rsidRPr="000E120B">
        <w:rPr>
          <w:rFonts w:ascii="Palatino Linotype" w:hAnsi="Palatino Linotype"/>
          <w:kern w:val="1"/>
          <w:sz w:val="24"/>
          <w:szCs w:val="24"/>
          <w:lang w:eastAsia="hi-IN" w:bidi="hi-IN"/>
        </w:rPr>
        <w:t>azonosítószám</w:t>
      </w:r>
      <w:r>
        <w:rPr>
          <w:rFonts w:ascii="Palatino Linotype" w:hAnsi="Palatino Linotype"/>
          <w:kern w:val="1"/>
          <w:sz w:val="24"/>
          <w:szCs w:val="24"/>
          <w:lang w:eastAsia="hi-IN" w:bidi="hi-IN"/>
        </w:rPr>
        <w:t>ú Villanyszerelő</w:t>
      </w:r>
      <w:r w:rsidRPr="000E120B">
        <w:rPr>
          <w:rFonts w:ascii="Palatino Linotype" w:hAnsi="Palatino Linotype"/>
          <w:kern w:val="1"/>
          <w:sz w:val="24"/>
          <w:szCs w:val="24"/>
          <w:lang w:eastAsia="hi-IN" w:bidi="hi-IN"/>
        </w:rPr>
        <w:t xml:space="preserve"> szakképesítés szakmai és vizsgakövetelményeit tartalmazó </w:t>
      </w:r>
      <w:r w:rsidRPr="009259D5">
        <w:rPr>
          <w:rFonts w:ascii="Palatino Linotype" w:hAnsi="Palatino Linotype"/>
          <w:kern w:val="1"/>
          <w:sz w:val="24"/>
          <w:szCs w:val="24"/>
          <w:lang w:eastAsia="hi-IN" w:bidi="hi-IN"/>
        </w:rPr>
        <w:t xml:space="preserve">27/2012. (VIII. 27.) NGM </w:t>
      </w:r>
      <w:r w:rsidRPr="000E120B">
        <w:rPr>
          <w:rFonts w:ascii="Palatino Linotype" w:hAnsi="Palatino Linotype"/>
          <w:kern w:val="1"/>
          <w:sz w:val="24"/>
          <w:szCs w:val="24"/>
          <w:lang w:eastAsia="hi-IN" w:bidi="hi-IN"/>
        </w:rPr>
        <w:t xml:space="preserve">rendelet </w:t>
      </w:r>
      <w:r w:rsidRPr="000E120B">
        <w:rPr>
          <w:rFonts w:ascii="Palatino Linotype" w:hAnsi="Palatino Linotype"/>
          <w:sz w:val="24"/>
          <w:szCs w:val="24"/>
        </w:rPr>
        <w:tab/>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34 522 04</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sidR="00445589">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Villanyszerelő</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9A48C2" w:rsidRDefault="005437FB" w:rsidP="008A3AA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 xml:space="preserve">Szakmacsoport: 6. </w:t>
      </w:r>
      <w:r>
        <w:rPr>
          <w:rFonts w:ascii="Palatino Linotype" w:hAnsi="Palatino Linotype" w:cs="Mangal"/>
          <w:iCs/>
          <w:kern w:val="1"/>
          <w:sz w:val="24"/>
          <w:szCs w:val="24"/>
          <w:lang w:eastAsia="hi-IN" w:bidi="hi-IN"/>
        </w:rPr>
        <w:t>Elektrotechnika-</w:t>
      </w:r>
      <w:r w:rsidRPr="009A48C2">
        <w:rPr>
          <w:rFonts w:ascii="Palatino Linotype" w:hAnsi="Palatino Linotype" w:cs="Mangal"/>
          <w:iCs/>
          <w:kern w:val="1"/>
          <w:sz w:val="24"/>
          <w:szCs w:val="24"/>
          <w:lang w:eastAsia="hi-IN" w:bidi="hi-IN"/>
        </w:rPr>
        <w:t>elektronika</w:t>
      </w:r>
    </w:p>
    <w:p w:rsidR="005437FB" w:rsidRPr="009A48C2"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 xml:space="preserve">Ágazati besorolás </w:t>
      </w:r>
      <w:r w:rsidRPr="009A48C2">
        <w:rPr>
          <w:rFonts w:ascii="Palatino Linotype" w:hAnsi="Palatino Linotype"/>
          <w:iCs/>
          <w:sz w:val="24"/>
          <w:szCs w:val="24"/>
        </w:rPr>
        <w:t>száma és megnevezése</w:t>
      </w:r>
      <w:r w:rsidRPr="009A48C2">
        <w:rPr>
          <w:rFonts w:ascii="Palatino Linotype" w:hAnsi="Palatino Linotype" w:cs="Mangal"/>
          <w:iCs/>
          <w:kern w:val="1"/>
          <w:sz w:val="24"/>
          <w:szCs w:val="24"/>
          <w:lang w:eastAsia="hi-IN" w:bidi="hi-IN"/>
        </w:rPr>
        <w:t xml:space="preserve">: XI. </w:t>
      </w:r>
      <w:proofErr w:type="spellStart"/>
      <w:r w:rsidRPr="009A48C2">
        <w:rPr>
          <w:rFonts w:ascii="Palatino Linotype" w:hAnsi="Palatino Linotype" w:cs="Mangal"/>
          <w:iCs/>
          <w:kern w:val="1"/>
          <w:sz w:val="24"/>
          <w:szCs w:val="24"/>
          <w:lang w:eastAsia="hi-IN" w:bidi="hi-IN"/>
        </w:rPr>
        <w:t>Villamosipar</w:t>
      </w:r>
      <w:proofErr w:type="spellEnd"/>
      <w:r w:rsidRPr="009A48C2">
        <w:rPr>
          <w:rFonts w:ascii="Palatino Linotype" w:hAnsi="Palatino Linotype" w:cs="Mangal"/>
          <w:iCs/>
          <w:kern w:val="1"/>
          <w:sz w:val="24"/>
          <w:szCs w:val="24"/>
          <w:lang w:eastAsia="hi-IN" w:bidi="hi-IN"/>
        </w:rPr>
        <w:t xml:space="preserve"> és elektronika</w:t>
      </w:r>
    </w:p>
    <w:p w:rsidR="005437FB" w:rsidRPr="009A48C2"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Default="005437FB"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9A48C2">
        <w:rPr>
          <w:rFonts w:ascii="Palatino Linotype" w:hAnsi="Palatino Linotype" w:cs="Mangal"/>
          <w:iCs/>
          <w:kern w:val="1"/>
          <w:sz w:val="24"/>
          <w:szCs w:val="24"/>
          <w:lang w:eastAsia="hi-IN" w:bidi="hi-IN"/>
        </w:rPr>
        <w:t>Iskolai rendszerű szakképzésben a szakképzési évfolyamok száma: 3</w:t>
      </w:r>
    </w:p>
    <w:p w:rsidR="008A3AA6" w:rsidRPr="000E120B" w:rsidRDefault="008A3AA6"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Default="005437FB"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30 %</w:t>
      </w:r>
    </w:p>
    <w:p w:rsidR="008A3AA6" w:rsidRPr="000E120B" w:rsidRDefault="008A3AA6"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Default="005437FB"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70 %</w:t>
      </w:r>
    </w:p>
    <w:p w:rsidR="008A3AA6" w:rsidRPr="000E120B" w:rsidRDefault="008A3AA6" w:rsidP="00E90E8D">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Default="005437FB" w:rsidP="00E90E8D">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5437FB" w:rsidRPr="005B2C59" w:rsidRDefault="005437FB" w:rsidP="005B2C59">
      <w:pPr>
        <w:autoSpaceDE w:val="0"/>
        <w:autoSpaceDN w:val="0"/>
        <w:adjustRightInd w:val="0"/>
        <w:spacing w:after="0" w:line="240" w:lineRule="auto"/>
        <w:jc w:val="both"/>
        <w:rPr>
          <w:rFonts w:ascii="Palatino Linotype" w:hAnsi="Palatino Linotype"/>
          <w:iCs/>
          <w:sz w:val="24"/>
          <w:szCs w:val="24"/>
        </w:rPr>
      </w:pPr>
      <w:r w:rsidRPr="005B2C59">
        <w:rPr>
          <w:rFonts w:ascii="Palatino Linotype" w:hAnsi="Palatino Linotype"/>
          <w:iCs/>
          <w:sz w:val="24"/>
          <w:szCs w:val="24"/>
        </w:rPr>
        <w:lastRenderedPageBreak/>
        <w:t xml:space="preserve">3 évfolyamos képzés esetén a 9. évfolyamot követően 140 óra, a 10. évfolyamot követően 140 óra; </w:t>
      </w:r>
    </w:p>
    <w:p w:rsidR="005437FB" w:rsidRPr="005B2C59" w:rsidRDefault="005437FB" w:rsidP="005B2C59">
      <w:pPr>
        <w:autoSpaceDE w:val="0"/>
        <w:autoSpaceDN w:val="0"/>
        <w:adjustRightInd w:val="0"/>
        <w:spacing w:after="0" w:line="240" w:lineRule="auto"/>
        <w:jc w:val="both"/>
        <w:rPr>
          <w:rFonts w:ascii="Palatino Linotype" w:hAnsi="Palatino Linotype"/>
          <w:iCs/>
          <w:sz w:val="24"/>
          <w:szCs w:val="24"/>
        </w:rPr>
      </w:pPr>
      <w:r w:rsidRPr="005B2C59">
        <w:rPr>
          <w:rFonts w:ascii="Palatino Linotype" w:hAnsi="Palatino Linotype"/>
          <w:iCs/>
          <w:sz w:val="24"/>
          <w:szCs w:val="24"/>
        </w:rPr>
        <w:t>2 évfolyamos képzés esetén az első szakképzési évfolyamot követően 160 óra.</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 6.</w:t>
      </w:r>
      <w:r>
        <w:rPr>
          <w:rFonts w:ascii="Palatino Linotype" w:hAnsi="Palatino Linotype" w:cs="Mangal"/>
          <w:iCs/>
          <w:kern w:val="1"/>
          <w:sz w:val="24"/>
          <w:szCs w:val="24"/>
          <w:lang w:eastAsia="hi-IN" w:bidi="hi-IN"/>
        </w:rPr>
        <w:br/>
      </w:r>
      <w:r>
        <w:rPr>
          <w:rFonts w:ascii="Palatino Linotype" w:hAnsi="Palatino Linotype" w:cs="Mangal"/>
          <w:iCs/>
          <w:kern w:val="1"/>
          <w:lang w:eastAsia="hi-IN" w:bidi="hi-IN"/>
        </w:rPr>
        <w:t>Elektrotechnika-elektronika</w:t>
      </w:r>
      <w:r w:rsidRPr="000E120B">
        <w:rPr>
          <w:rFonts w:ascii="Palatino Linotype" w:hAnsi="Palatino Linotype" w:cs="Mangal"/>
          <w:iCs/>
          <w:kern w:val="1"/>
          <w:sz w:val="24"/>
          <w:szCs w:val="24"/>
          <w:lang w:eastAsia="hi-IN" w:bidi="hi-IN"/>
        </w:rPr>
        <w:t xml:space="preserve"> szakmacsoportra meghatározott kompetenciák birtokában</w:t>
      </w: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547EF7">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szükségesek</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5437FB" w:rsidRPr="000E120B" w:rsidRDefault="005437FB"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547EF7">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437FB" w:rsidRPr="000E120B">
        <w:trPr>
          <w:jc w:val="center"/>
        </w:trPr>
        <w:tc>
          <w:tcPr>
            <w:tcW w:w="4053" w:type="dxa"/>
          </w:tcPr>
          <w:p w:rsidR="005437FB" w:rsidRPr="000E120B" w:rsidRDefault="005437FB"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437FB" w:rsidRPr="000E120B" w:rsidRDefault="005437FB"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5437FB" w:rsidRPr="000E120B">
        <w:trPr>
          <w:jc w:val="center"/>
        </w:trPr>
        <w:tc>
          <w:tcPr>
            <w:tcW w:w="4053" w:type="dxa"/>
            <w:vAlign w:val="center"/>
          </w:tcPr>
          <w:p w:rsidR="005437FB" w:rsidRPr="000E120B" w:rsidRDefault="005437FB" w:rsidP="00F32F9F">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5437FB" w:rsidRPr="000E120B" w:rsidRDefault="005437FB" w:rsidP="00F32F9F">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5437FB" w:rsidRPr="000E120B" w:rsidRDefault="005437FB" w:rsidP="006E6764">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437FB" w:rsidRDefault="005437FB"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5437FB" w:rsidRDefault="005437FB" w:rsidP="00FF7AB4">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5437FB" w:rsidRPr="00AC5994" w:rsidRDefault="005437FB" w:rsidP="00280858">
      <w:pPr>
        <w:widowControl w:val="0"/>
        <w:suppressAutoHyphens/>
        <w:spacing w:after="0" w:line="240" w:lineRule="auto"/>
        <w:jc w:val="both"/>
        <w:rPr>
          <w:rFonts w:ascii="Palatino Linotype" w:hAnsi="Palatino Linotype"/>
          <w:i/>
          <w:kern w:val="1"/>
          <w:sz w:val="24"/>
          <w:szCs w:val="24"/>
          <w:lang w:eastAsia="hi-IN" w:bidi="hi-IN"/>
        </w:rPr>
      </w:pPr>
      <w:proofErr w:type="gramStart"/>
      <w:r w:rsidRPr="00AC5994">
        <w:rPr>
          <w:rFonts w:ascii="Palatino Linotype" w:hAnsi="Palatino Linotype"/>
          <w:i/>
          <w:kern w:val="1"/>
          <w:sz w:val="24"/>
          <w:szCs w:val="24"/>
          <w:lang w:eastAsia="hi-IN" w:bidi="hi-IN"/>
        </w:rPr>
        <w:t>nincs</w:t>
      </w:r>
      <w:proofErr w:type="gramEnd"/>
    </w:p>
    <w:p w:rsidR="005437FB" w:rsidRPr="000E120B" w:rsidRDefault="005437FB" w:rsidP="009401F0">
      <w:pPr>
        <w:widowControl w:val="0"/>
        <w:suppressAutoHyphens/>
        <w:spacing w:after="0" w:line="240" w:lineRule="auto"/>
        <w:jc w:val="both"/>
        <w:rPr>
          <w:rFonts w:ascii="Palatino Linotype" w:hAnsi="Palatino Linotype"/>
          <w:kern w:val="1"/>
          <w:sz w:val="24"/>
          <w:szCs w:val="24"/>
          <w:lang w:eastAsia="hi-IN" w:bidi="hi-IN"/>
        </w:rPr>
      </w:pPr>
    </w:p>
    <w:p w:rsidR="005437FB" w:rsidRDefault="005437FB" w:rsidP="005D7541">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5437FB" w:rsidRDefault="005437FB"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5437FB" w:rsidRPr="003A1AAF" w:rsidTr="001834C4">
        <w:trPr>
          <w:jc w:val="center"/>
        </w:trPr>
        <w:tc>
          <w:tcPr>
            <w:tcW w:w="1687"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5437FB" w:rsidRPr="003A1AAF" w:rsidTr="001834C4">
        <w:trPr>
          <w:jc w:val="center"/>
        </w:trPr>
        <w:tc>
          <w:tcPr>
            <w:tcW w:w="1687"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5437FB" w:rsidRPr="003A1AAF" w:rsidTr="001834C4">
        <w:trPr>
          <w:jc w:val="center"/>
        </w:trPr>
        <w:tc>
          <w:tcPr>
            <w:tcW w:w="1687"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p>
        </w:tc>
        <w:tc>
          <w:tcPr>
            <w:tcW w:w="169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5437FB" w:rsidRPr="003A1AAF" w:rsidTr="001834C4">
        <w:trPr>
          <w:jc w:val="center"/>
        </w:trPr>
        <w:tc>
          <w:tcPr>
            <w:tcW w:w="1687"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5437FB" w:rsidRPr="003A1AAF" w:rsidTr="001834C4">
        <w:trPr>
          <w:jc w:val="center"/>
        </w:trPr>
        <w:tc>
          <w:tcPr>
            <w:tcW w:w="1687"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p>
        </w:tc>
        <w:tc>
          <w:tcPr>
            <w:tcW w:w="169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5437FB" w:rsidRPr="003A1AAF" w:rsidTr="001834C4">
        <w:trPr>
          <w:jc w:val="center"/>
        </w:trPr>
        <w:tc>
          <w:tcPr>
            <w:tcW w:w="1687"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5437FB" w:rsidRPr="003A1AAF" w:rsidTr="001834C4">
        <w:trPr>
          <w:jc w:val="center"/>
        </w:trPr>
        <w:tc>
          <w:tcPr>
            <w:tcW w:w="3386" w:type="dxa"/>
            <w:gridSpan w:val="2"/>
          </w:tcPr>
          <w:p w:rsidR="005437FB" w:rsidRPr="003A1AAF" w:rsidRDefault="005437FB"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5437FB" w:rsidRPr="003A1AAF" w:rsidRDefault="005437FB"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5437FB" w:rsidRPr="003A1AAF" w:rsidTr="001834C4">
        <w:trPr>
          <w:jc w:val="center"/>
        </w:trPr>
        <w:tc>
          <w:tcPr>
            <w:tcW w:w="189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5437FB" w:rsidRPr="003A1AAF" w:rsidRDefault="005437FB"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5437FB" w:rsidRPr="003A1AAF" w:rsidTr="001834C4">
        <w:trPr>
          <w:jc w:val="center"/>
        </w:trPr>
        <w:tc>
          <w:tcPr>
            <w:tcW w:w="189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5437FB" w:rsidRPr="003A1AAF" w:rsidTr="001834C4">
        <w:trPr>
          <w:jc w:val="center"/>
        </w:trPr>
        <w:tc>
          <w:tcPr>
            <w:tcW w:w="189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r w:rsidRPr="003A1AAF">
              <w:rPr>
                <w:rFonts w:ascii="Palatino Linotype" w:hAnsi="Palatino Linotype"/>
                <w:kern w:val="1"/>
                <w:sz w:val="24"/>
                <w:szCs w:val="24"/>
                <w:lang w:eastAsia="hi-IN" w:bidi="hi-IN"/>
              </w:rPr>
              <w:t>.</w:t>
            </w:r>
          </w:p>
        </w:tc>
        <w:tc>
          <w:tcPr>
            <w:tcW w:w="1592"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5437FB" w:rsidRPr="003A1AAF" w:rsidRDefault="005437FB"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5437FB" w:rsidRPr="003A1AAF" w:rsidTr="001834C4">
        <w:trPr>
          <w:jc w:val="center"/>
        </w:trPr>
        <w:tc>
          <w:tcPr>
            <w:tcW w:w="189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5437FB" w:rsidRPr="003A1AAF" w:rsidTr="001834C4">
        <w:trPr>
          <w:jc w:val="center"/>
        </w:trPr>
        <w:tc>
          <w:tcPr>
            <w:tcW w:w="3491" w:type="dxa"/>
            <w:gridSpan w:val="2"/>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5437FB" w:rsidRPr="003A1AAF" w:rsidRDefault="005437FB"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5437FB" w:rsidRDefault="005437FB" w:rsidP="006E6764">
      <w:pPr>
        <w:widowControl w:val="0"/>
        <w:suppressAutoHyphens/>
        <w:spacing w:after="0" w:line="240" w:lineRule="auto"/>
        <w:jc w:val="both"/>
        <w:rPr>
          <w:rFonts w:ascii="Palatino Linotype" w:hAnsi="Palatino Linotype"/>
          <w:b/>
          <w:kern w:val="1"/>
          <w:sz w:val="24"/>
          <w:szCs w:val="24"/>
          <w:lang w:eastAsia="hi-IN" w:bidi="hi-IN"/>
        </w:rPr>
      </w:pPr>
    </w:p>
    <w:p w:rsidR="005437FB" w:rsidRDefault="005437FB" w:rsidP="006039B3">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b/>
          <w:kern w:val="1"/>
          <w:sz w:val="24"/>
          <w:szCs w:val="24"/>
          <w:lang w:eastAsia="hi-IN" w:bidi="hi-IN"/>
        </w:rPr>
        <w:sectPr w:rsidR="005437FB" w:rsidRPr="000E120B" w:rsidSect="00CE203C">
          <w:footerReference w:type="default" r:id="rId8"/>
          <w:pgSz w:w="11906" w:h="16838"/>
          <w:pgMar w:top="1417" w:right="1417" w:bottom="1417" w:left="1276" w:header="708" w:footer="708" w:gutter="0"/>
          <w:cols w:space="708"/>
          <w:docGrid w:linePitch="360"/>
        </w:sectPr>
      </w:pPr>
    </w:p>
    <w:p w:rsidR="005437FB" w:rsidRPr="000E120B" w:rsidRDefault="005437FB"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5437FB" w:rsidRDefault="005437FB"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970" w:type="dxa"/>
        <w:jc w:val="center"/>
        <w:tblInd w:w="55" w:type="dxa"/>
        <w:tblCellMar>
          <w:left w:w="70" w:type="dxa"/>
          <w:right w:w="70" w:type="dxa"/>
        </w:tblCellMar>
        <w:tblLook w:val="0000" w:firstRow="0" w:lastRow="0" w:firstColumn="0" w:lastColumn="0" w:noHBand="0" w:noVBand="0"/>
      </w:tblPr>
      <w:tblGrid>
        <w:gridCol w:w="2004"/>
        <w:gridCol w:w="1835"/>
        <w:gridCol w:w="896"/>
        <w:gridCol w:w="1074"/>
        <w:gridCol w:w="720"/>
        <w:gridCol w:w="896"/>
        <w:gridCol w:w="1074"/>
        <w:gridCol w:w="720"/>
        <w:gridCol w:w="896"/>
        <w:gridCol w:w="1129"/>
        <w:gridCol w:w="896"/>
        <w:gridCol w:w="1074"/>
        <w:gridCol w:w="720"/>
        <w:gridCol w:w="896"/>
        <w:gridCol w:w="1140"/>
      </w:tblGrid>
      <w:tr w:rsidR="005437FB" w:rsidRPr="00F32F9F" w:rsidTr="001D393E">
        <w:trPr>
          <w:trHeight w:val="345"/>
          <w:jc w:val="center"/>
        </w:trPr>
        <w:tc>
          <w:tcPr>
            <w:tcW w:w="2004" w:type="dxa"/>
            <w:vMerge w:val="restart"/>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 Szakmai követelmény-modulok</w:t>
            </w:r>
          </w:p>
        </w:tc>
        <w:tc>
          <w:tcPr>
            <w:tcW w:w="1835" w:type="dxa"/>
            <w:vMerge w:val="restart"/>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Szakiskolai képzés közismereti oktatás nélkül</w:t>
            </w:r>
          </w:p>
        </w:tc>
      </w:tr>
      <w:tr w:rsidR="005437FB" w:rsidRPr="00F32F9F" w:rsidTr="001D393E">
        <w:trPr>
          <w:trHeight w:val="240"/>
          <w:jc w:val="center"/>
        </w:trPr>
        <w:tc>
          <w:tcPr>
            <w:tcW w:w="2004"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835"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2. évfolyam</w:t>
            </w:r>
          </w:p>
        </w:tc>
      </w:tr>
      <w:tr w:rsidR="005437FB" w:rsidRPr="00F32F9F" w:rsidTr="007F11D0">
        <w:trPr>
          <w:trHeight w:val="465"/>
          <w:jc w:val="center"/>
        </w:trPr>
        <w:tc>
          <w:tcPr>
            <w:tcW w:w="2004"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835"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proofErr w:type="spellStart"/>
            <w:r w:rsidRPr="00F32F9F">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proofErr w:type="spellStart"/>
            <w:r w:rsidRPr="00F32F9F">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proofErr w:type="spellStart"/>
            <w:r w:rsidRPr="00F32F9F">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437FB" w:rsidRPr="00F32F9F" w:rsidRDefault="005437FB" w:rsidP="003A1AAF">
            <w:pPr>
              <w:spacing w:after="0" w:line="240" w:lineRule="auto"/>
              <w:jc w:val="center"/>
              <w:rPr>
                <w:rFonts w:ascii="Palatino Linotype" w:hAnsi="Palatino Linotype" w:cs="Arial"/>
                <w:b/>
                <w:bCs/>
                <w:sz w:val="20"/>
                <w:szCs w:val="20"/>
                <w:lang w:eastAsia="hu-HU"/>
              </w:rPr>
            </w:pPr>
            <w:r w:rsidRPr="00F32F9F">
              <w:rPr>
                <w:rFonts w:ascii="Palatino Linotype" w:hAnsi="Palatino Linotype" w:cs="Arial"/>
                <w:b/>
                <w:bCs/>
                <w:sz w:val="20"/>
                <w:szCs w:val="20"/>
                <w:lang w:eastAsia="hu-HU"/>
              </w:rPr>
              <w:t>gyakorlati heti óraszám</w:t>
            </w:r>
          </w:p>
        </w:tc>
      </w:tr>
      <w:tr w:rsidR="005437FB" w:rsidRPr="00F32F9F" w:rsidTr="007F11D0">
        <w:trPr>
          <w:trHeight w:val="375"/>
          <w:jc w:val="center"/>
        </w:trPr>
        <w:tc>
          <w:tcPr>
            <w:tcW w:w="2004"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835"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437FB" w:rsidRPr="00F32F9F" w:rsidRDefault="005437FB" w:rsidP="003A1AAF">
            <w:pPr>
              <w:spacing w:after="0" w:line="240" w:lineRule="auto"/>
              <w:rPr>
                <w:rFonts w:ascii="Palatino Linotype" w:hAnsi="Palatino Linotype" w:cs="Arial"/>
                <w:b/>
                <w:bCs/>
                <w:sz w:val="20"/>
                <w:szCs w:val="20"/>
                <w:lang w:eastAsia="hu-HU"/>
              </w:rPr>
            </w:pPr>
          </w:p>
        </w:tc>
      </w:tr>
      <w:tr w:rsidR="005437FB" w:rsidRPr="00F32F9F" w:rsidTr="007F11D0">
        <w:trPr>
          <w:trHeight w:val="840"/>
          <w:jc w:val="center"/>
        </w:trPr>
        <w:tc>
          <w:tcPr>
            <w:tcW w:w="2004" w:type="dxa"/>
            <w:tcBorders>
              <w:top w:val="nil"/>
              <w:left w:val="single" w:sz="4" w:space="0" w:color="auto"/>
              <w:bottom w:val="single" w:sz="4" w:space="0" w:color="auto"/>
              <w:right w:val="single" w:sz="4" w:space="0" w:color="auto"/>
            </w:tcBorders>
            <w:shd w:val="clear" w:color="auto" w:fill="FFCC00"/>
            <w:vAlign w:val="center"/>
          </w:tcPr>
          <w:p w:rsidR="005437FB" w:rsidRPr="00F32F9F" w:rsidRDefault="005437FB" w:rsidP="007F11D0">
            <w:pPr>
              <w:spacing w:after="0" w:line="240" w:lineRule="auto"/>
              <w:rPr>
                <w:rFonts w:ascii="Palatino Linotype" w:hAnsi="Palatino Linotype" w:cs="Arial"/>
                <w:sz w:val="20"/>
                <w:szCs w:val="20"/>
                <w:lang w:eastAsia="hu-HU"/>
              </w:rPr>
            </w:pPr>
            <w:r w:rsidRPr="00F32F9F">
              <w:rPr>
                <w:rFonts w:ascii="Palatino Linotype" w:hAnsi="Palatino Linotype" w:cs="Arial"/>
                <w:sz w:val="20"/>
                <w:szCs w:val="20"/>
                <w:lang w:eastAsia="hu-HU"/>
              </w:rPr>
              <w:t>11500-12 Munkahelyi egészség és biztonság</w:t>
            </w: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color w:val="000000"/>
                <w:sz w:val="20"/>
                <w:szCs w:val="20"/>
                <w:lang w:eastAsia="hu-HU"/>
              </w:rPr>
            </w:pPr>
            <w:r w:rsidRPr="00F32F9F">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r>
      <w:tr w:rsidR="005437FB" w:rsidRPr="00F32F9F" w:rsidTr="007F11D0">
        <w:trPr>
          <w:trHeight w:val="885"/>
          <w:jc w:val="center"/>
        </w:trPr>
        <w:tc>
          <w:tcPr>
            <w:tcW w:w="2004" w:type="dxa"/>
            <w:tcBorders>
              <w:top w:val="nil"/>
              <w:left w:val="single" w:sz="4" w:space="0" w:color="auto"/>
              <w:bottom w:val="single" w:sz="4" w:space="0" w:color="auto"/>
              <w:right w:val="single" w:sz="4" w:space="0" w:color="auto"/>
            </w:tcBorders>
            <w:shd w:val="clear" w:color="auto" w:fill="FFCC00"/>
            <w:vAlign w:val="center"/>
          </w:tcPr>
          <w:p w:rsidR="005437FB" w:rsidRPr="00F32F9F" w:rsidRDefault="005437FB" w:rsidP="007F11D0">
            <w:pPr>
              <w:spacing w:after="0" w:line="240" w:lineRule="auto"/>
              <w:rPr>
                <w:rFonts w:ascii="Palatino Linotype" w:hAnsi="Palatino Linotype" w:cs="Arial"/>
                <w:sz w:val="20"/>
                <w:szCs w:val="20"/>
                <w:lang w:eastAsia="hu-HU"/>
              </w:rPr>
            </w:pPr>
            <w:r w:rsidRPr="00F32F9F">
              <w:rPr>
                <w:rFonts w:ascii="Palatino Linotype" w:hAnsi="Palatino Linotype" w:cs="Arial"/>
                <w:sz w:val="20"/>
                <w:szCs w:val="20"/>
                <w:lang w:eastAsia="hu-HU"/>
              </w:rPr>
              <w:t xml:space="preserve">11499-12 Foglalkoztatás II. </w:t>
            </w: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color w:val="000000"/>
                <w:sz w:val="20"/>
                <w:szCs w:val="20"/>
                <w:lang w:eastAsia="hu-HU"/>
              </w:rPr>
            </w:pPr>
            <w:r w:rsidRPr="00F32F9F">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r>
      <w:tr w:rsidR="005437FB" w:rsidRPr="00F32F9F" w:rsidTr="007F11D0">
        <w:trPr>
          <w:trHeight w:val="1396"/>
          <w:jc w:val="center"/>
        </w:trPr>
        <w:tc>
          <w:tcPr>
            <w:tcW w:w="2004" w:type="dxa"/>
            <w:tcBorders>
              <w:top w:val="nil"/>
              <w:left w:val="single" w:sz="4" w:space="0" w:color="auto"/>
              <w:bottom w:val="single" w:sz="4" w:space="0" w:color="auto"/>
              <w:right w:val="single" w:sz="4" w:space="0" w:color="auto"/>
            </w:tcBorders>
            <w:shd w:val="clear" w:color="auto" w:fill="FFCC00"/>
            <w:vAlign w:val="center"/>
          </w:tcPr>
          <w:p w:rsidR="005437FB" w:rsidRPr="00F32F9F" w:rsidRDefault="005437FB" w:rsidP="007F11D0">
            <w:pPr>
              <w:spacing w:after="0" w:line="240" w:lineRule="auto"/>
              <w:rPr>
                <w:rFonts w:ascii="Palatino Linotype" w:hAnsi="Palatino Linotype" w:cs="Arial"/>
                <w:sz w:val="20"/>
                <w:szCs w:val="20"/>
                <w:lang w:eastAsia="hu-HU"/>
              </w:rPr>
            </w:pPr>
            <w:r w:rsidRPr="00F32F9F">
              <w:rPr>
                <w:rFonts w:ascii="Palatino Linotype" w:hAnsi="Palatino Linotype" w:cs="Arial"/>
                <w:sz w:val="20"/>
                <w:szCs w:val="20"/>
                <w:lang w:eastAsia="hu-HU"/>
              </w:rPr>
              <w:t>11497-12 Foglalkoztatás I.</w:t>
            </w: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color w:val="000000"/>
                <w:sz w:val="20"/>
                <w:szCs w:val="20"/>
                <w:lang w:eastAsia="hu-HU"/>
              </w:rPr>
            </w:pPr>
            <w:r w:rsidRPr="00F32F9F">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r>
      <w:tr w:rsidR="005437FB" w:rsidRPr="00F32F9F" w:rsidTr="007F11D0">
        <w:trPr>
          <w:trHeight w:val="570"/>
          <w:jc w:val="center"/>
        </w:trPr>
        <w:tc>
          <w:tcPr>
            <w:tcW w:w="2004"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10007-12</w:t>
            </w:r>
            <w:r w:rsidRPr="00F32F9F">
              <w:rPr>
                <w:rFonts w:ascii="Palatino Linotype" w:hAnsi="Palatino Linotype"/>
                <w:sz w:val="20"/>
                <w:szCs w:val="20"/>
              </w:rPr>
              <w:br/>
              <w:t>Informatikai és műszaki alapok</w:t>
            </w: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Műszaki informatika gyakorlat</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w:t>
            </w:r>
          </w:p>
        </w:tc>
        <w:tc>
          <w:tcPr>
            <w:tcW w:w="720" w:type="dxa"/>
            <w:vMerge/>
            <w:tcBorders>
              <w:top w:val="nil"/>
              <w:left w:val="single" w:sz="4" w:space="0" w:color="auto"/>
              <w:bottom w:val="single" w:sz="4" w:space="0" w:color="000000"/>
              <w:right w:val="single" w:sz="4" w:space="0" w:color="auto"/>
            </w:tcBorders>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r>
      <w:tr w:rsidR="005437FB" w:rsidRPr="00F32F9F" w:rsidTr="007F11D0">
        <w:trPr>
          <w:trHeight w:val="570"/>
          <w:jc w:val="center"/>
        </w:trPr>
        <w:tc>
          <w:tcPr>
            <w:tcW w:w="2004" w:type="dxa"/>
            <w:vMerge/>
            <w:tcBorders>
              <w:left w:val="single" w:sz="4" w:space="0" w:color="auto"/>
              <w:bottom w:val="single" w:sz="4" w:space="0" w:color="auto"/>
              <w:right w:val="single" w:sz="4" w:space="0" w:color="auto"/>
            </w:tcBorders>
            <w:shd w:val="clear" w:color="auto" w:fill="FFCC00"/>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Műszaki ismeretek</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r>
      <w:tr w:rsidR="005437FB" w:rsidRPr="00F32F9F" w:rsidTr="007F11D0">
        <w:trPr>
          <w:trHeight w:val="570"/>
          <w:jc w:val="center"/>
        </w:trPr>
        <w:tc>
          <w:tcPr>
            <w:tcW w:w="2004" w:type="dxa"/>
            <w:vMerge/>
            <w:tcBorders>
              <w:left w:val="single" w:sz="4" w:space="0" w:color="auto"/>
              <w:bottom w:val="single" w:sz="4" w:space="0" w:color="auto"/>
              <w:right w:val="single" w:sz="4" w:space="0" w:color="auto"/>
            </w:tcBorders>
            <w:shd w:val="clear" w:color="auto" w:fill="FFCC00"/>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Műszaki gyakorlatok</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3</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60</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3</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60</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r>
      <w:tr w:rsidR="005437FB" w:rsidRPr="00F32F9F" w:rsidTr="007F11D0">
        <w:trPr>
          <w:trHeight w:val="570"/>
          <w:jc w:val="center"/>
        </w:trPr>
        <w:tc>
          <w:tcPr>
            <w:tcW w:w="2004" w:type="dxa"/>
            <w:vMerge w:val="restart"/>
            <w:tcBorders>
              <w:top w:val="single" w:sz="4" w:space="0" w:color="auto"/>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olor w:val="000000"/>
                <w:sz w:val="20"/>
                <w:szCs w:val="20"/>
              </w:rPr>
            </w:pPr>
            <w:r w:rsidRPr="00F32F9F">
              <w:rPr>
                <w:rFonts w:ascii="Palatino Linotype" w:hAnsi="Palatino Linotype"/>
                <w:color w:val="000000"/>
                <w:sz w:val="20"/>
                <w:szCs w:val="20"/>
              </w:rPr>
              <w:t>10023-12</w:t>
            </w:r>
          </w:p>
          <w:p w:rsidR="005437FB" w:rsidRPr="00F32F9F" w:rsidRDefault="005437FB" w:rsidP="007F11D0">
            <w:pPr>
              <w:spacing w:after="0" w:line="240" w:lineRule="auto"/>
              <w:rPr>
                <w:rFonts w:ascii="Palatino Linotype" w:hAnsi="Palatino Linotype" w:cs="Arial"/>
                <w:sz w:val="20"/>
                <w:szCs w:val="20"/>
                <w:lang w:eastAsia="hu-HU"/>
              </w:rPr>
            </w:pPr>
            <w:r w:rsidRPr="00F32F9F">
              <w:rPr>
                <w:rFonts w:ascii="Palatino Linotype" w:hAnsi="Palatino Linotype"/>
                <w:color w:val="000000"/>
                <w:sz w:val="20"/>
                <w:szCs w:val="20"/>
              </w:rPr>
              <w:t>Épületvillamossági szerelés</w:t>
            </w: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 xml:space="preserve">Épületvillamossági szerelés </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3</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tcBorders>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Épületvillamossági szerelés gyakorlata</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cs="Arial"/>
                <w:sz w:val="20"/>
                <w:szCs w:val="20"/>
                <w:lang w:eastAsia="hu-HU"/>
              </w:rPr>
              <w:t>3</w:t>
            </w:r>
          </w:p>
        </w:tc>
        <w:tc>
          <w:tcPr>
            <w:tcW w:w="720" w:type="dxa"/>
            <w:tcBorders>
              <w:top w:val="nil"/>
              <w:left w:val="single" w:sz="4" w:space="0" w:color="auto"/>
              <w:bottom w:val="single" w:sz="4" w:space="0" w:color="auto"/>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60</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15</w:t>
            </w:r>
          </w:p>
        </w:tc>
        <w:tc>
          <w:tcPr>
            <w:tcW w:w="720" w:type="dxa"/>
            <w:tcBorders>
              <w:top w:val="nil"/>
              <w:left w:val="single" w:sz="4" w:space="0" w:color="auto"/>
              <w:bottom w:val="single" w:sz="4" w:space="0" w:color="auto"/>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100</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16,5</w:t>
            </w:r>
          </w:p>
        </w:tc>
        <w:tc>
          <w:tcPr>
            <w:tcW w:w="720" w:type="dxa"/>
            <w:tcBorders>
              <w:top w:val="nil"/>
              <w:left w:val="single" w:sz="4" w:space="0" w:color="auto"/>
              <w:bottom w:val="single" w:sz="4" w:space="0" w:color="auto"/>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80</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4</w:t>
            </w:r>
          </w:p>
        </w:tc>
      </w:tr>
      <w:tr w:rsidR="005437FB" w:rsidRPr="00F32F9F" w:rsidTr="007F11D0">
        <w:trPr>
          <w:trHeight w:val="570"/>
          <w:jc w:val="center"/>
        </w:trPr>
        <w:tc>
          <w:tcPr>
            <w:tcW w:w="2004" w:type="dxa"/>
            <w:vMerge/>
            <w:tcBorders>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single" w:sz="4" w:space="0" w:color="auto"/>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Épületvillamossági mérések gyakorlat</w:t>
            </w: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0,5</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20</w:t>
            </w: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40</w:t>
            </w: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w:t>
            </w:r>
          </w:p>
        </w:tc>
        <w:tc>
          <w:tcPr>
            <w:tcW w:w="72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20</w:t>
            </w: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r>
      <w:tr w:rsidR="005437FB" w:rsidRPr="00F32F9F" w:rsidTr="007F11D0">
        <w:trPr>
          <w:trHeight w:val="570"/>
          <w:jc w:val="center"/>
        </w:trPr>
        <w:tc>
          <w:tcPr>
            <w:tcW w:w="2004" w:type="dxa"/>
            <w:vMerge/>
            <w:tcBorders>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Vállalkozási ismeretek</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tcBorders>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 xml:space="preserve">Ipari elektronika </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tcBorders>
              <w:left w:val="single" w:sz="4" w:space="0" w:color="auto"/>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olor w:val="000000"/>
                <w:sz w:val="20"/>
                <w:szCs w:val="20"/>
              </w:rPr>
            </w:pPr>
            <w:r w:rsidRPr="00F32F9F">
              <w:rPr>
                <w:rFonts w:ascii="Palatino Linotype" w:hAnsi="Palatino Linotype"/>
                <w:color w:val="000000"/>
                <w:sz w:val="20"/>
                <w:szCs w:val="20"/>
              </w:rPr>
              <w:t>Elektrotechnikai számítások</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val="restart"/>
            <w:tcBorders>
              <w:top w:val="nil"/>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10024-12</w:t>
            </w:r>
          </w:p>
          <w:p w:rsidR="005437FB" w:rsidRPr="00F32F9F" w:rsidRDefault="005437FB" w:rsidP="007F11D0">
            <w:pPr>
              <w:spacing w:after="0" w:line="240" w:lineRule="auto"/>
              <w:rPr>
                <w:rFonts w:ascii="Palatino Linotype" w:hAnsi="Palatino Linotype" w:cs="Arial"/>
                <w:sz w:val="20"/>
                <w:szCs w:val="20"/>
                <w:lang w:eastAsia="hu-HU"/>
              </w:rPr>
            </w:pPr>
            <w:r w:rsidRPr="00F32F9F">
              <w:rPr>
                <w:rFonts w:ascii="Palatino Linotype" w:hAnsi="Palatino Linotype"/>
                <w:sz w:val="20"/>
                <w:szCs w:val="20"/>
              </w:rPr>
              <w:t xml:space="preserve">Villamos gépek és ipari </w:t>
            </w:r>
            <w:proofErr w:type="spellStart"/>
            <w:r w:rsidRPr="00F32F9F">
              <w:rPr>
                <w:rFonts w:ascii="Palatino Linotype" w:hAnsi="Palatino Linotype"/>
                <w:sz w:val="20"/>
                <w:szCs w:val="20"/>
              </w:rPr>
              <w:t>elosztóberendezések</w:t>
            </w:r>
            <w:proofErr w:type="spellEnd"/>
            <w:r w:rsidRPr="00F32F9F">
              <w:rPr>
                <w:rFonts w:ascii="Palatino Linotype" w:hAnsi="Palatino Linotype"/>
                <w:sz w:val="20"/>
                <w:szCs w:val="20"/>
              </w:rPr>
              <w:t xml:space="preserve"> szerelése</w:t>
            </w: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olor w:val="000000"/>
                <w:sz w:val="20"/>
                <w:szCs w:val="20"/>
              </w:rPr>
            </w:pPr>
            <w:proofErr w:type="spellStart"/>
            <w:r w:rsidRPr="00F32F9F">
              <w:rPr>
                <w:rFonts w:ascii="Palatino Linotype" w:hAnsi="Palatino Linotype"/>
                <w:sz w:val="20"/>
                <w:szCs w:val="20"/>
              </w:rPr>
              <w:t>Villamosipari</w:t>
            </w:r>
            <w:proofErr w:type="spellEnd"/>
            <w:r w:rsidRPr="00F32F9F">
              <w:rPr>
                <w:rFonts w:ascii="Palatino Linotype" w:hAnsi="Palatino Linotype"/>
                <w:sz w:val="20"/>
                <w:szCs w:val="20"/>
              </w:rPr>
              <w:t xml:space="preserve"> anyagismeret </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0,5</w:t>
            </w: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tcBorders>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nil"/>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 xml:space="preserve">Villamos gépek és berendezések </w:t>
            </w: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3</w:t>
            </w:r>
          </w:p>
        </w:tc>
        <w:tc>
          <w:tcPr>
            <w:tcW w:w="1129"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nil"/>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3</w:t>
            </w:r>
          </w:p>
        </w:tc>
        <w:tc>
          <w:tcPr>
            <w:tcW w:w="1140" w:type="dxa"/>
            <w:tcBorders>
              <w:top w:val="nil"/>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tcBorders>
              <w:left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single" w:sz="4" w:space="0" w:color="auto"/>
              <w:left w:val="single" w:sz="4" w:space="0" w:color="auto"/>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olor w:val="000000"/>
                <w:sz w:val="20"/>
                <w:szCs w:val="20"/>
              </w:rPr>
            </w:pPr>
            <w:r w:rsidRPr="00F32F9F">
              <w:rPr>
                <w:rFonts w:ascii="Palatino Linotype" w:hAnsi="Palatino Linotype"/>
                <w:sz w:val="20"/>
                <w:szCs w:val="20"/>
              </w:rPr>
              <w:t xml:space="preserve">Villamos műszaki ábrázolás </w:t>
            </w: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sz w:val="20"/>
                <w:szCs w:val="20"/>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r w:rsidRPr="00F32F9F">
              <w:rPr>
                <w:rFonts w:ascii="Palatino Linotype" w:hAnsi="Palatino Linotype"/>
                <w:sz w:val="20"/>
                <w:szCs w:val="20"/>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r>
      <w:tr w:rsidR="005437FB" w:rsidRPr="00F32F9F" w:rsidTr="007F11D0">
        <w:trPr>
          <w:trHeight w:val="570"/>
          <w:jc w:val="center"/>
        </w:trPr>
        <w:tc>
          <w:tcPr>
            <w:tcW w:w="2004" w:type="dxa"/>
            <w:vMerge/>
            <w:tcBorders>
              <w:left w:val="single" w:sz="4" w:space="0" w:color="auto"/>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cs="Arial"/>
                <w:sz w:val="20"/>
                <w:szCs w:val="20"/>
                <w:lang w:eastAsia="hu-HU"/>
              </w:rPr>
            </w:pPr>
          </w:p>
        </w:tc>
        <w:tc>
          <w:tcPr>
            <w:tcW w:w="1835" w:type="dxa"/>
            <w:tcBorders>
              <w:top w:val="single" w:sz="4" w:space="0" w:color="auto"/>
              <w:left w:val="nil"/>
              <w:bottom w:val="single" w:sz="4" w:space="0" w:color="auto"/>
              <w:right w:val="single" w:sz="4" w:space="0" w:color="auto"/>
            </w:tcBorders>
            <w:vAlign w:val="center"/>
          </w:tcPr>
          <w:p w:rsidR="005437FB" w:rsidRPr="00F32F9F" w:rsidRDefault="005437FB" w:rsidP="007F11D0">
            <w:pPr>
              <w:spacing w:after="0" w:line="240" w:lineRule="auto"/>
              <w:rPr>
                <w:rFonts w:ascii="Palatino Linotype" w:hAnsi="Palatino Linotype"/>
                <w:sz w:val="20"/>
                <w:szCs w:val="20"/>
              </w:rPr>
            </w:pPr>
            <w:r w:rsidRPr="00F32F9F">
              <w:rPr>
                <w:rFonts w:ascii="Palatino Linotype" w:hAnsi="Palatino Linotype"/>
                <w:sz w:val="20"/>
                <w:szCs w:val="20"/>
              </w:rPr>
              <w:t>Villamos gépek és berendezések üzemvitelének, mérésének gyakorlata</w:t>
            </w: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cs="Arial"/>
                <w:sz w:val="20"/>
                <w:szCs w:val="20"/>
                <w:lang w:eastAsia="hu-HU"/>
              </w:rPr>
            </w:pPr>
            <w:r w:rsidRPr="00F32F9F">
              <w:rPr>
                <w:rFonts w:ascii="Palatino Linotype" w:hAnsi="Palatino Linotype"/>
                <w:sz w:val="20"/>
                <w:szCs w:val="20"/>
              </w:rPr>
              <w:t>14,5</w:t>
            </w: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7F11D0">
            <w:pPr>
              <w:spacing w:after="0" w:line="240" w:lineRule="auto"/>
              <w:jc w:val="center"/>
              <w:rPr>
                <w:rFonts w:ascii="Palatino Linotype" w:hAnsi="Palatino Linotype"/>
                <w:sz w:val="20"/>
                <w:szCs w:val="20"/>
              </w:rPr>
            </w:pPr>
          </w:p>
        </w:tc>
        <w:tc>
          <w:tcPr>
            <w:tcW w:w="896" w:type="dxa"/>
            <w:tcBorders>
              <w:top w:val="single" w:sz="4" w:space="0" w:color="auto"/>
              <w:left w:val="nil"/>
              <w:bottom w:val="single" w:sz="4" w:space="0" w:color="auto"/>
              <w:right w:val="single" w:sz="4" w:space="0" w:color="auto"/>
            </w:tcBorders>
            <w:noWrap/>
            <w:vAlign w:val="center"/>
          </w:tcPr>
          <w:p w:rsidR="005437FB" w:rsidRPr="00F32F9F" w:rsidRDefault="005437FB" w:rsidP="007F11D0">
            <w:pPr>
              <w:spacing w:after="0" w:line="240" w:lineRule="auto"/>
              <w:jc w:val="center"/>
              <w:rPr>
                <w:rFonts w:ascii="Palatino Linotype" w:hAnsi="Palatino Linotype"/>
                <w:sz w:val="20"/>
                <w:szCs w:val="20"/>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437FB" w:rsidRPr="00F32F9F" w:rsidRDefault="005437FB" w:rsidP="007F11D0">
            <w:pPr>
              <w:spacing w:after="0" w:line="240" w:lineRule="auto"/>
              <w:jc w:val="center"/>
              <w:rPr>
                <w:rFonts w:ascii="Palatino Linotype" w:hAnsi="Palatino Linotype"/>
                <w:sz w:val="20"/>
                <w:szCs w:val="20"/>
              </w:rPr>
            </w:pPr>
            <w:r>
              <w:rPr>
                <w:rFonts w:ascii="Palatino Linotype" w:hAnsi="Palatino Linotype"/>
                <w:sz w:val="20"/>
                <w:szCs w:val="20"/>
              </w:rPr>
              <w:t>14</w:t>
            </w:r>
          </w:p>
        </w:tc>
      </w:tr>
      <w:tr w:rsidR="005437FB" w:rsidRPr="00F32F9F" w:rsidTr="001D393E">
        <w:trPr>
          <w:trHeight w:val="300"/>
          <w:jc w:val="center"/>
        </w:trPr>
        <w:tc>
          <w:tcPr>
            <w:tcW w:w="3839" w:type="dxa"/>
            <w:gridSpan w:val="2"/>
            <w:tcBorders>
              <w:top w:val="single" w:sz="4" w:space="0" w:color="auto"/>
              <w:left w:val="single" w:sz="4" w:space="0" w:color="auto"/>
              <w:bottom w:val="single" w:sz="4" w:space="0" w:color="auto"/>
              <w:right w:val="single" w:sz="4" w:space="0" w:color="000000"/>
            </w:tcBorders>
            <w:vAlign w:val="bottom"/>
          </w:tcPr>
          <w:p w:rsidR="005437FB" w:rsidRPr="00F32F9F" w:rsidRDefault="005437FB" w:rsidP="00445589">
            <w:pPr>
              <w:spacing w:after="0" w:line="240" w:lineRule="auto"/>
              <w:ind w:firstLineChars="100" w:firstLine="200"/>
              <w:rPr>
                <w:rFonts w:ascii="Palatino Linotype" w:hAnsi="Palatino Linotype" w:cs="Arial"/>
                <w:sz w:val="20"/>
                <w:szCs w:val="20"/>
                <w:lang w:eastAsia="hu-HU"/>
              </w:rPr>
            </w:pPr>
            <w:r w:rsidRPr="00F32F9F">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8,5</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bottom"/>
          </w:tcPr>
          <w:p w:rsidR="005437FB" w:rsidRPr="00F32F9F" w:rsidRDefault="005437FB" w:rsidP="00B8743E">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17</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437FB" w:rsidRPr="00F32F9F" w:rsidRDefault="005437FB" w:rsidP="00B8743E">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8,5</w:t>
            </w:r>
          </w:p>
        </w:tc>
        <w:tc>
          <w:tcPr>
            <w:tcW w:w="1129" w:type="dxa"/>
            <w:tcBorders>
              <w:top w:val="nil"/>
              <w:left w:val="nil"/>
              <w:bottom w:val="single" w:sz="4" w:space="0" w:color="auto"/>
              <w:right w:val="single" w:sz="4" w:space="0" w:color="auto"/>
            </w:tcBorders>
            <w:shd w:val="clear" w:color="auto" w:fill="C0C0C0"/>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14,5</w:t>
            </w:r>
          </w:p>
        </w:tc>
        <w:tc>
          <w:tcPr>
            <w:tcW w:w="896" w:type="dxa"/>
            <w:tcBorders>
              <w:top w:val="nil"/>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23,5</w:t>
            </w:r>
          </w:p>
        </w:tc>
        <w:tc>
          <w:tcPr>
            <w:tcW w:w="720" w:type="dxa"/>
            <w:tcBorders>
              <w:top w:val="nil"/>
              <w:left w:val="single" w:sz="4" w:space="0" w:color="auto"/>
              <w:bottom w:val="single" w:sz="4" w:space="0" w:color="000000"/>
              <w:right w:val="single" w:sz="4" w:space="0" w:color="auto"/>
            </w:tcBorders>
            <w:shd w:val="clear" w:color="auto" w:fill="969696"/>
            <w:vAlign w:val="center"/>
          </w:tcPr>
          <w:p w:rsidR="005437FB" w:rsidRPr="00F32F9F" w:rsidRDefault="005437FB"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12,5</w:t>
            </w:r>
          </w:p>
        </w:tc>
        <w:tc>
          <w:tcPr>
            <w:tcW w:w="1140" w:type="dxa"/>
            <w:tcBorders>
              <w:top w:val="nil"/>
              <w:left w:val="nil"/>
              <w:bottom w:val="single" w:sz="4" w:space="0" w:color="auto"/>
              <w:right w:val="single" w:sz="4" w:space="0" w:color="auto"/>
            </w:tcBorders>
            <w:shd w:val="clear" w:color="auto" w:fill="C0C0C0"/>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19</w:t>
            </w:r>
          </w:p>
        </w:tc>
      </w:tr>
      <w:tr w:rsidR="005437FB" w:rsidRPr="00F32F9F" w:rsidTr="001D393E">
        <w:trPr>
          <w:trHeight w:val="300"/>
          <w:jc w:val="center"/>
        </w:trPr>
        <w:tc>
          <w:tcPr>
            <w:tcW w:w="3839" w:type="dxa"/>
            <w:gridSpan w:val="2"/>
            <w:tcBorders>
              <w:top w:val="single" w:sz="4" w:space="0" w:color="auto"/>
              <w:left w:val="single" w:sz="4" w:space="0" w:color="auto"/>
              <w:bottom w:val="single" w:sz="4" w:space="0" w:color="auto"/>
              <w:right w:val="single" w:sz="4" w:space="0" w:color="000000"/>
            </w:tcBorders>
            <w:vAlign w:val="bottom"/>
          </w:tcPr>
          <w:p w:rsidR="005437FB" w:rsidRPr="00F32F9F" w:rsidRDefault="005437FB" w:rsidP="00445589">
            <w:pPr>
              <w:spacing w:after="0" w:line="240" w:lineRule="auto"/>
              <w:ind w:firstLineChars="100" w:firstLine="200"/>
              <w:rPr>
                <w:rFonts w:ascii="Palatino Linotype" w:hAnsi="Palatino Linotype" w:cs="Arial"/>
                <w:sz w:val="20"/>
                <w:szCs w:val="20"/>
                <w:lang w:eastAsia="hu-HU"/>
              </w:rPr>
            </w:pPr>
            <w:r w:rsidRPr="00F32F9F">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5437FB" w:rsidRPr="00F32F9F" w:rsidRDefault="005437FB" w:rsidP="003A1AAF">
            <w:pPr>
              <w:spacing w:after="0" w:line="240" w:lineRule="auto"/>
              <w:jc w:val="center"/>
              <w:rPr>
                <w:rFonts w:ascii="Palatino Linotype" w:hAnsi="Palatino Linotype" w:cs="Arial"/>
                <w:sz w:val="20"/>
                <w:szCs w:val="20"/>
                <w:lang w:eastAsia="hu-HU"/>
              </w:rPr>
            </w:pPr>
            <w:r w:rsidRPr="00F32F9F">
              <w:rPr>
                <w:rFonts w:ascii="Palatino Linotype" w:hAnsi="Palatino Linotype" w:cs="Arial"/>
                <w:sz w:val="20"/>
                <w:szCs w:val="20"/>
                <w:lang w:eastAsia="hu-HU"/>
              </w:rPr>
              <w:t>31,5</w:t>
            </w:r>
          </w:p>
        </w:tc>
      </w:tr>
    </w:tbl>
    <w:p w:rsidR="005437FB" w:rsidRDefault="005437FB" w:rsidP="00FF7AB4">
      <w:pPr>
        <w:spacing w:after="0" w:line="240" w:lineRule="auto"/>
        <w:jc w:val="center"/>
        <w:outlineLvl w:val="2"/>
        <w:rPr>
          <w:rFonts w:ascii="Palatino Linotype" w:hAnsi="Palatino Linotype"/>
          <w:b/>
          <w:sz w:val="24"/>
          <w:szCs w:val="24"/>
        </w:rPr>
      </w:pPr>
    </w:p>
    <w:p w:rsidR="005437FB" w:rsidRPr="000E120B" w:rsidRDefault="005437FB"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5437FB" w:rsidRPr="000E120B" w:rsidRDefault="005437FB"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437FB" w:rsidRPr="000E120B" w:rsidRDefault="005437FB" w:rsidP="00280858">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437FB" w:rsidRPr="000E120B" w:rsidRDefault="005437FB" w:rsidP="00014447">
      <w:pPr>
        <w:widowControl w:val="0"/>
        <w:suppressAutoHyphens/>
        <w:spacing w:after="0" w:line="240" w:lineRule="auto"/>
        <w:jc w:val="both"/>
        <w:rPr>
          <w:rFonts w:ascii="Palatino Linotype" w:hAnsi="Palatino Linotype"/>
          <w:kern w:val="1"/>
          <w:sz w:val="24"/>
          <w:szCs w:val="24"/>
          <w:lang w:eastAsia="hi-IN" w:bidi="hi-IN"/>
        </w:rPr>
      </w:pPr>
    </w:p>
    <w:p w:rsidR="005437FB" w:rsidRPr="00170E24" w:rsidRDefault="005437FB" w:rsidP="00F3452F">
      <w:pPr>
        <w:widowControl w:val="0"/>
        <w:suppressAutoHyphens/>
        <w:spacing w:after="0" w:line="240" w:lineRule="auto"/>
        <w:jc w:val="center"/>
        <w:rPr>
          <w:rFonts w:ascii="Palatino Linotype" w:hAnsi="Palatino Linotype" w:cs="Tahoma"/>
          <w:b/>
          <w:i/>
          <w:kern w:val="1"/>
          <w:sz w:val="24"/>
          <w:szCs w:val="24"/>
          <w:lang w:eastAsia="hi-IN" w:bidi="hi-IN"/>
        </w:rPr>
      </w:pPr>
      <w:r w:rsidRPr="000E120B">
        <w:rPr>
          <w:rFonts w:ascii="Palatino Linotype" w:hAnsi="Palatino Linotype"/>
          <w:kern w:val="1"/>
          <w:sz w:val="24"/>
          <w:szCs w:val="24"/>
          <w:lang w:eastAsia="hi-IN" w:bidi="hi-IN"/>
        </w:rPr>
        <w:br w:type="page"/>
      </w:r>
      <w:r w:rsidRPr="00170E24">
        <w:rPr>
          <w:rFonts w:ascii="Palatino Linotype" w:hAnsi="Palatino Linotype" w:cs="Mangal"/>
          <w:kern w:val="1"/>
          <w:sz w:val="24"/>
          <w:szCs w:val="24"/>
          <w:lang w:eastAsia="hi-IN" w:bidi="hi-IN"/>
        </w:rPr>
        <w:lastRenderedPageBreak/>
        <w:t>2. számú táblázat</w:t>
      </w:r>
    </w:p>
    <w:p w:rsidR="005437FB" w:rsidRPr="00170E24" w:rsidRDefault="005437FB" w:rsidP="00F3452F">
      <w:pPr>
        <w:widowControl w:val="0"/>
        <w:suppressAutoHyphens/>
        <w:spacing w:after="0" w:line="240" w:lineRule="auto"/>
        <w:jc w:val="center"/>
        <w:rPr>
          <w:rFonts w:ascii="Palatino Linotype" w:hAnsi="Palatino Linotype" w:cs="Tahoma"/>
          <w:b/>
          <w:kern w:val="1"/>
          <w:sz w:val="24"/>
          <w:szCs w:val="24"/>
          <w:lang w:eastAsia="hi-IN" w:bidi="hi-IN"/>
        </w:rPr>
      </w:pPr>
      <w:r w:rsidRPr="00170E24">
        <w:rPr>
          <w:rFonts w:ascii="Palatino Linotype" w:hAnsi="Palatino Linotype" w:cs="Tahoma"/>
          <w:b/>
          <w:kern w:val="1"/>
          <w:sz w:val="24"/>
          <w:szCs w:val="24"/>
          <w:lang w:eastAsia="hi-IN" w:bidi="hi-IN"/>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
      <w:tr w:rsidR="005437FB" w:rsidRPr="007F11D0" w:rsidTr="005D7541">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Tantárgyak</w:t>
            </w:r>
            <w:r w:rsidRPr="007F11D0">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Szakiskolai képzés közismereti oktatással</w:t>
            </w:r>
          </w:p>
        </w:tc>
        <w:tc>
          <w:tcPr>
            <w:tcW w:w="4153" w:type="dxa"/>
            <w:gridSpan w:val="6"/>
            <w:tcBorders>
              <w:top w:val="single" w:sz="4" w:space="0" w:color="auto"/>
              <w:left w:val="nil"/>
              <w:bottom w:val="single" w:sz="4" w:space="0" w:color="auto"/>
              <w:right w:val="single" w:sz="4" w:space="0" w:color="000000"/>
            </w:tcBorders>
            <w:vAlign w:val="center"/>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Szakiskolai képzés közismereti oktatás nélkül</w:t>
            </w:r>
          </w:p>
        </w:tc>
      </w:tr>
      <w:tr w:rsidR="005437FB" w:rsidRPr="007F11D0" w:rsidTr="005D7541">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Összesen</w:t>
            </w:r>
          </w:p>
        </w:tc>
        <w:tc>
          <w:tcPr>
            <w:tcW w:w="3157" w:type="dxa"/>
            <w:gridSpan w:val="5"/>
            <w:tcBorders>
              <w:top w:val="single" w:sz="4" w:space="0" w:color="auto"/>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Összesen</w:t>
            </w:r>
          </w:p>
        </w:tc>
      </w:tr>
      <w:tr w:rsidR="005437FB" w:rsidRPr="007F11D0" w:rsidTr="005D7541">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1877" w:type="dxa"/>
            <w:gridSpan w:val="3"/>
            <w:tcBorders>
              <w:top w:val="single" w:sz="4" w:space="0" w:color="auto"/>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r>
      <w:tr w:rsidR="005437FB" w:rsidRPr="007F11D0" w:rsidTr="005D7541">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c>
          <w:tcPr>
            <w:tcW w:w="622" w:type="dxa"/>
            <w:tcBorders>
              <w:top w:val="nil"/>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e</w:t>
            </w:r>
          </w:p>
        </w:tc>
        <w:tc>
          <w:tcPr>
            <w:tcW w:w="624" w:type="dxa"/>
            <w:tcBorders>
              <w:top w:val="nil"/>
              <w:left w:val="nil"/>
              <w:bottom w:val="single" w:sz="4" w:space="0" w:color="auto"/>
              <w:right w:val="single" w:sz="4" w:space="0" w:color="auto"/>
            </w:tcBorders>
            <w:shd w:val="clear" w:color="auto" w:fill="C0C0C0"/>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437FB" w:rsidRPr="007F11D0" w:rsidRDefault="005437FB" w:rsidP="005D7541">
            <w:pPr>
              <w:spacing w:after="0" w:line="240" w:lineRule="auto"/>
              <w:jc w:val="center"/>
              <w:rPr>
                <w:rFonts w:ascii="Palatino Linotype" w:hAnsi="Palatino Linotype" w:cs="Arial"/>
                <w:b/>
                <w:bCs/>
                <w:sz w:val="20"/>
                <w:szCs w:val="20"/>
                <w:lang w:eastAsia="hu-HU"/>
              </w:rPr>
            </w:pPr>
            <w:proofErr w:type="spellStart"/>
            <w:r w:rsidRPr="007F11D0">
              <w:rPr>
                <w:rFonts w:ascii="Palatino Linotype"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p>
        </w:tc>
      </w:tr>
      <w:tr w:rsidR="005437FB" w:rsidRPr="007F11D0" w:rsidTr="006D234F">
        <w:trPr>
          <w:trHeight w:val="585"/>
          <w:jc w:val="center"/>
        </w:trPr>
        <w:tc>
          <w:tcPr>
            <w:tcW w:w="2033" w:type="dxa"/>
            <w:vMerge w:val="restart"/>
            <w:tcBorders>
              <w:top w:val="nil"/>
              <w:left w:val="single" w:sz="4" w:space="0" w:color="auto"/>
              <w:bottom w:val="nil"/>
              <w:right w:val="single" w:sz="4" w:space="0" w:color="auto"/>
            </w:tcBorders>
            <w:shd w:val="clear" w:color="auto" w:fill="FFCC00"/>
            <w:vAlign w:val="center"/>
          </w:tcPr>
          <w:p w:rsidR="005437FB" w:rsidRPr="007F11D0" w:rsidRDefault="005437FB" w:rsidP="005D7541">
            <w:pPr>
              <w:spacing w:after="0" w:line="240" w:lineRule="auto"/>
              <w:rPr>
                <w:rFonts w:ascii="Palatino Linotype" w:hAnsi="Palatino Linotype" w:cs="Arial"/>
                <w:sz w:val="20"/>
                <w:szCs w:val="20"/>
                <w:lang w:eastAsia="hu-HU"/>
              </w:rPr>
            </w:pPr>
            <w:r w:rsidRPr="007F11D0">
              <w:rPr>
                <w:rFonts w:ascii="Palatino Linotype" w:hAnsi="Palatino Linotype" w:cs="Arial"/>
                <w:sz w:val="20"/>
                <w:szCs w:val="20"/>
                <w:lang w:eastAsia="hu-HU"/>
              </w:rPr>
              <w:t xml:space="preserve">11500-12 Munkahelyi egészség és biztonság </w:t>
            </w: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nil"/>
              <w:right w:val="single" w:sz="4" w:space="0" w:color="auto"/>
            </w:tcBorders>
            <w:shd w:val="clear" w:color="auto" w:fill="969696"/>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18</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18</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31" w:type="dxa"/>
            <w:vMerge w:val="restart"/>
            <w:tcBorders>
              <w:top w:val="nil"/>
              <w:left w:val="single" w:sz="4" w:space="0" w:color="auto"/>
              <w:bottom w:val="nil"/>
              <w:right w:val="single" w:sz="4" w:space="0" w:color="auto"/>
            </w:tcBorders>
            <w:shd w:val="clear" w:color="auto" w:fill="969696"/>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18</w:t>
            </w:r>
          </w:p>
        </w:tc>
      </w:tr>
      <w:tr w:rsidR="005437FB" w:rsidRPr="007F11D0" w:rsidTr="006D234F">
        <w:trPr>
          <w:trHeight w:val="285"/>
          <w:jc w:val="center"/>
        </w:trPr>
        <w:tc>
          <w:tcPr>
            <w:tcW w:w="2033" w:type="dxa"/>
            <w:vMerge/>
            <w:tcBorders>
              <w:top w:val="nil"/>
              <w:left w:val="single" w:sz="4" w:space="0" w:color="auto"/>
              <w:bottom w:val="nil"/>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r>
      <w:tr w:rsidR="005437FB" w:rsidRPr="007F11D0" w:rsidTr="006D234F">
        <w:trPr>
          <w:trHeight w:val="285"/>
          <w:jc w:val="center"/>
        </w:trPr>
        <w:tc>
          <w:tcPr>
            <w:tcW w:w="2033" w:type="dxa"/>
            <w:vMerge/>
            <w:tcBorders>
              <w:top w:val="nil"/>
              <w:left w:val="single" w:sz="4" w:space="0" w:color="auto"/>
              <w:bottom w:val="nil"/>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r>
      <w:tr w:rsidR="005437FB" w:rsidRPr="007F11D0" w:rsidTr="006D234F">
        <w:trPr>
          <w:trHeight w:val="285"/>
          <w:jc w:val="center"/>
        </w:trPr>
        <w:tc>
          <w:tcPr>
            <w:tcW w:w="2033" w:type="dxa"/>
            <w:vMerge/>
            <w:tcBorders>
              <w:top w:val="nil"/>
              <w:left w:val="single" w:sz="4" w:space="0" w:color="auto"/>
              <w:bottom w:val="nil"/>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r>
      <w:tr w:rsidR="005437FB" w:rsidRPr="007F11D0" w:rsidTr="006D234F">
        <w:trPr>
          <w:trHeight w:val="285"/>
          <w:jc w:val="center"/>
        </w:trPr>
        <w:tc>
          <w:tcPr>
            <w:tcW w:w="2033" w:type="dxa"/>
            <w:vMerge/>
            <w:tcBorders>
              <w:top w:val="nil"/>
              <w:left w:val="single" w:sz="4" w:space="0" w:color="auto"/>
              <w:bottom w:val="nil"/>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r>
      <w:tr w:rsidR="005437FB" w:rsidRPr="007F11D0" w:rsidTr="006D234F">
        <w:trPr>
          <w:trHeight w:val="285"/>
          <w:jc w:val="center"/>
        </w:trPr>
        <w:tc>
          <w:tcPr>
            <w:tcW w:w="2033" w:type="dxa"/>
            <w:vMerge/>
            <w:tcBorders>
              <w:top w:val="nil"/>
              <w:left w:val="single" w:sz="4" w:space="0" w:color="auto"/>
              <w:bottom w:val="nil"/>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2</w:t>
            </w:r>
          </w:p>
        </w:tc>
      </w:tr>
      <w:tr w:rsidR="005437FB" w:rsidRPr="007F11D0" w:rsidTr="006D234F">
        <w:trPr>
          <w:trHeight w:val="285"/>
          <w:jc w:val="center"/>
        </w:trPr>
        <w:tc>
          <w:tcPr>
            <w:tcW w:w="2033" w:type="dxa"/>
            <w:vMerge/>
            <w:tcBorders>
              <w:top w:val="nil"/>
              <w:left w:val="single" w:sz="4" w:space="0" w:color="auto"/>
              <w:bottom w:val="nil"/>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i/>
                <w:iCs/>
                <w:sz w:val="20"/>
                <w:szCs w:val="20"/>
              </w:rPr>
            </w:pPr>
            <w:r w:rsidRPr="007F11D0">
              <w:rPr>
                <w:rFonts w:ascii="Palatino Linotype" w:hAnsi="Palatino Linotype" w:cs="Arial"/>
                <w:i/>
                <w:iCs/>
                <w:sz w:val="20"/>
                <w:szCs w:val="20"/>
              </w:rPr>
              <w:t>4</w:t>
            </w:r>
          </w:p>
        </w:tc>
      </w:tr>
      <w:tr w:rsidR="005437FB" w:rsidRPr="007F11D0" w:rsidTr="006D234F">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437FB" w:rsidRPr="007F11D0" w:rsidRDefault="005437FB" w:rsidP="005D7541">
            <w:pPr>
              <w:spacing w:after="0" w:line="240" w:lineRule="auto"/>
              <w:rPr>
                <w:rFonts w:ascii="Palatino Linotype" w:hAnsi="Palatino Linotype" w:cs="Arial"/>
                <w:sz w:val="20"/>
                <w:szCs w:val="20"/>
                <w:lang w:eastAsia="hu-HU"/>
              </w:rPr>
            </w:pPr>
            <w:r w:rsidRPr="007F11D0">
              <w:rPr>
                <w:rFonts w:ascii="Palatino Linotype" w:hAnsi="Palatino Linotype" w:cs="Arial"/>
                <w:sz w:val="20"/>
                <w:szCs w:val="20"/>
                <w:lang w:eastAsia="hu-HU"/>
              </w:rPr>
              <w:t>11499-12 Foglalkoztatás II.</w:t>
            </w: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16</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16</w:t>
            </w:r>
          </w:p>
        </w:tc>
      </w:tr>
      <w:tr w:rsidR="005437FB" w:rsidRPr="007F11D0"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r>
      <w:tr w:rsidR="005437FB" w:rsidRPr="007F11D0"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r>
      <w:tr w:rsidR="005437FB" w:rsidRPr="007F11D0"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r>
      <w:tr w:rsidR="005437FB" w:rsidRPr="007F11D0" w:rsidTr="006D234F">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4</w:t>
            </w:r>
          </w:p>
        </w:tc>
      </w:tr>
      <w:tr w:rsidR="005437FB" w:rsidRPr="007F11D0" w:rsidTr="006D234F">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5437FB" w:rsidRPr="007F11D0" w:rsidRDefault="005437FB" w:rsidP="005D7541">
            <w:pPr>
              <w:spacing w:after="0" w:line="240" w:lineRule="auto"/>
              <w:rPr>
                <w:rFonts w:ascii="Palatino Linotype" w:hAnsi="Palatino Linotype" w:cs="Arial"/>
                <w:sz w:val="20"/>
                <w:szCs w:val="20"/>
                <w:lang w:eastAsia="hu-HU"/>
              </w:rPr>
            </w:pPr>
            <w:r w:rsidRPr="007F11D0">
              <w:rPr>
                <w:rFonts w:ascii="Palatino Linotype" w:hAnsi="Palatino Linotype" w:cs="Arial"/>
                <w:sz w:val="20"/>
                <w:szCs w:val="20"/>
                <w:lang w:eastAsia="hu-HU"/>
              </w:rPr>
              <w:t xml:space="preserve">11497-12 Foglalkoztatás I. </w:t>
            </w: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64</w:t>
            </w:r>
          </w:p>
        </w:tc>
      </w:tr>
      <w:tr w:rsidR="005437FB" w:rsidRPr="007F11D0"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r>
      <w:tr w:rsidR="005437FB" w:rsidRPr="007F11D0"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10</w:t>
            </w:r>
          </w:p>
        </w:tc>
      </w:tr>
      <w:tr w:rsidR="005437FB" w:rsidRPr="007F11D0"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24</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24</w:t>
            </w:r>
          </w:p>
        </w:tc>
      </w:tr>
      <w:tr w:rsidR="005437FB" w:rsidRPr="007F11D0" w:rsidTr="006D234F">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5437FB" w:rsidRPr="007F11D0" w:rsidRDefault="005437FB" w:rsidP="005D7541">
            <w:pPr>
              <w:spacing w:after="0" w:line="240" w:lineRule="auto"/>
              <w:rPr>
                <w:rFonts w:ascii="Palatino Linotype" w:hAnsi="Palatino Linotype" w:cs="Arial"/>
                <w:sz w:val="20"/>
                <w:szCs w:val="20"/>
                <w:lang w:eastAsia="hu-HU"/>
              </w:rPr>
            </w:pPr>
          </w:p>
        </w:tc>
        <w:tc>
          <w:tcPr>
            <w:tcW w:w="2494" w:type="dxa"/>
            <w:tcBorders>
              <w:top w:val="nil"/>
              <w:left w:val="nil"/>
              <w:bottom w:val="single" w:sz="4" w:space="0" w:color="auto"/>
              <w:right w:val="single" w:sz="4" w:space="0" w:color="auto"/>
            </w:tcBorders>
            <w:vAlign w:val="center"/>
          </w:tcPr>
          <w:p w:rsidR="005437FB" w:rsidRPr="007F11D0" w:rsidRDefault="005437FB" w:rsidP="005D7541">
            <w:pPr>
              <w:spacing w:after="0" w:line="240" w:lineRule="auto"/>
              <w:rPr>
                <w:rFonts w:ascii="Palatino Linotype" w:hAnsi="Palatino Linotype" w:cs="Arial"/>
                <w:iCs/>
                <w:sz w:val="20"/>
                <w:szCs w:val="20"/>
              </w:rPr>
            </w:pPr>
            <w:r w:rsidRPr="007F11D0">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106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20</w:t>
            </w:r>
          </w:p>
        </w:tc>
        <w:tc>
          <w:tcPr>
            <w:tcW w:w="622"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24"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31" w:type="dxa"/>
            <w:vMerge/>
            <w:tcBorders>
              <w:top w:val="nil"/>
              <w:left w:val="single" w:sz="4" w:space="0" w:color="auto"/>
              <w:bottom w:val="nil"/>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6D234F">
            <w:pPr>
              <w:spacing w:after="0" w:line="240" w:lineRule="auto"/>
              <w:jc w:val="center"/>
              <w:rPr>
                <w:rFonts w:ascii="Palatino Linotype" w:hAnsi="Palatino Linotype" w:cs="Arial"/>
                <w:bCs/>
                <w:i/>
                <w:sz w:val="20"/>
                <w:szCs w:val="20"/>
              </w:rPr>
            </w:pPr>
          </w:p>
        </w:tc>
        <w:tc>
          <w:tcPr>
            <w:tcW w:w="996" w:type="dxa"/>
            <w:tcBorders>
              <w:top w:val="nil"/>
              <w:left w:val="nil"/>
              <w:bottom w:val="single" w:sz="4" w:space="0" w:color="auto"/>
              <w:right w:val="single" w:sz="4" w:space="0" w:color="auto"/>
            </w:tcBorders>
            <w:vAlign w:val="center"/>
          </w:tcPr>
          <w:p w:rsidR="005437FB" w:rsidRPr="007F11D0" w:rsidRDefault="005437FB" w:rsidP="006D234F">
            <w:pPr>
              <w:spacing w:after="0" w:line="240" w:lineRule="auto"/>
              <w:jc w:val="center"/>
              <w:rPr>
                <w:rFonts w:ascii="Palatino Linotype" w:hAnsi="Palatino Linotype" w:cs="Arial"/>
                <w:bCs/>
                <w:i/>
                <w:sz w:val="20"/>
                <w:szCs w:val="20"/>
              </w:rPr>
            </w:pPr>
            <w:r w:rsidRPr="007F11D0">
              <w:rPr>
                <w:rFonts w:ascii="Palatino Linotype" w:hAnsi="Palatino Linotype" w:cs="Arial"/>
                <w:bCs/>
                <w:i/>
                <w:sz w:val="20"/>
                <w:szCs w:val="20"/>
              </w:rPr>
              <w:t>20</w:t>
            </w:r>
          </w:p>
        </w:tc>
      </w:tr>
    </w:tbl>
    <w:p w:rsidR="005437FB" w:rsidRPr="000E120B" w:rsidRDefault="005437FB" w:rsidP="00F3452F">
      <w:pPr>
        <w:widowControl w:val="0"/>
        <w:suppressAutoHyphens/>
        <w:spacing w:after="0" w:line="240" w:lineRule="auto"/>
        <w:jc w:val="both"/>
        <w:rPr>
          <w:rFonts w:ascii="Palatino Linotype" w:hAnsi="Palatino Linotype"/>
          <w:kern w:val="1"/>
          <w:sz w:val="24"/>
          <w:szCs w:val="24"/>
          <w:lang w:eastAsia="hi-IN" w:bidi="hi-IN"/>
        </w:rPr>
      </w:pPr>
    </w:p>
    <w:p w:rsidR="005437FB" w:rsidRDefault="005437FB" w:rsidP="00B87D30">
      <w:pPr>
        <w:widowControl w:val="0"/>
        <w:suppressAutoHyphens/>
        <w:spacing w:after="0" w:line="240" w:lineRule="auto"/>
        <w:jc w:val="center"/>
        <w:rPr>
          <w:rFonts w:ascii="Palatino Linotype" w:hAnsi="Palatino Linotype"/>
          <w:kern w:val="1"/>
          <w:sz w:val="24"/>
          <w:szCs w:val="24"/>
          <w:lang w:eastAsia="hi-IN" w:bidi="hi-IN"/>
        </w:rPr>
      </w:pPr>
    </w:p>
    <w:tbl>
      <w:tblPr>
        <w:tblW w:w="15189"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64"/>
      </w:tblGrid>
      <w:tr w:rsidR="005437FB" w:rsidRPr="007F11D0" w:rsidTr="009B3FFF">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olor w:val="000000"/>
                <w:sz w:val="20"/>
                <w:szCs w:val="20"/>
              </w:rPr>
            </w:pPr>
          </w:p>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10007-12</w:t>
            </w:r>
          </w:p>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Informatikai és műszaki alapok</w:t>
            </w: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bCs/>
                <w:color w:val="000000"/>
                <w:sz w:val="20"/>
                <w:szCs w:val="20"/>
              </w:rPr>
            </w:pPr>
            <w:r w:rsidRPr="007F11D0">
              <w:rPr>
                <w:rFonts w:ascii="Palatino Linotype" w:hAnsi="Palatino Linotype"/>
                <w:b/>
                <w:color w:val="000000"/>
                <w:sz w:val="20"/>
                <w:szCs w:val="20"/>
              </w:rPr>
              <w:t>Műszaki informatika gyakorlat</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72</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72</w:t>
            </w: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72</w:t>
            </w:r>
          </w:p>
        </w:tc>
      </w:tr>
      <w:tr w:rsidR="005437FB" w:rsidRPr="007F11D0" w:rsidTr="009B3FFF">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Informatikai alapismeretek</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color w:val="000000"/>
                <w:sz w:val="20"/>
                <w:szCs w:val="20"/>
              </w:rPr>
            </w:pPr>
            <w:r w:rsidRPr="007F11D0">
              <w:rPr>
                <w:rFonts w:ascii="Palatino Linotype" w:hAnsi="Palatino Linotype" w:cs="Arial"/>
                <w:color w:val="000000"/>
                <w:sz w:val="20"/>
                <w:szCs w:val="20"/>
              </w:rPr>
              <w:t>Irodai alkalmazások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color w:val="000000"/>
                <w:sz w:val="20"/>
                <w:szCs w:val="20"/>
              </w:rPr>
            </w:pPr>
            <w:r w:rsidRPr="007F11D0">
              <w:rPr>
                <w:rFonts w:ascii="Palatino Linotype" w:hAnsi="Palatino Linotype" w:cs="Arial"/>
                <w:color w:val="000000"/>
                <w:sz w:val="20"/>
                <w:szCs w:val="20"/>
              </w:rPr>
              <w:t>Számítógépes hálózatok használata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b/>
                <w:color w:val="000000"/>
                <w:sz w:val="20"/>
                <w:szCs w:val="20"/>
              </w:rPr>
            </w:pPr>
            <w:r w:rsidRPr="007F11D0">
              <w:rPr>
                <w:rFonts w:ascii="Palatino Linotype" w:hAnsi="Palatino Linotype" w:cs="Arial"/>
                <w:b/>
                <w:color w:val="000000"/>
                <w:sz w:val="20"/>
                <w:szCs w:val="20"/>
              </w:rPr>
              <w:t>Műszaki ismeretek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90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90</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color w:val="000000"/>
                <w:sz w:val="20"/>
                <w:szCs w:val="20"/>
              </w:rPr>
            </w:pPr>
            <w:r w:rsidRPr="007F11D0">
              <w:rPr>
                <w:rFonts w:ascii="Palatino Linotype" w:hAnsi="Palatino Linotype" w:cs="Arial"/>
                <w:color w:val="000000"/>
                <w:sz w:val="20"/>
                <w:szCs w:val="20"/>
              </w:rPr>
              <w:t>Egyenáramú áramkörök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Cs/>
                <w:color w:val="000000"/>
                <w:sz w:val="20"/>
                <w:szCs w:val="20"/>
              </w:rPr>
            </w:pPr>
            <w:r w:rsidRPr="007F11D0">
              <w:rPr>
                <w:rFonts w:ascii="Palatino Linotype" w:hAnsi="Palatino Linotype"/>
                <w:bCs/>
                <w:color w:val="000000"/>
                <w:sz w:val="20"/>
                <w:szCs w:val="20"/>
              </w:rPr>
              <w:t>Mágneses tér és váltakozó áram</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Szakrajz alapjai</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Fémek és ötvözetek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14</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Nemfémes anyagok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Minőségbiztosítás</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10</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Műszaki gyakorlatok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108</w:t>
            </w:r>
          </w:p>
        </w:tc>
        <w:tc>
          <w:tcPr>
            <w:tcW w:w="640"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60</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108</w:t>
            </w:r>
          </w:p>
        </w:tc>
        <w:tc>
          <w:tcPr>
            <w:tcW w:w="629"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60</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color w:val="000000"/>
                <w:sz w:val="20"/>
                <w:szCs w:val="20"/>
              </w:rPr>
            </w:pPr>
            <w:r w:rsidRPr="007F11D0">
              <w:rPr>
                <w:rFonts w:ascii="Palatino Linotype" w:hAnsi="Palatino Linotype" w:cs="Arial"/>
                <w:color w:val="000000"/>
                <w:sz w:val="20"/>
                <w:szCs w:val="20"/>
              </w:rPr>
              <w:t>Anyagok és szerszámok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54</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54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54</w:t>
            </w:r>
          </w:p>
        </w:tc>
        <w:tc>
          <w:tcPr>
            <w:tcW w:w="629"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54</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Mérések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29"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r>
      <w:tr w:rsidR="005437FB" w:rsidRPr="007F11D0" w:rsidTr="009B3FFF">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Mechanikai és villamos kötések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29"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r>
      <w:tr w:rsidR="005437FB" w:rsidRPr="007F11D0" w:rsidTr="009B3FFF">
        <w:trPr>
          <w:trHeight w:val="285"/>
          <w:jc w:val="center"/>
        </w:trPr>
        <w:tc>
          <w:tcPr>
            <w:tcW w:w="2049" w:type="dxa"/>
            <w:vMerge w:val="restart"/>
            <w:tcBorders>
              <w:top w:val="single" w:sz="4" w:space="0" w:color="auto"/>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10023-12</w:t>
            </w:r>
          </w:p>
          <w:p w:rsidR="005437FB" w:rsidRPr="007F11D0" w:rsidRDefault="005437FB" w:rsidP="007F11D0">
            <w:pPr>
              <w:spacing w:after="0" w:line="240" w:lineRule="auto"/>
              <w:rPr>
                <w:rFonts w:ascii="Palatino Linotype" w:hAnsi="Palatino Linotype" w:cs="Arial"/>
                <w:sz w:val="20"/>
                <w:szCs w:val="20"/>
                <w:lang w:eastAsia="hu-HU"/>
              </w:rPr>
            </w:pPr>
            <w:r w:rsidRPr="007F11D0">
              <w:rPr>
                <w:rFonts w:ascii="Palatino Linotype" w:hAnsi="Palatino Linotype"/>
                <w:color w:val="000000"/>
                <w:sz w:val="20"/>
                <w:szCs w:val="20"/>
              </w:rPr>
              <w:t>Épületvillamossági szerelés</w:t>
            </w: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 xml:space="preserve">Épületvillamossági szerelés </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162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154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Csatlakozó vezetékek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Épületvillamossági hálózatok, berendezések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70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52</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74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kern w:val="1"/>
                <w:sz w:val="20"/>
                <w:szCs w:val="20"/>
                <w:lang w:eastAsia="hi-IN" w:bidi="hi-IN"/>
              </w:rPr>
            </w:pPr>
            <w:r w:rsidRPr="007F11D0">
              <w:rPr>
                <w:rFonts w:ascii="Palatino Linotype" w:hAnsi="Palatino Linotype"/>
                <w:color w:val="000000"/>
                <w:kern w:val="1"/>
                <w:sz w:val="20"/>
                <w:szCs w:val="20"/>
                <w:lang w:eastAsia="hi-IN" w:bidi="hi-IN"/>
              </w:rPr>
              <w:t>Érintésvédelem</w:t>
            </w:r>
          </w:p>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(Hibavédelem)</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Villámvédelem</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Épületvillamossági szerelés gyakorlata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108</w:t>
            </w:r>
          </w:p>
        </w:tc>
        <w:tc>
          <w:tcPr>
            <w:tcW w:w="640"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60</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540</w:t>
            </w:r>
          </w:p>
        </w:tc>
        <w:tc>
          <w:tcPr>
            <w:tcW w:w="640"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100</w:t>
            </w: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648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594</w:t>
            </w:r>
          </w:p>
        </w:tc>
        <w:tc>
          <w:tcPr>
            <w:tcW w:w="629"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80</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128</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722</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Csatlakozó vezetékek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20</w:t>
            </w:r>
          </w:p>
        </w:tc>
        <w:tc>
          <w:tcPr>
            <w:tcW w:w="640" w:type="dxa"/>
            <w:vMerge/>
            <w:tcBorders>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30</w:t>
            </w:r>
          </w:p>
        </w:tc>
        <w:tc>
          <w:tcPr>
            <w:tcW w:w="640" w:type="dxa"/>
            <w:vMerge/>
            <w:tcBorders>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50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30</w:t>
            </w:r>
          </w:p>
        </w:tc>
        <w:tc>
          <w:tcPr>
            <w:tcW w:w="629" w:type="dxa"/>
            <w:vMerge/>
            <w:tcBorders>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30</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Épületvillamossági hálózatok, berendezések</w:t>
            </w:r>
            <w:r>
              <w:rPr>
                <w:rFonts w:ascii="Palatino Linotype" w:hAnsi="Palatino Linotype"/>
                <w:color w:val="000000"/>
                <w:kern w:val="1"/>
                <w:sz w:val="20"/>
                <w:szCs w:val="20"/>
                <w:lang w:eastAsia="hi-IN" w:bidi="hi-IN"/>
              </w:rPr>
              <w:t xml:space="preserve"> I.</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15</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110</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125</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133</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7</w:t>
            </w: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140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tcPr>
          <w:p w:rsidR="005437FB" w:rsidRDefault="005437FB">
            <w:r w:rsidRPr="00E5017C">
              <w:rPr>
                <w:rFonts w:ascii="Palatino Linotype" w:hAnsi="Palatino Linotype"/>
                <w:color w:val="000000"/>
                <w:kern w:val="1"/>
                <w:sz w:val="20"/>
                <w:szCs w:val="20"/>
                <w:lang w:eastAsia="hi-IN" w:bidi="hi-IN"/>
              </w:rPr>
              <w:t xml:space="preserve">Épületvillamossági hálózatok, berendezések </w:t>
            </w:r>
            <w:r>
              <w:rPr>
                <w:rFonts w:ascii="Palatino Linotype" w:hAnsi="Palatino Linotype"/>
                <w:color w:val="000000"/>
                <w:kern w:val="1"/>
                <w:sz w:val="20"/>
                <w:szCs w:val="20"/>
                <w:lang w:eastAsia="hi-IN" w:bidi="hi-IN"/>
              </w:rPr>
              <w:t>I</w:t>
            </w:r>
            <w:r w:rsidRPr="00E5017C">
              <w:rPr>
                <w:rFonts w:ascii="Palatino Linotype" w:hAnsi="Palatino Linotype"/>
                <w:color w:val="000000"/>
                <w:kern w:val="1"/>
                <w:sz w:val="20"/>
                <w:szCs w:val="20"/>
                <w:lang w:eastAsia="hi-IN" w:bidi="hi-IN"/>
              </w:rPr>
              <w:t>I.</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15</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113</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128</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133</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9</w:t>
            </w: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142</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tcPr>
          <w:p w:rsidR="005437FB" w:rsidRDefault="005437FB">
            <w:r w:rsidRPr="00E5017C">
              <w:rPr>
                <w:rFonts w:ascii="Palatino Linotype" w:hAnsi="Palatino Linotype"/>
                <w:color w:val="000000"/>
                <w:kern w:val="1"/>
                <w:sz w:val="20"/>
                <w:szCs w:val="20"/>
                <w:lang w:eastAsia="hi-IN" w:bidi="hi-IN"/>
              </w:rPr>
              <w:t xml:space="preserve">Épületvillamossági hálózatok, berendezések </w:t>
            </w:r>
            <w:r>
              <w:rPr>
                <w:rFonts w:ascii="Palatino Linotype" w:hAnsi="Palatino Linotype"/>
                <w:color w:val="000000"/>
                <w:kern w:val="1"/>
                <w:sz w:val="20"/>
                <w:szCs w:val="20"/>
                <w:lang w:eastAsia="hi-IN" w:bidi="hi-IN"/>
              </w:rPr>
              <w:t>II</w:t>
            </w:r>
            <w:r w:rsidRPr="00E5017C">
              <w:rPr>
                <w:rFonts w:ascii="Palatino Linotype" w:hAnsi="Palatino Linotype"/>
                <w:color w:val="000000"/>
                <w:kern w:val="1"/>
                <w:sz w:val="20"/>
                <w:szCs w:val="20"/>
                <w:lang w:eastAsia="hi-IN" w:bidi="hi-IN"/>
              </w:rPr>
              <w:t>I.</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18</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107</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125</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133</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7</w:t>
            </w: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140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tcPr>
          <w:p w:rsidR="005437FB" w:rsidRDefault="005437FB">
            <w:r w:rsidRPr="00E5017C">
              <w:rPr>
                <w:rFonts w:ascii="Palatino Linotype" w:hAnsi="Palatino Linotype"/>
                <w:color w:val="000000"/>
                <w:kern w:val="1"/>
                <w:sz w:val="20"/>
                <w:szCs w:val="20"/>
                <w:lang w:eastAsia="hi-IN" w:bidi="hi-IN"/>
              </w:rPr>
              <w:t>Épületvillamossági hálózatok, berendezések I</w:t>
            </w:r>
            <w:r>
              <w:rPr>
                <w:rFonts w:ascii="Palatino Linotype" w:hAnsi="Palatino Linotype"/>
                <w:color w:val="000000"/>
                <w:kern w:val="1"/>
                <w:sz w:val="20"/>
                <w:szCs w:val="20"/>
                <w:lang w:eastAsia="hi-IN" w:bidi="hi-IN"/>
              </w:rPr>
              <w:t>V</w:t>
            </w:r>
            <w:r w:rsidRPr="00E5017C">
              <w:rPr>
                <w:rFonts w:ascii="Palatino Linotype" w:hAnsi="Palatino Linotype"/>
                <w:color w:val="000000"/>
                <w:kern w:val="1"/>
                <w:sz w:val="20"/>
                <w:szCs w:val="20"/>
                <w:lang w:eastAsia="hi-IN" w:bidi="hi-IN"/>
              </w:rPr>
              <w:t>.</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15</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110</w:t>
            </w:r>
          </w:p>
        </w:tc>
        <w:tc>
          <w:tcPr>
            <w:tcW w:w="640"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125</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135</w:t>
            </w:r>
          </w:p>
        </w:tc>
        <w:tc>
          <w:tcPr>
            <w:tcW w:w="629" w:type="dxa"/>
            <w:vMerge/>
            <w:tcBorders>
              <w:top w:val="single" w:sz="4" w:space="0" w:color="auto"/>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5</w:t>
            </w: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140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kern w:val="1"/>
                <w:sz w:val="20"/>
                <w:szCs w:val="20"/>
                <w:lang w:eastAsia="hi-IN" w:bidi="hi-IN"/>
              </w:rPr>
            </w:pPr>
            <w:r w:rsidRPr="007F11D0">
              <w:rPr>
                <w:rFonts w:ascii="Palatino Linotype" w:hAnsi="Palatino Linotype"/>
                <w:color w:val="000000"/>
                <w:kern w:val="1"/>
                <w:sz w:val="20"/>
                <w:szCs w:val="20"/>
                <w:lang w:eastAsia="hi-IN" w:bidi="hi-IN"/>
              </w:rPr>
              <w:t>Érintésvédelem</w:t>
            </w:r>
          </w:p>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(Hibavédelem)</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25</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30</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55</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30</w:t>
            </w:r>
          </w:p>
        </w:tc>
        <w:tc>
          <w:tcPr>
            <w:tcW w:w="629"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30</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60</w:t>
            </w:r>
          </w:p>
        </w:tc>
      </w:tr>
      <w:tr w:rsidR="005437FB" w:rsidRPr="007F11D0" w:rsidTr="009B3FFF">
        <w:trPr>
          <w:trHeight w:val="285"/>
          <w:jc w:val="center"/>
        </w:trPr>
        <w:tc>
          <w:tcPr>
            <w:tcW w:w="2049" w:type="dxa"/>
            <w:vMerge w:val="restart"/>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kern w:val="1"/>
                <w:sz w:val="20"/>
                <w:szCs w:val="20"/>
                <w:lang w:eastAsia="hi-IN" w:bidi="hi-IN"/>
              </w:rPr>
              <w:t>Villámvédelem</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40</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40</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 xml:space="preserve">Épületvillamossági </w:t>
            </w:r>
            <w:r w:rsidRPr="007F11D0">
              <w:rPr>
                <w:rFonts w:ascii="Palatino Linotype" w:hAnsi="Palatino Linotype"/>
                <w:b/>
                <w:sz w:val="20"/>
                <w:szCs w:val="20"/>
              </w:rPr>
              <w:t>mérések gyakorlat</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16</w:t>
            </w:r>
          </w:p>
        </w:tc>
        <w:tc>
          <w:tcPr>
            <w:tcW w:w="640"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20</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72</w:t>
            </w:r>
          </w:p>
        </w:tc>
        <w:tc>
          <w:tcPr>
            <w:tcW w:w="640"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40</w:t>
            </w: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88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72</w:t>
            </w:r>
          </w:p>
        </w:tc>
        <w:tc>
          <w:tcPr>
            <w:tcW w:w="629" w:type="dxa"/>
            <w:vMerge w:val="restart"/>
            <w:tcBorders>
              <w:top w:val="nil"/>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20</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32</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A munka megkezdése előtt, a munka-folyamatban és a munka átadásakor szükség szerint mérések és vizsgálatok végzése</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12</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29"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MT"/>
                <w:color w:val="000000"/>
                <w:sz w:val="20"/>
                <w:szCs w:val="20"/>
              </w:rPr>
              <w:t>Üzemi ellenőrző mérések és vizsgálatok végzése</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4</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29"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28</w:t>
            </w:r>
          </w:p>
        </w:tc>
      </w:tr>
      <w:tr w:rsidR="005437FB" w:rsidRPr="007F11D0" w:rsidTr="009B3FFF">
        <w:trPr>
          <w:trHeight w:val="285"/>
          <w:jc w:val="center"/>
        </w:trPr>
        <w:tc>
          <w:tcPr>
            <w:tcW w:w="2049" w:type="dxa"/>
            <w:vMerge w:val="restart"/>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MT"/>
                <w:color w:val="000000"/>
                <w:sz w:val="20"/>
                <w:szCs w:val="20"/>
              </w:rPr>
              <w:t>Hiba meghatározáshoz mérések, vizsgálatok elvégzése</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20</w:t>
            </w:r>
          </w:p>
        </w:tc>
        <w:tc>
          <w:tcPr>
            <w:tcW w:w="640"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20</w:t>
            </w:r>
          </w:p>
        </w:tc>
        <w:tc>
          <w:tcPr>
            <w:tcW w:w="629" w:type="dxa"/>
            <w:vMerge/>
            <w:tcBorders>
              <w:left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MT"/>
                <w:color w:val="000000"/>
                <w:sz w:val="20"/>
                <w:szCs w:val="20"/>
              </w:rPr>
              <w:t>Szerelői ellenőrzés végzése, dokumentálása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4</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40"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20</w:t>
            </w:r>
          </w:p>
        </w:tc>
        <w:tc>
          <w:tcPr>
            <w:tcW w:w="629" w:type="dxa"/>
            <w:vMerge/>
            <w:tcBorders>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28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 xml:space="preserve">Vállalkozási ismeretek </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MT"/>
                <w:color w:val="000000"/>
                <w:sz w:val="20"/>
                <w:szCs w:val="20"/>
              </w:rPr>
              <w:t>Vállalkozás környezete, személyi feltételei, vállalkozási formák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12</w:t>
            </w:r>
          </w:p>
        </w:tc>
      </w:tr>
      <w:tr w:rsidR="005437FB" w:rsidRPr="007F11D0" w:rsidTr="009B3FFF">
        <w:trPr>
          <w:trHeight w:val="285"/>
          <w:jc w:val="center"/>
        </w:trPr>
        <w:tc>
          <w:tcPr>
            <w:tcW w:w="2049" w:type="dxa"/>
            <w:vMerge w:val="restart"/>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MT"/>
                <w:color w:val="000000"/>
                <w:sz w:val="20"/>
                <w:szCs w:val="20"/>
              </w:rPr>
              <w:t>Vállalkozások gazdálkodása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MT"/>
                <w:color w:val="000000"/>
                <w:sz w:val="20"/>
                <w:szCs w:val="20"/>
              </w:rPr>
              <w:t>Vállalkozások PR tevékenysége</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10</w:t>
            </w:r>
          </w:p>
        </w:tc>
      </w:tr>
      <w:tr w:rsidR="005437FB" w:rsidRPr="007F11D0" w:rsidTr="009B3FFF">
        <w:trPr>
          <w:trHeight w:val="378"/>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 xml:space="preserve">Ipari elektronika </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c>
          <w:tcPr>
            <w:tcW w:w="820" w:type="dxa"/>
            <w:tcBorders>
              <w:top w:val="nil"/>
              <w:left w:val="nil"/>
              <w:bottom w:val="single" w:sz="4" w:space="0" w:color="auto"/>
              <w:right w:val="single" w:sz="4" w:space="0" w:color="auto"/>
            </w:tcBorders>
            <w:shd w:val="clear" w:color="auto" w:fill="C0C0C0"/>
            <w:noWrap/>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32</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Mangal"/>
                <w:color w:val="000000"/>
                <w:kern w:val="1"/>
                <w:sz w:val="20"/>
                <w:szCs w:val="20"/>
                <w:lang w:eastAsia="hi-IN" w:bidi="hi-IN"/>
              </w:rPr>
              <w:t>Elektronikai alapok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16</w:t>
            </w:r>
          </w:p>
        </w:tc>
      </w:tr>
      <w:tr w:rsidR="005437FB" w:rsidRPr="007F11D0" w:rsidTr="009B3FFF">
        <w:trPr>
          <w:trHeight w:val="285"/>
          <w:jc w:val="center"/>
        </w:trPr>
        <w:tc>
          <w:tcPr>
            <w:tcW w:w="2049" w:type="dxa"/>
            <w:vMerge w:val="restart"/>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cs="Mangal"/>
                <w:color w:val="000000"/>
                <w:kern w:val="1"/>
                <w:sz w:val="20"/>
                <w:szCs w:val="20"/>
                <w:lang w:eastAsia="hi-IN" w:bidi="hi-IN"/>
              </w:rPr>
              <w:t>Analóg alapáramkörök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Mangal"/>
                <w:color w:val="000000"/>
                <w:kern w:val="1"/>
                <w:sz w:val="20"/>
                <w:szCs w:val="20"/>
                <w:lang w:eastAsia="hi-IN" w:bidi="hi-IN"/>
              </w:rPr>
              <w:t>Digitális alapáramkörök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Elektrotechnikai számítások</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547EF7" w:rsidRDefault="005437FB" w:rsidP="007F11D0">
            <w:pPr>
              <w:spacing w:after="0" w:line="240" w:lineRule="auto"/>
              <w:jc w:val="center"/>
              <w:rPr>
                <w:rFonts w:ascii="Palatino Linotype" w:hAnsi="Palatino Linotype" w:cs="Arial"/>
                <w:b/>
                <w:bCs/>
                <w:sz w:val="20"/>
                <w:szCs w:val="20"/>
                <w:highlight w:val="lightGray"/>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72</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68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Elektrotechnika</w:t>
            </w:r>
            <w:r>
              <w:rPr>
                <w:rFonts w:ascii="Palatino Linotype" w:hAnsi="Palatino Linotype"/>
                <w:color w:val="000000"/>
                <w:sz w:val="20"/>
                <w:szCs w:val="20"/>
              </w:rPr>
              <w:t xml:space="preserve"> I.</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547EF7" w:rsidRDefault="005437FB" w:rsidP="007F11D0">
            <w:pPr>
              <w:spacing w:after="0" w:line="240" w:lineRule="auto"/>
              <w:jc w:val="center"/>
              <w:rPr>
                <w:rFonts w:ascii="Palatino Linotype" w:hAnsi="Palatino Linotype" w:cs="Arial"/>
                <w:bCs/>
                <w:i/>
                <w:sz w:val="20"/>
                <w:szCs w:val="20"/>
                <w:highlight w:val="lightGray"/>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r>
      <w:tr w:rsidR="005437FB" w:rsidRPr="007F11D0" w:rsidTr="009B3FFF">
        <w:trPr>
          <w:trHeight w:val="285"/>
          <w:jc w:val="center"/>
        </w:trPr>
        <w:tc>
          <w:tcPr>
            <w:tcW w:w="2049" w:type="dxa"/>
            <w:tcBorders>
              <w:left w:val="single" w:sz="4" w:space="0" w:color="auto"/>
              <w:bottom w:val="single" w:sz="4" w:space="0" w:color="000000"/>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Elektrotechnika</w:t>
            </w:r>
            <w:r>
              <w:rPr>
                <w:rFonts w:ascii="Palatino Linotype" w:hAnsi="Palatino Linotype"/>
                <w:color w:val="000000"/>
                <w:sz w:val="20"/>
                <w:szCs w:val="20"/>
              </w:rPr>
              <w:t xml:space="preserve"> II.</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547EF7" w:rsidRDefault="005437FB" w:rsidP="007F11D0">
            <w:pPr>
              <w:spacing w:after="0" w:line="240" w:lineRule="auto"/>
              <w:jc w:val="center"/>
              <w:rPr>
                <w:rFonts w:ascii="Palatino Linotype" w:hAnsi="Palatino Linotype" w:cs="Arial"/>
                <w:bCs/>
                <w:i/>
                <w:sz w:val="20"/>
                <w:szCs w:val="20"/>
                <w:highlight w:val="lightGray"/>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32</w:t>
            </w:r>
          </w:p>
        </w:tc>
      </w:tr>
      <w:tr w:rsidR="005437FB" w:rsidRPr="007F11D0" w:rsidTr="009B3FFF">
        <w:trPr>
          <w:trHeight w:val="285"/>
          <w:jc w:val="center"/>
        </w:trPr>
        <w:tc>
          <w:tcPr>
            <w:tcW w:w="2049" w:type="dxa"/>
            <w:vMerge w:val="restart"/>
            <w:tcBorders>
              <w:top w:val="nil"/>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olor w:val="000000"/>
                <w:sz w:val="20"/>
                <w:szCs w:val="20"/>
              </w:rPr>
              <w:t>10024-12</w:t>
            </w:r>
          </w:p>
          <w:p w:rsidR="005437FB" w:rsidRPr="007F11D0" w:rsidRDefault="005437FB" w:rsidP="007F11D0">
            <w:pPr>
              <w:spacing w:after="0" w:line="240" w:lineRule="auto"/>
              <w:rPr>
                <w:rFonts w:ascii="Palatino Linotype" w:hAnsi="Palatino Linotype" w:cs="Arial"/>
                <w:sz w:val="20"/>
                <w:szCs w:val="20"/>
                <w:lang w:eastAsia="hu-HU"/>
              </w:rPr>
            </w:pPr>
            <w:r w:rsidRPr="007F11D0">
              <w:rPr>
                <w:rFonts w:ascii="Palatino Linotype" w:hAnsi="Palatino Linotype"/>
                <w:color w:val="000000"/>
                <w:sz w:val="20"/>
                <w:szCs w:val="20"/>
              </w:rPr>
              <w:t>Villamos gépek és ipari elosztó-berendezések</w:t>
            </w: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bCs/>
                <w:color w:val="000000"/>
                <w:sz w:val="20"/>
                <w:szCs w:val="20"/>
              </w:rPr>
            </w:pPr>
            <w:proofErr w:type="spellStart"/>
            <w:r w:rsidRPr="007F11D0">
              <w:rPr>
                <w:rFonts w:ascii="Palatino Linotype" w:hAnsi="Palatino Linotype"/>
                <w:b/>
                <w:color w:val="000000"/>
                <w:sz w:val="20"/>
                <w:szCs w:val="20"/>
              </w:rPr>
              <w:t>Villamosipari</w:t>
            </w:r>
            <w:proofErr w:type="spellEnd"/>
            <w:r w:rsidRPr="007F11D0">
              <w:rPr>
                <w:rFonts w:ascii="Palatino Linotype" w:hAnsi="Palatino Linotype"/>
                <w:b/>
                <w:color w:val="000000"/>
                <w:sz w:val="20"/>
                <w:szCs w:val="20"/>
              </w:rPr>
              <w:t xml:space="preserve"> anyagismeret</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54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50</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Mangal"/>
                <w:color w:val="000000"/>
                <w:kern w:val="1"/>
                <w:sz w:val="20"/>
                <w:szCs w:val="20"/>
                <w:lang w:eastAsia="hi-IN" w:bidi="hi-IN"/>
              </w:rPr>
              <w:t>Villamos vezetékek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Mangal"/>
                <w:color w:val="000000"/>
                <w:kern w:val="1"/>
                <w:sz w:val="20"/>
                <w:szCs w:val="20"/>
                <w:lang w:eastAsia="hi-IN" w:bidi="hi-IN"/>
              </w:rPr>
              <w:t>Villamos szigetelő-anyagok, műanyagok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Mangal"/>
                <w:color w:val="000000"/>
                <w:kern w:val="1"/>
                <w:sz w:val="20"/>
                <w:szCs w:val="20"/>
                <w:lang w:eastAsia="hi-IN" w:bidi="hi-IN"/>
              </w:rPr>
              <w:t>Elektronikai alkatrészek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Mangal"/>
                <w:color w:val="000000"/>
                <w:kern w:val="1"/>
                <w:sz w:val="20"/>
                <w:szCs w:val="20"/>
                <w:lang w:eastAsia="hi-IN" w:bidi="hi-IN"/>
              </w:rPr>
              <w:t>Villamos gépek anyagai</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Villamos gépek és berendezések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108</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108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96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96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Villamos forgógépek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28</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Transzformátorok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r>
      <w:tr w:rsidR="005437FB" w:rsidRPr="007F11D0" w:rsidTr="00547EF7">
        <w:trPr>
          <w:trHeight w:val="285"/>
          <w:jc w:val="center"/>
        </w:trPr>
        <w:tc>
          <w:tcPr>
            <w:tcW w:w="2049" w:type="dxa"/>
            <w:vMerge/>
            <w:tcBorders>
              <w:left w:val="single" w:sz="4" w:space="0" w:color="auto"/>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Villamos gépek, készülékek hibáinak javítása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r>
      <w:tr w:rsidR="005437FB" w:rsidRPr="007F11D0" w:rsidTr="00547EF7">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 xml:space="preserve">Villamos gépek és készülékek üzemeltetése, </w:t>
            </w:r>
            <w:r w:rsidRPr="007F11D0">
              <w:rPr>
                <w:rFonts w:ascii="Palatino Linotype" w:hAnsi="Palatino Linotype" w:cs="TimesNewRomanPS-BoldMT"/>
                <w:bCs/>
                <w:color w:val="000000"/>
                <w:sz w:val="20"/>
                <w:szCs w:val="20"/>
              </w:rPr>
              <w:lastRenderedPageBreak/>
              <w:t>szerelése, javítása</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r>
      <w:tr w:rsidR="005437FB" w:rsidRPr="007F11D0" w:rsidTr="00547EF7">
        <w:trPr>
          <w:trHeight w:val="285"/>
          <w:jc w:val="center"/>
        </w:trPr>
        <w:tc>
          <w:tcPr>
            <w:tcW w:w="2049" w:type="dxa"/>
            <w:vMerge/>
            <w:tcBorders>
              <w:top w:val="single" w:sz="4" w:space="0" w:color="auto"/>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Ipari villamos berendezés szerelése</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20</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18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color w:val="000000"/>
                <w:sz w:val="20"/>
                <w:szCs w:val="20"/>
              </w:rPr>
            </w:pPr>
            <w:r w:rsidRPr="007F11D0">
              <w:rPr>
                <w:rFonts w:ascii="Palatino Linotype" w:hAnsi="Palatino Linotype"/>
                <w:b/>
                <w:color w:val="000000"/>
                <w:sz w:val="20"/>
                <w:szCs w:val="20"/>
              </w:rPr>
              <w:t>Villamos műszaki ábrázolás</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68</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68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proofErr w:type="spellStart"/>
            <w:r w:rsidRPr="007F11D0">
              <w:rPr>
                <w:rFonts w:ascii="Palatino Linotype" w:hAnsi="Palatino Linotype" w:cs="Mangal"/>
                <w:color w:val="000000"/>
                <w:kern w:val="1"/>
                <w:sz w:val="20"/>
                <w:szCs w:val="20"/>
                <w:lang w:eastAsia="hi-IN" w:bidi="hi-IN"/>
              </w:rPr>
              <w:t>Villamosipari</w:t>
            </w:r>
            <w:proofErr w:type="spellEnd"/>
            <w:r w:rsidRPr="007F11D0">
              <w:rPr>
                <w:rFonts w:ascii="Palatino Linotype" w:hAnsi="Palatino Linotype" w:cs="Mangal"/>
                <w:color w:val="000000"/>
                <w:kern w:val="1"/>
                <w:sz w:val="20"/>
                <w:szCs w:val="20"/>
                <w:lang w:eastAsia="hi-IN" w:bidi="hi-IN"/>
              </w:rPr>
              <w:t xml:space="preserve"> műszaki dokumentálás</w:t>
            </w:r>
            <w:r>
              <w:rPr>
                <w:rFonts w:ascii="Palatino Linotype" w:hAnsi="Palatino Linotype" w:cs="Mangal"/>
                <w:color w:val="000000"/>
                <w:kern w:val="1"/>
                <w:sz w:val="20"/>
                <w:szCs w:val="20"/>
                <w:lang w:eastAsia="hi-IN" w:bidi="hi-IN"/>
              </w:rPr>
              <w:t xml:space="preserve"> I.</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Mangal"/>
                <w:color w:val="000000"/>
                <w:kern w:val="1"/>
                <w:sz w:val="20"/>
                <w:szCs w:val="20"/>
                <w:lang w:eastAsia="hi-IN" w:bidi="hi-IN"/>
              </w:rPr>
            </w:pPr>
            <w:proofErr w:type="spellStart"/>
            <w:r w:rsidRPr="007F11D0">
              <w:rPr>
                <w:rFonts w:ascii="Palatino Linotype" w:hAnsi="Palatino Linotype" w:cs="Mangal"/>
                <w:color w:val="000000"/>
                <w:kern w:val="1"/>
                <w:sz w:val="20"/>
                <w:szCs w:val="20"/>
                <w:lang w:eastAsia="hi-IN" w:bidi="hi-IN"/>
              </w:rPr>
              <w:t>Villamosipari</w:t>
            </w:r>
            <w:proofErr w:type="spellEnd"/>
            <w:r w:rsidRPr="007F11D0">
              <w:rPr>
                <w:rFonts w:ascii="Palatino Linotype" w:hAnsi="Palatino Linotype" w:cs="Mangal"/>
                <w:color w:val="000000"/>
                <w:kern w:val="1"/>
                <w:sz w:val="20"/>
                <w:szCs w:val="20"/>
                <w:lang w:eastAsia="hi-IN" w:bidi="hi-IN"/>
              </w:rPr>
              <w:t xml:space="preserve"> műszaki dokumentálás</w:t>
            </w:r>
            <w:r>
              <w:rPr>
                <w:rFonts w:ascii="Palatino Linotype" w:hAnsi="Palatino Linotype" w:cs="Mangal"/>
                <w:color w:val="000000"/>
                <w:kern w:val="1"/>
                <w:sz w:val="20"/>
                <w:szCs w:val="20"/>
                <w:lang w:eastAsia="hi-IN" w:bidi="hi-IN"/>
              </w:rPr>
              <w:t xml:space="preserve"> II.</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32</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b/>
                <w:sz w:val="20"/>
                <w:szCs w:val="20"/>
              </w:rPr>
            </w:pPr>
            <w:r w:rsidRPr="007F11D0">
              <w:rPr>
                <w:rFonts w:ascii="Palatino Linotype" w:hAnsi="Palatino Linotype"/>
                <w:b/>
                <w:sz w:val="20"/>
                <w:szCs w:val="20"/>
              </w:rPr>
              <w:t>Villamos gépek és berendezések üzemvitelének, mérésének gyakorlata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464</w:t>
            </w: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464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448</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sz w:val="20"/>
                <w:szCs w:val="20"/>
                <w:lang w:eastAsia="hu-HU"/>
              </w:rPr>
            </w:pPr>
            <w:r w:rsidRPr="007F11D0">
              <w:rPr>
                <w:rFonts w:ascii="Palatino Linotype" w:hAnsi="Palatino Linotype" w:cs="Arial"/>
                <w:b/>
                <w:sz w:val="20"/>
                <w:szCs w:val="20"/>
                <w:lang w:eastAsia="hu-HU"/>
              </w:rPr>
              <w:t>448</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Villamos forgógépek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Transzformátorok</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64</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Villamos gépek, készülékek hibáinak javítása</w:t>
            </w: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c>
          <w:tcPr>
            <w:tcW w:w="106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c>
          <w:tcPr>
            <w:tcW w:w="617"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c>
          <w:tcPr>
            <w:tcW w:w="964" w:type="dxa"/>
            <w:tcBorders>
              <w:top w:val="single" w:sz="4" w:space="0" w:color="auto"/>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Villamos gépek és készülékek üzemeltetése, szerelése, javítása</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112</w:t>
            </w: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112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olor w:val="000000"/>
                <w:sz w:val="20"/>
                <w:szCs w:val="20"/>
              </w:rPr>
            </w:pPr>
            <w:r w:rsidRPr="007F11D0">
              <w:rPr>
                <w:rFonts w:ascii="Palatino Linotype" w:hAnsi="Palatino Linotype" w:cs="TimesNewRomanPS-BoldMT"/>
                <w:bCs/>
                <w:color w:val="000000"/>
                <w:sz w:val="20"/>
                <w:szCs w:val="20"/>
              </w:rPr>
              <w:t>Ipari villamos berendezés szerelése</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96</w:t>
            </w: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96</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96</w:t>
            </w:r>
          </w:p>
        </w:tc>
      </w:tr>
      <w:tr w:rsidR="005437FB" w:rsidRPr="007F11D0" w:rsidTr="009B3FFF">
        <w:trPr>
          <w:trHeight w:val="285"/>
          <w:jc w:val="center"/>
        </w:trPr>
        <w:tc>
          <w:tcPr>
            <w:tcW w:w="2049" w:type="dxa"/>
            <w:vMerge/>
            <w:tcBorders>
              <w:left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sz w:val="20"/>
                <w:szCs w:val="20"/>
                <w:lang w:eastAsia="hu-HU"/>
              </w:rPr>
            </w:pPr>
          </w:p>
        </w:tc>
        <w:tc>
          <w:tcPr>
            <w:tcW w:w="2491"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rPr>
                <w:rFonts w:ascii="Palatino Linotype" w:hAnsi="Palatino Linotype" w:cs="Arial"/>
                <w:color w:val="000000"/>
                <w:sz w:val="20"/>
                <w:szCs w:val="20"/>
              </w:rPr>
            </w:pPr>
            <w:r w:rsidRPr="007F11D0">
              <w:rPr>
                <w:rFonts w:ascii="Palatino Linotype" w:hAnsi="Palatino Linotype" w:cs="Mangal"/>
                <w:color w:val="000000"/>
                <w:kern w:val="1"/>
                <w:sz w:val="20"/>
                <w:szCs w:val="20"/>
                <w:lang w:eastAsia="hi-IN" w:bidi="hi-IN"/>
              </w:rPr>
              <w:t>Villamos gépek és berendezések ellenőrzése</w:t>
            </w: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32</w:t>
            </w:r>
          </w:p>
        </w:tc>
        <w:tc>
          <w:tcPr>
            <w:tcW w:w="106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32</w:t>
            </w:r>
          </w:p>
        </w:tc>
        <w:tc>
          <w:tcPr>
            <w:tcW w:w="617"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437FB" w:rsidRPr="007F11D0" w:rsidRDefault="005437FB" w:rsidP="007F11D0">
            <w:pPr>
              <w:spacing w:after="0" w:line="240" w:lineRule="auto"/>
              <w:jc w:val="center"/>
              <w:rPr>
                <w:rFonts w:ascii="Palatino Linotype" w:hAnsi="Palatino Linotype" w:cs="Arial"/>
                <w:bCs/>
                <w:i/>
                <w:sz w:val="20"/>
                <w:szCs w:val="20"/>
                <w:lang w:eastAsia="hu-HU"/>
              </w:rPr>
            </w:pPr>
            <w:r w:rsidRPr="007F11D0">
              <w:rPr>
                <w:rFonts w:ascii="Palatino Linotype" w:hAnsi="Palatino Linotype" w:cs="Arial"/>
                <w:bCs/>
                <w:i/>
                <w:sz w:val="20"/>
                <w:szCs w:val="20"/>
                <w:lang w:eastAsia="hu-HU"/>
              </w:rPr>
              <w:t>32</w:t>
            </w:r>
          </w:p>
        </w:tc>
        <w:tc>
          <w:tcPr>
            <w:tcW w:w="964" w:type="dxa"/>
            <w:tcBorders>
              <w:top w:val="nil"/>
              <w:left w:val="nil"/>
              <w:bottom w:val="single" w:sz="4" w:space="0" w:color="auto"/>
              <w:right w:val="single" w:sz="4" w:space="0" w:color="auto"/>
            </w:tcBorders>
            <w:vAlign w:val="center"/>
          </w:tcPr>
          <w:p w:rsidR="005437FB" w:rsidRPr="007F11D0" w:rsidRDefault="005437FB" w:rsidP="007F11D0">
            <w:pPr>
              <w:spacing w:after="0" w:line="240" w:lineRule="auto"/>
              <w:jc w:val="center"/>
              <w:rPr>
                <w:rFonts w:ascii="Palatino Linotype" w:hAnsi="Palatino Linotype" w:cs="Arial"/>
                <w:i/>
                <w:sz w:val="20"/>
                <w:szCs w:val="20"/>
                <w:lang w:eastAsia="hu-HU"/>
              </w:rPr>
            </w:pPr>
            <w:r w:rsidRPr="007F11D0">
              <w:rPr>
                <w:rFonts w:ascii="Palatino Linotype" w:hAnsi="Palatino Linotype" w:cs="Arial"/>
                <w:i/>
                <w:sz w:val="20"/>
                <w:szCs w:val="20"/>
                <w:lang w:eastAsia="hu-HU"/>
              </w:rPr>
              <w:t>32</w:t>
            </w:r>
          </w:p>
        </w:tc>
      </w:tr>
      <w:tr w:rsidR="005437FB" w:rsidRPr="007F11D0" w:rsidTr="009B3FF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437FB" w:rsidRPr="007F11D0" w:rsidRDefault="005437FB" w:rsidP="007F11D0">
            <w:pPr>
              <w:spacing w:after="0" w:line="240" w:lineRule="auto"/>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216</w:t>
            </w:r>
          </w:p>
        </w:tc>
        <w:tc>
          <w:tcPr>
            <w:tcW w:w="64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140</w:t>
            </w:r>
          </w:p>
        </w:tc>
        <w:tc>
          <w:tcPr>
            <w:tcW w:w="64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216</w:t>
            </w:r>
          </w:p>
        </w:tc>
        <w:tc>
          <w:tcPr>
            <w:tcW w:w="64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612</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272</w:t>
            </w:r>
          </w:p>
        </w:tc>
        <w:tc>
          <w:tcPr>
            <w:tcW w:w="82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464</w:t>
            </w:r>
          </w:p>
        </w:tc>
        <w:tc>
          <w:tcPr>
            <w:tcW w:w="106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2366</w:t>
            </w:r>
          </w:p>
        </w:tc>
        <w:tc>
          <w:tcPr>
            <w:tcW w:w="617"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288</w:t>
            </w:r>
          </w:p>
        </w:tc>
        <w:tc>
          <w:tcPr>
            <w:tcW w:w="619"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846</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400</w:t>
            </w:r>
          </w:p>
        </w:tc>
        <w:tc>
          <w:tcPr>
            <w:tcW w:w="64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608</w:t>
            </w:r>
          </w:p>
        </w:tc>
        <w:tc>
          <w:tcPr>
            <w:tcW w:w="964"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2302</w:t>
            </w:r>
          </w:p>
        </w:tc>
      </w:tr>
      <w:tr w:rsidR="005437FB" w:rsidRPr="007F11D0" w:rsidTr="009B3FF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437FB" w:rsidRPr="007F11D0" w:rsidRDefault="005437FB" w:rsidP="007F11D0">
            <w:pPr>
              <w:spacing w:after="0" w:line="240" w:lineRule="auto"/>
              <w:rPr>
                <w:rFonts w:ascii="Palatino Linotype" w:hAnsi="Palatino Linotype" w:cs="Arial"/>
                <w:sz w:val="20"/>
                <w:szCs w:val="20"/>
                <w:lang w:eastAsia="hu-HU"/>
              </w:rPr>
            </w:pPr>
            <w:r w:rsidRPr="007F11D0">
              <w:rPr>
                <w:rFonts w:ascii="Palatino Linotype"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rPr>
                <w:rFonts w:ascii="Palatino Linotype"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736</w:t>
            </w:r>
          </w:p>
        </w:tc>
        <w:tc>
          <w:tcPr>
            <w:tcW w:w="1060"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2366 </w:t>
            </w:r>
          </w:p>
        </w:tc>
        <w:tc>
          <w:tcPr>
            <w:tcW w:w="1236" w:type="dxa"/>
            <w:gridSpan w:val="2"/>
            <w:tcBorders>
              <w:top w:val="single" w:sz="4" w:space="0" w:color="auto"/>
              <w:left w:val="nil"/>
              <w:bottom w:val="single" w:sz="4" w:space="0" w:color="auto"/>
              <w:right w:val="single" w:sz="4" w:space="0" w:color="000000"/>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1134</w:t>
            </w:r>
          </w:p>
        </w:tc>
        <w:tc>
          <w:tcPr>
            <w:tcW w:w="629" w:type="dxa"/>
            <w:vMerge/>
            <w:tcBorders>
              <w:top w:val="nil"/>
              <w:left w:val="single" w:sz="4" w:space="0" w:color="auto"/>
              <w:bottom w:val="single" w:sz="4" w:space="0" w:color="000000"/>
              <w:right w:val="single" w:sz="4" w:space="0" w:color="auto"/>
            </w:tcBorders>
            <w:shd w:val="clear" w:color="auto" w:fill="969696"/>
            <w:vAlign w:val="center"/>
          </w:tcPr>
          <w:p w:rsidR="005437FB" w:rsidRPr="007F11D0" w:rsidRDefault="005437FB" w:rsidP="007F11D0">
            <w:pPr>
              <w:spacing w:after="0" w:line="240" w:lineRule="auto"/>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1008</w:t>
            </w:r>
          </w:p>
        </w:tc>
        <w:tc>
          <w:tcPr>
            <w:tcW w:w="964" w:type="dxa"/>
            <w:tcBorders>
              <w:top w:val="nil"/>
              <w:left w:val="nil"/>
              <w:bottom w:val="single" w:sz="4" w:space="0" w:color="auto"/>
              <w:right w:val="single" w:sz="4" w:space="0" w:color="auto"/>
            </w:tcBorders>
            <w:vAlign w:val="bottom"/>
          </w:tcPr>
          <w:p w:rsidR="005437FB" w:rsidRPr="007F11D0" w:rsidRDefault="005437FB" w:rsidP="007F11D0">
            <w:pPr>
              <w:spacing w:after="0" w:line="240" w:lineRule="auto"/>
              <w:jc w:val="center"/>
              <w:rPr>
                <w:rFonts w:ascii="Palatino Linotype" w:hAnsi="Palatino Linotype" w:cs="Arial"/>
                <w:b/>
                <w:bCs/>
                <w:sz w:val="20"/>
                <w:szCs w:val="20"/>
                <w:lang w:eastAsia="hu-HU"/>
              </w:rPr>
            </w:pPr>
            <w:r w:rsidRPr="007F11D0">
              <w:rPr>
                <w:rFonts w:ascii="Palatino Linotype" w:hAnsi="Palatino Linotype" w:cs="Arial"/>
                <w:b/>
                <w:bCs/>
                <w:sz w:val="20"/>
                <w:szCs w:val="20"/>
                <w:lang w:eastAsia="hu-HU"/>
              </w:rPr>
              <w:t>2302</w:t>
            </w:r>
          </w:p>
        </w:tc>
      </w:tr>
      <w:tr w:rsidR="005437FB" w:rsidRPr="007F11D0" w:rsidTr="009B3FFF">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437FB" w:rsidRPr="007F11D0" w:rsidRDefault="005437FB" w:rsidP="007F11D0">
            <w:pPr>
              <w:spacing w:after="0" w:line="240" w:lineRule="auto"/>
              <w:rPr>
                <w:rFonts w:ascii="Palatino Linotype" w:hAnsi="Palatino Linotype" w:cs="Arial"/>
                <w:sz w:val="20"/>
                <w:szCs w:val="20"/>
                <w:lang w:eastAsia="hu-HU"/>
              </w:rPr>
            </w:pPr>
            <w:r w:rsidRPr="007F11D0">
              <w:rPr>
                <w:rFonts w:ascii="Palatino Linotype"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5437FB" w:rsidRPr="007F11D0" w:rsidRDefault="005437FB" w:rsidP="007F11D0">
            <w:pPr>
              <w:spacing w:after="0" w:line="240" w:lineRule="auto"/>
              <w:jc w:val="center"/>
              <w:rPr>
                <w:rFonts w:ascii="Palatino Linotype" w:hAnsi="Palatino Linotype" w:cs="Arial"/>
                <w:sz w:val="20"/>
                <w:szCs w:val="20"/>
                <w:lang w:eastAsia="hu-HU"/>
              </w:rPr>
            </w:pPr>
            <w:r w:rsidRPr="007F11D0">
              <w:rPr>
                <w:rFonts w:ascii="Palatino Linotype" w:hAnsi="Palatino Linotype" w:cs="Arial"/>
                <w:sz w:val="20"/>
                <w:szCs w:val="20"/>
                <w:lang w:eastAsia="hu-HU"/>
              </w:rPr>
              <w:t>704 óra / 29,75 %</w:t>
            </w:r>
          </w:p>
        </w:tc>
        <w:tc>
          <w:tcPr>
            <w:tcW w:w="4109" w:type="dxa"/>
            <w:gridSpan w:val="6"/>
            <w:tcBorders>
              <w:top w:val="single" w:sz="4" w:space="0" w:color="auto"/>
              <w:left w:val="nil"/>
              <w:bottom w:val="single" w:sz="4" w:space="0" w:color="auto"/>
              <w:right w:val="single" w:sz="4" w:space="0" w:color="auto"/>
            </w:tcBorders>
            <w:noWrap/>
            <w:vAlign w:val="bottom"/>
          </w:tcPr>
          <w:p w:rsidR="005437FB" w:rsidRPr="007F11D0" w:rsidRDefault="005437FB" w:rsidP="007F11D0">
            <w:pPr>
              <w:spacing w:after="0" w:line="240" w:lineRule="auto"/>
              <w:jc w:val="center"/>
              <w:rPr>
                <w:rFonts w:ascii="Palatino Linotype" w:hAnsi="Palatino Linotype" w:cs="Arial"/>
                <w:sz w:val="20"/>
                <w:szCs w:val="20"/>
                <w:lang w:eastAsia="hu-HU"/>
              </w:rPr>
            </w:pPr>
            <w:r w:rsidRPr="007F11D0">
              <w:rPr>
                <w:rFonts w:ascii="Palatino Linotype" w:hAnsi="Palatino Linotype" w:cs="Arial"/>
                <w:sz w:val="20"/>
                <w:szCs w:val="20"/>
                <w:lang w:eastAsia="hu-HU"/>
              </w:rPr>
              <w:t>688 óra / 29, 88 %</w:t>
            </w:r>
          </w:p>
        </w:tc>
      </w:tr>
      <w:tr w:rsidR="005437FB" w:rsidRPr="007F11D0" w:rsidTr="009B3FF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437FB" w:rsidRPr="007F11D0" w:rsidRDefault="005437FB" w:rsidP="007F11D0">
            <w:pPr>
              <w:spacing w:after="0" w:line="240" w:lineRule="auto"/>
              <w:rPr>
                <w:rFonts w:ascii="Palatino Linotype" w:hAnsi="Palatino Linotype" w:cs="Arial"/>
                <w:sz w:val="20"/>
                <w:szCs w:val="20"/>
                <w:lang w:eastAsia="hu-HU"/>
              </w:rPr>
            </w:pPr>
            <w:r w:rsidRPr="007F11D0">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5437FB" w:rsidRPr="007F11D0" w:rsidRDefault="005437FB" w:rsidP="007F11D0">
            <w:pPr>
              <w:spacing w:after="0" w:line="240" w:lineRule="auto"/>
              <w:jc w:val="center"/>
              <w:rPr>
                <w:rFonts w:ascii="Palatino Linotype" w:hAnsi="Palatino Linotype" w:cs="Arial"/>
                <w:sz w:val="20"/>
                <w:szCs w:val="20"/>
                <w:lang w:eastAsia="hu-HU"/>
              </w:rPr>
            </w:pPr>
            <w:r w:rsidRPr="007F11D0">
              <w:rPr>
                <w:rFonts w:ascii="Palatino Linotype" w:hAnsi="Palatino Linotype" w:cs="Arial"/>
                <w:sz w:val="20"/>
                <w:szCs w:val="20"/>
                <w:lang w:eastAsia="hu-HU"/>
              </w:rPr>
              <w:t>1662 óra / 70,25 %</w:t>
            </w:r>
          </w:p>
        </w:tc>
        <w:tc>
          <w:tcPr>
            <w:tcW w:w="4109" w:type="dxa"/>
            <w:gridSpan w:val="6"/>
            <w:tcBorders>
              <w:top w:val="single" w:sz="4" w:space="0" w:color="auto"/>
              <w:left w:val="nil"/>
              <w:bottom w:val="single" w:sz="4" w:space="0" w:color="auto"/>
              <w:right w:val="single" w:sz="4" w:space="0" w:color="auto"/>
            </w:tcBorders>
            <w:noWrap/>
            <w:vAlign w:val="bottom"/>
          </w:tcPr>
          <w:p w:rsidR="005437FB" w:rsidRPr="007F11D0" w:rsidRDefault="005437FB" w:rsidP="007F11D0">
            <w:pPr>
              <w:spacing w:after="0" w:line="240" w:lineRule="auto"/>
              <w:jc w:val="center"/>
              <w:rPr>
                <w:rFonts w:ascii="Palatino Linotype" w:hAnsi="Palatino Linotype" w:cs="Arial"/>
                <w:sz w:val="20"/>
                <w:szCs w:val="20"/>
                <w:lang w:eastAsia="hu-HU"/>
              </w:rPr>
            </w:pPr>
            <w:r w:rsidRPr="007F11D0">
              <w:rPr>
                <w:rFonts w:ascii="Palatino Linotype" w:hAnsi="Palatino Linotype" w:cs="Arial"/>
                <w:sz w:val="20"/>
                <w:szCs w:val="20"/>
                <w:lang w:eastAsia="hu-HU"/>
              </w:rPr>
              <w:t>1614 óra / 70,12 %</w:t>
            </w:r>
          </w:p>
        </w:tc>
      </w:tr>
    </w:tbl>
    <w:p w:rsidR="005437FB" w:rsidRDefault="005437FB" w:rsidP="006039B3">
      <w:pPr>
        <w:widowControl w:val="0"/>
        <w:suppressAutoHyphens/>
        <w:spacing w:after="0" w:line="240" w:lineRule="auto"/>
        <w:jc w:val="both"/>
        <w:rPr>
          <w:rFonts w:ascii="Palatino Linotype" w:hAnsi="Palatino Linotype" w:cs="Mangal"/>
          <w:kern w:val="1"/>
          <w:sz w:val="20"/>
          <w:szCs w:val="20"/>
          <w:lang w:eastAsia="hi-IN" w:bidi="hi-IN"/>
        </w:rPr>
      </w:pPr>
    </w:p>
    <w:p w:rsidR="005437FB" w:rsidRPr="000E120B" w:rsidRDefault="005437FB"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5437FB" w:rsidRPr="000E120B" w:rsidRDefault="005437FB" w:rsidP="00FF7AB4">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5437FB" w:rsidRPr="000E120B" w:rsidRDefault="005437FB" w:rsidP="009401F0">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437FB" w:rsidRPr="000E120B" w:rsidRDefault="005437FB"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437FB" w:rsidRPr="000E120B" w:rsidRDefault="005437FB" w:rsidP="00B87D30">
      <w:pPr>
        <w:widowControl w:val="0"/>
        <w:suppressAutoHyphens/>
        <w:spacing w:after="0" w:line="240" w:lineRule="auto"/>
        <w:jc w:val="both"/>
        <w:rPr>
          <w:rFonts w:ascii="Palatino Linotype" w:hAnsi="Palatino Linotype" w:cs="Mangal"/>
          <w:kern w:val="1"/>
          <w:sz w:val="20"/>
          <w:szCs w:val="20"/>
          <w:lang w:eastAsia="hi-IN" w:bidi="hi-IN"/>
        </w:rPr>
      </w:pPr>
    </w:p>
    <w:p w:rsidR="005437FB" w:rsidRPr="000E120B" w:rsidRDefault="005437FB" w:rsidP="00B87D30">
      <w:pPr>
        <w:widowControl w:val="0"/>
        <w:suppressAutoHyphens/>
        <w:spacing w:after="0" w:line="240" w:lineRule="auto"/>
        <w:jc w:val="both"/>
        <w:rPr>
          <w:rFonts w:ascii="Palatino Linotype" w:hAnsi="Palatino Linotype"/>
          <w:kern w:val="1"/>
          <w:sz w:val="44"/>
          <w:szCs w:val="44"/>
          <w:lang w:eastAsia="hi-IN" w:bidi="hi-IN"/>
        </w:rPr>
        <w:sectPr w:rsidR="005437FB" w:rsidRPr="000E120B" w:rsidSect="00FB23DF">
          <w:pgSz w:w="16838" w:h="11906" w:orient="landscape"/>
          <w:pgMar w:top="1417" w:right="1417" w:bottom="1276" w:left="1417" w:header="708" w:footer="708" w:gutter="0"/>
          <w:cols w:space="708"/>
          <w:docGrid w:linePitch="360"/>
        </w:sectPr>
      </w:pPr>
    </w:p>
    <w:p w:rsidR="005437FB" w:rsidRPr="00894C6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Pr="00894C6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Pr="00894C6C" w:rsidRDefault="005437FB" w:rsidP="00F3452F">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5437FB" w:rsidRPr="00894C6C" w:rsidRDefault="005437FB" w:rsidP="00F3452F">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5437FB" w:rsidRPr="00894C6C" w:rsidRDefault="005437FB" w:rsidP="00F3452F">
      <w:pPr>
        <w:spacing w:after="0" w:line="240" w:lineRule="auto"/>
        <w:jc w:val="center"/>
        <w:rPr>
          <w:rFonts w:ascii="Palatino Linotype" w:hAnsi="Palatino Linotype"/>
          <w:sz w:val="44"/>
          <w:szCs w:val="44"/>
        </w:rPr>
      </w:pPr>
    </w:p>
    <w:p w:rsidR="005437FB" w:rsidRPr="00894C6C" w:rsidRDefault="005437FB" w:rsidP="00F3452F">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437FB" w:rsidRPr="00894C6C" w:rsidRDefault="005437FB" w:rsidP="00F3452F">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5437FB" w:rsidRPr="00894C6C" w:rsidRDefault="005437FB" w:rsidP="00F3452F">
      <w:pPr>
        <w:spacing w:after="0" w:line="240" w:lineRule="auto"/>
        <w:jc w:val="center"/>
        <w:rPr>
          <w:rFonts w:ascii="Palatino Linotype" w:hAnsi="Palatino Linotype"/>
          <w:b/>
          <w:sz w:val="44"/>
          <w:szCs w:val="44"/>
        </w:rPr>
      </w:pPr>
    </w:p>
    <w:p w:rsidR="005437FB" w:rsidRPr="00894C6C" w:rsidRDefault="005437FB" w:rsidP="00F3452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5437FB" w:rsidRPr="00894C6C" w:rsidRDefault="005437FB" w:rsidP="00F3452F">
      <w:pPr>
        <w:spacing w:after="0" w:line="240" w:lineRule="auto"/>
        <w:ind w:left="-15"/>
        <w:jc w:val="center"/>
        <w:rPr>
          <w:rFonts w:ascii="Palatino Linotype" w:hAnsi="Palatino Linotype"/>
          <w:b/>
          <w:sz w:val="44"/>
          <w:szCs w:val="44"/>
        </w:rPr>
      </w:pPr>
    </w:p>
    <w:p w:rsidR="005437FB" w:rsidRPr="00894C6C" w:rsidRDefault="005437FB" w:rsidP="00F3452F">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5437FB" w:rsidRPr="009973C2" w:rsidRDefault="005437FB" w:rsidP="00F3452F">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5437FB" w:rsidRPr="006D234F" w:rsidRDefault="005437FB" w:rsidP="00F3452F">
      <w:pPr>
        <w:spacing w:after="0" w:line="240" w:lineRule="auto"/>
        <w:jc w:val="both"/>
        <w:rPr>
          <w:rFonts w:ascii="Palatino Linotype" w:hAnsi="Palatino Linotype"/>
          <w:b/>
          <w:sz w:val="24"/>
          <w:szCs w:val="24"/>
        </w:rPr>
      </w:pPr>
      <w:r w:rsidRPr="006D234F">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437FB" w:rsidRPr="00894C6C" w:rsidTr="005D754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47EF7" w:rsidRDefault="005437FB" w:rsidP="005D754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00547EF7">
              <w:rPr>
                <w:rFonts w:ascii="Palatino Linotype" w:hAnsi="Palatino Linotype" w:cs="Arial"/>
                <w:sz w:val="20"/>
                <w:szCs w:val="20"/>
              </w:rPr>
              <w:t>11500-12</w:t>
            </w:r>
          </w:p>
          <w:p w:rsidR="005437FB" w:rsidRPr="00D17074" w:rsidRDefault="005437FB" w:rsidP="005D7541">
            <w:pPr>
              <w:spacing w:after="0" w:line="240" w:lineRule="auto"/>
              <w:jc w:val="center"/>
              <w:rPr>
                <w:rFonts w:ascii="Palatino Linotype" w:hAnsi="Palatino Linotype" w:cs="Arial"/>
                <w:sz w:val="20"/>
                <w:szCs w:val="20"/>
              </w:rPr>
            </w:pPr>
            <w:r w:rsidRPr="00D17074">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437FB" w:rsidRPr="00894C6C" w:rsidRDefault="005437FB" w:rsidP="005D754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437FB" w:rsidRPr="00894C6C" w:rsidTr="005D754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437FB" w:rsidRPr="009973C2" w:rsidRDefault="005437FB" w:rsidP="005D754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437FB" w:rsidRPr="009973C2" w:rsidRDefault="005437FB" w:rsidP="005D754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437FB" w:rsidRPr="009973C2" w:rsidRDefault="005437FB" w:rsidP="005D754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437FB" w:rsidRPr="009973C2" w:rsidRDefault="005437FB" w:rsidP="005D754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437FB" w:rsidRPr="009973C2" w:rsidRDefault="005437FB" w:rsidP="005D754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437FB" w:rsidRPr="009973C2" w:rsidRDefault="005437FB" w:rsidP="005D754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437FB" w:rsidRPr="00894C6C" w:rsidTr="005D754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437FB" w:rsidRPr="00894C6C" w:rsidRDefault="005437FB" w:rsidP="005D754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437FB" w:rsidRPr="00894C6C" w:rsidTr="006D234F">
        <w:trPr>
          <w:trHeight w:val="600"/>
          <w:jc w:val="center"/>
        </w:trPr>
        <w:tc>
          <w:tcPr>
            <w:tcW w:w="4460" w:type="dxa"/>
            <w:tcBorders>
              <w:top w:val="nil"/>
              <w:left w:val="single" w:sz="4" w:space="0" w:color="auto"/>
              <w:bottom w:val="single" w:sz="4" w:space="0" w:color="auto"/>
              <w:right w:val="single" w:sz="4" w:space="0" w:color="auto"/>
            </w:tcBorders>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66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96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9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96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437FB" w:rsidRPr="00894C6C" w:rsidTr="006D234F">
        <w:trPr>
          <w:trHeight w:val="405"/>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345"/>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6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vAlign w:val="center"/>
          </w:tcPr>
          <w:p w:rsidR="005437FB" w:rsidRPr="00894C6C" w:rsidRDefault="005437FB" w:rsidP="005D754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5437FB" w:rsidRPr="00894C6C"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p>
        </w:tc>
      </w:tr>
      <w:tr w:rsidR="005437FB" w:rsidRPr="00894C6C" w:rsidTr="006D234F">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437FB" w:rsidRPr="00894C6C" w:rsidRDefault="005437FB" w:rsidP="005D754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437FB" w:rsidRPr="00894C6C" w:rsidRDefault="005437FB" w:rsidP="006D234F">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437FB" w:rsidRPr="00894C6C" w:rsidRDefault="005437FB" w:rsidP="006D234F">
            <w:pPr>
              <w:spacing w:after="0" w:line="240" w:lineRule="auto"/>
              <w:jc w:val="center"/>
              <w:rPr>
                <w:rFonts w:ascii="Palatino Linotype" w:hAnsi="Palatino Linotype" w:cs="Arial"/>
                <w:sz w:val="20"/>
                <w:szCs w:val="20"/>
              </w:rPr>
            </w:pPr>
          </w:p>
        </w:tc>
      </w:tr>
    </w:tbl>
    <w:p w:rsidR="005437FB" w:rsidRPr="00894C6C" w:rsidRDefault="005437FB" w:rsidP="00F3452F">
      <w:pPr>
        <w:spacing w:after="0" w:line="240" w:lineRule="auto"/>
        <w:jc w:val="center"/>
        <w:rPr>
          <w:rFonts w:ascii="Palatino Linotype" w:hAnsi="Palatino Linotype"/>
          <w:b/>
        </w:rPr>
      </w:pPr>
      <w:r w:rsidRPr="00894C6C">
        <w:rPr>
          <w:rFonts w:ascii="Palatino Linotype" w:hAnsi="Palatino Linotype"/>
        </w:rPr>
        <w:br w:type="page"/>
      </w:r>
    </w:p>
    <w:p w:rsidR="005437FB" w:rsidRPr="006D234F" w:rsidRDefault="005437FB" w:rsidP="00D17074">
      <w:pPr>
        <w:widowControl w:val="0"/>
        <w:numPr>
          <w:ilvl w:val="0"/>
          <w:numId w:val="3"/>
        </w:numPr>
        <w:tabs>
          <w:tab w:val="clear" w:pos="360"/>
          <w:tab w:val="left" w:pos="426"/>
          <w:tab w:val="right" w:pos="9212"/>
        </w:tabs>
        <w:suppressAutoHyphens/>
        <w:spacing w:after="0" w:line="240" w:lineRule="auto"/>
        <w:rPr>
          <w:rFonts w:ascii="Palatino Linotype" w:hAnsi="Palatino Linotype"/>
          <w:b/>
          <w:sz w:val="24"/>
          <w:szCs w:val="24"/>
        </w:rPr>
      </w:pPr>
      <w:r w:rsidRPr="006D234F">
        <w:rPr>
          <w:rFonts w:ascii="Palatino Linotype" w:hAnsi="Palatino Linotype"/>
          <w:b/>
          <w:sz w:val="24"/>
          <w:szCs w:val="24"/>
        </w:rPr>
        <w:lastRenderedPageBreak/>
        <w:t xml:space="preserve">Munkahelyi egészség és biztonság tantárgy </w:t>
      </w:r>
      <w:r w:rsidRPr="006D234F">
        <w:rPr>
          <w:rFonts w:ascii="Palatino Linotype" w:hAnsi="Palatino Linotype"/>
          <w:sz w:val="24"/>
          <w:szCs w:val="24"/>
        </w:rPr>
        <w:tab/>
      </w:r>
      <w:r w:rsidRPr="006D234F">
        <w:rPr>
          <w:rFonts w:ascii="Palatino Linotype" w:hAnsi="Palatino Linotype"/>
          <w:b/>
          <w:sz w:val="24"/>
          <w:szCs w:val="24"/>
        </w:rPr>
        <w:t>18óra/18 óra*</w:t>
      </w:r>
    </w:p>
    <w:p w:rsidR="005437FB" w:rsidRPr="00547EF7" w:rsidRDefault="005437FB" w:rsidP="00F3452F">
      <w:pPr>
        <w:spacing w:after="0" w:line="240" w:lineRule="auto"/>
        <w:jc w:val="right"/>
        <w:rPr>
          <w:rFonts w:ascii="Palatino Linotype" w:hAnsi="Palatino Linotype"/>
          <w:i/>
          <w:sz w:val="20"/>
          <w:szCs w:val="20"/>
        </w:rPr>
      </w:pPr>
      <w:r w:rsidRPr="00547EF7">
        <w:rPr>
          <w:rFonts w:ascii="Palatino Linotype" w:hAnsi="Palatino Linotype"/>
          <w:i/>
          <w:sz w:val="20"/>
          <w:szCs w:val="20"/>
        </w:rPr>
        <w:t>* 9-13. évfolyamon megszervezett képzés/13. és 14. évfolyamon megszervezett képzés</w:t>
      </w:r>
    </w:p>
    <w:p w:rsidR="005437FB" w:rsidRPr="006D234F" w:rsidRDefault="005437FB" w:rsidP="00F3452F">
      <w:pPr>
        <w:spacing w:after="0" w:line="240" w:lineRule="auto"/>
        <w:rPr>
          <w:rFonts w:ascii="Palatino Linotype" w:hAnsi="Palatino Linotype"/>
          <w:b/>
          <w:sz w:val="24"/>
          <w:szCs w:val="24"/>
        </w:rPr>
      </w:pPr>
    </w:p>
    <w:p w:rsidR="005437FB" w:rsidRPr="00547EF7" w:rsidRDefault="005437FB" w:rsidP="00547EF7">
      <w:pPr>
        <w:numPr>
          <w:ilvl w:val="1"/>
          <w:numId w:val="2"/>
        </w:numPr>
        <w:spacing w:after="0" w:line="240" w:lineRule="auto"/>
        <w:jc w:val="both"/>
        <w:rPr>
          <w:rFonts w:ascii="Palatino Linotype" w:hAnsi="Palatino Linotype"/>
          <w:b/>
          <w:sz w:val="24"/>
          <w:szCs w:val="24"/>
        </w:rPr>
      </w:pPr>
      <w:r w:rsidRPr="00547EF7">
        <w:rPr>
          <w:rFonts w:ascii="Palatino Linotype" w:hAnsi="Palatino Linotype"/>
          <w:b/>
          <w:sz w:val="24"/>
          <w:szCs w:val="24"/>
        </w:rPr>
        <w:t>A tantárgy tanításának célja</w:t>
      </w:r>
    </w:p>
    <w:p w:rsidR="005437FB" w:rsidRPr="00547EF7" w:rsidRDefault="005437FB" w:rsidP="00547EF7">
      <w:pPr>
        <w:spacing w:after="0" w:line="240" w:lineRule="auto"/>
        <w:ind w:left="540"/>
        <w:jc w:val="both"/>
        <w:rPr>
          <w:rFonts w:ascii="Palatino Linotype" w:hAnsi="Palatino Linotype"/>
          <w:sz w:val="24"/>
          <w:szCs w:val="24"/>
        </w:rPr>
      </w:pPr>
      <w:r w:rsidRPr="00547EF7">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437FB" w:rsidRPr="00547EF7" w:rsidRDefault="005437FB" w:rsidP="00547EF7">
      <w:pPr>
        <w:spacing w:after="0" w:line="240" w:lineRule="auto"/>
        <w:ind w:firstLine="540"/>
        <w:jc w:val="both"/>
        <w:rPr>
          <w:rFonts w:ascii="Palatino Linotype" w:hAnsi="Palatino Linotype"/>
          <w:sz w:val="24"/>
          <w:szCs w:val="24"/>
        </w:rPr>
      </w:pPr>
      <w:r w:rsidRPr="00547EF7">
        <w:rPr>
          <w:rFonts w:ascii="Palatino Linotype" w:hAnsi="Palatino Linotype"/>
          <w:sz w:val="24"/>
          <w:szCs w:val="24"/>
        </w:rPr>
        <w:t>Nincsen előtanulmányi követelmény.</w:t>
      </w:r>
    </w:p>
    <w:p w:rsidR="005437FB" w:rsidRPr="00547EF7" w:rsidRDefault="005437FB" w:rsidP="00547EF7">
      <w:pPr>
        <w:spacing w:after="0" w:line="240" w:lineRule="auto"/>
        <w:jc w:val="both"/>
        <w:rPr>
          <w:rFonts w:ascii="Palatino Linotype" w:hAnsi="Palatino Linotype"/>
          <w:b/>
          <w:sz w:val="24"/>
          <w:szCs w:val="24"/>
        </w:rPr>
      </w:pPr>
    </w:p>
    <w:p w:rsidR="005437FB" w:rsidRPr="00547EF7" w:rsidRDefault="005437FB" w:rsidP="00547EF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547EF7">
        <w:rPr>
          <w:rFonts w:ascii="Palatino Linotype" w:hAnsi="Palatino Linotype"/>
          <w:b/>
          <w:sz w:val="24"/>
          <w:szCs w:val="24"/>
        </w:rPr>
        <w:t xml:space="preserve">Kapcsolódó közismereti, szakmai tartalmak </w:t>
      </w:r>
    </w:p>
    <w:p w:rsidR="005437FB" w:rsidRPr="00547EF7" w:rsidRDefault="005437FB" w:rsidP="00547EF7">
      <w:pPr>
        <w:spacing w:after="0" w:line="240" w:lineRule="auto"/>
        <w:ind w:left="709"/>
        <w:jc w:val="both"/>
        <w:rPr>
          <w:rFonts w:ascii="Palatino Linotype" w:hAnsi="Palatino Linotype"/>
          <w:sz w:val="24"/>
          <w:szCs w:val="24"/>
        </w:rPr>
      </w:pPr>
      <w:r w:rsidRPr="00547EF7">
        <w:rPr>
          <w:rFonts w:ascii="Palatino Linotype" w:hAnsi="Palatino Linotype"/>
          <w:sz w:val="24"/>
          <w:szCs w:val="24"/>
        </w:rPr>
        <w:t>-</w:t>
      </w:r>
    </w:p>
    <w:p w:rsidR="005437FB" w:rsidRPr="00547EF7" w:rsidRDefault="005437FB" w:rsidP="00547EF7">
      <w:pPr>
        <w:spacing w:after="0" w:line="240" w:lineRule="auto"/>
        <w:jc w:val="both"/>
        <w:rPr>
          <w:rFonts w:ascii="Palatino Linotype" w:hAnsi="Palatino Linotype"/>
          <w:b/>
          <w:sz w:val="24"/>
          <w:szCs w:val="24"/>
        </w:rPr>
      </w:pPr>
    </w:p>
    <w:p w:rsidR="005437FB" w:rsidRPr="00547EF7" w:rsidRDefault="005437FB" w:rsidP="00547EF7">
      <w:pPr>
        <w:widowControl w:val="0"/>
        <w:numPr>
          <w:ilvl w:val="1"/>
          <w:numId w:val="2"/>
        </w:numPr>
        <w:suppressAutoHyphens/>
        <w:spacing w:after="0" w:line="240" w:lineRule="auto"/>
        <w:jc w:val="both"/>
        <w:rPr>
          <w:rFonts w:ascii="Palatino Linotype" w:hAnsi="Palatino Linotype"/>
          <w:b/>
          <w:sz w:val="24"/>
          <w:szCs w:val="24"/>
        </w:rPr>
      </w:pPr>
      <w:r w:rsidRPr="00547EF7">
        <w:rPr>
          <w:rFonts w:ascii="Palatino Linotype" w:hAnsi="Palatino Linotype"/>
          <w:b/>
          <w:sz w:val="24"/>
          <w:szCs w:val="24"/>
        </w:rPr>
        <w:t xml:space="preserve">Témakörök </w:t>
      </w:r>
    </w:p>
    <w:p w:rsidR="005437FB" w:rsidRPr="00547EF7" w:rsidRDefault="005437FB" w:rsidP="00547EF7">
      <w:pPr>
        <w:spacing w:after="0" w:line="240" w:lineRule="auto"/>
        <w:jc w:val="both"/>
        <w:rPr>
          <w:rFonts w:ascii="Palatino Linotype" w:hAnsi="Palatino Linotype"/>
          <w:b/>
          <w:sz w:val="24"/>
          <w:szCs w:val="24"/>
        </w:rPr>
      </w:pPr>
    </w:p>
    <w:p w:rsidR="005437FB" w:rsidRPr="00547EF7" w:rsidRDefault="005437FB" w:rsidP="00547EF7">
      <w:pPr>
        <w:tabs>
          <w:tab w:val="left" w:pos="1276"/>
          <w:tab w:val="right" w:pos="9212"/>
        </w:tabs>
        <w:spacing w:after="0" w:line="240" w:lineRule="auto"/>
        <w:ind w:firstLine="540"/>
        <w:jc w:val="both"/>
        <w:rPr>
          <w:rFonts w:ascii="Palatino Linotype" w:hAnsi="Palatino Linotype"/>
          <w:b/>
          <w:sz w:val="24"/>
          <w:szCs w:val="24"/>
        </w:rPr>
      </w:pPr>
      <w:r w:rsidRPr="00547EF7">
        <w:rPr>
          <w:rFonts w:ascii="Palatino Linotype" w:hAnsi="Palatino Linotype"/>
          <w:b/>
          <w:sz w:val="24"/>
          <w:szCs w:val="24"/>
        </w:rPr>
        <w:t>1.3.1. Munkavédelmi alapismeretek</w:t>
      </w:r>
      <w:r w:rsidRPr="00547EF7">
        <w:rPr>
          <w:rFonts w:ascii="Palatino Linotype" w:hAnsi="Palatino Linotype"/>
          <w:b/>
          <w:sz w:val="24"/>
          <w:szCs w:val="24"/>
        </w:rPr>
        <w:tab/>
      </w:r>
      <w:r w:rsidRPr="00547EF7">
        <w:rPr>
          <w:rFonts w:ascii="Palatino Linotype" w:hAnsi="Palatino Linotype"/>
          <w:b/>
          <w:i/>
          <w:sz w:val="24"/>
          <w:szCs w:val="24"/>
        </w:rPr>
        <w:t>4 óra/4 óra</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 munkahelyi egészség és biztonság jelentősége</w:t>
      </w:r>
    </w:p>
    <w:p w:rsidR="005437FB" w:rsidRPr="00547EF7" w:rsidRDefault="005437FB" w:rsidP="00547EF7">
      <w:pPr>
        <w:spacing w:after="0" w:line="240" w:lineRule="auto"/>
        <w:ind w:left="900" w:hanging="360"/>
        <w:jc w:val="both"/>
        <w:rPr>
          <w:rFonts w:ascii="Palatino Linotype" w:hAnsi="Palatino Linotype"/>
          <w:bCs/>
          <w:sz w:val="24"/>
          <w:szCs w:val="24"/>
        </w:rPr>
      </w:pPr>
      <w:r w:rsidRPr="00547EF7">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540"/>
        <w:jc w:val="both"/>
        <w:rPr>
          <w:rFonts w:ascii="Palatino Linotype" w:hAnsi="Palatino Linotype"/>
          <w:sz w:val="24"/>
          <w:szCs w:val="24"/>
        </w:rPr>
      </w:pPr>
      <w:r w:rsidRPr="00547EF7">
        <w:rPr>
          <w:rFonts w:ascii="Palatino Linotype" w:hAnsi="Palatino Linotype"/>
          <w:sz w:val="24"/>
          <w:szCs w:val="24"/>
        </w:rPr>
        <w:t>A munkakörnyezet és a munkavégzés hatása a munkát végző ember egészségére és testi épségére</w:t>
      </w:r>
    </w:p>
    <w:p w:rsidR="005437FB" w:rsidRPr="00547EF7" w:rsidRDefault="005437FB" w:rsidP="00547EF7">
      <w:pPr>
        <w:spacing w:after="0" w:line="240" w:lineRule="auto"/>
        <w:ind w:left="900"/>
        <w:jc w:val="both"/>
        <w:rPr>
          <w:rFonts w:ascii="Palatino Linotype" w:hAnsi="Palatino Linotype"/>
          <w:bCs/>
          <w:sz w:val="24"/>
          <w:szCs w:val="24"/>
        </w:rPr>
      </w:pPr>
      <w:r w:rsidRPr="00547EF7">
        <w:rPr>
          <w:rFonts w:ascii="Palatino Linotype" w:hAnsi="Palatino Linotype"/>
          <w:sz w:val="24"/>
          <w:szCs w:val="24"/>
        </w:rPr>
        <w:t xml:space="preserve">A munkavállalók egészségét és biztonságát veszélyeztető kockázatok, a munkakörülmények hatásai, a </w:t>
      </w:r>
      <w:r w:rsidRPr="00547EF7">
        <w:rPr>
          <w:rFonts w:ascii="Palatino Linotype" w:hAnsi="Palatino Linotype"/>
          <w:bCs/>
          <w:sz w:val="24"/>
          <w:szCs w:val="24"/>
        </w:rPr>
        <w:t>munkavégzésből eredő megterhelések, munkakörnyezet kóroki tényezők.</w:t>
      </w:r>
    </w:p>
    <w:p w:rsidR="005437FB" w:rsidRPr="00547EF7" w:rsidRDefault="005437FB" w:rsidP="00547EF7">
      <w:pPr>
        <w:spacing w:after="0" w:line="240" w:lineRule="auto"/>
        <w:ind w:left="90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 megelőzés fontossága és lehetőségei</w:t>
      </w:r>
    </w:p>
    <w:p w:rsidR="005437FB" w:rsidRPr="00547EF7" w:rsidRDefault="005437FB" w:rsidP="00547EF7">
      <w:pPr>
        <w:spacing w:after="0" w:line="240" w:lineRule="auto"/>
        <w:ind w:left="900" w:hanging="360"/>
        <w:jc w:val="both"/>
        <w:rPr>
          <w:rFonts w:ascii="Palatino Linotype" w:hAnsi="Palatino Linotype"/>
          <w:bCs/>
          <w:sz w:val="24"/>
          <w:szCs w:val="24"/>
        </w:rPr>
      </w:pPr>
      <w:r w:rsidRPr="00547EF7">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Munkavédelem, mint komplex fogalom (munkabiztonság-munkaegészségügy)</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Veszélyes és ártalmas termelési tényezők</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 munkavédelem fogalomrendszere, források</w:t>
      </w:r>
    </w:p>
    <w:p w:rsidR="005437FB" w:rsidRPr="00547EF7" w:rsidRDefault="005437FB" w:rsidP="00547EF7">
      <w:pPr>
        <w:autoSpaceDE w:val="0"/>
        <w:autoSpaceDN w:val="0"/>
        <w:adjustRightInd w:val="0"/>
        <w:spacing w:line="240" w:lineRule="auto"/>
        <w:ind w:firstLine="204"/>
        <w:jc w:val="both"/>
        <w:rPr>
          <w:sz w:val="24"/>
          <w:szCs w:val="24"/>
        </w:rPr>
      </w:pPr>
      <w:r w:rsidRPr="00547EF7">
        <w:rPr>
          <w:rFonts w:ascii="Palatino Linotype" w:hAnsi="Palatino Linotype"/>
          <w:sz w:val="24"/>
          <w:szCs w:val="24"/>
        </w:rPr>
        <w:tab/>
        <w:t>A munkavédelemről szóló 1993. évi XCIII törvény fogalom</w:t>
      </w:r>
      <w:r w:rsidR="00547EF7" w:rsidRPr="00547EF7">
        <w:rPr>
          <w:rFonts w:ascii="Palatino Linotype" w:hAnsi="Palatino Linotype"/>
          <w:sz w:val="24"/>
          <w:szCs w:val="24"/>
        </w:rPr>
        <w:t xml:space="preserve"> </w:t>
      </w:r>
      <w:r w:rsidRPr="00547EF7">
        <w:rPr>
          <w:rFonts w:ascii="Palatino Linotype" w:hAnsi="Palatino Linotype"/>
          <w:sz w:val="24"/>
          <w:szCs w:val="24"/>
        </w:rPr>
        <w:t>meghatározásai.</w:t>
      </w:r>
    </w:p>
    <w:p w:rsidR="005437FB" w:rsidRPr="00547EF7" w:rsidRDefault="005437FB" w:rsidP="00547EF7">
      <w:pPr>
        <w:spacing w:after="0" w:line="240" w:lineRule="auto"/>
        <w:ind w:firstLine="540"/>
        <w:jc w:val="both"/>
        <w:rPr>
          <w:rFonts w:ascii="Palatino Linotype" w:hAnsi="Palatino Linotype"/>
          <w:sz w:val="24"/>
          <w:szCs w:val="24"/>
        </w:rPr>
      </w:pPr>
    </w:p>
    <w:p w:rsidR="005437FB" w:rsidRPr="00547EF7" w:rsidRDefault="005437FB" w:rsidP="00547EF7">
      <w:pPr>
        <w:tabs>
          <w:tab w:val="left" w:pos="1276"/>
          <w:tab w:val="right" w:pos="9212"/>
        </w:tabs>
        <w:spacing w:after="0" w:line="240" w:lineRule="auto"/>
        <w:ind w:firstLine="540"/>
        <w:jc w:val="both"/>
        <w:rPr>
          <w:rFonts w:ascii="Palatino Linotype" w:hAnsi="Palatino Linotype"/>
          <w:b/>
          <w:sz w:val="24"/>
          <w:szCs w:val="24"/>
        </w:rPr>
      </w:pPr>
      <w:r w:rsidRPr="00547EF7">
        <w:rPr>
          <w:rFonts w:ascii="Palatino Linotype" w:hAnsi="Palatino Linotype"/>
          <w:b/>
          <w:sz w:val="24"/>
          <w:szCs w:val="24"/>
        </w:rPr>
        <w:lastRenderedPageBreak/>
        <w:t>1.3.2. Munkahelyek kialakítása</w:t>
      </w:r>
      <w:r w:rsidRPr="00547EF7">
        <w:rPr>
          <w:rFonts w:ascii="Palatino Linotype" w:hAnsi="Palatino Linotype"/>
          <w:b/>
          <w:sz w:val="24"/>
          <w:szCs w:val="24"/>
        </w:rPr>
        <w:tab/>
      </w:r>
      <w:r w:rsidRPr="00547EF7">
        <w:rPr>
          <w:rFonts w:ascii="Palatino Linotype" w:hAnsi="Palatino Linotype"/>
          <w:b/>
          <w:i/>
          <w:sz w:val="24"/>
          <w:szCs w:val="24"/>
        </w:rPr>
        <w:t>4 óra/4 óra</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Munkahelyek kialakításának általános szabályai</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A létesítés általános követelményei, a hatásos védelem módjai, prioritások.</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Szociális létesítmények</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 xml:space="preserve">Öltözőhelyiségek, pihenőhelyek, tisztálkodó- és mellékhelyiségek biztosítása, megfelelősége. </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Közlekedési útvonalak, menekülési utak, jelölések</w:t>
      </w:r>
    </w:p>
    <w:p w:rsidR="005437FB" w:rsidRPr="00547EF7" w:rsidRDefault="005437FB" w:rsidP="00547EF7">
      <w:pPr>
        <w:spacing w:after="0" w:line="240" w:lineRule="auto"/>
        <w:ind w:left="900" w:hanging="360"/>
        <w:jc w:val="both"/>
        <w:rPr>
          <w:rFonts w:ascii="Palatino Linotype" w:hAnsi="Palatino Linotype"/>
          <w:bCs/>
          <w:iCs/>
          <w:sz w:val="24"/>
          <w:szCs w:val="24"/>
        </w:rPr>
      </w:pPr>
      <w:r w:rsidRPr="00547EF7">
        <w:rPr>
          <w:rFonts w:ascii="Palatino Linotype" w:hAnsi="Palatino Linotype"/>
          <w:sz w:val="24"/>
          <w:szCs w:val="24"/>
        </w:rPr>
        <w:tab/>
      </w:r>
      <w:r w:rsidRPr="00547EF7">
        <w:rPr>
          <w:rFonts w:ascii="Palatino Linotype" w:hAnsi="Palatino Linotype"/>
          <w:bCs/>
          <w:iCs/>
          <w:sz w:val="24"/>
          <w:szCs w:val="24"/>
        </w:rPr>
        <w:t>Közlekedési útvonalak, menekülési utak, helyiségek padlózata, ajtók és kapuk, lépcsők, veszélyes területek, akadálymentes közlekedés, jelölések.</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Alapvető feladatok a tűzmegelőzés érdekében</w:t>
      </w:r>
    </w:p>
    <w:p w:rsidR="005437FB" w:rsidRPr="00547EF7" w:rsidRDefault="005437FB" w:rsidP="00547EF7">
      <w:pPr>
        <w:spacing w:after="0" w:line="240" w:lineRule="auto"/>
        <w:ind w:left="900"/>
        <w:jc w:val="both"/>
        <w:rPr>
          <w:rFonts w:ascii="Palatino Linotype" w:hAnsi="Palatino Linotype"/>
          <w:bCs/>
          <w:sz w:val="24"/>
          <w:szCs w:val="24"/>
        </w:rPr>
      </w:pPr>
      <w:r w:rsidRPr="00547EF7">
        <w:rPr>
          <w:rFonts w:ascii="Palatino Linotype" w:hAnsi="Palatino Linotype"/>
          <w:sz w:val="24"/>
          <w:szCs w:val="24"/>
        </w:rPr>
        <w:t xml:space="preserve">Tűzmegelőzés, tervezés, létesítés, üzemeltetés, karbantartás, javítás és felülvizsgálat. </w:t>
      </w:r>
      <w:r w:rsidRPr="00547EF7">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437FB" w:rsidRPr="00547EF7" w:rsidRDefault="005437FB" w:rsidP="00547EF7">
      <w:pPr>
        <w:spacing w:after="0" w:line="240" w:lineRule="auto"/>
        <w:ind w:left="900"/>
        <w:jc w:val="both"/>
        <w:rPr>
          <w:rFonts w:ascii="Palatino Linotype" w:hAnsi="Palatino Linotype"/>
          <w:bCs/>
          <w:sz w:val="24"/>
          <w:szCs w:val="24"/>
        </w:rPr>
      </w:pPr>
      <w:r w:rsidRPr="00547EF7">
        <w:rPr>
          <w:rFonts w:ascii="Palatino Linotype" w:hAnsi="Palatino Linotype"/>
          <w:bCs/>
          <w:sz w:val="24"/>
          <w:szCs w:val="24"/>
        </w:rPr>
        <w:t>Termékfelelősség, forgalomba hozatal kritériumai.</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Anyagmozgatás</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Anyagmozgatás a munkahelyeken. Kézi és gépi anyagmozgatás fajtái. A kézi anyagmozgatás szabályai, hátsérülések megelőzése</w:t>
      </w:r>
    </w:p>
    <w:p w:rsidR="005437FB" w:rsidRPr="00547EF7" w:rsidRDefault="005437FB" w:rsidP="00547EF7">
      <w:pPr>
        <w:tabs>
          <w:tab w:val="left" w:pos="6210"/>
        </w:tabs>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Raktározás</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Áruk fajtái, raktározás típusai</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Munkahelyi rend és hulladékkezelés</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Jelzések, feliratok, biztonsági szín-és alakjelek. Hulladékgazdálkodás, környezetvédelem célja, eszközei.</w:t>
      </w:r>
    </w:p>
    <w:p w:rsidR="005437FB" w:rsidRPr="00547EF7" w:rsidRDefault="005437FB" w:rsidP="00547EF7">
      <w:pPr>
        <w:spacing w:after="0" w:line="240" w:lineRule="auto"/>
        <w:ind w:firstLine="54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b/>
          <w:i/>
          <w:sz w:val="24"/>
          <w:szCs w:val="24"/>
        </w:rPr>
      </w:pPr>
      <w:r w:rsidRPr="00547EF7">
        <w:rPr>
          <w:rFonts w:ascii="Palatino Linotype" w:hAnsi="Palatino Linotype"/>
          <w:b/>
          <w:sz w:val="24"/>
          <w:szCs w:val="24"/>
        </w:rPr>
        <w:t>1.3.3. Munkavégzés személyi feltételei</w:t>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i/>
          <w:sz w:val="24"/>
          <w:szCs w:val="24"/>
        </w:rPr>
        <w:t>2 óra/2 óra</w:t>
      </w:r>
    </w:p>
    <w:p w:rsidR="005437FB" w:rsidRPr="00547EF7" w:rsidRDefault="005437FB" w:rsidP="00547EF7">
      <w:pPr>
        <w:spacing w:after="0" w:line="240" w:lineRule="auto"/>
        <w:ind w:left="540"/>
        <w:jc w:val="both"/>
        <w:rPr>
          <w:rFonts w:ascii="Palatino Linotype" w:hAnsi="Palatino Linotype"/>
          <w:sz w:val="24"/>
          <w:szCs w:val="24"/>
        </w:rPr>
      </w:pPr>
      <w:r w:rsidRPr="00547EF7">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437FB" w:rsidRPr="00547EF7" w:rsidRDefault="005437FB" w:rsidP="00547EF7">
      <w:pPr>
        <w:spacing w:after="0" w:line="240" w:lineRule="auto"/>
        <w:ind w:left="540"/>
        <w:jc w:val="both"/>
        <w:rPr>
          <w:rFonts w:ascii="Palatino Linotype" w:hAnsi="Palatino Linotype"/>
          <w:sz w:val="24"/>
          <w:szCs w:val="24"/>
        </w:rPr>
      </w:pPr>
      <w:r w:rsidRPr="00547EF7">
        <w:rPr>
          <w:rFonts w:ascii="Palatino Linotype" w:hAnsi="Palatino Linotype"/>
          <w:sz w:val="24"/>
          <w:szCs w:val="24"/>
        </w:rPr>
        <w:t>A munkavégzés alapvető szervezési feltételei: egyedül végzett munka tilalma, irányítás szükségessége. Egyéni védőeszközök juttatásának szabályai.</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b/>
          <w:sz w:val="24"/>
          <w:szCs w:val="24"/>
        </w:rPr>
        <w:t xml:space="preserve">1.3.4. </w:t>
      </w:r>
      <w:bookmarkStart w:id="4" w:name="OLE_LINK1"/>
      <w:r w:rsidRPr="00547EF7">
        <w:rPr>
          <w:rFonts w:ascii="Palatino Linotype" w:hAnsi="Palatino Linotype"/>
          <w:b/>
          <w:sz w:val="24"/>
          <w:szCs w:val="24"/>
        </w:rPr>
        <w:t>Munkaeszközök biztonsága</w:t>
      </w:r>
      <w:bookmarkEnd w:id="4"/>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i/>
          <w:sz w:val="24"/>
          <w:szCs w:val="24"/>
        </w:rPr>
        <w:t>2 óra/2 óra</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Munkaeszközök halmazai</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Szerszám, készülék, gép, berendezés fogalom</w:t>
      </w:r>
      <w:r w:rsidR="00547EF7">
        <w:rPr>
          <w:rFonts w:ascii="Palatino Linotype" w:hAnsi="Palatino Linotype"/>
          <w:sz w:val="24"/>
          <w:szCs w:val="24"/>
        </w:rPr>
        <w:t xml:space="preserve"> </w:t>
      </w:r>
      <w:r w:rsidRPr="00547EF7">
        <w:rPr>
          <w:rFonts w:ascii="Palatino Linotype" w:hAnsi="Palatino Linotype"/>
          <w:sz w:val="24"/>
          <w:szCs w:val="24"/>
        </w:rPr>
        <w:t>meghatározása.</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Munkaeszközök dokumentációi</w:t>
      </w:r>
    </w:p>
    <w:p w:rsidR="005437FB" w:rsidRPr="00547EF7" w:rsidRDefault="005437FB" w:rsidP="00547EF7">
      <w:pPr>
        <w:autoSpaceDE w:val="0"/>
        <w:autoSpaceDN w:val="0"/>
        <w:adjustRightInd w:val="0"/>
        <w:spacing w:line="240" w:lineRule="auto"/>
        <w:ind w:left="900" w:hanging="360"/>
        <w:jc w:val="both"/>
        <w:rPr>
          <w:rFonts w:ascii="Palatino Linotype" w:hAnsi="Palatino Linotype"/>
          <w:sz w:val="24"/>
          <w:szCs w:val="24"/>
        </w:rPr>
      </w:pPr>
      <w:r w:rsidRPr="00547EF7">
        <w:rPr>
          <w:rFonts w:ascii="Palatino Linotype" w:hAnsi="Palatino Linotype"/>
          <w:sz w:val="24"/>
          <w:szCs w:val="24"/>
        </w:rPr>
        <w:lastRenderedPageBreak/>
        <w:tab/>
        <w:t>Munkaeszköz üzembe helyezésének, használatba vételének dokumentációs követelményei és a munkaeszközre (mint termékre) meghatározott EK-megfelelőségi nyilatkozat, valamint a megfelelőséget tanúsító egyéb dokumentumok.</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Munkaeszközök veszélyessége, eljárások</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547EF7">
        <w:rPr>
          <w:rFonts w:ascii="Palatino Linotype" w:hAnsi="Palatino Linotype"/>
          <w:sz w:val="24"/>
          <w:szCs w:val="24"/>
        </w:rPr>
        <w:t>üzembehelyezési</w:t>
      </w:r>
      <w:proofErr w:type="spellEnd"/>
      <w:r w:rsidRPr="00547EF7">
        <w:rPr>
          <w:rFonts w:ascii="Palatino Linotype" w:hAnsi="Palatino Linotype"/>
          <w:sz w:val="24"/>
          <w:szCs w:val="24"/>
        </w:rPr>
        <w:t xml:space="preserve"> eljárás.</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Munkaeszközök üzemeltetésének, használatának feltételei</w:t>
      </w:r>
    </w:p>
    <w:p w:rsidR="005437FB" w:rsidRPr="00547EF7" w:rsidRDefault="005437FB" w:rsidP="00547EF7">
      <w:pPr>
        <w:autoSpaceDE w:val="0"/>
        <w:autoSpaceDN w:val="0"/>
        <w:adjustRightInd w:val="0"/>
        <w:spacing w:after="0" w:line="240" w:lineRule="auto"/>
        <w:ind w:left="720" w:hanging="180"/>
        <w:jc w:val="both"/>
        <w:rPr>
          <w:rFonts w:ascii="Palatino Linotype" w:hAnsi="Palatino Linotype"/>
          <w:sz w:val="24"/>
          <w:szCs w:val="24"/>
        </w:rPr>
      </w:pPr>
      <w:r w:rsidRPr="00547EF7">
        <w:rPr>
          <w:rFonts w:ascii="Palatino Linotype" w:hAnsi="Palatino Linotype"/>
          <w:sz w:val="24"/>
          <w:szCs w:val="24"/>
        </w:rPr>
        <w:tab/>
        <w:t>Feltétlenül és feltételesen ható biztonságtechnika, konstrukciós, üzemviteli és emberi tényezők szerepe. Általános üzemeltetési követelmények.</w:t>
      </w:r>
      <w:r w:rsidRPr="00547EF7">
        <w:rPr>
          <w:rFonts w:ascii="Times-Roman" w:hAnsi="Times-Roman" w:cs="Times-Roman"/>
          <w:sz w:val="24"/>
          <w:szCs w:val="24"/>
          <w:lang w:eastAsia="hu-HU"/>
        </w:rPr>
        <w:t xml:space="preserve"> Kezel</w:t>
      </w:r>
      <w:r w:rsidRPr="00547EF7">
        <w:rPr>
          <w:rFonts w:ascii="TTE12B7180t00" w:hAnsi="TTE12B7180t00" w:cs="TTE12B7180t00"/>
          <w:sz w:val="24"/>
          <w:szCs w:val="24"/>
          <w:lang w:eastAsia="hu-HU"/>
        </w:rPr>
        <w:t>ő</w:t>
      </w:r>
      <w:r w:rsidRPr="00547EF7">
        <w:rPr>
          <w:rFonts w:ascii="Times-Roman" w:hAnsi="Times-Roman" w:cs="Times-Roman"/>
          <w:sz w:val="24"/>
          <w:szCs w:val="24"/>
          <w:lang w:eastAsia="hu-HU"/>
        </w:rPr>
        <w:t>elemek, véd</w:t>
      </w:r>
      <w:r w:rsidRPr="00547EF7">
        <w:rPr>
          <w:rFonts w:ascii="TTE12B7180t00" w:hAnsi="TTE12B7180t00" w:cs="TTE12B7180t00"/>
          <w:sz w:val="24"/>
          <w:szCs w:val="24"/>
          <w:lang w:eastAsia="hu-HU"/>
        </w:rPr>
        <w:t>ő</w:t>
      </w:r>
      <w:r w:rsidRPr="00547EF7">
        <w:rPr>
          <w:rFonts w:ascii="Times-Roman" w:hAnsi="Times-Roman" w:cs="Times-Roman"/>
          <w:sz w:val="24"/>
          <w:szCs w:val="24"/>
          <w:lang w:eastAsia="hu-HU"/>
        </w:rPr>
        <w:t>berendezések kialakítása, a biztonságos m</w:t>
      </w:r>
      <w:r w:rsidRPr="00547EF7">
        <w:rPr>
          <w:rFonts w:ascii="TTE12B7180t00" w:hAnsi="TTE12B7180t00" w:cs="TTE12B7180t00"/>
          <w:sz w:val="24"/>
          <w:szCs w:val="24"/>
          <w:lang w:eastAsia="hu-HU"/>
        </w:rPr>
        <w:t>ű</w:t>
      </w:r>
      <w:r w:rsidRPr="00547EF7">
        <w:rPr>
          <w:rFonts w:ascii="Times-Roman" w:hAnsi="Times-Roman" w:cs="Times-Roman"/>
          <w:sz w:val="24"/>
          <w:szCs w:val="24"/>
          <w:lang w:eastAsia="hu-HU"/>
        </w:rPr>
        <w:t>ködés ellen</w:t>
      </w:r>
      <w:r w:rsidRPr="00547EF7">
        <w:rPr>
          <w:rFonts w:ascii="TTE12B7180t00" w:hAnsi="TTE12B7180t00" w:cs="TTE12B7180t00"/>
          <w:sz w:val="24"/>
          <w:szCs w:val="24"/>
          <w:lang w:eastAsia="hu-HU"/>
        </w:rPr>
        <w:t>ő</w:t>
      </w:r>
      <w:r w:rsidRPr="00547EF7">
        <w:rPr>
          <w:rFonts w:ascii="Times-Roman" w:hAnsi="Times-Roman" w:cs="Times-Roman"/>
          <w:sz w:val="24"/>
          <w:szCs w:val="24"/>
          <w:lang w:eastAsia="hu-HU"/>
        </w:rPr>
        <w:t>rzése, ergonómiai követelmények.</w:t>
      </w:r>
    </w:p>
    <w:p w:rsidR="005437FB" w:rsidRPr="00547EF7" w:rsidRDefault="005437FB" w:rsidP="00547EF7">
      <w:pPr>
        <w:spacing w:after="0" w:line="240" w:lineRule="auto"/>
        <w:ind w:left="900" w:hanging="360"/>
        <w:jc w:val="both"/>
        <w:rPr>
          <w:rFonts w:ascii="Palatino Linotype" w:hAnsi="Palatino Linotype"/>
          <w:b/>
          <w:sz w:val="24"/>
          <w:szCs w:val="24"/>
        </w:rPr>
      </w:pPr>
    </w:p>
    <w:p w:rsidR="005437FB" w:rsidRPr="00547EF7" w:rsidRDefault="005437FB" w:rsidP="00547EF7">
      <w:pPr>
        <w:spacing w:after="0" w:line="240" w:lineRule="auto"/>
        <w:ind w:left="900" w:hanging="360"/>
        <w:jc w:val="both"/>
        <w:rPr>
          <w:rFonts w:ascii="Palatino Linotype" w:hAnsi="Palatino Linotype"/>
          <w:b/>
          <w:sz w:val="24"/>
          <w:szCs w:val="24"/>
        </w:rPr>
      </w:pPr>
      <w:r w:rsidRPr="00547EF7">
        <w:rPr>
          <w:rFonts w:ascii="Palatino Linotype" w:hAnsi="Palatino Linotype"/>
          <w:b/>
          <w:sz w:val="24"/>
          <w:szCs w:val="24"/>
        </w:rPr>
        <w:t>1.3.5. Munkakörnyezeti hatások</w:t>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t>2 óra/2 óra</w:t>
      </w:r>
    </w:p>
    <w:p w:rsidR="005437FB" w:rsidRPr="00547EF7" w:rsidRDefault="005437FB" w:rsidP="00547EF7">
      <w:pPr>
        <w:spacing w:after="0" w:line="240" w:lineRule="auto"/>
        <w:ind w:left="540"/>
        <w:jc w:val="both"/>
        <w:rPr>
          <w:rFonts w:ascii="Palatino Linotype" w:hAnsi="Palatino Linotype"/>
          <w:sz w:val="24"/>
          <w:szCs w:val="24"/>
        </w:rPr>
      </w:pPr>
      <w:r w:rsidRPr="00547EF7">
        <w:rPr>
          <w:rFonts w:ascii="Palatino Linotype" w:hAnsi="Palatino Linotype"/>
          <w:sz w:val="24"/>
          <w:szCs w:val="24"/>
        </w:rPr>
        <w:t>Veszélyforrások, veszélyek a munkahelyeken (pl. zaj, rezgés, veszélyes anyagok és keverékek, stressz)</w:t>
      </w:r>
    </w:p>
    <w:p w:rsidR="005437FB" w:rsidRPr="00547EF7" w:rsidRDefault="005437FB" w:rsidP="00547EF7">
      <w:pPr>
        <w:autoSpaceDE w:val="0"/>
        <w:autoSpaceDN w:val="0"/>
        <w:adjustRightInd w:val="0"/>
        <w:spacing w:after="0" w:line="240" w:lineRule="auto"/>
        <w:ind w:left="900"/>
        <w:jc w:val="both"/>
        <w:rPr>
          <w:rFonts w:ascii="Palatino Linotype" w:hAnsi="Palatino Linotype"/>
          <w:sz w:val="24"/>
          <w:szCs w:val="24"/>
        </w:rPr>
      </w:pPr>
      <w:r w:rsidRPr="00547EF7">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437FB" w:rsidRPr="00547EF7" w:rsidRDefault="005437FB" w:rsidP="00547EF7">
      <w:pPr>
        <w:autoSpaceDE w:val="0"/>
        <w:autoSpaceDN w:val="0"/>
        <w:adjustRightInd w:val="0"/>
        <w:spacing w:after="0" w:line="240" w:lineRule="auto"/>
        <w:ind w:left="900"/>
        <w:jc w:val="both"/>
        <w:rPr>
          <w:rFonts w:ascii="Palatino Linotype" w:hAnsi="Palatino Linotype"/>
          <w:sz w:val="24"/>
          <w:szCs w:val="24"/>
        </w:rPr>
      </w:pPr>
      <w:r w:rsidRPr="00547EF7">
        <w:rPr>
          <w:rFonts w:ascii="Palatino Linotype" w:hAnsi="Palatino Linotype"/>
          <w:sz w:val="24"/>
          <w:szCs w:val="24"/>
        </w:rPr>
        <w:t>A stressz, munkahelyi stressz fogalma és az ellene való védekezés jelentősége a munkahelyen.</w:t>
      </w:r>
    </w:p>
    <w:p w:rsidR="005437FB" w:rsidRPr="00547EF7" w:rsidRDefault="005437FB" w:rsidP="00547EF7">
      <w:pPr>
        <w:autoSpaceDE w:val="0"/>
        <w:autoSpaceDN w:val="0"/>
        <w:adjustRightInd w:val="0"/>
        <w:spacing w:after="0" w:line="240" w:lineRule="auto"/>
        <w:ind w:left="90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 kockázat fogalma, felmérése és kezelése</w:t>
      </w:r>
    </w:p>
    <w:p w:rsidR="005437FB" w:rsidRPr="00547EF7" w:rsidRDefault="005437FB" w:rsidP="00547EF7">
      <w:pPr>
        <w:spacing w:after="0" w:line="240" w:lineRule="auto"/>
        <w:ind w:left="900"/>
        <w:jc w:val="both"/>
        <w:rPr>
          <w:rFonts w:ascii="Palatino Linotype" w:hAnsi="Palatino Linotype"/>
          <w:sz w:val="24"/>
          <w:szCs w:val="24"/>
        </w:rPr>
      </w:pPr>
      <w:r w:rsidRPr="00547EF7">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b/>
          <w:sz w:val="24"/>
          <w:szCs w:val="24"/>
        </w:rPr>
      </w:pPr>
      <w:r w:rsidRPr="00547EF7">
        <w:rPr>
          <w:rFonts w:ascii="Palatino Linotype" w:hAnsi="Palatino Linotype"/>
          <w:b/>
          <w:sz w:val="24"/>
          <w:szCs w:val="24"/>
        </w:rPr>
        <w:t>1.3.6. Munkavédelmi jogi ismeretek</w:t>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t>4 óra/4 óra</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 munkavédelem szabályrendszere, jogok és kötelezettségek</w:t>
      </w:r>
    </w:p>
    <w:p w:rsidR="005437FB" w:rsidRPr="00547EF7" w:rsidRDefault="005437FB" w:rsidP="00547EF7">
      <w:pPr>
        <w:spacing w:after="0" w:line="240" w:lineRule="auto"/>
        <w:ind w:left="900" w:hanging="360"/>
        <w:jc w:val="both"/>
        <w:rPr>
          <w:rFonts w:ascii="Palatino Linotype" w:hAnsi="Palatino Linotype"/>
          <w:bCs/>
          <w:sz w:val="24"/>
          <w:szCs w:val="24"/>
        </w:rPr>
      </w:pPr>
      <w:r w:rsidRPr="00547EF7">
        <w:rPr>
          <w:rFonts w:ascii="Palatino Linotype" w:hAnsi="Palatino Linotype"/>
          <w:sz w:val="24"/>
          <w:szCs w:val="24"/>
        </w:rPr>
        <w:tab/>
        <w:t>Az Alaptörvényben biztosított</w:t>
      </w:r>
      <w:r w:rsidRPr="00547EF7">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w:t>
      </w:r>
      <w:r w:rsidR="00547EF7">
        <w:rPr>
          <w:rFonts w:ascii="Palatino Linotype" w:hAnsi="Palatino Linotype"/>
          <w:bCs/>
          <w:sz w:val="24"/>
          <w:szCs w:val="24"/>
        </w:rPr>
        <w:t xml:space="preserve">ő szabályai, a követelmények </w:t>
      </w:r>
      <w:r w:rsidRPr="00547EF7">
        <w:rPr>
          <w:rFonts w:ascii="Palatino Linotype" w:hAnsi="Palatino Linotype"/>
          <w:bCs/>
          <w:sz w:val="24"/>
          <w:szCs w:val="24"/>
        </w:rPr>
        <w:t>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437FB" w:rsidRPr="00547EF7" w:rsidRDefault="005437FB" w:rsidP="00547EF7">
      <w:pPr>
        <w:spacing w:after="0" w:line="240" w:lineRule="auto"/>
        <w:ind w:left="900" w:hanging="360"/>
        <w:jc w:val="both"/>
        <w:rPr>
          <w:rFonts w:ascii="Palatino Linotype" w:hAnsi="Palatino Linotype"/>
          <w:bCs/>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lastRenderedPageBreak/>
        <w:t>Munkavédelmi feladatok a munkahelyeken</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Munkavédelmi szakemberek feladatai a munkahelyeken</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Munkabiztonsági és munkaegészségügyi szaktevékenység keretében ellátandó feladatok. Foglalkozás-egészségügyi feladatok</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Balesetek és foglalkozási megbetegedések</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 xml:space="preserve">Balesetek és munkabalesetek valamint a foglalkozási megbetegedések fogalma. Feladatok munkabaleset esetén. A </w:t>
      </w:r>
      <w:proofErr w:type="gramStart"/>
      <w:r w:rsidRPr="00547EF7">
        <w:rPr>
          <w:rFonts w:ascii="Palatino Linotype" w:hAnsi="Palatino Linotype"/>
          <w:sz w:val="24"/>
          <w:szCs w:val="24"/>
        </w:rPr>
        <w:t>kivizsgálás</w:t>
      </w:r>
      <w:proofErr w:type="gramEnd"/>
      <w:r w:rsidRPr="00547EF7">
        <w:rPr>
          <w:rFonts w:ascii="Palatino Linotype" w:hAnsi="Palatino Linotype"/>
          <w:sz w:val="24"/>
          <w:szCs w:val="24"/>
        </w:rPr>
        <w:t xml:space="preserve"> mint a megelőzés eszköze</w:t>
      </w:r>
    </w:p>
    <w:p w:rsidR="005437FB" w:rsidRPr="00547EF7" w:rsidRDefault="005437FB" w:rsidP="00547EF7">
      <w:pPr>
        <w:spacing w:after="0" w:line="240" w:lineRule="auto"/>
        <w:ind w:left="900" w:hanging="360"/>
        <w:jc w:val="both"/>
        <w:rPr>
          <w:rFonts w:ascii="Palatino Linotype" w:hAnsi="Palatino Linotype"/>
          <w:sz w:val="24"/>
          <w:szCs w:val="24"/>
        </w:rPr>
      </w:pP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Munkavédelmi érdekképviselet a munkahelyen</w:t>
      </w:r>
    </w:p>
    <w:p w:rsidR="005437FB" w:rsidRPr="00547EF7" w:rsidRDefault="005437FB" w:rsidP="00547EF7">
      <w:pPr>
        <w:spacing w:after="0" w:line="240" w:lineRule="auto"/>
        <w:ind w:left="900" w:hanging="360"/>
        <w:jc w:val="both"/>
        <w:rPr>
          <w:rFonts w:ascii="Palatino Linotype" w:hAnsi="Palatino Linotype"/>
          <w:sz w:val="24"/>
          <w:szCs w:val="24"/>
        </w:rPr>
      </w:pPr>
      <w:r w:rsidRPr="00547EF7">
        <w:rPr>
          <w:rFonts w:ascii="Palatino Linotype" w:hAnsi="Palatino Linotype"/>
          <w:sz w:val="24"/>
          <w:szCs w:val="24"/>
        </w:rPr>
        <w:tab/>
        <w:t xml:space="preserve">A munkavállalók munkavédelmi érdekképviseletének jelentősége és lehetőségei. A választott képviselők szerepe, feladatai, jogai. </w:t>
      </w:r>
    </w:p>
    <w:p w:rsidR="005437FB" w:rsidRPr="00547EF7" w:rsidRDefault="005437FB" w:rsidP="00547EF7">
      <w:pPr>
        <w:spacing w:after="0" w:line="240" w:lineRule="auto"/>
        <w:ind w:left="705"/>
        <w:jc w:val="both"/>
        <w:rPr>
          <w:rFonts w:ascii="Palatino Linotype" w:hAnsi="Palatino Linotype"/>
          <w:sz w:val="24"/>
          <w:szCs w:val="24"/>
        </w:rPr>
      </w:pPr>
    </w:p>
    <w:p w:rsidR="005437FB" w:rsidRPr="00547EF7" w:rsidRDefault="005437FB" w:rsidP="00547EF7">
      <w:pPr>
        <w:widowControl w:val="0"/>
        <w:numPr>
          <w:ilvl w:val="1"/>
          <w:numId w:val="2"/>
        </w:numPr>
        <w:suppressAutoHyphens/>
        <w:spacing w:after="0" w:line="240" w:lineRule="auto"/>
        <w:jc w:val="both"/>
        <w:rPr>
          <w:rFonts w:ascii="Palatino Linotype" w:hAnsi="Palatino Linotype"/>
          <w:b/>
          <w:sz w:val="24"/>
          <w:szCs w:val="24"/>
        </w:rPr>
      </w:pPr>
      <w:r w:rsidRPr="00547EF7">
        <w:rPr>
          <w:rFonts w:ascii="Palatino Linotype" w:hAnsi="Palatino Linotype"/>
          <w:b/>
          <w:i/>
          <w:sz w:val="24"/>
          <w:szCs w:val="24"/>
        </w:rPr>
        <w:t xml:space="preserve">A képzés javasolt helyszíne </w:t>
      </w:r>
      <w:r w:rsidRPr="00547EF7">
        <w:rPr>
          <w:rFonts w:ascii="Palatino Linotype" w:hAnsi="Palatino Linotype"/>
          <w:b/>
          <w:i/>
          <w:kern w:val="1"/>
          <w:sz w:val="24"/>
          <w:szCs w:val="24"/>
          <w:lang w:eastAsia="hi-IN" w:bidi="hi-IN"/>
        </w:rPr>
        <w:t>(ajánlás)</w:t>
      </w:r>
    </w:p>
    <w:p w:rsidR="005437FB" w:rsidRPr="00547EF7" w:rsidRDefault="005437FB" w:rsidP="00547EF7">
      <w:pPr>
        <w:widowControl w:val="0"/>
        <w:suppressAutoHyphens/>
        <w:spacing w:after="0" w:line="240" w:lineRule="auto"/>
        <w:ind w:left="540"/>
        <w:jc w:val="both"/>
        <w:rPr>
          <w:rFonts w:ascii="Palatino Linotype" w:hAnsi="Palatino Linotype"/>
          <w:b/>
          <w:bCs/>
          <w:sz w:val="24"/>
          <w:szCs w:val="24"/>
        </w:rPr>
      </w:pPr>
      <w:r w:rsidRPr="00547EF7">
        <w:rPr>
          <w:rFonts w:ascii="Palatino Linotype" w:hAnsi="Palatino Linotype"/>
          <w:bCs/>
          <w:i/>
          <w:sz w:val="24"/>
          <w:szCs w:val="24"/>
        </w:rPr>
        <w:t>Tanterem</w:t>
      </w:r>
    </w:p>
    <w:p w:rsidR="005437FB" w:rsidRPr="00547EF7" w:rsidRDefault="005437FB" w:rsidP="00547EF7">
      <w:pPr>
        <w:spacing w:after="0" w:line="240" w:lineRule="auto"/>
        <w:jc w:val="both"/>
        <w:rPr>
          <w:rFonts w:ascii="Palatino Linotype" w:hAnsi="Palatino Linotype"/>
          <w:b/>
          <w:sz w:val="24"/>
          <w:szCs w:val="24"/>
        </w:rPr>
      </w:pPr>
    </w:p>
    <w:p w:rsidR="005437FB" w:rsidRPr="00547EF7" w:rsidRDefault="005437FB" w:rsidP="00547EF7">
      <w:pPr>
        <w:widowControl w:val="0"/>
        <w:numPr>
          <w:ilvl w:val="1"/>
          <w:numId w:val="2"/>
        </w:numPr>
        <w:suppressAutoHyphens/>
        <w:spacing w:after="0" w:line="240" w:lineRule="auto"/>
        <w:jc w:val="both"/>
        <w:rPr>
          <w:rFonts w:ascii="Palatino Linotype" w:hAnsi="Palatino Linotype"/>
          <w:b/>
          <w:bCs/>
          <w:sz w:val="24"/>
          <w:szCs w:val="24"/>
        </w:rPr>
      </w:pPr>
      <w:r w:rsidRPr="00547EF7">
        <w:rPr>
          <w:rFonts w:ascii="Palatino Linotype" w:hAnsi="Palatino Linotype"/>
          <w:b/>
          <w:bCs/>
          <w:i/>
          <w:sz w:val="24"/>
          <w:szCs w:val="24"/>
        </w:rPr>
        <w:t>A tantárgy elsajátítása során alkalmazható sajátos módszerek, tanulói tevékenységformák (ajánlás)</w:t>
      </w:r>
    </w:p>
    <w:p w:rsidR="005437FB" w:rsidRPr="00547EF7" w:rsidRDefault="005437FB" w:rsidP="00547EF7">
      <w:pPr>
        <w:widowControl w:val="0"/>
        <w:suppressAutoHyphens/>
        <w:spacing w:after="0" w:line="240" w:lineRule="auto"/>
        <w:ind w:left="972"/>
        <w:jc w:val="both"/>
        <w:rPr>
          <w:rFonts w:ascii="Palatino Linotype" w:hAnsi="Palatino Linotype"/>
          <w:b/>
          <w:bCs/>
          <w:sz w:val="24"/>
          <w:szCs w:val="24"/>
        </w:rPr>
      </w:pPr>
    </w:p>
    <w:p w:rsidR="00547EF7" w:rsidRPr="006D234F" w:rsidRDefault="005437FB" w:rsidP="00547EF7">
      <w:pPr>
        <w:widowControl w:val="0"/>
        <w:suppressAutoHyphens/>
        <w:spacing w:after="0" w:line="240" w:lineRule="auto"/>
        <w:ind w:left="826"/>
        <w:rPr>
          <w:rFonts w:ascii="Palatino Linotype" w:hAnsi="Palatino Linotype"/>
          <w:b/>
          <w:bCs/>
          <w:i/>
          <w:sz w:val="24"/>
          <w:szCs w:val="24"/>
        </w:rPr>
      </w:pPr>
      <w:r w:rsidRPr="00547EF7">
        <w:rPr>
          <w:rFonts w:ascii="Palatino Linotype" w:hAnsi="Palatino Linotype"/>
          <w:b/>
          <w:bCs/>
          <w:sz w:val="24"/>
          <w:szCs w:val="24"/>
        </w:rPr>
        <w:t>1.5.1.</w:t>
      </w:r>
      <w:r w:rsidRPr="00547EF7">
        <w:rPr>
          <w:rFonts w:ascii="Palatino Linotype" w:hAnsi="Palatino Linotype"/>
          <w:b/>
          <w:bCs/>
          <w:sz w:val="24"/>
          <w:szCs w:val="24"/>
        </w:rPr>
        <w:tab/>
      </w:r>
      <w:r w:rsidR="00547EF7" w:rsidRPr="006D234F">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7EF7" w:rsidRPr="002B2499" w:rsidTr="00547EF7">
        <w:trPr>
          <w:jc w:val="center"/>
        </w:trPr>
        <w:tc>
          <w:tcPr>
            <w:tcW w:w="994" w:type="dxa"/>
            <w:vMerge w:val="restart"/>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7EF7" w:rsidRPr="002B2499" w:rsidTr="00547EF7">
        <w:trPr>
          <w:jc w:val="center"/>
        </w:trPr>
        <w:tc>
          <w:tcPr>
            <w:tcW w:w="994" w:type="dxa"/>
            <w:vMerge/>
            <w:vAlign w:val="center"/>
          </w:tcPr>
          <w:p w:rsidR="00547EF7" w:rsidRPr="002B2499" w:rsidRDefault="00547EF7" w:rsidP="00547EF7">
            <w:pPr>
              <w:spacing w:after="0" w:line="240" w:lineRule="auto"/>
              <w:jc w:val="center"/>
              <w:rPr>
                <w:rFonts w:ascii="Palatino Linotype" w:hAnsi="Palatino Linotype"/>
                <w:b/>
                <w:sz w:val="20"/>
                <w:szCs w:val="20"/>
              </w:rPr>
            </w:pPr>
          </w:p>
        </w:tc>
        <w:tc>
          <w:tcPr>
            <w:tcW w:w="2800" w:type="dxa"/>
            <w:vMerge/>
            <w:vAlign w:val="center"/>
          </w:tcPr>
          <w:p w:rsidR="00547EF7" w:rsidRPr="002B2499" w:rsidRDefault="00547EF7" w:rsidP="00547EF7">
            <w:pPr>
              <w:spacing w:after="0" w:line="240" w:lineRule="auto"/>
              <w:rPr>
                <w:rFonts w:ascii="Palatino Linotype" w:hAnsi="Palatino Linotype"/>
                <w:b/>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47EF7" w:rsidRPr="002B2499" w:rsidRDefault="00547EF7" w:rsidP="00547EF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47EF7" w:rsidRPr="002B2499" w:rsidRDefault="00547EF7" w:rsidP="00547EF7">
            <w:pPr>
              <w:spacing w:after="0" w:line="240" w:lineRule="auto"/>
              <w:jc w:val="center"/>
              <w:rPr>
                <w:rFonts w:ascii="Palatino Linotype" w:hAnsi="Palatino Linotype"/>
                <w:b/>
                <w:sz w:val="20"/>
                <w:szCs w:val="20"/>
              </w:rPr>
            </w:pPr>
          </w:p>
        </w:tc>
      </w:tr>
      <w:tr w:rsidR="00547EF7" w:rsidRPr="002B2499" w:rsidTr="00547EF7">
        <w:trPr>
          <w:jc w:val="center"/>
        </w:trPr>
        <w:tc>
          <w:tcPr>
            <w:tcW w:w="994"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47EF7" w:rsidRPr="002B2499" w:rsidRDefault="00547EF7" w:rsidP="00547EF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47EF7" w:rsidRPr="002B2499" w:rsidTr="00547EF7">
        <w:trPr>
          <w:jc w:val="center"/>
        </w:trPr>
        <w:tc>
          <w:tcPr>
            <w:tcW w:w="994"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47EF7" w:rsidRPr="002B2499" w:rsidRDefault="00547EF7" w:rsidP="00547EF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2659"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47EF7" w:rsidRPr="002B2499" w:rsidTr="00547EF7">
        <w:trPr>
          <w:jc w:val="center"/>
        </w:trPr>
        <w:tc>
          <w:tcPr>
            <w:tcW w:w="994"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47EF7" w:rsidRPr="002B2499" w:rsidRDefault="00547EF7" w:rsidP="00547EF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547EF7" w:rsidRPr="002B2499" w:rsidTr="00547EF7">
        <w:trPr>
          <w:jc w:val="center"/>
        </w:trPr>
        <w:tc>
          <w:tcPr>
            <w:tcW w:w="994" w:type="dxa"/>
            <w:vAlign w:val="center"/>
          </w:tcPr>
          <w:p w:rsidR="00547EF7" w:rsidRPr="002B2499" w:rsidRDefault="00547EF7" w:rsidP="00547EF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47EF7" w:rsidRPr="002B2499" w:rsidRDefault="00547EF7" w:rsidP="00547EF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2659" w:type="dxa"/>
            <w:vAlign w:val="center"/>
          </w:tcPr>
          <w:p w:rsidR="00547EF7" w:rsidRPr="002B2499" w:rsidRDefault="00547EF7" w:rsidP="00547EF7">
            <w:pPr>
              <w:spacing w:after="0" w:line="240" w:lineRule="auto"/>
              <w:jc w:val="center"/>
              <w:rPr>
                <w:rFonts w:ascii="Palatino Linotype" w:hAnsi="Palatino Linotype"/>
                <w:sz w:val="20"/>
                <w:szCs w:val="20"/>
              </w:rPr>
            </w:pPr>
          </w:p>
        </w:tc>
      </w:tr>
      <w:tr w:rsidR="00547EF7" w:rsidRPr="002B2499" w:rsidTr="00547EF7">
        <w:trPr>
          <w:jc w:val="center"/>
        </w:trPr>
        <w:tc>
          <w:tcPr>
            <w:tcW w:w="994" w:type="dxa"/>
            <w:vAlign w:val="center"/>
          </w:tcPr>
          <w:p w:rsidR="00547EF7" w:rsidRPr="002B2499"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47EF7" w:rsidRPr="002B2499" w:rsidRDefault="00547EF7" w:rsidP="00547EF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547EF7"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945" w:type="dxa"/>
            <w:vAlign w:val="center"/>
          </w:tcPr>
          <w:p w:rsidR="00547EF7" w:rsidRPr="002B2499" w:rsidRDefault="00547EF7" w:rsidP="00547EF7">
            <w:pPr>
              <w:spacing w:after="0" w:line="240" w:lineRule="auto"/>
              <w:jc w:val="center"/>
              <w:rPr>
                <w:rFonts w:ascii="Palatino Linotype" w:hAnsi="Palatino Linotype"/>
                <w:sz w:val="20"/>
                <w:szCs w:val="20"/>
              </w:rPr>
            </w:pPr>
          </w:p>
        </w:tc>
        <w:tc>
          <w:tcPr>
            <w:tcW w:w="2659" w:type="dxa"/>
            <w:vAlign w:val="center"/>
          </w:tcPr>
          <w:p w:rsidR="00547EF7" w:rsidRPr="002B2499" w:rsidRDefault="00547EF7" w:rsidP="00547EF7">
            <w:pPr>
              <w:spacing w:after="0" w:line="240" w:lineRule="auto"/>
              <w:jc w:val="center"/>
              <w:rPr>
                <w:rFonts w:ascii="Palatino Linotype" w:hAnsi="Palatino Linotype"/>
                <w:sz w:val="20"/>
                <w:szCs w:val="20"/>
              </w:rPr>
            </w:pPr>
          </w:p>
        </w:tc>
      </w:tr>
    </w:tbl>
    <w:p w:rsidR="00547EF7" w:rsidRDefault="00547EF7" w:rsidP="00547EF7">
      <w:pPr>
        <w:widowControl w:val="0"/>
        <w:suppressAutoHyphens/>
        <w:spacing w:after="0" w:line="240" w:lineRule="auto"/>
        <w:ind w:left="826"/>
        <w:jc w:val="both"/>
        <w:rPr>
          <w:rFonts w:ascii="Palatino Linotype" w:hAnsi="Palatino Linotype"/>
          <w:b/>
          <w:bCs/>
          <w:sz w:val="24"/>
          <w:szCs w:val="24"/>
        </w:rPr>
      </w:pPr>
    </w:p>
    <w:p w:rsidR="005437FB" w:rsidRPr="00547EF7" w:rsidRDefault="00547EF7" w:rsidP="00547EF7">
      <w:pPr>
        <w:widowControl w:val="0"/>
        <w:suppressAutoHyphens/>
        <w:spacing w:after="0" w:line="240" w:lineRule="auto"/>
        <w:ind w:left="826"/>
        <w:jc w:val="both"/>
        <w:rPr>
          <w:rFonts w:ascii="Palatino Linotype" w:hAnsi="Palatino Linotype"/>
          <w:b/>
          <w:bCs/>
          <w:sz w:val="24"/>
          <w:szCs w:val="24"/>
        </w:rPr>
      </w:pPr>
      <w:r>
        <w:rPr>
          <w:rFonts w:ascii="Palatino Linotype" w:hAnsi="Palatino Linotype"/>
          <w:b/>
          <w:bCs/>
          <w:sz w:val="24"/>
          <w:szCs w:val="24"/>
        </w:rPr>
        <w:br w:type="page"/>
      </w:r>
      <w:r w:rsidRPr="00547EF7">
        <w:rPr>
          <w:rFonts w:ascii="Palatino Linotype" w:hAnsi="Palatino Linotype"/>
          <w:b/>
          <w:bCs/>
          <w:sz w:val="24"/>
          <w:szCs w:val="24"/>
        </w:rPr>
        <w:lastRenderedPageBreak/>
        <w:t>1.5.2.</w:t>
      </w:r>
      <w:r>
        <w:rPr>
          <w:rFonts w:ascii="Palatino Linotype" w:hAnsi="Palatino Linotype"/>
          <w:b/>
          <w:bCs/>
          <w:i/>
          <w:sz w:val="24"/>
          <w:szCs w:val="24"/>
        </w:rPr>
        <w:tab/>
      </w:r>
      <w:r w:rsidR="005437FB" w:rsidRPr="00547EF7">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437FB" w:rsidRPr="002B2499" w:rsidTr="005D7541">
        <w:trPr>
          <w:cantSplit/>
          <w:trHeight w:val="921"/>
          <w:jc w:val="center"/>
        </w:trPr>
        <w:tc>
          <w:tcPr>
            <w:tcW w:w="828" w:type="dxa"/>
            <w:vMerge w:val="restart"/>
            <w:vAlign w:val="center"/>
          </w:tcPr>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437FB" w:rsidRPr="002B2499" w:rsidTr="005D7541">
        <w:trPr>
          <w:cantSplit/>
          <w:trHeight w:val="1076"/>
          <w:jc w:val="center"/>
        </w:trPr>
        <w:tc>
          <w:tcPr>
            <w:tcW w:w="828" w:type="dxa"/>
            <w:vMerge/>
            <w:vAlign w:val="center"/>
          </w:tcPr>
          <w:p w:rsidR="005437FB" w:rsidRPr="002B2499" w:rsidRDefault="005437FB" w:rsidP="005D7541">
            <w:pPr>
              <w:spacing w:after="0" w:line="240" w:lineRule="auto"/>
              <w:jc w:val="center"/>
              <w:rPr>
                <w:rFonts w:ascii="Palatino Linotype" w:hAnsi="Palatino Linotype"/>
                <w:b/>
                <w:sz w:val="20"/>
                <w:szCs w:val="20"/>
              </w:rPr>
            </w:pPr>
          </w:p>
        </w:tc>
        <w:tc>
          <w:tcPr>
            <w:tcW w:w="3621" w:type="dxa"/>
            <w:vMerge/>
            <w:vAlign w:val="center"/>
          </w:tcPr>
          <w:p w:rsidR="005437FB" w:rsidRPr="002B2499" w:rsidRDefault="005437FB" w:rsidP="005D7541">
            <w:pPr>
              <w:spacing w:after="0" w:line="240" w:lineRule="auto"/>
              <w:rPr>
                <w:rFonts w:ascii="Palatino Linotype" w:hAnsi="Palatino Linotype"/>
                <w:b/>
                <w:sz w:val="20"/>
                <w:szCs w:val="20"/>
              </w:rPr>
            </w:pPr>
          </w:p>
        </w:tc>
        <w:tc>
          <w:tcPr>
            <w:tcW w:w="809" w:type="dxa"/>
            <w:textDirection w:val="btLr"/>
            <w:vAlign w:val="center"/>
          </w:tcPr>
          <w:p w:rsidR="005437FB" w:rsidRPr="002B2499" w:rsidRDefault="005437FB" w:rsidP="005D754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437FB" w:rsidRPr="002B2499" w:rsidRDefault="005437FB" w:rsidP="005D754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437FB" w:rsidRPr="002B2499" w:rsidRDefault="005437FB" w:rsidP="005D754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437FB" w:rsidRPr="002B2499" w:rsidRDefault="005437FB" w:rsidP="005D754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437FB" w:rsidRPr="002B2499" w:rsidRDefault="005437FB" w:rsidP="005D754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5437FB" w:rsidRPr="002B2499" w:rsidRDefault="005437FB" w:rsidP="005D7541">
            <w:pPr>
              <w:spacing w:after="0" w:line="240" w:lineRule="auto"/>
              <w:jc w:val="center"/>
              <w:rPr>
                <w:rFonts w:ascii="Palatino Linotype" w:hAnsi="Palatino Linotype"/>
                <w:b/>
                <w:sz w:val="20"/>
                <w:szCs w:val="20"/>
              </w:rPr>
            </w:pPr>
          </w:p>
        </w:tc>
      </w:tr>
      <w:tr w:rsidR="005437FB" w:rsidRPr="002B2499" w:rsidTr="005D7541">
        <w:trPr>
          <w:jc w:val="center"/>
        </w:trPr>
        <w:tc>
          <w:tcPr>
            <w:tcW w:w="828" w:type="dxa"/>
            <w:shd w:val="clear" w:color="auto" w:fill="D9D9D9"/>
            <w:vAlign w:val="center"/>
          </w:tcPr>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437FB" w:rsidRPr="002B2499" w:rsidRDefault="005437FB" w:rsidP="005D754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c>
          <w:tcPr>
            <w:tcW w:w="2360"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r>
      <w:tr w:rsidR="005437FB" w:rsidRPr="002B2499" w:rsidTr="005D7541">
        <w:trPr>
          <w:jc w:val="center"/>
        </w:trPr>
        <w:tc>
          <w:tcPr>
            <w:tcW w:w="828" w:type="dxa"/>
            <w:vAlign w:val="center"/>
          </w:tcPr>
          <w:p w:rsidR="005437FB" w:rsidRPr="002B2499"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437FB" w:rsidRPr="002B2499" w:rsidRDefault="005437FB" w:rsidP="005D754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437FB" w:rsidRPr="002B2499" w:rsidRDefault="005437FB" w:rsidP="005D7541">
            <w:pPr>
              <w:spacing w:after="0" w:line="240" w:lineRule="auto"/>
              <w:jc w:val="center"/>
              <w:rPr>
                <w:rFonts w:ascii="Palatino Linotype" w:hAnsi="Palatino Linotype"/>
                <w:sz w:val="20"/>
                <w:szCs w:val="20"/>
              </w:rPr>
            </w:pPr>
          </w:p>
        </w:tc>
        <w:tc>
          <w:tcPr>
            <w:tcW w:w="798" w:type="dxa"/>
            <w:vAlign w:val="center"/>
          </w:tcPr>
          <w:p w:rsidR="005437FB" w:rsidRPr="002B2499"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2B2499"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5437FB" w:rsidRPr="002B2499" w:rsidRDefault="005437FB" w:rsidP="005D7541">
            <w:pPr>
              <w:spacing w:after="0" w:line="240" w:lineRule="auto"/>
              <w:jc w:val="center"/>
              <w:rPr>
                <w:rFonts w:ascii="Palatino Linotype" w:hAnsi="Palatino Linotype"/>
                <w:sz w:val="20"/>
                <w:szCs w:val="20"/>
              </w:rPr>
            </w:pPr>
          </w:p>
        </w:tc>
      </w:tr>
      <w:tr w:rsidR="005437FB" w:rsidRPr="002B2499" w:rsidTr="005D7541">
        <w:trPr>
          <w:jc w:val="center"/>
        </w:trPr>
        <w:tc>
          <w:tcPr>
            <w:tcW w:w="828" w:type="dxa"/>
            <w:shd w:val="clear" w:color="auto" w:fill="D9D9D9"/>
            <w:vAlign w:val="center"/>
          </w:tcPr>
          <w:p w:rsidR="005437FB" w:rsidRPr="002B2499" w:rsidRDefault="005437FB" w:rsidP="005D754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437FB" w:rsidRPr="002B2499" w:rsidRDefault="005437FB" w:rsidP="005D754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c>
          <w:tcPr>
            <w:tcW w:w="2360" w:type="dxa"/>
            <w:shd w:val="clear" w:color="auto" w:fill="D9D9D9"/>
            <w:vAlign w:val="center"/>
          </w:tcPr>
          <w:p w:rsidR="005437FB" w:rsidRPr="002B2499" w:rsidRDefault="005437FB" w:rsidP="005D7541">
            <w:pPr>
              <w:spacing w:after="0" w:line="240" w:lineRule="auto"/>
              <w:jc w:val="center"/>
              <w:rPr>
                <w:rFonts w:ascii="Palatino Linotype" w:hAnsi="Palatino Linotype"/>
                <w:sz w:val="20"/>
                <w:szCs w:val="20"/>
              </w:rPr>
            </w:pPr>
          </w:p>
        </w:tc>
      </w:tr>
      <w:tr w:rsidR="005437FB" w:rsidRPr="002B2499" w:rsidTr="005D7541">
        <w:trPr>
          <w:jc w:val="center"/>
        </w:trPr>
        <w:tc>
          <w:tcPr>
            <w:tcW w:w="828" w:type="dxa"/>
            <w:vAlign w:val="center"/>
          </w:tcPr>
          <w:p w:rsidR="005437FB" w:rsidRPr="002B2499"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437FB" w:rsidRPr="002B2499" w:rsidRDefault="005437FB" w:rsidP="005D754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p>
        </w:tc>
        <w:tc>
          <w:tcPr>
            <w:tcW w:w="809" w:type="dxa"/>
            <w:vAlign w:val="center"/>
          </w:tcPr>
          <w:p w:rsidR="005437FB" w:rsidRPr="002B2499"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2B2499"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2B2499" w:rsidRDefault="005437FB" w:rsidP="005D7541">
            <w:pPr>
              <w:spacing w:after="0" w:line="240" w:lineRule="auto"/>
              <w:jc w:val="center"/>
              <w:rPr>
                <w:rFonts w:ascii="Palatino Linotype" w:hAnsi="Palatino Linotype"/>
                <w:sz w:val="20"/>
                <w:szCs w:val="20"/>
              </w:rPr>
            </w:pPr>
          </w:p>
        </w:tc>
        <w:tc>
          <w:tcPr>
            <w:tcW w:w="2360" w:type="dxa"/>
            <w:vAlign w:val="center"/>
          </w:tcPr>
          <w:p w:rsidR="005437FB" w:rsidRPr="002B2499"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437FB" w:rsidRPr="00FC1BD6" w:rsidRDefault="005437FB" w:rsidP="00547EF7">
      <w:pPr>
        <w:widowControl w:val="0"/>
        <w:suppressAutoHyphens/>
        <w:spacing w:after="0" w:line="240" w:lineRule="auto"/>
        <w:rPr>
          <w:rFonts w:ascii="Palatino Linotype" w:hAnsi="Palatino Linotype"/>
          <w:bCs/>
        </w:rPr>
      </w:pPr>
    </w:p>
    <w:p w:rsidR="005437FB" w:rsidRPr="006D234F" w:rsidRDefault="005437FB" w:rsidP="00F3452F">
      <w:pPr>
        <w:widowControl w:val="0"/>
        <w:numPr>
          <w:ilvl w:val="1"/>
          <w:numId w:val="2"/>
        </w:numPr>
        <w:suppressAutoHyphens/>
        <w:spacing w:after="0" w:line="240" w:lineRule="auto"/>
        <w:rPr>
          <w:rFonts w:ascii="Palatino Linotype" w:hAnsi="Palatino Linotype"/>
          <w:b/>
          <w:bCs/>
          <w:sz w:val="24"/>
          <w:szCs w:val="24"/>
        </w:rPr>
      </w:pPr>
      <w:r w:rsidRPr="006D234F">
        <w:rPr>
          <w:rFonts w:ascii="Palatino Linotype" w:hAnsi="Palatino Linotype"/>
          <w:b/>
          <w:bCs/>
          <w:sz w:val="24"/>
          <w:szCs w:val="24"/>
        </w:rPr>
        <w:t xml:space="preserve">A </w:t>
      </w:r>
      <w:r w:rsidRPr="006D234F">
        <w:rPr>
          <w:rFonts w:ascii="Palatino Linotype" w:hAnsi="Palatino Linotype"/>
          <w:b/>
          <w:sz w:val="24"/>
          <w:szCs w:val="24"/>
        </w:rPr>
        <w:t>tantárgy</w:t>
      </w:r>
      <w:r w:rsidRPr="006D234F">
        <w:rPr>
          <w:rFonts w:ascii="Palatino Linotype" w:hAnsi="Palatino Linotype"/>
          <w:b/>
          <w:bCs/>
          <w:sz w:val="24"/>
          <w:szCs w:val="24"/>
        </w:rPr>
        <w:t xml:space="preserve"> értékelésének módja</w:t>
      </w:r>
    </w:p>
    <w:p w:rsidR="005437FB" w:rsidRPr="006D234F" w:rsidRDefault="005437FB" w:rsidP="00F3452F">
      <w:pPr>
        <w:widowControl w:val="0"/>
        <w:suppressAutoHyphens/>
        <w:spacing w:after="0" w:line="240" w:lineRule="auto"/>
        <w:ind w:left="792"/>
        <w:jc w:val="both"/>
        <w:rPr>
          <w:rFonts w:ascii="Palatino Linotype" w:hAnsi="Palatino Linotype"/>
          <w:bCs/>
          <w:sz w:val="24"/>
          <w:szCs w:val="24"/>
        </w:rPr>
      </w:pPr>
      <w:r w:rsidRPr="006D234F">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6D234F">
        <w:rPr>
          <w:rFonts w:ascii="Palatino Linotype" w:hAnsi="Palatino Linotype"/>
          <w:bCs/>
          <w:sz w:val="24"/>
          <w:szCs w:val="24"/>
        </w:rPr>
        <w:t xml:space="preserve"> 54. § (2) a) pontja szerinti értékeléssel.</w:t>
      </w:r>
    </w:p>
    <w:p w:rsidR="005437FB" w:rsidRPr="006D234F" w:rsidRDefault="005437FB" w:rsidP="00F3452F">
      <w:pPr>
        <w:widowControl w:val="0"/>
        <w:suppressAutoHyphens/>
        <w:spacing w:after="0" w:line="240" w:lineRule="auto"/>
        <w:ind w:left="792"/>
        <w:jc w:val="both"/>
        <w:rPr>
          <w:rFonts w:ascii="Palatino Linotype" w:hAnsi="Palatino Linotype"/>
          <w:bCs/>
          <w:sz w:val="24"/>
          <w:szCs w:val="24"/>
        </w:rPr>
      </w:pPr>
    </w:p>
    <w:p w:rsidR="005437FB" w:rsidRPr="006B7DDC" w:rsidRDefault="005437FB" w:rsidP="00F3452F">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5437FB" w:rsidRPr="006B7DDC" w:rsidRDefault="005437FB" w:rsidP="00F3452F">
      <w:pPr>
        <w:widowControl w:val="0"/>
        <w:suppressAutoHyphens/>
        <w:spacing w:after="0" w:line="240" w:lineRule="auto"/>
        <w:jc w:val="center"/>
        <w:rPr>
          <w:rFonts w:ascii="Palatino Linotype" w:hAnsi="Palatino Linotype"/>
          <w:b/>
          <w:bCs/>
          <w:sz w:val="40"/>
          <w:szCs w:val="40"/>
          <w:lang w:eastAsia="hu-HU"/>
        </w:rPr>
      </w:pPr>
    </w:p>
    <w:p w:rsidR="005437FB" w:rsidRPr="006B7DDC" w:rsidRDefault="005437FB" w:rsidP="00F3452F">
      <w:pPr>
        <w:widowControl w:val="0"/>
        <w:suppressAutoHyphens/>
        <w:spacing w:after="0" w:line="240" w:lineRule="auto"/>
        <w:jc w:val="center"/>
        <w:rPr>
          <w:rFonts w:ascii="Palatino Linotype" w:hAnsi="Palatino Linotype"/>
          <w:b/>
          <w:bCs/>
          <w:sz w:val="40"/>
          <w:szCs w:val="40"/>
          <w:lang w:eastAsia="hu-HU"/>
        </w:rPr>
      </w:pPr>
    </w:p>
    <w:p w:rsidR="005437FB" w:rsidRPr="006B7DDC" w:rsidRDefault="005437FB" w:rsidP="00F3452F">
      <w:pPr>
        <w:widowControl w:val="0"/>
        <w:suppressAutoHyphens/>
        <w:spacing w:after="0" w:line="240" w:lineRule="auto"/>
        <w:jc w:val="center"/>
        <w:rPr>
          <w:rFonts w:ascii="Palatino Linotype" w:hAnsi="Palatino Linotype"/>
          <w:b/>
          <w:bCs/>
          <w:sz w:val="40"/>
          <w:szCs w:val="40"/>
          <w:lang w:eastAsia="hu-HU"/>
        </w:rPr>
      </w:pPr>
    </w:p>
    <w:p w:rsidR="005437FB" w:rsidRPr="006B7DDC" w:rsidRDefault="005437FB" w:rsidP="00F3452F">
      <w:pPr>
        <w:widowControl w:val="0"/>
        <w:suppressAutoHyphens/>
        <w:spacing w:after="0" w:line="240" w:lineRule="auto"/>
        <w:jc w:val="center"/>
        <w:rPr>
          <w:rFonts w:ascii="Palatino Linotype" w:hAnsi="Palatino Linotype"/>
          <w:b/>
          <w:bCs/>
          <w:sz w:val="40"/>
          <w:szCs w:val="40"/>
          <w:lang w:eastAsia="hu-HU"/>
        </w:rPr>
      </w:pPr>
    </w:p>
    <w:p w:rsidR="005437FB" w:rsidRPr="006B7DDC" w:rsidRDefault="005437FB" w:rsidP="00F3452F">
      <w:pPr>
        <w:widowControl w:val="0"/>
        <w:suppressAutoHyphens/>
        <w:spacing w:after="0" w:line="240" w:lineRule="auto"/>
        <w:jc w:val="center"/>
        <w:rPr>
          <w:rFonts w:ascii="Palatino Linotype" w:hAnsi="Palatino Linotype"/>
          <w:b/>
          <w:bCs/>
          <w:sz w:val="40"/>
          <w:szCs w:val="40"/>
          <w:lang w:eastAsia="hu-HU"/>
        </w:rPr>
      </w:pP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5437FB" w:rsidRPr="006B7DDC" w:rsidRDefault="005437FB" w:rsidP="00F3452F">
      <w:pPr>
        <w:widowControl w:val="0"/>
        <w:suppressAutoHyphens/>
        <w:spacing w:after="0" w:line="240" w:lineRule="auto"/>
        <w:jc w:val="center"/>
        <w:rPr>
          <w:rFonts w:ascii="Palatino Linotype" w:hAnsi="Palatino Linotype"/>
          <w:sz w:val="44"/>
          <w:szCs w:val="44"/>
          <w:lang w:eastAsia="hu-HU"/>
        </w:rPr>
      </w:pP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5437FB" w:rsidRPr="006B7DD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Pr="006B7DD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Pr="006B7DD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5437FB" w:rsidRPr="006B7DD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
    <w:p w:rsidR="005437FB" w:rsidRPr="006B7DDC" w:rsidRDefault="005437FB" w:rsidP="00F3452F">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5437FB" w:rsidRPr="006B7DDC" w:rsidRDefault="005437FB" w:rsidP="00F3452F">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437FB" w:rsidRPr="006B7DDC" w:rsidTr="005D754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47EF7" w:rsidRDefault="00547EF7"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5437FB" w:rsidRPr="00D17074" w:rsidRDefault="005437FB" w:rsidP="005D7541">
            <w:pPr>
              <w:spacing w:after="0" w:line="240" w:lineRule="auto"/>
              <w:jc w:val="center"/>
              <w:rPr>
                <w:rFonts w:ascii="Palatino Linotype" w:hAnsi="Palatino Linotype" w:cs="Arial"/>
                <w:sz w:val="20"/>
                <w:szCs w:val="20"/>
                <w:lang w:eastAsia="hu-HU"/>
              </w:rPr>
            </w:pPr>
            <w:r w:rsidRPr="00D17074">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5437FB" w:rsidRPr="006B7DDC" w:rsidTr="005D754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5437FB" w:rsidRPr="006B7DDC" w:rsidTr="005D754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8773D5" w:rsidRDefault="005437FB" w:rsidP="006D234F">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437FB" w:rsidRPr="006B7DDC"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r>
      <w:tr w:rsidR="005437FB" w:rsidRPr="006B7DDC"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5437FB" w:rsidRPr="006B7DDC" w:rsidTr="006D234F">
        <w:trPr>
          <w:trHeight w:val="600"/>
          <w:jc w:val="center"/>
        </w:trPr>
        <w:tc>
          <w:tcPr>
            <w:tcW w:w="504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vAlign w:val="bottom"/>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6D234F">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5437FB" w:rsidRPr="006B7DDC" w:rsidRDefault="005437FB" w:rsidP="006D234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5437FB" w:rsidRPr="006B7DDC" w:rsidRDefault="005437FB" w:rsidP="00F3452F">
      <w:pPr>
        <w:widowControl w:val="0"/>
        <w:suppressAutoHyphens/>
        <w:spacing w:after="0" w:line="240" w:lineRule="auto"/>
        <w:ind w:left="-15"/>
        <w:jc w:val="both"/>
        <w:rPr>
          <w:rFonts w:ascii="Palatino Linotype" w:hAnsi="Palatino Linotype"/>
          <w:sz w:val="24"/>
          <w:szCs w:val="24"/>
          <w:lang w:eastAsia="hu-HU"/>
        </w:rPr>
      </w:pPr>
    </w:p>
    <w:p w:rsidR="005437FB" w:rsidRPr="006B7DDC" w:rsidRDefault="005437FB" w:rsidP="00F3452F">
      <w:pPr>
        <w:widowControl w:val="0"/>
        <w:suppressAutoHyphens/>
        <w:spacing w:after="0" w:line="240" w:lineRule="auto"/>
        <w:ind w:left="-15"/>
        <w:jc w:val="both"/>
        <w:rPr>
          <w:rFonts w:ascii="Palatino Linotype" w:hAnsi="Palatino Linotype"/>
          <w:b/>
          <w:sz w:val="24"/>
          <w:szCs w:val="24"/>
          <w:lang w:eastAsia="hu-HU"/>
        </w:rPr>
      </w:pPr>
    </w:p>
    <w:p w:rsidR="005437FB" w:rsidRPr="00BB7599" w:rsidRDefault="005437FB" w:rsidP="00F3452F">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5437FB" w:rsidRPr="006B7DDC" w:rsidRDefault="005437FB" w:rsidP="005D7541">
      <w:pPr>
        <w:widowControl w:val="0"/>
        <w:numPr>
          <w:ilvl w:val="0"/>
          <w:numId w:val="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5437FB" w:rsidRPr="006B7DDC" w:rsidRDefault="005437FB" w:rsidP="00F3452F">
      <w:pPr>
        <w:spacing w:after="0" w:line="240" w:lineRule="auto"/>
        <w:rPr>
          <w:rFonts w:ascii="Palatino Linotype" w:hAnsi="Palatino Linotype"/>
          <w:b/>
          <w:sz w:val="24"/>
          <w:szCs w:val="24"/>
          <w:lang w:eastAsia="hu-HU"/>
        </w:rPr>
      </w:pPr>
    </w:p>
    <w:p w:rsidR="005437FB" w:rsidRPr="006B7DDC" w:rsidRDefault="005437FB" w:rsidP="00547EF7">
      <w:pPr>
        <w:widowControl w:val="0"/>
        <w:numPr>
          <w:ilvl w:val="1"/>
          <w:numId w:val="9"/>
        </w:numPr>
        <w:suppressAutoHyphens/>
        <w:spacing w:after="0" w:line="240" w:lineRule="auto"/>
        <w:jc w:val="both"/>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437FB" w:rsidRPr="006D234F" w:rsidRDefault="005437FB" w:rsidP="00547EF7">
      <w:pPr>
        <w:spacing w:after="0" w:line="240" w:lineRule="auto"/>
        <w:ind w:left="360"/>
        <w:jc w:val="both"/>
        <w:rPr>
          <w:sz w:val="24"/>
          <w:szCs w:val="24"/>
        </w:rPr>
      </w:pPr>
      <w:r w:rsidRPr="006D234F">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5437FB" w:rsidRPr="006D234F" w:rsidRDefault="005437FB" w:rsidP="00547EF7">
      <w:pPr>
        <w:spacing w:after="0" w:line="240" w:lineRule="auto"/>
        <w:jc w:val="both"/>
        <w:rPr>
          <w:rFonts w:ascii="Palatino Linotype" w:hAnsi="Palatino Linotype"/>
          <w:sz w:val="24"/>
          <w:szCs w:val="24"/>
          <w:lang w:eastAsia="hu-HU"/>
        </w:rPr>
      </w:pPr>
    </w:p>
    <w:p w:rsidR="005437FB" w:rsidRPr="006B7DDC" w:rsidRDefault="005437FB" w:rsidP="00547EF7">
      <w:pPr>
        <w:widowControl w:val="0"/>
        <w:numPr>
          <w:ilvl w:val="1"/>
          <w:numId w:val="9"/>
        </w:numPr>
        <w:suppressAutoHyphens/>
        <w:spacing w:after="0" w:line="240" w:lineRule="auto"/>
        <w:jc w:val="both"/>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5437FB" w:rsidRPr="00182B03" w:rsidRDefault="005437FB" w:rsidP="00547EF7">
      <w:pPr>
        <w:spacing w:after="0" w:line="240" w:lineRule="auto"/>
        <w:ind w:left="83" w:firstLine="709"/>
        <w:jc w:val="both"/>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5437FB" w:rsidRPr="006B7DDC" w:rsidRDefault="005437FB" w:rsidP="00547EF7">
      <w:pPr>
        <w:spacing w:after="0" w:line="240" w:lineRule="auto"/>
        <w:jc w:val="both"/>
        <w:rPr>
          <w:rFonts w:ascii="Palatino Linotype" w:hAnsi="Palatino Linotype"/>
          <w:b/>
          <w:bCs/>
          <w:iCs/>
          <w:sz w:val="24"/>
          <w:szCs w:val="24"/>
          <w:lang w:eastAsia="hu-HU"/>
        </w:rPr>
      </w:pPr>
    </w:p>
    <w:p w:rsidR="005437FB" w:rsidRPr="006B7DDC" w:rsidRDefault="005437FB" w:rsidP="00547EF7">
      <w:pPr>
        <w:widowControl w:val="0"/>
        <w:numPr>
          <w:ilvl w:val="1"/>
          <w:numId w:val="9"/>
        </w:numPr>
        <w:suppressAutoHyphens/>
        <w:spacing w:after="0" w:line="240" w:lineRule="auto"/>
        <w:jc w:val="both"/>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5437FB" w:rsidRPr="006B7DDC" w:rsidRDefault="005437FB" w:rsidP="00547EF7">
      <w:pPr>
        <w:spacing w:after="0" w:line="240" w:lineRule="auto"/>
        <w:jc w:val="both"/>
        <w:rPr>
          <w:rFonts w:ascii="Palatino Linotype" w:hAnsi="Palatino Linotype"/>
          <w:b/>
          <w:bCs/>
          <w:iCs/>
          <w:sz w:val="24"/>
          <w:szCs w:val="24"/>
          <w:lang w:eastAsia="hu-HU"/>
        </w:rPr>
      </w:pPr>
    </w:p>
    <w:p w:rsidR="005437FB" w:rsidRPr="006B7DDC" w:rsidRDefault="005437FB" w:rsidP="00547EF7">
      <w:pPr>
        <w:numPr>
          <w:ilvl w:val="2"/>
          <w:numId w:val="9"/>
        </w:numPr>
        <w:spacing w:after="0" w:line="240" w:lineRule="auto"/>
        <w:jc w:val="both"/>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5437FB" w:rsidRPr="006B7DDC" w:rsidRDefault="005437FB" w:rsidP="00547EF7">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437FB" w:rsidRDefault="005437FB" w:rsidP="00547EF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437FB" w:rsidRDefault="005437FB" w:rsidP="00547EF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437FB" w:rsidRDefault="005437FB" w:rsidP="00547EF7">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437FB" w:rsidRPr="006B7DDC" w:rsidRDefault="005437FB" w:rsidP="00547EF7">
      <w:pPr>
        <w:spacing w:after="0" w:line="240" w:lineRule="auto"/>
        <w:ind w:firstLine="540"/>
        <w:jc w:val="both"/>
        <w:rPr>
          <w:rFonts w:ascii="Palatino Linotype" w:hAnsi="Palatino Linotype"/>
          <w:sz w:val="24"/>
          <w:szCs w:val="24"/>
          <w:lang w:eastAsia="hu-HU"/>
        </w:rPr>
      </w:pPr>
    </w:p>
    <w:p w:rsidR="005437FB" w:rsidRPr="006B7DDC" w:rsidRDefault="005437FB" w:rsidP="00547EF7">
      <w:pPr>
        <w:numPr>
          <w:ilvl w:val="2"/>
          <w:numId w:val="9"/>
        </w:numPr>
        <w:spacing w:after="0" w:line="240" w:lineRule="auto"/>
        <w:jc w:val="both"/>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547EF7">
        <w:rPr>
          <w:rFonts w:ascii="Palatino Linotype" w:hAnsi="Palatino Linotype"/>
          <w:b/>
          <w:i/>
          <w:sz w:val="24"/>
          <w:szCs w:val="24"/>
          <w:lang w:eastAsia="hu-HU"/>
        </w:rPr>
        <w:t>4 óra</w:t>
      </w:r>
    </w:p>
    <w:p w:rsidR="005437FB" w:rsidRPr="00B63991" w:rsidRDefault="005437FB" w:rsidP="00547EF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5437FB" w:rsidRPr="00B63991" w:rsidRDefault="005437FB" w:rsidP="00547EF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5437FB" w:rsidRPr="00B63991" w:rsidRDefault="005437FB" w:rsidP="00547EF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37FB" w:rsidRPr="00B63991" w:rsidRDefault="005437FB" w:rsidP="00547EF7">
      <w:pPr>
        <w:spacing w:after="0" w:line="240" w:lineRule="auto"/>
        <w:ind w:left="708"/>
        <w:jc w:val="both"/>
        <w:rPr>
          <w:rFonts w:ascii="Palatino Linotype" w:hAnsi="Palatino Linotype"/>
          <w:sz w:val="24"/>
          <w:szCs w:val="24"/>
          <w:lang w:eastAsia="hu-HU"/>
        </w:rPr>
      </w:pPr>
    </w:p>
    <w:p w:rsidR="005437FB" w:rsidRPr="00B63991" w:rsidRDefault="005437FB" w:rsidP="00547EF7">
      <w:pPr>
        <w:numPr>
          <w:ilvl w:val="2"/>
          <w:numId w:val="9"/>
        </w:numPr>
        <w:spacing w:after="0" w:line="240" w:lineRule="auto"/>
        <w:jc w:val="both"/>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437FB" w:rsidRPr="00B63991" w:rsidRDefault="005437FB" w:rsidP="00547EF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5437FB" w:rsidRPr="00B63991" w:rsidRDefault="005437FB" w:rsidP="00547EF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5437FB" w:rsidRPr="00B63991" w:rsidRDefault="005437FB" w:rsidP="00547EF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437FB" w:rsidRPr="00B63991" w:rsidRDefault="005437FB" w:rsidP="00547EF7">
      <w:pPr>
        <w:spacing w:after="0" w:line="240" w:lineRule="auto"/>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5437FB" w:rsidRPr="00B63991" w:rsidRDefault="005437FB" w:rsidP="00547EF7">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437FB" w:rsidRPr="00B63991" w:rsidRDefault="005437FB" w:rsidP="00547EF7">
      <w:pPr>
        <w:spacing w:after="0" w:line="240" w:lineRule="auto"/>
        <w:ind w:left="720"/>
        <w:jc w:val="both"/>
        <w:rPr>
          <w:rFonts w:ascii="Palatino Linotype" w:hAnsi="Palatino Linotype"/>
          <w:sz w:val="24"/>
          <w:szCs w:val="24"/>
          <w:lang w:eastAsia="hu-HU"/>
        </w:rPr>
      </w:pPr>
    </w:p>
    <w:p w:rsidR="005437FB" w:rsidRPr="00B63991" w:rsidRDefault="005437FB" w:rsidP="00547EF7">
      <w:pPr>
        <w:numPr>
          <w:ilvl w:val="2"/>
          <w:numId w:val="9"/>
        </w:numPr>
        <w:spacing w:after="0" w:line="240" w:lineRule="auto"/>
        <w:jc w:val="both"/>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437FB" w:rsidRPr="00B63991" w:rsidRDefault="005437FB" w:rsidP="00547EF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5437FB" w:rsidRPr="00B63991" w:rsidRDefault="005437FB" w:rsidP="00547EF7">
      <w:pPr>
        <w:spacing w:after="0" w:line="240" w:lineRule="auto"/>
        <w:ind w:left="720"/>
        <w:jc w:val="both"/>
        <w:rPr>
          <w:rFonts w:ascii="Palatino Linotype" w:hAnsi="Palatino Linotype"/>
          <w:sz w:val="24"/>
          <w:szCs w:val="24"/>
          <w:lang w:eastAsia="hu-HU"/>
        </w:rPr>
      </w:pPr>
    </w:p>
    <w:p w:rsidR="005437FB" w:rsidRPr="00B63991" w:rsidRDefault="005437FB" w:rsidP="00547EF7">
      <w:pPr>
        <w:spacing w:after="0" w:line="240" w:lineRule="auto"/>
        <w:jc w:val="both"/>
        <w:rPr>
          <w:rFonts w:ascii="Palatino Linotype" w:hAnsi="Palatino Linotype"/>
          <w:sz w:val="24"/>
          <w:szCs w:val="24"/>
          <w:lang w:eastAsia="hu-HU"/>
        </w:rPr>
      </w:pPr>
    </w:p>
    <w:p w:rsidR="005437FB" w:rsidRPr="00B63991" w:rsidRDefault="005437FB" w:rsidP="00547EF7">
      <w:pPr>
        <w:widowControl w:val="0"/>
        <w:numPr>
          <w:ilvl w:val="1"/>
          <w:numId w:val="9"/>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5437FB" w:rsidRPr="00D17074" w:rsidRDefault="005437FB" w:rsidP="00547EF7">
      <w:pPr>
        <w:widowControl w:val="0"/>
        <w:suppressAutoHyphens/>
        <w:spacing w:after="0" w:line="240" w:lineRule="auto"/>
        <w:ind w:left="792"/>
        <w:jc w:val="both"/>
        <w:rPr>
          <w:rFonts w:ascii="Palatino Linotype" w:hAnsi="Palatino Linotype"/>
          <w:bCs/>
          <w:i/>
          <w:sz w:val="24"/>
          <w:szCs w:val="24"/>
          <w:lang w:eastAsia="hu-HU"/>
        </w:rPr>
      </w:pPr>
      <w:r w:rsidRPr="00D17074">
        <w:rPr>
          <w:rFonts w:ascii="Palatino Linotype" w:hAnsi="Palatino Linotype"/>
          <w:i/>
          <w:kern w:val="1"/>
          <w:sz w:val="24"/>
          <w:szCs w:val="24"/>
          <w:lang w:eastAsia="hi-IN" w:bidi="hi-IN"/>
        </w:rPr>
        <w:t>Tanterem</w:t>
      </w:r>
    </w:p>
    <w:p w:rsidR="005437FB" w:rsidRPr="00B63991" w:rsidRDefault="005437FB" w:rsidP="00547EF7">
      <w:pPr>
        <w:spacing w:after="0" w:line="240" w:lineRule="auto"/>
        <w:ind w:left="792"/>
        <w:jc w:val="both"/>
        <w:rPr>
          <w:rFonts w:ascii="Palatino Linotype" w:hAnsi="Palatino Linotype"/>
          <w:b/>
          <w:bCs/>
          <w:sz w:val="24"/>
          <w:szCs w:val="24"/>
          <w:lang w:eastAsia="hu-HU"/>
        </w:rPr>
      </w:pPr>
    </w:p>
    <w:p w:rsidR="005437FB" w:rsidRPr="00B63991" w:rsidRDefault="005437FB" w:rsidP="00547EF7">
      <w:pPr>
        <w:widowControl w:val="0"/>
        <w:numPr>
          <w:ilvl w:val="1"/>
          <w:numId w:val="9"/>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5437FB" w:rsidRPr="00B63991" w:rsidRDefault="005437FB" w:rsidP="00547EF7">
      <w:pPr>
        <w:widowControl w:val="0"/>
        <w:suppressAutoHyphens/>
        <w:spacing w:after="0" w:line="240" w:lineRule="auto"/>
        <w:jc w:val="both"/>
        <w:rPr>
          <w:rFonts w:ascii="Palatino Linotype" w:hAnsi="Palatino Linotype"/>
          <w:b/>
          <w:bCs/>
          <w:sz w:val="24"/>
          <w:szCs w:val="24"/>
          <w:lang w:eastAsia="hu-HU"/>
        </w:rPr>
      </w:pPr>
    </w:p>
    <w:p w:rsidR="005437FB" w:rsidRPr="00D17074" w:rsidRDefault="005437FB" w:rsidP="00547EF7">
      <w:pPr>
        <w:widowControl w:val="0"/>
        <w:numPr>
          <w:ilvl w:val="2"/>
          <w:numId w:val="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E8030B" w:rsidTr="00C40C07">
        <w:trPr>
          <w:jc w:val="center"/>
        </w:trPr>
        <w:tc>
          <w:tcPr>
            <w:tcW w:w="994" w:type="dxa"/>
            <w:vMerge w:val="restart"/>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37FB" w:rsidRPr="00E8030B" w:rsidTr="00C40C07">
        <w:trPr>
          <w:jc w:val="center"/>
        </w:trPr>
        <w:tc>
          <w:tcPr>
            <w:tcW w:w="994" w:type="dxa"/>
            <w:vMerge/>
            <w:vAlign w:val="center"/>
          </w:tcPr>
          <w:p w:rsidR="005437FB" w:rsidRPr="00E8030B" w:rsidRDefault="005437FB" w:rsidP="00C40C07">
            <w:pPr>
              <w:spacing w:after="0" w:line="240" w:lineRule="auto"/>
              <w:jc w:val="center"/>
              <w:rPr>
                <w:rFonts w:ascii="Palatino Linotype" w:hAnsi="Palatino Linotype"/>
                <w:b/>
                <w:sz w:val="20"/>
                <w:szCs w:val="20"/>
              </w:rPr>
            </w:pPr>
          </w:p>
        </w:tc>
        <w:tc>
          <w:tcPr>
            <w:tcW w:w="2800" w:type="dxa"/>
            <w:vMerge/>
            <w:vAlign w:val="center"/>
          </w:tcPr>
          <w:p w:rsidR="005437FB" w:rsidRPr="00E8030B" w:rsidRDefault="005437FB" w:rsidP="00C40C07">
            <w:pPr>
              <w:spacing w:after="0" w:line="240" w:lineRule="auto"/>
              <w:rPr>
                <w:rFonts w:ascii="Palatino Linotype" w:hAnsi="Palatino Linotype"/>
                <w:b/>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437FB" w:rsidRPr="00E8030B" w:rsidRDefault="005437FB" w:rsidP="00C40C07">
            <w:pPr>
              <w:spacing w:after="0" w:line="240" w:lineRule="auto"/>
              <w:jc w:val="center"/>
              <w:rPr>
                <w:rFonts w:ascii="Palatino Linotype" w:hAnsi="Palatino Linotype"/>
                <w:b/>
                <w:sz w:val="20"/>
                <w:szCs w:val="20"/>
              </w:rPr>
            </w:pPr>
          </w:p>
        </w:tc>
      </w:tr>
      <w:tr w:rsidR="005437FB" w:rsidRPr="00E8030B" w:rsidTr="00C40C07">
        <w:trPr>
          <w:jc w:val="center"/>
        </w:trPr>
        <w:tc>
          <w:tcPr>
            <w:tcW w:w="994"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437FB" w:rsidRPr="00E8030B" w:rsidRDefault="005437FB" w:rsidP="00C40C0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994"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437FB" w:rsidRPr="00E8030B" w:rsidRDefault="005437FB" w:rsidP="00C40C0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994"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437FB" w:rsidRPr="00E8030B" w:rsidRDefault="005437FB" w:rsidP="00C40C0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994"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437FB" w:rsidRPr="00E8030B" w:rsidRDefault="005437FB" w:rsidP="00C40C0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994"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437FB" w:rsidRPr="00E8030B" w:rsidRDefault="005437FB" w:rsidP="00C40C0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994"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437FB" w:rsidRPr="00E8030B" w:rsidRDefault="005437FB" w:rsidP="00C40C0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E8030B" w:rsidRDefault="005437FB" w:rsidP="00C40C07">
            <w:pPr>
              <w:spacing w:after="0" w:line="240" w:lineRule="auto"/>
              <w:jc w:val="center"/>
              <w:rPr>
                <w:rFonts w:ascii="Palatino Linotype" w:hAnsi="Palatino Linotype"/>
                <w:sz w:val="20"/>
                <w:szCs w:val="20"/>
              </w:rPr>
            </w:pPr>
          </w:p>
        </w:tc>
      </w:tr>
    </w:tbl>
    <w:p w:rsidR="005437FB" w:rsidRPr="006B7DDC" w:rsidRDefault="005437FB" w:rsidP="00F3452F">
      <w:pPr>
        <w:widowControl w:val="0"/>
        <w:suppressAutoHyphens/>
        <w:spacing w:after="0" w:line="240" w:lineRule="auto"/>
        <w:ind w:left="720"/>
        <w:rPr>
          <w:rFonts w:ascii="Palatino Linotype" w:hAnsi="Palatino Linotype"/>
          <w:b/>
          <w:bCs/>
          <w:i/>
          <w:sz w:val="24"/>
          <w:szCs w:val="24"/>
          <w:lang w:eastAsia="hu-HU"/>
        </w:rPr>
      </w:pPr>
    </w:p>
    <w:p w:rsidR="005437FB" w:rsidRDefault="005437FB" w:rsidP="00D17074">
      <w:pPr>
        <w:widowControl w:val="0"/>
        <w:numPr>
          <w:ilvl w:val="2"/>
          <w:numId w:val="16"/>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E8030B" w:rsidTr="00C40C07">
        <w:trPr>
          <w:cantSplit/>
          <w:trHeight w:val="921"/>
          <w:jc w:val="center"/>
        </w:trPr>
        <w:tc>
          <w:tcPr>
            <w:tcW w:w="828" w:type="dxa"/>
            <w:vMerge w:val="restart"/>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437FB" w:rsidRPr="00E8030B" w:rsidTr="00C40C07">
        <w:trPr>
          <w:cantSplit/>
          <w:trHeight w:val="1076"/>
          <w:jc w:val="center"/>
        </w:trPr>
        <w:tc>
          <w:tcPr>
            <w:tcW w:w="828" w:type="dxa"/>
            <w:vMerge/>
            <w:vAlign w:val="center"/>
          </w:tcPr>
          <w:p w:rsidR="005437FB" w:rsidRPr="00E8030B" w:rsidRDefault="005437FB" w:rsidP="00C40C07">
            <w:pPr>
              <w:spacing w:after="0" w:line="240" w:lineRule="auto"/>
              <w:jc w:val="center"/>
              <w:rPr>
                <w:rFonts w:ascii="Palatino Linotype" w:hAnsi="Palatino Linotype"/>
                <w:b/>
                <w:sz w:val="20"/>
                <w:szCs w:val="20"/>
              </w:rPr>
            </w:pPr>
          </w:p>
        </w:tc>
        <w:tc>
          <w:tcPr>
            <w:tcW w:w="3621" w:type="dxa"/>
            <w:vMerge/>
            <w:vAlign w:val="center"/>
          </w:tcPr>
          <w:p w:rsidR="005437FB" w:rsidRPr="00E8030B" w:rsidRDefault="005437FB" w:rsidP="00C40C07">
            <w:pPr>
              <w:spacing w:after="0" w:line="240" w:lineRule="auto"/>
              <w:rPr>
                <w:rFonts w:ascii="Palatino Linotype" w:hAnsi="Palatino Linotype"/>
                <w:b/>
                <w:sz w:val="20"/>
                <w:szCs w:val="20"/>
              </w:rPr>
            </w:pPr>
          </w:p>
        </w:tc>
        <w:tc>
          <w:tcPr>
            <w:tcW w:w="809" w:type="dxa"/>
            <w:textDirection w:val="btLr"/>
            <w:vAlign w:val="center"/>
          </w:tcPr>
          <w:p w:rsidR="005437FB" w:rsidRPr="00E8030B" w:rsidRDefault="005437FB" w:rsidP="00C40C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437FB" w:rsidRPr="00E8030B" w:rsidRDefault="005437FB" w:rsidP="00C40C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437FB" w:rsidRPr="00E8030B" w:rsidRDefault="005437FB" w:rsidP="00C40C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437FB" w:rsidRPr="00E8030B" w:rsidRDefault="005437FB" w:rsidP="00C40C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437FB" w:rsidRPr="00E8030B" w:rsidRDefault="005437FB" w:rsidP="00C40C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437FB" w:rsidRPr="00E8030B" w:rsidRDefault="005437FB" w:rsidP="00C40C07">
            <w:pPr>
              <w:spacing w:after="0" w:line="240" w:lineRule="auto"/>
              <w:jc w:val="center"/>
              <w:rPr>
                <w:rFonts w:ascii="Palatino Linotype" w:hAnsi="Palatino Linotype"/>
                <w:b/>
                <w:sz w:val="20"/>
                <w:szCs w:val="20"/>
              </w:rPr>
            </w:pPr>
          </w:p>
        </w:tc>
      </w:tr>
      <w:tr w:rsidR="005437FB" w:rsidRPr="00E8030B" w:rsidTr="00C40C07">
        <w:trPr>
          <w:jc w:val="center"/>
        </w:trPr>
        <w:tc>
          <w:tcPr>
            <w:tcW w:w="828" w:type="dxa"/>
            <w:shd w:val="clear" w:color="auto" w:fill="D9D9D9"/>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437FB" w:rsidRPr="00E8030B" w:rsidRDefault="005437FB" w:rsidP="00C40C0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shd w:val="clear" w:color="auto" w:fill="D9D9D9"/>
            <w:vAlign w:val="center"/>
          </w:tcPr>
          <w:p w:rsidR="005437FB" w:rsidRPr="00E8030B" w:rsidRDefault="005437FB" w:rsidP="00C40C0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437FB" w:rsidRPr="00E8030B" w:rsidRDefault="005437FB" w:rsidP="00C40C0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r w:rsidR="005437FB" w:rsidRPr="00E8030B" w:rsidTr="00C40C07">
        <w:trPr>
          <w:jc w:val="center"/>
        </w:trPr>
        <w:tc>
          <w:tcPr>
            <w:tcW w:w="828" w:type="dxa"/>
            <w:vAlign w:val="center"/>
          </w:tcPr>
          <w:p w:rsidR="005437FB" w:rsidRPr="00E8030B" w:rsidRDefault="005437FB" w:rsidP="00C40C0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437FB" w:rsidRPr="00E8030B" w:rsidRDefault="005437FB" w:rsidP="00C40C0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798" w:type="dxa"/>
            <w:vAlign w:val="center"/>
          </w:tcPr>
          <w:p w:rsidR="005437FB" w:rsidRPr="00E8030B"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E8030B" w:rsidRDefault="005437FB" w:rsidP="00C40C07">
            <w:pPr>
              <w:spacing w:after="0" w:line="240" w:lineRule="auto"/>
              <w:jc w:val="center"/>
              <w:rPr>
                <w:rFonts w:ascii="Palatino Linotype" w:hAnsi="Palatino Linotype"/>
                <w:sz w:val="20"/>
                <w:szCs w:val="20"/>
              </w:rPr>
            </w:pPr>
          </w:p>
        </w:tc>
        <w:tc>
          <w:tcPr>
            <w:tcW w:w="2190" w:type="dxa"/>
            <w:vAlign w:val="center"/>
          </w:tcPr>
          <w:p w:rsidR="005437FB" w:rsidRPr="00E8030B" w:rsidRDefault="005437FB" w:rsidP="00C40C07">
            <w:pPr>
              <w:spacing w:after="0" w:line="240" w:lineRule="auto"/>
              <w:jc w:val="center"/>
              <w:rPr>
                <w:rFonts w:ascii="Palatino Linotype" w:hAnsi="Palatino Linotype"/>
                <w:sz w:val="20"/>
                <w:szCs w:val="20"/>
              </w:rPr>
            </w:pPr>
          </w:p>
        </w:tc>
      </w:tr>
    </w:tbl>
    <w:p w:rsidR="005437FB" w:rsidRPr="006B7DDC" w:rsidRDefault="005437FB" w:rsidP="00D17074">
      <w:pPr>
        <w:spacing w:after="0" w:line="240" w:lineRule="auto"/>
        <w:jc w:val="both"/>
        <w:rPr>
          <w:rFonts w:ascii="Palatino Linotype" w:hAnsi="Palatino Linotype"/>
          <w:iCs/>
          <w:sz w:val="24"/>
          <w:szCs w:val="24"/>
          <w:lang w:eastAsia="hu-HU"/>
        </w:rPr>
      </w:pPr>
    </w:p>
    <w:p w:rsidR="005437FB" w:rsidRPr="006B7DDC" w:rsidRDefault="005437FB" w:rsidP="00D17074">
      <w:pPr>
        <w:widowControl w:val="0"/>
        <w:numPr>
          <w:ilvl w:val="1"/>
          <w:numId w:val="1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5437FB" w:rsidRPr="006B7DDC" w:rsidRDefault="005437FB" w:rsidP="00F3452F">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p>
    <w:p w:rsidR="005437FB" w:rsidRDefault="005437FB" w:rsidP="00F3452F">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5437FB" w:rsidRDefault="005437FB" w:rsidP="00F3452F">
      <w:pPr>
        <w:widowControl w:val="0"/>
        <w:suppressAutoHyphens/>
        <w:spacing w:after="0" w:line="240" w:lineRule="auto"/>
        <w:ind w:left="-15"/>
        <w:jc w:val="center"/>
        <w:rPr>
          <w:rFonts w:ascii="Palatino Linotype" w:hAnsi="Palatino Linotype"/>
          <w:b/>
          <w:bCs/>
          <w:sz w:val="40"/>
          <w:szCs w:val="40"/>
          <w:lang w:eastAsia="hu-HU"/>
        </w:rPr>
      </w:pPr>
    </w:p>
    <w:p w:rsidR="005437FB" w:rsidRDefault="005437FB" w:rsidP="00F3452F">
      <w:pPr>
        <w:widowControl w:val="0"/>
        <w:suppressAutoHyphens/>
        <w:spacing w:after="0" w:line="240" w:lineRule="auto"/>
        <w:ind w:left="-15"/>
        <w:jc w:val="center"/>
        <w:rPr>
          <w:rFonts w:ascii="Palatino Linotype" w:hAnsi="Palatino Linotype"/>
          <w:b/>
          <w:bCs/>
          <w:sz w:val="40"/>
          <w:szCs w:val="40"/>
          <w:lang w:eastAsia="hu-HU"/>
        </w:rPr>
      </w:pPr>
    </w:p>
    <w:p w:rsidR="005437FB" w:rsidRDefault="005437FB" w:rsidP="00F3452F">
      <w:pPr>
        <w:widowControl w:val="0"/>
        <w:suppressAutoHyphens/>
        <w:spacing w:after="0" w:line="240" w:lineRule="auto"/>
        <w:ind w:left="-15"/>
        <w:jc w:val="center"/>
        <w:rPr>
          <w:rFonts w:ascii="Palatino Linotype" w:hAnsi="Palatino Linotype"/>
          <w:b/>
          <w:bCs/>
          <w:sz w:val="40"/>
          <w:szCs w:val="40"/>
          <w:lang w:eastAsia="hu-HU"/>
        </w:rPr>
      </w:pPr>
    </w:p>
    <w:p w:rsidR="005437FB" w:rsidRDefault="005437FB" w:rsidP="00F3452F">
      <w:pPr>
        <w:widowControl w:val="0"/>
        <w:suppressAutoHyphens/>
        <w:spacing w:after="0" w:line="240" w:lineRule="auto"/>
        <w:ind w:left="-15"/>
        <w:jc w:val="center"/>
        <w:rPr>
          <w:rFonts w:ascii="Palatino Linotype" w:hAnsi="Palatino Linotype"/>
          <w:b/>
          <w:bCs/>
          <w:sz w:val="40"/>
          <w:szCs w:val="40"/>
          <w:lang w:eastAsia="hu-HU"/>
        </w:rPr>
      </w:pP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5437FB" w:rsidRPr="006B7DDC" w:rsidRDefault="005437FB" w:rsidP="00F3452F">
      <w:pPr>
        <w:widowControl w:val="0"/>
        <w:suppressAutoHyphens/>
        <w:spacing w:after="0" w:line="240" w:lineRule="auto"/>
        <w:jc w:val="center"/>
        <w:rPr>
          <w:rFonts w:ascii="Palatino Linotype" w:hAnsi="Palatino Linotype"/>
          <w:sz w:val="44"/>
          <w:szCs w:val="44"/>
          <w:lang w:eastAsia="hu-HU"/>
        </w:rPr>
      </w:pP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5437FB" w:rsidRPr="006B7DDC" w:rsidRDefault="005437FB" w:rsidP="00F3452F">
      <w:pPr>
        <w:widowControl w:val="0"/>
        <w:suppressAutoHyphens/>
        <w:spacing w:after="0" w:line="240" w:lineRule="auto"/>
        <w:jc w:val="center"/>
        <w:rPr>
          <w:rFonts w:ascii="Palatino Linotype" w:hAnsi="Palatino Linotype"/>
          <w:b/>
          <w:sz w:val="44"/>
          <w:szCs w:val="44"/>
          <w:lang w:eastAsia="hu-HU"/>
        </w:rPr>
      </w:pPr>
    </w:p>
    <w:p w:rsidR="005437FB" w:rsidRPr="006B7DDC" w:rsidRDefault="005437FB" w:rsidP="00F3452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5437FB" w:rsidRPr="006B7DDC" w:rsidRDefault="005437FB" w:rsidP="00F3452F">
      <w:pPr>
        <w:widowControl w:val="0"/>
        <w:suppressAutoHyphens/>
        <w:spacing w:after="0" w:line="240" w:lineRule="auto"/>
        <w:jc w:val="center"/>
        <w:rPr>
          <w:rFonts w:ascii="Palatino Linotype" w:hAnsi="Palatino Linotype"/>
          <w:b/>
          <w:kern w:val="1"/>
          <w:sz w:val="44"/>
          <w:szCs w:val="44"/>
          <w:lang w:eastAsia="hi-IN" w:bidi="hi-IN"/>
        </w:rPr>
      </w:pPr>
    </w:p>
    <w:p w:rsidR="005437FB" w:rsidRPr="006B7DDC" w:rsidRDefault="005437FB" w:rsidP="00F3452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5437FB" w:rsidRPr="006B7DDC" w:rsidRDefault="005437FB" w:rsidP="00F3452F">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437FB" w:rsidRPr="006B7DDC" w:rsidTr="005D754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47EF7" w:rsidRDefault="00547EF7"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5437FB" w:rsidRPr="00D17074" w:rsidRDefault="005437FB" w:rsidP="005D7541">
            <w:pPr>
              <w:spacing w:after="0" w:line="240" w:lineRule="auto"/>
              <w:jc w:val="center"/>
              <w:rPr>
                <w:rFonts w:ascii="Palatino Linotype" w:hAnsi="Palatino Linotype" w:cs="Arial"/>
                <w:sz w:val="20"/>
                <w:szCs w:val="20"/>
                <w:lang w:eastAsia="hu-HU"/>
              </w:rPr>
            </w:pPr>
            <w:r w:rsidRPr="00D17074">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5437FB" w:rsidRPr="006B7DDC" w:rsidTr="005D754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437FB" w:rsidRPr="006B7DDC" w:rsidRDefault="005437FB" w:rsidP="005D7541">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5437FB" w:rsidRPr="006B7DDC" w:rsidRDefault="005437FB" w:rsidP="005D754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5437FB" w:rsidRPr="006B7DDC"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7FB" w:rsidRPr="006B7DDC" w:rsidTr="005D7541">
        <w:trPr>
          <w:trHeight w:val="600"/>
          <w:jc w:val="center"/>
        </w:trPr>
        <w:tc>
          <w:tcPr>
            <w:tcW w:w="4600" w:type="dxa"/>
            <w:tcBorders>
              <w:top w:val="nil"/>
              <w:left w:val="single" w:sz="4" w:space="0" w:color="auto"/>
              <w:bottom w:val="single" w:sz="4" w:space="0" w:color="auto"/>
              <w:right w:val="single" w:sz="4" w:space="0" w:color="auto"/>
            </w:tcBorders>
            <w:vAlign w:val="center"/>
          </w:tcPr>
          <w:p w:rsidR="005437FB" w:rsidRPr="006B7DDC" w:rsidRDefault="005437FB" w:rsidP="0044558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600"/>
          <w:jc w:val="center"/>
        </w:trPr>
        <w:tc>
          <w:tcPr>
            <w:tcW w:w="4600" w:type="dxa"/>
            <w:tcBorders>
              <w:top w:val="nil"/>
              <w:left w:val="single" w:sz="4" w:space="0" w:color="auto"/>
              <w:bottom w:val="single" w:sz="4" w:space="0" w:color="auto"/>
              <w:right w:val="single" w:sz="4" w:space="0" w:color="auto"/>
            </w:tcBorders>
            <w:vAlign w:val="center"/>
          </w:tcPr>
          <w:p w:rsidR="005437FB" w:rsidRPr="006B7DDC" w:rsidRDefault="005437FB" w:rsidP="0044558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44558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44558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44558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5437FB" w:rsidRPr="006B7DDC" w:rsidTr="005D7541">
        <w:trPr>
          <w:trHeight w:val="600"/>
          <w:jc w:val="center"/>
        </w:trPr>
        <w:tc>
          <w:tcPr>
            <w:tcW w:w="4600" w:type="dxa"/>
            <w:tcBorders>
              <w:top w:val="nil"/>
              <w:left w:val="single" w:sz="4" w:space="0" w:color="auto"/>
              <w:bottom w:val="single" w:sz="4" w:space="0" w:color="auto"/>
              <w:right w:val="single" w:sz="4" w:space="0" w:color="auto"/>
            </w:tcBorders>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930"/>
          <w:jc w:val="center"/>
        </w:trPr>
        <w:tc>
          <w:tcPr>
            <w:tcW w:w="4600" w:type="dxa"/>
            <w:tcBorders>
              <w:top w:val="nil"/>
              <w:left w:val="single" w:sz="4" w:space="0" w:color="auto"/>
              <w:bottom w:val="single" w:sz="4" w:space="0" w:color="auto"/>
              <w:right w:val="single" w:sz="4" w:space="0" w:color="auto"/>
            </w:tcBorders>
            <w:vAlign w:val="center"/>
          </w:tcPr>
          <w:p w:rsidR="005437FB" w:rsidRPr="006B7DDC" w:rsidRDefault="005437FB" w:rsidP="005D754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5437FB" w:rsidRPr="006B7DDC"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7FB" w:rsidRPr="006B7DDC"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7FB" w:rsidRPr="006B7DDC" w:rsidTr="005D754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5437FB" w:rsidRPr="006B7DDC" w:rsidTr="005D754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437FB" w:rsidRPr="006B7DDC" w:rsidRDefault="005437FB" w:rsidP="005D754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5437FB" w:rsidRPr="006B7DDC" w:rsidRDefault="005437FB" w:rsidP="005D754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5437FB" w:rsidRDefault="005437FB" w:rsidP="00F3452F">
      <w:pPr>
        <w:widowControl w:val="0"/>
        <w:suppressAutoHyphens/>
        <w:spacing w:after="0" w:line="240" w:lineRule="auto"/>
        <w:ind w:left="-15"/>
        <w:jc w:val="both"/>
        <w:rPr>
          <w:rFonts w:ascii="Palatino Linotype" w:hAnsi="Palatino Linotype"/>
          <w:b/>
          <w:kern w:val="1"/>
          <w:sz w:val="24"/>
          <w:szCs w:val="24"/>
          <w:lang w:eastAsia="hi-IN" w:bidi="hi-IN"/>
        </w:rPr>
      </w:pPr>
    </w:p>
    <w:p w:rsidR="005437FB" w:rsidRPr="006B7DDC" w:rsidRDefault="005437FB" w:rsidP="00F3452F">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5437FB" w:rsidRDefault="005437FB" w:rsidP="00F3452F">
      <w:pPr>
        <w:spacing w:after="0" w:line="240" w:lineRule="auto"/>
        <w:rPr>
          <w:rFonts w:ascii="Palatino Linotype" w:hAnsi="Palatino Linotype"/>
          <w:b/>
          <w:sz w:val="24"/>
          <w:szCs w:val="24"/>
          <w:lang w:eastAsia="hu-HU"/>
        </w:rPr>
      </w:pPr>
    </w:p>
    <w:p w:rsidR="005437FB" w:rsidRPr="006B7DDC" w:rsidRDefault="005437FB" w:rsidP="005D7541">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5437FB" w:rsidRPr="00EF5E63" w:rsidRDefault="005437FB" w:rsidP="006D234F">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437FB" w:rsidRPr="006B7DDC" w:rsidRDefault="005437FB" w:rsidP="006D234F">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sidR="00547EF7">
        <w:rPr>
          <w:rFonts w:ascii="Palatino Linotype" w:hAnsi="Palatino Linotype"/>
          <w:sz w:val="24"/>
          <w:szCs w:val="24"/>
          <w:lang w:eastAsia="hu-HU"/>
        </w:rPr>
        <w:t>egen nyelvi asszociatív memória</w:t>
      </w:r>
      <w:r w:rsidRPr="00EF5E63">
        <w:rPr>
          <w:rFonts w:ascii="Palatino Linotype" w:hAnsi="Palatino Linotype"/>
          <w:sz w:val="24"/>
          <w:szCs w:val="24"/>
          <w:lang w:eastAsia="hu-HU"/>
        </w:rPr>
        <w:t>fejlesztés és az induktív n</w:t>
      </w:r>
      <w:r>
        <w:rPr>
          <w:rFonts w:ascii="Palatino Linotype" w:hAnsi="Palatino Linotype"/>
          <w:sz w:val="24"/>
          <w:szCs w:val="24"/>
          <w:lang w:eastAsia="hu-HU"/>
        </w:rPr>
        <w:t xml:space="preserve">yelvtanulási készségfejlesztés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5437FB" w:rsidRPr="00BA4309" w:rsidRDefault="005437FB" w:rsidP="00F3452F">
      <w:pPr>
        <w:spacing w:after="0" w:line="240" w:lineRule="auto"/>
        <w:rPr>
          <w:rFonts w:ascii="Palatino Linotype" w:hAnsi="Palatino Linotype"/>
          <w:b/>
          <w:color w:val="FF0000"/>
          <w:sz w:val="24"/>
          <w:szCs w:val="24"/>
          <w:lang w:eastAsia="hu-HU"/>
        </w:rPr>
      </w:pPr>
    </w:p>
    <w:p w:rsidR="005437FB" w:rsidRDefault="005437FB" w:rsidP="005D7541">
      <w:pPr>
        <w:widowControl w:val="0"/>
        <w:numPr>
          <w:ilvl w:val="1"/>
          <w:numId w:val="1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5437FB" w:rsidRPr="00C005EC" w:rsidRDefault="005437FB" w:rsidP="006D234F">
      <w:pPr>
        <w:widowControl w:val="0"/>
        <w:suppressAutoHyphens/>
        <w:spacing w:after="0" w:line="240" w:lineRule="auto"/>
        <w:ind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5437FB" w:rsidRPr="006B7DDC" w:rsidRDefault="005437FB" w:rsidP="00F3452F">
      <w:pPr>
        <w:spacing w:after="0" w:line="240" w:lineRule="auto"/>
        <w:rPr>
          <w:rFonts w:ascii="Palatino Linotype" w:hAnsi="Palatino Linotype"/>
          <w:b/>
          <w:bCs/>
          <w:iCs/>
          <w:sz w:val="24"/>
          <w:szCs w:val="24"/>
          <w:lang w:eastAsia="hu-HU"/>
        </w:rPr>
      </w:pPr>
    </w:p>
    <w:p w:rsidR="005437FB" w:rsidRDefault="005437FB" w:rsidP="005D7541">
      <w:pPr>
        <w:widowControl w:val="0"/>
        <w:numPr>
          <w:ilvl w:val="1"/>
          <w:numId w:val="1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5437FB" w:rsidRPr="00DE7CA1" w:rsidRDefault="005437FB" w:rsidP="006D234F">
      <w:pPr>
        <w:widowControl w:val="0"/>
        <w:suppressAutoHyphens/>
        <w:spacing w:after="0" w:line="240" w:lineRule="auto"/>
        <w:ind w:left="792"/>
        <w:rPr>
          <w:rFonts w:ascii="Palatino Linotype" w:hAnsi="Palatino Linotype"/>
          <w:b/>
          <w:sz w:val="24"/>
          <w:szCs w:val="24"/>
          <w:lang w:eastAsia="hu-HU"/>
        </w:rPr>
      </w:pPr>
    </w:p>
    <w:p w:rsidR="005437FB" w:rsidRPr="006B7DDC" w:rsidRDefault="005437FB" w:rsidP="005D7541">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5437FB" w:rsidRPr="00AA5B0C" w:rsidRDefault="005437FB" w:rsidP="00F3452F">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5437FB" w:rsidRPr="00A00643" w:rsidRDefault="005437FB" w:rsidP="00F3452F">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5437FB" w:rsidRPr="006B7DDC" w:rsidRDefault="005437FB" w:rsidP="00F3452F">
      <w:pPr>
        <w:spacing w:after="0" w:line="240" w:lineRule="auto"/>
        <w:ind w:firstLine="540"/>
        <w:rPr>
          <w:rFonts w:ascii="Palatino Linotype" w:hAnsi="Palatino Linotype"/>
          <w:sz w:val="24"/>
          <w:szCs w:val="24"/>
          <w:lang w:eastAsia="hu-HU"/>
        </w:rPr>
      </w:pPr>
    </w:p>
    <w:p w:rsidR="005437FB" w:rsidRPr="006B7DDC" w:rsidRDefault="005437FB" w:rsidP="005D7541">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5437FB" w:rsidRDefault="005437FB" w:rsidP="00F3452F">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00547EF7">
        <w:rPr>
          <w:rFonts w:ascii="Palatino Linotype" w:hAnsi="Palatino Linotype"/>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w:t>
      </w:r>
      <w:r w:rsidR="00547EF7">
        <w:rPr>
          <w:rFonts w:ascii="Palatino Linotype" w:hAnsi="Palatino Linotype"/>
          <w:sz w:val="24"/>
          <w:szCs w:val="24"/>
          <w:lang w:eastAsia="hu-HU"/>
        </w:rPr>
        <w:t>álata révén a diák képes lesz egz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az a 3 alapvető </w:t>
      </w:r>
      <w:r>
        <w:rPr>
          <w:rFonts w:ascii="Palatino Linotype" w:hAnsi="Palatino Linotype"/>
          <w:sz w:val="24"/>
          <w:szCs w:val="24"/>
          <w:lang w:eastAsia="hu-HU"/>
        </w:rPr>
        <w:lastRenderedPageBreak/>
        <w:t xml:space="preserve">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437FB" w:rsidRPr="006B7DDC" w:rsidRDefault="005437FB" w:rsidP="00F3452F">
      <w:pPr>
        <w:spacing w:after="0" w:line="240" w:lineRule="auto"/>
        <w:jc w:val="both"/>
        <w:rPr>
          <w:rFonts w:ascii="Palatino Linotype" w:hAnsi="Palatino Linotype"/>
          <w:sz w:val="24"/>
          <w:szCs w:val="24"/>
          <w:lang w:eastAsia="hu-HU"/>
        </w:rPr>
      </w:pPr>
    </w:p>
    <w:p w:rsidR="005437FB" w:rsidRPr="006B7DDC" w:rsidRDefault="005437FB" w:rsidP="005D7541">
      <w:pPr>
        <w:numPr>
          <w:ilvl w:val="3"/>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5437FB" w:rsidRDefault="005437FB" w:rsidP="00F3452F">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5437FB" w:rsidRDefault="005437FB" w:rsidP="00F3452F">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 xml:space="preserve">ő blokk célja, hogy rendszerezze a diák </w:t>
      </w:r>
      <w:proofErr w:type="spellStart"/>
      <w:r w:rsidRPr="00F44D3F">
        <w:rPr>
          <w:rFonts w:ascii="Palatino Linotype" w:hAnsi="Palatino Linotype"/>
          <w:kern w:val="1"/>
          <w:sz w:val="24"/>
          <w:szCs w:val="24"/>
          <w:lang w:eastAsia="hi-IN" w:bidi="hi-IN"/>
        </w:rPr>
        <w:t>idegennyelvi</w:t>
      </w:r>
      <w:proofErr w:type="spellEnd"/>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proofErr w:type="spellStart"/>
      <w:r w:rsidRPr="00AA5B0C">
        <w:rPr>
          <w:rFonts w:ascii="Palatino Linotype" w:hAnsi="Palatino Linotype"/>
          <w:b/>
          <w:kern w:val="1"/>
          <w:sz w:val="24"/>
          <w:szCs w:val="24"/>
          <w:lang w:eastAsia="hi-IN" w:bidi="hi-IN"/>
        </w:rPr>
        <w:t>idegennyelvi</w:t>
      </w:r>
      <w:proofErr w:type="spellEnd"/>
      <w:r w:rsidRPr="00AA5B0C">
        <w:rPr>
          <w:rFonts w:ascii="Palatino Linotype" w:hAnsi="Palatino Linotype"/>
          <w:b/>
          <w:kern w:val="1"/>
          <w:sz w:val="24"/>
          <w:szCs w:val="24"/>
          <w:lang w:eastAsia="hi-IN" w:bidi="hi-IN"/>
        </w:rPr>
        <w:t xml:space="preserve">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437FB" w:rsidRPr="00F44D3F" w:rsidRDefault="005437FB" w:rsidP="00F3452F">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5437FB" w:rsidRPr="00F44D3F" w:rsidRDefault="005437FB" w:rsidP="005D7541">
      <w:pPr>
        <w:widowControl w:val="0"/>
        <w:numPr>
          <w:ilvl w:val="0"/>
          <w:numId w:val="1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437FB" w:rsidRPr="00F44D3F" w:rsidRDefault="005437FB" w:rsidP="005D7541">
      <w:pPr>
        <w:widowControl w:val="0"/>
        <w:numPr>
          <w:ilvl w:val="0"/>
          <w:numId w:val="1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437FB" w:rsidRPr="00F44D3F" w:rsidRDefault="005437FB" w:rsidP="005D7541">
      <w:pPr>
        <w:widowControl w:val="0"/>
        <w:numPr>
          <w:ilvl w:val="0"/>
          <w:numId w:val="1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437FB" w:rsidRDefault="005437FB" w:rsidP="005D7541">
      <w:pPr>
        <w:widowControl w:val="0"/>
        <w:numPr>
          <w:ilvl w:val="0"/>
          <w:numId w:val="1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5437FB" w:rsidRPr="00F44D3F" w:rsidRDefault="005437FB" w:rsidP="00F3452F">
      <w:pPr>
        <w:widowControl w:val="0"/>
        <w:suppressAutoHyphens/>
        <w:spacing w:after="0" w:line="240" w:lineRule="auto"/>
        <w:ind w:left="1134"/>
        <w:jc w:val="both"/>
        <w:rPr>
          <w:rFonts w:ascii="Palatino Linotype" w:hAnsi="Palatino Linotype"/>
          <w:kern w:val="1"/>
          <w:sz w:val="24"/>
          <w:szCs w:val="24"/>
          <w:lang w:eastAsia="hi-IN" w:bidi="hi-IN"/>
        </w:rPr>
      </w:pPr>
    </w:p>
    <w:p w:rsidR="005437FB" w:rsidRPr="00AA5B0C" w:rsidRDefault="005437FB" w:rsidP="00F3452F">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5437FB" w:rsidRPr="006B7DDC" w:rsidRDefault="005437FB" w:rsidP="00F3452F">
      <w:pPr>
        <w:spacing w:after="0" w:line="240" w:lineRule="auto"/>
        <w:ind w:left="708"/>
        <w:jc w:val="both"/>
        <w:rPr>
          <w:rFonts w:ascii="Palatino Linotype" w:hAnsi="Palatino Linotype"/>
          <w:sz w:val="24"/>
          <w:szCs w:val="24"/>
          <w:lang w:eastAsia="hu-HU"/>
        </w:rPr>
      </w:pPr>
    </w:p>
    <w:p w:rsidR="005437FB" w:rsidRPr="00547EF7" w:rsidRDefault="005437FB" w:rsidP="005D7541">
      <w:pPr>
        <w:numPr>
          <w:ilvl w:val="3"/>
          <w:numId w:val="13"/>
        </w:numPr>
        <w:spacing w:after="0" w:line="240" w:lineRule="auto"/>
        <w:rPr>
          <w:rFonts w:ascii="Palatino Linotype" w:hAnsi="Palatino Linotype"/>
          <w:b/>
          <w:i/>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547EF7">
        <w:rPr>
          <w:rFonts w:ascii="Palatino Linotype" w:hAnsi="Palatino Linotype"/>
          <w:b/>
          <w:i/>
          <w:sz w:val="24"/>
          <w:szCs w:val="24"/>
          <w:lang w:eastAsia="hu-HU"/>
        </w:rPr>
        <w:t>20 óra/20 óra</w:t>
      </w:r>
    </w:p>
    <w:p w:rsidR="005437FB" w:rsidRDefault="005437FB" w:rsidP="00F3452F">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437FB" w:rsidRDefault="005437FB" w:rsidP="00F3452F">
      <w:pPr>
        <w:spacing w:after="0" w:line="240" w:lineRule="auto"/>
        <w:ind w:left="1080"/>
        <w:jc w:val="both"/>
        <w:rPr>
          <w:rFonts w:ascii="Palatino Linotype" w:hAnsi="Palatino Linotype"/>
          <w:sz w:val="24"/>
          <w:szCs w:val="24"/>
          <w:lang w:eastAsia="hu-HU"/>
        </w:rPr>
      </w:pPr>
    </w:p>
    <w:p w:rsidR="005437FB" w:rsidRPr="006B7DDC" w:rsidRDefault="005437FB" w:rsidP="00F3452F">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w:t>
      </w:r>
      <w:r>
        <w:rPr>
          <w:rFonts w:ascii="Palatino Linotype" w:hAnsi="Palatino Linotype"/>
          <w:sz w:val="24"/>
          <w:szCs w:val="24"/>
          <w:lang w:eastAsia="hu-HU"/>
        </w:rPr>
        <w:t>herenciával be tudjon</w:t>
      </w:r>
      <w:r w:rsidRPr="00620FC1">
        <w:rPr>
          <w:rFonts w:ascii="Palatino Linotype" w:hAnsi="Palatino Linotype"/>
          <w:sz w:val="24"/>
          <w:szCs w:val="24"/>
          <w:lang w:eastAsia="hu-HU"/>
        </w:rPr>
        <w:t xml:space="preserve"> bemutatkozni kifejezetten szakmai vonatkozással. A témakör tananyagának elsajátít</w:t>
      </w:r>
      <w:r>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 xml:space="preserve">lehetőségeket feltérképezni a célnyelvi országban. Begyakorolja az alapadatokat tartalmazó </w:t>
      </w:r>
      <w:r w:rsidRPr="00620FC1">
        <w:rPr>
          <w:rFonts w:ascii="Palatino Linotype" w:hAnsi="Palatino Linotype"/>
          <w:sz w:val="24"/>
          <w:szCs w:val="24"/>
          <w:lang w:eastAsia="hu-HU"/>
        </w:rPr>
        <w:lastRenderedPageBreak/>
        <w:t>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5437FB" w:rsidRPr="006B7DDC" w:rsidRDefault="005437FB" w:rsidP="00F3452F">
      <w:pPr>
        <w:spacing w:after="0" w:line="240" w:lineRule="auto"/>
        <w:rPr>
          <w:rFonts w:ascii="Palatino Linotype" w:hAnsi="Palatino Linotype"/>
          <w:sz w:val="24"/>
          <w:szCs w:val="24"/>
          <w:lang w:eastAsia="hu-HU"/>
        </w:rPr>
      </w:pPr>
    </w:p>
    <w:p w:rsidR="005437FB" w:rsidRPr="00620FC1" w:rsidRDefault="005437FB" w:rsidP="005D7541">
      <w:pPr>
        <w:widowControl w:val="0"/>
        <w:numPr>
          <w:ilvl w:val="1"/>
          <w:numId w:val="12"/>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5437FB" w:rsidRPr="00D17074" w:rsidRDefault="005437FB" w:rsidP="00F3452F">
      <w:pPr>
        <w:widowControl w:val="0"/>
        <w:suppressAutoHyphens/>
        <w:spacing w:after="0" w:line="240" w:lineRule="auto"/>
        <w:ind w:left="705"/>
        <w:jc w:val="both"/>
        <w:rPr>
          <w:rFonts w:ascii="Palatino Linotype" w:hAnsi="Palatino Linotype"/>
          <w:bCs/>
          <w:i/>
          <w:sz w:val="24"/>
          <w:szCs w:val="24"/>
          <w:lang w:eastAsia="hu-HU"/>
        </w:rPr>
      </w:pPr>
      <w:r w:rsidRPr="00D17074">
        <w:rPr>
          <w:rFonts w:ascii="Palatino Linotype" w:hAnsi="Palatino Linotype"/>
          <w:i/>
          <w:kern w:val="1"/>
          <w:sz w:val="24"/>
          <w:szCs w:val="24"/>
          <w:lang w:eastAsia="hi-IN" w:bidi="hi-IN"/>
        </w:rPr>
        <w:t>Az órák kb. 50%-</w:t>
      </w:r>
      <w:proofErr w:type="gramStart"/>
      <w:r w:rsidRPr="00D17074">
        <w:rPr>
          <w:rFonts w:ascii="Palatino Linotype" w:hAnsi="Palatino Linotype"/>
          <w:i/>
          <w:kern w:val="1"/>
          <w:sz w:val="24"/>
          <w:szCs w:val="24"/>
          <w:lang w:eastAsia="hi-IN" w:bidi="hi-IN"/>
        </w:rPr>
        <w:t>a</w:t>
      </w:r>
      <w:proofErr w:type="gramEnd"/>
      <w:r w:rsidRPr="00D17074">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5437FB" w:rsidRPr="006B7DDC" w:rsidRDefault="005437FB" w:rsidP="00F3452F">
      <w:pPr>
        <w:spacing w:after="0" w:line="240" w:lineRule="auto"/>
        <w:ind w:left="792"/>
        <w:jc w:val="both"/>
        <w:rPr>
          <w:rFonts w:ascii="Palatino Linotype" w:hAnsi="Palatino Linotype"/>
          <w:b/>
          <w:bCs/>
          <w:sz w:val="24"/>
          <w:szCs w:val="24"/>
          <w:lang w:eastAsia="hu-HU"/>
        </w:rPr>
      </w:pPr>
    </w:p>
    <w:p w:rsidR="005437FB" w:rsidRPr="00DE7CA1" w:rsidRDefault="005437FB" w:rsidP="005D7541">
      <w:pPr>
        <w:widowControl w:val="0"/>
        <w:numPr>
          <w:ilvl w:val="1"/>
          <w:numId w:val="12"/>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5437FB" w:rsidRPr="00D17074" w:rsidRDefault="005437FB" w:rsidP="00D17074">
      <w:pPr>
        <w:widowControl w:val="0"/>
        <w:suppressAutoHyphens/>
        <w:spacing w:after="0" w:line="240" w:lineRule="auto"/>
        <w:ind w:left="792"/>
        <w:jc w:val="both"/>
        <w:rPr>
          <w:rFonts w:ascii="Palatino Linotype" w:hAnsi="Palatino Linotype"/>
          <w:bCs/>
          <w:i/>
          <w:sz w:val="24"/>
          <w:szCs w:val="24"/>
          <w:lang w:eastAsia="hu-HU"/>
        </w:rPr>
      </w:pPr>
      <w:r w:rsidRPr="00D17074">
        <w:rPr>
          <w:rFonts w:ascii="Palatino Linotype" w:hAnsi="Palatino Linotype"/>
          <w:bCs/>
          <w:i/>
          <w:sz w:val="24"/>
          <w:szCs w:val="24"/>
          <w:lang w:eastAsia="hu-HU"/>
        </w:rPr>
        <w:t>A tananyag kb. fele digitális tartalmú oktatási anyag, így speciálisak mind a módszerek, mind pedig a tanulói tevékenységformák.</w:t>
      </w:r>
    </w:p>
    <w:p w:rsidR="005437FB" w:rsidRPr="00FE2313" w:rsidRDefault="005437FB" w:rsidP="00D17074">
      <w:pPr>
        <w:widowControl w:val="0"/>
        <w:suppressAutoHyphens/>
        <w:spacing w:after="0" w:line="240" w:lineRule="auto"/>
        <w:ind w:left="792"/>
        <w:jc w:val="both"/>
        <w:rPr>
          <w:rFonts w:ascii="Palatino Linotype" w:hAnsi="Palatino Linotype"/>
          <w:bCs/>
          <w:sz w:val="24"/>
          <w:szCs w:val="24"/>
          <w:lang w:eastAsia="hu-HU"/>
        </w:rPr>
      </w:pPr>
    </w:p>
    <w:p w:rsidR="005437FB" w:rsidRDefault="005437FB" w:rsidP="00D17074">
      <w:pPr>
        <w:pStyle w:val="Listaszerbekezds"/>
        <w:widowControl w:val="0"/>
        <w:numPr>
          <w:ilvl w:val="2"/>
          <w:numId w:val="17"/>
        </w:numPr>
        <w:tabs>
          <w:tab w:val="num" w:pos="1800"/>
        </w:tabs>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C40C07">
        <w:trPr>
          <w:jc w:val="center"/>
        </w:trPr>
        <w:tc>
          <w:tcPr>
            <w:tcW w:w="994" w:type="dxa"/>
            <w:vMerge w:val="restart"/>
            <w:vAlign w:val="center"/>
          </w:tcPr>
          <w:p w:rsidR="005437FB" w:rsidRPr="008B7D14" w:rsidRDefault="005437FB" w:rsidP="00C40C0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C40C0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C40C0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C40C0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C40C0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5437FB" w:rsidRPr="008B7D14" w:rsidTr="00C40C07">
        <w:trPr>
          <w:jc w:val="center"/>
        </w:trPr>
        <w:tc>
          <w:tcPr>
            <w:tcW w:w="994" w:type="dxa"/>
            <w:vMerge/>
            <w:vAlign w:val="center"/>
          </w:tcPr>
          <w:p w:rsidR="005437FB" w:rsidRPr="008B7D14" w:rsidRDefault="005437FB" w:rsidP="00C40C07">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C40C07">
            <w:pPr>
              <w:spacing w:after="0" w:line="240" w:lineRule="auto"/>
              <w:rPr>
                <w:rFonts w:ascii="Palatino Linotype" w:hAnsi="Palatino Linotype"/>
                <w:b/>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C40C0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C40C0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C40C07">
            <w:pPr>
              <w:spacing w:after="0" w:line="240" w:lineRule="auto"/>
              <w:jc w:val="center"/>
              <w:rPr>
                <w:rFonts w:ascii="Palatino Linotype" w:hAnsi="Palatino Linotype"/>
                <w:b/>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C40C0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7FB" w:rsidRPr="008B7D14" w:rsidRDefault="005437FB" w:rsidP="00C40C0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7FB" w:rsidRPr="008B7D14" w:rsidRDefault="005437FB" w:rsidP="00C40C0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37FB" w:rsidRPr="008B7D14" w:rsidRDefault="005437FB" w:rsidP="00C40C0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7FB" w:rsidRPr="008B7D14" w:rsidRDefault="005437FB" w:rsidP="00C40C0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37FB" w:rsidRPr="008B7D14" w:rsidRDefault="005437FB" w:rsidP="00C40C0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r w:rsidR="005437FB" w:rsidRPr="008B7D14" w:rsidTr="00C40C07">
        <w:trPr>
          <w:jc w:val="center"/>
        </w:trPr>
        <w:tc>
          <w:tcPr>
            <w:tcW w:w="994" w:type="dxa"/>
            <w:vAlign w:val="center"/>
          </w:tcPr>
          <w:p w:rsidR="005437FB" w:rsidRPr="008B7D14" w:rsidRDefault="005437FB" w:rsidP="00C40C0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37FB" w:rsidRPr="00DE4860" w:rsidRDefault="005437FB" w:rsidP="00C40C0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C40C07">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C40C07">
            <w:pPr>
              <w:spacing w:after="0" w:line="240" w:lineRule="auto"/>
              <w:jc w:val="center"/>
              <w:rPr>
                <w:rFonts w:ascii="Palatino Linotype" w:hAnsi="Palatino Linotype"/>
                <w:sz w:val="20"/>
                <w:szCs w:val="20"/>
              </w:rPr>
            </w:pPr>
          </w:p>
        </w:tc>
      </w:tr>
    </w:tbl>
    <w:p w:rsidR="005437FB" w:rsidRDefault="005437FB" w:rsidP="00D17074">
      <w:pPr>
        <w:pStyle w:val="Listaszerbekezds"/>
        <w:widowControl w:val="0"/>
        <w:suppressAutoHyphens/>
        <w:spacing w:after="0" w:line="240" w:lineRule="auto"/>
        <w:ind w:left="1080"/>
        <w:jc w:val="both"/>
        <w:rPr>
          <w:rFonts w:ascii="Palatino Linotype" w:hAnsi="Palatino Linotype"/>
          <w:b/>
          <w:bCs/>
          <w:i/>
          <w:sz w:val="24"/>
          <w:szCs w:val="24"/>
          <w:lang w:eastAsia="hu-HU"/>
        </w:rPr>
      </w:pPr>
    </w:p>
    <w:p w:rsidR="005437FB" w:rsidRPr="00D17074" w:rsidRDefault="005437FB" w:rsidP="00D17074">
      <w:pPr>
        <w:pStyle w:val="Listaszerbekezds"/>
        <w:widowControl w:val="0"/>
        <w:numPr>
          <w:ilvl w:val="2"/>
          <w:numId w:val="17"/>
        </w:numPr>
        <w:tabs>
          <w:tab w:val="num" w:pos="1800"/>
        </w:tabs>
        <w:suppressAutoHyphens/>
        <w:spacing w:after="0" w:line="240" w:lineRule="auto"/>
        <w:jc w:val="both"/>
        <w:rPr>
          <w:rFonts w:ascii="Palatino Linotype" w:hAnsi="Palatino Linotype"/>
          <w:b/>
          <w:bCs/>
          <w:i/>
          <w:sz w:val="24"/>
          <w:szCs w:val="24"/>
          <w:lang w:eastAsia="hu-HU"/>
        </w:rPr>
      </w:pPr>
      <w:r w:rsidRPr="00D1707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5D7541">
        <w:trPr>
          <w:cantSplit/>
          <w:trHeight w:val="921"/>
          <w:jc w:val="center"/>
        </w:trPr>
        <w:tc>
          <w:tcPr>
            <w:tcW w:w="828" w:type="dxa"/>
            <w:vMerge w:val="restart"/>
            <w:vAlign w:val="center"/>
          </w:tcPr>
          <w:p w:rsidR="005437FB" w:rsidRPr="00FE5532" w:rsidRDefault="005437FB" w:rsidP="005D7541">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5D754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5D754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5D754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5D754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p>
        </w:tc>
      </w:tr>
      <w:tr w:rsidR="005437FB" w:rsidRPr="00FE5532" w:rsidTr="005D7541">
        <w:trPr>
          <w:cantSplit/>
          <w:trHeight w:val="1076"/>
          <w:jc w:val="center"/>
        </w:trPr>
        <w:tc>
          <w:tcPr>
            <w:tcW w:w="828" w:type="dxa"/>
            <w:vMerge/>
            <w:vAlign w:val="center"/>
          </w:tcPr>
          <w:p w:rsidR="005437FB" w:rsidRPr="00FE5532" w:rsidRDefault="005437FB" w:rsidP="005D7541">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5D7541">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5D754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5D754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5D754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5D754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5D754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5D7541">
            <w:pPr>
              <w:spacing w:after="0" w:line="240" w:lineRule="auto"/>
              <w:jc w:val="center"/>
              <w:rPr>
                <w:rFonts w:ascii="Palatino Linotype" w:hAnsi="Palatino Linotype"/>
                <w:b/>
                <w:sz w:val="20"/>
                <w:szCs w:val="20"/>
              </w:rPr>
            </w:pPr>
          </w:p>
        </w:tc>
      </w:tr>
      <w:tr w:rsidR="005437FB" w:rsidRPr="00FE5532" w:rsidTr="005D7541">
        <w:trPr>
          <w:jc w:val="center"/>
        </w:trPr>
        <w:tc>
          <w:tcPr>
            <w:tcW w:w="828" w:type="dxa"/>
            <w:shd w:val="clear" w:color="auto" w:fill="D9D9D9"/>
            <w:vAlign w:val="center"/>
          </w:tcPr>
          <w:p w:rsidR="005437FB" w:rsidRPr="008B7D14" w:rsidRDefault="005437FB" w:rsidP="005D754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5D754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shd w:val="clear" w:color="auto" w:fill="D9D9D9"/>
            <w:vAlign w:val="center"/>
          </w:tcPr>
          <w:p w:rsidR="005437FB" w:rsidRPr="008B7D14" w:rsidRDefault="005437FB" w:rsidP="005D754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7FB" w:rsidRPr="008B7D14" w:rsidRDefault="005437FB" w:rsidP="005D754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547EF7" w:rsidRDefault="005437FB" w:rsidP="005D7541">
            <w:pPr>
              <w:spacing w:after="0" w:line="240" w:lineRule="auto"/>
              <w:jc w:val="center"/>
              <w:rPr>
                <w:rFonts w:ascii="Palatino Linotype" w:hAnsi="Palatino Linotype"/>
                <w:sz w:val="20"/>
                <w:szCs w:val="20"/>
              </w:rPr>
            </w:pPr>
            <w:r w:rsidRPr="00547EF7">
              <w:rPr>
                <w:rFonts w:ascii="Palatino Linotype" w:hAnsi="Palatino Linotype"/>
                <w:sz w:val="20"/>
                <w:szCs w:val="20"/>
              </w:rPr>
              <w:t>2.1.</w:t>
            </w:r>
          </w:p>
        </w:tc>
        <w:tc>
          <w:tcPr>
            <w:tcW w:w="3621" w:type="dxa"/>
            <w:vAlign w:val="center"/>
          </w:tcPr>
          <w:p w:rsidR="005437FB" w:rsidRPr="00547EF7" w:rsidRDefault="005437FB" w:rsidP="005D7541">
            <w:pPr>
              <w:spacing w:after="0" w:line="240" w:lineRule="auto"/>
              <w:rPr>
                <w:rFonts w:ascii="Palatino Linotype" w:hAnsi="Palatino Linotype" w:cs="Arial"/>
                <w:sz w:val="20"/>
                <w:szCs w:val="20"/>
              </w:rPr>
            </w:pPr>
            <w:r w:rsidRPr="00547EF7">
              <w:rPr>
                <w:rFonts w:ascii="Palatino Linotype" w:hAnsi="Palatino Linotype"/>
                <w:bCs/>
                <w:sz w:val="20"/>
                <w:szCs w:val="20"/>
                <w:lang w:eastAsia="hu-HU"/>
              </w:rPr>
              <w:t>Levélírás</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shd w:val="clear" w:color="auto" w:fill="D9D9D9"/>
            <w:vAlign w:val="center"/>
          </w:tcPr>
          <w:p w:rsidR="005437FB" w:rsidRPr="008B7D14" w:rsidRDefault="005437FB" w:rsidP="005D754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437FB" w:rsidRPr="008B7D14" w:rsidRDefault="005437FB" w:rsidP="005D754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437FB" w:rsidRPr="00FE5532" w:rsidRDefault="005437FB" w:rsidP="005D754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trHeight w:val="499"/>
          <w:jc w:val="center"/>
        </w:trPr>
        <w:tc>
          <w:tcPr>
            <w:tcW w:w="828" w:type="dxa"/>
            <w:shd w:val="clear" w:color="auto" w:fill="D9D9D9"/>
            <w:vAlign w:val="center"/>
          </w:tcPr>
          <w:p w:rsidR="005437FB" w:rsidRPr="008B7D14" w:rsidRDefault="005437FB" w:rsidP="005D754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437FB" w:rsidRPr="008B7D14" w:rsidRDefault="005437FB" w:rsidP="005D754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r w:rsidR="005437FB" w:rsidRPr="00FE5532" w:rsidTr="005D7541">
        <w:trPr>
          <w:jc w:val="center"/>
        </w:trPr>
        <w:tc>
          <w:tcPr>
            <w:tcW w:w="828" w:type="dxa"/>
            <w:vAlign w:val="center"/>
          </w:tcPr>
          <w:p w:rsidR="005437FB" w:rsidRPr="00FE5532" w:rsidRDefault="005437FB" w:rsidP="005D754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437FB" w:rsidRPr="00FE5532" w:rsidRDefault="005437FB" w:rsidP="005D754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5D7541">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5D754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5D7541">
            <w:pPr>
              <w:spacing w:after="0" w:line="240" w:lineRule="auto"/>
              <w:jc w:val="center"/>
              <w:rPr>
                <w:rFonts w:ascii="Palatino Linotype" w:hAnsi="Palatino Linotype"/>
                <w:sz w:val="20"/>
                <w:szCs w:val="20"/>
              </w:rPr>
            </w:pPr>
          </w:p>
        </w:tc>
      </w:tr>
    </w:tbl>
    <w:p w:rsidR="005437FB" w:rsidRDefault="005437FB" w:rsidP="00F3452F">
      <w:pPr>
        <w:spacing w:after="0" w:line="240" w:lineRule="auto"/>
        <w:jc w:val="both"/>
        <w:rPr>
          <w:rFonts w:ascii="Palatino Linotype" w:hAnsi="Palatino Linotype"/>
          <w:iCs/>
          <w:sz w:val="24"/>
          <w:szCs w:val="24"/>
          <w:lang w:eastAsia="hu-HU"/>
        </w:rPr>
      </w:pPr>
    </w:p>
    <w:p w:rsidR="005437FB" w:rsidRPr="00D17074" w:rsidRDefault="005437FB" w:rsidP="00D17074">
      <w:pPr>
        <w:widowControl w:val="0"/>
        <w:numPr>
          <w:ilvl w:val="1"/>
          <w:numId w:val="17"/>
        </w:numPr>
        <w:suppressAutoHyphens/>
        <w:spacing w:after="0" w:line="240" w:lineRule="auto"/>
        <w:rPr>
          <w:rFonts w:ascii="Palatino Linotype" w:hAnsi="Palatino Linotype"/>
          <w:b/>
          <w:sz w:val="24"/>
          <w:szCs w:val="24"/>
          <w:lang w:eastAsia="hu-HU"/>
        </w:rPr>
      </w:pPr>
      <w:r w:rsidRPr="00D17074">
        <w:rPr>
          <w:rFonts w:ascii="Palatino Linotype" w:hAnsi="Palatino Linotype"/>
          <w:b/>
          <w:bCs/>
          <w:sz w:val="24"/>
          <w:szCs w:val="24"/>
          <w:lang w:eastAsia="hu-HU"/>
        </w:rPr>
        <w:t>A tantárgy értékelésének módja</w:t>
      </w:r>
    </w:p>
    <w:p w:rsidR="005437FB" w:rsidRPr="00D17074" w:rsidRDefault="005437FB" w:rsidP="00D17074">
      <w:pPr>
        <w:widowControl w:val="0"/>
        <w:suppressAutoHyphens/>
        <w:spacing w:after="0" w:line="240" w:lineRule="auto"/>
        <w:ind w:left="567"/>
        <w:rPr>
          <w:rFonts w:ascii="Palatino Linotype" w:hAnsi="Palatino Linotype"/>
          <w:b/>
          <w:bCs/>
          <w:sz w:val="24"/>
          <w:szCs w:val="24"/>
          <w:lang w:eastAsia="hu-HU"/>
        </w:rPr>
      </w:pPr>
      <w:r w:rsidRPr="00D17074">
        <w:rPr>
          <w:rFonts w:ascii="Palatino Linotype" w:hAnsi="Palatino Linotype"/>
          <w:bCs/>
          <w:sz w:val="24"/>
          <w:szCs w:val="24"/>
        </w:rPr>
        <w:t>A nemzeti köznevelésről szóló 2011. évi CXC. törvény 54. § (2) a) pontja szerinti értékeléssel.</w:t>
      </w:r>
    </w:p>
    <w:p w:rsidR="005437FB" w:rsidRPr="00D17074" w:rsidRDefault="005437FB" w:rsidP="00D17074">
      <w:pPr>
        <w:widowControl w:val="0"/>
        <w:tabs>
          <w:tab w:val="left" w:pos="3975"/>
          <w:tab w:val="center" w:pos="4535"/>
        </w:tabs>
        <w:suppressAutoHyphens/>
        <w:spacing w:after="0" w:line="240" w:lineRule="auto"/>
        <w:rPr>
          <w:rFonts w:ascii="Palatino Linotype" w:hAnsi="Palatino Linotype"/>
          <w:b/>
          <w:sz w:val="24"/>
          <w:szCs w:val="24"/>
        </w:rPr>
      </w:pPr>
    </w:p>
    <w:p w:rsidR="005437FB" w:rsidRPr="00655889" w:rsidRDefault="005437FB" w:rsidP="002A7ED6">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b/>
          <w:sz w:val="24"/>
          <w:szCs w:val="24"/>
        </w:rPr>
        <w:br w:type="page"/>
      </w:r>
    </w:p>
    <w:p w:rsidR="005437FB" w:rsidRPr="00655889" w:rsidRDefault="005437FB" w:rsidP="002A7ED6">
      <w:pPr>
        <w:widowControl w:val="0"/>
        <w:suppressAutoHyphens/>
        <w:spacing w:after="0" w:line="240" w:lineRule="auto"/>
        <w:jc w:val="center"/>
        <w:rPr>
          <w:rFonts w:ascii="Palatino Linotype" w:hAnsi="Palatino Linotype" w:cs="TimesNewRomanPSMT"/>
          <w:sz w:val="44"/>
          <w:szCs w:val="44"/>
          <w:lang w:bidi="hi-IN"/>
        </w:rPr>
      </w:pPr>
    </w:p>
    <w:p w:rsidR="005437FB" w:rsidRPr="00655889" w:rsidRDefault="005437FB" w:rsidP="002A7ED6">
      <w:pPr>
        <w:widowControl w:val="0"/>
        <w:suppressAutoHyphens/>
        <w:spacing w:after="0" w:line="240" w:lineRule="auto"/>
        <w:jc w:val="center"/>
        <w:rPr>
          <w:rFonts w:ascii="Palatino Linotype" w:hAnsi="Palatino Linotype" w:cs="TimesNewRomanPSMT"/>
          <w:sz w:val="44"/>
          <w:szCs w:val="44"/>
          <w:lang w:bidi="hi-IN"/>
        </w:rPr>
      </w:pPr>
    </w:p>
    <w:p w:rsidR="005437FB" w:rsidRPr="00655889" w:rsidRDefault="005437FB" w:rsidP="002A7ED6">
      <w:pPr>
        <w:widowControl w:val="0"/>
        <w:suppressAutoHyphens/>
        <w:spacing w:after="0" w:line="240" w:lineRule="auto"/>
        <w:jc w:val="center"/>
        <w:rPr>
          <w:rFonts w:ascii="Palatino Linotype" w:hAnsi="Palatino Linotype" w:cs="TimesNewRomanPSMT"/>
          <w:sz w:val="44"/>
          <w:szCs w:val="44"/>
          <w:lang w:bidi="hi-IN"/>
        </w:rPr>
      </w:pPr>
    </w:p>
    <w:p w:rsidR="005437FB" w:rsidRPr="000E120B" w:rsidRDefault="005437FB" w:rsidP="002A7ED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5437FB" w:rsidRPr="000E120B" w:rsidRDefault="005437FB" w:rsidP="002A7ED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10007-12</w:t>
      </w:r>
      <w:r w:rsidRPr="000E120B">
        <w:rPr>
          <w:rFonts w:ascii="Palatino Linotype" w:hAnsi="Palatino Linotype"/>
          <w:b/>
          <w:sz w:val="44"/>
          <w:szCs w:val="44"/>
          <w:lang w:eastAsia="hu-HU"/>
        </w:rPr>
        <w:t xml:space="preserve"> azonosító számú</w:t>
      </w:r>
    </w:p>
    <w:p w:rsidR="005437FB" w:rsidRPr="000E120B" w:rsidRDefault="005437FB" w:rsidP="002A7ED6">
      <w:pPr>
        <w:widowControl w:val="0"/>
        <w:suppressAutoHyphens/>
        <w:spacing w:after="0" w:line="240" w:lineRule="auto"/>
        <w:jc w:val="center"/>
        <w:rPr>
          <w:rFonts w:ascii="Palatino Linotype" w:hAnsi="Palatino Linotype"/>
          <w:sz w:val="44"/>
          <w:szCs w:val="44"/>
          <w:lang w:eastAsia="hu-HU"/>
        </w:rPr>
      </w:pPr>
    </w:p>
    <w:p w:rsidR="005437FB" w:rsidRPr="000E120B" w:rsidRDefault="005437FB" w:rsidP="002A7ED6">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Informatikai és műszaki alapok</w:t>
      </w:r>
    </w:p>
    <w:p w:rsidR="005437FB" w:rsidRPr="000E120B" w:rsidRDefault="005437FB" w:rsidP="002A7ED6">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5437FB" w:rsidRPr="000E120B" w:rsidRDefault="005437FB" w:rsidP="002A7ED6">
      <w:pPr>
        <w:widowControl w:val="0"/>
        <w:suppressAutoHyphens/>
        <w:spacing w:after="0" w:line="240" w:lineRule="auto"/>
        <w:jc w:val="center"/>
        <w:rPr>
          <w:rFonts w:ascii="Palatino Linotype" w:hAnsi="Palatino Linotype"/>
          <w:b/>
          <w:sz w:val="44"/>
          <w:szCs w:val="44"/>
          <w:lang w:eastAsia="hu-HU"/>
        </w:rPr>
      </w:pPr>
    </w:p>
    <w:p w:rsidR="005437FB" w:rsidRPr="000E120B" w:rsidRDefault="005437FB" w:rsidP="002A7ED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5437FB" w:rsidRPr="000E120B" w:rsidRDefault="005437FB" w:rsidP="002A7ED6">
      <w:pPr>
        <w:widowControl w:val="0"/>
        <w:suppressAutoHyphens/>
        <w:spacing w:after="0" w:line="240" w:lineRule="auto"/>
        <w:jc w:val="center"/>
        <w:rPr>
          <w:rFonts w:ascii="Palatino Linotype" w:hAnsi="Palatino Linotype"/>
          <w:b/>
          <w:kern w:val="1"/>
          <w:sz w:val="44"/>
          <w:szCs w:val="44"/>
          <w:lang w:eastAsia="hi-IN" w:bidi="hi-IN"/>
        </w:rPr>
      </w:pPr>
    </w:p>
    <w:p w:rsidR="005437FB" w:rsidRPr="000E120B" w:rsidRDefault="005437FB" w:rsidP="002A7ED6">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5437FB" w:rsidRDefault="005437FB" w:rsidP="002A7ED6">
      <w:pPr>
        <w:widowControl w:val="0"/>
        <w:suppressAutoHyphens/>
        <w:spacing w:after="0" w:line="240" w:lineRule="auto"/>
        <w:jc w:val="center"/>
        <w:rPr>
          <w:rFonts w:ascii="Palatino Linotype" w:hAnsi="Palatino Linotype"/>
          <w:b/>
          <w:bCs/>
          <w:kern w:val="1"/>
          <w:sz w:val="44"/>
          <w:szCs w:val="44"/>
          <w:lang w:eastAsia="hi-IN" w:bidi="hi-IN"/>
        </w:rPr>
      </w:pPr>
    </w:p>
    <w:p w:rsidR="005437FB" w:rsidRPr="00574AB5" w:rsidRDefault="005437FB" w:rsidP="002A7ED6">
      <w:pPr>
        <w:widowControl w:val="0"/>
        <w:suppressAutoHyphens/>
        <w:spacing w:after="0" w:line="240" w:lineRule="auto"/>
        <w:jc w:val="center"/>
        <w:rPr>
          <w:rFonts w:ascii="Palatino Linotype" w:hAnsi="Palatino Linotype"/>
          <w:b/>
          <w:bCs/>
          <w:kern w:val="1"/>
          <w:sz w:val="24"/>
          <w:szCs w:val="24"/>
          <w:lang w:eastAsia="hi-IN" w:bidi="hi-IN"/>
        </w:rPr>
      </w:pPr>
      <w:r>
        <w:rPr>
          <w:rFonts w:ascii="Palatino Linotype" w:hAnsi="Palatino Linotype"/>
          <w:b/>
          <w:bCs/>
          <w:kern w:val="1"/>
          <w:sz w:val="44"/>
          <w:szCs w:val="44"/>
          <w:lang w:eastAsia="hi-IN" w:bidi="hi-IN"/>
        </w:rPr>
        <w:br w:type="page"/>
      </w:r>
    </w:p>
    <w:p w:rsidR="005437FB" w:rsidRDefault="005437FB" w:rsidP="00574AB5">
      <w:pPr>
        <w:spacing w:after="0" w:line="240" w:lineRule="auto"/>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Pr>
          <w:rFonts w:ascii="Palatino Linotype" w:hAnsi="Palatino Linotype"/>
          <w:b/>
          <w:sz w:val="24"/>
          <w:szCs w:val="24"/>
        </w:rPr>
        <w:t>10007-12 azonosító számú Informatikai és műszaki alapok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1036" w:type="dxa"/>
        <w:jc w:val="center"/>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50"/>
        <w:gridCol w:w="540"/>
        <w:gridCol w:w="540"/>
        <w:gridCol w:w="540"/>
        <w:gridCol w:w="541"/>
        <w:gridCol w:w="541"/>
        <w:gridCol w:w="540"/>
        <w:gridCol w:w="541"/>
        <w:gridCol w:w="541"/>
        <w:gridCol w:w="541"/>
        <w:gridCol w:w="540"/>
        <w:gridCol w:w="540"/>
        <w:gridCol w:w="541"/>
      </w:tblGrid>
      <w:tr w:rsidR="005437FB" w:rsidRPr="00491AE7" w:rsidTr="00547EF7">
        <w:trPr>
          <w:trHeight w:val="967"/>
          <w:jc w:val="center"/>
        </w:trPr>
        <w:tc>
          <w:tcPr>
            <w:tcW w:w="4550" w:type="dxa"/>
            <w:vMerge w:val="restart"/>
            <w:noWrap/>
            <w:vAlign w:val="center"/>
          </w:tcPr>
          <w:p w:rsidR="00547EF7" w:rsidRDefault="00547EF7" w:rsidP="00547EF7">
            <w:pPr>
              <w:spacing w:after="0" w:line="240" w:lineRule="auto"/>
              <w:jc w:val="center"/>
              <w:rPr>
                <w:rFonts w:ascii="Palatino Linotype" w:hAnsi="Palatino Linotype"/>
                <w:sz w:val="20"/>
                <w:szCs w:val="20"/>
              </w:rPr>
            </w:pPr>
            <w:r>
              <w:rPr>
                <w:rFonts w:ascii="Palatino Linotype" w:hAnsi="Palatino Linotype"/>
                <w:sz w:val="20"/>
                <w:szCs w:val="20"/>
              </w:rPr>
              <w:t>10007-12</w:t>
            </w:r>
          </w:p>
          <w:p w:rsidR="005437FB" w:rsidRPr="00D17074" w:rsidRDefault="005437FB" w:rsidP="00547EF7">
            <w:pPr>
              <w:spacing w:after="0" w:line="240" w:lineRule="auto"/>
              <w:jc w:val="center"/>
              <w:rPr>
                <w:rFonts w:ascii="Palatino Linotype" w:hAnsi="Palatino Linotype"/>
                <w:sz w:val="20"/>
                <w:szCs w:val="20"/>
              </w:rPr>
            </w:pPr>
            <w:r w:rsidRPr="00D17074">
              <w:rPr>
                <w:rFonts w:ascii="Palatino Linotype" w:hAnsi="Palatino Linotype"/>
                <w:sz w:val="20"/>
                <w:szCs w:val="20"/>
              </w:rPr>
              <w:t>Informatikai és műszaki alapok</w:t>
            </w:r>
          </w:p>
        </w:tc>
        <w:tc>
          <w:tcPr>
            <w:tcW w:w="1620" w:type="dxa"/>
            <w:gridSpan w:val="3"/>
            <w:vAlign w:val="center"/>
          </w:tcPr>
          <w:p w:rsidR="005437FB" w:rsidRPr="00547EF7" w:rsidRDefault="005437FB" w:rsidP="00547EF7">
            <w:pPr>
              <w:spacing w:after="0" w:line="240" w:lineRule="auto"/>
              <w:jc w:val="center"/>
              <w:rPr>
                <w:rFonts w:ascii="Palatino Linotype" w:hAnsi="Palatino Linotype"/>
                <w:sz w:val="20"/>
                <w:szCs w:val="20"/>
              </w:rPr>
            </w:pPr>
            <w:r w:rsidRPr="00547EF7">
              <w:rPr>
                <w:rFonts w:ascii="Palatino Linotype" w:hAnsi="Palatino Linotype"/>
                <w:sz w:val="20"/>
                <w:szCs w:val="20"/>
              </w:rPr>
              <w:t>Műszaki informatika gyakorlat</w:t>
            </w:r>
          </w:p>
        </w:tc>
        <w:tc>
          <w:tcPr>
            <w:tcW w:w="3245" w:type="dxa"/>
            <w:gridSpan w:val="6"/>
            <w:vAlign w:val="center"/>
          </w:tcPr>
          <w:p w:rsidR="005437FB" w:rsidRPr="00547EF7" w:rsidRDefault="005437FB" w:rsidP="00547EF7">
            <w:pPr>
              <w:spacing w:after="0" w:line="240" w:lineRule="auto"/>
              <w:jc w:val="center"/>
              <w:rPr>
                <w:rFonts w:ascii="Palatino Linotype" w:hAnsi="Palatino Linotype"/>
                <w:sz w:val="20"/>
                <w:szCs w:val="20"/>
              </w:rPr>
            </w:pPr>
            <w:r w:rsidRPr="00547EF7">
              <w:rPr>
                <w:rFonts w:ascii="Palatino Linotype" w:hAnsi="Palatino Linotype"/>
                <w:sz w:val="20"/>
                <w:szCs w:val="20"/>
              </w:rPr>
              <w:t>Műszaki ismeretek</w:t>
            </w:r>
          </w:p>
        </w:tc>
        <w:tc>
          <w:tcPr>
            <w:tcW w:w="1621" w:type="dxa"/>
            <w:gridSpan w:val="3"/>
            <w:vAlign w:val="center"/>
          </w:tcPr>
          <w:p w:rsidR="005437FB" w:rsidRPr="00547EF7" w:rsidRDefault="005437FB" w:rsidP="00547EF7">
            <w:pPr>
              <w:spacing w:after="0" w:line="240" w:lineRule="auto"/>
              <w:jc w:val="center"/>
              <w:rPr>
                <w:rFonts w:ascii="Palatino Linotype" w:hAnsi="Palatino Linotype"/>
                <w:sz w:val="20"/>
                <w:szCs w:val="20"/>
              </w:rPr>
            </w:pPr>
            <w:r w:rsidRPr="00547EF7">
              <w:rPr>
                <w:rFonts w:ascii="Palatino Linotype" w:hAnsi="Palatino Linotype"/>
                <w:sz w:val="20"/>
                <w:szCs w:val="20"/>
              </w:rPr>
              <w:t>Műszaki gyakorlatok</w:t>
            </w:r>
          </w:p>
        </w:tc>
      </w:tr>
      <w:tr w:rsidR="005437FB" w:rsidRPr="00491AE7" w:rsidTr="007A02C6">
        <w:trPr>
          <w:trHeight w:val="3222"/>
          <w:jc w:val="center"/>
        </w:trPr>
        <w:tc>
          <w:tcPr>
            <w:tcW w:w="4550" w:type="dxa"/>
            <w:vMerge/>
          </w:tcPr>
          <w:p w:rsidR="005437FB" w:rsidRPr="00491AE7" w:rsidRDefault="005437FB" w:rsidP="00547EF7">
            <w:pPr>
              <w:spacing w:after="0" w:line="240" w:lineRule="auto"/>
              <w:rPr>
                <w:rFonts w:ascii="Palatino Linotype" w:hAnsi="Palatino Linotype"/>
                <w:sz w:val="20"/>
                <w:szCs w:val="20"/>
              </w:rPr>
            </w:pPr>
          </w:p>
        </w:tc>
        <w:tc>
          <w:tcPr>
            <w:tcW w:w="540" w:type="dxa"/>
            <w:textDirection w:val="btLr"/>
            <w:vAlign w:val="center"/>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Informatikai alapismeretek</w:t>
            </w:r>
          </w:p>
        </w:tc>
        <w:tc>
          <w:tcPr>
            <w:tcW w:w="540" w:type="dxa"/>
            <w:textDirection w:val="btLr"/>
            <w:vAlign w:val="center"/>
          </w:tcPr>
          <w:p w:rsidR="005437FB"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Irodai alkalmazások</w:t>
            </w:r>
          </w:p>
        </w:tc>
        <w:tc>
          <w:tcPr>
            <w:tcW w:w="540" w:type="dxa"/>
            <w:textDirection w:val="btLr"/>
            <w:vAlign w:val="center"/>
          </w:tcPr>
          <w:p w:rsidR="005437FB" w:rsidRPr="00491AE7" w:rsidRDefault="005437FB" w:rsidP="00547EF7">
            <w:pPr>
              <w:spacing w:after="0" w:line="240" w:lineRule="auto"/>
              <w:rPr>
                <w:rFonts w:ascii="Palatino Linotype" w:hAnsi="Palatino Linotype"/>
                <w:sz w:val="20"/>
                <w:szCs w:val="20"/>
              </w:rPr>
            </w:pPr>
            <w:r>
              <w:rPr>
                <w:rFonts w:ascii="Palatino Linotype" w:hAnsi="Palatino Linotype"/>
                <w:sz w:val="20"/>
                <w:szCs w:val="20"/>
              </w:rPr>
              <w:t>Számítógépes hálózatok használata</w:t>
            </w:r>
          </w:p>
        </w:tc>
        <w:tc>
          <w:tcPr>
            <w:tcW w:w="541" w:type="dxa"/>
            <w:textDirection w:val="btLr"/>
            <w:vAlign w:val="center"/>
          </w:tcPr>
          <w:p w:rsidR="005437FB" w:rsidRDefault="005437FB" w:rsidP="00547EF7">
            <w:pPr>
              <w:spacing w:after="0" w:line="240" w:lineRule="auto"/>
              <w:rPr>
                <w:rFonts w:ascii="Palatino Linotype" w:hAnsi="Palatino Linotype"/>
                <w:sz w:val="20"/>
                <w:szCs w:val="20"/>
              </w:rPr>
            </w:pPr>
            <w:r>
              <w:rPr>
                <w:rFonts w:ascii="Palatino Linotype" w:hAnsi="Palatino Linotype"/>
                <w:sz w:val="20"/>
                <w:szCs w:val="20"/>
              </w:rPr>
              <w:t>Egyenáramú áramkörök</w:t>
            </w:r>
          </w:p>
        </w:tc>
        <w:tc>
          <w:tcPr>
            <w:tcW w:w="541" w:type="dxa"/>
            <w:textDirection w:val="btLr"/>
            <w:vAlign w:val="center"/>
          </w:tcPr>
          <w:p w:rsidR="005437FB" w:rsidRPr="00491AE7" w:rsidRDefault="005437FB" w:rsidP="00547EF7">
            <w:pPr>
              <w:spacing w:after="0" w:line="240" w:lineRule="auto"/>
              <w:rPr>
                <w:rFonts w:ascii="Palatino Linotype" w:hAnsi="Palatino Linotype"/>
                <w:sz w:val="20"/>
                <w:szCs w:val="20"/>
              </w:rPr>
            </w:pPr>
            <w:r>
              <w:rPr>
                <w:rFonts w:ascii="Palatino Linotype" w:hAnsi="Palatino Linotype"/>
                <w:sz w:val="20"/>
                <w:szCs w:val="20"/>
              </w:rPr>
              <w:t>Mágneses tér és váltakozó áram</w:t>
            </w:r>
          </w:p>
        </w:tc>
        <w:tc>
          <w:tcPr>
            <w:tcW w:w="540" w:type="dxa"/>
            <w:textDirection w:val="btLr"/>
            <w:vAlign w:val="center"/>
          </w:tcPr>
          <w:p w:rsidR="005437FB"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Szakrajz</w:t>
            </w:r>
            <w:r>
              <w:rPr>
                <w:rFonts w:ascii="Palatino Linotype" w:hAnsi="Palatino Linotype"/>
                <w:sz w:val="20"/>
                <w:szCs w:val="20"/>
              </w:rPr>
              <w:t xml:space="preserve"> alapjai</w:t>
            </w:r>
          </w:p>
        </w:tc>
        <w:tc>
          <w:tcPr>
            <w:tcW w:w="541" w:type="dxa"/>
            <w:textDirection w:val="btLr"/>
          </w:tcPr>
          <w:p w:rsidR="005437FB" w:rsidRPr="00491AE7" w:rsidRDefault="005437FB" w:rsidP="00547EF7">
            <w:pPr>
              <w:spacing w:after="0" w:line="240" w:lineRule="auto"/>
              <w:rPr>
                <w:rFonts w:ascii="Palatino Linotype" w:hAnsi="Palatino Linotype"/>
                <w:sz w:val="20"/>
                <w:szCs w:val="20"/>
              </w:rPr>
            </w:pPr>
            <w:r>
              <w:rPr>
                <w:rFonts w:ascii="Palatino Linotype" w:hAnsi="Palatino Linotype"/>
                <w:sz w:val="20"/>
                <w:szCs w:val="20"/>
              </w:rPr>
              <w:t>Fémek és ötvözetek</w:t>
            </w:r>
          </w:p>
        </w:tc>
        <w:tc>
          <w:tcPr>
            <w:tcW w:w="541" w:type="dxa"/>
            <w:textDirection w:val="btLr"/>
          </w:tcPr>
          <w:p w:rsidR="005437FB" w:rsidRPr="00491AE7" w:rsidRDefault="005437FB" w:rsidP="00547EF7">
            <w:pPr>
              <w:spacing w:after="0" w:line="240" w:lineRule="auto"/>
              <w:rPr>
                <w:rFonts w:ascii="Palatino Linotype" w:hAnsi="Palatino Linotype"/>
                <w:sz w:val="20"/>
                <w:szCs w:val="20"/>
              </w:rPr>
            </w:pPr>
            <w:r>
              <w:rPr>
                <w:rFonts w:ascii="Palatino Linotype" w:hAnsi="Palatino Linotype"/>
                <w:sz w:val="20"/>
                <w:szCs w:val="20"/>
              </w:rPr>
              <w:t>Nemfémes anyagok</w:t>
            </w:r>
          </w:p>
        </w:tc>
        <w:tc>
          <w:tcPr>
            <w:tcW w:w="541" w:type="dxa"/>
            <w:textDirection w:val="btLr"/>
            <w:vAlign w:val="center"/>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Minőségbiztosítás</w:t>
            </w:r>
          </w:p>
        </w:tc>
        <w:tc>
          <w:tcPr>
            <w:tcW w:w="540" w:type="dxa"/>
            <w:textDirection w:val="btLr"/>
            <w:vAlign w:val="center"/>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Anyagok</w:t>
            </w:r>
            <w:r>
              <w:rPr>
                <w:rFonts w:ascii="Palatino Linotype" w:hAnsi="Palatino Linotype"/>
                <w:sz w:val="20"/>
                <w:szCs w:val="20"/>
              </w:rPr>
              <w:t xml:space="preserve"> és szerszámok</w:t>
            </w:r>
          </w:p>
        </w:tc>
        <w:tc>
          <w:tcPr>
            <w:tcW w:w="540" w:type="dxa"/>
            <w:textDirection w:val="btLr"/>
            <w:vAlign w:val="center"/>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Mérések</w:t>
            </w:r>
          </w:p>
        </w:tc>
        <w:tc>
          <w:tcPr>
            <w:tcW w:w="541" w:type="dxa"/>
            <w:textDirection w:val="btLr"/>
            <w:vAlign w:val="center"/>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Mechanikai és villamos kötések</w:t>
            </w:r>
          </w:p>
        </w:tc>
      </w:tr>
      <w:tr w:rsidR="005437FB" w:rsidRPr="00491AE7" w:rsidTr="007A02C6">
        <w:trPr>
          <w:trHeight w:val="345"/>
          <w:jc w:val="center"/>
        </w:trPr>
        <w:tc>
          <w:tcPr>
            <w:tcW w:w="11036" w:type="dxa"/>
            <w:gridSpan w:val="13"/>
          </w:tcPr>
          <w:p w:rsidR="005437FB" w:rsidRPr="00491AE7" w:rsidRDefault="005437FB" w:rsidP="00547EF7">
            <w:pPr>
              <w:spacing w:after="0" w:line="240" w:lineRule="auto"/>
              <w:jc w:val="center"/>
              <w:rPr>
                <w:rFonts w:ascii="Palatino Linotype" w:hAnsi="Palatino Linotype"/>
                <w:sz w:val="20"/>
                <w:szCs w:val="20"/>
              </w:rPr>
            </w:pPr>
            <w:r w:rsidRPr="00491AE7">
              <w:rPr>
                <w:rFonts w:ascii="Palatino Linotype" w:hAnsi="Palatino Linotype"/>
                <w:sz w:val="20"/>
                <w:szCs w:val="20"/>
              </w:rPr>
              <w:t>FELADATOK</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Hardvert, jogtiszta szoftvereket alkalmaz</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Irodai programcsomagot egyedi és integrált módon használ</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Egyszerű multimédiás és kommunikációs alkalmazásokat kezel</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Adatmentést végez, informatikai biztonsági eszközöket használ</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LAN és WAN hálózatokat használ</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Egyszerű informatikai angol nyelvű szakmai szöveget megért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Terveket, műszaki leírásokat olvas, értelmez</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674"/>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A munkavégzéssel összefüggő általános szabályokat alkalmazza</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A munkahelyi minőségbiztosítási előírásokat alkalmazza</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Meghatározza a műveleti sorrendet és a felhasználandó anyagszükségletet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Kiválasztja a munkafolyamathoz szükséges eszközöket, szerszámokat, készülékeket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Munkaműveletekről vázlatos rajzot készít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Mechanikus és villamos mérőeszközökkel elvégzi a technológiai alapműveletekhez szükséges méréseket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Fém és műanyag munkadarabokat megmunkál (vág, fúr, forgácsol, fűrészel, hajlít, reszel, csiszol)</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Villamos és mechanikai kötéseket készít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676"/>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Kisgépeket, kéziszerszámokat használ a technológiai alapműveleteknél</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 xml:space="preserve">A munkafeladatok elvégzéséről jegyzőkönyvet </w:t>
            </w:r>
            <w:r w:rsidRPr="00491AE7">
              <w:rPr>
                <w:rFonts w:ascii="Palatino Linotype" w:hAnsi="Palatino Linotype"/>
                <w:sz w:val="20"/>
                <w:szCs w:val="20"/>
              </w:rPr>
              <w:lastRenderedPageBreak/>
              <w:t>készít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lastRenderedPageBreak/>
              <w:t>Részt vesz a munka- és balesetvédelmi oktatáson</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Betartja és betartatja a munka-, baleset-, tűz- és környezetvédelmi, valamint a szakmára, szerelési-javítási technológiára vonatkozó előírásokat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Részt vesz a tűzoltásban, mentésben, elsősegélyt nyújt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Betartja és betartatja a veszélyes és a szelektív hulladékgyűjtés szabályait, a veszélyes anyagokra vonatkozó előírásokat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60"/>
          <w:jc w:val="center"/>
        </w:trPr>
        <w:tc>
          <w:tcPr>
            <w:tcW w:w="11036" w:type="dxa"/>
            <w:gridSpan w:val="13"/>
            <w:vAlign w:val="center"/>
          </w:tcPr>
          <w:p w:rsidR="005437FB" w:rsidRPr="00491AE7" w:rsidRDefault="005437FB" w:rsidP="00547EF7">
            <w:pPr>
              <w:spacing w:after="0" w:line="240" w:lineRule="auto"/>
              <w:jc w:val="center"/>
              <w:rPr>
                <w:rFonts w:ascii="Palatino Linotype" w:hAnsi="Palatino Linotype"/>
                <w:sz w:val="20"/>
                <w:szCs w:val="20"/>
              </w:rPr>
            </w:pPr>
            <w:r w:rsidRPr="00491AE7">
              <w:rPr>
                <w:rFonts w:ascii="Palatino Linotype" w:hAnsi="Palatino Linotype"/>
                <w:sz w:val="20"/>
                <w:szCs w:val="20"/>
              </w:rPr>
              <w:t>SZAKMAI ISMERETEK</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Általános munkavédelem</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Általános tűzvédelem</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Elsősegélynyújtás</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Érintésvédelem</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Mechanikai mérések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Műszaki ábrázolás</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Műszaki dokumentáció</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Villamos és gépész rajzjelek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Általános anyagismeret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Elektronikus mérőműszerek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Finommechanikai elemek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Környezetvédelem, veszélyes hulladékok kezelése</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Mechanikai mérőműszerek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 xml:space="preserve">Szabványok felépítése és rendszere </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Számítógépek felépítése és alkalmazása, perifériák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Villamos gépek biztonságtechnikája</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Elektromechanikus mérőműszerek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Elektrotechnikai alapismeretek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Gépelemek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Gyártásismeret</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Informatikai angol nyelv</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Mechanika</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Számítógépes hálózatok alkalmazása, típusa</w:t>
            </w:r>
            <w:r>
              <w:rPr>
                <w:rFonts w:ascii="Palatino Linotype" w:hAnsi="Palatino Linotype"/>
                <w:sz w:val="20"/>
                <w:szCs w:val="20"/>
              </w:rPr>
              <w:t>i</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Villamos mérések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Elektronikus áramkörök</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60"/>
          <w:jc w:val="center"/>
        </w:trPr>
        <w:tc>
          <w:tcPr>
            <w:tcW w:w="11036" w:type="dxa"/>
            <w:gridSpan w:val="13"/>
            <w:vAlign w:val="center"/>
          </w:tcPr>
          <w:p w:rsidR="005437FB" w:rsidRPr="00491AE7" w:rsidRDefault="005437FB" w:rsidP="00547EF7">
            <w:pPr>
              <w:spacing w:after="0" w:line="240" w:lineRule="auto"/>
              <w:jc w:val="center"/>
              <w:rPr>
                <w:rFonts w:ascii="Palatino Linotype" w:hAnsi="Palatino Linotype"/>
                <w:sz w:val="20"/>
                <w:szCs w:val="20"/>
              </w:rPr>
            </w:pPr>
            <w:r w:rsidRPr="00491AE7">
              <w:rPr>
                <w:rFonts w:ascii="Palatino Linotype" w:hAnsi="Palatino Linotype"/>
                <w:sz w:val="20"/>
                <w:szCs w:val="20"/>
              </w:rPr>
              <w:t>SZAKMAI KÉSZSÉGEK</w:t>
            </w:r>
          </w:p>
        </w:tc>
      </w:tr>
      <w:tr w:rsidR="005437FB" w:rsidRPr="00491AE7" w:rsidTr="006D234F">
        <w:trPr>
          <w:trHeight w:val="24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Műszaki rajz olvasása, értelmezése, készítése</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Szakmai számolási készség</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Idegen nyelvű géphasználati feliratok értelmezése, megértése</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Egyszerű kapcsolási rajz olvasása, értelmezése</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255"/>
          <w:jc w:val="center"/>
        </w:trPr>
        <w:tc>
          <w:tcPr>
            <w:tcW w:w="4550" w:type="dxa"/>
            <w:noWrap/>
          </w:tcPr>
          <w:p w:rsidR="005437FB" w:rsidRPr="00491AE7" w:rsidRDefault="005437FB" w:rsidP="00547EF7">
            <w:pPr>
              <w:autoSpaceDE w:val="0"/>
              <w:autoSpaceDN w:val="0"/>
              <w:adjustRightInd w:val="0"/>
              <w:spacing w:after="0" w:line="240" w:lineRule="auto"/>
              <w:rPr>
                <w:rFonts w:ascii="Palatino Linotype" w:hAnsi="Palatino Linotype"/>
                <w:sz w:val="20"/>
                <w:szCs w:val="20"/>
              </w:rPr>
            </w:pPr>
            <w:r w:rsidRPr="00491AE7">
              <w:rPr>
                <w:rFonts w:ascii="Palatino Linotype" w:hAnsi="Palatino Linotype"/>
                <w:sz w:val="20"/>
                <w:szCs w:val="20"/>
              </w:rPr>
              <w:t>Informatikai alapismeretek</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360"/>
          <w:jc w:val="center"/>
        </w:trPr>
        <w:tc>
          <w:tcPr>
            <w:tcW w:w="11036" w:type="dxa"/>
            <w:gridSpan w:val="13"/>
            <w:vAlign w:val="center"/>
          </w:tcPr>
          <w:p w:rsidR="005437FB" w:rsidRPr="00491AE7" w:rsidRDefault="005437FB" w:rsidP="00547EF7">
            <w:pPr>
              <w:spacing w:after="0" w:line="240" w:lineRule="auto"/>
              <w:jc w:val="center"/>
              <w:rPr>
                <w:rFonts w:ascii="Palatino Linotype" w:hAnsi="Palatino Linotype"/>
                <w:sz w:val="20"/>
                <w:szCs w:val="20"/>
              </w:rPr>
            </w:pPr>
            <w:r w:rsidRPr="00491AE7">
              <w:rPr>
                <w:rFonts w:ascii="Palatino Linotype" w:hAnsi="Palatino Linotype"/>
                <w:sz w:val="20"/>
                <w:szCs w:val="20"/>
              </w:rPr>
              <w:t>SZEMÉLYES KOMPETENCIÁK</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Kézügyesség</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Erős fizikum</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60"/>
          <w:jc w:val="center"/>
        </w:trPr>
        <w:tc>
          <w:tcPr>
            <w:tcW w:w="11036" w:type="dxa"/>
            <w:gridSpan w:val="13"/>
            <w:vAlign w:val="center"/>
          </w:tcPr>
          <w:p w:rsidR="005437FB" w:rsidRPr="00491AE7" w:rsidRDefault="005437FB" w:rsidP="00547EF7">
            <w:pPr>
              <w:spacing w:after="0" w:line="240" w:lineRule="auto"/>
              <w:jc w:val="center"/>
              <w:rPr>
                <w:rFonts w:ascii="Palatino Linotype" w:hAnsi="Palatino Linotype"/>
                <w:sz w:val="20"/>
                <w:szCs w:val="20"/>
              </w:rPr>
            </w:pPr>
            <w:r w:rsidRPr="00491AE7">
              <w:rPr>
                <w:rFonts w:ascii="Palatino Linotype" w:hAnsi="Palatino Linotype"/>
                <w:sz w:val="20"/>
                <w:szCs w:val="20"/>
              </w:rPr>
              <w:lastRenderedPageBreak/>
              <w:t>TÁRSAS KOMPETENCIÁK</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Prezentációs készség</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Kommunikációs rugalmasság</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Nyelvhelyesség</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r>
      <w:tr w:rsidR="005437FB" w:rsidRPr="00491AE7" w:rsidTr="006D234F">
        <w:trPr>
          <w:trHeight w:val="360"/>
          <w:jc w:val="center"/>
        </w:trPr>
        <w:tc>
          <w:tcPr>
            <w:tcW w:w="11036" w:type="dxa"/>
            <w:gridSpan w:val="13"/>
            <w:vAlign w:val="center"/>
          </w:tcPr>
          <w:p w:rsidR="005437FB" w:rsidRPr="00491AE7" w:rsidRDefault="005437FB" w:rsidP="00547EF7">
            <w:pPr>
              <w:spacing w:after="0" w:line="240" w:lineRule="auto"/>
              <w:jc w:val="center"/>
              <w:rPr>
                <w:rFonts w:ascii="Palatino Linotype" w:hAnsi="Palatino Linotype"/>
                <w:sz w:val="20"/>
                <w:szCs w:val="20"/>
              </w:rPr>
            </w:pPr>
            <w:r w:rsidRPr="00491AE7">
              <w:rPr>
                <w:rFonts w:ascii="Palatino Linotype" w:hAnsi="Palatino Linotype"/>
                <w:sz w:val="20"/>
                <w:szCs w:val="20"/>
              </w:rPr>
              <w:t>MÓDSZER KOMPETENCIÁK</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Logikus gondolkodás</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Rendszerező képesség</w:t>
            </w:r>
          </w:p>
        </w:tc>
        <w:tc>
          <w:tcPr>
            <w:tcW w:w="540" w:type="dxa"/>
            <w:noWrap/>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491AE7" w:rsidTr="006D234F">
        <w:trPr>
          <w:trHeight w:val="300"/>
          <w:jc w:val="center"/>
        </w:trPr>
        <w:tc>
          <w:tcPr>
            <w:tcW w:w="4550" w:type="dxa"/>
            <w:noWrap/>
          </w:tcPr>
          <w:p w:rsidR="005437FB" w:rsidRPr="00491AE7" w:rsidRDefault="005437FB" w:rsidP="00547EF7">
            <w:pPr>
              <w:spacing w:after="0" w:line="240" w:lineRule="auto"/>
              <w:rPr>
                <w:rFonts w:ascii="Palatino Linotype" w:hAnsi="Palatino Linotype"/>
                <w:sz w:val="20"/>
                <w:szCs w:val="20"/>
              </w:rPr>
            </w:pPr>
            <w:r w:rsidRPr="00491AE7">
              <w:rPr>
                <w:rFonts w:ascii="Palatino Linotype" w:hAnsi="Palatino Linotype"/>
                <w:sz w:val="20"/>
                <w:szCs w:val="20"/>
              </w:rPr>
              <w:t>Módszeres munkavégzés</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1" w:type="dxa"/>
            <w:vAlign w:val="center"/>
          </w:tcPr>
          <w:p w:rsidR="005437FB" w:rsidRPr="00491AE7" w:rsidRDefault="005437FB" w:rsidP="00547EF7">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5437FB" w:rsidRPr="000E120B" w:rsidRDefault="005437FB" w:rsidP="00574AB5">
      <w:pPr>
        <w:spacing w:after="0" w:line="240" w:lineRule="auto"/>
        <w:ind w:left="-15"/>
        <w:jc w:val="both"/>
        <w:rPr>
          <w:rFonts w:ascii="Palatino Linotype" w:hAnsi="Palatino Linotype"/>
          <w:b/>
          <w:sz w:val="24"/>
          <w:szCs w:val="24"/>
        </w:rPr>
      </w:pPr>
    </w:p>
    <w:p w:rsidR="005437FB" w:rsidRPr="000E120B" w:rsidRDefault="005437FB" w:rsidP="00574AB5">
      <w:pPr>
        <w:spacing w:after="0" w:line="240" w:lineRule="auto"/>
        <w:ind w:left="-15"/>
        <w:jc w:val="both"/>
        <w:rPr>
          <w:rFonts w:ascii="Palatino Linotype" w:hAnsi="Palatino Linotype"/>
          <w:b/>
          <w:sz w:val="24"/>
          <w:szCs w:val="24"/>
        </w:rPr>
      </w:pPr>
    </w:p>
    <w:p w:rsidR="005437FB" w:rsidRDefault="005437FB" w:rsidP="00574AB5"/>
    <w:p w:rsidR="005437FB" w:rsidRPr="000E120B" w:rsidRDefault="005437FB" w:rsidP="002A7ED6">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5437FB" w:rsidRPr="006D234F" w:rsidRDefault="005437FB" w:rsidP="00D17074">
      <w:pPr>
        <w:pStyle w:val="Listaszerbekezds"/>
        <w:numPr>
          <w:ilvl w:val="2"/>
          <w:numId w:val="13"/>
        </w:numPr>
        <w:tabs>
          <w:tab w:val="clear" w:pos="1440"/>
          <w:tab w:val="left" w:pos="284"/>
          <w:tab w:val="right" w:pos="9212"/>
        </w:tabs>
        <w:spacing w:after="0" w:line="240" w:lineRule="auto"/>
        <w:ind w:left="0" w:firstLine="0"/>
        <w:rPr>
          <w:rFonts w:ascii="Palatino Linotype" w:hAnsi="Palatino Linotype"/>
          <w:b/>
          <w:i/>
          <w:sz w:val="24"/>
          <w:szCs w:val="24"/>
          <w:lang w:eastAsia="hu-HU"/>
        </w:rPr>
      </w:pPr>
      <w:r w:rsidRPr="006D234F">
        <w:rPr>
          <w:rFonts w:ascii="Palatino Linotype" w:hAnsi="Palatino Linotype"/>
          <w:b/>
          <w:sz w:val="24"/>
          <w:szCs w:val="24"/>
        </w:rPr>
        <w:lastRenderedPageBreak/>
        <w:t>Műszaki informatika gyakorlatt</w:t>
      </w:r>
      <w:r w:rsidRPr="006D234F">
        <w:rPr>
          <w:rFonts w:ascii="Palatino Linotype" w:hAnsi="Palatino Linotype"/>
          <w:b/>
          <w:kern w:val="1"/>
          <w:sz w:val="24"/>
          <w:szCs w:val="24"/>
          <w:lang w:eastAsia="hi-IN" w:bidi="hi-IN"/>
        </w:rPr>
        <w:t>antárgy</w:t>
      </w:r>
      <w:r>
        <w:rPr>
          <w:rFonts w:ascii="Palatino Linotype" w:hAnsi="Palatino Linotype"/>
          <w:b/>
          <w:sz w:val="24"/>
          <w:szCs w:val="24"/>
          <w:lang w:eastAsia="hu-HU"/>
        </w:rPr>
        <w:tab/>
      </w:r>
      <w:r w:rsidRPr="006D234F">
        <w:rPr>
          <w:rFonts w:ascii="Palatino Linotype" w:hAnsi="Palatino Linotype"/>
          <w:b/>
          <w:sz w:val="24"/>
          <w:szCs w:val="24"/>
          <w:lang w:eastAsia="hu-HU"/>
        </w:rPr>
        <w:t>72 óra/72 óra</w:t>
      </w:r>
      <w:r w:rsidRPr="006D234F">
        <w:rPr>
          <w:rFonts w:ascii="Palatino Linotype" w:hAnsi="Palatino Linotype"/>
          <w:b/>
          <w:i/>
          <w:sz w:val="24"/>
          <w:szCs w:val="24"/>
          <w:lang w:eastAsia="hu-HU"/>
        </w:rPr>
        <w:t>*</w:t>
      </w:r>
    </w:p>
    <w:p w:rsidR="005437FB" w:rsidRPr="00547EF7" w:rsidRDefault="005437FB" w:rsidP="002A7ED6">
      <w:pPr>
        <w:spacing w:after="0" w:line="240" w:lineRule="auto"/>
        <w:jc w:val="right"/>
        <w:rPr>
          <w:rFonts w:ascii="Palatino Linotype" w:hAnsi="Palatino Linotype"/>
          <w:i/>
          <w:sz w:val="20"/>
          <w:szCs w:val="20"/>
        </w:rPr>
      </w:pPr>
      <w:r w:rsidRPr="00547EF7">
        <w:rPr>
          <w:rFonts w:ascii="Palatino Linotype" w:hAnsi="Palatino Linotype"/>
          <w:i/>
          <w:sz w:val="20"/>
          <w:szCs w:val="20"/>
        </w:rPr>
        <w:t>*</w:t>
      </w:r>
      <w:proofErr w:type="spellStart"/>
      <w:r w:rsidRPr="00547EF7">
        <w:rPr>
          <w:rFonts w:ascii="Palatino Linotype" w:hAnsi="Palatino Linotype"/>
          <w:i/>
          <w:sz w:val="20"/>
          <w:szCs w:val="20"/>
        </w:rPr>
        <w:t>Háromévfolyamos</w:t>
      </w:r>
      <w:proofErr w:type="spellEnd"/>
      <w:r w:rsidRPr="00547EF7">
        <w:rPr>
          <w:rFonts w:ascii="Palatino Linotype" w:hAnsi="Palatino Linotype"/>
          <w:i/>
          <w:sz w:val="20"/>
          <w:szCs w:val="20"/>
        </w:rPr>
        <w:t xml:space="preserve"> képzés közismereti oktatással/</w:t>
      </w:r>
      <w:proofErr w:type="spellStart"/>
      <w:r w:rsidRPr="00547EF7">
        <w:rPr>
          <w:rFonts w:ascii="Palatino Linotype" w:hAnsi="Palatino Linotype"/>
          <w:i/>
          <w:sz w:val="20"/>
          <w:szCs w:val="20"/>
        </w:rPr>
        <w:t>kétévfolyamos</w:t>
      </w:r>
      <w:proofErr w:type="spellEnd"/>
      <w:r w:rsidRPr="00547EF7">
        <w:rPr>
          <w:rFonts w:ascii="Palatino Linotype" w:hAnsi="Palatino Linotype"/>
          <w:i/>
          <w:sz w:val="20"/>
          <w:szCs w:val="20"/>
        </w:rPr>
        <w:t xml:space="preserve"> képzés közismereti oktatás nélkül</w:t>
      </w:r>
    </w:p>
    <w:p w:rsidR="005437FB" w:rsidRPr="000E120B" w:rsidRDefault="005437FB" w:rsidP="002A7ED6">
      <w:pPr>
        <w:widowControl w:val="0"/>
        <w:suppressAutoHyphens/>
        <w:spacing w:after="0" w:line="240" w:lineRule="auto"/>
        <w:rPr>
          <w:rFonts w:ascii="Palatino Linotype" w:hAnsi="Palatino Linotype"/>
          <w:b/>
          <w:sz w:val="24"/>
          <w:szCs w:val="24"/>
          <w:lang w:eastAsia="hu-HU"/>
        </w:rPr>
      </w:pPr>
    </w:p>
    <w:p w:rsidR="005437FB" w:rsidRPr="006D234F" w:rsidRDefault="005437FB" w:rsidP="00547EF7">
      <w:pPr>
        <w:pStyle w:val="Listaszerbekezds"/>
        <w:numPr>
          <w:ilvl w:val="1"/>
          <w:numId w:val="15"/>
        </w:numPr>
        <w:spacing w:after="0" w:line="240" w:lineRule="auto"/>
        <w:jc w:val="both"/>
        <w:rPr>
          <w:rFonts w:ascii="Palatino Linotype" w:hAnsi="Palatino Linotype"/>
          <w:b/>
          <w:sz w:val="24"/>
          <w:szCs w:val="24"/>
          <w:lang w:eastAsia="hu-HU"/>
        </w:rPr>
      </w:pPr>
      <w:r w:rsidRPr="006D234F">
        <w:rPr>
          <w:rFonts w:ascii="Palatino Linotype" w:hAnsi="Palatino Linotype"/>
          <w:b/>
          <w:sz w:val="24"/>
          <w:szCs w:val="24"/>
          <w:lang w:eastAsia="hu-HU"/>
        </w:rPr>
        <w:t>A tantárgy tanításának célja</w:t>
      </w:r>
    </w:p>
    <w:p w:rsidR="005437FB" w:rsidRPr="007B608C" w:rsidRDefault="005437FB" w:rsidP="00547EF7">
      <w:pPr>
        <w:widowControl w:val="0"/>
        <w:suppressAutoHyphens/>
        <w:spacing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tanulók ismerjék meg a számítástechnika felhasználásának fő területeit, jelentőségét az ipari termelésben. A tanulók tudják felhasználni informatikai ismereteiket a mindennapi szakmai gyakorlatban. </w:t>
      </w:r>
      <w:r w:rsidRPr="007B608C">
        <w:rPr>
          <w:rFonts w:ascii="Palatino Linotype" w:hAnsi="Palatino Linotype"/>
          <w:kern w:val="1"/>
          <w:sz w:val="24"/>
          <w:szCs w:val="24"/>
          <w:lang w:eastAsia="hi-IN" w:bidi="hi-IN"/>
        </w:rPr>
        <w:t>A tanulók ismerjék meg a számítógép hardver elemeit,</w:t>
      </w:r>
      <w:r>
        <w:rPr>
          <w:rFonts w:ascii="Palatino Linotype" w:hAnsi="Palatino Linotype"/>
          <w:kern w:val="1"/>
          <w:sz w:val="24"/>
          <w:szCs w:val="24"/>
          <w:lang w:eastAsia="hi-IN" w:bidi="hi-IN"/>
        </w:rPr>
        <w:t xml:space="preserve"> legyenek képesek azok működtetésére. A tanulók ismerjék meg</w:t>
      </w:r>
      <w:r w:rsidRPr="007B608C">
        <w:rPr>
          <w:rFonts w:ascii="Palatino Linotype" w:hAnsi="Palatino Linotype"/>
          <w:kern w:val="1"/>
          <w:sz w:val="24"/>
          <w:szCs w:val="24"/>
          <w:lang w:eastAsia="hi-IN" w:bidi="hi-IN"/>
        </w:rPr>
        <w:t xml:space="preserve"> az operációs rendszerek</w:t>
      </w:r>
      <w:r>
        <w:rPr>
          <w:rFonts w:ascii="Palatino Linotype" w:hAnsi="Palatino Linotype"/>
          <w:kern w:val="1"/>
          <w:sz w:val="24"/>
          <w:szCs w:val="24"/>
          <w:lang w:eastAsia="hi-IN" w:bidi="hi-IN"/>
        </w:rPr>
        <w:t>et, és azok</w:t>
      </w:r>
      <w:r w:rsidRPr="007B608C">
        <w:rPr>
          <w:rFonts w:ascii="Palatino Linotype" w:hAnsi="Palatino Linotype"/>
          <w:kern w:val="1"/>
          <w:sz w:val="24"/>
          <w:szCs w:val="24"/>
          <w:lang w:eastAsia="hi-IN" w:bidi="hi-IN"/>
        </w:rPr>
        <w:t xml:space="preserve"> alapvető jellemzőit.</w:t>
      </w:r>
      <w:r>
        <w:rPr>
          <w:rFonts w:ascii="Palatino Linotype" w:hAnsi="Palatino Linotype"/>
          <w:kern w:val="1"/>
          <w:sz w:val="24"/>
          <w:szCs w:val="24"/>
          <w:lang w:eastAsia="hi-IN" w:bidi="hi-IN"/>
        </w:rPr>
        <w:t xml:space="preserve"> A tanulók ismerjék és alkalmazzák a különböző adathordozókat.</w:t>
      </w:r>
      <w:r w:rsidRPr="007B608C">
        <w:rPr>
          <w:rFonts w:ascii="Palatino Linotype" w:hAnsi="Palatino Linotype"/>
          <w:kern w:val="1"/>
          <w:sz w:val="24"/>
          <w:szCs w:val="24"/>
          <w:lang w:eastAsia="hi-IN" w:bidi="hi-IN"/>
        </w:rPr>
        <w:t xml:space="preserve"> Alkalmazzák az operációs rendszereket. Tudjanak kommunikálni a LAN, WAN hálózatokon is.</w:t>
      </w:r>
      <w:r>
        <w:rPr>
          <w:rFonts w:ascii="Palatino Linotype" w:hAnsi="Palatino Linotype"/>
          <w:kern w:val="1"/>
          <w:sz w:val="24"/>
          <w:szCs w:val="24"/>
          <w:lang w:eastAsia="hi-IN" w:bidi="hi-IN"/>
        </w:rPr>
        <w:t xml:space="preserve"> A tanulók legyenek képesek informatikai eszközök kezelésére.</w:t>
      </w:r>
      <w:r w:rsidRPr="007B608C">
        <w:rPr>
          <w:rFonts w:ascii="Palatino Linotype" w:hAnsi="Palatino Linotype"/>
          <w:kern w:val="1"/>
          <w:sz w:val="24"/>
          <w:szCs w:val="24"/>
          <w:lang w:eastAsia="hi-IN" w:bidi="hi-IN"/>
        </w:rPr>
        <w:t xml:space="preserve"> Szerezzenek megfelelő alapot a szakmai informatikai feladatok megoldásához.</w:t>
      </w:r>
      <w:r>
        <w:rPr>
          <w:rFonts w:ascii="Palatino Linotype" w:hAnsi="Palatino Linotype"/>
          <w:kern w:val="1"/>
          <w:sz w:val="24"/>
          <w:szCs w:val="24"/>
          <w:lang w:eastAsia="hi-IN" w:bidi="hi-IN"/>
        </w:rPr>
        <w:t xml:space="preserve"> A tanulók legyenek képesek minél szélesebb körben alkalmazni a megszerzett informatikai ismereteiket.</w:t>
      </w:r>
    </w:p>
    <w:p w:rsidR="005437FB" w:rsidRPr="000E120B" w:rsidRDefault="005437FB" w:rsidP="00547EF7">
      <w:pPr>
        <w:widowControl w:val="0"/>
        <w:suppressAutoHyphens/>
        <w:spacing w:after="0" w:line="240" w:lineRule="auto"/>
        <w:jc w:val="both"/>
        <w:rPr>
          <w:rFonts w:ascii="Palatino Linotype" w:hAnsi="Palatino Linotype"/>
          <w:b/>
          <w:kern w:val="1"/>
          <w:sz w:val="24"/>
          <w:szCs w:val="24"/>
          <w:lang w:eastAsia="hi-IN" w:bidi="hi-IN"/>
        </w:rPr>
      </w:pPr>
    </w:p>
    <w:p w:rsidR="005437FB" w:rsidRDefault="005437FB" w:rsidP="00547EF7">
      <w:pPr>
        <w:numPr>
          <w:ilvl w:val="1"/>
          <w:numId w:val="15"/>
        </w:numPr>
        <w:spacing w:after="0" w:line="240" w:lineRule="auto"/>
        <w:jc w:val="both"/>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5437FB" w:rsidRPr="001F38DC" w:rsidRDefault="005437FB" w:rsidP="00547EF7">
      <w:pPr>
        <w:autoSpaceDE w:val="0"/>
        <w:autoSpaceDN w:val="0"/>
        <w:adjustRightInd w:val="0"/>
        <w:spacing w:line="240" w:lineRule="auto"/>
        <w:ind w:left="360"/>
        <w:jc w:val="both"/>
        <w:rPr>
          <w:rFonts w:ascii="Palatino Linotype" w:hAnsi="Palatino Linotype"/>
          <w:kern w:val="1"/>
          <w:sz w:val="24"/>
          <w:szCs w:val="24"/>
          <w:lang w:eastAsia="hi-IN" w:bidi="hi-IN"/>
        </w:rPr>
      </w:pPr>
      <w:r w:rsidRPr="001F38DC">
        <w:rPr>
          <w:rFonts w:ascii="Palatino Linotype" w:hAnsi="Palatino Linotype"/>
          <w:sz w:val="24"/>
          <w:szCs w:val="24"/>
        </w:rPr>
        <w:t>A tantárgy az adott évfolyamba lépés feltételeiként megjelölt közismereti és szakmai tartalmakra épül.</w:t>
      </w:r>
    </w:p>
    <w:p w:rsidR="005437FB" w:rsidRPr="000E120B" w:rsidRDefault="005437FB" w:rsidP="00547EF7">
      <w:pPr>
        <w:widowControl w:val="0"/>
        <w:suppressAutoHyphens/>
        <w:spacing w:after="0" w:line="240" w:lineRule="auto"/>
        <w:jc w:val="both"/>
        <w:rPr>
          <w:rFonts w:ascii="Palatino Linotype" w:hAnsi="Palatino Linotype"/>
          <w:b/>
          <w:kern w:val="1"/>
          <w:sz w:val="24"/>
          <w:szCs w:val="24"/>
          <w:lang w:eastAsia="hi-IN" w:bidi="hi-IN"/>
        </w:rPr>
      </w:pPr>
    </w:p>
    <w:p w:rsidR="005437FB" w:rsidRPr="000E120B" w:rsidRDefault="005437FB" w:rsidP="00547EF7">
      <w:pPr>
        <w:numPr>
          <w:ilvl w:val="1"/>
          <w:numId w:val="15"/>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5437FB" w:rsidRPr="000E120B" w:rsidRDefault="005437FB" w:rsidP="00547EF7">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0E120B" w:rsidRDefault="005437FB" w:rsidP="00547EF7">
      <w:pPr>
        <w:widowControl w:val="0"/>
        <w:numPr>
          <w:ilvl w:val="2"/>
          <w:numId w:val="15"/>
        </w:numPr>
        <w:tabs>
          <w:tab w:val="left" w:pos="1560"/>
          <w:tab w:val="right" w:pos="9212"/>
        </w:tabs>
        <w:suppressAutoHyphens/>
        <w:spacing w:after="0" w:line="240" w:lineRule="auto"/>
        <w:jc w:val="both"/>
        <w:rPr>
          <w:rFonts w:ascii="Palatino Linotype" w:hAnsi="Palatino Linotype" w:cs="Mangal"/>
          <w:b/>
          <w:kern w:val="1"/>
          <w:sz w:val="24"/>
          <w:szCs w:val="24"/>
          <w:lang w:eastAsia="hi-IN" w:bidi="hi-IN"/>
        </w:rPr>
      </w:pPr>
      <w:r w:rsidRPr="00491AE7">
        <w:rPr>
          <w:rFonts w:ascii="Palatino Linotype" w:hAnsi="Palatino Linotype" w:cs="Mangal"/>
          <w:b/>
          <w:kern w:val="1"/>
          <w:lang w:eastAsia="hi-IN" w:bidi="hi-IN"/>
        </w:rPr>
        <w:t>Informatika</w:t>
      </w:r>
      <w:r>
        <w:rPr>
          <w:rFonts w:ascii="Palatino Linotype" w:hAnsi="Palatino Linotype" w:cs="Mangal"/>
          <w:b/>
          <w:kern w:val="1"/>
          <w:lang w:eastAsia="hi-IN" w:bidi="hi-IN"/>
        </w:rPr>
        <w:t>i alapismeretek</w:t>
      </w:r>
      <w:r w:rsidRPr="000E120B">
        <w:rPr>
          <w:rFonts w:ascii="Palatino Linotype" w:hAnsi="Palatino Linotype"/>
          <w:b/>
          <w:sz w:val="24"/>
          <w:szCs w:val="24"/>
        </w:rPr>
        <w:tab/>
      </w:r>
      <w:r w:rsidRPr="002122E7">
        <w:rPr>
          <w:rFonts w:ascii="Palatino Linotype" w:hAnsi="Palatino Linotype"/>
          <w:b/>
          <w:i/>
          <w:sz w:val="24"/>
          <w:szCs w:val="24"/>
        </w:rPr>
        <w:t>18</w:t>
      </w:r>
      <w:r w:rsidRPr="002122E7">
        <w:rPr>
          <w:rFonts w:ascii="Palatino Linotype" w:hAnsi="Palatino Linotype" w:cs="Mangal"/>
          <w:b/>
          <w:i/>
          <w:kern w:val="1"/>
          <w:sz w:val="24"/>
          <w:szCs w:val="24"/>
          <w:lang w:eastAsia="hi-IN" w:bidi="hi-IN"/>
        </w:rPr>
        <w:t xml:space="preserve"> óra/18óra</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Informatikai alapfogalmak</w:t>
      </w:r>
      <w:r>
        <w:rPr>
          <w:rFonts w:ascii="Palatino Linotype" w:hAnsi="Palatino Linotype" w:cs="Mangal"/>
          <w:kern w:val="1"/>
          <w:sz w:val="24"/>
          <w:szCs w:val="24"/>
          <w:lang w:eastAsia="hi-IN" w:bidi="hi-IN"/>
        </w:rPr>
        <w:t>.</w:t>
      </w:r>
    </w:p>
    <w:p w:rsidR="005437FB" w:rsidRPr="00CC4E89"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számítógép alkalmazási területei.</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A Neumann-elvű számítógépek elvi felépítése</w:t>
      </w:r>
      <w:r>
        <w:rPr>
          <w:rFonts w:ascii="Palatino Linotype" w:hAnsi="Palatino Linotype" w:cs="Mangal"/>
          <w:kern w:val="1"/>
          <w:sz w:val="24"/>
          <w:szCs w:val="24"/>
          <w:lang w:eastAsia="hi-IN" w:bidi="hi-IN"/>
        </w:rPr>
        <w:t>.</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Központi egység és perifériák.</w:t>
      </w:r>
    </w:p>
    <w:p w:rsidR="005437FB" w:rsidRPr="00CC4E89"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Az utasítások felépítése és a végrehajtás menete</w:t>
      </w:r>
      <w:r>
        <w:rPr>
          <w:rFonts w:ascii="Palatino Linotype" w:hAnsi="Palatino Linotype" w:cs="Mangal"/>
          <w:kern w:val="1"/>
          <w:sz w:val="24"/>
          <w:szCs w:val="24"/>
          <w:lang w:eastAsia="hi-IN" w:bidi="hi-IN"/>
        </w:rPr>
        <w:t>.</w:t>
      </w:r>
    </w:p>
    <w:p w:rsidR="005437FB" w:rsidRPr="00CC4E89"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Memória, vezérlő, aritmetikai egység, perifériák, háttértárak</w:t>
      </w:r>
      <w:r>
        <w:rPr>
          <w:rFonts w:ascii="Palatino Linotype" w:hAnsi="Palatino Linotype" w:cs="Mangal"/>
          <w:kern w:val="1"/>
          <w:sz w:val="24"/>
          <w:szCs w:val="24"/>
          <w:lang w:eastAsia="hi-IN" w:bidi="hi-IN"/>
        </w:rPr>
        <w:t>.</w:t>
      </w:r>
    </w:p>
    <w:p w:rsidR="005437FB" w:rsidRPr="00CC4E89"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CC4E89">
        <w:rPr>
          <w:rFonts w:ascii="Palatino Linotype" w:hAnsi="Palatino Linotype" w:cs="Mangal"/>
          <w:kern w:val="1"/>
          <w:sz w:val="24"/>
          <w:szCs w:val="24"/>
          <w:lang w:eastAsia="hi-IN" w:bidi="hi-IN"/>
        </w:rPr>
        <w:t>Könyvtárszerkezet</w:t>
      </w:r>
      <w:r>
        <w:rPr>
          <w:rFonts w:ascii="Palatino Linotype" w:hAnsi="Palatino Linotype" w:cs="Mangal"/>
          <w:kern w:val="1"/>
          <w:sz w:val="24"/>
          <w:szCs w:val="24"/>
          <w:lang w:eastAsia="hi-IN" w:bidi="hi-IN"/>
        </w:rPr>
        <w:t>, kialakításuk a háttértárakon.</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Hardver alapismeretek.</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számítógép fő részei.</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alapkonfiguráció kialakítása.</w:t>
      </w:r>
    </w:p>
    <w:p w:rsidR="005437FB" w:rsidRPr="00CC4E89"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Perifériák csoportosítása.</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Input és o</w:t>
      </w:r>
      <w:r w:rsidRPr="002D2EAA">
        <w:rPr>
          <w:rFonts w:ascii="Palatino Linotype" w:hAnsi="Palatino Linotype" w:cs="Mangal"/>
          <w:kern w:val="1"/>
          <w:sz w:val="24"/>
          <w:szCs w:val="24"/>
          <w:lang w:eastAsia="hi-IN" w:bidi="hi-IN"/>
        </w:rPr>
        <w:t>utput egységek.</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Monitorok típusai, szöveges és grafikus üzemmód.</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Nyomtatók.</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Cserélhető a</w:t>
      </w:r>
      <w:r w:rsidRPr="002D2EAA">
        <w:rPr>
          <w:rFonts w:ascii="Palatino Linotype" w:hAnsi="Palatino Linotype" w:cs="Mangal"/>
          <w:kern w:val="1"/>
          <w:sz w:val="24"/>
          <w:szCs w:val="24"/>
          <w:lang w:eastAsia="hi-IN" w:bidi="hi-IN"/>
        </w:rPr>
        <w:t>dathordozók (C</w:t>
      </w:r>
      <w:r>
        <w:rPr>
          <w:rFonts w:ascii="Palatino Linotype" w:hAnsi="Palatino Linotype" w:cs="Mangal"/>
          <w:kern w:val="1"/>
          <w:sz w:val="24"/>
          <w:szCs w:val="24"/>
          <w:lang w:eastAsia="hi-IN" w:bidi="hi-IN"/>
        </w:rPr>
        <w:t xml:space="preserve">D, DVD, </w:t>
      </w:r>
      <w:proofErr w:type="spellStart"/>
      <w:r>
        <w:rPr>
          <w:rFonts w:ascii="Palatino Linotype" w:hAnsi="Palatino Linotype" w:cs="Mangal"/>
          <w:kern w:val="1"/>
          <w:sz w:val="24"/>
          <w:szCs w:val="24"/>
          <w:lang w:eastAsia="hi-IN" w:bidi="hi-IN"/>
        </w:rPr>
        <w:t>pendrive</w:t>
      </w:r>
      <w:proofErr w:type="spellEnd"/>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compactflash</w:t>
      </w:r>
      <w:proofErr w:type="spellEnd"/>
      <w:r w:rsidRPr="002D2EAA">
        <w:rPr>
          <w:rFonts w:ascii="Palatino Linotype" w:hAnsi="Palatino Linotype" w:cs="Mangal"/>
          <w:kern w:val="1"/>
          <w:sz w:val="24"/>
          <w:szCs w:val="24"/>
          <w:lang w:eastAsia="hi-IN" w:bidi="hi-IN"/>
        </w:rPr>
        <w:t xml:space="preserve"> stb.).</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Szoftver alapismeretek: fájlok, könyvtárstruktúra, programok típusai, vezérlési módok.</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Operációs rendszerek fogalma.</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Operációs rendszer feladatai.</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Fontosabb operációs rendszerek, jellemzőik.</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lastRenderedPageBreak/>
        <w:t>Programok kezelése.</w:t>
      </w:r>
    </w:p>
    <w:p w:rsidR="005437FB" w:rsidRPr="002D2EAA"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Állományműveletek.</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Adatmentés</w:t>
      </w:r>
      <w:r>
        <w:rPr>
          <w:rFonts w:ascii="Palatino Linotype" w:hAnsi="Palatino Linotype" w:cs="Mangal"/>
          <w:kern w:val="1"/>
          <w:sz w:val="24"/>
          <w:szCs w:val="24"/>
          <w:lang w:eastAsia="hi-IN" w:bidi="hi-IN"/>
        </w:rPr>
        <w:t>.</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2D2EAA">
        <w:rPr>
          <w:rFonts w:ascii="Palatino Linotype" w:hAnsi="Palatino Linotype" w:cs="Mangal"/>
          <w:kern w:val="1"/>
          <w:sz w:val="24"/>
          <w:szCs w:val="24"/>
          <w:lang w:eastAsia="hi-IN" w:bidi="hi-IN"/>
        </w:rPr>
        <w:t>Adatvédelem.</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 xml:space="preserve"> Az adatkezelés eszközei: tömörítés, kicsomagolás, archiválás, adatvédelem.</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A szoftver- és a hardver-karbantartó segédprogramjai: víruskeresés és vírusirtás, víruspajzs, lemezkarbantartás.</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Egyszerű programok telepítése.</w:t>
      </w:r>
    </w:p>
    <w:p w:rsidR="005437FB" w:rsidRPr="000E120B" w:rsidRDefault="005437FB" w:rsidP="00547EF7">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3C27D7" w:rsidRDefault="005437FB" w:rsidP="00547EF7">
      <w:pPr>
        <w:widowControl w:val="0"/>
        <w:numPr>
          <w:ilvl w:val="2"/>
          <w:numId w:val="15"/>
        </w:numPr>
        <w:tabs>
          <w:tab w:val="left" w:pos="1560"/>
          <w:tab w:val="right" w:pos="9212"/>
        </w:tabs>
        <w:suppressAutoHyphens/>
        <w:spacing w:after="0" w:line="240" w:lineRule="auto"/>
        <w:jc w:val="both"/>
        <w:rPr>
          <w:rFonts w:ascii="Palatino Linotype" w:hAnsi="Palatino Linotype"/>
          <w:b/>
          <w:sz w:val="24"/>
          <w:szCs w:val="24"/>
        </w:rPr>
      </w:pPr>
      <w:r w:rsidRPr="00491AE7">
        <w:rPr>
          <w:rFonts w:ascii="Palatino Linotype" w:hAnsi="Palatino Linotype" w:cs="Mangal"/>
          <w:b/>
          <w:kern w:val="1"/>
          <w:lang w:eastAsia="hi-IN" w:bidi="hi-IN"/>
        </w:rPr>
        <w:t>Irodai alkalmazások</w:t>
      </w:r>
      <w:r>
        <w:rPr>
          <w:rFonts w:ascii="Palatino Linotype" w:hAnsi="Palatino Linotype"/>
          <w:b/>
          <w:sz w:val="24"/>
          <w:szCs w:val="24"/>
        </w:rPr>
        <w:tab/>
      </w:r>
      <w:r w:rsidRPr="00EB2451">
        <w:rPr>
          <w:rFonts w:ascii="Palatino Linotype" w:hAnsi="Palatino Linotype"/>
          <w:b/>
          <w:i/>
          <w:sz w:val="24"/>
          <w:szCs w:val="24"/>
        </w:rPr>
        <w:t>36 óra/36óra</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w:t>
      </w:r>
      <w:r>
        <w:rPr>
          <w:rFonts w:ascii="Palatino Linotype" w:hAnsi="Palatino Linotype" w:cs="Mangal"/>
          <w:kern w:val="1"/>
          <w:sz w:val="24"/>
          <w:szCs w:val="24"/>
          <w:lang w:eastAsia="hi-IN" w:bidi="hi-IN"/>
        </w:rPr>
        <w:t>irodai</w:t>
      </w:r>
      <w:r w:rsidRPr="00954914">
        <w:rPr>
          <w:rFonts w:ascii="Palatino Linotype" w:hAnsi="Palatino Linotype" w:cs="Mangal"/>
          <w:kern w:val="1"/>
          <w:sz w:val="24"/>
          <w:szCs w:val="24"/>
          <w:lang w:eastAsia="hi-IN" w:bidi="hi-IN"/>
        </w:rPr>
        <w:t xml:space="preserve"> alkalmazások használata feladatmegoldások során.</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Szövegszerkesztő alkalmazások jellemzői.</w:t>
      </w:r>
      <w:r w:rsidRPr="00FE7EF8">
        <w:rPr>
          <w:rFonts w:ascii="Palatino Linotype" w:hAnsi="Palatino Linotype" w:cs="Mangal"/>
          <w:kern w:val="1"/>
          <w:sz w:val="24"/>
          <w:szCs w:val="24"/>
          <w:lang w:eastAsia="hi-IN" w:bidi="hi-IN"/>
        </w:rPr>
        <w:tab/>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Megjelenítésre vonatkozó b</w:t>
      </w:r>
      <w:r w:rsidRPr="00FE7EF8">
        <w:rPr>
          <w:rFonts w:ascii="Palatino Linotype" w:hAnsi="Palatino Linotype" w:cs="Mangal"/>
          <w:kern w:val="1"/>
          <w:sz w:val="24"/>
          <w:szCs w:val="24"/>
          <w:lang w:eastAsia="hi-IN" w:bidi="hi-IN"/>
        </w:rPr>
        <w:t>eállítások</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Szövegbevitellel kapcsolatos szolgáltatások</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Formázási műveletek – k</w:t>
      </w:r>
      <w:r w:rsidRPr="00FE7EF8">
        <w:rPr>
          <w:rFonts w:ascii="Palatino Linotype" w:hAnsi="Palatino Linotype" w:cs="Mangal"/>
          <w:kern w:val="1"/>
          <w:sz w:val="24"/>
          <w:szCs w:val="24"/>
          <w:lang w:eastAsia="hi-IN" w:bidi="hi-IN"/>
        </w:rPr>
        <w:t>arakterformázás</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For</w:t>
      </w:r>
      <w:r>
        <w:rPr>
          <w:rFonts w:ascii="Palatino Linotype" w:hAnsi="Palatino Linotype" w:cs="Mangal"/>
          <w:kern w:val="1"/>
          <w:sz w:val="24"/>
          <w:szCs w:val="24"/>
          <w:lang w:eastAsia="hi-IN" w:bidi="hi-IN"/>
        </w:rPr>
        <w:t>mázási műveletek – b</w:t>
      </w:r>
      <w:r w:rsidRPr="00FE7EF8">
        <w:rPr>
          <w:rFonts w:ascii="Palatino Linotype" w:hAnsi="Palatino Linotype" w:cs="Mangal"/>
          <w:kern w:val="1"/>
          <w:sz w:val="24"/>
          <w:szCs w:val="24"/>
          <w:lang w:eastAsia="hi-IN" w:bidi="hi-IN"/>
        </w:rPr>
        <w:t>ekezdésformázás</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Stílusok 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Tartalomjegyzék, </w:t>
      </w:r>
      <w:r>
        <w:rPr>
          <w:rFonts w:ascii="Palatino Linotype" w:hAnsi="Palatino Linotype" w:cs="Mangal"/>
          <w:kern w:val="1"/>
          <w:sz w:val="24"/>
          <w:szCs w:val="24"/>
          <w:lang w:eastAsia="hi-IN" w:bidi="hi-IN"/>
        </w:rPr>
        <w:t>á</w:t>
      </w:r>
      <w:r w:rsidRPr="00FE7EF8">
        <w:rPr>
          <w:rFonts w:ascii="Palatino Linotype" w:hAnsi="Palatino Linotype" w:cs="Mangal"/>
          <w:kern w:val="1"/>
          <w:sz w:val="24"/>
          <w:szCs w:val="24"/>
          <w:lang w:eastAsia="hi-IN" w:bidi="hi-IN"/>
        </w:rPr>
        <w:t xml:space="preserve">brajegyzék, </w:t>
      </w:r>
      <w:r>
        <w:rPr>
          <w:rFonts w:ascii="Palatino Linotype" w:hAnsi="Palatino Linotype" w:cs="Mangal"/>
          <w:kern w:val="1"/>
          <w:sz w:val="24"/>
          <w:szCs w:val="24"/>
          <w:lang w:eastAsia="hi-IN" w:bidi="hi-IN"/>
        </w:rPr>
        <w:t>t</w:t>
      </w:r>
      <w:r w:rsidRPr="00FE7EF8">
        <w:rPr>
          <w:rFonts w:ascii="Palatino Linotype" w:hAnsi="Palatino Linotype" w:cs="Mangal"/>
          <w:kern w:val="1"/>
          <w:sz w:val="24"/>
          <w:szCs w:val="24"/>
          <w:lang w:eastAsia="hi-IN" w:bidi="hi-IN"/>
        </w:rPr>
        <w:t xml:space="preserve">árgymutató </w:t>
      </w:r>
      <w:r>
        <w:rPr>
          <w:rFonts w:ascii="Palatino Linotype" w:hAnsi="Palatino Linotype" w:cs="Mangal"/>
          <w:kern w:val="1"/>
          <w:sz w:val="24"/>
          <w:szCs w:val="24"/>
          <w:lang w:eastAsia="hi-IN" w:bidi="hi-IN"/>
        </w:rPr>
        <w:t>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Formázási </w:t>
      </w:r>
      <w:r>
        <w:rPr>
          <w:rFonts w:ascii="Palatino Linotype" w:hAnsi="Palatino Linotype" w:cs="Mangal"/>
          <w:kern w:val="1"/>
          <w:sz w:val="24"/>
          <w:szCs w:val="24"/>
          <w:lang w:eastAsia="hi-IN" w:bidi="hi-IN"/>
        </w:rPr>
        <w:t>m</w:t>
      </w:r>
      <w:r w:rsidRPr="00FE7EF8">
        <w:rPr>
          <w:rFonts w:ascii="Palatino Linotype" w:hAnsi="Palatino Linotype" w:cs="Mangal"/>
          <w:kern w:val="1"/>
          <w:sz w:val="24"/>
          <w:szCs w:val="24"/>
          <w:lang w:eastAsia="hi-IN" w:bidi="hi-IN"/>
        </w:rPr>
        <w:t xml:space="preserve">űveletek – </w:t>
      </w:r>
      <w:r>
        <w:rPr>
          <w:rFonts w:ascii="Palatino Linotype" w:hAnsi="Palatino Linotype" w:cs="Mangal"/>
          <w:kern w:val="1"/>
          <w:sz w:val="24"/>
          <w:szCs w:val="24"/>
          <w:lang w:eastAsia="hi-IN" w:bidi="hi-IN"/>
        </w:rPr>
        <w:t>s</w:t>
      </w:r>
      <w:r w:rsidRPr="00FE7EF8">
        <w:rPr>
          <w:rFonts w:ascii="Palatino Linotype" w:hAnsi="Palatino Linotype" w:cs="Mangal"/>
          <w:kern w:val="1"/>
          <w:sz w:val="24"/>
          <w:szCs w:val="24"/>
          <w:lang w:eastAsia="hi-IN" w:bidi="hi-IN"/>
        </w:rPr>
        <w:t>zakaszformázás</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Táblázatok </w:t>
      </w:r>
      <w:r>
        <w:rPr>
          <w:rFonts w:ascii="Palatino Linotype" w:hAnsi="Palatino Linotype" w:cs="Mangal"/>
          <w:kern w:val="1"/>
          <w:sz w:val="24"/>
          <w:szCs w:val="24"/>
          <w:lang w:eastAsia="hi-IN" w:bidi="hi-IN"/>
        </w:rPr>
        <w:t>h</w:t>
      </w:r>
      <w:r w:rsidRPr="00FE7EF8">
        <w:rPr>
          <w:rFonts w:ascii="Palatino Linotype" w:hAnsi="Palatino Linotype" w:cs="Mangal"/>
          <w:kern w:val="1"/>
          <w:sz w:val="24"/>
          <w:szCs w:val="24"/>
          <w:lang w:eastAsia="hi-IN" w:bidi="hi-IN"/>
        </w:rPr>
        <w:t>asználata</w:t>
      </w:r>
      <w:r>
        <w:rPr>
          <w:rFonts w:ascii="Palatino Linotype" w:hAnsi="Palatino Linotype" w:cs="Mangal"/>
          <w:kern w:val="1"/>
          <w:sz w:val="24"/>
          <w:szCs w:val="24"/>
          <w:lang w:eastAsia="hi-IN" w:bidi="hi-IN"/>
        </w:rPr>
        <w:t>.</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Nyomtatás</w:t>
      </w:r>
      <w:r>
        <w:rPr>
          <w:rFonts w:ascii="Palatino Linotype" w:hAnsi="Palatino Linotype" w:cs="Mangal"/>
          <w:kern w:val="1"/>
          <w:sz w:val="24"/>
          <w:szCs w:val="24"/>
          <w:lang w:eastAsia="hi-IN" w:bidi="hi-IN"/>
        </w:rPr>
        <w:t>.</w:t>
      </w:r>
    </w:p>
    <w:p w:rsidR="005437FB" w:rsidRPr="00FE7EF8"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FE7EF8">
        <w:rPr>
          <w:rFonts w:ascii="Palatino Linotype" w:hAnsi="Palatino Linotype" w:cs="Mangal"/>
          <w:kern w:val="1"/>
          <w:sz w:val="24"/>
          <w:szCs w:val="24"/>
          <w:lang w:eastAsia="hi-IN" w:bidi="hi-IN"/>
        </w:rPr>
        <w:t xml:space="preserve">Objektumok </w:t>
      </w:r>
      <w:r>
        <w:rPr>
          <w:rFonts w:ascii="Palatino Linotype" w:hAnsi="Palatino Linotype" w:cs="Mangal"/>
          <w:kern w:val="1"/>
          <w:sz w:val="24"/>
          <w:szCs w:val="24"/>
          <w:lang w:eastAsia="hi-IN" w:bidi="hi-IN"/>
        </w:rPr>
        <w:t>b</w:t>
      </w:r>
      <w:r w:rsidRPr="00FE7EF8">
        <w:rPr>
          <w:rFonts w:ascii="Palatino Linotype" w:hAnsi="Palatino Linotype" w:cs="Mangal"/>
          <w:kern w:val="1"/>
          <w:sz w:val="24"/>
          <w:szCs w:val="24"/>
          <w:lang w:eastAsia="hi-IN" w:bidi="hi-IN"/>
        </w:rPr>
        <w:t xml:space="preserve">eszúrása </w:t>
      </w:r>
      <w:r>
        <w:rPr>
          <w:rFonts w:ascii="Palatino Linotype" w:hAnsi="Palatino Linotype" w:cs="Mangal"/>
          <w:kern w:val="1"/>
          <w:sz w:val="24"/>
          <w:szCs w:val="24"/>
          <w:lang w:eastAsia="hi-IN" w:bidi="hi-IN"/>
        </w:rPr>
        <w:t>a d</w:t>
      </w:r>
      <w:r w:rsidRPr="00FE7EF8">
        <w:rPr>
          <w:rFonts w:ascii="Palatino Linotype" w:hAnsi="Palatino Linotype" w:cs="Mangal"/>
          <w:kern w:val="1"/>
          <w:sz w:val="24"/>
          <w:szCs w:val="24"/>
          <w:lang w:eastAsia="hi-IN" w:bidi="hi-IN"/>
        </w:rPr>
        <w:t>okumentumba</w:t>
      </w:r>
      <w:r>
        <w:rPr>
          <w:rFonts w:ascii="Palatino Linotype" w:hAnsi="Palatino Linotype" w:cs="Mangal"/>
          <w:kern w:val="1"/>
          <w:sz w:val="24"/>
          <w:szCs w:val="24"/>
          <w:lang w:eastAsia="hi-IN" w:bidi="hi-IN"/>
        </w:rPr>
        <w:t>.</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 xml:space="preserve">A prezentáció készítésének menete. </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Szövegtervezés, elrendezés, tördelés.</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Képek, objektumok illesztése, méretezése.</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Digitális effektusok.</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 xml:space="preserve">Vetítési beállítások, animáció, </w:t>
      </w:r>
      <w:proofErr w:type="spellStart"/>
      <w:r w:rsidRPr="003C27D7">
        <w:rPr>
          <w:rFonts w:ascii="Palatino Linotype" w:hAnsi="Palatino Linotype" w:cs="Mangal"/>
          <w:kern w:val="1"/>
          <w:sz w:val="24"/>
          <w:szCs w:val="24"/>
          <w:lang w:eastAsia="hi-IN" w:bidi="hi-IN"/>
        </w:rPr>
        <w:t>slideshow</w:t>
      </w:r>
      <w:proofErr w:type="spellEnd"/>
      <w:r w:rsidRPr="003C27D7">
        <w:rPr>
          <w:rFonts w:ascii="Palatino Linotype" w:hAnsi="Palatino Linotype" w:cs="Mangal"/>
          <w:kern w:val="1"/>
          <w:sz w:val="24"/>
          <w:szCs w:val="24"/>
          <w:lang w:eastAsia="hi-IN" w:bidi="hi-IN"/>
        </w:rPr>
        <w:t>.</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3C27D7">
        <w:rPr>
          <w:rFonts w:ascii="Palatino Linotype" w:hAnsi="Palatino Linotype" w:cs="Mangal"/>
          <w:kern w:val="1"/>
          <w:sz w:val="24"/>
          <w:szCs w:val="24"/>
          <w:lang w:eastAsia="hi-IN" w:bidi="hi-IN"/>
        </w:rPr>
        <w:t>Az informatikai tevékenység számítógépes dokumentálása.</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Táblázatkezelési alapismeretek rendszerezése: alapfogalmak, cellák azonosítása, adattípusok.</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Az EXCEL program menü- és ikonsora</w:t>
      </w:r>
      <w:r>
        <w:rPr>
          <w:rFonts w:ascii="Palatino Linotype" w:hAnsi="Palatino Linotype" w:cs="Mangal"/>
          <w:kern w:val="1"/>
          <w:sz w:val="24"/>
          <w:szCs w:val="24"/>
          <w:lang w:eastAsia="hi-IN" w:bidi="hi-IN"/>
        </w:rPr>
        <w:t>.</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954914">
        <w:rPr>
          <w:rFonts w:ascii="Palatino Linotype" w:hAnsi="Palatino Linotype" w:cs="Mangal"/>
          <w:kern w:val="1"/>
          <w:sz w:val="24"/>
          <w:szCs w:val="24"/>
          <w:lang w:eastAsia="hi-IN" w:bidi="hi-IN"/>
        </w:rPr>
        <w:t xml:space="preserve">apok átnevezése, másolása, törlése.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Adatok bevitele, gyorsmásolás, beépített listák alkalmazása.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Számformátumok, cellaformázási lehetőségek.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cellatartalom módosítása.</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Képletek alkalmazása, relatív, abszolút és vegyes cellahivatkozások, tartomány és munkalap hivatkozások.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Egyszerű függvények használata.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Szerkesztési műveletek: cellák, sorok és oszlopok törlése, beszúrása. Sorok és oszlopok elrejtése, cellák védelme.</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Függvénytípusok</w:t>
      </w:r>
      <w:r>
        <w:rPr>
          <w:rFonts w:ascii="Palatino Linotype" w:hAnsi="Palatino Linotype" w:cs="Mangal"/>
          <w:kern w:val="1"/>
          <w:sz w:val="24"/>
          <w:szCs w:val="24"/>
          <w:lang w:eastAsia="hi-IN" w:bidi="hi-IN"/>
        </w:rPr>
        <w:t>.</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Függvények használata, másolása, egymásba ágyazása.</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 diagram fogalma, részei, típusai, formázások.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lastRenderedPageBreak/>
        <w:t xml:space="preserve">Problémamegoldás táblázatkezelővel, szűrés, keresés, rendezés. </w:t>
      </w:r>
    </w:p>
    <w:p w:rsidR="005437FB" w:rsidRPr="003C27D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p>
    <w:p w:rsidR="005437FB" w:rsidRPr="00EB2451" w:rsidRDefault="005437FB" w:rsidP="00547EF7">
      <w:pPr>
        <w:widowControl w:val="0"/>
        <w:numPr>
          <w:ilvl w:val="2"/>
          <w:numId w:val="15"/>
        </w:numPr>
        <w:tabs>
          <w:tab w:val="left" w:pos="1560"/>
          <w:tab w:val="right" w:pos="9212"/>
        </w:tabs>
        <w:suppressAutoHyphens/>
        <w:spacing w:after="0" w:line="240" w:lineRule="auto"/>
        <w:jc w:val="both"/>
        <w:rPr>
          <w:rFonts w:ascii="Palatino Linotype" w:hAnsi="Palatino Linotype"/>
          <w:b/>
          <w:i/>
          <w:sz w:val="24"/>
          <w:szCs w:val="24"/>
        </w:rPr>
      </w:pPr>
      <w:r>
        <w:rPr>
          <w:rFonts w:ascii="Palatino Linotype" w:hAnsi="Palatino Linotype"/>
          <w:b/>
          <w:sz w:val="24"/>
          <w:szCs w:val="24"/>
        </w:rPr>
        <w:t>Számítógépes hálózatok használata</w:t>
      </w:r>
      <w:r>
        <w:rPr>
          <w:rFonts w:ascii="Palatino Linotype" w:hAnsi="Palatino Linotype"/>
          <w:b/>
          <w:sz w:val="24"/>
          <w:szCs w:val="24"/>
        </w:rPr>
        <w:tab/>
      </w:r>
      <w:r w:rsidRPr="00EB2451">
        <w:rPr>
          <w:rFonts w:ascii="Palatino Linotype" w:hAnsi="Palatino Linotype"/>
          <w:b/>
          <w:i/>
          <w:sz w:val="24"/>
          <w:szCs w:val="24"/>
        </w:rPr>
        <w:t>18</w:t>
      </w:r>
      <w:r w:rsidRPr="00EB2451">
        <w:rPr>
          <w:rFonts w:ascii="Palatino Linotype" w:hAnsi="Palatino Linotype" w:cs="Mangal"/>
          <w:b/>
          <w:i/>
          <w:kern w:val="1"/>
          <w:sz w:val="24"/>
          <w:szCs w:val="24"/>
          <w:lang w:eastAsia="hi-IN" w:bidi="hi-IN"/>
        </w:rPr>
        <w:t xml:space="preserve"> óra/18óra</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Hálózati operációs rendszerek.</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Felhasználó rákapcsolódása a hálózatra</w:t>
      </w:r>
      <w:r>
        <w:rPr>
          <w:rFonts w:ascii="Palatino Linotype" w:hAnsi="Palatino Linotype" w:cs="Mangal"/>
          <w:kern w:val="1"/>
          <w:sz w:val="24"/>
          <w:szCs w:val="24"/>
          <w:lang w:eastAsia="hi-IN" w:bidi="hi-IN"/>
        </w:rPr>
        <w:t>.</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Windows az „egyenrangú” hálózaton, a Windows NT</w:t>
      </w:r>
      <w:r>
        <w:rPr>
          <w:rFonts w:ascii="Palatino Linotype" w:hAnsi="Palatino Linotype" w:cs="Mangal"/>
          <w:kern w:val="1"/>
          <w:sz w:val="24"/>
          <w:szCs w:val="24"/>
          <w:lang w:eastAsia="hi-IN" w:bidi="hi-IN"/>
        </w:rPr>
        <w:t>.</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Hálózatok védelmi, megbízha</w:t>
      </w:r>
      <w:r>
        <w:rPr>
          <w:rFonts w:ascii="Palatino Linotype" w:hAnsi="Palatino Linotype" w:cs="Mangal"/>
          <w:kern w:val="1"/>
          <w:sz w:val="24"/>
          <w:szCs w:val="24"/>
          <w:lang w:eastAsia="hi-IN" w:bidi="hi-IN"/>
        </w:rPr>
        <w:t>tósági minősítése, osztályozása.</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Adminisztráció</w:t>
      </w:r>
      <w:r>
        <w:rPr>
          <w:rFonts w:ascii="Palatino Linotype" w:hAnsi="Palatino Linotype" w:cs="Mangal"/>
          <w:kern w:val="1"/>
          <w:sz w:val="24"/>
          <w:szCs w:val="24"/>
          <w:lang w:eastAsia="hi-IN" w:bidi="hi-IN"/>
        </w:rPr>
        <w:t>.</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Védelmi módszerek áttekintése</w:t>
      </w:r>
      <w:r>
        <w:rPr>
          <w:rFonts w:ascii="Palatino Linotype" w:hAnsi="Palatino Linotype" w:cs="Mangal"/>
          <w:kern w:val="1"/>
          <w:sz w:val="24"/>
          <w:szCs w:val="24"/>
          <w:lang w:eastAsia="hi-IN" w:bidi="hi-IN"/>
        </w:rPr>
        <w:t>.</w:t>
      </w:r>
    </w:p>
    <w:p w:rsidR="005437FB" w:rsidRPr="000A112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Naplózás (a log fájlok) és a tűzfalak.</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0A112B">
        <w:rPr>
          <w:rFonts w:ascii="Palatino Linotype" w:hAnsi="Palatino Linotype" w:cs="Mangal"/>
          <w:kern w:val="1"/>
          <w:sz w:val="24"/>
          <w:szCs w:val="24"/>
          <w:lang w:eastAsia="hi-IN" w:bidi="hi-IN"/>
        </w:rPr>
        <w:t>Hálózati könyvtár és lemezkezelés, jogosultságok, hálózati nyomtatás lehetőségei.</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Internet felépítése, szolgáltatásai.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szolgáltatások fontosabb használati szabályainak megismerése</w:t>
      </w:r>
      <w:r>
        <w:rPr>
          <w:rFonts w:ascii="Palatino Linotype" w:hAnsi="Palatino Linotype" w:cs="Mangal"/>
          <w:kern w:val="1"/>
          <w:sz w:val="24"/>
          <w:szCs w:val="24"/>
          <w:lang w:eastAsia="hi-IN" w:bidi="hi-IN"/>
        </w:rPr>
        <w:t xml:space="preserve">.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 böngésző programok navigációs eszközei és használatuk.</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Keresőrendszerek használata: kulcsszavas és tematikus keresők.</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Az elektronikus levelezés alapfogalmai, az e-mail cím szerkezete, felépítése, protokollok.</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Egy levelezőprogram működése, beállításai.</w:t>
      </w:r>
    </w:p>
    <w:p w:rsidR="005437FB"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Az elektronikus levél részei, jellemzői.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E-mail cím beállítása, levelek írása.</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 xml:space="preserve">Levelek küldése, fogadása, megválaszolása, továbbítása és törlése. </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Levélhez mellékletek csatolása és ezek fogadása.</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Levelek rendszerezése (törlés, mappákba rendezés, mentés).</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Az Interneten történő adatátvitel lehetőségei, kommunikációs csatornák.</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Fájlok letöltése (FTP).</w:t>
      </w:r>
    </w:p>
    <w:p w:rsidR="005437FB" w:rsidRPr="00954914"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954914">
        <w:rPr>
          <w:rFonts w:ascii="Palatino Linotype" w:hAnsi="Palatino Linotype" w:cs="Mangal"/>
          <w:kern w:val="1"/>
          <w:sz w:val="24"/>
          <w:szCs w:val="24"/>
          <w:lang w:eastAsia="hi-IN" w:bidi="hi-IN"/>
        </w:rPr>
        <w:t>Csevegés (Chat).</w:t>
      </w:r>
    </w:p>
    <w:p w:rsidR="005437FB" w:rsidRPr="000E120B" w:rsidRDefault="005437FB" w:rsidP="00547EF7">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4E214E" w:rsidRDefault="005437FB" w:rsidP="00547EF7">
      <w:pPr>
        <w:numPr>
          <w:ilvl w:val="1"/>
          <w:numId w:val="15"/>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437FB" w:rsidRPr="002122E7" w:rsidRDefault="005437FB" w:rsidP="00547EF7">
      <w:pPr>
        <w:spacing w:after="0" w:line="240" w:lineRule="auto"/>
        <w:ind w:firstLine="284"/>
        <w:jc w:val="both"/>
        <w:rPr>
          <w:rFonts w:ascii="Palatino Linotype" w:hAnsi="Palatino Linotype"/>
          <w:i/>
          <w:sz w:val="24"/>
          <w:szCs w:val="24"/>
        </w:rPr>
      </w:pPr>
      <w:r w:rsidRPr="002122E7">
        <w:rPr>
          <w:rFonts w:ascii="Palatino Linotype" w:hAnsi="Palatino Linotype"/>
          <w:i/>
          <w:kern w:val="1"/>
          <w:sz w:val="24"/>
          <w:szCs w:val="24"/>
          <w:lang w:eastAsia="hi-IN" w:bidi="hi-IN"/>
        </w:rPr>
        <w:t>Számítógép terem</w:t>
      </w:r>
    </w:p>
    <w:p w:rsidR="005437FB" w:rsidRPr="000E120B" w:rsidRDefault="005437FB" w:rsidP="00547EF7">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894D30" w:rsidRDefault="005437FB" w:rsidP="00547EF7">
      <w:pPr>
        <w:numPr>
          <w:ilvl w:val="1"/>
          <w:numId w:val="15"/>
        </w:numPr>
        <w:spacing w:after="0" w:line="240" w:lineRule="auto"/>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437FB" w:rsidRDefault="005437FB" w:rsidP="00547EF7">
      <w:pPr>
        <w:spacing w:after="0" w:line="240" w:lineRule="auto"/>
        <w:jc w:val="both"/>
        <w:rPr>
          <w:rFonts w:ascii="Palatino Linotype" w:hAnsi="Palatino Linotype"/>
          <w:b/>
          <w:i/>
          <w:sz w:val="24"/>
          <w:szCs w:val="24"/>
        </w:rPr>
      </w:pPr>
    </w:p>
    <w:p w:rsidR="005437FB" w:rsidRPr="004F4E08" w:rsidRDefault="005437FB" w:rsidP="00547EF7">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F4E08">
        <w:rPr>
          <w:rFonts w:ascii="Palatino Linotype" w:hAnsi="Palatino Linotype"/>
          <w:b/>
          <w:bCs/>
          <w:i/>
          <w:sz w:val="24"/>
          <w:szCs w:val="24"/>
          <w:lang w:eastAsia="hu-HU"/>
        </w:rPr>
        <w:t>A tantárgy elsajátítása során alkalmazható sajátos módszerek</w:t>
      </w:r>
      <w:r w:rsidR="00547EF7">
        <w:rPr>
          <w:rFonts w:ascii="Palatino Linotype" w:hAnsi="Palatino Linotype"/>
          <w:b/>
          <w:bCs/>
          <w:i/>
          <w:sz w:val="24"/>
          <w:szCs w:val="24"/>
          <w:lang w:eastAsia="hu-HU"/>
        </w:rPr>
        <w:t xml:space="preserve"> </w:t>
      </w:r>
      <w:r w:rsidRPr="004F4E08">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7B3DBD">
        <w:trPr>
          <w:jc w:val="center"/>
        </w:trPr>
        <w:tc>
          <w:tcPr>
            <w:tcW w:w="994" w:type="dxa"/>
            <w:vMerge w:val="restart"/>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C</w:t>
            </w:r>
          </w:p>
        </w:tc>
        <w:tc>
          <w:tcPr>
            <w:tcW w:w="2800" w:type="dxa"/>
            <w:vMerge w:val="restart"/>
            <w:vAlign w:val="center"/>
          </w:tcPr>
          <w:p w:rsidR="005437FB"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7B3DBD">
        <w:trPr>
          <w:jc w:val="center"/>
        </w:trPr>
        <w:tc>
          <w:tcPr>
            <w:tcW w:w="994" w:type="dxa"/>
            <w:vMerge/>
            <w:vAlign w:val="center"/>
          </w:tcPr>
          <w:p w:rsidR="005437FB" w:rsidRPr="008B7D14" w:rsidRDefault="005437FB" w:rsidP="007B3DBD">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7B3DBD">
            <w:pPr>
              <w:spacing w:after="0" w:line="240" w:lineRule="auto"/>
              <w:rPr>
                <w:rFonts w:ascii="Palatino Linotype" w:hAnsi="Palatino Linotype"/>
                <w:b/>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7B3DBD">
            <w:pPr>
              <w:spacing w:after="0" w:line="240" w:lineRule="auto"/>
              <w:jc w:val="center"/>
              <w:rPr>
                <w:rFonts w:ascii="Palatino Linotype" w:hAnsi="Palatino Linotype"/>
                <w:b/>
                <w:sz w:val="20"/>
                <w:szCs w:val="20"/>
              </w:rPr>
            </w:pP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1.5.</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967BE7" w:rsidRDefault="005437FB" w:rsidP="002A7ED6">
      <w:pPr>
        <w:spacing w:after="0" w:line="240" w:lineRule="auto"/>
        <w:rPr>
          <w:rFonts w:ascii="Palatino Linotype" w:hAnsi="Palatino Linotype"/>
          <w:b/>
          <w:sz w:val="24"/>
          <w:szCs w:val="24"/>
        </w:rPr>
      </w:pPr>
    </w:p>
    <w:p w:rsidR="005437FB" w:rsidRDefault="005437FB" w:rsidP="002A7ED6">
      <w:pPr>
        <w:pStyle w:val="Listaszerbekezds"/>
        <w:spacing w:after="0" w:line="240" w:lineRule="auto"/>
        <w:ind w:left="791" w:firstLine="1"/>
        <w:rPr>
          <w:rFonts w:ascii="Palatino Linotype" w:hAnsi="Palatino Linotype"/>
          <w:b/>
          <w:i/>
          <w:sz w:val="24"/>
          <w:szCs w:val="24"/>
        </w:rPr>
      </w:pPr>
    </w:p>
    <w:p w:rsidR="005437FB" w:rsidRPr="004F4E08" w:rsidRDefault="005437FB" w:rsidP="004F4E08">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F4E08">
        <w:rPr>
          <w:rFonts w:ascii="Palatino Linotype" w:hAnsi="Palatino Linotype"/>
          <w:b/>
          <w:bCs/>
          <w:i/>
          <w:sz w:val="24"/>
          <w:szCs w:val="24"/>
          <w:lang w:eastAsia="hu-HU"/>
        </w:rPr>
        <w:t>A tantárgy elsajátítása során alkalmazható tanulói tevékenységformák</w:t>
      </w:r>
      <w:r w:rsidR="00547EF7">
        <w:rPr>
          <w:rFonts w:ascii="Palatino Linotype" w:hAnsi="Palatino Linotype"/>
          <w:b/>
          <w:bCs/>
          <w:i/>
          <w:sz w:val="24"/>
          <w:szCs w:val="24"/>
          <w:lang w:eastAsia="hu-HU"/>
        </w:rPr>
        <w:t xml:space="preserve"> </w:t>
      </w:r>
      <w:r w:rsidRPr="004F4E08">
        <w:rPr>
          <w:rFonts w:ascii="Palatino Linotype" w:hAnsi="Palatino Linotype"/>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7B3DBD">
        <w:trPr>
          <w:cantSplit/>
          <w:trHeight w:val="921"/>
          <w:jc w:val="center"/>
        </w:trPr>
        <w:tc>
          <w:tcPr>
            <w:tcW w:w="828"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7B3DBD">
        <w:trPr>
          <w:cantSplit/>
          <w:trHeight w:val="1076"/>
          <w:jc w:val="center"/>
        </w:trPr>
        <w:tc>
          <w:tcPr>
            <w:tcW w:w="828" w:type="dxa"/>
            <w:vMerge/>
            <w:vAlign w:val="center"/>
          </w:tcPr>
          <w:p w:rsidR="005437FB" w:rsidRPr="00FE5532" w:rsidRDefault="005437FB" w:rsidP="007B3DBD">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7B3DBD">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7B3DBD">
            <w:pPr>
              <w:spacing w:after="0" w:line="240" w:lineRule="auto"/>
              <w:jc w:val="center"/>
              <w:rPr>
                <w:rFonts w:ascii="Palatino Linotype" w:hAnsi="Palatino Linotype"/>
                <w:b/>
                <w:sz w:val="20"/>
                <w:szCs w:val="20"/>
              </w:rPr>
            </w:pPr>
          </w:p>
        </w:tc>
      </w:tr>
      <w:tr w:rsidR="005437FB" w:rsidRPr="00FE5532" w:rsidTr="006D234F">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6D234F">
            <w:pPr>
              <w:spacing w:after="0" w:line="240" w:lineRule="auto"/>
              <w:jc w:val="center"/>
              <w:rPr>
                <w:rFonts w:ascii="Palatino Linotype" w:hAnsi="Palatino Linotype"/>
                <w:sz w:val="20"/>
                <w:szCs w:val="20"/>
              </w:rPr>
            </w:pP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Kiscsoportos szakmai munkavégzés </w:t>
            </w:r>
            <w:r w:rsidRPr="00FE5532">
              <w:rPr>
                <w:rFonts w:ascii="Palatino Linotype" w:hAnsi="Palatino Linotype" w:cs="Arial"/>
                <w:sz w:val="20"/>
                <w:szCs w:val="20"/>
              </w:rPr>
              <w:lastRenderedPageBreak/>
              <w:t>irányítással</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lastRenderedPageBreak/>
              <w:t>3.3</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6D234F">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6D234F">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6D234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0E120B" w:rsidRDefault="005437FB" w:rsidP="002A7ED6">
      <w:pPr>
        <w:spacing w:after="0" w:line="240" w:lineRule="auto"/>
        <w:ind w:left="792"/>
        <w:rPr>
          <w:rFonts w:ascii="Palatino Linotype" w:hAnsi="Palatino Linotype"/>
          <w:b/>
          <w:sz w:val="24"/>
          <w:szCs w:val="24"/>
        </w:rPr>
      </w:pPr>
    </w:p>
    <w:p w:rsidR="005437FB" w:rsidRPr="000E120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437FB" w:rsidRPr="008A71AF" w:rsidRDefault="005437FB" w:rsidP="006D234F">
      <w:pPr>
        <w:widowControl w:val="0"/>
        <w:suppressAutoHyphens/>
        <w:spacing w:after="100" w:afterAutospacing="1" w:line="240" w:lineRule="auto"/>
        <w:ind w:left="360"/>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Pr>
          <w:rFonts w:ascii="Palatino Linotype" w:hAnsi="Palatino Linotype" w:cs="Palatino Linotype"/>
          <w:bCs/>
          <w:kern w:val="1"/>
          <w:sz w:val="24"/>
          <w:szCs w:val="24"/>
          <w:lang w:eastAsia="hi-IN" w:bidi="hi-IN"/>
        </w:rPr>
        <w:t>Törvény</w:t>
      </w:r>
      <w:r w:rsidRPr="008A71AF">
        <w:rPr>
          <w:rFonts w:ascii="Palatino Linotype" w:hAnsi="Palatino Linotype" w:cs="Palatino Linotype"/>
          <w:bCs/>
          <w:kern w:val="1"/>
          <w:sz w:val="24"/>
          <w:szCs w:val="24"/>
          <w:lang w:eastAsia="hi-IN" w:bidi="hi-IN"/>
        </w:rPr>
        <w:t xml:space="preserve"> 54. § (2) a</w:t>
      </w:r>
      <w:r>
        <w:rPr>
          <w:rFonts w:ascii="Palatino Linotype" w:hAnsi="Palatino Linotype" w:cs="Palatino Linotype"/>
          <w:bCs/>
          <w:kern w:val="1"/>
          <w:sz w:val="24"/>
          <w:szCs w:val="24"/>
          <w:lang w:eastAsia="hi-IN" w:bidi="hi-IN"/>
        </w:rPr>
        <w:t>) pontja szerinti értékeléssel.</w:t>
      </w:r>
    </w:p>
    <w:p w:rsidR="005437FB" w:rsidRPr="000E120B" w:rsidRDefault="005437FB" w:rsidP="002A7ED6">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4F4E08" w:rsidRDefault="005437FB" w:rsidP="004F4E08">
      <w:pPr>
        <w:numPr>
          <w:ilvl w:val="0"/>
          <w:numId w:val="15"/>
        </w:numPr>
        <w:tabs>
          <w:tab w:val="left" w:pos="426"/>
          <w:tab w:val="right" w:pos="9212"/>
        </w:tabs>
        <w:spacing w:after="0" w:line="240" w:lineRule="auto"/>
        <w:rPr>
          <w:rFonts w:ascii="Palatino Linotype" w:hAnsi="Palatino Linotype"/>
          <w:b/>
          <w:sz w:val="24"/>
          <w:szCs w:val="24"/>
          <w:lang w:eastAsia="hu-HU"/>
        </w:rPr>
      </w:pPr>
      <w:r w:rsidRPr="00380BF4">
        <w:rPr>
          <w:rFonts w:ascii="Palatino Linotype" w:hAnsi="Palatino Linotype"/>
          <w:b/>
          <w:sz w:val="24"/>
          <w:szCs w:val="24"/>
        </w:rPr>
        <w:t>Műszaki ismeretek t</w:t>
      </w:r>
      <w:r w:rsidRPr="00380BF4">
        <w:rPr>
          <w:rFonts w:ascii="Palatino Linotype" w:hAnsi="Palatino Linotype"/>
          <w:b/>
          <w:kern w:val="1"/>
          <w:sz w:val="24"/>
          <w:szCs w:val="24"/>
          <w:lang w:eastAsia="hi-IN" w:bidi="hi-IN"/>
        </w:rPr>
        <w:t>antárgy</w:t>
      </w:r>
      <w:r>
        <w:rPr>
          <w:rFonts w:ascii="Palatino Linotype" w:hAnsi="Palatino Linotype"/>
          <w:b/>
          <w:sz w:val="24"/>
          <w:szCs w:val="24"/>
          <w:lang w:eastAsia="hu-HU"/>
        </w:rPr>
        <w:tab/>
      </w:r>
      <w:r w:rsidRPr="004F4E08">
        <w:rPr>
          <w:rFonts w:ascii="Palatino Linotype" w:hAnsi="Palatino Linotype"/>
          <w:b/>
          <w:sz w:val="24"/>
          <w:szCs w:val="24"/>
          <w:lang w:eastAsia="hu-HU"/>
        </w:rPr>
        <w:t>90 óra/90 óra*</w:t>
      </w:r>
    </w:p>
    <w:p w:rsidR="005437FB" w:rsidRPr="00547EF7" w:rsidRDefault="005437FB" w:rsidP="002A7ED6">
      <w:pPr>
        <w:spacing w:after="0" w:line="240" w:lineRule="auto"/>
        <w:jc w:val="right"/>
        <w:rPr>
          <w:rFonts w:ascii="Palatino Linotype" w:hAnsi="Palatino Linotype"/>
          <w:i/>
          <w:sz w:val="20"/>
          <w:szCs w:val="20"/>
        </w:rPr>
      </w:pPr>
      <w:r w:rsidRPr="00547EF7">
        <w:rPr>
          <w:rFonts w:ascii="Palatino Linotype" w:hAnsi="Palatino Linotype"/>
          <w:i/>
          <w:sz w:val="20"/>
          <w:szCs w:val="20"/>
        </w:rPr>
        <w:t>*</w:t>
      </w:r>
      <w:proofErr w:type="spellStart"/>
      <w:r w:rsidRPr="00547EF7">
        <w:rPr>
          <w:rFonts w:ascii="Palatino Linotype" w:hAnsi="Palatino Linotype"/>
          <w:i/>
          <w:sz w:val="20"/>
          <w:szCs w:val="20"/>
        </w:rPr>
        <w:t>Háromévfolyamos</w:t>
      </w:r>
      <w:proofErr w:type="spellEnd"/>
      <w:r w:rsidRPr="00547EF7">
        <w:rPr>
          <w:rFonts w:ascii="Palatino Linotype" w:hAnsi="Palatino Linotype"/>
          <w:i/>
          <w:sz w:val="20"/>
          <w:szCs w:val="20"/>
        </w:rPr>
        <w:t xml:space="preserve"> képzés közismereti oktatással/</w:t>
      </w:r>
      <w:proofErr w:type="spellStart"/>
      <w:r w:rsidRPr="00547EF7">
        <w:rPr>
          <w:rFonts w:ascii="Palatino Linotype" w:hAnsi="Palatino Linotype"/>
          <w:i/>
          <w:sz w:val="20"/>
          <w:szCs w:val="20"/>
        </w:rPr>
        <w:t>kétévfolyamos</w:t>
      </w:r>
      <w:proofErr w:type="spellEnd"/>
      <w:r w:rsidRPr="00547EF7">
        <w:rPr>
          <w:rFonts w:ascii="Palatino Linotype" w:hAnsi="Palatino Linotype"/>
          <w:i/>
          <w:sz w:val="20"/>
          <w:szCs w:val="20"/>
        </w:rPr>
        <w:t xml:space="preserve"> képzés közismereti oktatás nélkül</w:t>
      </w:r>
    </w:p>
    <w:p w:rsidR="005437FB" w:rsidRPr="000E120B" w:rsidRDefault="005437FB" w:rsidP="002A7ED6">
      <w:pPr>
        <w:widowControl w:val="0"/>
        <w:suppressAutoHyphens/>
        <w:spacing w:after="0" w:line="240" w:lineRule="auto"/>
        <w:rPr>
          <w:rFonts w:ascii="Palatino Linotype" w:hAnsi="Palatino Linotype" w:cs="Mangal"/>
          <w:b/>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sz w:val="24"/>
          <w:szCs w:val="24"/>
        </w:rPr>
      </w:pPr>
      <w:r w:rsidRPr="00547EF7">
        <w:rPr>
          <w:rFonts w:ascii="Palatino Linotype" w:hAnsi="Palatino Linotype"/>
          <w:b/>
          <w:sz w:val="24"/>
          <w:szCs w:val="24"/>
        </w:rPr>
        <w:t>A tantárgy tanításának célja</w:t>
      </w:r>
    </w:p>
    <w:p w:rsidR="005437FB" w:rsidRPr="00547EF7" w:rsidRDefault="005437FB" w:rsidP="00547EF7">
      <w:pPr>
        <w:widowControl w:val="0"/>
        <w:tabs>
          <w:tab w:val="left" w:pos="7230"/>
        </w:tabs>
        <w:suppressAutoHyphens/>
        <w:spacing w:after="0" w:line="240" w:lineRule="auto"/>
        <w:ind w:left="360"/>
        <w:jc w:val="both"/>
        <w:rPr>
          <w:rFonts w:ascii="Palatino Linotype" w:hAnsi="Palatino Linotype"/>
          <w:kern w:val="1"/>
          <w:sz w:val="24"/>
          <w:szCs w:val="24"/>
          <w:lang w:eastAsia="hi-IN" w:bidi="hi-IN"/>
        </w:rPr>
      </w:pPr>
      <w:r w:rsidRPr="00547EF7">
        <w:rPr>
          <w:rFonts w:ascii="Palatino Linotype" w:hAnsi="Palatino Linotype"/>
          <w:kern w:val="1"/>
          <w:sz w:val="24"/>
          <w:szCs w:val="24"/>
          <w:lang w:eastAsia="hi-IN" w:bidi="hi-IN"/>
        </w:rPr>
        <w:t>Szerezzenek alapvető elektrotechnikai ismereteket. Biztonságosan használják az elektrotechnikai alapfogalmakat. Ismerjék a villamos mennyiségek jelöléseit és azok mértékegységeit. A</w:t>
      </w:r>
      <w:r w:rsidR="00547EF7" w:rsidRPr="00547EF7">
        <w:rPr>
          <w:rFonts w:ascii="Palatino Linotype" w:hAnsi="Palatino Linotype"/>
          <w:kern w:val="1"/>
          <w:sz w:val="24"/>
          <w:szCs w:val="24"/>
          <w:lang w:eastAsia="hi-IN" w:bidi="hi-IN"/>
        </w:rPr>
        <w:t xml:space="preserve"> </w:t>
      </w:r>
      <w:r w:rsidRPr="00547EF7">
        <w:rPr>
          <w:rFonts w:ascii="Palatino Linotype" w:hAnsi="Palatino Linotype"/>
          <w:kern w:val="1"/>
          <w:sz w:val="24"/>
          <w:szCs w:val="24"/>
          <w:lang w:eastAsia="hi-IN" w:bidi="hi-IN"/>
        </w:rPr>
        <w:t>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5437FB" w:rsidRPr="00547EF7" w:rsidRDefault="005437FB" w:rsidP="00547EF7">
      <w:pPr>
        <w:widowControl w:val="0"/>
        <w:suppressAutoHyphens/>
        <w:spacing w:after="0" w:line="240" w:lineRule="auto"/>
        <w:jc w:val="both"/>
        <w:rPr>
          <w:rFonts w:ascii="Palatino Linotype" w:hAnsi="Palatino Linotype"/>
          <w:b/>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sz w:val="24"/>
          <w:szCs w:val="24"/>
        </w:rPr>
      </w:pPr>
      <w:r w:rsidRPr="00547EF7">
        <w:rPr>
          <w:rFonts w:ascii="Palatino Linotype" w:hAnsi="Palatino Linotype"/>
          <w:b/>
          <w:sz w:val="24"/>
          <w:szCs w:val="24"/>
        </w:rPr>
        <w:t>Kapcsolódó közismereti, szakmai tartalmak</w:t>
      </w:r>
    </w:p>
    <w:p w:rsidR="005437FB" w:rsidRPr="00547EF7" w:rsidRDefault="005437FB" w:rsidP="00547EF7">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547EF7">
        <w:rPr>
          <w:rFonts w:ascii="Palatino Linotype" w:hAnsi="Palatino Linotype"/>
          <w:sz w:val="24"/>
          <w:szCs w:val="24"/>
        </w:rPr>
        <w:t>A tantárgy az adott évfolyamba lépés feltételeiként megjelölt közismereti és szakmai tartalmakra épül.</w:t>
      </w:r>
    </w:p>
    <w:p w:rsidR="005437FB" w:rsidRPr="00547EF7" w:rsidRDefault="005437FB" w:rsidP="00547EF7">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sz w:val="24"/>
          <w:szCs w:val="24"/>
        </w:rPr>
      </w:pPr>
      <w:r w:rsidRPr="00547EF7">
        <w:rPr>
          <w:rFonts w:ascii="Palatino Linotype" w:hAnsi="Palatino Linotype"/>
          <w:b/>
          <w:sz w:val="24"/>
          <w:szCs w:val="24"/>
        </w:rPr>
        <w:t xml:space="preserve">Témakörök </w:t>
      </w:r>
    </w:p>
    <w:p w:rsidR="005437FB" w:rsidRPr="00547EF7" w:rsidRDefault="005437FB" w:rsidP="00547EF7">
      <w:pPr>
        <w:spacing w:after="0" w:line="240" w:lineRule="auto"/>
        <w:ind w:left="360"/>
        <w:jc w:val="both"/>
        <w:rPr>
          <w:rFonts w:ascii="Palatino Linotype" w:hAnsi="Palatino Linotype"/>
          <w:b/>
          <w:sz w:val="24"/>
          <w:szCs w:val="24"/>
        </w:rPr>
      </w:pPr>
    </w:p>
    <w:p w:rsidR="005437FB" w:rsidRPr="00547EF7" w:rsidRDefault="005437FB" w:rsidP="00547EF7">
      <w:pPr>
        <w:numPr>
          <w:ilvl w:val="2"/>
          <w:numId w:val="15"/>
        </w:numPr>
        <w:spacing w:after="0" w:line="240" w:lineRule="auto"/>
        <w:jc w:val="both"/>
        <w:rPr>
          <w:rFonts w:ascii="Palatino Linotype" w:hAnsi="Palatino Linotype"/>
          <w:b/>
          <w:sz w:val="24"/>
          <w:szCs w:val="24"/>
        </w:rPr>
      </w:pPr>
      <w:r w:rsidRPr="00547EF7">
        <w:rPr>
          <w:rFonts w:ascii="Palatino Linotype" w:hAnsi="Palatino Linotype" w:cs="Mangal"/>
          <w:b/>
          <w:kern w:val="1"/>
          <w:sz w:val="24"/>
          <w:szCs w:val="24"/>
          <w:lang w:eastAsia="hi-IN" w:bidi="hi-IN"/>
        </w:rPr>
        <w:t>Egyenáramú áramkörök</w:t>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i/>
          <w:sz w:val="24"/>
          <w:szCs w:val="24"/>
        </w:rPr>
        <w:t>18 óra/18 óra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atom szerkezete.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villamos töltés fogalma.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Feszültség és potenciál.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elektromos áram, áramerősség.</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Ellenállás és vezetés.</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Vezető, szigetelő és félvezető anyagok.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elektromos áram hatásai.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Áramkör, mérések az áramkörben.</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Ohm törvénye.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ellenállás függése a vezető méreteitől és anyagától.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ellenállás hőmérsékletfüggése.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lastRenderedPageBreak/>
        <w:t>Az ellenállás, mint alkatrész.</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Villamos munka.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fogyasztók teljesítménye.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Hatásfok.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Ellenállások terhelhetősége.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hurok törvény.</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Ellenállások soros kapcsolása.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Eredő ellenállás.</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Feszültségosztó.</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Potenciométer.</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Feszültségmérő méréshatárának kiterjesztése.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csomóponti törvény.</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Ellenállások párhuzamos kapcsolása.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Áramosztó.</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Árammérő méréshatárának kiterjesztése.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Vegyes kapcsolások.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áram hőhatása.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Az áram vegyi hatása.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Elektrolízis.</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Galvánelemek.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Akkumulátorok.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Villamos tér.</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Coulomb törvénye.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Villamos térerősség.</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Jelenségek villamos térben: kisülés, csúcshatás, megoszlás, árnyékolás.</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Kapacitás.</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Kondenzátor.</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Kondenzátorok kapcsolásai.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Kondenzátorok üzemállapotai.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Kondenzátorban tárolt energia.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Kondenzátorok típusai.</w:t>
      </w:r>
    </w:p>
    <w:p w:rsidR="005437FB" w:rsidRPr="00547EF7" w:rsidRDefault="005437FB" w:rsidP="00547EF7">
      <w:pPr>
        <w:widowControl w:val="0"/>
        <w:suppressAutoHyphens/>
        <w:spacing w:after="0" w:line="240" w:lineRule="auto"/>
        <w:ind w:left="1440"/>
        <w:jc w:val="both"/>
        <w:rPr>
          <w:rFonts w:ascii="Palatino Linotype" w:hAnsi="Palatino Linotype" w:cs="Mangal"/>
          <w:kern w:val="1"/>
          <w:sz w:val="24"/>
          <w:szCs w:val="24"/>
          <w:lang w:eastAsia="hi-IN" w:bidi="hi-IN"/>
        </w:rPr>
      </w:pPr>
    </w:p>
    <w:p w:rsidR="005437FB" w:rsidRPr="00547EF7" w:rsidRDefault="005437FB" w:rsidP="00547EF7">
      <w:pPr>
        <w:numPr>
          <w:ilvl w:val="2"/>
          <w:numId w:val="15"/>
        </w:numPr>
        <w:tabs>
          <w:tab w:val="left" w:pos="1560"/>
          <w:tab w:val="right" w:pos="9212"/>
        </w:tabs>
        <w:spacing w:after="0" w:line="240" w:lineRule="auto"/>
        <w:jc w:val="both"/>
        <w:rPr>
          <w:rFonts w:ascii="Palatino Linotype" w:hAnsi="Palatino Linotype"/>
          <w:b/>
          <w:sz w:val="24"/>
          <w:szCs w:val="24"/>
        </w:rPr>
      </w:pPr>
      <w:r w:rsidRPr="00547EF7">
        <w:rPr>
          <w:rFonts w:ascii="Palatino Linotype" w:hAnsi="Palatino Linotype"/>
          <w:b/>
          <w:sz w:val="24"/>
          <w:szCs w:val="24"/>
        </w:rPr>
        <w:t>Mágneses tér és váltakozó áram</w:t>
      </w:r>
      <w:r w:rsidRPr="00547EF7">
        <w:rPr>
          <w:rFonts w:ascii="Palatino Linotype" w:hAnsi="Palatino Linotype"/>
          <w:b/>
          <w:sz w:val="24"/>
          <w:szCs w:val="24"/>
        </w:rPr>
        <w:tab/>
      </w:r>
      <w:r w:rsidRPr="00547EF7">
        <w:rPr>
          <w:rFonts w:ascii="Palatino Linotype" w:hAnsi="Palatino Linotype"/>
          <w:b/>
          <w:i/>
          <w:sz w:val="24"/>
          <w:szCs w:val="24"/>
        </w:rPr>
        <w:t>18 óra/18 óra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Mágneses tér.</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Állandó mágnes.</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Vezeték és tekercs mágneses tere.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Mágneses indukció és fluxus.</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Mágneses gerjesztés és térerősség.</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Anyagok viselkedése a mágneses térben.</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Anyagok csoportosítása, mágneses </w:t>
      </w:r>
      <w:proofErr w:type="spellStart"/>
      <w:r w:rsidRPr="00547EF7">
        <w:rPr>
          <w:rFonts w:ascii="Palatino Linotype" w:hAnsi="Palatino Linotype" w:cs="Mangal"/>
          <w:kern w:val="1"/>
          <w:sz w:val="24"/>
          <w:szCs w:val="24"/>
          <w:lang w:eastAsia="hi-IN" w:bidi="hi-IN"/>
        </w:rPr>
        <w:t>permeabilitás</w:t>
      </w:r>
      <w:proofErr w:type="spellEnd"/>
      <w:r w:rsidRPr="00547EF7">
        <w:rPr>
          <w:rFonts w:ascii="Palatino Linotype" w:hAnsi="Palatino Linotype" w:cs="Mangal"/>
          <w:kern w:val="1"/>
          <w:sz w:val="24"/>
          <w:szCs w:val="24"/>
          <w:lang w:eastAsia="hi-IN" w:bidi="hi-IN"/>
        </w:rPr>
        <w:t>.</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Mágnesezési görbe.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Mágneses kör.</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mágneses tér és az áram kölcsönhatása.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lastRenderedPageBreak/>
        <w:t>Az elektromágneses indukció.</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Mozgási és nyugalmi indukció.</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Önindukció.</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Kölcsönös indukció.</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Induktivitások soros és párhuzamos kapcsolása.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Induktivitások be- és kikapcsolási folyamatai.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Váltakozó feszültség előállítása.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Váltakozó feszültség és áram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Ellenállás váltakozó áramú körben.</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Induktivitás váltakozó áramú körben.</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Fáziseltérés a tekercs árama és feszültsége között.</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Induktív </w:t>
      </w:r>
      <w:proofErr w:type="spellStart"/>
      <w:r w:rsidRPr="00547EF7">
        <w:rPr>
          <w:rFonts w:ascii="Palatino Linotype" w:hAnsi="Palatino Linotype" w:cs="Mangal"/>
          <w:kern w:val="1"/>
          <w:sz w:val="24"/>
          <w:szCs w:val="24"/>
          <w:lang w:eastAsia="hi-IN" w:bidi="hi-IN"/>
        </w:rPr>
        <w:t>reaktancia</w:t>
      </w:r>
      <w:proofErr w:type="spellEnd"/>
      <w:r w:rsidRPr="00547EF7">
        <w:rPr>
          <w:rFonts w:ascii="Palatino Linotype" w:hAnsi="Palatino Linotype" w:cs="Mangal"/>
          <w:kern w:val="1"/>
          <w:sz w:val="24"/>
          <w:szCs w:val="24"/>
          <w:lang w:eastAsia="hi-IN" w:bidi="hi-IN"/>
        </w:rPr>
        <w:t>.</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proofErr w:type="gramStart"/>
      <w:r w:rsidRPr="00547EF7">
        <w:rPr>
          <w:rFonts w:ascii="Palatino Linotype" w:hAnsi="Palatino Linotype" w:cs="Mangal"/>
          <w:kern w:val="1"/>
          <w:sz w:val="24"/>
          <w:szCs w:val="24"/>
          <w:lang w:eastAsia="hi-IN" w:bidi="hi-IN"/>
        </w:rPr>
        <w:t>Kapacitás váltakozó</w:t>
      </w:r>
      <w:proofErr w:type="gramEnd"/>
      <w:r w:rsidRPr="00547EF7">
        <w:rPr>
          <w:rFonts w:ascii="Palatino Linotype" w:hAnsi="Palatino Linotype" w:cs="Mangal"/>
          <w:kern w:val="1"/>
          <w:sz w:val="24"/>
          <w:szCs w:val="24"/>
          <w:lang w:eastAsia="hi-IN" w:bidi="hi-IN"/>
        </w:rPr>
        <w:t xml:space="preserve"> áramú körben.</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Fáziseltérés a kondenzátor árama és feszültsége között.</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Kapacitív </w:t>
      </w:r>
      <w:proofErr w:type="spellStart"/>
      <w:r w:rsidRPr="00547EF7">
        <w:rPr>
          <w:rFonts w:ascii="Palatino Linotype" w:hAnsi="Palatino Linotype" w:cs="Mangal"/>
          <w:kern w:val="1"/>
          <w:sz w:val="24"/>
          <w:szCs w:val="24"/>
          <w:lang w:eastAsia="hi-IN" w:bidi="hi-IN"/>
        </w:rPr>
        <w:t>reaktancia</w:t>
      </w:r>
      <w:proofErr w:type="spellEnd"/>
      <w:r w:rsidRPr="00547EF7">
        <w:rPr>
          <w:rFonts w:ascii="Palatino Linotype" w:hAnsi="Palatino Linotype" w:cs="Mangal"/>
          <w:kern w:val="1"/>
          <w:sz w:val="24"/>
          <w:szCs w:val="24"/>
          <w:lang w:eastAsia="hi-IN" w:bidi="hi-IN"/>
        </w:rPr>
        <w:t>.</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Impedancia.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Váltakozó áramú teljesítmények.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Fázisjavítás.</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Háromfázisú váltakozó feszültség előállítása.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Háromfázisú váltakozó feszültség és áram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Háromfázisú feszültségrendszerek.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Transzformátorok.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Villamos motorok és generátorok.</w:t>
      </w:r>
    </w:p>
    <w:p w:rsidR="005437FB" w:rsidRPr="00547EF7" w:rsidRDefault="005437FB" w:rsidP="00547EF7">
      <w:pPr>
        <w:widowControl w:val="0"/>
        <w:suppressAutoHyphens/>
        <w:spacing w:after="0" w:line="240" w:lineRule="auto"/>
        <w:ind w:left="1418"/>
        <w:jc w:val="both"/>
        <w:rPr>
          <w:rFonts w:ascii="Palatino Linotype" w:hAnsi="Palatino Linotype" w:cs="Mangal"/>
          <w:kern w:val="1"/>
          <w:sz w:val="24"/>
          <w:szCs w:val="24"/>
          <w:lang w:eastAsia="hi-IN" w:bidi="hi-IN"/>
        </w:rPr>
      </w:pPr>
    </w:p>
    <w:p w:rsidR="005437FB" w:rsidRPr="00547EF7" w:rsidRDefault="005437FB" w:rsidP="00547EF7">
      <w:pPr>
        <w:numPr>
          <w:ilvl w:val="2"/>
          <w:numId w:val="7"/>
        </w:numPr>
        <w:spacing w:after="0" w:line="240" w:lineRule="auto"/>
        <w:ind w:hanging="589"/>
        <w:jc w:val="both"/>
        <w:rPr>
          <w:rFonts w:ascii="Palatino Linotype" w:hAnsi="Palatino Linotype"/>
          <w:b/>
          <w:i/>
          <w:sz w:val="24"/>
          <w:szCs w:val="24"/>
        </w:rPr>
      </w:pPr>
      <w:r w:rsidRPr="00547EF7">
        <w:rPr>
          <w:rFonts w:ascii="Palatino Linotype" w:hAnsi="Palatino Linotype" w:cs="Mangal"/>
          <w:b/>
          <w:kern w:val="1"/>
          <w:sz w:val="24"/>
          <w:szCs w:val="24"/>
          <w:lang w:eastAsia="hi-IN" w:bidi="hi-IN"/>
        </w:rPr>
        <w:t xml:space="preserve">Szakrajz alapjai </w:t>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i/>
          <w:sz w:val="24"/>
          <w:szCs w:val="24"/>
        </w:rPr>
        <w:t>18 óra/18 óra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Műszaki dokumentáció, műszaki rajz célja, feladata.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Műszaki rajzeszközök és használatuk.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Szabványosítás, a műszaki rajz formai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Szabványos rajzlapméretek.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műszaki rajzokon használatos vonalak.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Szabványbetűk, számok és jelek.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Feliratmező kialakítása.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Rajzdokumentáció nyilvántartása.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Vetületi, látszati és axonometrikus kép.</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méretmegadás elemei.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Méretarány.</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méretezés alapelvei.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Lemeztárgyak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Szögek szerkesztése.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Merőlegesek és párhuzamosok szerkesztése.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Szakasz osztása.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Egyenes vonalú síkidomok szerkesztése.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Görbe vonalú síkidomok szerkesztése.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lastRenderedPageBreak/>
        <w:t>A műszaki vázlat jellemzői, eszközei.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Lemeztárgy műszaki vázlata.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vetületi ábrázolás alapjai.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Merőleges vetítés, képsíkok.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Síklapú testek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Forgástestek vetületi ábrázolása. </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Ábrázolás metszetekkel.</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Gépelemek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Csavar, csavarkötés, csavarbiztosítás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Ék, retesz, bordáskötés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Szegek, csapszegek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Csapágyak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Fogazott gépelemek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Nem oldható kötések ábrázolása.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Hegesztési varratok ábrázolása.</w:t>
      </w:r>
    </w:p>
    <w:p w:rsidR="005437FB" w:rsidRPr="00547EF7" w:rsidRDefault="005437FB" w:rsidP="00547EF7">
      <w:pPr>
        <w:spacing w:after="0" w:line="240" w:lineRule="auto"/>
        <w:ind w:left="1224"/>
        <w:jc w:val="both"/>
        <w:rPr>
          <w:rFonts w:ascii="Palatino Linotype" w:hAnsi="Palatino Linotype"/>
          <w:b/>
          <w:sz w:val="24"/>
          <w:szCs w:val="24"/>
        </w:rPr>
      </w:pPr>
    </w:p>
    <w:p w:rsidR="005437FB" w:rsidRPr="00547EF7" w:rsidRDefault="005437FB" w:rsidP="00547EF7">
      <w:pPr>
        <w:numPr>
          <w:ilvl w:val="2"/>
          <w:numId w:val="7"/>
        </w:numPr>
        <w:spacing w:after="0" w:line="240" w:lineRule="auto"/>
        <w:jc w:val="both"/>
        <w:rPr>
          <w:rFonts w:ascii="Palatino Linotype" w:hAnsi="Palatino Linotype" w:cs="Mangal"/>
          <w:i/>
          <w:kern w:val="1"/>
          <w:sz w:val="24"/>
          <w:szCs w:val="24"/>
          <w:lang w:eastAsia="hi-IN" w:bidi="hi-IN"/>
        </w:rPr>
      </w:pPr>
      <w:r w:rsidRPr="00547EF7">
        <w:rPr>
          <w:rFonts w:ascii="Palatino Linotype" w:hAnsi="Palatino Linotype" w:cs="Mangal"/>
          <w:b/>
          <w:kern w:val="1"/>
          <w:sz w:val="24"/>
          <w:szCs w:val="24"/>
          <w:lang w:eastAsia="hi-IN" w:bidi="hi-IN"/>
        </w:rPr>
        <w:t>Fémek és ötvözetek</w:t>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b/>
          <w:i/>
          <w:sz w:val="24"/>
          <w:szCs w:val="24"/>
        </w:rPr>
        <w:t>14 óra/14 óra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Fémek általános tulajdonságai.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Fémek csoportosítása fizikai jellemzőik alapján.</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fontosabb könnyűfémek, színesfémek.</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Halmazállapot, olvadáspont.</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Olvadás, dermedés, kristályosodási formák.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Színfém és ötvözet.</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Szilárdulási görbe, szövetszerkezet.</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Ötvözetek jellemzése.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Vas, réz, alumínium és ötvözeteik általános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egyéb fémek általános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Szilárdság, rugalmas és maradó alakváltozás.</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Szilárdsági tulajdonságok vizsgálata.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Vas, réz, alumínium és ötvözeteik szilárdsági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egyéb fémek szilárdsági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Megmunkálhatóság, alakíthatóság. </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Vas, réz, alumínium és ötvözeteik megmunkálási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egyéb fémek megmunkálási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Hővezető képesség.</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Vas, réz, alumínium és ötvözeteik hővezetési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egyéb fémek hővezetési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Korrózióállóság, vegyi reakciók különféle fémek esetén.</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Vas, réz, alumínium és ötvözeteik korrózió-állósági tulajdonságai.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egyéb fémek korrózió-állósági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Elektromos vezetőképesség.</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Vas, réz, alumínium és ötvözeteik elektromos vezetőképessége.</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A </w:t>
      </w:r>
      <w:proofErr w:type="spellStart"/>
      <w:r w:rsidRPr="00547EF7">
        <w:rPr>
          <w:rFonts w:ascii="Palatino Linotype" w:hAnsi="Palatino Linotype" w:cs="Mangal"/>
          <w:kern w:val="1"/>
          <w:sz w:val="24"/>
          <w:szCs w:val="24"/>
          <w:lang w:eastAsia="hi-IN" w:bidi="hi-IN"/>
        </w:rPr>
        <w:t>villamosiparban</w:t>
      </w:r>
      <w:proofErr w:type="spellEnd"/>
      <w:r w:rsidRPr="00547EF7">
        <w:rPr>
          <w:rFonts w:ascii="Palatino Linotype" w:hAnsi="Palatino Linotype" w:cs="Mangal"/>
          <w:kern w:val="1"/>
          <w:sz w:val="24"/>
          <w:szCs w:val="24"/>
          <w:lang w:eastAsia="hi-IN" w:bidi="hi-IN"/>
        </w:rPr>
        <w:t xml:space="preserve"> használt egyéb fémek elektromos vezetőképessége.</w:t>
      </w:r>
    </w:p>
    <w:p w:rsidR="005437FB" w:rsidRPr="00547EF7" w:rsidRDefault="005437FB" w:rsidP="00547EF7">
      <w:pPr>
        <w:spacing w:after="0" w:line="240" w:lineRule="auto"/>
        <w:ind w:left="1440"/>
        <w:jc w:val="both"/>
        <w:rPr>
          <w:rFonts w:ascii="Palatino Linotype" w:hAnsi="Palatino Linotype" w:cs="Mangal"/>
          <w:kern w:val="1"/>
          <w:sz w:val="24"/>
          <w:szCs w:val="24"/>
          <w:lang w:eastAsia="hi-IN" w:bidi="hi-IN"/>
        </w:rPr>
      </w:pPr>
    </w:p>
    <w:p w:rsidR="005437FB" w:rsidRPr="00547EF7" w:rsidRDefault="005437FB" w:rsidP="00547EF7">
      <w:pPr>
        <w:numPr>
          <w:ilvl w:val="2"/>
          <w:numId w:val="7"/>
        </w:numPr>
        <w:spacing w:after="0" w:line="240" w:lineRule="auto"/>
        <w:jc w:val="both"/>
        <w:rPr>
          <w:rFonts w:ascii="Palatino Linotype" w:hAnsi="Palatino Linotype" w:cs="Mangal"/>
          <w:kern w:val="1"/>
          <w:sz w:val="24"/>
          <w:szCs w:val="24"/>
          <w:lang w:eastAsia="hi-IN" w:bidi="hi-IN"/>
        </w:rPr>
      </w:pPr>
      <w:r w:rsidRPr="00547EF7">
        <w:rPr>
          <w:rFonts w:ascii="Palatino Linotype" w:hAnsi="Palatino Linotype" w:cs="Mangal"/>
          <w:b/>
          <w:kern w:val="1"/>
          <w:sz w:val="24"/>
          <w:szCs w:val="24"/>
          <w:lang w:eastAsia="hi-IN" w:bidi="hi-IN"/>
        </w:rPr>
        <w:t>Nemfémes anyagok</w:t>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cs="Mangal"/>
          <w:b/>
          <w:kern w:val="1"/>
          <w:sz w:val="24"/>
          <w:szCs w:val="24"/>
          <w:lang w:eastAsia="hi-IN" w:bidi="hi-IN"/>
        </w:rPr>
        <w:tab/>
      </w:r>
      <w:r w:rsidRPr="00547EF7">
        <w:rPr>
          <w:rFonts w:ascii="Palatino Linotype" w:hAnsi="Palatino Linotype"/>
          <w:b/>
          <w:i/>
          <w:sz w:val="24"/>
          <w:szCs w:val="24"/>
        </w:rPr>
        <w:t>12 óra/12 óra</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Nemfémes anyagok általános tulajdonságai.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Szerves és szervetlen anyagok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Nemfémes anyagok hővezető, hőszigetelő jellemzői.</w:t>
      </w:r>
    </w:p>
    <w:p w:rsidR="005437FB" w:rsidRPr="00547EF7" w:rsidRDefault="005437FB" w:rsidP="00547EF7">
      <w:pPr>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Nemfémes anyagok elektromos vezetőképessége.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Szigetelőanyagok tulajdonságai, jellemzői, csoportosítása.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Villamos szilárdság.</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Gáznemű szigetelőanyagok: levegő, hidrogén, SF6.</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Levegő villamos szigetelési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Hidrogén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SF6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Folyékony szigetelőanyagok: olajok.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Olajok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Szilárd szigetelőanyagok: üveg, porcelán, papír, textil, gumi.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Üveg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Porcelán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Papír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Textil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Természetes és mesterséges gumi villamos szigetelési és egyéb jellemző tulajdonságai.</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Műanyagok jellemzői, csoportosításuk.</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sidRPr="00547EF7">
        <w:rPr>
          <w:rFonts w:ascii="Palatino Linotype" w:hAnsi="Palatino Linotype" w:cs="Mangal"/>
          <w:kern w:val="1"/>
          <w:sz w:val="24"/>
          <w:szCs w:val="24"/>
          <w:lang w:eastAsia="hi-IN" w:bidi="hi-IN"/>
        </w:rPr>
        <w:t>Termoplasztikus</w:t>
      </w:r>
      <w:proofErr w:type="spellEnd"/>
      <w:r w:rsidRPr="00547EF7">
        <w:rPr>
          <w:rFonts w:ascii="Palatino Linotype" w:hAnsi="Palatino Linotype" w:cs="Mangal"/>
          <w:kern w:val="1"/>
          <w:sz w:val="24"/>
          <w:szCs w:val="24"/>
          <w:lang w:eastAsia="hi-IN" w:bidi="hi-IN"/>
        </w:rPr>
        <w:t xml:space="preserve"> műanyagok fajtái, jellemzői, előállítása, megmunkálása, alkalmazása.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Hőre keményedő műanyagok jellemzői, fajtái, előállítása, megmunkálása, alkalmazása.</w:t>
      </w:r>
      <w:r w:rsidRPr="00547EF7">
        <w:rPr>
          <w:rFonts w:ascii="Palatino Linotype" w:hAnsi="Palatino Linotype"/>
          <w:b/>
          <w:sz w:val="24"/>
          <w:szCs w:val="24"/>
        </w:rPr>
        <w:tab/>
      </w:r>
    </w:p>
    <w:p w:rsidR="005437FB" w:rsidRPr="00547EF7" w:rsidRDefault="005437FB" w:rsidP="00547EF7">
      <w:pPr>
        <w:widowControl w:val="0"/>
        <w:suppressAutoHyphens/>
        <w:spacing w:after="0" w:line="240" w:lineRule="auto"/>
        <w:ind w:left="505"/>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b/>
      </w:r>
    </w:p>
    <w:p w:rsidR="005437FB" w:rsidRPr="00547EF7" w:rsidRDefault="005437FB" w:rsidP="00547EF7">
      <w:pPr>
        <w:numPr>
          <w:ilvl w:val="2"/>
          <w:numId w:val="7"/>
        </w:numPr>
        <w:spacing w:after="0" w:line="240" w:lineRule="auto"/>
        <w:ind w:left="1418"/>
        <w:jc w:val="both"/>
        <w:rPr>
          <w:rFonts w:ascii="Palatino Linotype" w:hAnsi="Palatino Linotype"/>
          <w:b/>
          <w:sz w:val="24"/>
          <w:szCs w:val="24"/>
        </w:rPr>
      </w:pPr>
      <w:r w:rsidRPr="00547EF7">
        <w:rPr>
          <w:rFonts w:ascii="Palatino Linotype" w:hAnsi="Palatino Linotype"/>
          <w:b/>
          <w:sz w:val="24"/>
          <w:szCs w:val="24"/>
        </w:rPr>
        <w:t>Minőségbiztosítás</w:t>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sz w:val="24"/>
          <w:szCs w:val="24"/>
        </w:rPr>
        <w:tab/>
      </w:r>
      <w:r w:rsidRPr="00547EF7">
        <w:rPr>
          <w:rFonts w:ascii="Palatino Linotype" w:hAnsi="Palatino Linotype"/>
          <w:b/>
          <w:i/>
          <w:sz w:val="24"/>
          <w:szCs w:val="24"/>
        </w:rPr>
        <w:t>10 óra/10óra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 fogalma, jentősége a gazdaságban.</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teljes körű minőségszabályozás.</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minőségellenőrzés alapfogalmai.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Gyakoriság és valószínűség.</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Statisztikai módszerek, adatok és felhasználásuk a minőségügyben.</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Minőség-ellenőrzés fogalma.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minőségellenőrzés típusai, jelentősége a minőségszabályozásban.</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Végellenőrzés fogalma, módszerei.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Mintavételi alapfogalmak.</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Minősítéses végellenőrzés, fogalma, típusai.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mintavétel megtervezése.</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minősítés dokumentálása.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Méréses végellenőrzés.</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Méréses gyártásközi ellenőrzés, jellemzői.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Minősítéses gyártásközi ellenőrzés.</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lastRenderedPageBreak/>
        <w:t>Mintavétel és mintanagyság.</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Minőségszabályozás.</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Minőségpolitika.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minőségszabályozás stratégiái.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minőségszabályozásban alkalmazható módszerek.</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Minőségügyi rendszerek áttekintése.</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Eljárási utasítások fajtái, kidolgozása, jellemzői.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Minőségügyi kézikönyv és szerepe a vállalat működésében.</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Minőségügyi szervezetek.</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minőségtanúsítás fogalma, jelentősége, módszerei, eljárásai.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minőségtanúsítás feltételei.</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vezetés szerepe a minőségügyi rendszer működtetésében.</w:t>
      </w:r>
    </w:p>
    <w:p w:rsidR="005437FB" w:rsidRPr="00547EF7" w:rsidRDefault="005437FB" w:rsidP="00547EF7">
      <w:pPr>
        <w:widowControl w:val="0"/>
        <w:suppressAutoHyphens/>
        <w:spacing w:after="0" w:line="240" w:lineRule="auto"/>
        <w:ind w:left="731"/>
        <w:jc w:val="both"/>
        <w:rPr>
          <w:rFonts w:ascii="Palatino Linotype" w:hAnsi="Palatino Linotype" w:cs="Mangal"/>
          <w:kern w:val="1"/>
          <w:sz w:val="24"/>
          <w:szCs w:val="24"/>
          <w:lang w:eastAsia="hi-IN" w:bidi="hi-IN"/>
        </w:rPr>
      </w:pPr>
    </w:p>
    <w:p w:rsidR="005437FB" w:rsidRPr="00547EF7" w:rsidRDefault="005437FB" w:rsidP="00547EF7">
      <w:pPr>
        <w:widowControl w:val="0"/>
        <w:suppressAutoHyphens/>
        <w:spacing w:after="0" w:line="240" w:lineRule="auto"/>
        <w:ind w:left="1225"/>
        <w:jc w:val="both"/>
        <w:rPr>
          <w:rFonts w:ascii="Palatino Linotype" w:hAnsi="Palatino Linotype" w:cs="Mangal"/>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i/>
          <w:sz w:val="24"/>
          <w:szCs w:val="24"/>
        </w:rPr>
      </w:pPr>
      <w:r w:rsidRPr="00547EF7">
        <w:rPr>
          <w:rFonts w:ascii="Palatino Linotype" w:hAnsi="Palatino Linotype"/>
          <w:b/>
          <w:i/>
          <w:sz w:val="24"/>
          <w:szCs w:val="24"/>
        </w:rPr>
        <w:t xml:space="preserve">A képzés javasolt helyszíne </w:t>
      </w:r>
      <w:r w:rsidRPr="00547EF7">
        <w:rPr>
          <w:rFonts w:ascii="Palatino Linotype" w:hAnsi="Palatino Linotype"/>
          <w:b/>
          <w:i/>
          <w:kern w:val="1"/>
          <w:sz w:val="24"/>
          <w:szCs w:val="24"/>
          <w:lang w:eastAsia="hi-IN" w:bidi="hi-IN"/>
        </w:rPr>
        <w:t>(ajánlás)</w:t>
      </w:r>
    </w:p>
    <w:p w:rsidR="005437FB" w:rsidRPr="00547EF7" w:rsidRDefault="005437FB" w:rsidP="00547EF7">
      <w:pPr>
        <w:widowControl w:val="0"/>
        <w:suppressAutoHyphens/>
        <w:spacing w:after="0" w:line="240" w:lineRule="auto"/>
        <w:ind w:firstLine="360"/>
        <w:jc w:val="both"/>
        <w:rPr>
          <w:rFonts w:ascii="Palatino Linotype" w:hAnsi="Palatino Linotype" w:cs="Mangal"/>
          <w:bCs/>
          <w:i/>
          <w:kern w:val="1"/>
          <w:sz w:val="24"/>
          <w:szCs w:val="24"/>
          <w:lang w:eastAsia="hi-IN" w:bidi="hi-IN"/>
        </w:rPr>
      </w:pPr>
      <w:r w:rsidRPr="00547EF7">
        <w:rPr>
          <w:rFonts w:ascii="Palatino Linotype" w:hAnsi="Palatino Linotype" w:cs="Mangal"/>
          <w:bCs/>
          <w:i/>
          <w:kern w:val="1"/>
          <w:sz w:val="24"/>
          <w:szCs w:val="24"/>
          <w:lang w:eastAsia="hi-IN" w:bidi="hi-IN"/>
        </w:rPr>
        <w:t>Tanterem</w:t>
      </w:r>
    </w:p>
    <w:p w:rsidR="005437FB" w:rsidRPr="00547EF7" w:rsidRDefault="005437FB" w:rsidP="00547EF7">
      <w:pPr>
        <w:pStyle w:val="Listaszerbekezds"/>
        <w:spacing w:after="0" w:line="240" w:lineRule="auto"/>
        <w:jc w:val="both"/>
        <w:rPr>
          <w:rFonts w:ascii="Palatino Linotype" w:hAnsi="Palatino Linotype"/>
          <w:b/>
          <w:sz w:val="24"/>
          <w:szCs w:val="24"/>
        </w:rPr>
      </w:pPr>
    </w:p>
    <w:p w:rsidR="005437FB" w:rsidRPr="00547EF7" w:rsidRDefault="005437FB" w:rsidP="00547EF7">
      <w:pPr>
        <w:numPr>
          <w:ilvl w:val="1"/>
          <w:numId w:val="15"/>
        </w:numPr>
        <w:spacing w:after="0" w:line="240" w:lineRule="auto"/>
        <w:jc w:val="both"/>
        <w:rPr>
          <w:rFonts w:ascii="Palatino Linotype" w:hAnsi="Palatino Linotype"/>
          <w:b/>
          <w:i/>
          <w:sz w:val="24"/>
          <w:szCs w:val="24"/>
        </w:rPr>
      </w:pPr>
      <w:r w:rsidRPr="00547EF7">
        <w:rPr>
          <w:rFonts w:ascii="Palatino Linotype" w:hAnsi="Palatino Linotype"/>
          <w:b/>
          <w:i/>
          <w:sz w:val="24"/>
          <w:szCs w:val="24"/>
        </w:rPr>
        <w:t>A tantárgy elsajátítása során alkalmazható sajátos módszerek, tanulói tevékenységformák (ajánlás)</w:t>
      </w:r>
    </w:p>
    <w:p w:rsidR="005437FB" w:rsidRPr="00547EF7" w:rsidRDefault="005437FB" w:rsidP="00547EF7">
      <w:pPr>
        <w:spacing w:after="0" w:line="240" w:lineRule="auto"/>
        <w:ind w:left="360"/>
        <w:jc w:val="both"/>
        <w:rPr>
          <w:rFonts w:ascii="Palatino Linotype" w:hAnsi="Palatino Linotype"/>
          <w:b/>
          <w:i/>
          <w:sz w:val="24"/>
          <w:szCs w:val="24"/>
        </w:rPr>
      </w:pPr>
    </w:p>
    <w:p w:rsidR="005437FB" w:rsidRPr="00547EF7" w:rsidRDefault="005437FB" w:rsidP="00547EF7">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547EF7">
        <w:rPr>
          <w:rFonts w:ascii="Palatino Linotype" w:hAnsi="Palatino Linotype"/>
          <w:b/>
          <w:bCs/>
          <w:i/>
          <w:sz w:val="24"/>
          <w:szCs w:val="24"/>
          <w:lang w:eastAsia="hu-HU"/>
        </w:rPr>
        <w:t>A tantárgy elsajátítása során alkalmazható sajátos módszerek</w:t>
      </w:r>
      <w:r w:rsidR="00547EF7">
        <w:rPr>
          <w:rFonts w:ascii="Palatino Linotype" w:hAnsi="Palatino Linotype"/>
          <w:b/>
          <w:bCs/>
          <w:i/>
          <w:sz w:val="24"/>
          <w:szCs w:val="24"/>
          <w:lang w:eastAsia="hu-HU"/>
        </w:rPr>
        <w:t xml:space="preserve"> </w:t>
      </w:r>
      <w:r w:rsidRPr="00547EF7">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7B3DBD">
        <w:trPr>
          <w:jc w:val="center"/>
        </w:trPr>
        <w:tc>
          <w:tcPr>
            <w:tcW w:w="994" w:type="dxa"/>
            <w:vMerge w:val="restart"/>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7B3DBD">
        <w:trPr>
          <w:jc w:val="center"/>
        </w:trPr>
        <w:tc>
          <w:tcPr>
            <w:tcW w:w="994" w:type="dxa"/>
            <w:vMerge/>
            <w:vAlign w:val="center"/>
          </w:tcPr>
          <w:p w:rsidR="005437FB" w:rsidRPr="008B7D14" w:rsidRDefault="005437FB" w:rsidP="007B3DBD">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7B3DBD">
            <w:pPr>
              <w:spacing w:after="0" w:line="240" w:lineRule="auto"/>
              <w:rPr>
                <w:rFonts w:ascii="Palatino Linotype" w:hAnsi="Palatino Linotype"/>
                <w:b/>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7B3DBD">
            <w:pPr>
              <w:spacing w:after="0" w:line="240" w:lineRule="auto"/>
              <w:jc w:val="center"/>
              <w:rPr>
                <w:rFonts w:ascii="Palatino Linotype" w:hAnsi="Palatino Linotype"/>
                <w:b/>
                <w:sz w:val="20"/>
                <w:szCs w:val="20"/>
              </w:rPr>
            </w:pP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2A7ED6">
      <w:pPr>
        <w:spacing w:after="0" w:line="240" w:lineRule="auto"/>
        <w:rPr>
          <w:rFonts w:ascii="Palatino Linotype" w:hAnsi="Palatino Linotype"/>
          <w:b/>
          <w:i/>
          <w:sz w:val="24"/>
          <w:szCs w:val="24"/>
        </w:rPr>
      </w:pPr>
    </w:p>
    <w:p w:rsidR="005437FB" w:rsidRPr="004F4E08" w:rsidRDefault="00547EF7" w:rsidP="004F4E08">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Pr>
          <w:rFonts w:ascii="Palatino Linotype" w:hAnsi="Palatino Linotype"/>
          <w:b/>
          <w:bCs/>
          <w:i/>
          <w:sz w:val="24"/>
          <w:szCs w:val="24"/>
          <w:lang w:eastAsia="hu-HU"/>
        </w:rPr>
        <w:br w:type="page"/>
      </w:r>
      <w:r w:rsidR="005437FB" w:rsidRPr="004F4E08">
        <w:rPr>
          <w:rFonts w:ascii="Palatino Linotype" w:hAnsi="Palatino Linotype"/>
          <w:b/>
          <w:bCs/>
          <w:i/>
          <w:sz w:val="24"/>
          <w:szCs w:val="24"/>
          <w:lang w:eastAsia="hu-HU"/>
        </w:rPr>
        <w:lastRenderedPageBreak/>
        <w:t>A tantárgy elsajátítása során alkalmazható tanulói tevékenységformák</w:t>
      </w:r>
      <w:r>
        <w:rPr>
          <w:rFonts w:ascii="Palatino Linotype" w:hAnsi="Palatino Linotype"/>
          <w:b/>
          <w:bCs/>
          <w:i/>
          <w:sz w:val="24"/>
          <w:szCs w:val="24"/>
          <w:lang w:eastAsia="hu-HU"/>
        </w:rPr>
        <w:t xml:space="preserve"> </w:t>
      </w:r>
      <w:r w:rsidR="005437FB" w:rsidRPr="004F4E08">
        <w:rPr>
          <w:rFonts w:ascii="Palatino Linotype" w:hAnsi="Palatino Linotype"/>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7B3DBD">
        <w:trPr>
          <w:cantSplit/>
          <w:trHeight w:val="921"/>
          <w:jc w:val="center"/>
        </w:trPr>
        <w:tc>
          <w:tcPr>
            <w:tcW w:w="828"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7B3DBD">
        <w:trPr>
          <w:cantSplit/>
          <w:trHeight w:val="1076"/>
          <w:jc w:val="center"/>
        </w:trPr>
        <w:tc>
          <w:tcPr>
            <w:tcW w:w="828" w:type="dxa"/>
            <w:vMerge/>
            <w:vAlign w:val="center"/>
          </w:tcPr>
          <w:p w:rsidR="005437FB" w:rsidRPr="00FE5532" w:rsidRDefault="005437FB" w:rsidP="007B3DBD">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7B3DBD">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7B3DBD">
            <w:pPr>
              <w:spacing w:after="0" w:line="240" w:lineRule="auto"/>
              <w:jc w:val="center"/>
              <w:rPr>
                <w:rFonts w:ascii="Palatino Linotype" w:hAnsi="Palatino Linotype"/>
                <w:b/>
                <w:sz w:val="20"/>
                <w:szCs w:val="20"/>
              </w:rPr>
            </w:pPr>
          </w:p>
        </w:tc>
      </w:tr>
      <w:tr w:rsidR="005437FB" w:rsidRPr="00FE5532" w:rsidTr="007B3DBD">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7B3DBD">
            <w:pPr>
              <w:spacing w:after="0" w:line="240" w:lineRule="auto"/>
              <w:jc w:val="center"/>
              <w:rPr>
                <w:rFonts w:ascii="Palatino Linotype" w:hAnsi="Palatino Linotype"/>
                <w:sz w:val="20"/>
                <w:szCs w:val="20"/>
              </w:rPr>
            </w:pP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lastRenderedPageBreak/>
              <w:t>5.1</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7B3DBD">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7B3DBD">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B87D30" w:rsidRDefault="005437FB" w:rsidP="002A7ED6">
      <w:pPr>
        <w:spacing w:after="0" w:line="240" w:lineRule="auto"/>
        <w:ind w:left="792"/>
        <w:rPr>
          <w:rFonts w:ascii="Palatino Linotype" w:hAnsi="Palatino Linotype"/>
          <w:b/>
          <w:i/>
          <w:sz w:val="24"/>
          <w:szCs w:val="24"/>
        </w:rPr>
      </w:pPr>
    </w:p>
    <w:p w:rsidR="005437FB" w:rsidRPr="000E120B" w:rsidRDefault="005437FB" w:rsidP="002A7ED6">
      <w:pPr>
        <w:widowControl w:val="0"/>
        <w:suppressAutoHyphens/>
        <w:spacing w:after="0" w:line="240" w:lineRule="auto"/>
        <w:jc w:val="both"/>
        <w:rPr>
          <w:rFonts w:ascii="Palatino Linotype" w:hAnsi="Palatino Linotype" w:cs="Mangal"/>
          <w:iCs/>
          <w:kern w:val="1"/>
          <w:sz w:val="24"/>
          <w:szCs w:val="24"/>
          <w:lang w:eastAsia="hi-IN" w:bidi="hi-IN"/>
        </w:rPr>
      </w:pPr>
    </w:p>
    <w:p w:rsidR="005437FB" w:rsidRPr="008A71AF" w:rsidRDefault="005437FB" w:rsidP="006D234F">
      <w:pPr>
        <w:numPr>
          <w:ilvl w:val="1"/>
          <w:numId w:val="15"/>
        </w:numPr>
        <w:autoSpaceDE w:val="0"/>
        <w:autoSpaceDN w:val="0"/>
        <w:adjustRightInd w:val="0"/>
        <w:spacing w:after="0" w:line="240" w:lineRule="auto"/>
        <w:rPr>
          <w:rFonts w:ascii="Palatino Linotype" w:hAnsi="Palatino Linotype" w:cs="TimesNewRomanPSMT"/>
          <w:b/>
          <w:sz w:val="24"/>
          <w:szCs w:val="24"/>
          <w:lang w:bidi="hi-IN"/>
        </w:rPr>
      </w:pPr>
      <w:r w:rsidRPr="008A71AF">
        <w:rPr>
          <w:rFonts w:ascii="Palatino Linotype" w:hAnsi="Palatino Linotype"/>
          <w:b/>
          <w:sz w:val="24"/>
          <w:szCs w:val="24"/>
        </w:rPr>
        <w:t>A tantárgy értékelésének módja</w:t>
      </w:r>
    </w:p>
    <w:p w:rsidR="005437FB" w:rsidRPr="008A71AF" w:rsidRDefault="005437FB" w:rsidP="006D234F">
      <w:pPr>
        <w:widowControl w:val="0"/>
        <w:suppressAutoHyphens/>
        <w:spacing w:after="0" w:line="240" w:lineRule="auto"/>
        <w:ind w:left="360"/>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sidR="00547EF7">
        <w:rPr>
          <w:rFonts w:ascii="Palatino Linotype" w:hAnsi="Palatino Linotype" w:cs="Palatino Linotype"/>
          <w:bCs/>
          <w:kern w:val="1"/>
          <w:sz w:val="24"/>
          <w:szCs w:val="24"/>
          <w:lang w:eastAsia="hi-IN" w:bidi="hi-IN"/>
        </w:rPr>
        <w:t>t</w:t>
      </w:r>
      <w:r>
        <w:rPr>
          <w:rFonts w:ascii="Palatino Linotype" w:hAnsi="Palatino Linotype" w:cs="Palatino Linotype"/>
          <w:bCs/>
          <w:kern w:val="1"/>
          <w:sz w:val="24"/>
          <w:szCs w:val="24"/>
          <w:lang w:eastAsia="hi-IN" w:bidi="hi-IN"/>
        </w:rPr>
        <w:t>örvény</w:t>
      </w:r>
      <w:r w:rsidRPr="008A71AF">
        <w:rPr>
          <w:rFonts w:ascii="Palatino Linotype" w:hAnsi="Palatino Linotype" w:cs="Palatino Linotype"/>
          <w:bCs/>
          <w:kern w:val="1"/>
          <w:sz w:val="24"/>
          <w:szCs w:val="24"/>
          <w:lang w:eastAsia="hi-IN" w:bidi="hi-IN"/>
        </w:rPr>
        <w:t xml:space="preserve"> 54. § (2) a</w:t>
      </w:r>
      <w:r>
        <w:rPr>
          <w:rFonts w:ascii="Palatino Linotype" w:hAnsi="Palatino Linotype" w:cs="Palatino Linotype"/>
          <w:bCs/>
          <w:kern w:val="1"/>
          <w:sz w:val="24"/>
          <w:szCs w:val="24"/>
          <w:lang w:eastAsia="hi-IN" w:bidi="hi-IN"/>
        </w:rPr>
        <w:t>) pontja szerinti értékeléssel.</w:t>
      </w:r>
    </w:p>
    <w:p w:rsidR="005437FB" w:rsidRPr="00280858" w:rsidRDefault="005437FB" w:rsidP="002C1CA6">
      <w:pPr>
        <w:autoSpaceDE w:val="0"/>
        <w:autoSpaceDN w:val="0"/>
        <w:adjustRightInd w:val="0"/>
        <w:spacing w:after="0" w:line="240" w:lineRule="auto"/>
        <w:ind w:left="276"/>
        <w:rPr>
          <w:rFonts w:ascii="Palatino Linotype" w:hAnsi="Palatino Linotype" w:cs="TimesNewRomanPSMT"/>
          <w:sz w:val="24"/>
          <w:szCs w:val="24"/>
          <w:lang w:bidi="hi-IN"/>
        </w:rPr>
      </w:pPr>
    </w:p>
    <w:p w:rsidR="005437FB" w:rsidRPr="000E120B" w:rsidRDefault="005437FB" w:rsidP="002C1CA6">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0E120B" w:rsidRDefault="005437FB" w:rsidP="004F4E08">
      <w:pPr>
        <w:numPr>
          <w:ilvl w:val="0"/>
          <w:numId w:val="15"/>
        </w:numPr>
        <w:tabs>
          <w:tab w:val="left" w:pos="426"/>
          <w:tab w:val="right" w:pos="9212"/>
        </w:tabs>
        <w:spacing w:after="0" w:line="240" w:lineRule="auto"/>
        <w:rPr>
          <w:rFonts w:ascii="Palatino Linotype" w:hAnsi="Palatino Linotype"/>
          <w:b/>
          <w:sz w:val="24"/>
          <w:szCs w:val="24"/>
          <w:lang w:eastAsia="hu-HU"/>
        </w:rPr>
      </w:pPr>
      <w:r w:rsidRPr="001F38DC">
        <w:rPr>
          <w:rFonts w:ascii="Palatino Linotype" w:hAnsi="Palatino Linotype"/>
          <w:b/>
          <w:sz w:val="24"/>
          <w:szCs w:val="24"/>
        </w:rPr>
        <w:t>Műszaki gyakorlatok</w:t>
      </w:r>
      <w:r w:rsidR="00547EF7">
        <w:rPr>
          <w:rFonts w:ascii="Palatino Linotype" w:hAnsi="Palatino Linotype"/>
          <w:b/>
          <w:sz w:val="24"/>
          <w:szCs w:val="24"/>
        </w:rPr>
        <w:t xml:space="preserve"> </w:t>
      </w:r>
      <w:r>
        <w:rPr>
          <w:rFonts w:ascii="Palatino Linotype" w:hAnsi="Palatino Linotype"/>
          <w:b/>
          <w:sz w:val="24"/>
          <w:szCs w:val="24"/>
          <w:lang w:eastAsia="hu-HU"/>
        </w:rPr>
        <w:t>tantárgy</w:t>
      </w:r>
      <w:r>
        <w:rPr>
          <w:rFonts w:ascii="Palatino Linotype" w:hAnsi="Palatino Linotype"/>
          <w:b/>
          <w:sz w:val="24"/>
          <w:szCs w:val="24"/>
          <w:lang w:eastAsia="hu-HU"/>
        </w:rPr>
        <w:tab/>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108óra*</w:t>
      </w:r>
    </w:p>
    <w:p w:rsidR="005437FB" w:rsidRPr="00547EF7" w:rsidRDefault="005437FB" w:rsidP="002C1CA6">
      <w:pPr>
        <w:spacing w:after="0" w:line="240" w:lineRule="auto"/>
        <w:jc w:val="right"/>
        <w:rPr>
          <w:rFonts w:ascii="Palatino Linotype" w:hAnsi="Palatino Linotype"/>
          <w:i/>
          <w:sz w:val="20"/>
          <w:szCs w:val="20"/>
        </w:rPr>
      </w:pPr>
      <w:r w:rsidRPr="00547EF7">
        <w:rPr>
          <w:rFonts w:ascii="Palatino Linotype" w:hAnsi="Palatino Linotype"/>
          <w:i/>
          <w:sz w:val="20"/>
          <w:szCs w:val="20"/>
        </w:rPr>
        <w:t>*</w:t>
      </w:r>
      <w:proofErr w:type="spellStart"/>
      <w:r w:rsidRPr="00547EF7">
        <w:rPr>
          <w:rFonts w:ascii="Palatino Linotype" w:hAnsi="Palatino Linotype"/>
          <w:i/>
          <w:sz w:val="20"/>
          <w:szCs w:val="20"/>
        </w:rPr>
        <w:t>Háromévfolyamos</w:t>
      </w:r>
      <w:proofErr w:type="spellEnd"/>
      <w:r w:rsidRPr="00547EF7">
        <w:rPr>
          <w:rFonts w:ascii="Palatino Linotype" w:hAnsi="Palatino Linotype"/>
          <w:i/>
          <w:sz w:val="20"/>
          <w:szCs w:val="20"/>
        </w:rPr>
        <w:t xml:space="preserve"> képzés közismereti oktatással/</w:t>
      </w:r>
      <w:proofErr w:type="spellStart"/>
      <w:r w:rsidRPr="00547EF7">
        <w:rPr>
          <w:rFonts w:ascii="Palatino Linotype" w:hAnsi="Palatino Linotype"/>
          <w:i/>
          <w:sz w:val="20"/>
          <w:szCs w:val="20"/>
        </w:rPr>
        <w:t>kétévfolyamos</w:t>
      </w:r>
      <w:proofErr w:type="spellEnd"/>
      <w:r w:rsidRPr="00547EF7">
        <w:rPr>
          <w:rFonts w:ascii="Palatino Linotype" w:hAnsi="Palatino Linotype"/>
          <w:i/>
          <w:sz w:val="20"/>
          <w:szCs w:val="20"/>
        </w:rPr>
        <w:t xml:space="preserve"> képzés közismereti oktatás nélkül</w:t>
      </w:r>
    </w:p>
    <w:p w:rsidR="005437FB" w:rsidRPr="000E120B" w:rsidRDefault="005437FB" w:rsidP="002C1CA6">
      <w:pPr>
        <w:widowControl w:val="0"/>
        <w:suppressAutoHyphens/>
        <w:spacing w:after="0" w:line="240" w:lineRule="auto"/>
        <w:rPr>
          <w:rFonts w:ascii="Palatino Linotype" w:hAnsi="Palatino Linotype"/>
          <w:b/>
          <w:sz w:val="24"/>
          <w:szCs w:val="24"/>
          <w:lang w:eastAsia="hu-HU"/>
        </w:rPr>
      </w:pPr>
    </w:p>
    <w:p w:rsidR="005437FB" w:rsidRPr="00547EF7" w:rsidRDefault="005437FB" w:rsidP="00547EF7">
      <w:pPr>
        <w:numPr>
          <w:ilvl w:val="1"/>
          <w:numId w:val="15"/>
        </w:numPr>
        <w:spacing w:after="0" w:line="240" w:lineRule="auto"/>
        <w:jc w:val="both"/>
        <w:rPr>
          <w:rFonts w:ascii="Palatino Linotype" w:hAnsi="Palatino Linotype"/>
          <w:b/>
          <w:sz w:val="24"/>
          <w:szCs w:val="24"/>
          <w:lang w:eastAsia="hu-HU"/>
        </w:rPr>
      </w:pPr>
      <w:r w:rsidRPr="00547EF7">
        <w:rPr>
          <w:rFonts w:ascii="Palatino Linotype" w:hAnsi="Palatino Linotype"/>
          <w:b/>
          <w:sz w:val="24"/>
          <w:szCs w:val="24"/>
          <w:lang w:eastAsia="hu-HU"/>
        </w:rPr>
        <w:t>A tantárgy tanításának célja</w:t>
      </w:r>
    </w:p>
    <w:p w:rsidR="005437FB" w:rsidRPr="00547EF7" w:rsidRDefault="005437FB" w:rsidP="00547EF7">
      <w:pPr>
        <w:widowControl w:val="0"/>
        <w:tabs>
          <w:tab w:val="left" w:pos="7230"/>
        </w:tabs>
        <w:suppressAutoHyphens/>
        <w:spacing w:line="240" w:lineRule="auto"/>
        <w:ind w:left="360"/>
        <w:jc w:val="both"/>
        <w:rPr>
          <w:rFonts w:ascii="Palatino Linotype" w:hAnsi="Palatino Linotype"/>
          <w:kern w:val="1"/>
          <w:sz w:val="24"/>
          <w:szCs w:val="24"/>
          <w:lang w:eastAsia="hi-IN" w:bidi="hi-IN"/>
        </w:rPr>
      </w:pPr>
      <w:r w:rsidRPr="00547EF7">
        <w:rPr>
          <w:rFonts w:ascii="Palatino Linotype" w:hAnsi="Palatino Linotype"/>
          <w:kern w:val="1"/>
          <w:sz w:val="24"/>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5437FB" w:rsidRPr="00547EF7" w:rsidRDefault="005437FB" w:rsidP="00547EF7">
      <w:pPr>
        <w:widowControl w:val="0"/>
        <w:suppressAutoHyphens/>
        <w:spacing w:after="0" w:line="240" w:lineRule="auto"/>
        <w:jc w:val="both"/>
        <w:rPr>
          <w:rFonts w:ascii="Palatino Linotype" w:hAnsi="Palatino Linotype"/>
          <w:b/>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sz w:val="24"/>
          <w:szCs w:val="24"/>
          <w:lang w:eastAsia="hu-HU"/>
        </w:rPr>
      </w:pPr>
      <w:r w:rsidRPr="00547EF7">
        <w:rPr>
          <w:rFonts w:ascii="Palatino Linotype" w:hAnsi="Palatino Linotype"/>
          <w:b/>
          <w:sz w:val="24"/>
          <w:szCs w:val="24"/>
        </w:rPr>
        <w:t>Kapcsolódó</w:t>
      </w:r>
      <w:r w:rsidRPr="00547EF7">
        <w:rPr>
          <w:rFonts w:ascii="Palatino Linotype" w:hAnsi="Palatino Linotype"/>
          <w:b/>
          <w:sz w:val="24"/>
          <w:szCs w:val="24"/>
          <w:lang w:eastAsia="hu-HU"/>
        </w:rPr>
        <w:t xml:space="preserve"> közismereti, szakmai tartalmak</w:t>
      </w:r>
    </w:p>
    <w:p w:rsidR="005437FB" w:rsidRPr="00547EF7" w:rsidRDefault="005437FB" w:rsidP="00547EF7">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547EF7">
        <w:rPr>
          <w:rFonts w:ascii="Palatino Linotype" w:hAnsi="Palatino Linotype"/>
          <w:sz w:val="24"/>
          <w:szCs w:val="24"/>
        </w:rPr>
        <w:t>A tantárgy az adott évfolyamba lépés feltételeiként megjelölt közismereti és szakmai tartalmakra épül.</w:t>
      </w:r>
    </w:p>
    <w:p w:rsidR="005437FB" w:rsidRPr="00547EF7" w:rsidRDefault="005437FB" w:rsidP="00547EF7">
      <w:pPr>
        <w:widowControl w:val="0"/>
        <w:suppressAutoHyphens/>
        <w:spacing w:after="0" w:line="240" w:lineRule="auto"/>
        <w:jc w:val="both"/>
        <w:rPr>
          <w:rFonts w:ascii="Palatino Linotype" w:hAnsi="Palatino Linotype"/>
          <w:b/>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sz w:val="24"/>
          <w:szCs w:val="24"/>
        </w:rPr>
      </w:pPr>
      <w:r w:rsidRPr="00547EF7">
        <w:rPr>
          <w:rFonts w:ascii="Palatino Linotype" w:hAnsi="Palatino Linotype"/>
          <w:b/>
          <w:sz w:val="24"/>
          <w:szCs w:val="24"/>
        </w:rPr>
        <w:t xml:space="preserve">Témakörök </w:t>
      </w:r>
    </w:p>
    <w:p w:rsidR="005437FB" w:rsidRPr="00547EF7" w:rsidRDefault="005437FB" w:rsidP="00547EF7">
      <w:pPr>
        <w:spacing w:after="0" w:line="240" w:lineRule="auto"/>
        <w:ind w:left="360"/>
        <w:jc w:val="both"/>
        <w:rPr>
          <w:rFonts w:ascii="Palatino Linotype" w:hAnsi="Palatino Linotype"/>
          <w:b/>
          <w:sz w:val="24"/>
          <w:szCs w:val="24"/>
        </w:rPr>
      </w:pPr>
    </w:p>
    <w:p w:rsidR="005437FB" w:rsidRPr="00547EF7" w:rsidRDefault="005437FB" w:rsidP="00547EF7">
      <w:pPr>
        <w:widowControl w:val="0"/>
        <w:tabs>
          <w:tab w:val="left" w:pos="1418"/>
          <w:tab w:val="right" w:pos="9212"/>
        </w:tabs>
        <w:suppressAutoHyphens/>
        <w:spacing w:after="0" w:line="240" w:lineRule="auto"/>
        <w:ind w:left="720"/>
        <w:jc w:val="both"/>
        <w:rPr>
          <w:rFonts w:ascii="Palatino Linotype" w:hAnsi="Palatino Linotype" w:cs="Mangal"/>
          <w:b/>
          <w:kern w:val="1"/>
          <w:sz w:val="24"/>
          <w:szCs w:val="24"/>
          <w:lang w:eastAsia="hi-IN" w:bidi="hi-IN"/>
        </w:rPr>
      </w:pPr>
      <w:r w:rsidRPr="00547EF7">
        <w:rPr>
          <w:rFonts w:ascii="Palatino Linotype" w:hAnsi="Palatino Linotype"/>
          <w:b/>
          <w:sz w:val="24"/>
          <w:szCs w:val="24"/>
        </w:rPr>
        <w:t>6.3.1. Anyagok és szerszámok</w:t>
      </w:r>
      <w:r w:rsidRPr="00547EF7">
        <w:rPr>
          <w:rFonts w:ascii="Palatino Linotype" w:hAnsi="Palatino Linotype"/>
          <w:b/>
          <w:sz w:val="24"/>
          <w:szCs w:val="24"/>
        </w:rPr>
        <w:tab/>
      </w:r>
      <w:r w:rsidRPr="00547EF7">
        <w:rPr>
          <w:rFonts w:ascii="Palatino Linotype" w:hAnsi="Palatino Linotype" w:cs="Mangal"/>
          <w:b/>
          <w:i/>
          <w:kern w:val="1"/>
          <w:sz w:val="24"/>
          <w:szCs w:val="24"/>
          <w:lang w:eastAsia="hi-IN" w:bidi="hi-IN"/>
        </w:rPr>
        <w:t>54 óra/54óra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Lemezmunka horganyzott lemezből, alumínium lemezből, rézlemezből.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Felület előkészítése, egyengetés, csiszolás.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Előrajzolás, furatok helyének jelölése lemezmunkáknál.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Lemez leszabása, vágása lemezollóval, fémfűrésszel.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Sorjázás, pontos méret kialakítása kézi megmunkálással, reszelővel.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Furatok előfúrása, fúrása, süllyesztése kézi és állványos fúrógéppel.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Lemezalkatrészek alakra hajlítása sablonnal.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Rúdanyagok, profilok és zártszelvények darabolása, méretre vágása, sorjázása.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lastRenderedPageBreak/>
        <w:t xml:space="preserve">Sarokcsiszoló használata daraboláshoz, sorjázáshoz, pontos méret, előírt felület kialakításához.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Illesztési felületek kialakítása kézi és kisgépes megmunkálással, méretpontosan, előírt felületminőséggel.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Furatok középpontjának előrajzolása.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Fúrás, süllyesztés, sorjázás kézi és állványos fúrógéppel.</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Csigafúró kiválasztása, ellenőrzése, élezése.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Forgácsolási sebesség helyes megválasztása.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Műanyag lemezek és profilok (vezetékcsatorna, műanyag védőcső) megmunkálása, levágása megfelelő szögben, sorjázása. </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Műanyag alkatrészek előrajzolása, fúrása.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Védőcső hajlítása előírt szögben (90°-os könyök) hidegen és előmelegítve.</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Vezetékek kábelek leszabása, vezetékvég csupaszítása.</w:t>
      </w:r>
    </w:p>
    <w:p w:rsidR="005437FB" w:rsidRPr="00547EF7" w:rsidRDefault="005437FB" w:rsidP="00547EF7">
      <w:pPr>
        <w:widowControl w:val="0"/>
        <w:suppressAutoHyphens/>
        <w:spacing w:after="0" w:line="240" w:lineRule="auto"/>
        <w:ind w:left="720"/>
        <w:jc w:val="both"/>
        <w:rPr>
          <w:rFonts w:ascii="Palatino Linotype" w:hAnsi="Palatino Linotype" w:cs="Mangal"/>
          <w:kern w:val="1"/>
          <w:sz w:val="24"/>
          <w:szCs w:val="24"/>
          <w:lang w:eastAsia="hi-IN" w:bidi="hi-IN"/>
        </w:rPr>
      </w:pPr>
      <w:proofErr w:type="spellStart"/>
      <w:r w:rsidRPr="00547EF7">
        <w:rPr>
          <w:rFonts w:ascii="Palatino Linotype" w:hAnsi="Palatino Linotype" w:cs="Mangal"/>
          <w:kern w:val="1"/>
          <w:sz w:val="24"/>
          <w:szCs w:val="24"/>
          <w:lang w:eastAsia="hi-IN" w:bidi="hi-IN"/>
        </w:rPr>
        <w:t>Érvéghüvelyezés</w:t>
      </w:r>
      <w:proofErr w:type="spellEnd"/>
      <w:r w:rsidRPr="00547EF7">
        <w:rPr>
          <w:rFonts w:ascii="Palatino Linotype" w:hAnsi="Palatino Linotype" w:cs="Mangal"/>
          <w:kern w:val="1"/>
          <w:sz w:val="24"/>
          <w:szCs w:val="24"/>
          <w:lang w:eastAsia="hi-IN" w:bidi="hi-IN"/>
        </w:rPr>
        <w:t>.</w:t>
      </w:r>
    </w:p>
    <w:p w:rsidR="005437FB" w:rsidRPr="00547EF7" w:rsidRDefault="005437FB" w:rsidP="00547EF7">
      <w:pPr>
        <w:widowControl w:val="0"/>
        <w:suppressAutoHyphens/>
        <w:spacing w:after="0" w:line="240" w:lineRule="auto"/>
        <w:ind w:left="1224"/>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b/>
      </w:r>
    </w:p>
    <w:p w:rsidR="005437FB" w:rsidRPr="00547EF7" w:rsidRDefault="005437FB" w:rsidP="00547EF7">
      <w:pPr>
        <w:widowControl w:val="0"/>
        <w:tabs>
          <w:tab w:val="left" w:pos="1418"/>
          <w:tab w:val="right" w:pos="9212"/>
        </w:tabs>
        <w:suppressAutoHyphens/>
        <w:spacing w:after="0" w:line="240" w:lineRule="auto"/>
        <w:ind w:left="720"/>
        <w:jc w:val="both"/>
        <w:rPr>
          <w:rFonts w:ascii="Palatino Linotype" w:hAnsi="Palatino Linotype"/>
          <w:b/>
          <w:sz w:val="24"/>
          <w:szCs w:val="24"/>
        </w:rPr>
      </w:pPr>
      <w:r w:rsidRPr="00547EF7">
        <w:rPr>
          <w:rFonts w:ascii="Palatino Linotype" w:hAnsi="Palatino Linotype"/>
          <w:b/>
          <w:sz w:val="24"/>
          <w:szCs w:val="24"/>
        </w:rPr>
        <w:t>6.3.2. Mérések</w:t>
      </w:r>
      <w:r w:rsidRPr="00547EF7">
        <w:rPr>
          <w:rFonts w:ascii="Palatino Linotype" w:hAnsi="Palatino Linotype"/>
          <w:b/>
          <w:sz w:val="24"/>
          <w:szCs w:val="24"/>
        </w:rPr>
        <w:tab/>
      </w:r>
      <w:r w:rsidRPr="00547EF7">
        <w:rPr>
          <w:rFonts w:ascii="Palatino Linotype" w:hAnsi="Palatino Linotype"/>
          <w:b/>
          <w:i/>
          <w:sz w:val="24"/>
          <w:szCs w:val="24"/>
        </w:rPr>
        <w:t>18 óra/18 óra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Mérési</w:t>
      </w:r>
      <w:r w:rsidR="004868F1">
        <w:rPr>
          <w:rFonts w:ascii="Palatino Linotype" w:hAnsi="Palatino Linotype" w:cs="Mangal"/>
          <w:kern w:val="1"/>
          <w:sz w:val="24"/>
          <w:szCs w:val="24"/>
          <w:lang w:eastAsia="hi-IN" w:bidi="hi-IN"/>
        </w:rPr>
        <w:t xml:space="preserve"> </w:t>
      </w:r>
      <w:r w:rsidRPr="00547EF7">
        <w:rPr>
          <w:rFonts w:ascii="Palatino Linotype" w:hAnsi="Palatino Linotype" w:cs="Mangal"/>
          <w:kern w:val="1"/>
          <w:sz w:val="24"/>
          <w:szCs w:val="24"/>
          <w:lang w:eastAsia="hi-IN" w:bidi="hi-IN"/>
        </w:rPr>
        <w:t>műveletek fém- és műanyagalkatrészek megmunkálása közben.</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Hosszúságmérés különböző kézi mérőeszközökkel, méretek átjelölése a munkadarabra.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Mérőszalag, lézeres távolságmérő, mérővonalzó, tolómérő, mikrométer használata, pontos leolvasása.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Külső és belső hosszmérés, furatmélység ellenőrzése tolómérővel.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Hengeres felületek átmérőjének mérése tolómérővel, mikrométerrel.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Vízszintes és függőleges irányok ellenőrzése, kijelölése függő, vízszintező, lézeres kitűző használatával.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Szögek mérése, munkadarabra jelölése szögmérővel.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Munkadarab szögben vágása jelölés nélkül </w:t>
      </w:r>
      <w:proofErr w:type="spellStart"/>
      <w:r w:rsidRPr="00547EF7">
        <w:rPr>
          <w:rFonts w:ascii="Palatino Linotype" w:hAnsi="Palatino Linotype" w:cs="Mangal"/>
          <w:kern w:val="1"/>
          <w:sz w:val="24"/>
          <w:szCs w:val="24"/>
          <w:lang w:eastAsia="hi-IN" w:bidi="hi-IN"/>
        </w:rPr>
        <w:t>gérvágó</w:t>
      </w:r>
      <w:proofErr w:type="spellEnd"/>
      <w:r w:rsidRPr="00547EF7">
        <w:rPr>
          <w:rFonts w:ascii="Palatino Linotype" w:hAnsi="Palatino Linotype" w:cs="Mangal"/>
          <w:kern w:val="1"/>
          <w:sz w:val="24"/>
          <w:szCs w:val="24"/>
          <w:lang w:eastAsia="hi-IN" w:bidi="hi-IN"/>
        </w:rPr>
        <w:t xml:space="preserve"> ládában. </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proofErr w:type="gramStart"/>
      <w:r w:rsidRPr="00547EF7">
        <w:rPr>
          <w:rFonts w:ascii="Palatino Linotype" w:hAnsi="Palatino Linotype" w:cs="Mangal"/>
          <w:kern w:val="1"/>
          <w:sz w:val="24"/>
          <w:szCs w:val="24"/>
          <w:lang w:eastAsia="hi-IN" w:bidi="hi-IN"/>
        </w:rPr>
        <w:t>Sík felület</w:t>
      </w:r>
      <w:proofErr w:type="gramEnd"/>
      <w:r w:rsidRPr="00547EF7">
        <w:rPr>
          <w:rFonts w:ascii="Palatino Linotype" w:hAnsi="Palatino Linotype" w:cs="Mangal"/>
          <w:kern w:val="1"/>
          <w:sz w:val="24"/>
          <w:szCs w:val="24"/>
          <w:lang w:eastAsia="hi-IN" w:bidi="hi-IN"/>
        </w:rPr>
        <w:t xml:space="preserve"> ellenőrzése acélvonalzóval.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Méret ellenőrzése idomszerrel.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Feszültségkémlelő műszer használata vezetékek és csatlakozások ellenőrzésére.</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Áram- és feszültségmérés multiméterrel.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Árammérés lakatfogóval.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Vezetékek azonosítása, folytonosságuk vizsgálata.</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Vezeték, kötések ellenállásának mérése.</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Kötések, alkatrészek hőmérsékletének ellenőrzése </w:t>
      </w:r>
      <w:proofErr w:type="spellStart"/>
      <w:r w:rsidRPr="00547EF7">
        <w:rPr>
          <w:rFonts w:ascii="Palatino Linotype" w:hAnsi="Palatino Linotype" w:cs="Mangal"/>
          <w:kern w:val="1"/>
          <w:sz w:val="24"/>
          <w:szCs w:val="24"/>
          <w:lang w:eastAsia="hi-IN" w:bidi="hi-IN"/>
        </w:rPr>
        <w:t>infra</w:t>
      </w:r>
      <w:proofErr w:type="spellEnd"/>
      <w:r w:rsidRPr="00547EF7">
        <w:rPr>
          <w:rFonts w:ascii="Palatino Linotype" w:hAnsi="Palatino Linotype" w:cs="Mangal"/>
          <w:kern w:val="1"/>
          <w:sz w:val="24"/>
          <w:szCs w:val="24"/>
          <w:lang w:eastAsia="hi-IN" w:bidi="hi-IN"/>
        </w:rPr>
        <w:t xml:space="preserve"> hőmérővel.</w:t>
      </w:r>
    </w:p>
    <w:p w:rsidR="005437FB" w:rsidRPr="00547EF7" w:rsidRDefault="005437FB" w:rsidP="00547EF7">
      <w:pPr>
        <w:widowControl w:val="0"/>
        <w:suppressAutoHyphens/>
        <w:spacing w:after="0" w:line="240" w:lineRule="auto"/>
        <w:ind w:left="709"/>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Forgó gépalkatrészek fordulatszámának mérése digitális fordulatszám-mérővel.</w:t>
      </w:r>
    </w:p>
    <w:p w:rsidR="005437FB" w:rsidRPr="00547EF7" w:rsidRDefault="005437FB" w:rsidP="00547EF7">
      <w:pPr>
        <w:widowControl w:val="0"/>
        <w:suppressAutoHyphens/>
        <w:spacing w:after="0" w:line="240" w:lineRule="auto"/>
        <w:ind w:left="1224"/>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b/>
      </w:r>
    </w:p>
    <w:p w:rsidR="005437FB" w:rsidRPr="00547EF7" w:rsidRDefault="005437FB" w:rsidP="00547EF7">
      <w:pPr>
        <w:widowControl w:val="0"/>
        <w:tabs>
          <w:tab w:val="left" w:pos="1418"/>
          <w:tab w:val="right" w:pos="9212"/>
        </w:tabs>
        <w:suppressAutoHyphens/>
        <w:spacing w:after="0" w:line="240" w:lineRule="auto"/>
        <w:ind w:firstLine="708"/>
        <w:jc w:val="both"/>
        <w:rPr>
          <w:rFonts w:ascii="Palatino Linotype" w:hAnsi="Palatino Linotype"/>
          <w:b/>
          <w:sz w:val="24"/>
          <w:szCs w:val="24"/>
        </w:rPr>
      </w:pPr>
      <w:r w:rsidRPr="00547EF7">
        <w:rPr>
          <w:rFonts w:ascii="Palatino Linotype" w:hAnsi="Palatino Linotype"/>
          <w:b/>
          <w:sz w:val="24"/>
          <w:szCs w:val="24"/>
        </w:rPr>
        <w:t>6.3.3. Mechanikai és villamos kötések</w:t>
      </w:r>
      <w:r w:rsidRPr="00547EF7">
        <w:rPr>
          <w:rFonts w:ascii="Palatino Linotype" w:hAnsi="Palatino Linotype"/>
          <w:b/>
          <w:sz w:val="24"/>
          <w:szCs w:val="24"/>
        </w:rPr>
        <w:tab/>
      </w:r>
      <w:r w:rsidRPr="00547EF7">
        <w:rPr>
          <w:rFonts w:ascii="Palatino Linotype" w:hAnsi="Palatino Linotype"/>
          <w:b/>
          <w:i/>
          <w:sz w:val="24"/>
          <w:szCs w:val="24"/>
        </w:rPr>
        <w:t>36 óra/36 óra</w:t>
      </w:r>
    </w:p>
    <w:p w:rsidR="005437FB" w:rsidRPr="00547EF7" w:rsidRDefault="005437FB" w:rsidP="00547EF7">
      <w:pPr>
        <w:widowControl w:val="0"/>
        <w:suppressAutoHyphens/>
        <w:spacing w:after="0" w:line="240" w:lineRule="auto"/>
        <w:ind w:firstLine="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Mechanikai kötése készítése különféle alkatrészek között.</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szegecs alakja, méretei, anyaga.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szegecselés művelete, szerszámai.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Lemezalkatrészek előkészítése, összekapcsolása húzószegeccsel (popszegeccsel). </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lastRenderedPageBreak/>
        <w:t>A szegecs méretének helyes megválasztása.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Menetes alkatrészek ábrázolása. </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Csavarok fajtái, adatai.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Csavarkötések fajtái, a csavarkötés létesítéséhez szükséges szerszámok.</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Menetkészítés eszközei és szerszámai.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menetfúrás és a menetmetszés.</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Lemezalkatrészek előkészítése, összekapcsolása önmetsző csavarokkal.</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Lemezalkatrészek és szerkezeti idomacélok csavaros kötésének kialakítása.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Csavarkötés kialakítása zsákfurattal és átmenő menetes furattal.</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 xml:space="preserve">Csavarkötés létesítése csavaranyával. </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Csavarbiztosítási lehetőségek alkalmazása (rugós alátét, ellenanya, koronás anya).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Ragasztott kötések jellemzői.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Ragasztóanyagok fajtái.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Ragasztási eljárások.</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Ragasztási eljárások gyakorlása.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forrasztás, mint elektromos és mechanikai kötés.</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forrasztás anyagai, segédanyagai és eszközei.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forrasztás művelete.</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Villamos vezetékek és vezetékanyagok, jellemzőik.</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Huzal-előkészítés, szigetelés eltávolítása.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A huzalozás szerszámai, vágás, csupaszítás, préselés szerszámai.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Huzalozás kábelformákkal; kábeltörzs készítés, kábelformák rögzítése.</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Csatlakozók csoportosítása, kiválasztásuk szempontjai.</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Csatlakozók kialakítása.</w:t>
      </w:r>
    </w:p>
    <w:p w:rsidR="005437FB" w:rsidRPr="00547EF7" w:rsidRDefault="005437FB" w:rsidP="00547EF7">
      <w:pPr>
        <w:widowControl w:val="0"/>
        <w:suppressAutoHyphens/>
        <w:spacing w:after="0" w:line="240" w:lineRule="auto"/>
        <w:ind w:left="708"/>
        <w:jc w:val="both"/>
        <w:rPr>
          <w:rFonts w:ascii="Palatino Linotype" w:hAnsi="Palatino Linotype" w:cs="Mangal"/>
          <w:kern w:val="1"/>
          <w:sz w:val="24"/>
          <w:szCs w:val="24"/>
          <w:lang w:eastAsia="hi-IN" w:bidi="hi-IN"/>
        </w:rPr>
      </w:pPr>
      <w:r w:rsidRPr="00547EF7">
        <w:rPr>
          <w:rFonts w:ascii="Palatino Linotype" w:hAnsi="Palatino Linotype" w:cs="Mangal"/>
          <w:kern w:val="1"/>
          <w:sz w:val="24"/>
          <w:szCs w:val="24"/>
          <w:lang w:eastAsia="hi-IN" w:bidi="hi-IN"/>
        </w:rPr>
        <w:t>Csatlakozó kábelek készítése, ellenőrzése.</w:t>
      </w:r>
    </w:p>
    <w:p w:rsidR="005437FB" w:rsidRPr="00547EF7" w:rsidRDefault="005437FB" w:rsidP="00547EF7">
      <w:pPr>
        <w:widowControl w:val="0"/>
        <w:suppressAutoHyphens/>
        <w:spacing w:after="0" w:line="240" w:lineRule="auto"/>
        <w:ind w:left="516"/>
        <w:jc w:val="both"/>
        <w:rPr>
          <w:rFonts w:ascii="Palatino Linotype" w:hAnsi="Palatino Linotype" w:cs="Mangal"/>
          <w:kern w:val="1"/>
          <w:sz w:val="24"/>
          <w:szCs w:val="24"/>
          <w:lang w:eastAsia="hi-IN" w:bidi="hi-IN"/>
        </w:rPr>
      </w:pPr>
    </w:p>
    <w:p w:rsidR="005437FB" w:rsidRPr="00547EF7" w:rsidRDefault="005437FB" w:rsidP="00547EF7">
      <w:pPr>
        <w:numPr>
          <w:ilvl w:val="1"/>
          <w:numId w:val="15"/>
        </w:numPr>
        <w:spacing w:after="0" w:line="240" w:lineRule="auto"/>
        <w:jc w:val="both"/>
        <w:rPr>
          <w:rFonts w:ascii="Palatino Linotype" w:hAnsi="Palatino Linotype"/>
          <w:b/>
          <w:i/>
          <w:sz w:val="24"/>
          <w:szCs w:val="24"/>
        </w:rPr>
      </w:pPr>
      <w:r w:rsidRPr="00547EF7">
        <w:rPr>
          <w:rFonts w:ascii="Palatino Linotype" w:hAnsi="Palatino Linotype"/>
          <w:b/>
          <w:i/>
          <w:sz w:val="24"/>
          <w:szCs w:val="24"/>
        </w:rPr>
        <w:t xml:space="preserve">A képzés javasolt helyszíne </w:t>
      </w:r>
      <w:r w:rsidRPr="00547EF7">
        <w:rPr>
          <w:rFonts w:ascii="Palatino Linotype" w:hAnsi="Palatino Linotype"/>
          <w:b/>
          <w:i/>
          <w:kern w:val="1"/>
          <w:sz w:val="24"/>
          <w:szCs w:val="24"/>
          <w:lang w:eastAsia="hi-IN" w:bidi="hi-IN"/>
        </w:rPr>
        <w:t>(ajánlás)</w:t>
      </w:r>
    </w:p>
    <w:p w:rsidR="005437FB" w:rsidRPr="00547EF7" w:rsidRDefault="005437FB" w:rsidP="00547EF7">
      <w:pPr>
        <w:widowControl w:val="0"/>
        <w:tabs>
          <w:tab w:val="left" w:pos="900"/>
        </w:tabs>
        <w:suppressAutoHyphens/>
        <w:spacing w:line="240" w:lineRule="auto"/>
        <w:ind w:left="360" w:firstLine="49"/>
        <w:jc w:val="both"/>
        <w:rPr>
          <w:rFonts w:ascii="Palatino Linotype" w:hAnsi="Palatino Linotype" w:cs="Mangal"/>
          <w:i/>
          <w:kern w:val="1"/>
          <w:sz w:val="24"/>
          <w:szCs w:val="24"/>
          <w:lang w:eastAsia="hi-IN" w:bidi="hi-IN"/>
        </w:rPr>
      </w:pPr>
      <w:proofErr w:type="spellStart"/>
      <w:r w:rsidRPr="00547EF7">
        <w:rPr>
          <w:rFonts w:ascii="Palatino Linotype" w:hAnsi="Palatino Linotype" w:cs="Mangal"/>
          <w:i/>
          <w:kern w:val="1"/>
          <w:sz w:val="24"/>
          <w:szCs w:val="24"/>
          <w:lang w:eastAsia="hi-IN" w:bidi="hi-IN"/>
        </w:rPr>
        <w:t>Szakmaspecifikus</w:t>
      </w:r>
      <w:proofErr w:type="spellEnd"/>
      <w:r w:rsidRPr="00547EF7">
        <w:rPr>
          <w:rFonts w:ascii="Palatino Linotype" w:hAnsi="Palatino Linotype" w:cs="Mangal"/>
          <w:i/>
          <w:kern w:val="1"/>
          <w:sz w:val="24"/>
          <w:szCs w:val="24"/>
          <w:lang w:eastAsia="hi-IN" w:bidi="hi-IN"/>
        </w:rPr>
        <w:t xml:space="preserve"> tanműhelyben vagy </w:t>
      </w:r>
      <w:proofErr w:type="spellStart"/>
      <w:r w:rsidRPr="00547EF7">
        <w:rPr>
          <w:rFonts w:ascii="Palatino Linotype" w:hAnsi="Palatino Linotype" w:cs="Mangal"/>
          <w:i/>
          <w:kern w:val="1"/>
          <w:sz w:val="24"/>
          <w:szCs w:val="24"/>
          <w:lang w:eastAsia="hi-IN" w:bidi="hi-IN"/>
        </w:rPr>
        <w:t>szakmaspecifikus</w:t>
      </w:r>
      <w:proofErr w:type="spellEnd"/>
      <w:r w:rsidRPr="00547EF7">
        <w:rPr>
          <w:rFonts w:ascii="Palatino Linotype" w:hAnsi="Palatino Linotype" w:cs="Mangal"/>
          <w:i/>
          <w:kern w:val="1"/>
          <w:sz w:val="24"/>
          <w:szCs w:val="24"/>
          <w:lang w:eastAsia="hi-IN" w:bidi="hi-IN"/>
        </w:rPr>
        <w:t xml:space="preserve"> gazdálkodó szervezetnél</w:t>
      </w:r>
    </w:p>
    <w:p w:rsidR="005437FB" w:rsidRPr="00547EF7" w:rsidRDefault="005437FB" w:rsidP="00547EF7">
      <w:pPr>
        <w:numPr>
          <w:ilvl w:val="1"/>
          <w:numId w:val="15"/>
        </w:numPr>
        <w:spacing w:after="0" w:line="240" w:lineRule="auto"/>
        <w:jc w:val="both"/>
        <w:rPr>
          <w:rFonts w:ascii="Palatino Linotype" w:hAnsi="Palatino Linotype"/>
          <w:b/>
          <w:i/>
          <w:sz w:val="24"/>
          <w:szCs w:val="24"/>
        </w:rPr>
      </w:pPr>
      <w:r w:rsidRPr="00547EF7">
        <w:rPr>
          <w:rFonts w:ascii="Palatino Linotype" w:hAnsi="Palatino Linotype"/>
          <w:b/>
          <w:i/>
          <w:sz w:val="24"/>
          <w:szCs w:val="24"/>
        </w:rPr>
        <w:t>A tantárgy elsajátítása során alkalmazható sajátos módszerek, tanulói tevékenységformák (ajánlás)</w:t>
      </w:r>
    </w:p>
    <w:p w:rsidR="005437FB" w:rsidRPr="00547EF7" w:rsidRDefault="005437FB" w:rsidP="00547EF7">
      <w:pPr>
        <w:pStyle w:val="Listaszerbekezds"/>
        <w:spacing w:after="0" w:line="240" w:lineRule="auto"/>
        <w:ind w:left="360"/>
        <w:jc w:val="both"/>
        <w:rPr>
          <w:rFonts w:ascii="Palatino Linotype" w:hAnsi="Palatino Linotype"/>
          <w:b/>
          <w:i/>
          <w:sz w:val="24"/>
          <w:szCs w:val="24"/>
        </w:rPr>
      </w:pPr>
    </w:p>
    <w:p w:rsidR="005437FB" w:rsidRPr="00547EF7" w:rsidRDefault="005437FB" w:rsidP="00547EF7">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547EF7">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547EF7">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7B3DBD">
        <w:trPr>
          <w:jc w:val="center"/>
        </w:trPr>
        <w:tc>
          <w:tcPr>
            <w:tcW w:w="994" w:type="dxa"/>
            <w:vMerge w:val="restart"/>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C</w:t>
            </w:r>
          </w:p>
        </w:tc>
        <w:tc>
          <w:tcPr>
            <w:tcW w:w="2800" w:type="dxa"/>
            <w:vMerge w:val="restart"/>
            <w:vAlign w:val="center"/>
          </w:tcPr>
          <w:p w:rsidR="005437FB"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7B3DBD">
        <w:trPr>
          <w:jc w:val="center"/>
        </w:trPr>
        <w:tc>
          <w:tcPr>
            <w:tcW w:w="994" w:type="dxa"/>
            <w:vMerge/>
            <w:vAlign w:val="center"/>
          </w:tcPr>
          <w:p w:rsidR="005437FB" w:rsidRPr="008B7D14" w:rsidRDefault="005437FB" w:rsidP="007B3DBD">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7B3DBD">
            <w:pPr>
              <w:spacing w:after="0" w:line="240" w:lineRule="auto"/>
              <w:rPr>
                <w:rFonts w:ascii="Palatino Linotype" w:hAnsi="Palatino Linotype"/>
                <w:b/>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7B3DBD">
            <w:pPr>
              <w:spacing w:after="0" w:line="240" w:lineRule="auto"/>
              <w:jc w:val="center"/>
              <w:rPr>
                <w:rFonts w:ascii="Palatino Linotype" w:hAnsi="Palatino Linotype"/>
                <w:b/>
                <w:sz w:val="20"/>
                <w:szCs w:val="20"/>
              </w:rPr>
            </w:pP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1.7.</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7B3DBD">
        <w:trPr>
          <w:jc w:val="center"/>
        </w:trPr>
        <w:tc>
          <w:tcPr>
            <w:tcW w:w="994" w:type="dxa"/>
            <w:vAlign w:val="center"/>
          </w:tcPr>
          <w:p w:rsidR="005437FB" w:rsidRPr="008B7D14" w:rsidRDefault="005437FB" w:rsidP="007B3DB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437FB" w:rsidRPr="008B7D14" w:rsidRDefault="005437FB" w:rsidP="007B3DB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2A7ED6">
      <w:pPr>
        <w:spacing w:after="0" w:line="240" w:lineRule="auto"/>
        <w:rPr>
          <w:rFonts w:ascii="Palatino Linotype" w:hAnsi="Palatino Linotype"/>
          <w:b/>
          <w:i/>
          <w:sz w:val="24"/>
          <w:szCs w:val="24"/>
        </w:rPr>
      </w:pPr>
    </w:p>
    <w:p w:rsidR="005437FB" w:rsidRPr="004F4E08" w:rsidRDefault="005437FB" w:rsidP="004F4E08">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F4E08">
        <w:rPr>
          <w:rFonts w:ascii="Palatino Linotype" w:hAnsi="Palatino Linotype"/>
          <w:b/>
          <w:bCs/>
          <w:i/>
          <w:sz w:val="24"/>
          <w:szCs w:val="24"/>
          <w:lang w:eastAsia="hu-HU"/>
        </w:rPr>
        <w:t>A tantárgy elsajátítása során alkalmazható tanulói tevékenységformák</w:t>
      </w:r>
      <w:r w:rsidR="004868F1">
        <w:rPr>
          <w:rFonts w:ascii="Palatino Linotype" w:hAnsi="Palatino Linotype"/>
          <w:b/>
          <w:bCs/>
          <w:i/>
          <w:sz w:val="24"/>
          <w:szCs w:val="24"/>
          <w:lang w:eastAsia="hu-HU"/>
        </w:rPr>
        <w:t xml:space="preserve"> </w:t>
      </w:r>
      <w:r w:rsidRPr="004F4E08">
        <w:rPr>
          <w:rFonts w:ascii="Palatino Linotype" w:hAnsi="Palatino Linotype"/>
          <w:b/>
          <w:bCs/>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7B3DBD">
        <w:trPr>
          <w:cantSplit/>
          <w:trHeight w:val="921"/>
          <w:jc w:val="center"/>
        </w:trPr>
        <w:tc>
          <w:tcPr>
            <w:tcW w:w="828"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7B3DB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7B3DBD">
        <w:trPr>
          <w:cantSplit/>
          <w:trHeight w:val="1076"/>
          <w:jc w:val="center"/>
        </w:trPr>
        <w:tc>
          <w:tcPr>
            <w:tcW w:w="828" w:type="dxa"/>
            <w:vMerge/>
            <w:vAlign w:val="center"/>
          </w:tcPr>
          <w:p w:rsidR="005437FB" w:rsidRPr="00FE5532" w:rsidRDefault="005437FB" w:rsidP="007B3DBD">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7B3DBD">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7B3DB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7B3DBD">
            <w:pPr>
              <w:spacing w:after="0" w:line="240" w:lineRule="auto"/>
              <w:jc w:val="center"/>
              <w:rPr>
                <w:rFonts w:ascii="Palatino Linotype" w:hAnsi="Palatino Linotype"/>
                <w:b/>
                <w:sz w:val="20"/>
                <w:szCs w:val="20"/>
              </w:rPr>
            </w:pPr>
          </w:p>
        </w:tc>
      </w:tr>
      <w:tr w:rsidR="005437FB" w:rsidRPr="00FE5532" w:rsidTr="00DB0C2B">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shd w:val="clear" w:color="auto" w:fill="D9D9D9"/>
            <w:vAlign w:val="center"/>
          </w:tcPr>
          <w:p w:rsidR="005437FB" w:rsidRPr="008B7D14" w:rsidRDefault="005437FB" w:rsidP="007B3DBD">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4</w:t>
            </w:r>
            <w:r w:rsidRPr="008B7D14">
              <w:rPr>
                <w:rFonts w:ascii="Palatino Linotype" w:hAnsi="Palatino Linotype"/>
                <w:b/>
                <w:sz w:val="20"/>
                <w:szCs w:val="20"/>
              </w:rPr>
              <w:t>.</w:t>
            </w:r>
          </w:p>
        </w:tc>
        <w:tc>
          <w:tcPr>
            <w:tcW w:w="3621" w:type="dxa"/>
            <w:shd w:val="clear" w:color="auto" w:fill="D9D9D9"/>
            <w:vAlign w:val="center"/>
          </w:tcPr>
          <w:p w:rsidR="005437FB" w:rsidRPr="008B7D14" w:rsidRDefault="005437FB" w:rsidP="007B3DB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DB0C2B">
            <w:pPr>
              <w:spacing w:after="0" w:line="240" w:lineRule="auto"/>
              <w:jc w:val="center"/>
              <w:rPr>
                <w:rFonts w:ascii="Palatino Linotype" w:hAnsi="Palatino Linotype"/>
                <w:sz w:val="20"/>
                <w:szCs w:val="20"/>
              </w:rPr>
            </w:pP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DB0C2B">
        <w:trPr>
          <w:jc w:val="center"/>
        </w:trPr>
        <w:tc>
          <w:tcPr>
            <w:tcW w:w="828" w:type="dxa"/>
            <w:vAlign w:val="center"/>
          </w:tcPr>
          <w:p w:rsidR="005437FB" w:rsidRPr="00FE5532" w:rsidRDefault="005437FB" w:rsidP="007B3DBD">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7B3DBD">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DB0C2B">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DB0C2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B87D30" w:rsidRDefault="005437FB" w:rsidP="002A7ED6">
      <w:pPr>
        <w:spacing w:after="0" w:line="240" w:lineRule="auto"/>
        <w:ind w:left="792"/>
        <w:rPr>
          <w:rFonts w:ascii="Palatino Linotype" w:hAnsi="Palatino Linotype"/>
          <w:b/>
          <w:i/>
          <w:sz w:val="24"/>
          <w:szCs w:val="24"/>
        </w:rPr>
      </w:pPr>
    </w:p>
    <w:p w:rsidR="005437FB" w:rsidRPr="00280858" w:rsidRDefault="005437FB" w:rsidP="006D234F">
      <w:pPr>
        <w:widowControl w:val="0"/>
        <w:numPr>
          <w:ilvl w:val="1"/>
          <w:numId w:val="1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437FB" w:rsidRPr="008A71AF" w:rsidRDefault="005437FB" w:rsidP="00DB0C2B">
      <w:pPr>
        <w:widowControl w:val="0"/>
        <w:suppressAutoHyphens/>
        <w:spacing w:after="0" w:line="240" w:lineRule="auto"/>
        <w:ind w:left="360"/>
        <w:jc w:val="both"/>
        <w:rPr>
          <w:rFonts w:ascii="Palatino Linotype" w:hAnsi="Palatino Linotype" w:cs="Palatino Linotype"/>
          <w:bCs/>
          <w:kern w:val="1"/>
          <w:sz w:val="24"/>
          <w:szCs w:val="24"/>
          <w:lang w:eastAsia="hi-IN" w:bidi="hi-IN"/>
        </w:rPr>
      </w:pPr>
      <w:r w:rsidRPr="008A71AF">
        <w:rPr>
          <w:rFonts w:ascii="Palatino Linotype" w:hAnsi="Palatino Linotype" w:cs="Palatino Linotype"/>
          <w:bCs/>
          <w:kern w:val="1"/>
          <w:sz w:val="24"/>
          <w:szCs w:val="24"/>
          <w:lang w:eastAsia="hi-IN" w:bidi="hi-IN"/>
        </w:rPr>
        <w:t xml:space="preserve">A nemzeti köznevelésről szóló 2011. évi CXC. </w:t>
      </w:r>
      <w:r>
        <w:rPr>
          <w:rFonts w:ascii="Palatino Linotype" w:hAnsi="Palatino Linotype" w:cs="Palatino Linotype"/>
          <w:bCs/>
          <w:kern w:val="1"/>
          <w:sz w:val="24"/>
          <w:szCs w:val="24"/>
          <w:lang w:eastAsia="hi-IN" w:bidi="hi-IN"/>
        </w:rPr>
        <w:t>törvény</w:t>
      </w:r>
      <w:r w:rsidRPr="008A71AF">
        <w:rPr>
          <w:rFonts w:ascii="Palatino Linotype" w:hAnsi="Palatino Linotype" w:cs="Palatino Linotype"/>
          <w:bCs/>
          <w:kern w:val="1"/>
          <w:sz w:val="24"/>
          <w:szCs w:val="24"/>
          <w:lang w:eastAsia="hi-IN" w:bidi="hi-IN"/>
        </w:rPr>
        <w:t xml:space="preserve"> 54. § (2) a) pontja szerinti értékeléssel.”</w:t>
      </w:r>
    </w:p>
    <w:p w:rsidR="005437FB" w:rsidRPr="000E120B" w:rsidRDefault="005437FB" w:rsidP="002C1CA6">
      <w:pPr>
        <w:widowControl w:val="0"/>
        <w:suppressAutoHyphens/>
        <w:spacing w:after="0" w:line="240" w:lineRule="auto"/>
        <w:rPr>
          <w:rFonts w:ascii="Palatino Linotype" w:hAnsi="Palatino Linotype" w:cs="Mangal"/>
          <w:b/>
          <w:kern w:val="1"/>
          <w:sz w:val="24"/>
          <w:szCs w:val="24"/>
          <w:lang w:eastAsia="hi-IN" w:bidi="hi-IN"/>
        </w:rPr>
      </w:pPr>
    </w:p>
    <w:p w:rsidR="005437FB" w:rsidRPr="000E120B" w:rsidRDefault="005437FB" w:rsidP="002C1CA6">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5437FB" w:rsidRPr="00557ECD" w:rsidRDefault="005437FB" w:rsidP="00325306">
      <w:pPr>
        <w:widowControl w:val="0"/>
        <w:tabs>
          <w:tab w:val="left" w:pos="3975"/>
          <w:tab w:val="center" w:pos="4535"/>
        </w:tabs>
        <w:suppressAutoHyphens/>
        <w:rPr>
          <w:rFonts w:ascii="Palatino Linotype" w:hAnsi="Palatino Linotype"/>
          <w:b/>
          <w:color w:val="00B050"/>
          <w:sz w:val="44"/>
          <w:szCs w:val="44"/>
        </w:rPr>
      </w:pPr>
      <w:r w:rsidRPr="00557ECD">
        <w:rPr>
          <w:rFonts w:ascii="Palatino Linotype" w:hAnsi="Palatino Linotype"/>
          <w:b/>
          <w:color w:val="00B050"/>
          <w:sz w:val="44"/>
          <w:szCs w:val="44"/>
        </w:rPr>
        <w:lastRenderedPageBreak/>
        <w:tab/>
      </w:r>
      <w:r w:rsidRPr="00557ECD">
        <w:rPr>
          <w:rFonts w:ascii="Palatino Linotype" w:hAnsi="Palatino Linotype"/>
          <w:b/>
          <w:color w:val="00B050"/>
          <w:sz w:val="44"/>
          <w:szCs w:val="44"/>
        </w:rPr>
        <w:tab/>
      </w:r>
    </w:p>
    <w:p w:rsidR="005437FB" w:rsidRPr="00557ECD" w:rsidRDefault="005437FB" w:rsidP="00325306">
      <w:pPr>
        <w:widowControl w:val="0"/>
        <w:suppressAutoHyphens/>
        <w:jc w:val="center"/>
        <w:rPr>
          <w:rFonts w:ascii="Palatino Linotype" w:hAnsi="Palatino Linotype"/>
          <w:b/>
          <w:sz w:val="44"/>
          <w:szCs w:val="44"/>
        </w:rPr>
      </w:pPr>
    </w:p>
    <w:p w:rsidR="005437FB" w:rsidRPr="00557ECD" w:rsidRDefault="005437FB" w:rsidP="004F4E08">
      <w:pPr>
        <w:widowControl w:val="0"/>
        <w:suppressAutoHyphens/>
        <w:spacing w:after="0" w:line="240" w:lineRule="auto"/>
        <w:jc w:val="center"/>
        <w:rPr>
          <w:rFonts w:ascii="Palatino Linotype" w:hAnsi="Palatino Linotype"/>
          <w:b/>
          <w:sz w:val="44"/>
          <w:szCs w:val="44"/>
        </w:rPr>
      </w:pPr>
    </w:p>
    <w:p w:rsidR="005437FB" w:rsidRPr="00557ECD" w:rsidRDefault="005437FB" w:rsidP="004F4E08">
      <w:pPr>
        <w:widowControl w:val="0"/>
        <w:suppressAutoHyphens/>
        <w:spacing w:after="0" w:line="240" w:lineRule="auto"/>
        <w:jc w:val="center"/>
        <w:rPr>
          <w:rFonts w:ascii="Palatino Linotype" w:hAnsi="Palatino Linotype"/>
          <w:b/>
          <w:sz w:val="44"/>
          <w:szCs w:val="44"/>
        </w:rPr>
      </w:pPr>
    </w:p>
    <w:p w:rsidR="005437FB" w:rsidRDefault="005437FB" w:rsidP="004F4E08">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 xml:space="preserve">A </w:t>
      </w:r>
    </w:p>
    <w:p w:rsidR="005437FB" w:rsidRPr="00557ECD" w:rsidRDefault="005437FB" w:rsidP="004F4E08">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10023-12</w:t>
      </w:r>
      <w:r w:rsidRPr="00557ECD">
        <w:rPr>
          <w:rFonts w:ascii="Palatino Linotype" w:hAnsi="Palatino Linotype"/>
          <w:b/>
          <w:sz w:val="44"/>
          <w:szCs w:val="44"/>
        </w:rPr>
        <w:t xml:space="preserve"> azonosító számú</w:t>
      </w:r>
    </w:p>
    <w:p w:rsidR="005437FB" w:rsidRPr="00557ECD" w:rsidRDefault="005437FB" w:rsidP="004F4E08">
      <w:pPr>
        <w:widowControl w:val="0"/>
        <w:suppressAutoHyphens/>
        <w:spacing w:after="0" w:line="240" w:lineRule="auto"/>
        <w:jc w:val="center"/>
        <w:rPr>
          <w:rFonts w:ascii="Palatino Linotype" w:hAnsi="Palatino Linotype"/>
          <w:sz w:val="44"/>
          <w:szCs w:val="44"/>
        </w:rPr>
      </w:pPr>
    </w:p>
    <w:p w:rsidR="005437FB" w:rsidRPr="00557ECD" w:rsidRDefault="005437FB" w:rsidP="004F4E08">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Épületvillamossági szerelés</w:t>
      </w:r>
    </w:p>
    <w:p w:rsidR="005437FB" w:rsidRPr="00557ECD" w:rsidRDefault="005437FB" w:rsidP="004F4E08">
      <w:pPr>
        <w:widowControl w:val="0"/>
        <w:suppressAutoHyphens/>
        <w:spacing w:after="0" w:line="240" w:lineRule="auto"/>
        <w:jc w:val="center"/>
        <w:rPr>
          <w:rFonts w:ascii="Palatino Linotype" w:hAnsi="Palatino Linotype"/>
          <w:b/>
          <w:sz w:val="44"/>
          <w:szCs w:val="44"/>
        </w:rPr>
      </w:pPr>
      <w:proofErr w:type="gramStart"/>
      <w:r w:rsidRPr="00557ECD">
        <w:rPr>
          <w:rFonts w:ascii="Palatino Linotype" w:hAnsi="Palatino Linotype"/>
          <w:b/>
          <w:sz w:val="44"/>
          <w:szCs w:val="44"/>
        </w:rPr>
        <w:t>megnevezésű</w:t>
      </w:r>
      <w:proofErr w:type="gramEnd"/>
    </w:p>
    <w:p w:rsidR="005437FB" w:rsidRPr="00557ECD" w:rsidRDefault="005437FB" w:rsidP="004F4E08">
      <w:pPr>
        <w:widowControl w:val="0"/>
        <w:suppressAutoHyphens/>
        <w:spacing w:after="0" w:line="240" w:lineRule="auto"/>
        <w:jc w:val="center"/>
        <w:rPr>
          <w:rFonts w:ascii="Palatino Linotype" w:hAnsi="Palatino Linotype"/>
          <w:b/>
          <w:sz w:val="44"/>
          <w:szCs w:val="44"/>
        </w:rPr>
      </w:pPr>
    </w:p>
    <w:p w:rsidR="005437FB" w:rsidRPr="00557ECD" w:rsidRDefault="005437FB" w:rsidP="004F4E0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557ECD">
        <w:rPr>
          <w:rFonts w:ascii="Palatino Linotype" w:hAnsi="Palatino Linotype"/>
          <w:b/>
          <w:kern w:val="1"/>
          <w:sz w:val="44"/>
          <w:szCs w:val="44"/>
          <w:lang w:eastAsia="hi-IN" w:bidi="hi-IN"/>
        </w:rPr>
        <w:t>szakmai</w:t>
      </w:r>
      <w:proofErr w:type="gramEnd"/>
      <w:r w:rsidRPr="00557ECD">
        <w:rPr>
          <w:rFonts w:ascii="Palatino Linotype" w:hAnsi="Palatino Linotype"/>
          <w:b/>
          <w:kern w:val="1"/>
          <w:sz w:val="44"/>
          <w:szCs w:val="44"/>
          <w:lang w:eastAsia="hi-IN" w:bidi="hi-IN"/>
        </w:rPr>
        <w:t xml:space="preserve"> követelménymodul</w:t>
      </w:r>
    </w:p>
    <w:p w:rsidR="005437FB" w:rsidRPr="00557ECD" w:rsidRDefault="005437FB" w:rsidP="004F4E08">
      <w:pPr>
        <w:widowControl w:val="0"/>
        <w:suppressAutoHyphens/>
        <w:spacing w:after="0" w:line="240" w:lineRule="auto"/>
        <w:jc w:val="center"/>
        <w:rPr>
          <w:rFonts w:ascii="Palatino Linotype" w:hAnsi="Palatino Linotype"/>
          <w:b/>
          <w:kern w:val="1"/>
          <w:sz w:val="44"/>
          <w:szCs w:val="44"/>
          <w:lang w:eastAsia="hi-IN" w:bidi="hi-IN"/>
        </w:rPr>
      </w:pPr>
    </w:p>
    <w:p w:rsidR="005437FB" w:rsidRPr="00557ECD" w:rsidRDefault="005437FB" w:rsidP="004F4E0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557ECD">
        <w:rPr>
          <w:rFonts w:ascii="Palatino Linotype" w:hAnsi="Palatino Linotype"/>
          <w:b/>
          <w:kern w:val="1"/>
          <w:sz w:val="44"/>
          <w:szCs w:val="44"/>
          <w:lang w:eastAsia="hi-IN" w:bidi="hi-IN"/>
        </w:rPr>
        <w:t>tantárgyai</w:t>
      </w:r>
      <w:proofErr w:type="gramEnd"/>
      <w:r w:rsidRPr="00557ECD">
        <w:rPr>
          <w:rFonts w:ascii="Palatino Linotype" w:hAnsi="Palatino Linotype"/>
          <w:b/>
          <w:kern w:val="1"/>
          <w:sz w:val="44"/>
          <w:szCs w:val="44"/>
          <w:lang w:eastAsia="hi-IN" w:bidi="hi-IN"/>
        </w:rPr>
        <w:t>, témakörei</w:t>
      </w:r>
    </w:p>
    <w:p w:rsidR="005437FB" w:rsidRPr="00557ECD" w:rsidRDefault="005437FB" w:rsidP="00325306">
      <w:pPr>
        <w:widowControl w:val="0"/>
        <w:suppressAutoHyphens/>
        <w:jc w:val="center"/>
        <w:rPr>
          <w:rFonts w:ascii="Palatino Linotype" w:hAnsi="Palatino Linotype"/>
          <w:b/>
          <w:sz w:val="44"/>
          <w:szCs w:val="44"/>
        </w:rPr>
      </w:pPr>
    </w:p>
    <w:p w:rsidR="005437FB" w:rsidRDefault="005437FB" w:rsidP="00325306">
      <w:pPr>
        <w:rPr>
          <w:rFonts w:ascii="Palatino Linotype" w:hAnsi="Palatino Linotype" w:cs="Palatino Linotype"/>
          <w:kern w:val="1"/>
          <w:sz w:val="20"/>
          <w:szCs w:val="20"/>
          <w:lang w:eastAsia="hi-IN" w:bidi="hi-IN"/>
        </w:rPr>
        <w:sectPr w:rsidR="005437FB" w:rsidSect="00216356">
          <w:footerReference w:type="default" r:id="rId9"/>
          <w:pgSz w:w="11906" w:h="16838"/>
          <w:pgMar w:top="1418" w:right="1276" w:bottom="1418" w:left="1418" w:header="709" w:footer="709" w:gutter="0"/>
          <w:cols w:space="708"/>
          <w:docGrid w:linePitch="360"/>
        </w:sectPr>
      </w:pPr>
    </w:p>
    <w:p w:rsidR="005437FB" w:rsidRPr="00DE5CA3" w:rsidRDefault="005437FB" w:rsidP="0081507F">
      <w:pPr>
        <w:widowControl w:val="0"/>
        <w:suppressAutoHyphens/>
        <w:spacing w:after="0" w:line="240" w:lineRule="auto"/>
        <w:ind w:left="-902" w:right="-936"/>
        <w:jc w:val="both"/>
        <w:rPr>
          <w:rFonts w:ascii="Palatino Linotype" w:hAnsi="Palatino Linotype"/>
          <w:b/>
          <w:kern w:val="1"/>
          <w:sz w:val="24"/>
          <w:szCs w:val="24"/>
          <w:lang w:eastAsia="hi-IN" w:bidi="hi-IN"/>
        </w:rPr>
      </w:pPr>
      <w:r w:rsidRPr="00DE5CA3">
        <w:rPr>
          <w:rFonts w:ascii="Palatino Linotype" w:hAnsi="Palatino Linotype" w:cs="Mangal"/>
          <w:b/>
          <w:kern w:val="1"/>
          <w:sz w:val="24"/>
          <w:szCs w:val="24"/>
          <w:lang w:eastAsia="hi-IN" w:bidi="hi-IN"/>
        </w:rPr>
        <w:lastRenderedPageBreak/>
        <w:t xml:space="preserve">A 10023-12 </w:t>
      </w:r>
      <w:r w:rsidRPr="00DE5CA3">
        <w:rPr>
          <w:rFonts w:ascii="Palatino Linotype" w:hAnsi="Palatino Linotype"/>
          <w:b/>
          <w:sz w:val="24"/>
          <w:szCs w:val="24"/>
        </w:rPr>
        <w:t xml:space="preserve">azonosító számú, </w:t>
      </w:r>
      <w:r w:rsidRPr="00DE5CA3">
        <w:rPr>
          <w:rFonts w:ascii="Palatino Linotype" w:hAnsi="Palatino Linotype"/>
          <w:b/>
          <w:bCs/>
          <w:sz w:val="24"/>
          <w:szCs w:val="24"/>
        </w:rPr>
        <w:t xml:space="preserve">Épületvillamossági szerelés </w:t>
      </w:r>
      <w:r w:rsidRPr="00DE5CA3">
        <w:rPr>
          <w:rFonts w:ascii="Palatino Linotype" w:hAnsi="Palatino Linotype"/>
          <w:b/>
          <w:sz w:val="24"/>
          <w:szCs w:val="24"/>
        </w:rPr>
        <w:t>megnevezésű szakmai követelmény</w:t>
      </w:r>
      <w:r w:rsidRPr="00DE5CA3">
        <w:rPr>
          <w:rFonts w:ascii="Palatino Linotype" w:hAnsi="Palatino Linotype"/>
          <w:b/>
          <w:kern w:val="1"/>
          <w:sz w:val="24"/>
          <w:szCs w:val="24"/>
          <w:lang w:eastAsia="hi-IN" w:bidi="hi-IN"/>
        </w:rPr>
        <w:t>modulhoz tartozó tantárgyak és a témakörök oktatása során fejlesztendő kompetenciák</w:t>
      </w:r>
    </w:p>
    <w:tbl>
      <w:tblPr>
        <w:tblW w:w="5334"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27"/>
        <w:gridCol w:w="11"/>
        <w:gridCol w:w="611"/>
        <w:gridCol w:w="17"/>
        <w:gridCol w:w="605"/>
        <w:gridCol w:w="22"/>
        <w:gridCol w:w="600"/>
        <w:gridCol w:w="27"/>
        <w:gridCol w:w="598"/>
        <w:gridCol w:w="29"/>
        <w:gridCol w:w="590"/>
        <w:gridCol w:w="31"/>
        <w:gridCol w:w="588"/>
        <w:gridCol w:w="33"/>
        <w:gridCol w:w="586"/>
        <w:gridCol w:w="35"/>
        <w:gridCol w:w="368"/>
        <w:gridCol w:w="37"/>
        <w:gridCol w:w="812"/>
        <w:gridCol w:w="42"/>
        <w:gridCol w:w="577"/>
        <w:gridCol w:w="44"/>
        <w:gridCol w:w="575"/>
        <w:gridCol w:w="46"/>
        <w:gridCol w:w="852"/>
        <w:gridCol w:w="49"/>
        <w:gridCol w:w="570"/>
        <w:gridCol w:w="51"/>
        <w:gridCol w:w="570"/>
        <w:gridCol w:w="570"/>
        <w:gridCol w:w="55"/>
        <w:gridCol w:w="515"/>
        <w:gridCol w:w="104"/>
        <w:gridCol w:w="609"/>
        <w:gridCol w:w="10"/>
        <w:gridCol w:w="560"/>
        <w:gridCol w:w="65"/>
        <w:gridCol w:w="1077"/>
      </w:tblGrid>
      <w:tr w:rsidR="005437FB" w:rsidRPr="00F05146" w:rsidTr="0081507F">
        <w:tc>
          <w:tcPr>
            <w:tcW w:w="2629" w:type="dxa"/>
            <w:vMerge w:val="restart"/>
            <w:vAlign w:val="center"/>
          </w:tcPr>
          <w:p w:rsidR="005437FB" w:rsidRPr="004F4E08" w:rsidRDefault="005437FB" w:rsidP="004F4E08">
            <w:pPr>
              <w:spacing w:after="0" w:line="240" w:lineRule="auto"/>
              <w:jc w:val="center"/>
              <w:rPr>
                <w:rFonts w:ascii="Palatino Linotype" w:hAnsi="Palatino Linotype"/>
                <w:sz w:val="20"/>
                <w:szCs w:val="20"/>
              </w:rPr>
            </w:pPr>
            <w:r w:rsidRPr="004F4E08">
              <w:rPr>
                <w:rFonts w:ascii="Palatino Linotype" w:hAnsi="Palatino Linotype"/>
                <w:sz w:val="20"/>
                <w:szCs w:val="20"/>
              </w:rPr>
              <w:t>10023-12</w:t>
            </w:r>
          </w:p>
          <w:p w:rsidR="005437FB" w:rsidRPr="008C2817" w:rsidRDefault="005437FB" w:rsidP="004F4E08">
            <w:pPr>
              <w:spacing w:after="0" w:line="240" w:lineRule="auto"/>
              <w:jc w:val="center"/>
              <w:rPr>
                <w:rFonts w:ascii="Palatino Linotype" w:hAnsi="Palatino Linotype"/>
                <w:sz w:val="20"/>
                <w:szCs w:val="20"/>
              </w:rPr>
            </w:pPr>
            <w:r w:rsidRPr="004F4E08">
              <w:rPr>
                <w:rFonts w:ascii="Palatino Linotype" w:hAnsi="Palatino Linotype"/>
                <w:sz w:val="20"/>
                <w:szCs w:val="20"/>
              </w:rPr>
              <w:t>Épületvillamossági</w:t>
            </w:r>
            <w:r w:rsidR="004868F1">
              <w:rPr>
                <w:rFonts w:ascii="Palatino Linotype" w:hAnsi="Palatino Linotype"/>
                <w:sz w:val="20"/>
                <w:szCs w:val="20"/>
              </w:rPr>
              <w:t xml:space="preserve"> </w:t>
            </w:r>
            <w:r w:rsidRPr="004F4E08">
              <w:rPr>
                <w:rFonts w:ascii="Palatino Linotype" w:hAnsi="Palatino Linotype"/>
                <w:sz w:val="20"/>
                <w:szCs w:val="20"/>
              </w:rPr>
              <w:t>szerelés</w:t>
            </w:r>
          </w:p>
        </w:tc>
        <w:tc>
          <w:tcPr>
            <w:tcW w:w="2491" w:type="dxa"/>
            <w:gridSpan w:val="8"/>
            <w:vAlign w:val="center"/>
          </w:tcPr>
          <w:p w:rsidR="005437FB" w:rsidRPr="008C2817" w:rsidRDefault="005437FB" w:rsidP="004F4E08">
            <w:pPr>
              <w:spacing w:after="0" w:line="240" w:lineRule="auto"/>
              <w:jc w:val="center"/>
              <w:rPr>
                <w:rFonts w:ascii="Palatino Linotype" w:hAnsi="Palatino Linotype"/>
                <w:sz w:val="20"/>
                <w:szCs w:val="20"/>
              </w:rPr>
            </w:pPr>
            <w:r>
              <w:rPr>
                <w:rFonts w:ascii="Palatino Linotype" w:hAnsi="Palatino Linotype"/>
                <w:sz w:val="20"/>
                <w:szCs w:val="20"/>
              </w:rPr>
              <w:t>É</w:t>
            </w:r>
            <w:r w:rsidRPr="008C2817">
              <w:rPr>
                <w:rFonts w:ascii="Palatino Linotype" w:hAnsi="Palatino Linotype"/>
                <w:sz w:val="20"/>
                <w:szCs w:val="20"/>
              </w:rPr>
              <w:t>pületvillamossági szerelés</w:t>
            </w:r>
          </w:p>
        </w:tc>
        <w:tc>
          <w:tcPr>
            <w:tcW w:w="2260" w:type="dxa"/>
            <w:gridSpan w:val="8"/>
            <w:vAlign w:val="center"/>
          </w:tcPr>
          <w:p w:rsidR="005437FB" w:rsidRPr="008C2817" w:rsidRDefault="005437FB" w:rsidP="004F4E08">
            <w:pPr>
              <w:spacing w:after="0" w:line="240" w:lineRule="auto"/>
              <w:jc w:val="center"/>
              <w:rPr>
                <w:rFonts w:ascii="Palatino Linotype" w:hAnsi="Palatino Linotype"/>
                <w:sz w:val="20"/>
                <w:szCs w:val="20"/>
              </w:rPr>
            </w:pPr>
            <w:r>
              <w:rPr>
                <w:rFonts w:ascii="Palatino Linotype" w:hAnsi="Palatino Linotype"/>
                <w:sz w:val="20"/>
                <w:szCs w:val="20"/>
              </w:rPr>
              <w:t>É</w:t>
            </w:r>
            <w:r w:rsidRPr="008C2817">
              <w:rPr>
                <w:rFonts w:ascii="Palatino Linotype" w:hAnsi="Palatino Linotype"/>
                <w:sz w:val="20"/>
                <w:szCs w:val="20"/>
              </w:rPr>
              <w:t>p</w:t>
            </w:r>
            <w:r w:rsidR="004868F1">
              <w:rPr>
                <w:rFonts w:ascii="Palatino Linotype" w:hAnsi="Palatino Linotype"/>
                <w:sz w:val="20"/>
                <w:szCs w:val="20"/>
              </w:rPr>
              <w:t>ület</w:t>
            </w:r>
            <w:r w:rsidRPr="008C2817">
              <w:rPr>
                <w:rFonts w:ascii="Palatino Linotype" w:hAnsi="Palatino Linotype"/>
                <w:sz w:val="20"/>
                <w:szCs w:val="20"/>
              </w:rPr>
              <w:t>vill</w:t>
            </w:r>
            <w:r>
              <w:rPr>
                <w:rFonts w:ascii="Palatino Linotype" w:hAnsi="Palatino Linotype"/>
                <w:sz w:val="20"/>
                <w:szCs w:val="20"/>
              </w:rPr>
              <w:t>amossági szerelés</w:t>
            </w:r>
          </w:p>
          <w:p w:rsidR="005437FB" w:rsidRPr="008C2817" w:rsidRDefault="005437FB"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gyakorlat</w:t>
            </w:r>
          </w:p>
        </w:tc>
        <w:tc>
          <w:tcPr>
            <w:tcW w:w="2985" w:type="dxa"/>
            <w:gridSpan w:val="8"/>
            <w:vAlign w:val="center"/>
          </w:tcPr>
          <w:p w:rsidR="005437FB" w:rsidRPr="008C2817" w:rsidRDefault="005437FB"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Épületvillamossági mérések</w:t>
            </w:r>
          </w:p>
        </w:tc>
        <w:tc>
          <w:tcPr>
            <w:tcW w:w="1863" w:type="dxa"/>
            <w:gridSpan w:val="6"/>
            <w:vAlign w:val="center"/>
          </w:tcPr>
          <w:p w:rsidR="005437FB" w:rsidRPr="008C2817" w:rsidRDefault="005437FB"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Vállalkozási ismeretek</w:t>
            </w:r>
          </w:p>
        </w:tc>
        <w:tc>
          <w:tcPr>
            <w:tcW w:w="1863" w:type="dxa"/>
            <w:gridSpan w:val="6"/>
            <w:vAlign w:val="center"/>
          </w:tcPr>
          <w:p w:rsidR="005437FB" w:rsidRPr="008C2817" w:rsidRDefault="005437FB"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Ipari</w:t>
            </w:r>
          </w:p>
          <w:p w:rsidR="005437FB" w:rsidRPr="008C2817" w:rsidRDefault="005437FB"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elektronika</w:t>
            </w:r>
          </w:p>
        </w:tc>
        <w:tc>
          <w:tcPr>
            <w:tcW w:w="1077" w:type="dxa"/>
            <w:vAlign w:val="center"/>
          </w:tcPr>
          <w:p w:rsidR="005437FB" w:rsidRPr="008C2817" w:rsidRDefault="005437FB" w:rsidP="0081507F">
            <w:pPr>
              <w:spacing w:after="0" w:line="240" w:lineRule="auto"/>
              <w:jc w:val="center"/>
              <w:rPr>
                <w:rFonts w:ascii="Palatino Linotype" w:hAnsi="Palatino Linotype"/>
                <w:sz w:val="20"/>
                <w:szCs w:val="20"/>
              </w:rPr>
            </w:pPr>
            <w:proofErr w:type="spellStart"/>
            <w:r>
              <w:rPr>
                <w:rFonts w:ascii="Palatino Linotype" w:hAnsi="Palatino Linotype"/>
                <w:sz w:val="20"/>
                <w:szCs w:val="20"/>
              </w:rPr>
              <w:t>Elektro-technikai</w:t>
            </w:r>
            <w:proofErr w:type="spellEnd"/>
            <w:r>
              <w:rPr>
                <w:rFonts w:ascii="Palatino Linotype" w:hAnsi="Palatino Linotype"/>
                <w:sz w:val="20"/>
                <w:szCs w:val="20"/>
              </w:rPr>
              <w:t xml:space="preserve"> számí</w:t>
            </w:r>
            <w:r w:rsidRPr="008C2817">
              <w:rPr>
                <w:rFonts w:ascii="Palatino Linotype" w:hAnsi="Palatino Linotype"/>
                <w:sz w:val="20"/>
                <w:szCs w:val="20"/>
              </w:rPr>
              <w:t>tás</w:t>
            </w:r>
            <w:r>
              <w:rPr>
                <w:rFonts w:ascii="Palatino Linotype" w:hAnsi="Palatino Linotype"/>
                <w:sz w:val="20"/>
                <w:szCs w:val="20"/>
              </w:rPr>
              <w:t>ok</w:t>
            </w:r>
          </w:p>
        </w:tc>
      </w:tr>
      <w:tr w:rsidR="005437FB" w:rsidRPr="00F05146" w:rsidTr="0081507F">
        <w:trPr>
          <w:cantSplit/>
          <w:trHeight w:val="3128"/>
        </w:trPr>
        <w:tc>
          <w:tcPr>
            <w:tcW w:w="2629" w:type="dxa"/>
            <w:vMerge/>
            <w:vAlign w:val="center"/>
          </w:tcPr>
          <w:p w:rsidR="005437FB" w:rsidRPr="008C2817" w:rsidRDefault="005437FB" w:rsidP="004F4E08">
            <w:pPr>
              <w:spacing w:after="0" w:line="240" w:lineRule="auto"/>
              <w:jc w:val="center"/>
              <w:rPr>
                <w:rFonts w:ascii="Palatino Linotype" w:hAnsi="Palatino Linotype"/>
                <w:sz w:val="20"/>
                <w:szCs w:val="20"/>
              </w:rPr>
            </w:pPr>
          </w:p>
        </w:tc>
        <w:tc>
          <w:tcPr>
            <w:tcW w:w="622"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Csatlakozó vezetékek</w:t>
            </w:r>
          </w:p>
        </w:tc>
        <w:tc>
          <w:tcPr>
            <w:tcW w:w="622" w:type="dxa"/>
            <w:gridSpan w:val="2"/>
            <w:textDirection w:val="btLr"/>
            <w:vAlign w:val="center"/>
          </w:tcPr>
          <w:p w:rsidR="005437FB" w:rsidRPr="00B77EA6" w:rsidRDefault="005437FB" w:rsidP="0081507F">
            <w:pPr>
              <w:spacing w:after="0" w:line="240" w:lineRule="auto"/>
              <w:rPr>
                <w:rFonts w:ascii="Palatino Linotype" w:hAnsi="Palatino Linotype"/>
                <w:sz w:val="18"/>
                <w:szCs w:val="18"/>
              </w:rPr>
            </w:pPr>
            <w:r w:rsidRPr="00B77EA6">
              <w:rPr>
                <w:rFonts w:ascii="Palatino Linotype" w:hAnsi="Palatino Linotype"/>
                <w:sz w:val="18"/>
                <w:szCs w:val="18"/>
              </w:rPr>
              <w:t>Épületvillamossági hálózat</w:t>
            </w:r>
            <w:r>
              <w:rPr>
                <w:rFonts w:ascii="Palatino Linotype" w:hAnsi="Palatino Linotype"/>
                <w:sz w:val="18"/>
                <w:szCs w:val="18"/>
              </w:rPr>
              <w:t>ok</w:t>
            </w:r>
            <w:r w:rsidRPr="00B77EA6">
              <w:rPr>
                <w:rFonts w:ascii="Palatino Linotype" w:hAnsi="Palatino Linotype"/>
                <w:sz w:val="18"/>
                <w:szCs w:val="18"/>
              </w:rPr>
              <w:t>, berendezés</w:t>
            </w:r>
            <w:r>
              <w:rPr>
                <w:rFonts w:ascii="Palatino Linotype" w:hAnsi="Palatino Linotype"/>
                <w:sz w:val="18"/>
                <w:szCs w:val="18"/>
              </w:rPr>
              <w:t>ek</w:t>
            </w:r>
          </w:p>
        </w:tc>
        <w:tc>
          <w:tcPr>
            <w:tcW w:w="622"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Érintésvédelem</w:t>
            </w:r>
            <w:r>
              <w:rPr>
                <w:rFonts w:ascii="Palatino Linotype" w:hAnsi="Palatino Linotype"/>
                <w:sz w:val="18"/>
                <w:szCs w:val="18"/>
              </w:rPr>
              <w:t xml:space="preserve"> (Hibavédelem)</w:t>
            </w:r>
          </w:p>
        </w:tc>
        <w:tc>
          <w:tcPr>
            <w:tcW w:w="625"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Villámvédelem</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Csatlakozó vezetékek</w:t>
            </w:r>
          </w:p>
        </w:tc>
        <w:tc>
          <w:tcPr>
            <w:tcW w:w="619" w:type="dxa"/>
            <w:gridSpan w:val="2"/>
            <w:textDirection w:val="btLr"/>
            <w:vAlign w:val="center"/>
          </w:tcPr>
          <w:p w:rsidR="005437FB" w:rsidRPr="00B77EA6" w:rsidRDefault="005437FB" w:rsidP="0081507F">
            <w:pPr>
              <w:spacing w:after="0" w:line="240" w:lineRule="auto"/>
              <w:rPr>
                <w:rFonts w:ascii="Palatino Linotype" w:hAnsi="Palatino Linotype"/>
                <w:sz w:val="18"/>
                <w:szCs w:val="18"/>
              </w:rPr>
            </w:pPr>
            <w:r>
              <w:rPr>
                <w:rFonts w:ascii="Palatino Linotype" w:hAnsi="Palatino Linotype"/>
                <w:sz w:val="18"/>
                <w:szCs w:val="18"/>
              </w:rPr>
              <w:t>Épületvillamossági hálózatok</w:t>
            </w:r>
            <w:r w:rsidRPr="00B77EA6">
              <w:rPr>
                <w:rFonts w:ascii="Palatino Linotype" w:hAnsi="Palatino Linotype"/>
                <w:sz w:val="18"/>
                <w:szCs w:val="18"/>
              </w:rPr>
              <w:t>, berendezés</w:t>
            </w:r>
            <w:r>
              <w:rPr>
                <w:rFonts w:ascii="Palatino Linotype" w:hAnsi="Palatino Linotype"/>
                <w:sz w:val="18"/>
                <w:szCs w:val="18"/>
              </w:rPr>
              <w:t>ek</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Érintésvédelem</w:t>
            </w:r>
            <w:r>
              <w:rPr>
                <w:rFonts w:ascii="Palatino Linotype" w:hAnsi="Palatino Linotype"/>
                <w:sz w:val="18"/>
                <w:szCs w:val="18"/>
              </w:rPr>
              <w:t xml:space="preserve"> (Hibavédelem)</w:t>
            </w:r>
          </w:p>
        </w:tc>
        <w:tc>
          <w:tcPr>
            <w:tcW w:w="403"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Villámvédelem</w:t>
            </w:r>
          </w:p>
        </w:tc>
        <w:tc>
          <w:tcPr>
            <w:tcW w:w="849" w:type="dxa"/>
            <w:gridSpan w:val="2"/>
            <w:textDirection w:val="btLr"/>
            <w:tcFitText/>
            <w:vAlign w:val="center"/>
          </w:tcPr>
          <w:p w:rsidR="005437FB" w:rsidRPr="00C63450" w:rsidRDefault="005437FB" w:rsidP="004F4E08">
            <w:pPr>
              <w:spacing w:after="0" w:line="240" w:lineRule="auto"/>
              <w:ind w:right="113"/>
              <w:rPr>
                <w:rFonts w:ascii="Palatino Linotype" w:hAnsi="Palatino Linotype"/>
                <w:sz w:val="18"/>
                <w:szCs w:val="18"/>
              </w:rPr>
            </w:pPr>
            <w:r w:rsidRPr="0081507F">
              <w:rPr>
                <w:rFonts w:ascii="Palatino Linotype" w:hAnsi="Palatino Linotype" w:cs="TimesNewRomanPSMT"/>
                <w:sz w:val="18"/>
                <w:szCs w:val="18"/>
              </w:rPr>
              <w:t>A munka tevékenység közben szükség szerint mérések és vizsgálatok végzése</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0672EE">
              <w:rPr>
                <w:rFonts w:ascii="Palatino Linotype" w:hAnsi="Palatino Linotype" w:cs="TimesNewRomanPSMT"/>
                <w:sz w:val="18"/>
                <w:szCs w:val="18"/>
              </w:rPr>
              <w:t>Üzemi ellenőrző mérések és vizsgálatok végzése</w:t>
            </w:r>
          </w:p>
        </w:tc>
        <w:tc>
          <w:tcPr>
            <w:tcW w:w="619" w:type="dxa"/>
            <w:gridSpan w:val="2"/>
            <w:textDirection w:val="btLr"/>
            <w:vAlign w:val="center"/>
          </w:tcPr>
          <w:p w:rsidR="005437FB" w:rsidRPr="00B71097" w:rsidRDefault="005437FB" w:rsidP="004F4E08">
            <w:pPr>
              <w:spacing w:after="0" w:line="240" w:lineRule="auto"/>
              <w:rPr>
                <w:rFonts w:ascii="Palatino Linotype" w:hAnsi="Palatino Linotype"/>
                <w:sz w:val="18"/>
                <w:szCs w:val="18"/>
              </w:rPr>
            </w:pPr>
            <w:r w:rsidRPr="00B71097">
              <w:rPr>
                <w:rFonts w:ascii="Palatino Linotype" w:hAnsi="Palatino Linotype" w:cs="TimesNewRomanPSMT"/>
                <w:sz w:val="18"/>
                <w:szCs w:val="18"/>
              </w:rPr>
              <w:t>Hiba meghatározáshoz mérések, vizsgálatok elvégzése</w:t>
            </w:r>
          </w:p>
        </w:tc>
        <w:tc>
          <w:tcPr>
            <w:tcW w:w="898" w:type="dxa"/>
            <w:gridSpan w:val="2"/>
            <w:textDirection w:val="btLr"/>
            <w:tcFitText/>
          </w:tcPr>
          <w:p w:rsidR="005437FB" w:rsidRPr="00B77EA6" w:rsidRDefault="005437FB" w:rsidP="0081507F">
            <w:pPr>
              <w:spacing w:after="0" w:line="240" w:lineRule="auto"/>
              <w:rPr>
                <w:rFonts w:ascii="Palatino Linotype" w:hAnsi="Palatino Linotype"/>
                <w:sz w:val="18"/>
                <w:szCs w:val="18"/>
              </w:rPr>
            </w:pPr>
            <w:r w:rsidRPr="0081507F">
              <w:rPr>
                <w:rFonts w:ascii="Palatino Linotype" w:hAnsi="Palatino Linotype" w:cs="TimesNewRomanPSMT"/>
                <w:sz w:val="18"/>
                <w:szCs w:val="18"/>
              </w:rPr>
              <w:t>Szerelői ellenőrzés végzése, dokumentálása</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cs="TimesNewRomanPSMT"/>
                <w:sz w:val="18"/>
                <w:szCs w:val="18"/>
              </w:rPr>
              <w:t>Vállalkozás környezete, személyi feltételei, vállalkozási formák</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cs="TimesNewRomanPSMT"/>
                <w:sz w:val="18"/>
                <w:szCs w:val="18"/>
              </w:rPr>
              <w:t>Vállalkozások gazdálkodása</w:t>
            </w:r>
          </w:p>
        </w:tc>
        <w:tc>
          <w:tcPr>
            <w:tcW w:w="625"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cs="TimesNewRomanPSMT"/>
                <w:sz w:val="18"/>
                <w:szCs w:val="18"/>
              </w:rPr>
              <w:t>Vállalkozások PR tevékenysége</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cs="Mangal"/>
                <w:kern w:val="1"/>
                <w:sz w:val="18"/>
                <w:szCs w:val="18"/>
                <w:lang w:eastAsia="hi-IN" w:bidi="hi-IN"/>
              </w:rPr>
              <w:t>Elektronikai alapok</w:t>
            </w:r>
          </w:p>
        </w:tc>
        <w:tc>
          <w:tcPr>
            <w:tcW w:w="619"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cs="Mangal"/>
                <w:kern w:val="1"/>
                <w:sz w:val="18"/>
                <w:szCs w:val="18"/>
                <w:lang w:eastAsia="hi-IN" w:bidi="hi-IN"/>
              </w:rPr>
              <w:t>Analóg alapáramkörök</w:t>
            </w:r>
          </w:p>
        </w:tc>
        <w:tc>
          <w:tcPr>
            <w:tcW w:w="625" w:type="dxa"/>
            <w:gridSpan w:val="2"/>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cs="Mangal"/>
                <w:kern w:val="1"/>
                <w:sz w:val="18"/>
                <w:szCs w:val="18"/>
                <w:lang w:eastAsia="hi-IN" w:bidi="hi-IN"/>
              </w:rPr>
              <w:t>Digitális alapáramkörök</w:t>
            </w:r>
          </w:p>
        </w:tc>
        <w:tc>
          <w:tcPr>
            <w:tcW w:w="1077" w:type="dxa"/>
            <w:textDirection w:val="btLr"/>
            <w:vAlign w:val="center"/>
          </w:tcPr>
          <w:p w:rsidR="005437FB" w:rsidRPr="00B77EA6" w:rsidRDefault="005437FB" w:rsidP="004F4E08">
            <w:pPr>
              <w:spacing w:after="0" w:line="240" w:lineRule="auto"/>
              <w:rPr>
                <w:rFonts w:ascii="Palatino Linotype" w:hAnsi="Palatino Linotype"/>
                <w:sz w:val="18"/>
                <w:szCs w:val="18"/>
              </w:rPr>
            </w:pPr>
            <w:r w:rsidRPr="00B77EA6">
              <w:rPr>
                <w:rFonts w:ascii="Palatino Linotype" w:hAnsi="Palatino Linotype"/>
                <w:sz w:val="18"/>
                <w:szCs w:val="18"/>
              </w:rPr>
              <w:t>Elektrotechnika</w:t>
            </w: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Csatlakozó vezetéket létesít</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Fogyasztásmérő helyet alakít ki</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Lakás és épület elosztó berendezést szerel</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Erősáramú és gyengeáramú alapszerelést létesít</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Villamos szerelvényeket helyez el és szerel</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Fogyasztói berendezések részére csatlakozóhelyeket alakít ki</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 xml:space="preserve">Kiskábel- és </w:t>
            </w:r>
            <w:r w:rsidRPr="00266644">
              <w:rPr>
                <w:rFonts w:ascii="Palatino Linotype" w:hAnsi="Palatino Linotype"/>
                <w:sz w:val="20"/>
                <w:szCs w:val="20"/>
              </w:rPr>
              <w:lastRenderedPageBreak/>
              <w:t>vezetékhálózatot alakít ki, javít, karbantart</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lastRenderedPageBreak/>
              <w:t>Épület villamos berendezést szerel, javít, karbantart, kezelését betanítja</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29" w:type="dxa"/>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Világítási berendezést szerel</w:t>
            </w: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2"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4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9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19"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077" w:type="dxa"/>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Szabadvezetéki csatlakozó vezetéket létesít az érvényes előírások szerint</w:t>
            </w:r>
          </w:p>
        </w:tc>
        <w:tc>
          <w:tcPr>
            <w:tcW w:w="628"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Kábeles csatlakozó vezetéket létesít</w:t>
            </w:r>
          </w:p>
        </w:tc>
        <w:tc>
          <w:tcPr>
            <w:tcW w:w="628"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Víz és tűzzáró kábelátvezetést készít</w:t>
            </w:r>
          </w:p>
        </w:tc>
        <w:tc>
          <w:tcPr>
            <w:tcW w:w="628"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Külső villámhárító berendezést szerel</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266644" w:rsidRDefault="005437FB" w:rsidP="004F4E08">
            <w:pPr>
              <w:autoSpaceDE w:val="0"/>
              <w:autoSpaceDN w:val="0"/>
              <w:adjustRightInd w:val="0"/>
              <w:spacing w:after="0" w:line="240" w:lineRule="auto"/>
              <w:rPr>
                <w:rFonts w:ascii="Palatino Linotype" w:hAnsi="Palatino Linotype"/>
                <w:sz w:val="20"/>
                <w:szCs w:val="20"/>
              </w:rPr>
            </w:pPr>
            <w:r w:rsidRPr="00266644">
              <w:rPr>
                <w:rFonts w:ascii="Palatino Linotype" w:hAnsi="Palatino Linotype"/>
                <w:sz w:val="20"/>
                <w:szCs w:val="20"/>
              </w:rPr>
              <w:t>Belső villámvédelmet alakít ki</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A munka megkezdése előtt, a munkafolyamatban és a munka átadásához szükség szerint méréseket és vizsgálatokat végez</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Üzemi ellenőrző méréseket és vizsgálatokat végez</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Hiba meghatározáshoz méréseket, vizsgálatokat végez</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Érintésvédelmi (hibavédelmi) rendszert, eszközt szerel, telepít</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Szerelői ellenőrzést végez</w:t>
            </w:r>
            <w:r>
              <w:rPr>
                <w:rFonts w:ascii="Palatino Linotype" w:hAnsi="Palatino Linotype"/>
                <w:sz w:val="20"/>
                <w:szCs w:val="20"/>
              </w:rPr>
              <w:t xml:space="preserve">, </w:t>
            </w:r>
            <w:r w:rsidRPr="008C2817">
              <w:rPr>
                <w:rFonts w:ascii="Palatino Linotype" w:hAnsi="Palatino Linotype"/>
                <w:sz w:val="20"/>
                <w:szCs w:val="20"/>
              </w:rPr>
              <w:lastRenderedPageBreak/>
              <w:t>azt dokumentálja</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lastRenderedPageBreak/>
              <w:t>Betartja a szerszámok és személyi biztonsági felszerelés használatára vonatkozó előírásokat</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Figyelembe veszi és betartja az érvényben lévő előírásokat</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Alkalmazza a vállalkozások tevékenységére vonatkozó jogszabályokat</w:t>
            </w:r>
          </w:p>
        </w:tc>
        <w:tc>
          <w:tcPr>
            <w:tcW w:w="628"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570" w:type="dxa"/>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570" w:type="dxa"/>
            <w:vAlign w:val="center"/>
          </w:tcPr>
          <w:p w:rsidR="005437FB" w:rsidRPr="00266644" w:rsidRDefault="004868F1" w:rsidP="004F4E08">
            <w:pPr>
              <w:spacing w:after="0" w:line="240" w:lineRule="auto"/>
              <w:jc w:val="center"/>
              <w:rPr>
                <w:rFonts w:ascii="Palatino Linotype" w:hAnsi="Palatino Linotype"/>
                <w:sz w:val="20"/>
                <w:szCs w:val="20"/>
              </w:rPr>
            </w:pPr>
            <w:r w:rsidRPr="00266644">
              <w:rPr>
                <w:rFonts w:ascii="Palatino Linotype" w:hAnsi="Palatino Linotype"/>
                <w:sz w:val="20"/>
                <w:szCs w:val="20"/>
              </w:rPr>
              <w:t>x</w:t>
            </w: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266644"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Munkavégzés szabályai</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Szabadvezeték- és kábelhálózat</w:t>
            </w:r>
          </w:p>
        </w:tc>
        <w:tc>
          <w:tcPr>
            <w:tcW w:w="628"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Szerelési technológiák</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dokumentáció</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mérések</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90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713"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570"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szerelési anyagok</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Vállalkozási ismeretek</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570" w:type="dxa"/>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570" w:type="dxa"/>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szerelvények</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27"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mérések elvégzése</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90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hálózatok (erősáramú-, épületinformatikai-, épületautomatikai-, jelző, szabadvezeték-, kábel há</w:t>
            </w:r>
            <w:r>
              <w:rPr>
                <w:rFonts w:ascii="Palatino Linotype" w:hAnsi="Palatino Linotype"/>
                <w:sz w:val="20"/>
                <w:szCs w:val="20"/>
              </w:rPr>
              <w:t>lózatok) kialakítása, javítása, k</w:t>
            </w:r>
            <w:r w:rsidRPr="008C2817">
              <w:rPr>
                <w:rFonts w:ascii="Palatino Linotype" w:hAnsi="Palatino Linotype"/>
                <w:sz w:val="20"/>
                <w:szCs w:val="20"/>
              </w:rPr>
              <w:t>arbantartása</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Villamos anyagok, szerelvények, berendezések használata</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lastRenderedPageBreak/>
              <w:t>Műszaki dokumentáció olvasása, értelmezése, folyamatábra készítése</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F05146" w:rsidTr="0081507F">
        <w:tc>
          <w:tcPr>
            <w:tcW w:w="2640" w:type="dxa"/>
            <w:gridSpan w:val="2"/>
            <w:vAlign w:val="center"/>
          </w:tcPr>
          <w:p w:rsidR="005437FB"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Mérőes</w:t>
            </w:r>
            <w:r>
              <w:rPr>
                <w:rFonts w:ascii="Palatino Linotype" w:hAnsi="Palatino Linotype"/>
                <w:sz w:val="20"/>
                <w:szCs w:val="20"/>
              </w:rPr>
              <w:t xml:space="preserve">zközök, </w:t>
            </w:r>
            <w:proofErr w:type="spellStart"/>
            <w:r>
              <w:rPr>
                <w:rFonts w:ascii="Palatino Linotype" w:hAnsi="Palatino Linotype"/>
                <w:sz w:val="20"/>
                <w:szCs w:val="20"/>
              </w:rPr>
              <w:t>-műszerek</w:t>
            </w:r>
            <w:proofErr w:type="spellEnd"/>
            <w:r>
              <w:rPr>
                <w:rFonts w:ascii="Palatino Linotype" w:hAnsi="Palatino Linotype"/>
                <w:sz w:val="20"/>
                <w:szCs w:val="20"/>
              </w:rPr>
              <w:t xml:space="preserve">, </w:t>
            </w:r>
          </w:p>
          <w:p w:rsidR="005437FB" w:rsidRPr="008C2817" w:rsidRDefault="005437FB" w:rsidP="004F4E08">
            <w:pPr>
              <w:autoSpaceDE w:val="0"/>
              <w:autoSpaceDN w:val="0"/>
              <w:adjustRightInd w:val="0"/>
              <w:spacing w:after="0" w:line="240" w:lineRule="auto"/>
              <w:rPr>
                <w:rFonts w:ascii="Palatino Linotype" w:hAnsi="Palatino Linotype"/>
                <w:sz w:val="20"/>
                <w:szCs w:val="20"/>
              </w:rPr>
            </w:pPr>
            <w:proofErr w:type="spellStart"/>
            <w:r>
              <w:rPr>
                <w:rFonts w:ascii="Palatino Linotype" w:hAnsi="Palatino Linotype"/>
                <w:sz w:val="20"/>
                <w:szCs w:val="20"/>
              </w:rPr>
              <w:t>-berendezések</w:t>
            </w:r>
            <w:proofErr w:type="spellEnd"/>
            <w:r>
              <w:rPr>
                <w:rFonts w:ascii="Palatino Linotype" w:hAnsi="Palatino Linotype"/>
                <w:sz w:val="20"/>
                <w:szCs w:val="20"/>
              </w:rPr>
              <w:t xml:space="preserve"> </w:t>
            </w:r>
            <w:r w:rsidRPr="008C2817">
              <w:rPr>
                <w:rFonts w:ascii="Palatino Linotype" w:hAnsi="Palatino Linotype"/>
                <w:sz w:val="20"/>
                <w:szCs w:val="20"/>
              </w:rPr>
              <w:t>használata</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90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713"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570"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spacing w:after="0" w:line="240" w:lineRule="auto"/>
              <w:rPr>
                <w:rFonts w:ascii="Palatino Linotype" w:hAnsi="Palatino Linotype"/>
                <w:sz w:val="20"/>
                <w:szCs w:val="20"/>
              </w:rPr>
            </w:pPr>
            <w:r w:rsidRPr="008C2817">
              <w:rPr>
                <w:rFonts w:ascii="Palatino Linotype" w:hAnsi="Palatino Linotype"/>
                <w:sz w:val="20"/>
                <w:szCs w:val="20"/>
              </w:rPr>
              <w:t>Kézügyesség</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Döntésképesség</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Szervezőkészség</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Kapcsolatteremtő készség</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8C2817" w:rsidRDefault="005437FB" w:rsidP="004F4E08">
            <w:pPr>
              <w:autoSpaceDE w:val="0"/>
              <w:autoSpaceDN w:val="0"/>
              <w:adjustRightInd w:val="0"/>
              <w:spacing w:after="0" w:line="240" w:lineRule="auto"/>
              <w:rPr>
                <w:rFonts w:ascii="Palatino Linotype" w:hAnsi="Palatino Linotype"/>
                <w:sz w:val="20"/>
                <w:szCs w:val="20"/>
              </w:rPr>
            </w:pPr>
            <w:r w:rsidRPr="008C2817">
              <w:rPr>
                <w:rFonts w:ascii="Palatino Linotype" w:hAnsi="Palatino Linotype"/>
                <w:sz w:val="20"/>
                <w:szCs w:val="20"/>
              </w:rPr>
              <w:t>Kompromisszum-készség</w:t>
            </w:r>
          </w:p>
        </w:tc>
        <w:tc>
          <w:tcPr>
            <w:tcW w:w="628"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7"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405"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854"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4868F1" w:rsidP="004F4E08">
            <w:pPr>
              <w:spacing w:after="0" w:line="240" w:lineRule="auto"/>
              <w:jc w:val="center"/>
              <w:rPr>
                <w:rFonts w:ascii="Palatino Linotype" w:hAnsi="Palatino Linotype"/>
                <w:sz w:val="20"/>
                <w:szCs w:val="20"/>
              </w:rPr>
            </w:pPr>
            <w:r w:rsidRPr="008C2817">
              <w:rPr>
                <w:rFonts w:ascii="Palatino Linotype" w:hAnsi="Palatino Linotype"/>
                <w:sz w:val="20"/>
                <w:szCs w:val="20"/>
              </w:rPr>
              <w:t>x</w:t>
            </w: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90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621"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713"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57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c>
          <w:tcPr>
            <w:tcW w:w="1140" w:type="dxa"/>
            <w:gridSpan w:val="2"/>
            <w:vAlign w:val="center"/>
          </w:tcPr>
          <w:p w:rsidR="005437FB" w:rsidRPr="008C2817" w:rsidRDefault="005437FB" w:rsidP="004F4E08">
            <w:pPr>
              <w:spacing w:after="0" w:line="240" w:lineRule="auto"/>
              <w:jc w:val="center"/>
              <w:rPr>
                <w:rFonts w:ascii="Palatino Linotype" w:hAnsi="Palatino Linotype"/>
                <w:sz w:val="20"/>
                <w:szCs w:val="20"/>
              </w:rPr>
            </w:pPr>
          </w:p>
        </w:tc>
      </w:tr>
      <w:tr w:rsidR="005437FB" w:rsidRPr="00F05146" w:rsidTr="0081507F">
        <w:tc>
          <w:tcPr>
            <w:tcW w:w="2640" w:type="dxa"/>
            <w:gridSpan w:val="2"/>
            <w:vAlign w:val="center"/>
          </w:tcPr>
          <w:p w:rsidR="005437FB" w:rsidRPr="004D5A0F" w:rsidRDefault="005437FB" w:rsidP="0081507F">
            <w:pPr>
              <w:spacing w:after="0" w:line="240" w:lineRule="auto"/>
              <w:rPr>
                <w:rFonts w:ascii="Palatino Linotype" w:hAnsi="Palatino Linotype"/>
              </w:rPr>
            </w:pPr>
            <w:r w:rsidRPr="008C2817">
              <w:rPr>
                <w:rFonts w:ascii="Palatino Linotype" w:hAnsi="Palatino Linotype"/>
                <w:sz w:val="20"/>
                <w:szCs w:val="20"/>
              </w:rPr>
              <w:t xml:space="preserve">Hibakeresés </w:t>
            </w:r>
            <w:r w:rsidRPr="00266644">
              <w:rPr>
                <w:rFonts w:ascii="Palatino Linotype" w:hAnsi="Palatino Linotype"/>
                <w:sz w:val="20"/>
                <w:szCs w:val="20"/>
              </w:rPr>
              <w:t>(diagnosztizálás)</w:t>
            </w:r>
          </w:p>
        </w:tc>
        <w:tc>
          <w:tcPr>
            <w:tcW w:w="628"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405" w:type="dxa"/>
            <w:gridSpan w:val="2"/>
            <w:vAlign w:val="center"/>
          </w:tcPr>
          <w:p w:rsidR="005437FB" w:rsidRPr="004D5A0F" w:rsidRDefault="005437FB" w:rsidP="0081507F">
            <w:pPr>
              <w:spacing w:after="0" w:line="240" w:lineRule="auto"/>
              <w:jc w:val="center"/>
              <w:rPr>
                <w:rFonts w:ascii="Palatino Linotype" w:hAnsi="Palatino Linotype"/>
              </w:rPr>
            </w:pPr>
          </w:p>
        </w:tc>
        <w:tc>
          <w:tcPr>
            <w:tcW w:w="854"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90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570" w:type="dxa"/>
            <w:vAlign w:val="center"/>
          </w:tcPr>
          <w:p w:rsidR="005437FB" w:rsidRPr="004D5A0F" w:rsidRDefault="005437FB" w:rsidP="0081507F">
            <w:pPr>
              <w:spacing w:after="0" w:line="240" w:lineRule="auto"/>
              <w:jc w:val="center"/>
              <w:rPr>
                <w:rFonts w:ascii="Palatino Linotype" w:hAnsi="Palatino Linotype"/>
              </w:rPr>
            </w:pPr>
          </w:p>
        </w:tc>
        <w:tc>
          <w:tcPr>
            <w:tcW w:w="570" w:type="dxa"/>
            <w:vAlign w:val="center"/>
          </w:tcPr>
          <w:p w:rsidR="005437FB" w:rsidRPr="004D5A0F" w:rsidRDefault="005437FB" w:rsidP="0081507F">
            <w:pPr>
              <w:spacing w:after="0" w:line="240" w:lineRule="auto"/>
              <w:jc w:val="center"/>
              <w:rPr>
                <w:rFonts w:ascii="Palatino Linotype" w:hAnsi="Palatino Linotype"/>
              </w:rPr>
            </w:pPr>
          </w:p>
        </w:tc>
        <w:tc>
          <w:tcPr>
            <w:tcW w:w="570" w:type="dxa"/>
            <w:gridSpan w:val="2"/>
            <w:vAlign w:val="center"/>
          </w:tcPr>
          <w:p w:rsidR="005437FB" w:rsidRPr="004D5A0F" w:rsidRDefault="005437FB" w:rsidP="0081507F">
            <w:pPr>
              <w:spacing w:after="0" w:line="240" w:lineRule="auto"/>
              <w:jc w:val="center"/>
              <w:rPr>
                <w:rFonts w:ascii="Palatino Linotype" w:hAnsi="Palatino Linotype"/>
              </w:rPr>
            </w:pPr>
          </w:p>
        </w:tc>
        <w:tc>
          <w:tcPr>
            <w:tcW w:w="713" w:type="dxa"/>
            <w:gridSpan w:val="2"/>
            <w:vAlign w:val="center"/>
          </w:tcPr>
          <w:p w:rsidR="005437FB" w:rsidRPr="004D5A0F" w:rsidRDefault="005437FB" w:rsidP="0081507F">
            <w:pPr>
              <w:spacing w:after="0" w:line="240" w:lineRule="auto"/>
              <w:jc w:val="center"/>
              <w:rPr>
                <w:rFonts w:ascii="Palatino Linotype" w:hAnsi="Palatino Linotype"/>
              </w:rPr>
            </w:pPr>
          </w:p>
        </w:tc>
        <w:tc>
          <w:tcPr>
            <w:tcW w:w="570" w:type="dxa"/>
            <w:gridSpan w:val="2"/>
            <w:vAlign w:val="center"/>
          </w:tcPr>
          <w:p w:rsidR="005437FB" w:rsidRPr="004D5A0F" w:rsidRDefault="005437FB" w:rsidP="0081507F">
            <w:pPr>
              <w:spacing w:after="0" w:line="240" w:lineRule="auto"/>
              <w:jc w:val="center"/>
              <w:rPr>
                <w:rFonts w:ascii="Palatino Linotype" w:hAnsi="Palatino Linotype"/>
              </w:rPr>
            </w:pPr>
          </w:p>
        </w:tc>
        <w:tc>
          <w:tcPr>
            <w:tcW w:w="1140" w:type="dxa"/>
            <w:gridSpan w:val="2"/>
            <w:vAlign w:val="center"/>
          </w:tcPr>
          <w:p w:rsidR="005437FB" w:rsidRPr="004D5A0F" w:rsidRDefault="005437FB" w:rsidP="0081507F">
            <w:pPr>
              <w:spacing w:after="0" w:line="240" w:lineRule="auto"/>
              <w:jc w:val="center"/>
              <w:rPr>
                <w:rFonts w:ascii="Palatino Linotype" w:hAnsi="Palatino Linotype"/>
              </w:rPr>
            </w:pPr>
          </w:p>
        </w:tc>
      </w:tr>
      <w:tr w:rsidR="005437FB" w:rsidRPr="00F05146" w:rsidTr="0081507F">
        <w:tc>
          <w:tcPr>
            <w:tcW w:w="2640" w:type="dxa"/>
            <w:gridSpan w:val="2"/>
            <w:vAlign w:val="center"/>
          </w:tcPr>
          <w:p w:rsidR="005437FB" w:rsidRPr="00266644" w:rsidRDefault="005437FB" w:rsidP="0081507F">
            <w:pPr>
              <w:spacing w:after="0" w:line="240" w:lineRule="auto"/>
              <w:rPr>
                <w:rFonts w:ascii="Palatino Linotype" w:hAnsi="Palatino Linotype"/>
                <w:sz w:val="20"/>
                <w:szCs w:val="20"/>
              </w:rPr>
            </w:pPr>
            <w:r w:rsidRPr="00266644">
              <w:rPr>
                <w:rFonts w:ascii="Palatino Linotype" w:hAnsi="Palatino Linotype"/>
                <w:sz w:val="20"/>
                <w:szCs w:val="20"/>
              </w:rPr>
              <w:t>Kontroll (ellenőrzőképesség)</w:t>
            </w:r>
          </w:p>
        </w:tc>
        <w:tc>
          <w:tcPr>
            <w:tcW w:w="628"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405" w:type="dxa"/>
            <w:gridSpan w:val="2"/>
            <w:vAlign w:val="center"/>
          </w:tcPr>
          <w:p w:rsidR="005437FB" w:rsidRPr="004D5A0F" w:rsidRDefault="005437FB" w:rsidP="0081507F">
            <w:pPr>
              <w:spacing w:after="0" w:line="240" w:lineRule="auto"/>
              <w:jc w:val="center"/>
              <w:rPr>
                <w:rFonts w:ascii="Palatino Linotype" w:hAnsi="Palatino Linotype"/>
              </w:rPr>
            </w:pPr>
          </w:p>
        </w:tc>
        <w:tc>
          <w:tcPr>
            <w:tcW w:w="854"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62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62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90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570" w:type="dxa"/>
            <w:vAlign w:val="center"/>
          </w:tcPr>
          <w:p w:rsidR="005437FB" w:rsidRPr="004D5A0F" w:rsidRDefault="005437FB" w:rsidP="0081507F">
            <w:pPr>
              <w:spacing w:after="0" w:line="240" w:lineRule="auto"/>
              <w:jc w:val="center"/>
              <w:rPr>
                <w:rFonts w:ascii="Palatino Linotype" w:hAnsi="Palatino Linotype"/>
              </w:rPr>
            </w:pPr>
          </w:p>
        </w:tc>
        <w:tc>
          <w:tcPr>
            <w:tcW w:w="570" w:type="dxa"/>
            <w:vAlign w:val="center"/>
          </w:tcPr>
          <w:p w:rsidR="005437FB" w:rsidRPr="004D5A0F" w:rsidRDefault="005437FB" w:rsidP="0081507F">
            <w:pPr>
              <w:spacing w:after="0" w:line="240" w:lineRule="auto"/>
              <w:jc w:val="center"/>
              <w:rPr>
                <w:rFonts w:ascii="Palatino Linotype" w:hAnsi="Palatino Linotype"/>
              </w:rPr>
            </w:pPr>
          </w:p>
        </w:tc>
        <w:tc>
          <w:tcPr>
            <w:tcW w:w="570" w:type="dxa"/>
            <w:gridSpan w:val="2"/>
            <w:vAlign w:val="center"/>
          </w:tcPr>
          <w:p w:rsidR="005437FB" w:rsidRPr="004D5A0F" w:rsidRDefault="005437FB" w:rsidP="0081507F">
            <w:pPr>
              <w:spacing w:after="0" w:line="240" w:lineRule="auto"/>
              <w:jc w:val="center"/>
              <w:rPr>
                <w:rFonts w:ascii="Palatino Linotype" w:hAnsi="Palatino Linotype"/>
              </w:rPr>
            </w:pPr>
          </w:p>
        </w:tc>
        <w:tc>
          <w:tcPr>
            <w:tcW w:w="713" w:type="dxa"/>
            <w:gridSpan w:val="2"/>
            <w:vAlign w:val="center"/>
          </w:tcPr>
          <w:p w:rsidR="005437FB" w:rsidRPr="004D5A0F" w:rsidRDefault="005437FB" w:rsidP="0081507F">
            <w:pPr>
              <w:spacing w:after="0" w:line="240" w:lineRule="auto"/>
              <w:jc w:val="center"/>
              <w:rPr>
                <w:rFonts w:ascii="Palatino Linotype" w:hAnsi="Palatino Linotype"/>
              </w:rPr>
            </w:pPr>
          </w:p>
        </w:tc>
        <w:tc>
          <w:tcPr>
            <w:tcW w:w="570" w:type="dxa"/>
            <w:gridSpan w:val="2"/>
            <w:vAlign w:val="center"/>
          </w:tcPr>
          <w:p w:rsidR="005437FB" w:rsidRPr="004D5A0F" w:rsidRDefault="005437FB" w:rsidP="0081507F">
            <w:pPr>
              <w:spacing w:after="0" w:line="240" w:lineRule="auto"/>
              <w:jc w:val="center"/>
              <w:rPr>
                <w:rFonts w:ascii="Palatino Linotype" w:hAnsi="Palatino Linotype"/>
              </w:rPr>
            </w:pPr>
          </w:p>
        </w:tc>
        <w:tc>
          <w:tcPr>
            <w:tcW w:w="1140" w:type="dxa"/>
            <w:gridSpan w:val="2"/>
            <w:vAlign w:val="center"/>
          </w:tcPr>
          <w:p w:rsidR="005437FB" w:rsidRPr="004D5A0F" w:rsidRDefault="005437FB" w:rsidP="0081507F">
            <w:pPr>
              <w:spacing w:after="0" w:line="240" w:lineRule="auto"/>
              <w:jc w:val="center"/>
              <w:rPr>
                <w:rFonts w:ascii="Palatino Linotype" w:hAnsi="Palatino Linotype"/>
              </w:rPr>
            </w:pPr>
          </w:p>
        </w:tc>
      </w:tr>
      <w:tr w:rsidR="005437FB" w:rsidRPr="00F05146" w:rsidTr="0081507F">
        <w:tc>
          <w:tcPr>
            <w:tcW w:w="2640" w:type="dxa"/>
            <w:gridSpan w:val="2"/>
            <w:vAlign w:val="center"/>
          </w:tcPr>
          <w:p w:rsidR="005437FB" w:rsidRPr="00266644" w:rsidRDefault="005437FB" w:rsidP="0081507F">
            <w:pPr>
              <w:spacing w:after="0" w:line="240" w:lineRule="auto"/>
              <w:rPr>
                <w:rFonts w:ascii="Palatino Linotype" w:hAnsi="Palatino Linotype"/>
                <w:sz w:val="20"/>
                <w:szCs w:val="20"/>
              </w:rPr>
            </w:pPr>
            <w:r w:rsidRPr="00266644">
              <w:rPr>
                <w:rFonts w:ascii="Palatino Linotype" w:hAnsi="Palatino Linotype"/>
                <w:sz w:val="20"/>
                <w:szCs w:val="20"/>
              </w:rPr>
              <w:t>Körültekintés, elővigyázatosság</w:t>
            </w:r>
          </w:p>
        </w:tc>
        <w:tc>
          <w:tcPr>
            <w:tcW w:w="628"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7"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62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405" w:type="dxa"/>
            <w:gridSpan w:val="2"/>
            <w:vAlign w:val="center"/>
          </w:tcPr>
          <w:p w:rsidR="005437FB" w:rsidRPr="004D5A0F" w:rsidRDefault="005437FB" w:rsidP="0081507F">
            <w:pPr>
              <w:spacing w:after="0" w:line="240" w:lineRule="auto"/>
              <w:jc w:val="center"/>
              <w:rPr>
                <w:rFonts w:ascii="Palatino Linotype" w:hAnsi="Palatino Linotype"/>
              </w:rPr>
            </w:pPr>
          </w:p>
        </w:tc>
        <w:tc>
          <w:tcPr>
            <w:tcW w:w="854"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62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62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901" w:type="dxa"/>
            <w:gridSpan w:val="2"/>
            <w:vAlign w:val="center"/>
          </w:tcPr>
          <w:p w:rsidR="005437FB" w:rsidRPr="004D5A0F" w:rsidRDefault="004868F1" w:rsidP="0081507F">
            <w:pPr>
              <w:spacing w:after="0" w:line="240" w:lineRule="auto"/>
              <w:jc w:val="center"/>
              <w:rPr>
                <w:rFonts w:ascii="Palatino Linotype" w:hAnsi="Palatino Linotype"/>
              </w:rPr>
            </w:pPr>
            <w:r w:rsidRPr="004D5A0F">
              <w:rPr>
                <w:rFonts w:ascii="Palatino Linotype" w:hAnsi="Palatino Linotype"/>
              </w:rPr>
              <w:t>x</w:t>
            </w:r>
          </w:p>
        </w:tc>
        <w:tc>
          <w:tcPr>
            <w:tcW w:w="621" w:type="dxa"/>
            <w:gridSpan w:val="2"/>
            <w:vAlign w:val="center"/>
          </w:tcPr>
          <w:p w:rsidR="005437FB" w:rsidRPr="004D5A0F" w:rsidRDefault="005437FB" w:rsidP="0081507F">
            <w:pPr>
              <w:spacing w:after="0" w:line="240" w:lineRule="auto"/>
              <w:jc w:val="center"/>
              <w:rPr>
                <w:rFonts w:ascii="Palatino Linotype" w:hAnsi="Palatino Linotype"/>
              </w:rPr>
            </w:pPr>
          </w:p>
        </w:tc>
        <w:tc>
          <w:tcPr>
            <w:tcW w:w="570" w:type="dxa"/>
            <w:vAlign w:val="center"/>
          </w:tcPr>
          <w:p w:rsidR="005437FB" w:rsidRPr="004D5A0F" w:rsidRDefault="005437FB" w:rsidP="0081507F">
            <w:pPr>
              <w:spacing w:after="0" w:line="240" w:lineRule="auto"/>
              <w:jc w:val="center"/>
              <w:rPr>
                <w:rFonts w:ascii="Palatino Linotype" w:hAnsi="Palatino Linotype"/>
              </w:rPr>
            </w:pPr>
          </w:p>
        </w:tc>
        <w:tc>
          <w:tcPr>
            <w:tcW w:w="570" w:type="dxa"/>
            <w:vAlign w:val="center"/>
          </w:tcPr>
          <w:p w:rsidR="005437FB" w:rsidRPr="004D5A0F" w:rsidRDefault="005437FB" w:rsidP="0081507F">
            <w:pPr>
              <w:spacing w:after="0" w:line="240" w:lineRule="auto"/>
              <w:jc w:val="center"/>
              <w:rPr>
                <w:rFonts w:ascii="Palatino Linotype" w:hAnsi="Palatino Linotype"/>
              </w:rPr>
            </w:pPr>
          </w:p>
        </w:tc>
        <w:tc>
          <w:tcPr>
            <w:tcW w:w="570" w:type="dxa"/>
            <w:gridSpan w:val="2"/>
            <w:vAlign w:val="center"/>
          </w:tcPr>
          <w:p w:rsidR="005437FB" w:rsidRPr="004D5A0F" w:rsidRDefault="005437FB" w:rsidP="0081507F">
            <w:pPr>
              <w:spacing w:after="0" w:line="240" w:lineRule="auto"/>
              <w:jc w:val="center"/>
              <w:rPr>
                <w:rFonts w:ascii="Palatino Linotype" w:hAnsi="Palatino Linotype"/>
              </w:rPr>
            </w:pPr>
          </w:p>
        </w:tc>
        <w:tc>
          <w:tcPr>
            <w:tcW w:w="713" w:type="dxa"/>
            <w:gridSpan w:val="2"/>
            <w:vAlign w:val="center"/>
          </w:tcPr>
          <w:p w:rsidR="005437FB" w:rsidRPr="004D5A0F" w:rsidRDefault="005437FB" w:rsidP="0081507F">
            <w:pPr>
              <w:spacing w:after="0" w:line="240" w:lineRule="auto"/>
              <w:jc w:val="center"/>
              <w:rPr>
                <w:rFonts w:ascii="Palatino Linotype" w:hAnsi="Palatino Linotype"/>
              </w:rPr>
            </w:pPr>
          </w:p>
        </w:tc>
        <w:tc>
          <w:tcPr>
            <w:tcW w:w="570" w:type="dxa"/>
            <w:gridSpan w:val="2"/>
            <w:vAlign w:val="center"/>
          </w:tcPr>
          <w:p w:rsidR="005437FB" w:rsidRPr="004D5A0F" w:rsidRDefault="005437FB" w:rsidP="0081507F">
            <w:pPr>
              <w:spacing w:after="0" w:line="240" w:lineRule="auto"/>
              <w:jc w:val="center"/>
              <w:rPr>
                <w:rFonts w:ascii="Palatino Linotype" w:hAnsi="Palatino Linotype"/>
              </w:rPr>
            </w:pPr>
          </w:p>
        </w:tc>
        <w:tc>
          <w:tcPr>
            <w:tcW w:w="1140" w:type="dxa"/>
            <w:gridSpan w:val="2"/>
            <w:vAlign w:val="center"/>
          </w:tcPr>
          <w:p w:rsidR="005437FB" w:rsidRPr="004D5A0F" w:rsidRDefault="005437FB" w:rsidP="0081507F">
            <w:pPr>
              <w:spacing w:after="0" w:line="240" w:lineRule="auto"/>
              <w:jc w:val="center"/>
              <w:rPr>
                <w:rFonts w:ascii="Palatino Linotype" w:hAnsi="Palatino Linotype"/>
              </w:rPr>
            </w:pPr>
          </w:p>
        </w:tc>
      </w:tr>
    </w:tbl>
    <w:p w:rsidR="005437FB" w:rsidRPr="00F05146" w:rsidRDefault="005437FB" w:rsidP="00E250FB">
      <w:pPr>
        <w:rPr>
          <w:rFonts w:ascii="Palatino Linotype" w:hAnsi="Palatino Linotype"/>
        </w:rPr>
      </w:pPr>
    </w:p>
    <w:p w:rsidR="005437FB" w:rsidRPr="007542CB" w:rsidRDefault="005437FB" w:rsidP="00325306">
      <w:pPr>
        <w:widowControl w:val="0"/>
        <w:suppressAutoHyphens/>
        <w:jc w:val="both"/>
        <w:rPr>
          <w:rFonts w:ascii="Palatino Linotype" w:hAnsi="Palatino Linotype" w:cs="Palatino Linotype"/>
          <w:b/>
          <w:bCs/>
          <w:kern w:val="1"/>
          <w:lang w:eastAsia="hi-IN" w:bidi="hi-IN"/>
        </w:rPr>
      </w:pPr>
    </w:p>
    <w:p w:rsidR="005437FB" w:rsidRDefault="005437FB" w:rsidP="00325306">
      <w:pPr>
        <w:rPr>
          <w:rFonts w:ascii="Palatino Linotype" w:hAnsi="Palatino Linotype" w:cs="Palatino Linotype"/>
          <w:kern w:val="1"/>
          <w:sz w:val="20"/>
          <w:szCs w:val="20"/>
          <w:lang w:eastAsia="hi-IN" w:bidi="hi-IN"/>
        </w:rPr>
        <w:sectPr w:rsidR="005437FB" w:rsidSect="00216356">
          <w:pgSz w:w="16838" w:h="11906" w:orient="landscape"/>
          <w:pgMar w:top="1418" w:right="1418" w:bottom="1276" w:left="1418" w:header="709" w:footer="709" w:gutter="0"/>
          <w:cols w:space="708"/>
          <w:docGrid w:linePitch="360"/>
        </w:sectPr>
      </w:pPr>
    </w:p>
    <w:p w:rsidR="005437FB" w:rsidRPr="000E120B" w:rsidRDefault="005437FB" w:rsidP="006D234F">
      <w:pPr>
        <w:numPr>
          <w:ilvl w:val="0"/>
          <w:numId w:val="1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lastRenderedPageBreak/>
        <w:t xml:space="preserve">Épületvillamossági szerelés tantárgy </w:t>
      </w:r>
      <w:r w:rsidRPr="000E120B">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162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154óra*</w:t>
      </w:r>
    </w:p>
    <w:p w:rsidR="005437FB" w:rsidRPr="004868F1" w:rsidRDefault="005437FB" w:rsidP="0030761B">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0E120B" w:rsidRDefault="005437FB" w:rsidP="0030761B">
      <w:pPr>
        <w:widowControl w:val="0"/>
        <w:suppressAutoHyphens/>
        <w:spacing w:after="0" w:line="240" w:lineRule="auto"/>
        <w:rPr>
          <w:rFonts w:ascii="Palatino Linotype" w:hAnsi="Palatino Linotype"/>
          <w:b/>
          <w:sz w:val="24"/>
          <w:szCs w:val="24"/>
          <w:lang w:eastAsia="hu-HU"/>
        </w:rPr>
      </w:pPr>
    </w:p>
    <w:p w:rsidR="005437FB" w:rsidRPr="004868F1" w:rsidRDefault="005437FB" w:rsidP="004868F1">
      <w:pPr>
        <w:numPr>
          <w:ilvl w:val="1"/>
          <w:numId w:val="15"/>
        </w:numPr>
        <w:spacing w:after="0" w:line="240" w:lineRule="auto"/>
        <w:jc w:val="both"/>
        <w:rPr>
          <w:rFonts w:ascii="Palatino Linotype" w:hAnsi="Palatino Linotype"/>
          <w:b/>
          <w:sz w:val="24"/>
          <w:szCs w:val="24"/>
          <w:lang w:eastAsia="hu-HU"/>
        </w:rPr>
      </w:pPr>
      <w:r w:rsidRPr="004868F1">
        <w:rPr>
          <w:rFonts w:ascii="Palatino Linotype" w:hAnsi="Palatino Linotype"/>
          <w:b/>
          <w:sz w:val="24"/>
          <w:szCs w:val="24"/>
          <w:lang w:eastAsia="hu-HU"/>
        </w:rPr>
        <w:t>A tantárgy tanításának célja</w:t>
      </w:r>
    </w:p>
    <w:p w:rsidR="005437FB" w:rsidRPr="004868F1" w:rsidRDefault="005437FB" w:rsidP="004868F1">
      <w:pPr>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A tanulók ismerjék meg a villamos-energia előállításának módjait, elosztását és ipari, háztartási alkalmazásának lehetőségeit. A tanulók az épületek áramkör kialakítására és világítási áramköreinek szerelésére vonatkozó elméleti alapok segítségével tudják megoldani az áramkörök gyakorlati kialakítását. Képesek legyenek a témakörhöz kapcsolódó műszaki dokumentáció olvasására, értelmezésére, készítésére. A tanulók a széles körű villanyszerelői tevékenységek közül először a háztartásokban megjelenő mindennapos alkalmazásokkal találkozzanak, kapjanak kedvet a szakmai munkához, látva annak szépségeit, szakmaiságát, felelősségét.</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A tanulók ismerjék meg a kommunális és lakóépületek hálózatra csatlakoztatásának lehetőségeit, kialakítását. Elméleti ismereteik alapján készüljenek fel a villamos áramkörök kialakítására, zárlat- és érintésvédelmének (hibavédelmének) gyakorlati megvalósítására.</w:t>
      </w:r>
      <w:r w:rsidR="004868F1">
        <w:rPr>
          <w:rFonts w:ascii="Palatino Linotype" w:hAnsi="Palatino Linotype"/>
          <w:sz w:val="24"/>
          <w:szCs w:val="24"/>
        </w:rPr>
        <w:t xml:space="preserve"> </w:t>
      </w:r>
      <w:r w:rsidRPr="004868F1">
        <w:rPr>
          <w:rFonts w:ascii="Palatino Linotype" w:hAnsi="Palatino Linotype"/>
          <w:sz w:val="24"/>
          <w:szCs w:val="24"/>
        </w:rPr>
        <w:t>A munkaműveletekhez meghatározzák a műveleti sorrendet, anyag és eszköz szükségletet.</w:t>
      </w:r>
      <w:r w:rsidR="004868F1">
        <w:rPr>
          <w:rFonts w:ascii="Palatino Linotype" w:hAnsi="Palatino Linotype"/>
          <w:sz w:val="24"/>
          <w:szCs w:val="24"/>
        </w:rPr>
        <w:t xml:space="preserve"> </w:t>
      </w:r>
      <w:r w:rsidRPr="004868F1">
        <w:rPr>
          <w:rFonts w:ascii="Palatino Linotype" w:hAnsi="Palatino Linotype"/>
          <w:sz w:val="24"/>
          <w:szCs w:val="24"/>
        </w:rPr>
        <w:t>Részletes szakmai ismereteket szerezzenek a villámvédelem céljáról, módjairól, megvalósítási lehetőségeiről.</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A tanulók rendszerében és minőségében is lássák a lakások villamos fogyasztóinak energia ellátását, működtetését, védelmi megoldásait.</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lang w:eastAsia="hu-HU"/>
        </w:rPr>
      </w:pPr>
      <w:r w:rsidRPr="004868F1">
        <w:rPr>
          <w:rFonts w:ascii="Palatino Linotype" w:hAnsi="Palatino Linotype"/>
          <w:b/>
          <w:sz w:val="24"/>
          <w:szCs w:val="24"/>
        </w:rPr>
        <w:t>Kapcsolódó</w:t>
      </w:r>
      <w:r w:rsidRPr="004868F1">
        <w:rPr>
          <w:rFonts w:ascii="Palatino Linotype" w:hAnsi="Palatino Linotype"/>
          <w:b/>
          <w:sz w:val="24"/>
          <w:szCs w:val="24"/>
          <w:lang w:eastAsia="hu-HU"/>
        </w:rPr>
        <w:t xml:space="preserve">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 xml:space="preserve">Témakörök </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widowControl w:val="0"/>
        <w:numPr>
          <w:ilvl w:val="2"/>
          <w:numId w:val="15"/>
        </w:numPr>
        <w:tabs>
          <w:tab w:val="left" w:pos="1560"/>
          <w:tab w:val="right" w:pos="9212"/>
        </w:tabs>
        <w:suppressAutoHyphens/>
        <w:spacing w:after="0" w:line="240" w:lineRule="auto"/>
        <w:ind w:left="1571"/>
        <w:jc w:val="both"/>
        <w:rPr>
          <w:rFonts w:ascii="Palatino Linotype" w:hAnsi="Palatino Linotype" w:cs="Mangal"/>
          <w:b/>
          <w:kern w:val="1"/>
          <w:sz w:val="24"/>
          <w:szCs w:val="24"/>
          <w:lang w:eastAsia="hi-IN" w:bidi="hi-IN"/>
        </w:rPr>
      </w:pPr>
      <w:r w:rsidRPr="004868F1">
        <w:rPr>
          <w:rFonts w:ascii="Palatino Linotype" w:hAnsi="Palatino Linotype"/>
          <w:b/>
          <w:kern w:val="1"/>
          <w:sz w:val="24"/>
          <w:szCs w:val="24"/>
          <w:lang w:eastAsia="hi-IN" w:bidi="hi-IN"/>
        </w:rPr>
        <w:t>Csatlakozó vezetékek</w:t>
      </w:r>
      <w:r w:rsidRPr="004868F1">
        <w:rPr>
          <w:rFonts w:ascii="Palatino Linotype" w:hAnsi="Palatino Linotype"/>
          <w:b/>
          <w:sz w:val="24"/>
          <w:szCs w:val="24"/>
        </w:rPr>
        <w:tab/>
      </w:r>
      <w:r w:rsidRPr="004868F1">
        <w:rPr>
          <w:rFonts w:ascii="Palatino Linotype" w:hAnsi="Palatino Linotype"/>
          <w:b/>
          <w:i/>
          <w:sz w:val="24"/>
          <w:szCs w:val="24"/>
        </w:rPr>
        <w:t>40</w:t>
      </w:r>
      <w:r w:rsidRPr="004868F1">
        <w:rPr>
          <w:rFonts w:ascii="Palatino Linotype" w:hAnsi="Palatino Linotype" w:cs="Mangal"/>
          <w:b/>
          <w:i/>
          <w:kern w:val="1"/>
          <w:sz w:val="24"/>
          <w:szCs w:val="24"/>
          <w:lang w:eastAsia="hi-IN" w:bidi="hi-IN"/>
        </w:rPr>
        <w:t xml:space="preserve"> óra/ 28óra</w:t>
      </w:r>
    </w:p>
    <w:p w:rsidR="005437FB" w:rsidRPr="004868F1" w:rsidRDefault="005437FB" w:rsidP="004868F1">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A villamos-energia előállítása, útja, alkalmazási területei.</w:t>
      </w:r>
    </w:p>
    <w:p w:rsidR="005437FB" w:rsidRPr="004868F1" w:rsidRDefault="005437FB" w:rsidP="004868F1">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Erőművek feladata, típusai.</w:t>
      </w:r>
    </w:p>
    <w:p w:rsidR="005437FB" w:rsidRPr="004868F1" w:rsidRDefault="005437FB" w:rsidP="004868F1">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A villamos hálózat részei, feladatuk.</w:t>
      </w:r>
    </w:p>
    <w:p w:rsidR="005437FB" w:rsidRPr="004868F1" w:rsidRDefault="005437FB" w:rsidP="004868F1">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A villanyszerelő tevékenységi területei.</w:t>
      </w:r>
    </w:p>
    <w:p w:rsidR="005437FB" w:rsidRPr="004868F1" w:rsidRDefault="005437FB" w:rsidP="004868F1">
      <w:pPr>
        <w:autoSpaceDE w:val="0"/>
        <w:autoSpaceDN w:val="0"/>
        <w:adjustRightInd w:val="0"/>
        <w:spacing w:after="0" w:line="240" w:lineRule="auto"/>
        <w:ind w:left="709"/>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Az épületvillamossági szerelő, a villamos hálózat-szerelő és a villamos berendezés szerelő feladatai.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közcélú hálózatra csatlakozás feltételei, csatlakozók fajtái, méretezése.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Légvezetékes, földkábeles csatlakozás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Földelések fajtái, azok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Földelés készítése.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első becsatlakozási pont meghatározása, zárlatvédelemmel ellátása.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Lakás villamos belső áramköreinek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Lakás villamos belső áramkör kialakításának szempontjai, szelektivitás, szakszerűség.</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Lakás érintésvédelem kialakításának lehetőségei, nullázás, EPH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A fogyasztásmérők elhelyezésének szempontjai, </w:t>
      </w:r>
      <w:proofErr w:type="spellStart"/>
      <w:r w:rsidRPr="004868F1">
        <w:rPr>
          <w:rFonts w:ascii="Palatino Linotype" w:hAnsi="Palatino Linotype" w:cs="TimesNewRomanPSMT"/>
          <w:sz w:val="24"/>
          <w:szCs w:val="24"/>
        </w:rPr>
        <w:t>fogyasztásmérőhely</w:t>
      </w:r>
      <w:proofErr w:type="spellEnd"/>
      <w:r w:rsidRPr="004868F1">
        <w:rPr>
          <w:rFonts w:ascii="Palatino Linotype" w:hAnsi="Palatino Linotype" w:cs="TimesNewRomanPSMT"/>
          <w:sz w:val="24"/>
          <w:szCs w:val="24"/>
        </w:rPr>
        <w:t xml:space="preserve">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Földkábeles csatlakozó létesítése terv alapján.</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Végzárás és leágazás készítése, feliratozás, homokágy készítése, téglázás, jelzőszalag elhelyezése, dokumentálás.</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Tűzszakaszoknál a kábelek átvezetésének megoldása, tűzzárás.</w:t>
      </w:r>
    </w:p>
    <w:p w:rsidR="005437FB" w:rsidRPr="004868F1" w:rsidRDefault="005437FB" w:rsidP="004868F1">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right" w:pos="1559"/>
          <w:tab w:val="right" w:pos="9212"/>
        </w:tabs>
        <w:suppressAutoHyphens/>
        <w:spacing w:after="0" w:line="240" w:lineRule="auto"/>
        <w:ind w:left="1571"/>
        <w:jc w:val="both"/>
        <w:rPr>
          <w:rFonts w:ascii="Palatino Linotype" w:hAnsi="Palatino Linotype"/>
          <w:b/>
          <w:sz w:val="24"/>
          <w:szCs w:val="24"/>
        </w:rPr>
      </w:pPr>
      <w:r w:rsidRPr="004868F1">
        <w:rPr>
          <w:rFonts w:ascii="Palatino Linotype" w:hAnsi="Palatino Linotype"/>
          <w:b/>
          <w:kern w:val="1"/>
          <w:sz w:val="24"/>
          <w:szCs w:val="24"/>
          <w:lang w:eastAsia="hi-IN" w:bidi="hi-IN"/>
        </w:rPr>
        <w:t>Épületvillamossági hálózatok, berendezések</w:t>
      </w:r>
      <w:r w:rsidRPr="004868F1">
        <w:rPr>
          <w:rFonts w:ascii="Palatino Linotype" w:hAnsi="Palatino Linotype"/>
          <w:b/>
          <w:sz w:val="24"/>
          <w:szCs w:val="24"/>
        </w:rPr>
        <w:tab/>
      </w:r>
      <w:r w:rsidRPr="004868F1">
        <w:rPr>
          <w:rFonts w:ascii="Palatino Linotype" w:hAnsi="Palatino Linotype"/>
          <w:b/>
          <w:i/>
          <w:sz w:val="24"/>
          <w:szCs w:val="24"/>
        </w:rPr>
        <w:t>70 óra/ 74óra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Munkaműveletekről vázlatos rajz készítése.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eszköz- és anyagszükséglet felmérése és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szerelési munkák munkafázisokra bontása, a műveleti sorrend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munkához szükséges időszükséglet és szerelői létszám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Erőátviteli és informatikai hálózat kialakítására vonatkozó előírások alkalmazása a szerelésnél.</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Ipari- és háztartási fogyasztók részére csatlakozási hely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beltéri és kültéri világítási berendezések ismerete, azok különbözőségei.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elosztó berendezés alapvető fajtái, felszereltsége, eszközei, szerelési módjai, védettsége.</w:t>
      </w:r>
    </w:p>
    <w:p w:rsidR="005437FB" w:rsidRPr="004868F1" w:rsidRDefault="005437FB" w:rsidP="004868F1">
      <w:pPr>
        <w:widowControl w:val="0"/>
        <w:suppressAutoHyphens/>
        <w:spacing w:after="0" w:line="240" w:lineRule="auto"/>
        <w:ind w:left="709"/>
        <w:jc w:val="both"/>
        <w:rPr>
          <w:rFonts w:ascii="Palatino Linotype" w:hAnsi="Palatino Linotype"/>
          <w:kern w:val="1"/>
          <w:sz w:val="24"/>
          <w:szCs w:val="24"/>
          <w:lang w:eastAsia="hi-IN" w:bidi="hi-IN"/>
        </w:rPr>
      </w:pPr>
      <w:r w:rsidRPr="004868F1">
        <w:rPr>
          <w:rFonts w:ascii="Palatino Linotype" w:hAnsi="Palatino Linotype" w:cs="TimesNewRomanPSMT"/>
          <w:sz w:val="24"/>
          <w:szCs w:val="24"/>
        </w:rPr>
        <w:t>Műszaki dokumentáció olvasása, értelmezése, készítése.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világítási alapkapcsolások, ill. azok kibővített formáinak, valamint világítási vezérlések szerelése.</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izzólámpás, fénycsöves, nagynyomású kisülő és LED fényforrású áramkörök szerelése, javítása.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anyagok, szerszámok és eszközök, illetve a munkavédelmi eszközök alkalmasságának ellenőrzése, azok szakszerű tárolása.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Ismerve az anyagok jellemzőit, villamos és nem villamos anyagok kiválasztása a munkatevékenységhez.</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munkafolyamathoz szükséges eszközök, szerszámok kiválasztása.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Ellenőrzési, mérési jegyzőkönyv készítése az előírások szerint.</w:t>
      </w:r>
    </w:p>
    <w:p w:rsidR="005437FB" w:rsidRPr="004868F1" w:rsidRDefault="005437FB" w:rsidP="004868F1">
      <w:pPr>
        <w:autoSpaceDE w:val="0"/>
        <w:autoSpaceDN w:val="0"/>
        <w:adjustRightInd w:val="0"/>
        <w:spacing w:after="0" w:line="240" w:lineRule="auto"/>
        <w:ind w:firstLine="619"/>
        <w:jc w:val="both"/>
        <w:rPr>
          <w:rFonts w:ascii="Palatino Linotype" w:hAnsi="Palatino Linotype" w:cs="TimesNewRomanPSMT"/>
          <w:sz w:val="24"/>
          <w:szCs w:val="24"/>
        </w:rPr>
      </w:pPr>
      <w:r w:rsidRPr="004868F1">
        <w:rPr>
          <w:rFonts w:ascii="Palatino Linotype" w:hAnsi="Palatino Linotype" w:cs="TimesNewRomanPSMT"/>
          <w:sz w:val="24"/>
          <w:szCs w:val="24"/>
        </w:rPr>
        <w:t>A villamos mérés biztonságtechnikai előírásai.</w:t>
      </w:r>
    </w:p>
    <w:p w:rsidR="005437FB" w:rsidRPr="004868F1" w:rsidRDefault="005437FB" w:rsidP="004868F1">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right" w:pos="1559"/>
          <w:tab w:val="right" w:pos="9212"/>
        </w:tabs>
        <w:suppressAutoHyphens/>
        <w:spacing w:after="0" w:line="240" w:lineRule="auto"/>
        <w:ind w:left="1571"/>
        <w:jc w:val="both"/>
        <w:rPr>
          <w:rFonts w:ascii="Palatino Linotype" w:hAnsi="Palatino Linotype"/>
          <w:b/>
          <w:sz w:val="24"/>
          <w:szCs w:val="24"/>
        </w:rPr>
      </w:pPr>
      <w:r w:rsidRPr="004868F1">
        <w:rPr>
          <w:rFonts w:ascii="Palatino Linotype" w:hAnsi="Palatino Linotype"/>
          <w:b/>
          <w:kern w:val="1"/>
          <w:sz w:val="24"/>
          <w:szCs w:val="24"/>
          <w:lang w:eastAsia="hi-IN" w:bidi="hi-IN"/>
        </w:rPr>
        <w:t>Érintésvédelem (Hibavédelem)</w:t>
      </w:r>
      <w:r w:rsidRPr="004868F1">
        <w:rPr>
          <w:rFonts w:ascii="Palatino Linotype" w:hAnsi="Palatino Linotype"/>
          <w:b/>
          <w:sz w:val="24"/>
          <w:szCs w:val="24"/>
        </w:rPr>
        <w:tab/>
        <w:t>34</w:t>
      </w:r>
      <w:r w:rsidRPr="004868F1">
        <w:rPr>
          <w:rFonts w:ascii="Palatino Linotype" w:hAnsi="Palatino Linotype"/>
          <w:b/>
          <w:i/>
          <w:sz w:val="24"/>
          <w:szCs w:val="24"/>
        </w:rPr>
        <w:t xml:space="preserve"> óra/34óra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(hibavédelem) alapfogalmai.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érintésvédelemmel (hibavédelemmel) kapcsolatos előírások.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áramütés és az áramütés elleni védelem.</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Védővezetős érintésvédelem (hibavédelem) módjai.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TT rendszer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TN rendszer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IT rendszer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EPH fogalma,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Földelő-, védő- és EPH vezetők.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Áram-védőkapcsoló szerepe, működési elve, bekötése.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Védővezető nélküli érintésvédelmi (hibavédelmi) módok, azok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Gyártmányok érintésvédelmi (hibavédelmi)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osztályok.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Kommunális és lakóépületek érintésvédelmi szabályzata.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Üzembe helyezés és ellenőrzés érintésvédelmi (hibavédelmi) szempontból.</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Védővezető állapotának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Szigetelési ellenállás mérése.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Földelési ellenállás, hurok impedancia mérése.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(hibavédelem) szerelői ellenőrzése.</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(hibavédelmi) feliratok, jelölések.</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felülvizsgálata.</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rendszer dokumentumai.</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Villamos balesetek, mentés.</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Elsősegélynyújtás.</w:t>
      </w:r>
    </w:p>
    <w:p w:rsidR="005437FB" w:rsidRPr="004868F1" w:rsidRDefault="005437FB" w:rsidP="004868F1">
      <w:pPr>
        <w:widowControl w:val="0"/>
        <w:suppressAutoHyphens/>
        <w:spacing w:after="0" w:line="240" w:lineRule="auto"/>
        <w:ind w:left="875" w:firstLine="349"/>
        <w:jc w:val="both"/>
        <w:rPr>
          <w:rFonts w:ascii="Palatino Linotype" w:hAnsi="Palatino Linotype"/>
          <w:b/>
          <w:kern w:val="1"/>
          <w:sz w:val="24"/>
          <w:szCs w:val="24"/>
          <w:lang w:eastAsia="hi-IN" w:bidi="hi-IN"/>
        </w:rPr>
      </w:pPr>
    </w:p>
    <w:p w:rsidR="005437FB" w:rsidRPr="004868F1" w:rsidRDefault="005437FB" w:rsidP="004868F1">
      <w:pPr>
        <w:widowControl w:val="0"/>
        <w:numPr>
          <w:ilvl w:val="2"/>
          <w:numId w:val="15"/>
        </w:numPr>
        <w:tabs>
          <w:tab w:val="right" w:pos="1559"/>
          <w:tab w:val="right" w:pos="9212"/>
        </w:tabs>
        <w:suppressAutoHyphens/>
        <w:spacing w:after="0" w:line="240" w:lineRule="auto"/>
        <w:ind w:left="1571"/>
        <w:jc w:val="both"/>
        <w:rPr>
          <w:rFonts w:ascii="Palatino Linotype" w:hAnsi="Palatino Linotype"/>
          <w:b/>
          <w:sz w:val="24"/>
          <w:szCs w:val="24"/>
        </w:rPr>
      </w:pPr>
      <w:r w:rsidRPr="004868F1">
        <w:rPr>
          <w:rFonts w:ascii="Palatino Linotype" w:hAnsi="Palatino Linotype"/>
          <w:b/>
          <w:kern w:val="1"/>
          <w:sz w:val="24"/>
          <w:szCs w:val="24"/>
          <w:lang w:eastAsia="hi-IN" w:bidi="hi-IN"/>
        </w:rPr>
        <w:t>Villámvédelem</w:t>
      </w:r>
      <w:r w:rsidRPr="004868F1">
        <w:rPr>
          <w:rFonts w:ascii="Palatino Linotype" w:hAnsi="Palatino Linotype"/>
          <w:b/>
          <w:sz w:val="24"/>
          <w:szCs w:val="24"/>
        </w:rPr>
        <w:tab/>
      </w:r>
      <w:r w:rsidRPr="004868F1">
        <w:rPr>
          <w:rFonts w:ascii="Palatino Linotype" w:hAnsi="Palatino Linotype"/>
          <w:b/>
          <w:i/>
          <w:sz w:val="24"/>
          <w:szCs w:val="24"/>
        </w:rPr>
        <w:t>18 óra/18óra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Külső villámvédelmi berendezés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Villám, mint jelenség.</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villám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Villámvédelemre vonatkozó kötelező előírások.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Külső villámvédelem fogalma, jellemzői, elemi.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Villámvédelem dokumentációja.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Külső villámvédelem kialakításának ütemezése.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Villámvédelmi földelő építkezés alatti kialakítása,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Tervdokumentáció alapján villámvédelmi felfogó telepítése, karbantartása.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Levezető telepítése, karbantartása.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Földelés telepítése,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Vizsgáló-csatlakozó telepítése.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Villámvédelem műszeres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Belső villámvédelem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Belső villámvédelem kialakítására vonatkozó igények.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B, C és D típusú túlfeszültség levezető szerelése, ellenőrzése, karbantartása.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Belső villámvédelmi fokozatok jellemzői, </w:t>
      </w:r>
      <w:r w:rsidR="004868F1" w:rsidRPr="004868F1">
        <w:rPr>
          <w:rFonts w:ascii="Palatino Linotype" w:hAnsi="Palatino Linotype" w:cs="TimesNewRomanPSMT"/>
          <w:sz w:val="24"/>
          <w:szCs w:val="24"/>
        </w:rPr>
        <w:t>szelektivitása</w:t>
      </w:r>
      <w:r w:rsidRPr="004868F1">
        <w:rPr>
          <w:rFonts w:ascii="Palatino Linotype" w:hAnsi="Palatino Linotype" w:cs="TimesNewRomanPSMT"/>
          <w:sz w:val="24"/>
          <w:szCs w:val="24"/>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magasban végzett munkákra vonatkozó munkavédelmi szabályok és a szerszámok használatára vonatkozó előírások betartása.</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képzés javasolt helyszíne</w:t>
      </w:r>
      <w:r w:rsidR="004868F1">
        <w:rPr>
          <w:rFonts w:ascii="Palatino Linotype" w:hAnsi="Palatino Linotype"/>
          <w:b/>
          <w:i/>
          <w:sz w:val="24"/>
          <w:szCs w:val="24"/>
        </w:rPr>
        <w:t xml:space="preserve"> </w:t>
      </w:r>
      <w:r w:rsidRPr="004868F1">
        <w:rPr>
          <w:rFonts w:ascii="Palatino Linotype" w:hAnsi="Palatino Linotype"/>
          <w:b/>
          <w:i/>
          <w:kern w:val="1"/>
          <w:sz w:val="24"/>
          <w:szCs w:val="24"/>
          <w:lang w:eastAsia="hi-IN" w:bidi="hi-IN"/>
        </w:rPr>
        <w:t>(ajánlás)</w:t>
      </w:r>
    </w:p>
    <w:p w:rsidR="005437FB" w:rsidRPr="004868F1" w:rsidRDefault="005437FB" w:rsidP="004868F1">
      <w:pPr>
        <w:widowControl w:val="0"/>
        <w:suppressAutoHyphens/>
        <w:spacing w:after="0" w:line="240" w:lineRule="auto"/>
        <w:ind w:left="360"/>
        <w:jc w:val="both"/>
        <w:rPr>
          <w:rFonts w:ascii="Palatino Linotype" w:hAnsi="Palatino Linotype" w:cs="Mangal"/>
          <w:bCs/>
          <w:i/>
          <w:kern w:val="1"/>
          <w:sz w:val="24"/>
          <w:szCs w:val="24"/>
          <w:lang w:eastAsia="hi-IN" w:bidi="hi-IN"/>
        </w:rPr>
      </w:pPr>
      <w:proofErr w:type="spellStart"/>
      <w:r w:rsidRPr="004868F1">
        <w:rPr>
          <w:rFonts w:ascii="Palatino Linotype" w:hAnsi="Palatino Linotype" w:cs="Mangal"/>
          <w:bCs/>
          <w:i/>
          <w:kern w:val="1"/>
          <w:sz w:val="24"/>
          <w:szCs w:val="24"/>
          <w:lang w:eastAsia="hi-IN" w:bidi="hi-IN"/>
        </w:rPr>
        <w:t>Szakmaspecifikus</w:t>
      </w:r>
      <w:proofErr w:type="spellEnd"/>
      <w:r w:rsidRPr="004868F1">
        <w:rPr>
          <w:rFonts w:ascii="Palatino Linotype" w:hAnsi="Palatino Linotype" w:cs="Mangal"/>
          <w:bCs/>
          <w:i/>
          <w:kern w:val="1"/>
          <w:sz w:val="24"/>
          <w:szCs w:val="24"/>
          <w:lang w:eastAsia="hi-IN" w:bidi="hi-IN"/>
        </w:rPr>
        <w:t xml:space="preserve"> tanműhelyben vagy </w:t>
      </w:r>
      <w:proofErr w:type="spellStart"/>
      <w:r w:rsidRPr="004868F1">
        <w:rPr>
          <w:rFonts w:ascii="Palatino Linotype" w:hAnsi="Palatino Linotype" w:cs="Mangal"/>
          <w:bCs/>
          <w:i/>
          <w:kern w:val="1"/>
          <w:sz w:val="24"/>
          <w:szCs w:val="24"/>
          <w:lang w:eastAsia="hi-IN" w:bidi="hi-IN"/>
        </w:rPr>
        <w:t>szakmaspecifikus</w:t>
      </w:r>
      <w:proofErr w:type="spellEnd"/>
      <w:r w:rsidRPr="004868F1">
        <w:rPr>
          <w:rFonts w:ascii="Palatino Linotype" w:hAnsi="Palatino Linotype" w:cs="Mangal"/>
          <w:bCs/>
          <w:i/>
          <w:kern w:val="1"/>
          <w:sz w:val="24"/>
          <w:szCs w:val="24"/>
          <w:lang w:eastAsia="hi-IN" w:bidi="hi-IN"/>
        </w:rPr>
        <w:t xml:space="preserve"> gazdálkodó szervezetnél.</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i/>
          <w:sz w:val="24"/>
          <w:szCs w:val="24"/>
        </w:rPr>
        <w:lastRenderedPageBreak/>
        <w:t>A tantárgy elsajátítása során alkalmazható sajátos módszerek, tanulói tevékenységformák (ajánlás)</w:t>
      </w:r>
    </w:p>
    <w:p w:rsidR="005437FB" w:rsidRPr="004868F1" w:rsidRDefault="005437FB" w:rsidP="004868F1">
      <w:pPr>
        <w:pStyle w:val="Listaszerbekezds"/>
        <w:spacing w:after="0" w:line="240" w:lineRule="auto"/>
        <w:ind w:left="360"/>
        <w:jc w:val="both"/>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216356">
        <w:trPr>
          <w:jc w:val="center"/>
        </w:trPr>
        <w:tc>
          <w:tcPr>
            <w:tcW w:w="994" w:type="dxa"/>
            <w:vMerge w:val="restart"/>
            <w:vAlign w:val="center"/>
          </w:tcPr>
          <w:p w:rsidR="005437FB" w:rsidRPr="008B7D14" w:rsidRDefault="005437FB" w:rsidP="0081507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81507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81507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81507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81507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216356">
        <w:trPr>
          <w:jc w:val="center"/>
        </w:trPr>
        <w:tc>
          <w:tcPr>
            <w:tcW w:w="994" w:type="dxa"/>
            <w:vMerge/>
            <w:vAlign w:val="center"/>
          </w:tcPr>
          <w:p w:rsidR="005437FB" w:rsidRPr="008B7D14" w:rsidRDefault="005437FB" w:rsidP="0081507F">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81507F">
            <w:pPr>
              <w:spacing w:after="0" w:line="240" w:lineRule="auto"/>
              <w:rPr>
                <w:rFonts w:ascii="Palatino Linotype" w:hAnsi="Palatino Linotype"/>
                <w:b/>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81507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81507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81507F">
            <w:pPr>
              <w:spacing w:after="0" w:line="240" w:lineRule="auto"/>
              <w:jc w:val="center"/>
              <w:rPr>
                <w:rFonts w:ascii="Palatino Linotype" w:hAnsi="Palatino Linotype"/>
                <w:b/>
                <w:sz w:val="20"/>
                <w:szCs w:val="20"/>
              </w:rPr>
            </w:pP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DB0C2B">
        <w:trPr>
          <w:jc w:val="center"/>
        </w:trPr>
        <w:tc>
          <w:tcPr>
            <w:tcW w:w="994"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81507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1507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81507F">
      <w:pPr>
        <w:spacing w:after="0" w:line="240" w:lineRule="auto"/>
        <w:rPr>
          <w:rFonts w:ascii="Palatino Linotype" w:hAnsi="Palatino Linotype"/>
          <w:b/>
          <w:sz w:val="24"/>
          <w:szCs w:val="24"/>
        </w:rPr>
      </w:pPr>
    </w:p>
    <w:p w:rsidR="005437FB" w:rsidRPr="0081507F" w:rsidRDefault="005437FB" w:rsidP="0081507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81507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216356">
        <w:trPr>
          <w:cantSplit/>
          <w:trHeight w:val="921"/>
          <w:jc w:val="center"/>
        </w:trPr>
        <w:tc>
          <w:tcPr>
            <w:tcW w:w="828" w:type="dxa"/>
            <w:vMerge w:val="restart"/>
            <w:vAlign w:val="center"/>
          </w:tcPr>
          <w:p w:rsidR="005437FB" w:rsidRPr="00FE5532" w:rsidRDefault="005437FB"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21635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21635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21635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216356">
        <w:trPr>
          <w:cantSplit/>
          <w:trHeight w:val="1076"/>
          <w:jc w:val="center"/>
        </w:trPr>
        <w:tc>
          <w:tcPr>
            <w:tcW w:w="828" w:type="dxa"/>
            <w:vMerge/>
            <w:vAlign w:val="center"/>
          </w:tcPr>
          <w:p w:rsidR="005437FB" w:rsidRPr="00FE5532" w:rsidRDefault="005437FB" w:rsidP="00216356">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216356">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21635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216356">
            <w:pPr>
              <w:spacing w:after="0" w:line="240" w:lineRule="auto"/>
              <w:jc w:val="center"/>
              <w:rPr>
                <w:rFonts w:ascii="Palatino Linotype" w:hAnsi="Palatino Linotype"/>
                <w:b/>
                <w:sz w:val="20"/>
                <w:szCs w:val="20"/>
              </w:rPr>
            </w:pPr>
          </w:p>
        </w:tc>
      </w:tr>
      <w:tr w:rsidR="005437FB" w:rsidRPr="00FE5532" w:rsidTr="00216356">
        <w:trPr>
          <w:jc w:val="center"/>
        </w:trPr>
        <w:tc>
          <w:tcPr>
            <w:tcW w:w="828" w:type="dxa"/>
            <w:shd w:val="clear" w:color="auto" w:fill="D9D9D9"/>
            <w:vAlign w:val="center"/>
          </w:tcPr>
          <w:p w:rsidR="005437FB" w:rsidRPr="008B7D14" w:rsidRDefault="005437FB" w:rsidP="0021635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21635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r>
      <w:tr w:rsidR="005437FB" w:rsidRPr="00FE5532" w:rsidTr="00216356">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216356">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216356">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216356">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216356">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shd w:val="clear" w:color="auto" w:fill="D9D9D9"/>
            <w:vAlign w:val="center"/>
          </w:tcPr>
          <w:p w:rsidR="005437FB" w:rsidRPr="00394FF4" w:rsidRDefault="005437FB"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shd w:val="clear" w:color="auto" w:fill="D9D9D9"/>
            <w:vAlign w:val="center"/>
          </w:tcPr>
          <w:p w:rsidR="005437FB" w:rsidRPr="00394FF4" w:rsidRDefault="005437FB"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shd w:val="clear" w:color="auto" w:fill="D9D9D9"/>
            <w:vAlign w:val="center"/>
          </w:tcPr>
          <w:p w:rsidR="005437FB" w:rsidRPr="00394FF4" w:rsidRDefault="005437FB"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shd w:val="clear" w:color="auto" w:fill="D9D9D9"/>
            <w:vAlign w:val="center"/>
          </w:tcPr>
          <w:p w:rsidR="005437FB" w:rsidRPr="00394FF4" w:rsidRDefault="005437FB" w:rsidP="00216356">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216356">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216356">
            <w:pPr>
              <w:spacing w:after="0" w:line="240" w:lineRule="auto"/>
              <w:jc w:val="center"/>
              <w:rPr>
                <w:rFonts w:ascii="Palatino Linotype" w:hAnsi="Palatino Linotype"/>
                <w:sz w:val="20"/>
                <w:szCs w:val="20"/>
              </w:rPr>
            </w:pP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94FF4">
        <w:trPr>
          <w:jc w:val="center"/>
        </w:trPr>
        <w:tc>
          <w:tcPr>
            <w:tcW w:w="828"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216356">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216356">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21635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967BE7" w:rsidRDefault="005437FB" w:rsidP="00B87D30">
      <w:pPr>
        <w:spacing w:after="0" w:line="240" w:lineRule="auto"/>
        <w:rPr>
          <w:rFonts w:ascii="Palatino Linotype" w:hAnsi="Palatino Linotype"/>
          <w:b/>
          <w:sz w:val="24"/>
          <w:szCs w:val="24"/>
        </w:rPr>
      </w:pPr>
    </w:p>
    <w:p w:rsidR="005437FB" w:rsidRPr="000E120B" w:rsidRDefault="005437FB" w:rsidP="00746FEA">
      <w:pPr>
        <w:spacing w:after="0" w:line="240" w:lineRule="auto"/>
        <w:ind w:left="792"/>
        <w:rPr>
          <w:rFonts w:ascii="Palatino Linotype" w:hAnsi="Palatino Linotype"/>
          <w:b/>
          <w:sz w:val="24"/>
          <w:szCs w:val="24"/>
        </w:rPr>
      </w:pPr>
    </w:p>
    <w:p w:rsidR="005437F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437FB" w:rsidRPr="00AB4D3C" w:rsidRDefault="005437FB" w:rsidP="0030761B">
      <w:pPr>
        <w:autoSpaceDE w:val="0"/>
        <w:autoSpaceDN w:val="0"/>
        <w:adjustRightInd w:val="0"/>
        <w:spacing w:after="0" w:line="240" w:lineRule="auto"/>
        <w:ind w:left="360"/>
        <w:jc w:val="both"/>
        <w:rPr>
          <w:rFonts w:ascii="Palatino Linotype" w:hAnsi="Palatino Linotype"/>
          <w:i/>
          <w:iCs/>
          <w:sz w:val="24"/>
          <w:szCs w:val="24"/>
        </w:rPr>
      </w:pPr>
      <w:r w:rsidRPr="00AB4D3C">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AB4D3C">
        <w:rPr>
          <w:rFonts w:ascii="Palatino Linotype" w:hAnsi="Palatino Linotype"/>
          <w:bCs/>
          <w:sz w:val="24"/>
          <w:szCs w:val="24"/>
        </w:rPr>
        <w:t xml:space="preserve"> 54. § (2) a) pontja szerinti értékeléssel.</w:t>
      </w:r>
    </w:p>
    <w:p w:rsidR="005437FB" w:rsidRDefault="005437FB" w:rsidP="0030761B">
      <w:pPr>
        <w:spacing w:after="0" w:line="240" w:lineRule="auto"/>
        <w:ind w:left="709"/>
        <w:rPr>
          <w:rFonts w:ascii="Palatino Linotype" w:hAnsi="Palatino Linotype"/>
          <w:b/>
          <w:sz w:val="24"/>
          <w:szCs w:val="24"/>
        </w:rPr>
      </w:pPr>
    </w:p>
    <w:p w:rsidR="005437FB" w:rsidRPr="000E120B" w:rsidRDefault="005437FB" w:rsidP="0030761B">
      <w:pPr>
        <w:spacing w:after="0" w:line="240" w:lineRule="auto"/>
        <w:rPr>
          <w:rFonts w:ascii="Palatino Linotype" w:hAnsi="Palatino Linotype"/>
          <w:b/>
          <w:sz w:val="24"/>
          <w:szCs w:val="24"/>
        </w:rPr>
      </w:pPr>
    </w:p>
    <w:p w:rsidR="005437FB" w:rsidRPr="00710F3C" w:rsidRDefault="005437FB" w:rsidP="0081507F">
      <w:pPr>
        <w:numPr>
          <w:ilvl w:val="0"/>
          <w:numId w:val="15"/>
        </w:numPr>
        <w:tabs>
          <w:tab w:val="left" w:pos="426"/>
          <w:tab w:val="right" w:pos="9212"/>
        </w:tabs>
        <w:spacing w:after="0" w:line="240" w:lineRule="auto"/>
        <w:ind w:left="357" w:hanging="357"/>
        <w:rPr>
          <w:rFonts w:ascii="Palatino Linotype" w:hAnsi="Palatino Linotype"/>
          <w:b/>
          <w:sz w:val="24"/>
          <w:szCs w:val="24"/>
          <w:lang w:eastAsia="hu-HU"/>
        </w:rPr>
      </w:pPr>
      <w:r w:rsidRPr="00710F3C">
        <w:rPr>
          <w:rFonts w:ascii="Palatino Linotype" w:hAnsi="Palatino Linotype"/>
          <w:b/>
          <w:sz w:val="24"/>
          <w:szCs w:val="24"/>
        </w:rPr>
        <w:t>Épületvillamossági szerelés gyakorlata t</w:t>
      </w:r>
      <w:r w:rsidRPr="00710F3C">
        <w:rPr>
          <w:rFonts w:ascii="Palatino Linotype" w:hAnsi="Palatino Linotype"/>
          <w:b/>
          <w:kern w:val="1"/>
          <w:sz w:val="24"/>
          <w:szCs w:val="24"/>
          <w:lang w:eastAsia="hi-IN" w:bidi="hi-IN"/>
        </w:rPr>
        <w:t>antárgy</w:t>
      </w:r>
      <w:r>
        <w:rPr>
          <w:rFonts w:ascii="Palatino Linotype" w:hAnsi="Palatino Linotype"/>
          <w:b/>
          <w:sz w:val="24"/>
          <w:szCs w:val="24"/>
          <w:lang w:eastAsia="hu-HU"/>
        </w:rPr>
        <w:tab/>
      </w:r>
      <w:r w:rsidRPr="00710F3C">
        <w:rPr>
          <w:rFonts w:ascii="Palatino Linotype" w:hAnsi="Palatino Linotype"/>
          <w:b/>
          <w:sz w:val="24"/>
          <w:szCs w:val="24"/>
          <w:lang w:eastAsia="hu-HU"/>
        </w:rPr>
        <w:t>648 óra/722óra*</w:t>
      </w:r>
    </w:p>
    <w:p w:rsidR="005437FB" w:rsidRPr="004868F1" w:rsidRDefault="005437FB" w:rsidP="0030761B">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710F3C" w:rsidRDefault="005437FB" w:rsidP="0030761B">
      <w:pPr>
        <w:widowControl w:val="0"/>
        <w:suppressAutoHyphens/>
        <w:spacing w:after="0" w:line="240" w:lineRule="auto"/>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A tantárgy tanításának célja</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A tanulók a gyakorlatban is alkalmazzák elméleti ismereteiket. Vegyenek részt a kommunális és lakóépületek hálózatra csatlakoztatásának kialakításában. Készítsenek zárlat- és érintésvédelmet (hibavédelmet) a villamos áramkörökhöz. Gyakorlati tevékenységükhöz készítsenek munkaműveleti tervet, határozzák meg az agyag és eszköz szükségletet. Ismerjék meg a villámvédelem módjait, alkalmazzák a belső villámvédelem eszközeit. Szakmai tevékenységüket dokumentálják.</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r w:rsidRPr="004868F1">
        <w:rPr>
          <w:rFonts w:ascii="Palatino Linotype" w:hAnsi="Palatino Linotype"/>
          <w:b/>
          <w:kern w:val="1"/>
          <w:sz w:val="24"/>
          <w:szCs w:val="24"/>
          <w:lang w:eastAsia="hi-IN" w:bidi="hi-IN"/>
        </w:rPr>
        <w:br w:type="page"/>
      </w: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lastRenderedPageBreak/>
        <w:t>Kapcsolódó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 xml:space="preserve">Témakörök </w:t>
      </w:r>
    </w:p>
    <w:p w:rsidR="005437FB" w:rsidRPr="004868F1" w:rsidRDefault="005437FB" w:rsidP="004868F1">
      <w:pPr>
        <w:spacing w:after="0" w:line="240" w:lineRule="auto"/>
        <w:ind w:left="792"/>
        <w:jc w:val="both"/>
        <w:rPr>
          <w:rFonts w:ascii="Palatino Linotype" w:hAnsi="Palatino Linotype"/>
          <w:b/>
          <w:sz w:val="24"/>
          <w:szCs w:val="24"/>
        </w:rPr>
      </w:pPr>
    </w:p>
    <w:p w:rsidR="005437FB" w:rsidRPr="004868F1"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b/>
          <w:sz w:val="24"/>
          <w:szCs w:val="24"/>
        </w:rPr>
      </w:pPr>
      <w:r w:rsidRPr="004868F1">
        <w:rPr>
          <w:rFonts w:ascii="Palatino Linotype" w:hAnsi="Palatino Linotype" w:cs="TimesNewRomanPS-BoldMT"/>
          <w:b/>
          <w:bCs/>
          <w:sz w:val="24"/>
          <w:szCs w:val="24"/>
        </w:rPr>
        <w:t>Csatlakozó vezetékek</w:t>
      </w:r>
      <w:r w:rsidRPr="004868F1">
        <w:rPr>
          <w:rFonts w:ascii="Palatino Linotype" w:hAnsi="Palatino Linotype"/>
          <w:b/>
          <w:sz w:val="24"/>
          <w:szCs w:val="24"/>
        </w:rPr>
        <w:tab/>
      </w:r>
      <w:r w:rsidRPr="004868F1">
        <w:rPr>
          <w:rFonts w:ascii="Palatino Linotype" w:hAnsi="Palatino Linotype"/>
          <w:b/>
          <w:i/>
          <w:sz w:val="24"/>
          <w:szCs w:val="24"/>
        </w:rPr>
        <w:t>50 óra/60óra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Szigetelt és szigeteletlen légvezeték szerelése.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Szigeteletlen légvezetéken </w:t>
      </w:r>
      <w:proofErr w:type="spellStart"/>
      <w:r w:rsidRPr="004868F1">
        <w:rPr>
          <w:rFonts w:ascii="Palatino Linotype" w:hAnsi="Palatino Linotype" w:cs="TimesNewRomanPSMT"/>
          <w:sz w:val="24"/>
          <w:szCs w:val="24"/>
        </w:rPr>
        <w:t>bandázsolás</w:t>
      </w:r>
      <w:proofErr w:type="spellEnd"/>
      <w:r w:rsidRPr="004868F1">
        <w:rPr>
          <w:rFonts w:ascii="Palatino Linotype" w:hAnsi="Palatino Linotype" w:cs="TimesNewRomanPSMT"/>
          <w:sz w:val="24"/>
          <w:szCs w:val="24"/>
        </w:rPr>
        <w:t xml:space="preserve"> és szorító kötés készítése.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Szigetelt légvezetéken kötőelemekkel toldás, csatlakoztatás készítése.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Kereszttartó szerelése.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Légkábellel történő csatlakozó vezeték kialakítása.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Földkábellel történő csatlakozó vezeték kialakítása.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Felszálló-, elosztó fővezeték szerelése.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Kötések, csatlakoztatások szakszerű kialakítása.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Földelés készítése.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Az első becsatlakozási pont meghatározása, zárlatvédelemmel való ellátása.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Nullázás, EPH kialakítása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fogyasztásmérők elhelyezésének szempontjai.</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Földkábeles csatlakozó létesítése terv alapján.</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Szigetelési ellenállás mérése.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Végzárás és leágazás készítése, feliratozás, homokágy készítése, téglázás, jelzőszalag elhelyezése, dokumentálás.</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kábel szerelésénél vízátvezetés, tömítés készítése.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Tűzszakaszoknál a kábelek átvezetésének megoldása, tűzzárás.</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szerszámok és az egyéni védőeszközök használata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jc w:val="both"/>
        <w:rPr>
          <w:rFonts w:ascii="Palatino Linotype" w:hAnsi="Palatino Linotype" w:cs="TimesNewRomanPSMT"/>
          <w:sz w:val="24"/>
          <w:szCs w:val="24"/>
        </w:rPr>
      </w:pPr>
    </w:p>
    <w:p w:rsidR="005437FB" w:rsidRPr="004868F1"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cs="TimesNewRomanPS-BoldMT"/>
          <w:b/>
          <w:bCs/>
          <w:sz w:val="24"/>
          <w:szCs w:val="24"/>
        </w:rPr>
      </w:pPr>
      <w:r w:rsidRPr="004868F1">
        <w:rPr>
          <w:rFonts w:ascii="Palatino Linotype" w:hAnsi="Palatino Linotype" w:cs="TimesNewRomanPS-BoldMT"/>
          <w:b/>
          <w:bCs/>
          <w:sz w:val="24"/>
          <w:szCs w:val="24"/>
        </w:rPr>
        <w:t>Épületvillamossági hálózatok, berendezések I.</w:t>
      </w:r>
      <w:r w:rsidRPr="004868F1">
        <w:rPr>
          <w:rFonts w:ascii="Palatino Linotype" w:hAnsi="Palatino Linotype" w:cs="TimesNewRomanPS-BoldMT"/>
          <w:b/>
          <w:bCs/>
          <w:sz w:val="24"/>
          <w:szCs w:val="24"/>
        </w:rPr>
        <w:tab/>
      </w:r>
      <w:r w:rsidRPr="004868F1">
        <w:rPr>
          <w:rFonts w:ascii="Palatino Linotype" w:hAnsi="Palatino Linotype" w:cs="TimesNewRomanPS-BoldMT"/>
          <w:b/>
          <w:bCs/>
          <w:i/>
          <w:sz w:val="24"/>
          <w:szCs w:val="24"/>
        </w:rPr>
        <w:t>125 óra/140 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Műszaki dokumentáció olvasása, értelmezése készítése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Épületek alap- és metszetrajzai.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Épületvilágítási rajz és tervjelez.</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Lakásvilágítási tervek rajzai.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Épületvilágítási tervek olvasása.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Háztartási berendezések dokumentációja, értelmezése, alkalmazása.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Erőátviteli berendezések dokumentációja, értelmezése, alkalmazása.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Dokumentáció áttekintése.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Épületvilágítási terv fogalma.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Munkaműveletekről vázlatos rajz készítése.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Technológiai vázlat.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Technológiai sorrend, anyagszükséglet, eszközigény, időigény.</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Helyszíni felmérés végzése.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munkaterületet átvétele és felmérése.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Alaprajzok, szerelési rajzok, műszaki leírás.</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Általánosnak megfelelő feltételek vizsgálata.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Helyi sajátosságok.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Fizikai méretek, igény szerinti elhelyezési tervezet.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Munkavédelmi-, biztonságtechnikai átvétel.</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Különleges helyiségek sajátosságai.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eszköz- és anyagszükséglet felmérése és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szerelési munkák munkafázisokra bontása, a műveleti sorrend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munkához szükséges időszükséglet és szerelői létszám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Munka- és balesetvédelmi előírások betartása, betartatása.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p>
    <w:p w:rsidR="005437FB" w:rsidRPr="004868F1"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cs="TimesNewRomanPS-BoldMT"/>
          <w:b/>
          <w:bCs/>
          <w:sz w:val="24"/>
          <w:szCs w:val="24"/>
        </w:rPr>
      </w:pPr>
      <w:r w:rsidRPr="004868F1">
        <w:rPr>
          <w:rFonts w:ascii="Palatino Linotype" w:hAnsi="Palatino Linotype" w:cs="TimesNewRomanPS-BoldMT"/>
          <w:b/>
          <w:bCs/>
          <w:sz w:val="24"/>
          <w:szCs w:val="24"/>
        </w:rPr>
        <w:t>Épületvillamossági hálózatok, berendezések II.</w:t>
      </w:r>
      <w:r w:rsidRPr="004868F1">
        <w:rPr>
          <w:rFonts w:ascii="Palatino Linotype" w:hAnsi="Palatino Linotype" w:cs="TimesNewRomanPS-BoldMT"/>
          <w:b/>
          <w:bCs/>
          <w:sz w:val="24"/>
          <w:szCs w:val="24"/>
        </w:rPr>
        <w:tab/>
      </w:r>
      <w:r w:rsidRPr="004868F1">
        <w:rPr>
          <w:rFonts w:ascii="Palatino Linotype" w:hAnsi="Palatino Linotype" w:cs="TimesNewRomanPS-BoldMT"/>
          <w:b/>
          <w:bCs/>
          <w:i/>
          <w:sz w:val="24"/>
          <w:szCs w:val="24"/>
        </w:rPr>
        <w:t>128 óra/142óra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Erőátviteli és informatikai hálózat kialakítására vonatkozó előírások alkalmazása a szerelésnél</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Erőátviteli hálózatok fogalma.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Erőátviteli hálózatok fajtái.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Erőátviteli hálózatok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Ipari- és háztartási erőátviteli hálózatok minőségi különbségei.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Ipari- és háztartási erőátviteli hálózatok szerelvényei, készülékei.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szerelési módok alkalmazása.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szerelési módok jellemzői, előnyei, hátrányai.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szerelési módok fajtái.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 védőcső nélkül.</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 védőcsővel.</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 padló feletti szerelési technológiával.</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 anyagai.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 szerelvényei.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Falon kívüli szerelés IP fokozatai.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szerelési módok alkalmazása.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szerelési módok jellemzői, előnyei, hátrányai.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szerelési módok fajtái.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 védőcső nélkül.</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 védőcsővel.</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 padló feletti szerelési technológiával.</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 anyagai.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 szerelvényei.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szerelés IP fokozatai.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Falba süllyesztett, falon kívüli szerelés munka- és balesetvédelmi előírásai.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br w:type="page"/>
      </w:r>
    </w:p>
    <w:p w:rsidR="005437FB" w:rsidRPr="004868F1" w:rsidRDefault="005437FB" w:rsidP="004868F1">
      <w:pPr>
        <w:numPr>
          <w:ilvl w:val="2"/>
          <w:numId w:val="15"/>
        </w:numPr>
        <w:tabs>
          <w:tab w:val="left" w:pos="1418"/>
          <w:tab w:val="right" w:pos="9180"/>
        </w:tabs>
        <w:spacing w:after="0" w:line="240" w:lineRule="auto"/>
        <w:ind w:left="1225" w:hanging="505"/>
        <w:jc w:val="both"/>
        <w:rPr>
          <w:rFonts w:ascii="Palatino Linotype" w:hAnsi="Palatino Linotype" w:cs="TimesNewRomanPS-BoldMT"/>
          <w:b/>
          <w:bCs/>
          <w:sz w:val="24"/>
          <w:szCs w:val="24"/>
        </w:rPr>
      </w:pPr>
      <w:r w:rsidRPr="004868F1">
        <w:rPr>
          <w:rFonts w:ascii="Palatino Linotype" w:hAnsi="Palatino Linotype" w:cs="TimesNewRomanPS-BoldMT"/>
          <w:b/>
          <w:bCs/>
          <w:sz w:val="24"/>
          <w:szCs w:val="24"/>
        </w:rPr>
        <w:lastRenderedPageBreak/>
        <w:t>Épületvillamossági hálózatok, berendezések III.</w:t>
      </w:r>
      <w:r w:rsidRPr="004868F1">
        <w:rPr>
          <w:rFonts w:ascii="Palatino Linotype" w:hAnsi="Palatino Linotype" w:cs="TimesNewRomanPS-BoldMT"/>
          <w:b/>
          <w:bCs/>
          <w:sz w:val="24"/>
          <w:szCs w:val="24"/>
        </w:rPr>
        <w:tab/>
      </w:r>
      <w:r w:rsidRPr="004868F1">
        <w:rPr>
          <w:rFonts w:ascii="Palatino Linotype" w:hAnsi="Palatino Linotype" w:cs="TimesNewRomanPS-BoldMT"/>
          <w:b/>
          <w:bCs/>
          <w:i/>
          <w:sz w:val="24"/>
          <w:szCs w:val="24"/>
        </w:rPr>
        <w:t>125 óra/140 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Háztartási fogyasztók részére csatlakozási hely kialakítása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Háztartási fogyasztók fajtái.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Háztartási fogyasztók energia igénye.</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Háztartási fogyasztók anyag igénye.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Mangal"/>
          <w:kern w:val="1"/>
          <w:sz w:val="24"/>
          <w:szCs w:val="24"/>
          <w:lang w:eastAsia="hi-IN" w:bidi="hi-IN"/>
        </w:rPr>
        <w:t>Háztartási fogyasztók szerelvényei.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Ipari fogyasztók részére csatlakozási hely kialakítása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 xml:space="preserve">Ipari </w:t>
      </w:r>
      <w:r w:rsidRPr="004868F1">
        <w:rPr>
          <w:rFonts w:ascii="Palatino Linotype" w:hAnsi="Palatino Linotype" w:cs="Mangal"/>
          <w:kern w:val="1"/>
          <w:sz w:val="24"/>
          <w:szCs w:val="24"/>
          <w:lang w:eastAsia="hi-IN" w:bidi="hi-IN"/>
        </w:rPr>
        <w:t>fogyasztók fajtái.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 xml:space="preserve">Ipari </w:t>
      </w:r>
      <w:r w:rsidRPr="004868F1">
        <w:rPr>
          <w:rFonts w:ascii="Palatino Linotype" w:hAnsi="Palatino Linotype" w:cs="Mangal"/>
          <w:kern w:val="1"/>
          <w:sz w:val="24"/>
          <w:szCs w:val="24"/>
          <w:lang w:eastAsia="hi-IN" w:bidi="hi-IN"/>
        </w:rPr>
        <w:t>fogyasztók energia igénye.</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 xml:space="preserve">Ipari </w:t>
      </w:r>
      <w:r w:rsidRPr="004868F1">
        <w:rPr>
          <w:rFonts w:ascii="Palatino Linotype" w:hAnsi="Palatino Linotype" w:cs="Mangal"/>
          <w:kern w:val="1"/>
          <w:sz w:val="24"/>
          <w:szCs w:val="24"/>
          <w:lang w:eastAsia="hi-IN" w:bidi="hi-IN"/>
        </w:rPr>
        <w:t>fogyasztók anyag igénye.</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Ipari</w:t>
      </w:r>
      <w:r w:rsidRPr="004868F1">
        <w:rPr>
          <w:rFonts w:ascii="Palatino Linotype" w:hAnsi="Palatino Linotype" w:cs="Mangal"/>
          <w:kern w:val="1"/>
          <w:sz w:val="24"/>
          <w:szCs w:val="24"/>
          <w:lang w:eastAsia="hi-IN" w:bidi="hi-IN"/>
        </w:rPr>
        <w:t xml:space="preserve"> fogyasztók szerelvényei.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Ipari fogyasztók védettsége.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Ipari-, háztartási fogyasztók szerelésének munka- és biztonságtechnikai előírásainak betartása, betartatása.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A világítási alapkapcsolások, ill. azok kibővített formáinak, valamint világítási vezérlések szerelése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jó megvilágítás követelményei.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helyiség világítási követelményeinek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helyiség természetes és mesterséges megvilágítási viszonyai, igényei.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Az izzólámpás, fénycsöves, nagynyomású kisülő és LED fényforrású áramkörök szerelése, javítása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izzólámpás, fénycsöves, nagynyomású kisülő és LED fényforrású áramkörök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Izzólámpás áramkörök fajtái, alapkapcsolások.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Fénycsöves áramkörök fajtái, alapkapcsolások.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LED jellemzői, áramköri sajátosságai, előnyei.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Nagyteljesítményű fényforrások.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Nagyteljesítményű fényforrások alkalmazása, áramkörei, védettsége.</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A beltéri és kültéri világítási berendezések ismerete, azok különbözőségei</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Kültéri világítási berendezések fajtái, alkalmazási területei</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Kültéri világítási berendezések áramkörei.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Kültéri világítási berendezések energia igénye.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Kültéri világítási berendezések védettsége.</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p>
    <w:p w:rsidR="005437FB" w:rsidRPr="004868F1" w:rsidRDefault="005437FB" w:rsidP="004868F1">
      <w:pPr>
        <w:numPr>
          <w:ilvl w:val="2"/>
          <w:numId w:val="15"/>
        </w:numPr>
        <w:tabs>
          <w:tab w:val="left" w:pos="1418"/>
          <w:tab w:val="right" w:pos="9180"/>
        </w:tabs>
        <w:spacing w:after="0" w:line="240" w:lineRule="auto"/>
        <w:ind w:left="1225" w:hanging="505"/>
        <w:jc w:val="both"/>
        <w:rPr>
          <w:rFonts w:ascii="Palatino Linotype" w:hAnsi="Palatino Linotype" w:cs="TimesNewRomanPS-BoldMT"/>
          <w:b/>
          <w:bCs/>
          <w:sz w:val="24"/>
          <w:szCs w:val="24"/>
        </w:rPr>
      </w:pPr>
      <w:r w:rsidRPr="004868F1">
        <w:rPr>
          <w:rFonts w:ascii="Palatino Linotype" w:hAnsi="Palatino Linotype" w:cs="TimesNewRomanPS-BoldMT"/>
          <w:b/>
          <w:bCs/>
          <w:sz w:val="24"/>
          <w:szCs w:val="24"/>
        </w:rPr>
        <w:t>Épületvillamossági hálózatok, berendezések IV.</w:t>
      </w:r>
      <w:r w:rsidRPr="004868F1">
        <w:rPr>
          <w:rFonts w:ascii="Palatino Linotype" w:hAnsi="Palatino Linotype" w:cs="TimesNewRomanPS-BoldMT"/>
          <w:b/>
          <w:bCs/>
          <w:sz w:val="24"/>
          <w:szCs w:val="24"/>
        </w:rPr>
        <w:tab/>
      </w:r>
      <w:r w:rsidRPr="004868F1">
        <w:rPr>
          <w:rFonts w:ascii="Palatino Linotype" w:hAnsi="Palatino Linotype" w:cs="TimesNewRomanPS-BoldMT"/>
          <w:b/>
          <w:bCs/>
          <w:i/>
          <w:sz w:val="24"/>
          <w:szCs w:val="24"/>
        </w:rPr>
        <w:t>125 óra/140 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Az anyagok, szerszámok és eszközök, illetve a munkavédelmi eszközök alkalmasságának ellenőrzése, azok szakszerű tárolása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Ismerve az anyagok jellemzőit, villamos és nem villamos anyagok kiválasztása az adott munkatevékenységhez</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Anyagok felmérése,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Szükség szerint ellenőrzés szemrevételezéssel, műszeresen.</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t>Előírások alkalmazása a munka során</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Mangal"/>
          <w:kern w:val="1"/>
          <w:sz w:val="24"/>
          <w:szCs w:val="24"/>
          <w:lang w:eastAsia="hi-IN" w:bidi="hi-IN"/>
        </w:rPr>
        <w:t>Dokumentáció alapján technológia ismertetése, jellemzőinek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Mangal"/>
          <w:kern w:val="1"/>
          <w:sz w:val="24"/>
          <w:szCs w:val="24"/>
          <w:lang w:eastAsia="hi-IN" w:bidi="hi-IN"/>
        </w:rPr>
      </w:pPr>
      <w:r w:rsidRPr="004868F1">
        <w:rPr>
          <w:rFonts w:ascii="Palatino Linotype" w:hAnsi="Palatino Linotype" w:cs="TimesNewRomanPSMT"/>
          <w:sz w:val="24"/>
          <w:szCs w:val="24"/>
        </w:rPr>
        <w:lastRenderedPageBreak/>
        <w:t>A munkafolyamathoz szükséges eszközök, szerszámok kiválasztása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szükséges eszközök munkavédelmi- biztonságtechnikai megfeleltetése.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munkavégzés során az eszközök használatára vonatkozó munkavédelmi-, balesetvédelmi előírások betartása, betartatása.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Feliratok készítése, elhelyezése.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Műszaki utasítás alapján feliratok beszerzése, azonosítása, előírás szerinti elhelyezése.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villamos mérés biztonságtechnikai előírásai</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előírt feladatok tartozó mérések elvégzése.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mérési feladathoz tartozó biztonságtechnikai feltételek megteremtése.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mérési feladathoz tartozó biztonságtechnikai feltételek betartása, betartatása.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villamos mérés fokozott biztonsági előírásai.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Ellenőrzési, mérési jegyzőkönyv készítése az előírások szerint.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Ellenőrzési, mérési jegyzőkönyv formai előírásai, tartalma, szakszerűsége.</w:t>
      </w:r>
    </w:p>
    <w:p w:rsidR="005437FB" w:rsidRPr="004868F1" w:rsidRDefault="005437FB" w:rsidP="004868F1">
      <w:pPr>
        <w:widowControl w:val="0"/>
        <w:suppressAutoHyphens/>
        <w:spacing w:after="0" w:line="240" w:lineRule="auto"/>
        <w:ind w:left="1225"/>
        <w:jc w:val="both"/>
        <w:rPr>
          <w:rFonts w:ascii="Palatino Linotype" w:hAnsi="Palatino Linotype" w:cs="Mangal"/>
          <w:kern w:val="1"/>
          <w:sz w:val="24"/>
          <w:szCs w:val="24"/>
          <w:lang w:eastAsia="hi-IN" w:bidi="hi-IN"/>
        </w:rPr>
      </w:pPr>
    </w:p>
    <w:p w:rsidR="005437FB" w:rsidRPr="004868F1" w:rsidRDefault="005437FB" w:rsidP="004868F1">
      <w:pPr>
        <w:numPr>
          <w:ilvl w:val="2"/>
          <w:numId w:val="15"/>
        </w:numPr>
        <w:spacing w:after="0" w:line="240" w:lineRule="auto"/>
        <w:ind w:left="1225" w:hanging="505"/>
        <w:jc w:val="both"/>
        <w:rPr>
          <w:rFonts w:ascii="Palatino Linotype" w:hAnsi="Palatino Linotype"/>
          <w:b/>
          <w:sz w:val="24"/>
          <w:szCs w:val="24"/>
        </w:rPr>
      </w:pPr>
      <w:r w:rsidRPr="004868F1">
        <w:rPr>
          <w:rFonts w:ascii="Palatino Linotype" w:hAnsi="Palatino Linotype" w:cs="TimesNewRomanPS-BoldMT"/>
          <w:b/>
          <w:bCs/>
          <w:sz w:val="24"/>
          <w:szCs w:val="24"/>
        </w:rPr>
        <w:t>Érintésvédelem (Hibavédelem)</w:t>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i/>
          <w:sz w:val="24"/>
          <w:szCs w:val="24"/>
        </w:rPr>
        <w:t>55 óra/60 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(hibavédelem) alapfogalmai.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érintésvédelemmel (hibavédelemmel) kapcsolatos előírások.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áramütés és az áramütés elleni védelem.</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Védővezetős érintésvédelem (hibavédelem) módjai.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TT rendszer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TN rendszer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IT rendszer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EPH fogalma,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Földelő-, védő- és EPH vezetők.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Áram-védőkapcsoló szerepe, működési elve, bekötése.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Védővezető nélküli érintésvédelmi (hibavédelmi) módok, azok jellemzői.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Gyártmányok érintésvédelmi (hibavédelmi)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osztályok.</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Kommunális és lakóépületek érintésvédelmi szabályzata.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Üzembe helyezés és ellenőrzés érintésvédelmi (hibavédelmi) szempontból.</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Védővezető állapotának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Szigetelési ellenállás mérése.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Földelési ellenállás, hurok impedancia mérése.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(hibavédelem) szerelői ellenőrzése.</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(hibavédelmi) feliratok, jelölések.</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felülvizsgálata.</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rendszer dokumentumai.</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Villamos balesetek, mentés.</w:t>
      </w:r>
    </w:p>
    <w:p w:rsidR="005437FB" w:rsidRPr="004868F1" w:rsidRDefault="005437FB" w:rsidP="004868F1">
      <w:pPr>
        <w:widowControl w:val="0"/>
        <w:suppressAutoHyphens/>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Elsősegélynyújtás.</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Érintésvédelem (hibavédelem) szerelői ellenőrzése.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Érintésvédelmi (hibavédelmi) feliratok, jelölések.</w:t>
      </w:r>
    </w:p>
    <w:p w:rsidR="005437FB" w:rsidRPr="004868F1" w:rsidRDefault="005437FB" w:rsidP="004868F1">
      <w:pPr>
        <w:spacing w:after="0" w:line="240" w:lineRule="auto"/>
        <w:ind w:left="360"/>
        <w:jc w:val="both"/>
        <w:rPr>
          <w:rFonts w:ascii="Palatino Linotype" w:hAnsi="Palatino Linotype"/>
          <w:sz w:val="24"/>
          <w:szCs w:val="24"/>
        </w:rPr>
      </w:pPr>
    </w:p>
    <w:p w:rsidR="005437FB" w:rsidRPr="004868F1" w:rsidRDefault="005437FB" w:rsidP="004868F1">
      <w:pPr>
        <w:numPr>
          <w:ilvl w:val="2"/>
          <w:numId w:val="15"/>
        </w:numPr>
        <w:spacing w:after="0" w:line="240" w:lineRule="auto"/>
        <w:ind w:left="1225" w:hanging="505"/>
        <w:jc w:val="both"/>
        <w:rPr>
          <w:rFonts w:ascii="Palatino Linotype" w:hAnsi="Palatino Linotype" w:cs="Mangal"/>
          <w:kern w:val="1"/>
          <w:sz w:val="24"/>
          <w:szCs w:val="24"/>
          <w:lang w:eastAsia="hi-IN" w:bidi="hi-IN"/>
        </w:rPr>
      </w:pPr>
      <w:r w:rsidRPr="004868F1">
        <w:rPr>
          <w:rFonts w:ascii="Palatino Linotype" w:hAnsi="Palatino Linotype" w:cs="TimesNewRomanPS-BoldMT"/>
          <w:b/>
          <w:bCs/>
          <w:sz w:val="24"/>
          <w:szCs w:val="24"/>
        </w:rPr>
        <w:lastRenderedPageBreak/>
        <w:t>Villámvédelem</w:t>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i/>
          <w:kern w:val="1"/>
          <w:sz w:val="24"/>
          <w:szCs w:val="24"/>
          <w:lang w:eastAsia="hi-IN" w:bidi="hi-IN"/>
        </w:rPr>
        <w:t>40 óra/40 óra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Külső villámvédelmi berendezés szerelése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Tervdokumentáció alapján villámvédelmi felfogó telepítése, karbantartása.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Levezető telepítése, karbantartása különböző típusú levezetők esetén.</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Földelés telepítése különböző típusú földelők esetén.</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Vizsgáló-csatlakozó telepítése, mechanikai védelem kialakítása.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Belső villámvédelem kialakítása</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B, C típusú túlfeszültség levezető szerelése, ellenőrzése, karbantartása.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D típusú túlfeszültség levezető önálló szerelése, ellenőrzése, karbantartása.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magasban végzett munkákra vonatkozó munkavédelmi szabályok és a szerszámok használatára vonatkozó előírások betartása</w:t>
      </w:r>
      <w:r w:rsidRPr="004868F1">
        <w:rPr>
          <w:rFonts w:ascii="Palatino Linotype" w:hAnsi="Palatino Linotype" w:cs="Mangal"/>
          <w:kern w:val="1"/>
          <w:sz w:val="24"/>
          <w:szCs w:val="24"/>
          <w:lang w:eastAsia="hi-IN" w:bidi="hi-IN"/>
        </w:rPr>
        <w:t>.</w:t>
      </w:r>
    </w:p>
    <w:p w:rsidR="005437FB" w:rsidRPr="004868F1" w:rsidRDefault="005437FB" w:rsidP="004868F1">
      <w:pPr>
        <w:widowControl w:val="0"/>
        <w:tabs>
          <w:tab w:val="left" w:pos="851"/>
        </w:tabs>
        <w:suppressAutoHyphens/>
        <w:spacing w:after="0" w:line="240" w:lineRule="auto"/>
        <w:ind w:left="851" w:hanging="425"/>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képzés javasolt helyszíne</w:t>
      </w:r>
      <w:r w:rsidR="004868F1">
        <w:rPr>
          <w:rFonts w:ascii="Palatino Linotype" w:hAnsi="Palatino Linotype"/>
          <w:b/>
          <w:i/>
          <w:sz w:val="24"/>
          <w:szCs w:val="24"/>
        </w:rPr>
        <w:t xml:space="preserve"> </w:t>
      </w:r>
      <w:r w:rsidRPr="004868F1">
        <w:rPr>
          <w:rFonts w:ascii="Palatino Linotype" w:hAnsi="Palatino Linotype"/>
          <w:b/>
          <w:i/>
          <w:kern w:val="1"/>
          <w:sz w:val="24"/>
          <w:szCs w:val="24"/>
          <w:lang w:eastAsia="hi-IN" w:bidi="hi-IN"/>
        </w:rPr>
        <w:t>(ajánlás)</w:t>
      </w:r>
    </w:p>
    <w:p w:rsidR="005437FB" w:rsidRPr="004868F1" w:rsidRDefault="005437FB" w:rsidP="004868F1">
      <w:pPr>
        <w:widowControl w:val="0"/>
        <w:tabs>
          <w:tab w:val="left" w:pos="900"/>
        </w:tabs>
        <w:suppressAutoHyphens/>
        <w:spacing w:after="0" w:line="240" w:lineRule="auto"/>
        <w:ind w:left="360" w:firstLine="49"/>
        <w:jc w:val="both"/>
        <w:rPr>
          <w:rFonts w:ascii="Palatino Linotype" w:hAnsi="Palatino Linotype" w:cs="Mangal"/>
          <w:i/>
          <w:kern w:val="1"/>
          <w:sz w:val="24"/>
          <w:szCs w:val="24"/>
          <w:lang w:eastAsia="hi-IN" w:bidi="hi-IN"/>
        </w:rPr>
      </w:pPr>
      <w:r w:rsidRPr="004868F1">
        <w:rPr>
          <w:rFonts w:ascii="Palatino Linotype" w:hAnsi="Palatino Linotype" w:cs="Mangal"/>
          <w:i/>
          <w:kern w:val="1"/>
          <w:sz w:val="24"/>
          <w:szCs w:val="24"/>
          <w:lang w:eastAsia="hi-IN" w:bidi="hi-IN"/>
        </w:rPr>
        <w:t xml:space="preserve">Tanterem és </w:t>
      </w:r>
      <w:proofErr w:type="spellStart"/>
      <w:r w:rsidRPr="004868F1">
        <w:rPr>
          <w:rFonts w:ascii="Palatino Linotype" w:hAnsi="Palatino Linotype" w:cs="Mangal"/>
          <w:i/>
          <w:kern w:val="1"/>
          <w:sz w:val="24"/>
          <w:szCs w:val="24"/>
          <w:lang w:eastAsia="hi-IN" w:bidi="hi-IN"/>
        </w:rPr>
        <w:t>szakmaspecifikus</w:t>
      </w:r>
      <w:proofErr w:type="spellEnd"/>
      <w:r w:rsidRPr="004868F1">
        <w:rPr>
          <w:rFonts w:ascii="Palatino Linotype" w:hAnsi="Palatino Linotype" w:cs="Mangal"/>
          <w:i/>
          <w:kern w:val="1"/>
          <w:sz w:val="24"/>
          <w:szCs w:val="24"/>
          <w:lang w:eastAsia="hi-IN" w:bidi="hi-IN"/>
        </w:rPr>
        <w:t xml:space="preserve"> tanműhelyben vagy </w:t>
      </w:r>
      <w:proofErr w:type="spellStart"/>
      <w:r w:rsidRPr="004868F1">
        <w:rPr>
          <w:rFonts w:ascii="Palatino Linotype" w:hAnsi="Palatino Linotype" w:cs="Mangal"/>
          <w:i/>
          <w:kern w:val="1"/>
          <w:sz w:val="24"/>
          <w:szCs w:val="24"/>
          <w:lang w:eastAsia="hi-IN" w:bidi="hi-IN"/>
        </w:rPr>
        <w:t>szakmaspecifikus</w:t>
      </w:r>
      <w:proofErr w:type="spellEnd"/>
      <w:r w:rsidRPr="004868F1">
        <w:rPr>
          <w:rFonts w:ascii="Palatino Linotype" w:hAnsi="Palatino Linotype" w:cs="Mangal"/>
          <w:i/>
          <w:kern w:val="1"/>
          <w:sz w:val="24"/>
          <w:szCs w:val="24"/>
          <w:lang w:eastAsia="hi-IN" w:bidi="hi-IN"/>
        </w:rPr>
        <w:t xml:space="preserve"> gazdálkodó szervezetnél</w:t>
      </w:r>
    </w:p>
    <w:p w:rsidR="005437FB" w:rsidRPr="004868F1" w:rsidRDefault="005437FB" w:rsidP="004868F1">
      <w:pPr>
        <w:pStyle w:val="Listaszerbekezds"/>
        <w:spacing w:after="0" w:line="240" w:lineRule="auto"/>
        <w:jc w:val="both"/>
        <w:rPr>
          <w:rFonts w:ascii="Palatino Linotype" w:hAnsi="Palatino Linotype"/>
          <w:b/>
          <w:sz w:val="24"/>
          <w:szCs w:val="24"/>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tantárgy elsajátítása során alkalmazható sajátos módszerek, tanulói tevékenységformák (ajánlás)</w:t>
      </w:r>
    </w:p>
    <w:p w:rsidR="005437FB" w:rsidRPr="004868F1" w:rsidRDefault="005437FB" w:rsidP="004868F1">
      <w:pPr>
        <w:pStyle w:val="Listaszerbekezds"/>
        <w:spacing w:after="0" w:line="240" w:lineRule="auto"/>
        <w:ind w:left="360"/>
        <w:jc w:val="both"/>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E82C45">
        <w:trPr>
          <w:jc w:val="center"/>
        </w:trPr>
        <w:tc>
          <w:tcPr>
            <w:tcW w:w="994" w:type="dxa"/>
            <w:vMerge w:val="restart"/>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89365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89365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E82C45">
        <w:trPr>
          <w:jc w:val="center"/>
        </w:trPr>
        <w:tc>
          <w:tcPr>
            <w:tcW w:w="994" w:type="dxa"/>
            <w:vMerge/>
            <w:vAlign w:val="center"/>
          </w:tcPr>
          <w:p w:rsidR="005437FB" w:rsidRPr="008B7D14" w:rsidRDefault="005437FB" w:rsidP="0089365B">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89365B">
            <w:pPr>
              <w:spacing w:after="0" w:line="240" w:lineRule="auto"/>
              <w:rPr>
                <w:rFonts w:ascii="Palatino Linotype" w:hAnsi="Palatino Linotype"/>
                <w:b/>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89365B">
            <w:pPr>
              <w:spacing w:after="0" w:line="240" w:lineRule="auto"/>
              <w:jc w:val="center"/>
              <w:rPr>
                <w:rFonts w:ascii="Palatino Linotype" w:hAnsi="Palatino Linotype"/>
                <w:b/>
                <w:sz w:val="20"/>
                <w:szCs w:val="20"/>
              </w:rPr>
            </w:pP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89365B">
      <w:pPr>
        <w:spacing w:after="0" w:line="240" w:lineRule="auto"/>
        <w:rPr>
          <w:rFonts w:ascii="Palatino Linotype" w:hAnsi="Palatino Linotype"/>
          <w:b/>
          <w:sz w:val="24"/>
          <w:szCs w:val="24"/>
        </w:rPr>
      </w:pPr>
    </w:p>
    <w:p w:rsidR="005437FB" w:rsidRPr="0089365B" w:rsidRDefault="005437FB" w:rsidP="0089365B">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89365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cantSplit/>
          <w:trHeight w:val="921"/>
          <w:jc w:val="center"/>
        </w:trPr>
        <w:tc>
          <w:tcPr>
            <w:tcW w:w="828"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E82C45">
        <w:trPr>
          <w:cantSplit/>
          <w:trHeight w:val="1076"/>
          <w:jc w:val="center"/>
        </w:trPr>
        <w:tc>
          <w:tcPr>
            <w:tcW w:w="828"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E82C45">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r>
      <w:tr w:rsidR="005437FB" w:rsidRPr="00FE5532" w:rsidTr="00E82C45">
        <w:trPr>
          <w:jc w:val="center"/>
        </w:trPr>
        <w:tc>
          <w:tcPr>
            <w:tcW w:w="828" w:type="dxa"/>
            <w:shd w:val="clear" w:color="auto" w:fill="D9D9D9"/>
            <w:vAlign w:val="center"/>
          </w:tcPr>
          <w:p w:rsidR="005437FB" w:rsidRPr="008B7D14" w:rsidRDefault="005437FB"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feladattal vezetett </w:t>
            </w:r>
            <w:r w:rsidRPr="00FE5532">
              <w:rPr>
                <w:rFonts w:ascii="Palatino Linotype" w:hAnsi="Palatino Linotype" w:cs="Arial"/>
                <w:sz w:val="20"/>
                <w:szCs w:val="20"/>
              </w:rPr>
              <w:lastRenderedPageBreak/>
              <w:t>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967BE7" w:rsidRDefault="005437FB" w:rsidP="00746FEA">
      <w:pPr>
        <w:spacing w:after="0" w:line="240" w:lineRule="auto"/>
        <w:rPr>
          <w:rFonts w:ascii="Palatino Linotype" w:hAnsi="Palatino Linotype"/>
          <w:b/>
          <w:sz w:val="24"/>
          <w:szCs w:val="24"/>
        </w:rPr>
      </w:pPr>
    </w:p>
    <w:p w:rsidR="005437FB" w:rsidRPr="000E120B" w:rsidRDefault="005437FB" w:rsidP="00746FEA">
      <w:pPr>
        <w:widowControl w:val="0"/>
        <w:suppressAutoHyphens/>
        <w:spacing w:after="0" w:line="240" w:lineRule="auto"/>
        <w:jc w:val="both"/>
        <w:rPr>
          <w:rFonts w:ascii="Palatino Linotype" w:hAnsi="Palatino Linotype" w:cs="Mangal"/>
          <w:iCs/>
          <w:kern w:val="1"/>
          <w:sz w:val="24"/>
          <w:szCs w:val="24"/>
          <w:lang w:eastAsia="hi-IN" w:bidi="hi-IN"/>
        </w:rPr>
      </w:pPr>
    </w:p>
    <w:p w:rsidR="005437FB" w:rsidRPr="0089365B" w:rsidRDefault="005437FB" w:rsidP="006D234F">
      <w:pPr>
        <w:numPr>
          <w:ilvl w:val="1"/>
          <w:numId w:val="15"/>
        </w:numPr>
        <w:autoSpaceDE w:val="0"/>
        <w:autoSpaceDN w:val="0"/>
        <w:adjustRightInd w:val="0"/>
        <w:spacing w:after="0" w:line="240" w:lineRule="auto"/>
        <w:ind w:left="708"/>
        <w:rPr>
          <w:rFonts w:ascii="Palatino Linotype" w:hAnsi="Palatino Linotype" w:cs="TimesNewRomanPSMT"/>
          <w:b/>
          <w:sz w:val="24"/>
          <w:szCs w:val="24"/>
          <w:lang w:bidi="hi-IN"/>
        </w:rPr>
      </w:pPr>
      <w:r w:rsidRPr="0089365B">
        <w:rPr>
          <w:rFonts w:ascii="Palatino Linotype" w:hAnsi="Palatino Linotype"/>
          <w:b/>
          <w:sz w:val="24"/>
          <w:szCs w:val="24"/>
        </w:rPr>
        <w:t>A tantárgy értékelésének módja</w:t>
      </w:r>
    </w:p>
    <w:p w:rsidR="005437FB" w:rsidRPr="00F17EF8" w:rsidRDefault="005437FB" w:rsidP="00DB0C2B">
      <w:pPr>
        <w:autoSpaceDE w:val="0"/>
        <w:autoSpaceDN w:val="0"/>
        <w:adjustRightInd w:val="0"/>
        <w:spacing w:after="0"/>
        <w:ind w:left="348"/>
        <w:jc w:val="both"/>
        <w:rPr>
          <w:rFonts w:ascii="Palatino Linotype" w:hAnsi="Palatino Linotype"/>
          <w:i/>
          <w:iCs/>
          <w:sz w:val="24"/>
          <w:szCs w:val="24"/>
        </w:rPr>
      </w:pPr>
      <w:r w:rsidRPr="00F17EF8">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F17EF8">
        <w:rPr>
          <w:rFonts w:ascii="Palatino Linotype" w:hAnsi="Palatino Linotype"/>
          <w:bCs/>
          <w:sz w:val="24"/>
          <w:szCs w:val="24"/>
        </w:rPr>
        <w:t xml:space="preserve"> 54. § (2) a) pontja szerinti értékeléssel.</w:t>
      </w:r>
    </w:p>
    <w:p w:rsidR="005437FB" w:rsidRDefault="005437FB" w:rsidP="00746FEA">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0E120B" w:rsidRDefault="005437FB" w:rsidP="00746FEA">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E03E61" w:rsidRDefault="004868F1" w:rsidP="0089365B">
      <w:pPr>
        <w:numPr>
          <w:ilvl w:val="0"/>
          <w:numId w:val="15"/>
        </w:numPr>
        <w:tabs>
          <w:tab w:val="left" w:pos="426"/>
          <w:tab w:val="right" w:pos="9212"/>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rPr>
        <w:br w:type="page"/>
      </w:r>
      <w:r w:rsidR="005437FB">
        <w:rPr>
          <w:rFonts w:ascii="Palatino Linotype" w:hAnsi="Palatino Linotype"/>
          <w:b/>
          <w:sz w:val="24"/>
          <w:szCs w:val="24"/>
        </w:rPr>
        <w:lastRenderedPageBreak/>
        <w:t xml:space="preserve">Épületvillamossági mérések </w:t>
      </w:r>
      <w:r w:rsidR="005437FB">
        <w:rPr>
          <w:rFonts w:ascii="Palatino Linotype" w:hAnsi="Palatino Linotype"/>
          <w:b/>
          <w:sz w:val="24"/>
          <w:szCs w:val="24"/>
          <w:lang w:eastAsia="hu-HU"/>
        </w:rPr>
        <w:t>gyakorlat</w:t>
      </w:r>
      <w:r w:rsidR="005437FB">
        <w:rPr>
          <w:rFonts w:ascii="Palatino Linotype" w:hAnsi="Palatino Linotype"/>
          <w:b/>
          <w:sz w:val="24"/>
          <w:szCs w:val="24"/>
          <w:lang w:eastAsia="hu-HU"/>
        </w:rPr>
        <w:tab/>
      </w:r>
      <w:r w:rsidR="005437FB" w:rsidRPr="008113DE">
        <w:rPr>
          <w:rFonts w:ascii="Palatino Linotype" w:hAnsi="Palatino Linotype"/>
          <w:b/>
          <w:sz w:val="24"/>
          <w:szCs w:val="24"/>
          <w:lang w:eastAsia="hu-HU"/>
        </w:rPr>
        <w:t>88 óra/104óra</w:t>
      </w:r>
      <w:r w:rsidR="005437FB" w:rsidRPr="00E03E61">
        <w:rPr>
          <w:rFonts w:ascii="Palatino Linotype" w:hAnsi="Palatino Linotype"/>
          <w:b/>
          <w:sz w:val="24"/>
          <w:szCs w:val="24"/>
          <w:lang w:eastAsia="hu-HU"/>
        </w:rPr>
        <w:t>*</w:t>
      </w:r>
    </w:p>
    <w:p w:rsidR="005437FB" w:rsidRPr="004868F1" w:rsidRDefault="005437FB" w:rsidP="00E03E61">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B87D30" w:rsidRDefault="005437FB" w:rsidP="00E03E61">
      <w:pPr>
        <w:spacing w:after="0" w:line="240" w:lineRule="auto"/>
        <w:jc w:val="right"/>
        <w:rPr>
          <w:rFonts w:ascii="Palatino Linotype" w:hAnsi="Palatino Linotype"/>
          <w:sz w:val="20"/>
          <w:szCs w:val="20"/>
        </w:rPr>
      </w:pPr>
    </w:p>
    <w:p w:rsidR="005437FB" w:rsidRPr="004868F1" w:rsidRDefault="005437FB" w:rsidP="004868F1">
      <w:pPr>
        <w:numPr>
          <w:ilvl w:val="1"/>
          <w:numId w:val="15"/>
        </w:numPr>
        <w:spacing w:after="0" w:line="240" w:lineRule="auto"/>
        <w:jc w:val="both"/>
        <w:rPr>
          <w:rFonts w:ascii="Palatino Linotype" w:hAnsi="Palatino Linotype"/>
          <w:b/>
          <w:sz w:val="24"/>
          <w:szCs w:val="24"/>
          <w:lang w:eastAsia="hu-HU"/>
        </w:rPr>
      </w:pPr>
      <w:r w:rsidRPr="004868F1">
        <w:rPr>
          <w:rFonts w:ascii="Palatino Linotype" w:hAnsi="Palatino Linotype"/>
          <w:b/>
          <w:sz w:val="24"/>
          <w:szCs w:val="24"/>
          <w:lang w:eastAsia="hu-HU"/>
        </w:rPr>
        <w:t>A tantárgy tanításának célja</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A tanulók ismerjék meg és alkalmazzák az épületek villanyszerelésénél szükséges méréseket. A mérési feladatok keretében alkalmazzák a munka megkezdése előtt a munkafolyamatokban és a munka átadásához szükséges méréseket és vizsgálatokat. A biztonsági előírások betartásával végezzenek a tanulók üzemi ellenőrző méréseket. A tanulók végezzenek hiba meghatározást. A szerelői ellenőrzést az előírásoknak megfelelően, szakszerűen végezzék.</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lang w:eastAsia="hu-HU"/>
        </w:rPr>
      </w:pPr>
      <w:r w:rsidRPr="004868F1">
        <w:rPr>
          <w:rFonts w:ascii="Palatino Linotype" w:hAnsi="Palatino Linotype"/>
          <w:b/>
          <w:sz w:val="24"/>
          <w:szCs w:val="24"/>
        </w:rPr>
        <w:t>Kapcsolódó</w:t>
      </w:r>
      <w:r w:rsidRPr="004868F1">
        <w:rPr>
          <w:rFonts w:ascii="Palatino Linotype" w:hAnsi="Palatino Linotype"/>
          <w:b/>
          <w:sz w:val="24"/>
          <w:szCs w:val="24"/>
          <w:lang w:eastAsia="hu-HU"/>
        </w:rPr>
        <w:t xml:space="preserve">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Témakörök</w:t>
      </w:r>
      <w:r w:rsidRPr="004868F1">
        <w:rPr>
          <w:rFonts w:ascii="Palatino Linotype" w:hAnsi="Palatino Linotype"/>
          <w:b/>
          <w:sz w:val="24"/>
          <w:szCs w:val="24"/>
        </w:rPr>
        <w:br/>
      </w:r>
    </w:p>
    <w:p w:rsidR="005437FB" w:rsidRPr="004868F1" w:rsidRDefault="005437FB" w:rsidP="004868F1">
      <w:pPr>
        <w:widowControl w:val="0"/>
        <w:numPr>
          <w:ilvl w:val="2"/>
          <w:numId w:val="15"/>
        </w:numPr>
        <w:tabs>
          <w:tab w:val="left" w:pos="1560"/>
          <w:tab w:val="right" w:pos="9212"/>
        </w:tabs>
        <w:suppressAutoHyphens/>
        <w:spacing w:after="0" w:line="240" w:lineRule="auto"/>
        <w:jc w:val="both"/>
        <w:rPr>
          <w:rFonts w:ascii="Palatino Linotype" w:hAnsi="Palatino Linotype" w:cs="Mangal"/>
          <w:b/>
          <w:kern w:val="1"/>
          <w:sz w:val="24"/>
          <w:szCs w:val="24"/>
          <w:lang w:eastAsia="hi-IN" w:bidi="hi-IN"/>
        </w:rPr>
      </w:pPr>
      <w:r w:rsidRPr="004868F1">
        <w:rPr>
          <w:rFonts w:ascii="Palatino Linotype" w:hAnsi="Palatino Linotype" w:cs="TimesNewRomanPSMT"/>
          <w:b/>
          <w:sz w:val="24"/>
          <w:szCs w:val="24"/>
        </w:rPr>
        <w:t>A munka megkezdése előtt, a munkafolyamatban és a munka átadásához szükség szerint mérések és vizsgálatok végzése</w:t>
      </w:r>
      <w:r w:rsidRPr="004868F1">
        <w:rPr>
          <w:rFonts w:ascii="Palatino Linotype" w:hAnsi="Palatino Linotype" w:cs="TimesNewRomanPSMT"/>
          <w:b/>
          <w:sz w:val="24"/>
          <w:szCs w:val="24"/>
        </w:rPr>
        <w:tab/>
      </w:r>
    </w:p>
    <w:p w:rsidR="005437FB" w:rsidRPr="004868F1" w:rsidRDefault="005437FB" w:rsidP="004868F1">
      <w:pPr>
        <w:widowControl w:val="0"/>
        <w:tabs>
          <w:tab w:val="right" w:pos="9212"/>
        </w:tabs>
        <w:suppressAutoHyphens/>
        <w:spacing w:after="0" w:line="240" w:lineRule="auto"/>
        <w:ind w:left="1572"/>
        <w:jc w:val="both"/>
        <w:rPr>
          <w:rFonts w:ascii="Palatino Linotype" w:hAnsi="Palatino Linotype" w:cs="Mangal"/>
          <w:b/>
          <w:kern w:val="1"/>
          <w:sz w:val="24"/>
          <w:szCs w:val="24"/>
          <w:lang w:eastAsia="hi-IN" w:bidi="hi-IN"/>
        </w:rPr>
      </w:pPr>
      <w:r w:rsidRPr="004868F1">
        <w:rPr>
          <w:rFonts w:ascii="Palatino Linotype" w:hAnsi="Palatino Linotype"/>
          <w:b/>
          <w:sz w:val="24"/>
          <w:szCs w:val="24"/>
        </w:rPr>
        <w:tab/>
      </w:r>
      <w:r w:rsidRPr="004868F1">
        <w:rPr>
          <w:rFonts w:ascii="Palatino Linotype" w:hAnsi="Palatino Linotype"/>
          <w:b/>
          <w:i/>
          <w:sz w:val="24"/>
          <w:szCs w:val="24"/>
        </w:rPr>
        <w:t>16</w:t>
      </w:r>
      <w:r w:rsidRPr="004868F1">
        <w:rPr>
          <w:rFonts w:ascii="Palatino Linotype" w:hAnsi="Palatino Linotype" w:cs="Mangal"/>
          <w:b/>
          <w:i/>
          <w:kern w:val="1"/>
          <w:sz w:val="24"/>
          <w:szCs w:val="24"/>
          <w:lang w:eastAsia="hi-IN" w:bidi="hi-IN"/>
        </w:rPr>
        <w:t xml:space="preserve"> óra/20 óra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Munkaterület átvétele, felmérése.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A munka megkezdéséhez szükséges dokumentumok kikérése, elemzése.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Szükség esetén helyi kísérő igénylése.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Mérési biztonságtechnika biztosítása.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Mérési feladathoz mérőeszközök biztosítása.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Munkafolyamatban műszaki feltételek ismerete.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Műszaki folyamathoz kapcsolódó biztonságtechnikai feltételek biztosítása, betartása.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Vezetőfolytonosság ellenőrzése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A munkaterületen a feszültségmentesítés elvégzése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Folytonossági méréssel a villamos kötések helyességének ellenőrzése.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Feszültség alatti hálózaton mérési eljárással a fázisvezető, fázispont megkeresése.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Háromfázisú áramkörben fázissorrend meghatározása.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Szigetelési ellenállás mérése.</w:t>
      </w:r>
    </w:p>
    <w:p w:rsidR="005437FB" w:rsidRPr="004868F1" w:rsidRDefault="005437FB" w:rsidP="004868F1">
      <w:pPr>
        <w:autoSpaceDE w:val="0"/>
        <w:autoSpaceDN w:val="0"/>
        <w:adjustRightInd w:val="0"/>
        <w:spacing w:after="0" w:line="240" w:lineRule="auto"/>
        <w:ind w:left="132"/>
        <w:jc w:val="both"/>
        <w:rPr>
          <w:rFonts w:ascii="Palatino Linotype" w:hAnsi="Palatino Linotype" w:cs="TimesNewRomanPSMT"/>
          <w:sz w:val="24"/>
          <w:szCs w:val="24"/>
        </w:rPr>
      </w:pPr>
    </w:p>
    <w:p w:rsidR="005437FB" w:rsidRPr="004868F1" w:rsidRDefault="005437FB" w:rsidP="004868F1">
      <w:pPr>
        <w:widowControl w:val="0"/>
        <w:numPr>
          <w:ilvl w:val="2"/>
          <w:numId w:val="15"/>
        </w:numPr>
        <w:suppressAutoHyphens/>
        <w:spacing w:after="0" w:line="240" w:lineRule="auto"/>
        <w:jc w:val="both"/>
        <w:rPr>
          <w:rFonts w:ascii="Palatino Linotype" w:hAnsi="Palatino Linotype"/>
          <w:b/>
          <w:sz w:val="24"/>
          <w:szCs w:val="24"/>
        </w:rPr>
      </w:pPr>
      <w:r w:rsidRPr="004868F1">
        <w:rPr>
          <w:rFonts w:ascii="Palatino Linotype" w:hAnsi="Palatino Linotype" w:cs="TimesNewRomanPSMT"/>
          <w:b/>
          <w:sz w:val="24"/>
          <w:szCs w:val="24"/>
        </w:rPr>
        <w:t>Üzemi ellenőrző mérések és vizsgálatok végzése</w:t>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i/>
          <w:sz w:val="24"/>
          <w:szCs w:val="24"/>
        </w:rPr>
        <w:t>24 óra/28 óra</w:t>
      </w:r>
    </w:p>
    <w:p w:rsidR="005437FB" w:rsidRPr="004868F1" w:rsidRDefault="005437FB" w:rsidP="004868F1">
      <w:pPr>
        <w:autoSpaceDE w:val="0"/>
        <w:autoSpaceDN w:val="0"/>
        <w:adjustRightInd w:val="0"/>
        <w:spacing w:after="0" w:line="240" w:lineRule="auto"/>
        <w:ind w:left="852"/>
        <w:jc w:val="both"/>
        <w:rPr>
          <w:rFonts w:ascii="Palatino Linotype" w:hAnsi="Palatino Linotype"/>
          <w:sz w:val="24"/>
          <w:szCs w:val="24"/>
        </w:rPr>
      </w:pPr>
      <w:r w:rsidRPr="004868F1">
        <w:rPr>
          <w:rFonts w:ascii="Palatino Linotype" w:hAnsi="Palatino Linotype"/>
          <w:sz w:val="24"/>
          <w:szCs w:val="24"/>
        </w:rPr>
        <w:t>A méréshez szükséges megfelelő mérőműszerek kiválasztása.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sz w:val="24"/>
          <w:szCs w:val="24"/>
        </w:rPr>
      </w:pPr>
      <w:r w:rsidRPr="004868F1">
        <w:rPr>
          <w:rFonts w:ascii="Palatino Linotype" w:hAnsi="Palatino Linotype"/>
          <w:sz w:val="24"/>
          <w:szCs w:val="24"/>
        </w:rPr>
        <w:t>Az ellenőrző mérések és vizsgálatok biztonságos feltételeinek megteremtése.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A terhelő áram közvetlen áramméréssel, lakatfogóval, áramváltó közbeiktatásával való meghatározása.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Hatásos teljesítmény, villamos fogyasztás mérése, mérési eredményekből meddő- és látszólagos teljesítmény számítása.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Közvetlen és közvetett mérési módszerek.</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Szigetelési ellenállás mérése, a mérés eredményének minősítése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Hurokellenállás mérése, a mérés eredményének minősítése.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Földelési ellenállás mérése.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Megvilágítás mérése.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Feszültség alatti tevékenység biztonságtechnikai előírásainak betartása, betartatása.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Mért eredmények elemzése, értékelése.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Mért eredmények dokumentálása.</w:t>
      </w:r>
    </w:p>
    <w:p w:rsidR="005437FB" w:rsidRPr="004868F1" w:rsidRDefault="005437FB" w:rsidP="004868F1">
      <w:pPr>
        <w:widowControl w:val="0"/>
        <w:suppressAutoHyphens/>
        <w:spacing w:after="0" w:line="240" w:lineRule="auto"/>
        <w:ind w:left="1224"/>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b/>
        <w:t>.</w:t>
      </w:r>
    </w:p>
    <w:p w:rsidR="005437FB" w:rsidRPr="004868F1" w:rsidRDefault="005437FB" w:rsidP="004868F1">
      <w:pPr>
        <w:widowControl w:val="0"/>
        <w:numPr>
          <w:ilvl w:val="2"/>
          <w:numId w:val="15"/>
        </w:numPr>
        <w:suppressAutoHyphens/>
        <w:spacing w:after="0" w:line="240" w:lineRule="auto"/>
        <w:jc w:val="both"/>
        <w:rPr>
          <w:rFonts w:ascii="Palatino Linotype" w:hAnsi="Palatino Linotype"/>
          <w:b/>
          <w:sz w:val="24"/>
          <w:szCs w:val="24"/>
        </w:rPr>
      </w:pPr>
      <w:r w:rsidRPr="004868F1">
        <w:rPr>
          <w:rFonts w:ascii="Palatino Linotype" w:hAnsi="Palatino Linotype" w:cs="TimesNewRomanPSMT"/>
          <w:b/>
          <w:sz w:val="24"/>
          <w:szCs w:val="24"/>
        </w:rPr>
        <w:t>Hiba meghatározáshoz mérések, vizsgálatok elvégzése</w:t>
      </w:r>
      <w:r w:rsidRPr="004868F1">
        <w:rPr>
          <w:rFonts w:ascii="Palatino Linotype" w:hAnsi="Palatino Linotype"/>
          <w:b/>
          <w:sz w:val="24"/>
          <w:szCs w:val="24"/>
        </w:rPr>
        <w:tab/>
      </w:r>
      <w:r w:rsidRPr="004868F1">
        <w:rPr>
          <w:rFonts w:ascii="Palatino Linotype" w:hAnsi="Palatino Linotype"/>
          <w:b/>
          <w:i/>
          <w:sz w:val="24"/>
          <w:szCs w:val="24"/>
        </w:rPr>
        <w:t>24 óra/28 óra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Hibás készülék, berendezés, eszköz átvétele.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Hibajelenségre vonatkozó információk.</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Műszaki leírás, készülék dokumentáció, hálózati jellemzők.</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Hiba jellegéhez kapcsolódó mérések, vizsgálatok elvégzése</w:t>
      </w:r>
      <w:r w:rsidRPr="004868F1">
        <w:rPr>
          <w:rFonts w:ascii="Palatino Linotype" w:hAnsi="Palatino Linotype" w:cs="Mangal"/>
          <w:kern w:val="1"/>
          <w:sz w:val="24"/>
          <w:szCs w:val="24"/>
          <w:lang w:eastAsia="hi-IN" w:bidi="hi-IN"/>
        </w:rPr>
        <w:t>.</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proofErr w:type="gramStart"/>
      <w:r w:rsidRPr="004868F1">
        <w:rPr>
          <w:rFonts w:ascii="Palatino Linotype" w:hAnsi="Palatino Linotype" w:cs="TimesNewRomanPSMT"/>
          <w:sz w:val="24"/>
          <w:szCs w:val="24"/>
        </w:rPr>
        <w:t>Mechanika mérések</w:t>
      </w:r>
      <w:proofErr w:type="gramEnd"/>
      <w:r w:rsidRPr="004868F1">
        <w:rPr>
          <w:rFonts w:ascii="Palatino Linotype" w:hAnsi="Palatino Linotype" w:cs="TimesNewRomanPSMT"/>
          <w:sz w:val="24"/>
          <w:szCs w:val="24"/>
        </w:rPr>
        <w:t>.</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Villamos mérések.</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Feszültség alatti, feszültségmentes mérések.</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Feszültségmérés, áramfelvétel mérése, ellenállásmérés.</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Szigetelési ellenállás mérése.</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Folytonossági vizsgálat.</w:t>
      </w:r>
    </w:p>
    <w:p w:rsidR="005437FB" w:rsidRPr="004868F1" w:rsidRDefault="005437FB" w:rsidP="004868F1">
      <w:pPr>
        <w:autoSpaceDE w:val="0"/>
        <w:autoSpaceDN w:val="0"/>
        <w:adjustRightInd w:val="0"/>
        <w:spacing w:after="0" w:line="240" w:lineRule="auto"/>
        <w:ind w:left="776" w:firstLine="76"/>
        <w:jc w:val="both"/>
        <w:rPr>
          <w:rFonts w:ascii="Palatino Linotype" w:hAnsi="Palatino Linotype" w:cs="TimesNewRomanPSMT"/>
          <w:sz w:val="24"/>
          <w:szCs w:val="24"/>
        </w:rPr>
      </w:pPr>
      <w:r w:rsidRPr="004868F1">
        <w:rPr>
          <w:rFonts w:ascii="Palatino Linotype" w:hAnsi="Palatino Linotype" w:cs="TimesNewRomanPSMT"/>
          <w:sz w:val="24"/>
          <w:szCs w:val="24"/>
        </w:rPr>
        <w:t>Feszültség alatti tevékenység biztonságtechnikai előírásainak betartása, betartatása.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Hiba helyének meghatározása.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Hiba meghatározása.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p>
    <w:p w:rsidR="005437FB" w:rsidRPr="004868F1" w:rsidRDefault="005437FB" w:rsidP="004868F1">
      <w:pPr>
        <w:widowControl w:val="0"/>
        <w:numPr>
          <w:ilvl w:val="2"/>
          <w:numId w:val="15"/>
        </w:numPr>
        <w:suppressAutoHyphens/>
        <w:spacing w:after="0" w:line="240" w:lineRule="auto"/>
        <w:jc w:val="both"/>
        <w:rPr>
          <w:rFonts w:ascii="Palatino Linotype" w:hAnsi="Palatino Linotype"/>
          <w:b/>
          <w:sz w:val="24"/>
          <w:szCs w:val="24"/>
        </w:rPr>
      </w:pPr>
      <w:r w:rsidRPr="004868F1">
        <w:rPr>
          <w:rFonts w:ascii="Palatino Linotype" w:hAnsi="Palatino Linotype" w:cs="TimesNewRomanPSMT"/>
          <w:b/>
          <w:sz w:val="24"/>
          <w:szCs w:val="24"/>
        </w:rPr>
        <w:t>Szerelői ellenőrzés végzése, dokumentálása</w:t>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sz w:val="24"/>
          <w:szCs w:val="24"/>
        </w:rPr>
        <w:tab/>
      </w:r>
      <w:r w:rsidRPr="004868F1">
        <w:rPr>
          <w:rFonts w:ascii="Palatino Linotype" w:hAnsi="Palatino Linotype"/>
          <w:b/>
          <w:i/>
          <w:sz w:val="24"/>
          <w:szCs w:val="24"/>
        </w:rPr>
        <w:t>24 óra/28 óra</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berendezés ellenőrzése megtekintéssel (általában kikapcsolt állapotban).</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berendezés ellenőrzése dokumentáció alapján.</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berendezés épségének ellenőrzése.</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Az áramütés elleni védelmi mód ellenőrzése.</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 xml:space="preserve">A </w:t>
      </w:r>
      <w:proofErr w:type="spellStart"/>
      <w:r w:rsidRPr="004868F1">
        <w:rPr>
          <w:rFonts w:ascii="Palatino Linotype" w:hAnsi="Palatino Linotype"/>
          <w:sz w:val="24"/>
          <w:szCs w:val="24"/>
        </w:rPr>
        <w:t>tűzgátló</w:t>
      </w:r>
      <w:proofErr w:type="spellEnd"/>
      <w:r w:rsidRPr="004868F1">
        <w:rPr>
          <w:rFonts w:ascii="Palatino Linotype" w:hAnsi="Palatino Linotype"/>
          <w:sz w:val="24"/>
          <w:szCs w:val="24"/>
        </w:rPr>
        <w:t xml:space="preserve"> szerkezet és a hőhatás elleni védelem ellenőrzése.</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vezető keresztmetszetének ellenőrzése.</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védelmi és ellenőrző eszközök kiválasztása és beállítása.</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leválasztó és kapcsoló eszközök kiválasztása és beállítása.</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külső hatásokat figyelembe véve a védelmi módok ellenőrzése.</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dokumentáció, feliratok, jelölések és információs anyagok meglétének ellenőrzése.</w:t>
      </w:r>
    </w:p>
    <w:p w:rsidR="005437FB" w:rsidRPr="004868F1" w:rsidRDefault="005437FB" w:rsidP="004868F1">
      <w:pPr>
        <w:spacing w:after="0" w:line="240" w:lineRule="auto"/>
        <w:ind w:left="852"/>
        <w:jc w:val="both"/>
        <w:rPr>
          <w:rFonts w:ascii="Palatino Linotype" w:hAnsi="Palatino Linotype"/>
          <w:sz w:val="24"/>
          <w:szCs w:val="24"/>
        </w:rPr>
      </w:pPr>
      <w:r w:rsidRPr="004868F1">
        <w:rPr>
          <w:rFonts w:ascii="Palatino Linotype" w:hAnsi="Palatino Linotype"/>
          <w:sz w:val="24"/>
          <w:szCs w:val="24"/>
        </w:rPr>
        <w:t>A vezeték csatlakozások ellenőrzése.</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hozzáférhetőség, kezelhetőség ellenőrzése.</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védővezetők, a fő és helyi EPH összeköttetés folytonosságának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villamos berendezés szigetelési ellátásának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lastRenderedPageBreak/>
        <w:t>Az áramkörök elválasztásával megvalósított védelmének vizsgálata a SELV és PELV esetében.</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védőelválasztás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padlóhálózat és a fal ellenállásának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tápforrás önműködő lekapcsolásának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 xml:space="preserve">A </w:t>
      </w:r>
      <w:proofErr w:type="spellStart"/>
      <w:r w:rsidRPr="004868F1">
        <w:rPr>
          <w:rFonts w:ascii="Palatino Linotype" w:hAnsi="Palatino Linotype"/>
          <w:sz w:val="24"/>
          <w:szCs w:val="24"/>
        </w:rPr>
        <w:t>villamosszilárdság</w:t>
      </w:r>
      <w:proofErr w:type="spellEnd"/>
      <w:r w:rsidRPr="004868F1">
        <w:rPr>
          <w:rFonts w:ascii="Palatino Linotype" w:hAnsi="Palatino Linotype"/>
          <w:sz w:val="24"/>
          <w:szCs w:val="24"/>
        </w:rPr>
        <w:t xml:space="preserve">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polaritás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hőhatások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feszültségesés vizsgálata.</w:t>
      </w:r>
    </w:p>
    <w:p w:rsidR="005437FB" w:rsidRPr="004868F1" w:rsidRDefault="005437FB" w:rsidP="004868F1">
      <w:pPr>
        <w:pStyle w:val="Listaszerbekezds"/>
        <w:spacing w:after="0" w:line="240" w:lineRule="auto"/>
        <w:ind w:left="852"/>
        <w:contextualSpacing/>
        <w:jc w:val="both"/>
        <w:rPr>
          <w:rFonts w:ascii="Palatino Linotype" w:hAnsi="Palatino Linotype"/>
          <w:sz w:val="24"/>
          <w:szCs w:val="24"/>
        </w:rPr>
      </w:pPr>
      <w:r w:rsidRPr="004868F1">
        <w:rPr>
          <w:rFonts w:ascii="Palatino Linotype" w:hAnsi="Palatino Linotype"/>
          <w:sz w:val="24"/>
          <w:szCs w:val="24"/>
        </w:rPr>
        <w:t>A működés vizsgálata.</w:t>
      </w:r>
    </w:p>
    <w:p w:rsidR="005437FB" w:rsidRPr="004868F1" w:rsidRDefault="005437FB" w:rsidP="004868F1">
      <w:pPr>
        <w:autoSpaceDE w:val="0"/>
        <w:autoSpaceDN w:val="0"/>
        <w:adjustRightInd w:val="0"/>
        <w:spacing w:after="0" w:line="240" w:lineRule="auto"/>
        <w:ind w:left="852"/>
        <w:jc w:val="both"/>
        <w:rPr>
          <w:rFonts w:ascii="Palatino Linotype" w:hAnsi="Palatino Linotype" w:cs="TimesNewRomanPSMT"/>
          <w:sz w:val="24"/>
          <w:szCs w:val="24"/>
        </w:rPr>
      </w:pPr>
      <w:r w:rsidRPr="004868F1">
        <w:rPr>
          <w:rFonts w:ascii="Palatino Linotype" w:hAnsi="Palatino Linotype" w:cs="TimesNewRomanPSMT"/>
          <w:sz w:val="24"/>
          <w:szCs w:val="24"/>
        </w:rPr>
        <w:t>A szakmai előírásoknak megfelelően a szerelői ellenőrzés elvégzése, dokumentálása.</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 xml:space="preserve">A képzés javasolt helyszíne </w:t>
      </w:r>
      <w:r w:rsidRPr="004868F1">
        <w:rPr>
          <w:rFonts w:ascii="Palatino Linotype" w:hAnsi="Palatino Linotype"/>
          <w:b/>
          <w:i/>
          <w:kern w:val="1"/>
          <w:sz w:val="24"/>
          <w:szCs w:val="24"/>
          <w:lang w:eastAsia="hi-IN" w:bidi="hi-IN"/>
        </w:rPr>
        <w:t>(ajánlás)</w:t>
      </w:r>
    </w:p>
    <w:p w:rsidR="005437FB" w:rsidRPr="004868F1" w:rsidRDefault="005437FB" w:rsidP="004868F1">
      <w:pPr>
        <w:widowControl w:val="0"/>
        <w:tabs>
          <w:tab w:val="left" w:pos="851"/>
        </w:tabs>
        <w:suppressAutoHyphens/>
        <w:spacing w:after="0" w:line="240" w:lineRule="auto"/>
        <w:ind w:left="360" w:firstLine="49"/>
        <w:jc w:val="both"/>
        <w:rPr>
          <w:rFonts w:ascii="Palatino Linotype" w:hAnsi="Palatino Linotype" w:cs="Mangal"/>
          <w:bCs/>
          <w:i/>
          <w:kern w:val="1"/>
          <w:sz w:val="24"/>
          <w:szCs w:val="24"/>
          <w:lang w:eastAsia="hi-IN" w:bidi="hi-IN"/>
        </w:rPr>
      </w:pPr>
      <w:proofErr w:type="spellStart"/>
      <w:r w:rsidRPr="004868F1">
        <w:rPr>
          <w:rFonts w:ascii="Palatino Linotype" w:hAnsi="Palatino Linotype" w:cs="Mangal"/>
          <w:bCs/>
          <w:i/>
          <w:kern w:val="1"/>
          <w:sz w:val="24"/>
          <w:szCs w:val="24"/>
          <w:lang w:eastAsia="hi-IN" w:bidi="hi-IN"/>
        </w:rPr>
        <w:t>Szakmaspecifikus</w:t>
      </w:r>
      <w:proofErr w:type="spellEnd"/>
      <w:r w:rsidRPr="004868F1">
        <w:rPr>
          <w:rFonts w:ascii="Palatino Linotype" w:hAnsi="Palatino Linotype" w:cs="Mangal"/>
          <w:bCs/>
          <w:i/>
          <w:kern w:val="1"/>
          <w:sz w:val="24"/>
          <w:szCs w:val="24"/>
          <w:lang w:eastAsia="hi-IN" w:bidi="hi-IN"/>
        </w:rPr>
        <w:t xml:space="preserve"> tanműhelyben vagy </w:t>
      </w:r>
      <w:proofErr w:type="spellStart"/>
      <w:r w:rsidRPr="004868F1">
        <w:rPr>
          <w:rFonts w:ascii="Palatino Linotype" w:hAnsi="Palatino Linotype" w:cs="Mangal"/>
          <w:bCs/>
          <w:i/>
          <w:kern w:val="1"/>
          <w:sz w:val="24"/>
          <w:szCs w:val="24"/>
          <w:lang w:eastAsia="hi-IN" w:bidi="hi-IN"/>
        </w:rPr>
        <w:t>szakmaspecifikus</w:t>
      </w:r>
      <w:proofErr w:type="spellEnd"/>
      <w:r w:rsidRPr="004868F1">
        <w:rPr>
          <w:rFonts w:ascii="Palatino Linotype" w:hAnsi="Palatino Linotype" w:cs="Mangal"/>
          <w:bCs/>
          <w:i/>
          <w:kern w:val="1"/>
          <w:sz w:val="24"/>
          <w:szCs w:val="24"/>
          <w:lang w:eastAsia="hi-IN" w:bidi="hi-IN"/>
        </w:rPr>
        <w:t xml:space="preserve"> gazdálkodó szervezetnél</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tantárgy elsajátítása során alkalmazható sajátos módszerek, tanulói tevékenységformák (ajánlás)</w:t>
      </w:r>
    </w:p>
    <w:p w:rsidR="005437FB" w:rsidRPr="004868F1" w:rsidRDefault="005437FB" w:rsidP="004868F1">
      <w:pPr>
        <w:pStyle w:val="Listaszerbekezds"/>
        <w:spacing w:after="0" w:line="240" w:lineRule="auto"/>
        <w:ind w:left="360"/>
        <w:jc w:val="both"/>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E82C45">
        <w:trPr>
          <w:jc w:val="center"/>
        </w:trPr>
        <w:tc>
          <w:tcPr>
            <w:tcW w:w="994" w:type="dxa"/>
            <w:vMerge w:val="restart"/>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89365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89365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E82C45">
        <w:trPr>
          <w:jc w:val="center"/>
        </w:trPr>
        <w:tc>
          <w:tcPr>
            <w:tcW w:w="994" w:type="dxa"/>
            <w:vMerge/>
            <w:vAlign w:val="center"/>
          </w:tcPr>
          <w:p w:rsidR="005437FB" w:rsidRPr="008B7D14" w:rsidRDefault="005437FB" w:rsidP="0089365B">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89365B">
            <w:pPr>
              <w:spacing w:after="0" w:line="240" w:lineRule="auto"/>
              <w:rPr>
                <w:rFonts w:ascii="Palatino Linotype" w:hAnsi="Palatino Linotype"/>
                <w:b/>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89365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89365B">
            <w:pPr>
              <w:spacing w:after="0" w:line="240" w:lineRule="auto"/>
              <w:jc w:val="center"/>
              <w:rPr>
                <w:rFonts w:ascii="Palatino Linotype" w:hAnsi="Palatino Linotype"/>
                <w:b/>
                <w:sz w:val="20"/>
                <w:szCs w:val="20"/>
              </w:rPr>
            </w:pP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89365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89365B">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89365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89365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597EAC">
      <w:pPr>
        <w:ind w:left="360"/>
      </w:pPr>
    </w:p>
    <w:p w:rsidR="005437FB" w:rsidRPr="0089365B" w:rsidRDefault="005437FB" w:rsidP="0089365B">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89365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cantSplit/>
          <w:trHeight w:val="921"/>
          <w:jc w:val="center"/>
        </w:trPr>
        <w:tc>
          <w:tcPr>
            <w:tcW w:w="828"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E82C45">
        <w:trPr>
          <w:cantSplit/>
          <w:trHeight w:val="1076"/>
          <w:jc w:val="center"/>
        </w:trPr>
        <w:tc>
          <w:tcPr>
            <w:tcW w:w="828"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E82C45">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r>
      <w:tr w:rsidR="005437FB" w:rsidRPr="00FE5532" w:rsidTr="00E82C45">
        <w:trPr>
          <w:jc w:val="center"/>
        </w:trPr>
        <w:tc>
          <w:tcPr>
            <w:tcW w:w="828" w:type="dxa"/>
            <w:shd w:val="clear" w:color="auto" w:fill="D9D9D9"/>
            <w:vAlign w:val="center"/>
          </w:tcPr>
          <w:p w:rsidR="005437FB" w:rsidRPr="008B7D14" w:rsidRDefault="005437FB"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0E120B" w:rsidRDefault="005437FB" w:rsidP="004868F1">
      <w:pPr>
        <w:spacing w:after="0" w:line="240" w:lineRule="auto"/>
        <w:rPr>
          <w:rFonts w:ascii="Palatino Linotype" w:hAnsi="Palatino Linotype"/>
          <w:b/>
          <w:sz w:val="24"/>
          <w:szCs w:val="24"/>
        </w:rPr>
      </w:pPr>
    </w:p>
    <w:p w:rsidR="005437FB" w:rsidRPr="00280858" w:rsidRDefault="005437FB" w:rsidP="006D234F">
      <w:pPr>
        <w:widowControl w:val="0"/>
        <w:numPr>
          <w:ilvl w:val="1"/>
          <w:numId w:val="1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437FB" w:rsidRPr="0074468E" w:rsidRDefault="005437FB" w:rsidP="00662497">
      <w:pPr>
        <w:autoSpaceDE w:val="0"/>
        <w:autoSpaceDN w:val="0"/>
        <w:adjustRightInd w:val="0"/>
        <w:spacing w:after="0" w:line="240" w:lineRule="auto"/>
        <w:ind w:left="357"/>
        <w:jc w:val="both"/>
        <w:rPr>
          <w:rFonts w:ascii="Palatino Linotype" w:hAnsi="Palatino Linotype"/>
          <w:i/>
          <w:iCs/>
          <w:sz w:val="24"/>
          <w:szCs w:val="24"/>
        </w:rPr>
      </w:pPr>
      <w:r w:rsidRPr="0074468E">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74468E">
        <w:rPr>
          <w:rFonts w:ascii="Palatino Linotype" w:hAnsi="Palatino Linotype"/>
          <w:bCs/>
          <w:sz w:val="24"/>
          <w:szCs w:val="24"/>
        </w:rPr>
        <w:t xml:space="preserve"> 54. § (2) a) pontja szerinti értékeléssel.</w:t>
      </w:r>
    </w:p>
    <w:p w:rsidR="005437FB" w:rsidRPr="000E120B" w:rsidRDefault="005437FB" w:rsidP="00303D3E">
      <w:pPr>
        <w:widowControl w:val="0"/>
        <w:suppressAutoHyphens/>
        <w:spacing w:after="0" w:line="240" w:lineRule="auto"/>
        <w:rPr>
          <w:rFonts w:ascii="Palatino Linotype" w:hAnsi="Palatino Linotype" w:cs="Mangal"/>
          <w:b/>
          <w:kern w:val="1"/>
          <w:sz w:val="24"/>
          <w:szCs w:val="24"/>
          <w:lang w:eastAsia="hi-IN" w:bidi="hi-IN"/>
        </w:rPr>
      </w:pPr>
    </w:p>
    <w:p w:rsidR="005437FB" w:rsidRPr="000E120B" w:rsidRDefault="005437FB"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2353DA" w:rsidRDefault="004868F1" w:rsidP="002353DA">
      <w:pPr>
        <w:numPr>
          <w:ilvl w:val="0"/>
          <w:numId w:val="15"/>
        </w:numPr>
        <w:tabs>
          <w:tab w:val="left" w:pos="426"/>
          <w:tab w:val="right" w:pos="9212"/>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rPr>
        <w:br w:type="page"/>
      </w:r>
      <w:r w:rsidR="005437FB" w:rsidRPr="002353DA">
        <w:rPr>
          <w:rFonts w:ascii="Palatino Linotype" w:hAnsi="Palatino Linotype"/>
          <w:b/>
          <w:sz w:val="24"/>
          <w:szCs w:val="24"/>
        </w:rPr>
        <w:lastRenderedPageBreak/>
        <w:t>Vállalkozási ismeretek</w:t>
      </w:r>
      <w:r w:rsidR="005437FB" w:rsidRPr="002353DA">
        <w:rPr>
          <w:rFonts w:ascii="Palatino Linotype" w:hAnsi="Palatino Linotype"/>
          <w:b/>
          <w:sz w:val="24"/>
          <w:szCs w:val="24"/>
          <w:lang w:eastAsia="hu-HU"/>
        </w:rPr>
        <w:tab/>
        <w:t>32 óra/32 óra*</w:t>
      </w:r>
    </w:p>
    <w:p w:rsidR="005437FB" w:rsidRPr="004868F1" w:rsidRDefault="005437FB" w:rsidP="00303D3E">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0E120B" w:rsidRDefault="005437FB" w:rsidP="00303D3E">
      <w:pPr>
        <w:widowControl w:val="0"/>
        <w:suppressAutoHyphens/>
        <w:spacing w:after="0" w:line="240" w:lineRule="auto"/>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A tantárgy tanításának célja</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A tanulók készüljenek fel a gazdaság kihívásaira. Ismerjék meg a vállalkozások jellemzőit. A vállalkozás feltételei mellett lássák az egyes vállalkozási formák előnyeit, hátrányait. A tanulóknak legyen rálátásuk a vállalkozások gazdálkodására. Ismerjék a tanulók a gazdasági tevékenységek kialakításában, működtetésében a PR tevékenység fontosságát.</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Kapcsolódó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spacing w:after="0" w:line="240" w:lineRule="auto"/>
        <w:ind w:left="792"/>
        <w:jc w:val="both"/>
        <w:rPr>
          <w:rFonts w:ascii="Palatino Linotype" w:hAnsi="Palatino Linotype"/>
          <w:b/>
          <w:sz w:val="24"/>
          <w:szCs w:val="24"/>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 xml:space="preserve">Témakörök </w:t>
      </w:r>
    </w:p>
    <w:p w:rsidR="005437FB" w:rsidRPr="004868F1" w:rsidRDefault="005437FB" w:rsidP="004868F1">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4868F1" w:rsidRDefault="005437FB" w:rsidP="004868F1">
      <w:pPr>
        <w:numPr>
          <w:ilvl w:val="2"/>
          <w:numId w:val="15"/>
        </w:numPr>
        <w:spacing w:after="0" w:line="240" w:lineRule="auto"/>
        <w:ind w:left="1225" w:hanging="505"/>
        <w:jc w:val="both"/>
        <w:rPr>
          <w:rFonts w:ascii="Palatino Linotype" w:hAnsi="Palatino Linotype"/>
          <w:b/>
          <w:sz w:val="24"/>
          <w:szCs w:val="24"/>
        </w:rPr>
      </w:pPr>
      <w:r w:rsidRPr="004868F1">
        <w:rPr>
          <w:rFonts w:ascii="Palatino Linotype" w:hAnsi="Palatino Linotype" w:cs="TimesNewRomanPSMT"/>
          <w:b/>
          <w:sz w:val="24"/>
          <w:szCs w:val="24"/>
        </w:rPr>
        <w:t>Vállalkozás környezete, személyi feltételei, vállalkozási formák</w:t>
      </w:r>
    </w:p>
    <w:p w:rsidR="005437FB" w:rsidRPr="004868F1" w:rsidRDefault="005437FB" w:rsidP="004868F1">
      <w:pPr>
        <w:tabs>
          <w:tab w:val="right" w:pos="9212"/>
        </w:tabs>
        <w:spacing w:after="0" w:line="240" w:lineRule="auto"/>
        <w:ind w:left="1225"/>
        <w:jc w:val="both"/>
        <w:rPr>
          <w:rFonts w:ascii="Palatino Linotype" w:hAnsi="Palatino Linotype"/>
          <w:b/>
          <w:sz w:val="24"/>
          <w:szCs w:val="24"/>
        </w:rPr>
      </w:pPr>
      <w:r w:rsidRPr="004868F1">
        <w:rPr>
          <w:rFonts w:ascii="Palatino Linotype" w:hAnsi="Palatino Linotype" w:cs="TimesNewRomanPSMT"/>
          <w:b/>
          <w:sz w:val="24"/>
          <w:szCs w:val="24"/>
        </w:rPr>
        <w:tab/>
      </w:r>
      <w:r w:rsidRPr="004868F1">
        <w:rPr>
          <w:rFonts w:ascii="Palatino Linotype" w:hAnsi="Palatino Linotype"/>
          <w:b/>
          <w:i/>
          <w:sz w:val="24"/>
          <w:szCs w:val="24"/>
        </w:rPr>
        <w:t>12 óra/12óra</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Jogi ismeretek alapfogalmai.</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Magánjog – polgári jog, családjog.</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Közjog – alkotmányjog, államigazgatási jog, pénzügyi jog, büntetőjog.</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Munkajog – </w:t>
      </w:r>
    </w:p>
    <w:p w:rsidR="005437FB" w:rsidRPr="004868F1" w:rsidRDefault="005437FB" w:rsidP="004868F1">
      <w:pPr>
        <w:numPr>
          <w:ilvl w:val="0"/>
          <w:numId w:val="6"/>
        </w:num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munkaviszony keletkezése, megszüntetése</w:t>
      </w:r>
    </w:p>
    <w:p w:rsidR="005437FB" w:rsidRPr="004868F1" w:rsidRDefault="005437FB" w:rsidP="004868F1">
      <w:pPr>
        <w:numPr>
          <w:ilvl w:val="0"/>
          <w:numId w:val="6"/>
        </w:num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a munkavégzés szabályai</w:t>
      </w:r>
    </w:p>
    <w:p w:rsidR="005437FB" w:rsidRPr="004868F1" w:rsidRDefault="005437FB" w:rsidP="004868F1">
      <w:pPr>
        <w:numPr>
          <w:ilvl w:val="0"/>
          <w:numId w:val="6"/>
        </w:num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a munkaidő</w:t>
      </w:r>
    </w:p>
    <w:p w:rsidR="005437FB" w:rsidRPr="004868F1" w:rsidRDefault="005437FB" w:rsidP="004868F1">
      <w:pPr>
        <w:numPr>
          <w:ilvl w:val="0"/>
          <w:numId w:val="6"/>
        </w:num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a munka díjazása</w:t>
      </w:r>
    </w:p>
    <w:p w:rsidR="005437FB" w:rsidRPr="004868F1" w:rsidRDefault="005437FB" w:rsidP="004868F1">
      <w:pPr>
        <w:numPr>
          <w:ilvl w:val="0"/>
          <w:numId w:val="6"/>
        </w:num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kártérítési felelősség</w:t>
      </w:r>
    </w:p>
    <w:p w:rsidR="005437FB" w:rsidRPr="004868F1" w:rsidRDefault="005437FB" w:rsidP="004868F1">
      <w:pPr>
        <w:numPr>
          <w:ilvl w:val="0"/>
          <w:numId w:val="6"/>
        </w:num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foglalkoztatás elősegítése</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Vállalkozások fogalma.</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Vállalkozás környezete, személyi feltételei.</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Vállalkozási formák.</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Egyéni vállalkozások.</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Társas vállalkozások.</w:t>
      </w:r>
    </w:p>
    <w:p w:rsidR="005437FB" w:rsidRPr="004868F1" w:rsidRDefault="005437FB" w:rsidP="004868F1">
      <w:pPr>
        <w:autoSpaceDE w:val="0"/>
        <w:autoSpaceDN w:val="0"/>
        <w:adjustRightInd w:val="0"/>
        <w:spacing w:after="0" w:line="240" w:lineRule="auto"/>
        <w:ind w:left="425" w:firstLine="284"/>
        <w:jc w:val="both"/>
        <w:rPr>
          <w:rFonts w:ascii="Palatino Linotype" w:hAnsi="Palatino Linotype" w:cs="TimesNewRomanPSMT"/>
          <w:sz w:val="24"/>
          <w:szCs w:val="24"/>
        </w:rPr>
      </w:pPr>
      <w:r w:rsidRPr="004868F1">
        <w:rPr>
          <w:rFonts w:ascii="Palatino Linotype" w:hAnsi="Palatino Linotype" w:cs="TimesNewRomanPSMT"/>
          <w:sz w:val="24"/>
          <w:szCs w:val="24"/>
        </w:rPr>
        <w:t>Vállalkozások alapítása és megszüntetése.</w:t>
      </w:r>
    </w:p>
    <w:p w:rsidR="005437FB" w:rsidRPr="004868F1" w:rsidRDefault="005437FB" w:rsidP="004868F1">
      <w:pPr>
        <w:widowControl w:val="0"/>
        <w:suppressAutoHyphens/>
        <w:spacing w:after="0" w:line="240" w:lineRule="auto"/>
        <w:jc w:val="both"/>
        <w:rPr>
          <w:rFonts w:ascii="Palatino Linotype" w:hAnsi="Palatino Linotype" w:cs="Mangal"/>
          <w:kern w:val="1"/>
          <w:sz w:val="24"/>
          <w:szCs w:val="24"/>
          <w:lang w:eastAsia="hi-IN" w:bidi="hi-IN"/>
        </w:rPr>
      </w:pPr>
    </w:p>
    <w:p w:rsidR="005437FB" w:rsidRPr="004868F1"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b/>
          <w:sz w:val="24"/>
          <w:szCs w:val="24"/>
        </w:rPr>
      </w:pPr>
      <w:r w:rsidRPr="004868F1">
        <w:rPr>
          <w:rFonts w:ascii="Palatino Linotype" w:hAnsi="Palatino Linotype" w:cs="TimesNewRomanPSMT"/>
          <w:b/>
          <w:sz w:val="24"/>
          <w:szCs w:val="24"/>
        </w:rPr>
        <w:t>Vállalkozások gazdálkodása</w:t>
      </w:r>
      <w:r w:rsidRPr="004868F1">
        <w:rPr>
          <w:rFonts w:ascii="Palatino Linotype" w:hAnsi="Palatino Linotype"/>
          <w:b/>
          <w:sz w:val="24"/>
          <w:szCs w:val="24"/>
        </w:rPr>
        <w:tab/>
      </w:r>
      <w:r w:rsidRPr="004868F1">
        <w:rPr>
          <w:rFonts w:ascii="Palatino Linotype" w:hAnsi="Palatino Linotype"/>
          <w:b/>
          <w:i/>
          <w:sz w:val="24"/>
          <w:szCs w:val="24"/>
        </w:rPr>
        <w:t>10</w:t>
      </w:r>
      <w:r w:rsidR="004868F1">
        <w:rPr>
          <w:rFonts w:ascii="Palatino Linotype" w:hAnsi="Palatino Linotype"/>
          <w:b/>
          <w:i/>
          <w:sz w:val="24"/>
          <w:szCs w:val="24"/>
        </w:rPr>
        <w:t xml:space="preserve"> </w:t>
      </w:r>
      <w:r w:rsidRPr="004868F1">
        <w:rPr>
          <w:rFonts w:ascii="Palatino Linotype" w:hAnsi="Palatino Linotype"/>
          <w:b/>
          <w:i/>
          <w:sz w:val="24"/>
          <w:szCs w:val="24"/>
        </w:rPr>
        <w:t>óra/10</w:t>
      </w:r>
      <w:r w:rsidR="004868F1">
        <w:rPr>
          <w:rFonts w:ascii="Palatino Linotype" w:hAnsi="Palatino Linotype"/>
          <w:b/>
          <w:i/>
          <w:sz w:val="24"/>
          <w:szCs w:val="24"/>
        </w:rPr>
        <w:t xml:space="preserve"> </w:t>
      </w:r>
      <w:r w:rsidRPr="004868F1">
        <w:rPr>
          <w:rFonts w:ascii="Palatino Linotype" w:hAnsi="Palatino Linotype"/>
          <w:b/>
          <w:i/>
          <w:sz w:val="24"/>
          <w:szCs w:val="24"/>
        </w:rPr>
        <w:t>óra</w:t>
      </w:r>
    </w:p>
    <w:p w:rsidR="005437FB" w:rsidRPr="004868F1" w:rsidRDefault="005437FB" w:rsidP="004868F1">
      <w:pPr>
        <w:autoSpaceDE w:val="0"/>
        <w:autoSpaceDN w:val="0"/>
        <w:adjustRightInd w:val="0"/>
        <w:spacing w:after="0" w:line="240" w:lineRule="auto"/>
        <w:ind w:left="360"/>
        <w:jc w:val="both"/>
        <w:rPr>
          <w:rFonts w:ascii="Palatino Linotype" w:hAnsi="Palatino Linotype"/>
          <w:sz w:val="24"/>
          <w:szCs w:val="24"/>
        </w:rPr>
      </w:pPr>
    </w:p>
    <w:p w:rsidR="005437FB" w:rsidRPr="004868F1" w:rsidRDefault="005437FB" w:rsidP="004868F1">
      <w:pPr>
        <w:autoSpaceDE w:val="0"/>
        <w:autoSpaceDN w:val="0"/>
        <w:adjustRightInd w:val="0"/>
        <w:spacing w:after="0" w:line="240" w:lineRule="auto"/>
        <w:ind w:left="193" w:firstLine="542"/>
        <w:jc w:val="both"/>
        <w:rPr>
          <w:rFonts w:ascii="Palatino Linotype" w:hAnsi="Palatino Linotype" w:cs="TimesNewRomanPSMT"/>
          <w:sz w:val="24"/>
          <w:szCs w:val="24"/>
        </w:rPr>
      </w:pPr>
      <w:r w:rsidRPr="004868F1">
        <w:rPr>
          <w:rFonts w:ascii="Palatino Linotype" w:hAnsi="Palatino Linotype" w:cs="TimesNewRomanPSMT"/>
          <w:sz w:val="24"/>
          <w:szCs w:val="24"/>
        </w:rPr>
        <w:t>A vállalkozások eszközei és forrásai.</w:t>
      </w:r>
    </w:p>
    <w:p w:rsidR="005437FB" w:rsidRPr="004868F1" w:rsidRDefault="005437FB" w:rsidP="004868F1">
      <w:pPr>
        <w:autoSpaceDE w:val="0"/>
        <w:autoSpaceDN w:val="0"/>
        <w:adjustRightInd w:val="0"/>
        <w:spacing w:after="0" w:line="240" w:lineRule="auto"/>
        <w:ind w:left="386" w:firstLine="349"/>
        <w:jc w:val="both"/>
        <w:rPr>
          <w:rFonts w:ascii="Palatino Linotype" w:hAnsi="Palatino Linotype" w:cs="TimesNewRomanPSMT"/>
          <w:sz w:val="24"/>
          <w:szCs w:val="24"/>
        </w:rPr>
      </w:pPr>
      <w:r w:rsidRPr="004868F1">
        <w:rPr>
          <w:rFonts w:ascii="Palatino Linotype" w:hAnsi="Palatino Linotype" w:cs="TimesNewRomanPSMT"/>
          <w:sz w:val="24"/>
          <w:szCs w:val="24"/>
        </w:rPr>
        <w:t>Pénzgazdálkodás, számvitel.</w:t>
      </w:r>
    </w:p>
    <w:p w:rsidR="005437FB" w:rsidRPr="004868F1" w:rsidRDefault="005437FB" w:rsidP="004868F1">
      <w:pPr>
        <w:autoSpaceDE w:val="0"/>
        <w:autoSpaceDN w:val="0"/>
        <w:adjustRightInd w:val="0"/>
        <w:spacing w:after="0" w:line="240" w:lineRule="auto"/>
        <w:ind w:left="37" w:firstLine="698"/>
        <w:jc w:val="both"/>
        <w:rPr>
          <w:rFonts w:ascii="Palatino Linotype" w:hAnsi="Palatino Linotype" w:cs="TimesNewRomanPSMT"/>
          <w:sz w:val="24"/>
          <w:szCs w:val="24"/>
        </w:rPr>
      </w:pPr>
      <w:r w:rsidRPr="004868F1">
        <w:rPr>
          <w:rFonts w:ascii="Palatino Linotype" w:hAnsi="Palatino Linotype" w:cs="TimesNewRomanPSMT"/>
          <w:sz w:val="24"/>
          <w:szCs w:val="24"/>
        </w:rPr>
        <w:t>Bizonylati rend.</w:t>
      </w:r>
    </w:p>
    <w:p w:rsidR="005437FB" w:rsidRPr="004868F1" w:rsidRDefault="005437FB" w:rsidP="004868F1">
      <w:pPr>
        <w:autoSpaceDE w:val="0"/>
        <w:autoSpaceDN w:val="0"/>
        <w:adjustRightInd w:val="0"/>
        <w:spacing w:after="0" w:line="240" w:lineRule="auto"/>
        <w:ind w:left="386" w:firstLine="349"/>
        <w:jc w:val="both"/>
        <w:rPr>
          <w:rFonts w:ascii="Palatino Linotype" w:hAnsi="Palatino Linotype" w:cs="TimesNewRomanPSMT"/>
          <w:sz w:val="24"/>
          <w:szCs w:val="24"/>
        </w:rPr>
      </w:pPr>
      <w:r w:rsidRPr="004868F1">
        <w:rPr>
          <w:rFonts w:ascii="Palatino Linotype" w:hAnsi="Palatino Linotype" w:cs="TimesNewRomanPSMT"/>
          <w:sz w:val="24"/>
          <w:szCs w:val="24"/>
        </w:rPr>
        <w:t>Költségkalkuláció és árképzés.</w:t>
      </w:r>
    </w:p>
    <w:p w:rsidR="005437FB" w:rsidRPr="004868F1" w:rsidRDefault="005437FB" w:rsidP="004868F1">
      <w:pPr>
        <w:autoSpaceDE w:val="0"/>
        <w:autoSpaceDN w:val="0"/>
        <w:adjustRightInd w:val="0"/>
        <w:spacing w:after="0" w:line="240" w:lineRule="auto"/>
        <w:ind w:left="37" w:firstLine="698"/>
        <w:jc w:val="both"/>
        <w:rPr>
          <w:rFonts w:ascii="Palatino Linotype" w:hAnsi="Palatino Linotype" w:cs="TimesNewRomanPSMT"/>
          <w:sz w:val="24"/>
          <w:szCs w:val="24"/>
        </w:rPr>
      </w:pPr>
      <w:r w:rsidRPr="004868F1">
        <w:rPr>
          <w:rFonts w:ascii="Palatino Linotype" w:hAnsi="Palatino Linotype" w:cs="TimesNewRomanPSMT"/>
          <w:sz w:val="24"/>
          <w:szCs w:val="24"/>
        </w:rPr>
        <w:t>Vállalkozások adózása.</w:t>
      </w:r>
    </w:p>
    <w:p w:rsidR="005437FB" w:rsidRPr="004868F1" w:rsidRDefault="005437FB" w:rsidP="004868F1">
      <w:pPr>
        <w:autoSpaceDE w:val="0"/>
        <w:autoSpaceDN w:val="0"/>
        <w:adjustRightInd w:val="0"/>
        <w:spacing w:after="0" w:line="240" w:lineRule="auto"/>
        <w:ind w:left="193" w:firstLine="542"/>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Társadalombiztosítás és nyugellátás.</w:t>
      </w:r>
    </w:p>
    <w:p w:rsidR="005437FB" w:rsidRPr="004868F1" w:rsidRDefault="005437FB" w:rsidP="004868F1">
      <w:pPr>
        <w:autoSpaceDE w:val="0"/>
        <w:autoSpaceDN w:val="0"/>
        <w:adjustRightInd w:val="0"/>
        <w:spacing w:after="0" w:line="240" w:lineRule="auto"/>
        <w:ind w:left="193" w:firstLine="542"/>
        <w:jc w:val="both"/>
        <w:rPr>
          <w:rFonts w:ascii="Palatino Linotype" w:hAnsi="Palatino Linotype" w:cs="TimesNewRomanPSMT"/>
          <w:sz w:val="24"/>
          <w:szCs w:val="24"/>
        </w:rPr>
      </w:pPr>
      <w:r w:rsidRPr="004868F1">
        <w:rPr>
          <w:rFonts w:ascii="Palatino Linotype" w:hAnsi="Palatino Linotype" w:cs="TimesNewRomanPSMT"/>
          <w:sz w:val="24"/>
          <w:szCs w:val="24"/>
        </w:rPr>
        <w:t>Költségkalkuláció és árképzés.</w:t>
      </w:r>
    </w:p>
    <w:p w:rsidR="005437FB" w:rsidRPr="004868F1" w:rsidRDefault="005437FB" w:rsidP="004868F1">
      <w:pPr>
        <w:autoSpaceDE w:val="0"/>
        <w:autoSpaceDN w:val="0"/>
        <w:adjustRightInd w:val="0"/>
        <w:spacing w:after="0" w:line="240" w:lineRule="auto"/>
        <w:ind w:left="193" w:firstLine="542"/>
        <w:jc w:val="both"/>
        <w:rPr>
          <w:rFonts w:ascii="Palatino Linotype" w:hAnsi="Palatino Linotype" w:cs="TimesNewRomanPSMT"/>
          <w:sz w:val="24"/>
          <w:szCs w:val="24"/>
        </w:rPr>
      </w:pPr>
    </w:p>
    <w:p w:rsidR="005437FB" w:rsidRPr="004868F1"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b/>
          <w:sz w:val="24"/>
          <w:szCs w:val="24"/>
        </w:rPr>
      </w:pPr>
      <w:r w:rsidRPr="004868F1">
        <w:rPr>
          <w:rFonts w:ascii="Palatino Linotype" w:hAnsi="Palatino Linotype" w:cs="TimesNewRomanPSMT"/>
          <w:b/>
          <w:sz w:val="24"/>
          <w:szCs w:val="24"/>
        </w:rPr>
        <w:t>Vállalkozások PR tevékenysége</w:t>
      </w:r>
      <w:r w:rsidRPr="004868F1">
        <w:rPr>
          <w:rFonts w:ascii="Palatino Linotype" w:hAnsi="Palatino Linotype" w:cs="TimesNewRomanPSMT"/>
          <w:b/>
          <w:sz w:val="24"/>
          <w:szCs w:val="24"/>
        </w:rPr>
        <w:tab/>
      </w:r>
      <w:r w:rsidRPr="004868F1">
        <w:rPr>
          <w:rFonts w:ascii="Palatino Linotype" w:hAnsi="Palatino Linotype"/>
          <w:b/>
          <w:i/>
          <w:sz w:val="24"/>
          <w:szCs w:val="24"/>
        </w:rPr>
        <w:t>10 óra/10</w:t>
      </w:r>
      <w:r w:rsidR="004868F1">
        <w:rPr>
          <w:rFonts w:ascii="Palatino Linotype" w:hAnsi="Palatino Linotype"/>
          <w:b/>
          <w:i/>
          <w:sz w:val="24"/>
          <w:szCs w:val="24"/>
        </w:rPr>
        <w:t xml:space="preserve"> </w:t>
      </w:r>
      <w:r w:rsidRPr="004868F1">
        <w:rPr>
          <w:rFonts w:ascii="Palatino Linotype" w:hAnsi="Palatino Linotype"/>
          <w:b/>
          <w:i/>
          <w:sz w:val="24"/>
          <w:szCs w:val="24"/>
        </w:rPr>
        <w:t>óra</w:t>
      </w:r>
    </w:p>
    <w:p w:rsidR="005437FB" w:rsidRPr="004868F1" w:rsidRDefault="005437FB" w:rsidP="004868F1">
      <w:pPr>
        <w:autoSpaceDE w:val="0"/>
        <w:autoSpaceDN w:val="0"/>
        <w:adjustRightInd w:val="0"/>
        <w:spacing w:after="0" w:line="240" w:lineRule="auto"/>
        <w:ind w:left="284" w:firstLine="425"/>
        <w:jc w:val="both"/>
        <w:rPr>
          <w:rFonts w:ascii="Palatino Linotype" w:hAnsi="Palatino Linotype" w:cs="TimesNewRomanPSMT"/>
          <w:sz w:val="24"/>
          <w:szCs w:val="24"/>
        </w:rPr>
      </w:pPr>
      <w:r w:rsidRPr="004868F1">
        <w:rPr>
          <w:rFonts w:ascii="Palatino Linotype" w:hAnsi="Palatino Linotype" w:cs="TimesNewRomanPSMT"/>
          <w:sz w:val="24"/>
          <w:szCs w:val="24"/>
        </w:rPr>
        <w:t>A vállalkozás stratégiája.</w:t>
      </w:r>
    </w:p>
    <w:p w:rsidR="005437FB" w:rsidRPr="004868F1" w:rsidRDefault="005437FB" w:rsidP="004868F1">
      <w:pPr>
        <w:autoSpaceDE w:val="0"/>
        <w:autoSpaceDN w:val="0"/>
        <w:adjustRightInd w:val="0"/>
        <w:spacing w:after="0" w:line="240" w:lineRule="auto"/>
        <w:ind w:left="284" w:firstLine="425"/>
        <w:jc w:val="both"/>
        <w:rPr>
          <w:rFonts w:ascii="Palatino Linotype" w:hAnsi="Palatino Linotype" w:cs="TimesNewRomanPSMT"/>
          <w:sz w:val="24"/>
          <w:szCs w:val="24"/>
        </w:rPr>
      </w:pPr>
      <w:r w:rsidRPr="004868F1">
        <w:rPr>
          <w:rFonts w:ascii="Palatino Linotype" w:hAnsi="Palatino Linotype" w:cs="TimesNewRomanPSMT"/>
          <w:sz w:val="24"/>
          <w:szCs w:val="24"/>
        </w:rPr>
        <w:t>Marketing.</w:t>
      </w:r>
    </w:p>
    <w:p w:rsidR="005437FB" w:rsidRPr="004868F1" w:rsidRDefault="005437FB" w:rsidP="004868F1">
      <w:pPr>
        <w:autoSpaceDE w:val="0"/>
        <w:autoSpaceDN w:val="0"/>
        <w:adjustRightInd w:val="0"/>
        <w:spacing w:after="0" w:line="240" w:lineRule="auto"/>
        <w:ind w:left="284" w:firstLine="425"/>
        <w:jc w:val="both"/>
        <w:rPr>
          <w:rFonts w:ascii="Palatino Linotype" w:hAnsi="Palatino Linotype" w:cs="TimesNewRomanPSMT"/>
          <w:sz w:val="24"/>
          <w:szCs w:val="24"/>
        </w:rPr>
      </w:pPr>
      <w:r w:rsidRPr="004868F1">
        <w:rPr>
          <w:rFonts w:ascii="Palatino Linotype" w:hAnsi="Palatino Linotype" w:cs="TimesNewRomanPSMT"/>
          <w:sz w:val="24"/>
          <w:szCs w:val="24"/>
        </w:rPr>
        <w:t>Piacelemzés, piackutatás.</w:t>
      </w:r>
    </w:p>
    <w:p w:rsidR="005437FB" w:rsidRPr="004868F1" w:rsidRDefault="005437FB" w:rsidP="004868F1">
      <w:pPr>
        <w:autoSpaceDE w:val="0"/>
        <w:autoSpaceDN w:val="0"/>
        <w:adjustRightInd w:val="0"/>
        <w:spacing w:after="0" w:line="240" w:lineRule="auto"/>
        <w:ind w:left="284" w:firstLine="425"/>
        <w:jc w:val="both"/>
        <w:rPr>
          <w:rFonts w:ascii="Palatino Linotype" w:hAnsi="Palatino Linotype" w:cs="TimesNewRomanPSMT"/>
          <w:sz w:val="24"/>
          <w:szCs w:val="24"/>
        </w:rPr>
      </w:pPr>
      <w:r w:rsidRPr="004868F1">
        <w:rPr>
          <w:rFonts w:ascii="Palatino Linotype" w:hAnsi="Palatino Linotype" w:cs="TimesNewRomanPSMT"/>
          <w:sz w:val="24"/>
          <w:szCs w:val="24"/>
        </w:rPr>
        <w:t>Üzleti terv (célja, fejezetei, SWOT analízis).</w:t>
      </w:r>
    </w:p>
    <w:p w:rsidR="005437FB" w:rsidRPr="004868F1" w:rsidRDefault="005437FB" w:rsidP="004868F1">
      <w:pPr>
        <w:autoSpaceDE w:val="0"/>
        <w:autoSpaceDN w:val="0"/>
        <w:adjustRightInd w:val="0"/>
        <w:spacing w:after="0" w:line="240" w:lineRule="auto"/>
        <w:ind w:left="284" w:firstLine="425"/>
        <w:jc w:val="both"/>
        <w:rPr>
          <w:rFonts w:ascii="Palatino Linotype" w:hAnsi="Palatino Linotype" w:cs="TimesNewRomanPSMT"/>
          <w:sz w:val="24"/>
          <w:szCs w:val="24"/>
        </w:rPr>
      </w:pPr>
      <w:r w:rsidRPr="004868F1">
        <w:rPr>
          <w:rFonts w:ascii="Palatino Linotype" w:hAnsi="Palatino Linotype" w:cs="TimesNewRomanPSMT"/>
          <w:sz w:val="24"/>
          <w:szCs w:val="24"/>
        </w:rPr>
        <w:t>Az üzleti terv előkészítése, felépítése.</w:t>
      </w:r>
    </w:p>
    <w:p w:rsidR="005437FB" w:rsidRPr="004868F1" w:rsidRDefault="005437FB" w:rsidP="004868F1">
      <w:pPr>
        <w:autoSpaceDE w:val="0"/>
        <w:autoSpaceDN w:val="0"/>
        <w:adjustRightInd w:val="0"/>
        <w:spacing w:after="0" w:line="240" w:lineRule="auto"/>
        <w:ind w:left="284" w:firstLine="425"/>
        <w:jc w:val="both"/>
        <w:rPr>
          <w:rFonts w:ascii="Palatino Linotype" w:hAnsi="Palatino Linotype" w:cs="TimesNewRomanPSMT"/>
          <w:sz w:val="24"/>
          <w:szCs w:val="24"/>
        </w:rPr>
      </w:pPr>
      <w:r w:rsidRPr="004868F1">
        <w:rPr>
          <w:rFonts w:ascii="Palatino Linotype" w:hAnsi="Palatino Linotype" w:cs="TimesNewRomanPSMT"/>
          <w:sz w:val="24"/>
          <w:szCs w:val="24"/>
        </w:rPr>
        <w:t>Az üzleti terv megvalósulása, ellenőrzése, visszacsatolása.</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 xml:space="preserve">A képzés javasolt helyszíne </w:t>
      </w:r>
      <w:r w:rsidRPr="004868F1">
        <w:rPr>
          <w:rFonts w:ascii="Palatino Linotype" w:hAnsi="Palatino Linotype"/>
          <w:b/>
          <w:i/>
          <w:kern w:val="1"/>
          <w:sz w:val="24"/>
          <w:szCs w:val="24"/>
          <w:lang w:eastAsia="hi-IN" w:bidi="hi-IN"/>
        </w:rPr>
        <w:t>(ajánlás)</w:t>
      </w:r>
    </w:p>
    <w:p w:rsidR="005437FB" w:rsidRPr="004868F1" w:rsidRDefault="005437FB" w:rsidP="004868F1">
      <w:pPr>
        <w:spacing w:after="0" w:line="240" w:lineRule="auto"/>
        <w:ind w:left="360"/>
        <w:jc w:val="both"/>
        <w:rPr>
          <w:rFonts w:ascii="Palatino Linotype" w:hAnsi="Palatino Linotype"/>
          <w:i/>
          <w:sz w:val="24"/>
          <w:szCs w:val="24"/>
        </w:rPr>
      </w:pPr>
      <w:r w:rsidRPr="004868F1">
        <w:rPr>
          <w:rFonts w:ascii="Palatino Linotype" w:hAnsi="Palatino Linotype"/>
          <w:i/>
          <w:sz w:val="24"/>
          <w:szCs w:val="24"/>
        </w:rPr>
        <w:t>Tanterem</w:t>
      </w:r>
    </w:p>
    <w:p w:rsidR="005437FB" w:rsidRPr="004868F1" w:rsidRDefault="005437FB" w:rsidP="004868F1">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tantárgy elsajátítása során alkalmazható sajátos módszerek, tanulói tevékenységformák (ajánlás)</w:t>
      </w:r>
    </w:p>
    <w:p w:rsidR="005437FB" w:rsidRPr="004868F1" w:rsidRDefault="005437FB" w:rsidP="004868F1">
      <w:pPr>
        <w:pStyle w:val="Listaszerbekezds"/>
        <w:spacing w:after="0" w:line="240" w:lineRule="auto"/>
        <w:ind w:left="360"/>
        <w:jc w:val="both"/>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E82C45">
        <w:trPr>
          <w:jc w:val="center"/>
        </w:trPr>
        <w:tc>
          <w:tcPr>
            <w:tcW w:w="994" w:type="dxa"/>
            <w:vMerge w:val="restart"/>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2353D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2353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E82C45">
        <w:trPr>
          <w:jc w:val="center"/>
        </w:trPr>
        <w:tc>
          <w:tcPr>
            <w:tcW w:w="994" w:type="dxa"/>
            <w:vMerge/>
            <w:vAlign w:val="center"/>
          </w:tcPr>
          <w:p w:rsidR="005437FB" w:rsidRPr="008B7D14" w:rsidRDefault="005437FB" w:rsidP="002353DA">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2353DA">
            <w:pPr>
              <w:spacing w:after="0" w:line="240" w:lineRule="auto"/>
              <w:rPr>
                <w:rFonts w:ascii="Palatino Linotype" w:hAnsi="Palatino Linotype"/>
                <w:b/>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2353DA">
            <w:pPr>
              <w:spacing w:after="0" w:line="240" w:lineRule="auto"/>
              <w:jc w:val="center"/>
              <w:rPr>
                <w:rFonts w:ascii="Palatino Linotype" w:hAnsi="Palatino Linotype"/>
                <w:b/>
                <w:sz w:val="20"/>
                <w:szCs w:val="20"/>
              </w:rPr>
            </w:pP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4868F1" w:rsidRDefault="004868F1" w:rsidP="002353DA">
            <w:pPr>
              <w:spacing w:after="0" w:line="240" w:lineRule="auto"/>
              <w:jc w:val="center"/>
              <w:rPr>
                <w:rFonts w:ascii="Palatino Linotype" w:hAnsi="Palatino Linotype"/>
                <w:sz w:val="20"/>
                <w:szCs w:val="20"/>
              </w:rPr>
            </w:pPr>
            <w:r w:rsidRPr="004868F1">
              <w:rPr>
                <w:rFonts w:ascii="Palatino Linotype" w:hAnsi="Palatino Linotype"/>
                <w:sz w:val="20"/>
                <w:szCs w:val="20"/>
              </w:rPr>
              <w:t>x</w:t>
            </w:r>
          </w:p>
        </w:tc>
        <w:tc>
          <w:tcPr>
            <w:tcW w:w="2659"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6C2269"/>
    <w:p w:rsidR="005437FB" w:rsidRDefault="005437FB" w:rsidP="006C2269">
      <w:pPr>
        <w:spacing w:after="0" w:line="240" w:lineRule="auto"/>
        <w:ind w:left="360"/>
        <w:rPr>
          <w:rFonts w:ascii="Palatino Linotype" w:hAnsi="Palatino Linotype"/>
          <w:b/>
          <w:sz w:val="24"/>
          <w:szCs w:val="24"/>
        </w:rPr>
      </w:pPr>
    </w:p>
    <w:p w:rsidR="005437FB" w:rsidRPr="002353DA" w:rsidRDefault="005437FB" w:rsidP="002353DA">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2353DA">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cantSplit/>
          <w:trHeight w:val="921"/>
          <w:jc w:val="center"/>
        </w:trPr>
        <w:tc>
          <w:tcPr>
            <w:tcW w:w="828"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E82C45">
        <w:trPr>
          <w:cantSplit/>
          <w:trHeight w:val="1076"/>
          <w:jc w:val="center"/>
        </w:trPr>
        <w:tc>
          <w:tcPr>
            <w:tcW w:w="828"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E82C45">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r>
      <w:tr w:rsidR="005437FB" w:rsidRPr="00FE5532" w:rsidTr="00E82C45">
        <w:trPr>
          <w:jc w:val="center"/>
        </w:trPr>
        <w:tc>
          <w:tcPr>
            <w:tcW w:w="828" w:type="dxa"/>
            <w:shd w:val="clear" w:color="auto" w:fill="D9D9D9"/>
            <w:vAlign w:val="center"/>
          </w:tcPr>
          <w:p w:rsidR="005437FB" w:rsidRPr="008B7D14" w:rsidRDefault="005437FB"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68F1" w:rsidRDefault="004868F1">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967BE7" w:rsidRDefault="005437FB" w:rsidP="006C2269">
      <w:pPr>
        <w:spacing w:after="0" w:line="240" w:lineRule="auto"/>
        <w:rPr>
          <w:rFonts w:ascii="Palatino Linotype" w:hAnsi="Palatino Linotype"/>
          <w:b/>
          <w:sz w:val="24"/>
          <w:szCs w:val="24"/>
        </w:rPr>
      </w:pPr>
    </w:p>
    <w:p w:rsidR="005437FB" w:rsidRPr="000E120B" w:rsidRDefault="005437FB" w:rsidP="00E03E61">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0E120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437FB" w:rsidRPr="00F17EF8" w:rsidRDefault="005437FB" w:rsidP="00662497">
      <w:pPr>
        <w:autoSpaceDE w:val="0"/>
        <w:autoSpaceDN w:val="0"/>
        <w:adjustRightInd w:val="0"/>
        <w:spacing w:after="0" w:line="240" w:lineRule="auto"/>
        <w:ind w:left="357"/>
        <w:jc w:val="both"/>
        <w:rPr>
          <w:rFonts w:ascii="Palatino Linotype" w:hAnsi="Palatino Linotype"/>
          <w:i/>
          <w:iCs/>
          <w:sz w:val="24"/>
          <w:szCs w:val="24"/>
        </w:rPr>
      </w:pPr>
      <w:r w:rsidRPr="00F17EF8">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F17EF8">
        <w:rPr>
          <w:rFonts w:ascii="Palatino Linotype" w:hAnsi="Palatino Linotype"/>
          <w:bCs/>
          <w:sz w:val="24"/>
          <w:szCs w:val="24"/>
        </w:rPr>
        <w:t xml:space="preserve"> 54. § (2) a) pontja szerinti értékeléssel.</w:t>
      </w:r>
    </w:p>
    <w:p w:rsidR="005437FB" w:rsidRDefault="005437FB"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0E120B" w:rsidRDefault="005437FB"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2353DA" w:rsidRDefault="004868F1" w:rsidP="006D234F">
      <w:pPr>
        <w:numPr>
          <w:ilvl w:val="0"/>
          <w:numId w:val="1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rPr>
        <w:br w:type="page"/>
      </w:r>
      <w:r w:rsidR="005437FB" w:rsidRPr="002353DA">
        <w:rPr>
          <w:rFonts w:ascii="Palatino Linotype" w:hAnsi="Palatino Linotype"/>
          <w:b/>
          <w:sz w:val="24"/>
          <w:szCs w:val="24"/>
        </w:rPr>
        <w:lastRenderedPageBreak/>
        <w:t xml:space="preserve">Ipari elektronika </w:t>
      </w:r>
      <w:r w:rsidR="005437FB" w:rsidRPr="002353DA">
        <w:rPr>
          <w:rFonts w:ascii="Palatino Linotype" w:hAnsi="Palatino Linotype"/>
          <w:b/>
          <w:sz w:val="24"/>
          <w:szCs w:val="24"/>
          <w:lang w:eastAsia="hu-HU"/>
        </w:rPr>
        <w:t xml:space="preserve">tantárgy </w:t>
      </w:r>
      <w:r w:rsidR="005437FB" w:rsidRPr="002353DA">
        <w:rPr>
          <w:rFonts w:ascii="Palatino Linotype" w:hAnsi="Palatino Linotype"/>
          <w:b/>
          <w:sz w:val="24"/>
          <w:szCs w:val="24"/>
          <w:lang w:eastAsia="hu-HU"/>
        </w:rPr>
        <w:tab/>
      </w:r>
      <w:r w:rsidR="005437FB" w:rsidRPr="002353DA">
        <w:rPr>
          <w:rFonts w:ascii="Palatino Linotype" w:hAnsi="Palatino Linotype"/>
          <w:b/>
          <w:sz w:val="24"/>
          <w:szCs w:val="24"/>
          <w:lang w:eastAsia="hu-HU"/>
        </w:rPr>
        <w:tab/>
      </w:r>
      <w:r w:rsidR="005437FB" w:rsidRPr="002353DA">
        <w:rPr>
          <w:rFonts w:ascii="Palatino Linotype" w:hAnsi="Palatino Linotype"/>
          <w:b/>
          <w:sz w:val="24"/>
          <w:szCs w:val="24"/>
          <w:lang w:eastAsia="hu-HU"/>
        </w:rPr>
        <w:tab/>
      </w:r>
      <w:r w:rsidR="005437FB" w:rsidRPr="002353DA">
        <w:rPr>
          <w:rFonts w:ascii="Palatino Linotype" w:hAnsi="Palatino Linotype"/>
          <w:b/>
          <w:sz w:val="24"/>
          <w:szCs w:val="24"/>
          <w:lang w:eastAsia="hu-HU"/>
        </w:rPr>
        <w:tab/>
      </w:r>
      <w:r w:rsidR="005437FB" w:rsidRPr="002353DA">
        <w:rPr>
          <w:rFonts w:ascii="Palatino Linotype" w:hAnsi="Palatino Linotype"/>
          <w:b/>
          <w:sz w:val="24"/>
          <w:szCs w:val="24"/>
          <w:lang w:eastAsia="hu-HU"/>
        </w:rPr>
        <w:tab/>
      </w:r>
      <w:r w:rsidR="005437FB" w:rsidRPr="002353DA">
        <w:rPr>
          <w:rFonts w:ascii="Palatino Linotype" w:hAnsi="Palatino Linotype"/>
          <w:b/>
          <w:sz w:val="24"/>
          <w:szCs w:val="24"/>
          <w:lang w:eastAsia="hu-HU"/>
        </w:rPr>
        <w:tab/>
      </w:r>
      <w:r w:rsidR="005437FB" w:rsidRPr="002353DA">
        <w:rPr>
          <w:rFonts w:ascii="Palatino Linotype" w:hAnsi="Palatino Linotype"/>
          <w:b/>
          <w:sz w:val="24"/>
          <w:szCs w:val="24"/>
          <w:lang w:eastAsia="hu-HU"/>
        </w:rPr>
        <w:tab/>
        <w:t>32 óra/32óra*</w:t>
      </w:r>
    </w:p>
    <w:p w:rsidR="005437FB" w:rsidRPr="004868F1" w:rsidRDefault="005437FB" w:rsidP="00303D3E">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0E120B" w:rsidRDefault="005437FB" w:rsidP="00303D3E">
      <w:pPr>
        <w:widowControl w:val="0"/>
        <w:suppressAutoHyphens/>
        <w:spacing w:after="0" w:line="240" w:lineRule="auto"/>
        <w:rPr>
          <w:rFonts w:ascii="Palatino Linotype" w:hAnsi="Palatino Linotype"/>
          <w:b/>
          <w:sz w:val="24"/>
          <w:szCs w:val="24"/>
          <w:lang w:eastAsia="hu-HU"/>
        </w:rPr>
      </w:pPr>
    </w:p>
    <w:p w:rsidR="005437FB" w:rsidRDefault="005437FB" w:rsidP="006D234F">
      <w:pPr>
        <w:numPr>
          <w:ilvl w:val="1"/>
          <w:numId w:val="1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437FB" w:rsidRPr="004868F1" w:rsidRDefault="005437FB" w:rsidP="004868F1">
      <w:pPr>
        <w:widowControl w:val="0"/>
        <w:suppressAutoHyphens/>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A tanulók ismerjék meg az irányítástechnikai alapfogalmakat. Sajátítsák el az elektronikus áramkörök elemeinek működését, áramköri sajátosságait. Ismerjék meg az analóg és digitális áramköröket, azok alkalmazásait. Rendelkezzenek elég elméleti tudással a szakmában alkalmazott elektronikus eszközök, berendezések, rendszerek telepítéséhez, működtetéséhez.</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lang w:eastAsia="hu-HU"/>
        </w:rPr>
      </w:pPr>
      <w:r w:rsidRPr="004868F1">
        <w:rPr>
          <w:rFonts w:ascii="Palatino Linotype" w:hAnsi="Palatino Linotype"/>
          <w:b/>
          <w:sz w:val="24"/>
          <w:szCs w:val="24"/>
        </w:rPr>
        <w:t>Kapcsolódó</w:t>
      </w:r>
      <w:r w:rsidRPr="004868F1">
        <w:rPr>
          <w:rFonts w:ascii="Palatino Linotype" w:hAnsi="Palatino Linotype"/>
          <w:b/>
          <w:sz w:val="24"/>
          <w:szCs w:val="24"/>
          <w:lang w:eastAsia="hu-HU"/>
        </w:rPr>
        <w:t xml:space="preserve">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 xml:space="preserve">Témakörök </w:t>
      </w:r>
    </w:p>
    <w:p w:rsidR="005437FB" w:rsidRPr="004868F1" w:rsidRDefault="005437FB" w:rsidP="004868F1">
      <w:pPr>
        <w:spacing w:after="0" w:line="240" w:lineRule="auto"/>
        <w:ind w:left="792"/>
        <w:jc w:val="both"/>
        <w:rPr>
          <w:rFonts w:ascii="Palatino Linotype" w:hAnsi="Palatino Linotype"/>
          <w:b/>
          <w:sz w:val="24"/>
          <w:szCs w:val="24"/>
        </w:rPr>
      </w:pPr>
    </w:p>
    <w:p w:rsidR="005437FB" w:rsidRPr="004868F1" w:rsidRDefault="005437FB" w:rsidP="004868F1">
      <w:pPr>
        <w:widowControl w:val="0"/>
        <w:numPr>
          <w:ilvl w:val="2"/>
          <w:numId w:val="15"/>
        </w:numPr>
        <w:tabs>
          <w:tab w:val="left" w:pos="1560"/>
          <w:tab w:val="right" w:pos="9212"/>
        </w:tabs>
        <w:suppressAutoHyphens/>
        <w:spacing w:after="0" w:line="240" w:lineRule="auto"/>
        <w:jc w:val="both"/>
        <w:rPr>
          <w:rFonts w:ascii="Palatino Linotype" w:hAnsi="Palatino Linotype" w:cs="Mangal"/>
          <w:b/>
          <w:kern w:val="1"/>
          <w:sz w:val="24"/>
          <w:szCs w:val="24"/>
          <w:lang w:eastAsia="hi-IN" w:bidi="hi-IN"/>
        </w:rPr>
      </w:pPr>
      <w:r w:rsidRPr="004868F1">
        <w:rPr>
          <w:rFonts w:ascii="Palatino Linotype" w:hAnsi="Palatino Linotype" w:cs="Mangal"/>
          <w:b/>
          <w:kern w:val="1"/>
          <w:sz w:val="24"/>
          <w:szCs w:val="24"/>
          <w:lang w:eastAsia="hi-IN" w:bidi="hi-IN"/>
        </w:rPr>
        <w:t>Elektronikai alapok</w:t>
      </w:r>
      <w:r w:rsidRPr="004868F1">
        <w:rPr>
          <w:rFonts w:ascii="Palatino Linotype" w:hAnsi="Palatino Linotype" w:cs="Mangal"/>
          <w:b/>
          <w:kern w:val="1"/>
          <w:sz w:val="24"/>
          <w:szCs w:val="24"/>
          <w:lang w:eastAsia="hi-IN" w:bidi="hi-IN"/>
        </w:rPr>
        <w:tab/>
      </w:r>
      <w:r w:rsidRPr="004868F1">
        <w:rPr>
          <w:rFonts w:ascii="Palatino Linotype" w:hAnsi="Palatino Linotype"/>
          <w:b/>
          <w:i/>
          <w:sz w:val="24"/>
          <w:szCs w:val="24"/>
        </w:rPr>
        <w:t>16</w:t>
      </w:r>
      <w:r w:rsidRPr="004868F1">
        <w:rPr>
          <w:rFonts w:ascii="Palatino Linotype" w:hAnsi="Palatino Linotype" w:cs="Mangal"/>
          <w:b/>
          <w:i/>
          <w:kern w:val="1"/>
          <w:sz w:val="24"/>
          <w:szCs w:val="24"/>
          <w:lang w:eastAsia="hi-IN" w:bidi="hi-IN"/>
        </w:rPr>
        <w:t xml:space="preserve"> óra/16 óra</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Irányítástechnikai alapfogalmak.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 vezérlés jellemzői.</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 szabályozás jellemzői.</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 vezérlés, szabályozás gyakorlati alkalmazásai.</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proofErr w:type="spellStart"/>
      <w:r w:rsidRPr="004868F1">
        <w:rPr>
          <w:rFonts w:ascii="Palatino Linotype" w:hAnsi="Palatino Linotype" w:cs="Mangal"/>
          <w:kern w:val="1"/>
          <w:sz w:val="24"/>
          <w:szCs w:val="24"/>
          <w:lang w:eastAsia="hi-IN" w:bidi="hi-IN"/>
        </w:rPr>
        <w:t>Kétpólusok</w:t>
      </w:r>
      <w:proofErr w:type="spellEnd"/>
      <w:r w:rsidRPr="004868F1">
        <w:rPr>
          <w:rFonts w:ascii="Palatino Linotype" w:hAnsi="Palatino Linotype" w:cs="Mangal"/>
          <w:kern w:val="1"/>
          <w:sz w:val="24"/>
          <w:szCs w:val="24"/>
          <w:lang w:eastAsia="hi-IN" w:bidi="hi-IN"/>
        </w:rPr>
        <w:t>.</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proofErr w:type="spellStart"/>
      <w:r w:rsidRPr="004868F1">
        <w:rPr>
          <w:rFonts w:ascii="Palatino Linotype" w:hAnsi="Palatino Linotype" w:cs="Mangal"/>
          <w:kern w:val="1"/>
          <w:sz w:val="24"/>
          <w:szCs w:val="24"/>
          <w:lang w:eastAsia="hi-IN" w:bidi="hi-IN"/>
        </w:rPr>
        <w:t>Négypólusok</w:t>
      </w:r>
      <w:proofErr w:type="spellEnd"/>
      <w:r w:rsidRPr="004868F1">
        <w:rPr>
          <w:rFonts w:ascii="Palatino Linotype" w:hAnsi="Palatino Linotype" w:cs="Mangal"/>
          <w:kern w:val="1"/>
          <w:sz w:val="24"/>
          <w:szCs w:val="24"/>
          <w:lang w:eastAsia="hi-IN" w:bidi="hi-IN"/>
        </w:rPr>
        <w:t>.</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Passzív és aktív áramkörök.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Félvezető áramköri elemek.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Félvezető anyagok.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Félvezető diódák.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Tranzisztorok.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Egyéb félvezető eszközök.</w:t>
      </w:r>
    </w:p>
    <w:p w:rsidR="005437FB" w:rsidRPr="004868F1" w:rsidRDefault="005437FB" w:rsidP="004868F1">
      <w:pPr>
        <w:widowControl w:val="0"/>
        <w:suppressAutoHyphens/>
        <w:spacing w:after="0" w:line="240" w:lineRule="auto"/>
        <w:ind w:left="360"/>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left" w:pos="1560"/>
          <w:tab w:val="right" w:pos="9212"/>
        </w:tabs>
        <w:suppressAutoHyphens/>
        <w:spacing w:after="0" w:line="240" w:lineRule="auto"/>
        <w:jc w:val="both"/>
        <w:rPr>
          <w:rFonts w:ascii="Palatino Linotype" w:hAnsi="Palatino Linotype"/>
          <w:b/>
          <w:sz w:val="24"/>
          <w:szCs w:val="24"/>
        </w:rPr>
      </w:pPr>
      <w:r w:rsidRPr="004868F1">
        <w:rPr>
          <w:rFonts w:ascii="Palatino Linotype" w:hAnsi="Palatino Linotype" w:cs="Mangal"/>
          <w:b/>
          <w:kern w:val="1"/>
          <w:sz w:val="24"/>
          <w:szCs w:val="24"/>
          <w:lang w:eastAsia="hi-IN" w:bidi="hi-IN"/>
        </w:rPr>
        <w:t>Analóg alapáramkörök</w:t>
      </w:r>
      <w:r w:rsidRPr="004868F1">
        <w:rPr>
          <w:rFonts w:ascii="Palatino Linotype" w:hAnsi="Palatino Linotype"/>
          <w:b/>
          <w:sz w:val="24"/>
          <w:szCs w:val="24"/>
        </w:rPr>
        <w:tab/>
      </w:r>
      <w:r w:rsidRPr="004868F1">
        <w:rPr>
          <w:rFonts w:ascii="Palatino Linotype" w:hAnsi="Palatino Linotype"/>
          <w:b/>
          <w:i/>
          <w:sz w:val="24"/>
          <w:szCs w:val="24"/>
        </w:rPr>
        <w:t>8 óra/8 óra</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Erősítő alapkapcsolások –</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 xml:space="preserve">- közös </w:t>
      </w:r>
      <w:proofErr w:type="spellStart"/>
      <w:r w:rsidRPr="004868F1">
        <w:rPr>
          <w:rFonts w:ascii="Palatino Linotype" w:hAnsi="Palatino Linotype" w:cs="Mangal"/>
          <w:kern w:val="1"/>
          <w:sz w:val="24"/>
          <w:szCs w:val="24"/>
          <w:lang w:eastAsia="hi-IN" w:bidi="hi-IN"/>
        </w:rPr>
        <w:t>emitteres</w:t>
      </w:r>
      <w:proofErr w:type="spellEnd"/>
      <w:r w:rsidRPr="004868F1">
        <w:rPr>
          <w:rFonts w:ascii="Palatino Linotype" w:hAnsi="Palatino Linotype" w:cs="Mangal"/>
          <w:kern w:val="1"/>
          <w:sz w:val="24"/>
          <w:szCs w:val="24"/>
          <w:lang w:eastAsia="hi-IN" w:bidi="hi-IN"/>
        </w:rPr>
        <w:t xml:space="preserve"> alapkapcsolások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 közös kollektoros alapkapcsolások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 közös bázisú alapkapcsolások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 többfokozatú erősítők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Visszacsatolások.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Erősítők frekvenciafüggése.</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Erősítők torzítása, zaja.</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Nagyjelű erősítők.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Műveleti erősítők.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Impulzustechnikai alapáramkörök.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Multivibrátorok.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lastRenderedPageBreak/>
        <w:t>Összetett elektronikai áramkörök.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Gyakorlati alkalmazások.</w:t>
      </w:r>
    </w:p>
    <w:p w:rsidR="005437FB" w:rsidRPr="004868F1" w:rsidRDefault="005437FB" w:rsidP="004868F1">
      <w:pPr>
        <w:widowControl w:val="0"/>
        <w:suppressAutoHyphens/>
        <w:spacing w:after="0" w:line="240" w:lineRule="auto"/>
        <w:ind w:left="360"/>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left" w:pos="1701"/>
          <w:tab w:val="right" w:pos="9212"/>
        </w:tabs>
        <w:suppressAutoHyphens/>
        <w:spacing w:after="0" w:line="240" w:lineRule="auto"/>
        <w:jc w:val="both"/>
        <w:rPr>
          <w:rFonts w:ascii="Palatino Linotype" w:hAnsi="Palatino Linotype"/>
          <w:b/>
          <w:sz w:val="24"/>
          <w:szCs w:val="24"/>
        </w:rPr>
      </w:pPr>
      <w:r w:rsidRPr="004868F1">
        <w:rPr>
          <w:rFonts w:ascii="Palatino Linotype" w:hAnsi="Palatino Linotype" w:cs="Mangal"/>
          <w:b/>
          <w:kern w:val="1"/>
          <w:sz w:val="24"/>
          <w:szCs w:val="24"/>
          <w:lang w:eastAsia="hi-IN" w:bidi="hi-IN"/>
        </w:rPr>
        <w:t>Digitális alapáramkörök</w:t>
      </w:r>
      <w:r w:rsidRPr="004868F1">
        <w:rPr>
          <w:rFonts w:ascii="Palatino Linotype" w:hAnsi="Palatino Linotype"/>
          <w:b/>
          <w:sz w:val="24"/>
          <w:szCs w:val="24"/>
        </w:rPr>
        <w:tab/>
      </w:r>
      <w:r w:rsidRPr="004868F1">
        <w:rPr>
          <w:rFonts w:ascii="Palatino Linotype" w:hAnsi="Palatino Linotype"/>
          <w:b/>
          <w:i/>
          <w:sz w:val="24"/>
          <w:szCs w:val="24"/>
        </w:rPr>
        <w:t>8 óra/8 óra</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Impulzusok jellemzői</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Analóg és digitális mennyiségek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Számrendszerek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Az információ kódolása</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Logikai algebra alapfogalmai</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Logikai függvények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 logikai algebra szabályai és alkalmazásuk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Logikai alapáramkörök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Diódás kapuáramkörök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Gyakorlati alkalmazások.</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 xml:space="preserve">A képzés javasolt helyszíne </w:t>
      </w:r>
      <w:r w:rsidRPr="004868F1">
        <w:rPr>
          <w:rFonts w:ascii="Palatino Linotype" w:hAnsi="Palatino Linotype"/>
          <w:b/>
          <w:i/>
          <w:kern w:val="1"/>
          <w:sz w:val="24"/>
          <w:szCs w:val="24"/>
          <w:lang w:eastAsia="hi-IN" w:bidi="hi-IN"/>
        </w:rPr>
        <w:t>(ajánlás)</w:t>
      </w:r>
    </w:p>
    <w:p w:rsidR="005437FB" w:rsidRPr="004868F1" w:rsidRDefault="005437FB" w:rsidP="004868F1">
      <w:pPr>
        <w:spacing w:after="0" w:line="240" w:lineRule="auto"/>
        <w:ind w:left="360"/>
        <w:jc w:val="both"/>
        <w:rPr>
          <w:rFonts w:ascii="Palatino Linotype" w:hAnsi="Palatino Linotype"/>
          <w:i/>
          <w:sz w:val="24"/>
          <w:szCs w:val="24"/>
        </w:rPr>
      </w:pPr>
      <w:r w:rsidRPr="004868F1">
        <w:rPr>
          <w:rFonts w:ascii="Palatino Linotype" w:hAnsi="Palatino Linotype"/>
          <w:i/>
          <w:sz w:val="24"/>
          <w:szCs w:val="24"/>
        </w:rPr>
        <w:t>Szaktanterem</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tantárgy elsajátítása során alkalmazható sajátos módszerek, tanulói tevékenységformák (ajánlás)</w:t>
      </w:r>
    </w:p>
    <w:p w:rsidR="005437FB" w:rsidRPr="004868F1" w:rsidRDefault="005437FB" w:rsidP="004868F1">
      <w:pPr>
        <w:pStyle w:val="Listaszerbekezds"/>
        <w:spacing w:after="0" w:line="240" w:lineRule="auto"/>
        <w:ind w:left="360"/>
        <w:jc w:val="both"/>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E82C45">
        <w:trPr>
          <w:jc w:val="center"/>
        </w:trPr>
        <w:tc>
          <w:tcPr>
            <w:tcW w:w="994" w:type="dxa"/>
            <w:vMerge w:val="restart"/>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2353D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2353D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E82C45">
        <w:trPr>
          <w:jc w:val="center"/>
        </w:trPr>
        <w:tc>
          <w:tcPr>
            <w:tcW w:w="994" w:type="dxa"/>
            <w:vMerge/>
            <w:vAlign w:val="center"/>
          </w:tcPr>
          <w:p w:rsidR="005437FB" w:rsidRPr="008B7D14" w:rsidRDefault="005437FB" w:rsidP="002353DA">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2353DA">
            <w:pPr>
              <w:spacing w:after="0" w:line="240" w:lineRule="auto"/>
              <w:rPr>
                <w:rFonts w:ascii="Palatino Linotype" w:hAnsi="Palatino Linotype"/>
                <w:b/>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2353D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2353DA">
            <w:pPr>
              <w:spacing w:after="0" w:line="240" w:lineRule="auto"/>
              <w:jc w:val="center"/>
              <w:rPr>
                <w:rFonts w:ascii="Palatino Linotype" w:hAnsi="Palatino Linotype"/>
                <w:b/>
                <w:sz w:val="20"/>
                <w:szCs w:val="20"/>
              </w:rPr>
            </w:pP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2353DA">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2353D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2353DA">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2353DA">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C36BA1">
      <w:pPr>
        <w:spacing w:after="0" w:line="240" w:lineRule="auto"/>
        <w:ind w:left="360"/>
        <w:rPr>
          <w:rFonts w:ascii="Palatino Linotype" w:hAnsi="Palatino Linotype"/>
          <w:b/>
          <w:sz w:val="24"/>
          <w:szCs w:val="24"/>
        </w:rPr>
      </w:pPr>
    </w:p>
    <w:p w:rsidR="005437FB" w:rsidRPr="002353DA" w:rsidRDefault="005437FB" w:rsidP="002353DA">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2353DA">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cantSplit/>
          <w:trHeight w:val="921"/>
          <w:jc w:val="center"/>
        </w:trPr>
        <w:tc>
          <w:tcPr>
            <w:tcW w:w="828"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E82C45">
        <w:trPr>
          <w:cantSplit/>
          <w:trHeight w:val="1076"/>
          <w:jc w:val="center"/>
        </w:trPr>
        <w:tc>
          <w:tcPr>
            <w:tcW w:w="828"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E82C45">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r>
      <w:tr w:rsidR="005437FB" w:rsidRPr="00FE5532" w:rsidTr="00E82C45">
        <w:trPr>
          <w:jc w:val="center"/>
        </w:trPr>
        <w:tc>
          <w:tcPr>
            <w:tcW w:w="828" w:type="dxa"/>
            <w:shd w:val="clear" w:color="auto" w:fill="D9D9D9"/>
            <w:vAlign w:val="center"/>
          </w:tcPr>
          <w:p w:rsidR="005437FB" w:rsidRPr="008B7D14" w:rsidRDefault="005437FB"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 xml:space="preserve">Információ feldolgozó </w:t>
            </w:r>
            <w:r w:rsidRPr="008B7D14">
              <w:rPr>
                <w:rFonts w:ascii="Palatino Linotype" w:hAnsi="Palatino Linotype" w:cs="Arial"/>
                <w:b/>
                <w:sz w:val="20"/>
                <w:szCs w:val="20"/>
              </w:rPr>
              <w:lastRenderedPageBreak/>
              <w:t>tevékenységek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B87D30" w:rsidRDefault="005437FB" w:rsidP="004868F1">
      <w:pPr>
        <w:spacing w:after="0" w:line="240" w:lineRule="auto"/>
        <w:rPr>
          <w:rFonts w:ascii="Palatino Linotype" w:hAnsi="Palatino Linotype"/>
          <w:b/>
          <w:i/>
          <w:sz w:val="24"/>
          <w:szCs w:val="24"/>
        </w:rPr>
      </w:pPr>
    </w:p>
    <w:p w:rsidR="005437FB" w:rsidRPr="00280858" w:rsidRDefault="005437FB" w:rsidP="006D234F">
      <w:pPr>
        <w:widowControl w:val="0"/>
        <w:numPr>
          <w:ilvl w:val="1"/>
          <w:numId w:val="1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437FB" w:rsidRPr="000906F1" w:rsidRDefault="005437FB" w:rsidP="00662497">
      <w:pPr>
        <w:autoSpaceDE w:val="0"/>
        <w:autoSpaceDN w:val="0"/>
        <w:adjustRightInd w:val="0"/>
        <w:spacing w:after="0" w:line="240" w:lineRule="auto"/>
        <w:ind w:left="360"/>
        <w:jc w:val="both"/>
        <w:rPr>
          <w:rFonts w:ascii="Palatino Linotype" w:hAnsi="Palatino Linotype"/>
          <w:i/>
          <w:iCs/>
          <w:sz w:val="24"/>
          <w:szCs w:val="24"/>
        </w:rPr>
      </w:pPr>
      <w:r w:rsidRPr="000906F1">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0906F1">
        <w:rPr>
          <w:rFonts w:ascii="Palatino Linotype" w:hAnsi="Palatino Linotype"/>
          <w:bCs/>
          <w:sz w:val="24"/>
          <w:szCs w:val="24"/>
        </w:rPr>
        <w:t xml:space="preserve"> 54. § (2) a) pontja szerinti értékeléssel.</w:t>
      </w:r>
    </w:p>
    <w:p w:rsidR="005437FB" w:rsidRPr="000E120B" w:rsidRDefault="005437FB" w:rsidP="00303D3E">
      <w:pPr>
        <w:autoSpaceDE w:val="0"/>
        <w:autoSpaceDN w:val="0"/>
        <w:adjustRightInd w:val="0"/>
        <w:spacing w:after="0" w:line="240" w:lineRule="auto"/>
        <w:rPr>
          <w:rFonts w:ascii="Palatino Linotype" w:hAnsi="Palatino Linotype" w:cs="TimesNewRomanPSMT"/>
          <w:sz w:val="24"/>
          <w:szCs w:val="24"/>
          <w:lang w:bidi="hi-IN"/>
        </w:rPr>
      </w:pPr>
    </w:p>
    <w:p w:rsidR="005437FB" w:rsidRPr="000E120B" w:rsidRDefault="005437FB" w:rsidP="00303D3E">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2353DA" w:rsidRDefault="004868F1" w:rsidP="002353DA">
      <w:pPr>
        <w:numPr>
          <w:ilvl w:val="0"/>
          <w:numId w:val="15"/>
        </w:numPr>
        <w:tabs>
          <w:tab w:val="left" w:pos="426"/>
          <w:tab w:val="right" w:pos="9212"/>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rPr>
        <w:br w:type="page"/>
      </w:r>
      <w:r w:rsidR="005437FB" w:rsidRPr="002353DA">
        <w:rPr>
          <w:rFonts w:ascii="Palatino Linotype" w:hAnsi="Palatino Linotype"/>
          <w:b/>
          <w:sz w:val="24"/>
          <w:szCs w:val="24"/>
        </w:rPr>
        <w:lastRenderedPageBreak/>
        <w:t xml:space="preserve">Elektrotechnikai számítások </w:t>
      </w:r>
      <w:r w:rsidR="005437FB" w:rsidRPr="002353DA">
        <w:rPr>
          <w:rFonts w:ascii="Palatino Linotype" w:hAnsi="Palatino Linotype"/>
          <w:b/>
          <w:sz w:val="24"/>
          <w:szCs w:val="24"/>
          <w:lang w:eastAsia="hu-HU"/>
        </w:rPr>
        <w:t>tantárgy</w:t>
      </w:r>
      <w:r w:rsidR="005437FB" w:rsidRPr="002353DA">
        <w:rPr>
          <w:rFonts w:ascii="Palatino Linotype" w:hAnsi="Palatino Linotype"/>
          <w:b/>
          <w:sz w:val="24"/>
          <w:szCs w:val="24"/>
          <w:lang w:eastAsia="hu-HU"/>
        </w:rPr>
        <w:tab/>
      </w:r>
      <w:r w:rsidR="005437FB" w:rsidRPr="002353DA">
        <w:rPr>
          <w:rFonts w:ascii="Palatino Linotype" w:hAnsi="Palatino Linotype"/>
          <w:b/>
          <w:i/>
          <w:sz w:val="24"/>
          <w:szCs w:val="24"/>
          <w:lang w:eastAsia="hu-HU"/>
        </w:rPr>
        <w:t>72</w:t>
      </w:r>
      <w:r w:rsidR="005437FB" w:rsidRPr="002353DA">
        <w:rPr>
          <w:rFonts w:ascii="Palatino Linotype" w:hAnsi="Palatino Linotype"/>
          <w:b/>
          <w:sz w:val="24"/>
          <w:szCs w:val="24"/>
          <w:lang w:eastAsia="hu-HU"/>
        </w:rPr>
        <w:t xml:space="preserve"> óra/68 óra*</w:t>
      </w:r>
    </w:p>
    <w:p w:rsidR="005437FB" w:rsidRPr="004868F1" w:rsidRDefault="005437FB" w:rsidP="00303D3E">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0E120B" w:rsidRDefault="005437FB" w:rsidP="00303D3E">
      <w:pPr>
        <w:widowControl w:val="0"/>
        <w:suppressAutoHyphens/>
        <w:spacing w:after="0" w:line="240" w:lineRule="auto"/>
        <w:rPr>
          <w:rFonts w:ascii="Palatino Linotype" w:hAnsi="Palatino Linotype" w:cs="Mangal"/>
          <w:b/>
          <w:kern w:val="1"/>
          <w:sz w:val="24"/>
          <w:szCs w:val="24"/>
          <w:lang w:eastAsia="hi-IN" w:bidi="hi-IN"/>
        </w:rPr>
      </w:pPr>
    </w:p>
    <w:p w:rsidR="005437FB" w:rsidRPr="000E120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437FB" w:rsidRPr="000906F1" w:rsidRDefault="005437FB" w:rsidP="00662497">
      <w:pPr>
        <w:widowControl w:val="0"/>
        <w:suppressAutoHyphens/>
        <w:spacing w:after="0" w:line="240" w:lineRule="auto"/>
        <w:ind w:left="360"/>
        <w:jc w:val="both"/>
        <w:rPr>
          <w:rFonts w:ascii="Palatino Linotype" w:hAnsi="Palatino Linotype"/>
          <w:kern w:val="1"/>
          <w:sz w:val="24"/>
          <w:szCs w:val="24"/>
          <w:lang w:eastAsia="hi-IN" w:bidi="hi-IN"/>
        </w:rPr>
      </w:pPr>
      <w:r w:rsidRPr="000906F1">
        <w:rPr>
          <w:rFonts w:ascii="Palatino Linotype" w:hAnsi="Palatino Linotype"/>
          <w:kern w:val="1"/>
          <w:sz w:val="24"/>
          <w:szCs w:val="24"/>
          <w:lang w:eastAsia="hi-IN" w:bidi="hi-IN"/>
        </w:rPr>
        <w:t>Az elektrotechnikai témakörben megtanult elméleti tananyag megerősítése, az elméleti ismeretek gyakorlati példákon történő bemutatása, szakmai számítások végzése.</w:t>
      </w:r>
    </w:p>
    <w:p w:rsidR="005437FB" w:rsidRPr="000E120B" w:rsidRDefault="005437FB" w:rsidP="00303D3E">
      <w:pPr>
        <w:widowControl w:val="0"/>
        <w:suppressAutoHyphens/>
        <w:spacing w:after="0" w:line="240" w:lineRule="auto"/>
        <w:rPr>
          <w:rFonts w:ascii="Palatino Linotype" w:hAnsi="Palatino Linotype"/>
          <w:b/>
          <w:kern w:val="1"/>
          <w:sz w:val="24"/>
          <w:szCs w:val="24"/>
          <w:lang w:eastAsia="hi-IN" w:bidi="hi-IN"/>
        </w:rPr>
      </w:pPr>
    </w:p>
    <w:p w:rsidR="005437FB" w:rsidRDefault="005437FB" w:rsidP="004868F1">
      <w:pPr>
        <w:numPr>
          <w:ilvl w:val="1"/>
          <w:numId w:val="15"/>
        </w:numPr>
        <w:spacing w:after="0" w:line="240" w:lineRule="auto"/>
        <w:jc w:val="both"/>
        <w:rPr>
          <w:rFonts w:ascii="Palatino Linotype" w:hAnsi="Palatino Linotype"/>
          <w:b/>
          <w:sz w:val="24"/>
          <w:szCs w:val="24"/>
        </w:rPr>
      </w:pPr>
      <w:r w:rsidRPr="000E120B">
        <w:rPr>
          <w:rFonts w:ascii="Palatino Linotype" w:hAnsi="Palatino Linotype"/>
          <w:b/>
          <w:sz w:val="24"/>
          <w:szCs w:val="24"/>
        </w:rPr>
        <w:t>Kapcsolódó közismereti, szakmai tartalmak</w:t>
      </w:r>
    </w:p>
    <w:p w:rsidR="005437FB" w:rsidRPr="000906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0906F1">
        <w:rPr>
          <w:rFonts w:ascii="Palatino Linotype" w:hAnsi="Palatino Linotype"/>
          <w:sz w:val="24"/>
          <w:szCs w:val="24"/>
        </w:rPr>
        <w:t>A tantárgy az adott évfolyamba lépés feltételeiként megjelölt közismereti és szakmai tartalmakra épül.</w:t>
      </w:r>
    </w:p>
    <w:p w:rsidR="005437FB" w:rsidRPr="000E120B" w:rsidRDefault="005437FB" w:rsidP="004868F1">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0E120B" w:rsidRDefault="005437FB" w:rsidP="004868F1">
      <w:pPr>
        <w:numPr>
          <w:ilvl w:val="1"/>
          <w:numId w:val="15"/>
        </w:numPr>
        <w:spacing w:after="0" w:line="240" w:lineRule="auto"/>
        <w:jc w:val="both"/>
        <w:rPr>
          <w:rFonts w:ascii="Palatino Linotype" w:hAnsi="Palatino Linotype"/>
          <w:b/>
          <w:sz w:val="24"/>
          <w:szCs w:val="24"/>
        </w:rPr>
      </w:pPr>
      <w:r w:rsidRPr="000E120B">
        <w:rPr>
          <w:rFonts w:ascii="Palatino Linotype" w:hAnsi="Palatino Linotype"/>
          <w:b/>
          <w:sz w:val="24"/>
          <w:szCs w:val="24"/>
        </w:rPr>
        <w:t xml:space="preserve">Témakörök </w:t>
      </w:r>
    </w:p>
    <w:p w:rsidR="005437FB" w:rsidRPr="000E120B" w:rsidRDefault="005437FB" w:rsidP="004868F1">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0E120B"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b/>
          <w:sz w:val="24"/>
          <w:szCs w:val="24"/>
        </w:rPr>
      </w:pPr>
      <w:r>
        <w:rPr>
          <w:rFonts w:ascii="Palatino Linotype" w:hAnsi="Palatino Linotype"/>
          <w:b/>
          <w:sz w:val="24"/>
          <w:szCs w:val="24"/>
        </w:rPr>
        <w:t>Elektrotechnika I.</w:t>
      </w:r>
      <w:r w:rsidRPr="000E120B">
        <w:rPr>
          <w:rFonts w:ascii="Palatino Linotype" w:hAnsi="Palatino Linotype"/>
          <w:b/>
          <w:sz w:val="24"/>
          <w:szCs w:val="24"/>
        </w:rPr>
        <w:tab/>
      </w:r>
      <w:r w:rsidRPr="00E82C45">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36 </w:t>
      </w:r>
      <w:r w:rsidRPr="00B87D30">
        <w:rPr>
          <w:rFonts w:ascii="Palatino Linotype" w:hAnsi="Palatino Linotype"/>
          <w:b/>
          <w:i/>
          <w:sz w:val="24"/>
          <w:szCs w:val="24"/>
        </w:rPr>
        <w:t>óra</w:t>
      </w:r>
    </w:p>
    <w:p w:rsidR="005437FB" w:rsidRPr="00FB2598" w:rsidRDefault="005437FB" w:rsidP="004868F1">
      <w:pPr>
        <w:widowControl w:val="0"/>
        <w:suppressAutoHyphens/>
        <w:spacing w:after="0" w:line="240" w:lineRule="auto"/>
        <w:ind w:left="709"/>
        <w:jc w:val="both"/>
        <w:rPr>
          <w:rFonts w:ascii="Palatino Linotype" w:hAnsi="Palatino Linotype" w:cs="Mangal"/>
          <w:kern w:val="1"/>
          <w:sz w:val="24"/>
          <w:szCs w:val="24"/>
          <w:lang w:eastAsia="hi-IN" w:bidi="hi-IN"/>
        </w:rPr>
      </w:pPr>
      <w:r w:rsidRPr="00FB2598">
        <w:rPr>
          <w:rFonts w:ascii="Palatino Linotype" w:hAnsi="Palatino Linotype" w:cs="Mangal"/>
          <w:kern w:val="1"/>
          <w:sz w:val="24"/>
          <w:szCs w:val="24"/>
          <w:lang w:eastAsia="hi-IN" w:bidi="hi-IN"/>
        </w:rPr>
        <w:t>Villamos alapfogalmak – feszültség, áramerősség, ellenállás.</w:t>
      </w:r>
    </w:p>
    <w:p w:rsidR="005437FB" w:rsidRPr="00FB2598" w:rsidRDefault="005437FB" w:rsidP="004868F1">
      <w:pPr>
        <w:widowControl w:val="0"/>
        <w:suppressAutoHyphens/>
        <w:spacing w:after="0" w:line="240" w:lineRule="auto"/>
        <w:ind w:left="709"/>
        <w:jc w:val="both"/>
        <w:rPr>
          <w:rFonts w:ascii="Palatino Linotype" w:hAnsi="Palatino Linotype" w:cs="Mangal"/>
          <w:kern w:val="1"/>
          <w:sz w:val="24"/>
          <w:szCs w:val="24"/>
          <w:lang w:eastAsia="hi-IN" w:bidi="hi-IN"/>
        </w:rPr>
      </w:pPr>
      <w:r w:rsidRPr="00FB2598">
        <w:rPr>
          <w:rFonts w:ascii="Palatino Linotype" w:hAnsi="Palatino Linotype" w:cs="Mangal"/>
          <w:kern w:val="1"/>
          <w:sz w:val="24"/>
          <w:szCs w:val="24"/>
          <w:lang w:eastAsia="hi-IN" w:bidi="hi-IN"/>
        </w:rPr>
        <w:t>Egyenáramú hálózatok – Ohm törvénye, Csomóponti törvény, Huroktörvény, soros kapcsolás, párhuzamos kapcsolás, vegyes kapcsolás, feszültségosztó, áramosztó, méréshatár bővítés, villamos munka, villamos teljesítmény, generátorok jellemzői, generátorok kapcsolásai.</w:t>
      </w:r>
    </w:p>
    <w:p w:rsidR="005437FB" w:rsidRPr="00FB2598" w:rsidRDefault="005437FB" w:rsidP="004868F1">
      <w:pPr>
        <w:widowControl w:val="0"/>
        <w:suppressAutoHyphens/>
        <w:spacing w:after="0" w:line="240" w:lineRule="auto"/>
        <w:ind w:left="709"/>
        <w:jc w:val="both"/>
        <w:rPr>
          <w:rFonts w:ascii="Palatino Linotype" w:hAnsi="Palatino Linotype" w:cs="Mangal"/>
          <w:kern w:val="1"/>
          <w:sz w:val="24"/>
          <w:szCs w:val="24"/>
          <w:lang w:eastAsia="hi-IN" w:bidi="hi-IN"/>
        </w:rPr>
      </w:pPr>
      <w:r w:rsidRPr="00FB2598">
        <w:rPr>
          <w:rFonts w:ascii="Palatino Linotype" w:hAnsi="Palatino Linotype" w:cs="Mangal"/>
          <w:kern w:val="1"/>
          <w:sz w:val="24"/>
          <w:szCs w:val="24"/>
          <w:lang w:eastAsia="hi-IN" w:bidi="hi-IN"/>
        </w:rPr>
        <w:t>A villamos áram hatásai – az áram hőhatása, az áram vegyi hatása, elektrokém</w:t>
      </w:r>
      <w:r w:rsidR="004868F1">
        <w:rPr>
          <w:rFonts w:ascii="Palatino Linotype" w:hAnsi="Palatino Linotype" w:cs="Mangal"/>
          <w:kern w:val="1"/>
          <w:sz w:val="24"/>
          <w:szCs w:val="24"/>
          <w:lang w:eastAsia="hi-IN" w:bidi="hi-IN"/>
        </w:rPr>
        <w:t>iai energia</w:t>
      </w:r>
      <w:r w:rsidRPr="00FB2598">
        <w:rPr>
          <w:rFonts w:ascii="Palatino Linotype" w:hAnsi="Palatino Linotype" w:cs="Mangal"/>
          <w:kern w:val="1"/>
          <w:sz w:val="24"/>
          <w:szCs w:val="24"/>
          <w:lang w:eastAsia="hi-IN" w:bidi="hi-IN"/>
        </w:rPr>
        <w:t>források, az áram élettani hatásai, az áram mágneses hatása.</w:t>
      </w:r>
    </w:p>
    <w:p w:rsidR="005437FB" w:rsidRDefault="005437FB" w:rsidP="004868F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Villamos tér – Coulomb törvénye, térerősség, feszültség – térerősség kapcsolata, a villamos tér jelenségei, anyagok viselkedése villamos térben, kapacitás, kondenzátor, kondenzátorok kapcsolásai, kondenzátorok feltöltése, kisütése.</w:t>
      </w:r>
    </w:p>
    <w:p w:rsidR="005437FB" w:rsidRPr="00FB2598" w:rsidRDefault="005437FB" w:rsidP="004868F1">
      <w:pPr>
        <w:widowControl w:val="0"/>
        <w:suppressAutoHyphens/>
        <w:spacing w:after="0" w:line="240" w:lineRule="auto"/>
        <w:ind w:left="709"/>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Mágneses tér – a mágneses indukció, a mágneses teret jellemző mennyiségek, anyagok viselkedése mágneses térben, mágnesezési görbe, indukciós jelenségek.</w:t>
      </w:r>
    </w:p>
    <w:p w:rsidR="005437FB" w:rsidRPr="00FB2598" w:rsidRDefault="005437FB" w:rsidP="004868F1">
      <w:pPr>
        <w:widowControl w:val="0"/>
        <w:suppressAutoHyphens/>
        <w:spacing w:after="0" w:line="240" w:lineRule="auto"/>
        <w:jc w:val="both"/>
        <w:rPr>
          <w:rFonts w:ascii="Palatino Linotype" w:hAnsi="Palatino Linotype" w:cs="Mangal"/>
          <w:kern w:val="1"/>
          <w:sz w:val="24"/>
          <w:szCs w:val="24"/>
          <w:lang w:eastAsia="hi-IN" w:bidi="hi-IN"/>
        </w:rPr>
      </w:pPr>
    </w:p>
    <w:p w:rsidR="005437FB" w:rsidRPr="00FB2598" w:rsidRDefault="005437FB" w:rsidP="004868F1">
      <w:pPr>
        <w:numPr>
          <w:ilvl w:val="2"/>
          <w:numId w:val="15"/>
        </w:numPr>
        <w:tabs>
          <w:tab w:val="left" w:pos="1418"/>
          <w:tab w:val="right" w:pos="9212"/>
        </w:tabs>
        <w:spacing w:after="0" w:line="240" w:lineRule="auto"/>
        <w:ind w:left="1225" w:hanging="505"/>
        <w:jc w:val="both"/>
        <w:rPr>
          <w:rFonts w:ascii="Palatino Linotype" w:hAnsi="Palatino Linotype"/>
          <w:b/>
          <w:sz w:val="24"/>
          <w:szCs w:val="24"/>
        </w:rPr>
      </w:pPr>
      <w:r w:rsidRPr="00FB2598">
        <w:rPr>
          <w:rFonts w:ascii="Palatino Linotype" w:hAnsi="Palatino Linotype"/>
          <w:b/>
          <w:sz w:val="24"/>
          <w:szCs w:val="24"/>
        </w:rPr>
        <w:t xml:space="preserve">Elektrotechnika </w:t>
      </w:r>
      <w:r>
        <w:rPr>
          <w:rFonts w:ascii="Palatino Linotype" w:hAnsi="Palatino Linotype"/>
          <w:b/>
          <w:sz w:val="24"/>
          <w:szCs w:val="24"/>
        </w:rPr>
        <w:t>II.</w:t>
      </w:r>
      <w:r w:rsidRPr="00FB2598">
        <w:rPr>
          <w:rFonts w:ascii="Palatino Linotype" w:hAnsi="Palatino Linotype"/>
          <w:b/>
          <w:sz w:val="24"/>
          <w:szCs w:val="24"/>
        </w:rPr>
        <w:tab/>
      </w:r>
      <w:r w:rsidRPr="00FB2598">
        <w:rPr>
          <w:rFonts w:ascii="Palatino Linotype" w:hAnsi="Palatino Linotype"/>
          <w:b/>
          <w:i/>
          <w:sz w:val="24"/>
          <w:szCs w:val="24"/>
        </w:rPr>
        <w:t>36 óra/32 óra</w:t>
      </w:r>
    </w:p>
    <w:p w:rsidR="005437FB" w:rsidRPr="00FB2598" w:rsidRDefault="005437FB" w:rsidP="004868F1">
      <w:pPr>
        <w:pStyle w:val="NormlWeb"/>
        <w:spacing w:before="0" w:beforeAutospacing="0" w:after="0" w:afterAutospacing="0"/>
        <w:ind w:left="360"/>
        <w:jc w:val="both"/>
        <w:rPr>
          <w:rFonts w:ascii="Palatino Linotype" w:hAnsi="Palatino Linotype"/>
        </w:rPr>
      </w:pPr>
    </w:p>
    <w:p w:rsidR="005437FB" w:rsidRDefault="005437FB" w:rsidP="004868F1">
      <w:pPr>
        <w:pStyle w:val="NormlWeb"/>
        <w:spacing w:before="0" w:beforeAutospacing="0" w:after="0" w:afterAutospacing="0"/>
        <w:ind w:left="709"/>
        <w:jc w:val="both"/>
        <w:rPr>
          <w:rFonts w:ascii="Palatino Linotype" w:hAnsi="Palatino Linotype"/>
        </w:rPr>
      </w:pPr>
      <w:r w:rsidRPr="00FB2598">
        <w:rPr>
          <w:rFonts w:ascii="Palatino Linotype" w:hAnsi="Palatino Linotype"/>
        </w:rPr>
        <w:t xml:space="preserve">Váltakozó </w:t>
      </w:r>
      <w:r>
        <w:rPr>
          <w:rFonts w:ascii="Palatino Linotype" w:hAnsi="Palatino Linotype"/>
        </w:rPr>
        <w:t xml:space="preserve">feszültség, </w:t>
      </w:r>
      <w:r w:rsidRPr="00FB2598">
        <w:rPr>
          <w:rFonts w:ascii="Palatino Linotype" w:hAnsi="Palatino Linotype"/>
        </w:rPr>
        <w:t>áram</w:t>
      </w:r>
      <w:r>
        <w:rPr>
          <w:rFonts w:ascii="Palatino Linotype" w:hAnsi="Palatino Linotype"/>
        </w:rPr>
        <w:t>.</w:t>
      </w:r>
    </w:p>
    <w:p w:rsidR="005437FB" w:rsidRPr="00FB2598" w:rsidRDefault="005437FB" w:rsidP="004868F1">
      <w:pPr>
        <w:pStyle w:val="NormlWeb"/>
        <w:spacing w:before="0" w:beforeAutospacing="0" w:after="0" w:afterAutospacing="0"/>
        <w:ind w:left="709"/>
        <w:jc w:val="both"/>
        <w:rPr>
          <w:rFonts w:ascii="Palatino Linotype" w:hAnsi="Palatino Linotype"/>
        </w:rPr>
      </w:pPr>
      <w:r w:rsidRPr="00FB2598">
        <w:rPr>
          <w:rFonts w:ascii="Palatino Linotype" w:hAnsi="Palatino Linotype"/>
        </w:rPr>
        <w:t xml:space="preserve">Váltakozó </w:t>
      </w:r>
      <w:r>
        <w:rPr>
          <w:rFonts w:ascii="Palatino Linotype" w:hAnsi="Palatino Linotype"/>
        </w:rPr>
        <w:t xml:space="preserve">feszültség, </w:t>
      </w:r>
      <w:r w:rsidRPr="00FB2598">
        <w:rPr>
          <w:rFonts w:ascii="Palatino Linotype" w:hAnsi="Palatino Linotype"/>
        </w:rPr>
        <w:t>áram</w:t>
      </w:r>
      <w:r>
        <w:rPr>
          <w:rFonts w:ascii="Palatino Linotype" w:hAnsi="Palatino Linotype"/>
        </w:rPr>
        <w:t xml:space="preserve"> jellemzői, ábrázolása, összegzése.</w:t>
      </w:r>
    </w:p>
    <w:p w:rsidR="005437FB" w:rsidRDefault="005437FB" w:rsidP="004868F1">
      <w:pPr>
        <w:pStyle w:val="NormlWeb"/>
        <w:spacing w:before="0" w:beforeAutospacing="0" w:after="0" w:afterAutospacing="0"/>
        <w:ind w:left="709"/>
        <w:jc w:val="both"/>
        <w:rPr>
          <w:rFonts w:ascii="Palatino Linotype" w:hAnsi="Palatino Linotype"/>
        </w:rPr>
      </w:pPr>
      <w:r>
        <w:rPr>
          <w:rFonts w:ascii="Palatino Linotype" w:hAnsi="Palatino Linotype"/>
        </w:rPr>
        <w:t>Ellenállás a váltakozó áramú körben- fogalma, nagysága, fázis viszonyok.</w:t>
      </w:r>
    </w:p>
    <w:p w:rsidR="005437FB" w:rsidRDefault="005437FB" w:rsidP="004868F1">
      <w:pPr>
        <w:pStyle w:val="NormlWeb"/>
        <w:spacing w:before="0" w:beforeAutospacing="0" w:after="0" w:afterAutospacing="0"/>
        <w:ind w:left="709"/>
        <w:jc w:val="both"/>
        <w:rPr>
          <w:rFonts w:ascii="Palatino Linotype" w:hAnsi="Palatino Linotype"/>
        </w:rPr>
      </w:pPr>
      <w:r>
        <w:rPr>
          <w:rFonts w:ascii="Palatino Linotype" w:hAnsi="Palatino Linotype"/>
        </w:rPr>
        <w:t>Induktivitás a váltakozó áramú körben- fogalma, nagysága, fázis viszonyok.</w:t>
      </w:r>
    </w:p>
    <w:p w:rsidR="005437FB" w:rsidRDefault="005437FB" w:rsidP="004868F1">
      <w:pPr>
        <w:pStyle w:val="NormlWeb"/>
        <w:spacing w:before="0" w:beforeAutospacing="0" w:after="0" w:afterAutospacing="0"/>
        <w:ind w:left="709"/>
        <w:jc w:val="both"/>
        <w:rPr>
          <w:rFonts w:ascii="Palatino Linotype" w:hAnsi="Palatino Linotype"/>
        </w:rPr>
      </w:pPr>
      <w:r>
        <w:rPr>
          <w:rFonts w:ascii="Palatino Linotype" w:hAnsi="Palatino Linotype"/>
        </w:rPr>
        <w:t>Kondenzátor a váltakozó áramú körben- fogalma, nagysága, fázis viszonyok.</w:t>
      </w:r>
    </w:p>
    <w:p w:rsidR="005437FB" w:rsidRDefault="005437FB" w:rsidP="004868F1">
      <w:pPr>
        <w:pStyle w:val="NormlWeb"/>
        <w:spacing w:before="0" w:beforeAutospacing="0" w:after="0" w:afterAutospacing="0"/>
        <w:ind w:left="709"/>
        <w:jc w:val="both"/>
        <w:rPr>
          <w:rFonts w:ascii="Palatino Linotype" w:hAnsi="Palatino Linotype"/>
        </w:rPr>
      </w:pPr>
      <w:r>
        <w:rPr>
          <w:rFonts w:ascii="Palatino Linotype" w:hAnsi="Palatino Linotype"/>
        </w:rPr>
        <w:t xml:space="preserve">Impedancia, </w:t>
      </w:r>
      <w:proofErr w:type="spellStart"/>
      <w:r>
        <w:rPr>
          <w:rFonts w:ascii="Palatino Linotype" w:hAnsi="Palatino Linotype"/>
        </w:rPr>
        <w:t>admittancia</w:t>
      </w:r>
      <w:proofErr w:type="spellEnd"/>
      <w:r>
        <w:rPr>
          <w:rFonts w:ascii="Palatino Linotype" w:hAnsi="Palatino Linotype"/>
        </w:rPr>
        <w:t>.</w:t>
      </w:r>
    </w:p>
    <w:p w:rsidR="005437FB" w:rsidRPr="00FB2598" w:rsidRDefault="005437FB" w:rsidP="004868F1">
      <w:pPr>
        <w:pStyle w:val="NormlWeb"/>
        <w:spacing w:before="0" w:beforeAutospacing="0" w:after="0" w:afterAutospacing="0"/>
        <w:ind w:left="709"/>
        <w:jc w:val="both"/>
        <w:rPr>
          <w:rFonts w:ascii="Palatino Linotype" w:hAnsi="Palatino Linotype"/>
        </w:rPr>
      </w:pPr>
      <w:r>
        <w:rPr>
          <w:rFonts w:ascii="Palatino Linotype" w:hAnsi="Palatino Linotype"/>
        </w:rPr>
        <w:t>Teljesítmények a váltakozó áramú körben.</w:t>
      </w:r>
    </w:p>
    <w:p w:rsidR="005437FB" w:rsidRPr="00AA0754" w:rsidRDefault="005437FB" w:rsidP="004868F1">
      <w:pPr>
        <w:pStyle w:val="NormlWeb"/>
        <w:spacing w:before="0" w:beforeAutospacing="0" w:after="0" w:afterAutospacing="0"/>
        <w:ind w:left="709"/>
        <w:jc w:val="both"/>
        <w:rPr>
          <w:rFonts w:ascii="Palatino Linotype" w:hAnsi="Palatino Linotype"/>
        </w:rPr>
      </w:pPr>
      <w:r w:rsidRPr="00AA0754">
        <w:rPr>
          <w:rFonts w:ascii="Palatino Linotype" w:hAnsi="Palatino Linotype"/>
        </w:rPr>
        <w:t>Háromfázisú váltakozó áram</w:t>
      </w:r>
      <w:r>
        <w:rPr>
          <w:rFonts w:ascii="Palatino Linotype" w:hAnsi="Palatino Linotype"/>
        </w:rPr>
        <w:t>.</w:t>
      </w:r>
    </w:p>
    <w:p w:rsidR="005437FB" w:rsidRPr="00AA0754" w:rsidRDefault="005437FB" w:rsidP="004868F1">
      <w:pPr>
        <w:pStyle w:val="NormlWeb"/>
        <w:spacing w:before="0" w:beforeAutospacing="0" w:after="0" w:afterAutospacing="0"/>
        <w:ind w:left="709"/>
        <w:jc w:val="both"/>
        <w:rPr>
          <w:rFonts w:ascii="Palatino Linotype" w:hAnsi="Palatino Linotype"/>
        </w:rPr>
      </w:pPr>
      <w:r w:rsidRPr="00AA0754">
        <w:rPr>
          <w:rFonts w:ascii="Palatino Linotype" w:hAnsi="Palatino Linotype"/>
        </w:rPr>
        <w:t>Transzformátorok</w:t>
      </w:r>
      <w:r>
        <w:rPr>
          <w:rFonts w:ascii="Palatino Linotype" w:hAnsi="Palatino Linotype"/>
        </w:rPr>
        <w:t>.</w:t>
      </w:r>
    </w:p>
    <w:p w:rsidR="005437FB" w:rsidRPr="00AA0754" w:rsidRDefault="005437FB" w:rsidP="004868F1">
      <w:pPr>
        <w:pStyle w:val="NormlWeb"/>
        <w:spacing w:before="0" w:beforeAutospacing="0" w:after="0" w:afterAutospacing="0"/>
        <w:ind w:left="709"/>
        <w:jc w:val="both"/>
        <w:rPr>
          <w:rFonts w:ascii="Palatino Linotype" w:hAnsi="Palatino Linotype"/>
        </w:rPr>
      </w:pPr>
      <w:r w:rsidRPr="00AA0754">
        <w:rPr>
          <w:rFonts w:ascii="Palatino Linotype" w:hAnsi="Palatino Linotype"/>
        </w:rPr>
        <w:t>Villamos forgógépek</w:t>
      </w:r>
      <w:r>
        <w:rPr>
          <w:rFonts w:ascii="Palatino Linotype" w:hAnsi="Palatino Linotype"/>
        </w:rPr>
        <w:t xml:space="preserve"> – motorok, generátorok.</w:t>
      </w:r>
    </w:p>
    <w:p w:rsidR="005437FB" w:rsidRPr="00AA0754" w:rsidRDefault="005437FB" w:rsidP="004868F1">
      <w:pPr>
        <w:pStyle w:val="NormlWeb"/>
        <w:spacing w:before="0" w:beforeAutospacing="0" w:after="0" w:afterAutospacing="0"/>
        <w:ind w:left="709"/>
        <w:jc w:val="both"/>
        <w:rPr>
          <w:rFonts w:ascii="Palatino Linotype" w:hAnsi="Palatino Linotype"/>
        </w:rPr>
      </w:pPr>
      <w:r w:rsidRPr="00AA0754">
        <w:rPr>
          <w:rFonts w:ascii="Palatino Linotype" w:hAnsi="Palatino Linotype"/>
        </w:rPr>
        <w:t>Méréstechnika</w:t>
      </w:r>
      <w:r>
        <w:rPr>
          <w:rFonts w:ascii="Palatino Linotype" w:hAnsi="Palatino Linotype"/>
        </w:rPr>
        <w:t>.</w:t>
      </w:r>
    </w:p>
    <w:p w:rsidR="005437FB" w:rsidRPr="00AA0754" w:rsidRDefault="005437FB" w:rsidP="004868F1">
      <w:pPr>
        <w:pStyle w:val="NormlWeb"/>
        <w:spacing w:before="0" w:beforeAutospacing="0" w:after="0" w:afterAutospacing="0"/>
        <w:ind w:left="709"/>
        <w:jc w:val="both"/>
        <w:rPr>
          <w:rFonts w:ascii="Palatino Linotype" w:hAnsi="Palatino Linotype"/>
        </w:rPr>
      </w:pPr>
      <w:r w:rsidRPr="00AA0754">
        <w:rPr>
          <w:rFonts w:ascii="Palatino Linotype" w:hAnsi="Palatino Linotype"/>
        </w:rPr>
        <w:lastRenderedPageBreak/>
        <w:t>Feszültségesés és teljesítményveszteség a vezetékekben</w:t>
      </w:r>
      <w:r>
        <w:rPr>
          <w:rFonts w:ascii="Palatino Linotype" w:hAnsi="Palatino Linotype"/>
        </w:rPr>
        <w:t>.</w:t>
      </w:r>
    </w:p>
    <w:p w:rsidR="005437FB" w:rsidRPr="00AA0754" w:rsidRDefault="005437FB" w:rsidP="004868F1">
      <w:pPr>
        <w:pStyle w:val="NormlWeb"/>
        <w:spacing w:before="0" w:beforeAutospacing="0" w:after="0" w:afterAutospacing="0"/>
        <w:ind w:left="709"/>
        <w:jc w:val="both"/>
        <w:rPr>
          <w:rFonts w:ascii="Palatino Linotype" w:hAnsi="Palatino Linotype"/>
        </w:rPr>
      </w:pPr>
      <w:r w:rsidRPr="00AA0754">
        <w:rPr>
          <w:rFonts w:ascii="Palatino Linotype" w:hAnsi="Palatino Linotype"/>
        </w:rPr>
        <w:t>Ellenőrző feladatok</w:t>
      </w:r>
      <w:r>
        <w:rPr>
          <w:rFonts w:ascii="Palatino Linotype" w:hAnsi="Palatino Linotype"/>
        </w:rPr>
        <w:t>.</w:t>
      </w:r>
    </w:p>
    <w:p w:rsidR="005437FB" w:rsidRPr="000E120B"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B87D30" w:rsidRDefault="005437FB" w:rsidP="004868F1">
      <w:pPr>
        <w:numPr>
          <w:ilvl w:val="1"/>
          <w:numId w:val="15"/>
        </w:numPr>
        <w:spacing w:after="0" w:line="240" w:lineRule="auto"/>
        <w:jc w:val="both"/>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437FB" w:rsidRPr="008113DE" w:rsidRDefault="005437FB" w:rsidP="004868F1">
      <w:pPr>
        <w:spacing w:after="0" w:line="240" w:lineRule="auto"/>
        <w:ind w:left="360"/>
        <w:jc w:val="both"/>
        <w:rPr>
          <w:rFonts w:ascii="Palatino Linotype" w:hAnsi="Palatino Linotype"/>
          <w:i/>
          <w:sz w:val="24"/>
          <w:szCs w:val="24"/>
        </w:rPr>
      </w:pPr>
      <w:r w:rsidRPr="008113DE">
        <w:rPr>
          <w:rFonts w:ascii="Palatino Linotype" w:hAnsi="Palatino Linotype"/>
          <w:i/>
          <w:sz w:val="24"/>
          <w:szCs w:val="24"/>
        </w:rPr>
        <w:t>Tanterem</w:t>
      </w:r>
    </w:p>
    <w:p w:rsidR="005437FB" w:rsidRPr="000E120B" w:rsidRDefault="005437FB" w:rsidP="004868F1">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Default="005437FB" w:rsidP="004868F1">
      <w:pPr>
        <w:numPr>
          <w:ilvl w:val="1"/>
          <w:numId w:val="15"/>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437FB" w:rsidRDefault="005437FB" w:rsidP="004868F1">
      <w:pPr>
        <w:pStyle w:val="Listaszerbekezds"/>
        <w:spacing w:after="0" w:line="240" w:lineRule="auto"/>
        <w:ind w:left="360"/>
        <w:jc w:val="both"/>
        <w:rPr>
          <w:rFonts w:ascii="Palatino Linotype" w:hAnsi="Palatino Linotype"/>
          <w:b/>
          <w:i/>
          <w:sz w:val="24"/>
          <w:szCs w:val="24"/>
        </w:rPr>
      </w:pPr>
    </w:p>
    <w:p w:rsidR="005437FB" w:rsidRPr="004E2DBF"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E2DBF">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E2DBF">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E82C45">
        <w:trPr>
          <w:jc w:val="center"/>
        </w:trPr>
        <w:tc>
          <w:tcPr>
            <w:tcW w:w="994" w:type="dxa"/>
            <w:vMerge w:val="restart"/>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4E2DB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4E2DB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E82C45">
        <w:trPr>
          <w:jc w:val="center"/>
        </w:trPr>
        <w:tc>
          <w:tcPr>
            <w:tcW w:w="994" w:type="dxa"/>
            <w:vMerge/>
            <w:vAlign w:val="center"/>
          </w:tcPr>
          <w:p w:rsidR="005437FB" w:rsidRPr="008B7D14" w:rsidRDefault="005437FB" w:rsidP="004E2DBF">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4E2DBF">
            <w:pPr>
              <w:spacing w:after="0" w:line="240" w:lineRule="auto"/>
              <w:rPr>
                <w:rFonts w:ascii="Palatino Linotype" w:hAnsi="Palatino Linotype"/>
                <w:b/>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4E2DBF">
            <w:pPr>
              <w:spacing w:after="0" w:line="240" w:lineRule="auto"/>
              <w:jc w:val="center"/>
              <w:rPr>
                <w:rFonts w:ascii="Palatino Linotype" w:hAnsi="Palatino Linotype"/>
                <w:b/>
                <w:sz w:val="20"/>
                <w:szCs w:val="20"/>
              </w:rPr>
            </w:pP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E82C45">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E82C45">
      <w:pPr>
        <w:spacing w:after="0" w:line="240" w:lineRule="auto"/>
        <w:ind w:left="360"/>
        <w:rPr>
          <w:rFonts w:ascii="Palatino Linotype" w:hAnsi="Palatino Linotype"/>
          <w:b/>
          <w:sz w:val="24"/>
          <w:szCs w:val="24"/>
        </w:rPr>
      </w:pPr>
    </w:p>
    <w:p w:rsidR="005437FB" w:rsidRPr="00662497" w:rsidRDefault="005437FB" w:rsidP="004E2DB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662497">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cantSplit/>
          <w:trHeight w:val="921"/>
          <w:jc w:val="center"/>
        </w:trPr>
        <w:tc>
          <w:tcPr>
            <w:tcW w:w="828"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E82C4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E82C4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E82C45">
        <w:trPr>
          <w:cantSplit/>
          <w:trHeight w:val="1076"/>
          <w:jc w:val="center"/>
        </w:trPr>
        <w:tc>
          <w:tcPr>
            <w:tcW w:w="828"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E82C45">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E82C4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E82C45">
            <w:pPr>
              <w:spacing w:after="0" w:line="240" w:lineRule="auto"/>
              <w:jc w:val="center"/>
              <w:rPr>
                <w:rFonts w:ascii="Palatino Linotype" w:hAnsi="Palatino Linotype"/>
                <w:b/>
                <w:sz w:val="20"/>
                <w:szCs w:val="20"/>
              </w:rPr>
            </w:pPr>
          </w:p>
        </w:tc>
      </w:tr>
      <w:tr w:rsidR="005437FB" w:rsidRPr="00FE5532" w:rsidTr="00E82C45">
        <w:trPr>
          <w:jc w:val="center"/>
        </w:trPr>
        <w:tc>
          <w:tcPr>
            <w:tcW w:w="828" w:type="dxa"/>
            <w:shd w:val="clear" w:color="auto" w:fill="D9D9D9"/>
            <w:vAlign w:val="center"/>
          </w:tcPr>
          <w:p w:rsidR="005437FB" w:rsidRPr="008B7D14" w:rsidRDefault="005437FB" w:rsidP="00E82C4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E82C4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68F1" w:rsidRDefault="004868F1">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lastRenderedPageBreak/>
              <w:t>2.</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shd w:val="clear" w:color="auto" w:fill="D9D9D9"/>
            <w:vAlign w:val="center"/>
          </w:tcPr>
          <w:p w:rsidR="005437FB" w:rsidRPr="00394FF4" w:rsidRDefault="005437FB" w:rsidP="00E82C45">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E82C45">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E82C45">
            <w:pPr>
              <w:spacing w:after="0" w:line="240" w:lineRule="auto"/>
              <w:jc w:val="center"/>
              <w:rPr>
                <w:rFonts w:ascii="Palatino Linotype" w:hAnsi="Palatino Linotype"/>
                <w:sz w:val="20"/>
                <w:szCs w:val="20"/>
              </w:rPr>
            </w:pP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E82C45">
        <w:trPr>
          <w:jc w:val="center"/>
        </w:trPr>
        <w:tc>
          <w:tcPr>
            <w:tcW w:w="828"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E82C4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E82C45">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E82C4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0E120B" w:rsidRDefault="005437FB" w:rsidP="00E03E61">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0E120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437FB" w:rsidRPr="0074468E" w:rsidRDefault="005437FB" w:rsidP="00662497">
      <w:pPr>
        <w:autoSpaceDE w:val="0"/>
        <w:autoSpaceDN w:val="0"/>
        <w:adjustRightInd w:val="0"/>
        <w:spacing w:after="0" w:line="240" w:lineRule="auto"/>
        <w:ind w:left="360"/>
        <w:jc w:val="both"/>
        <w:rPr>
          <w:rFonts w:ascii="Palatino Linotype" w:hAnsi="Palatino Linotype"/>
          <w:i/>
          <w:iCs/>
          <w:sz w:val="24"/>
          <w:szCs w:val="24"/>
        </w:rPr>
      </w:pPr>
      <w:r w:rsidRPr="0074468E">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74468E">
        <w:rPr>
          <w:rFonts w:ascii="Palatino Linotype" w:hAnsi="Palatino Linotype"/>
          <w:bCs/>
          <w:sz w:val="24"/>
          <w:szCs w:val="24"/>
        </w:rPr>
        <w:t xml:space="preserve"> 54. § (2) a) pontja szerinti értékeléssel.</w:t>
      </w:r>
    </w:p>
    <w:p w:rsidR="005437FB" w:rsidRPr="00280858" w:rsidRDefault="005437FB" w:rsidP="005409F4">
      <w:pPr>
        <w:autoSpaceDE w:val="0"/>
        <w:autoSpaceDN w:val="0"/>
        <w:adjustRightInd w:val="0"/>
        <w:spacing w:after="0" w:line="240" w:lineRule="auto"/>
        <w:rPr>
          <w:rFonts w:ascii="Palatino Linotype" w:hAnsi="Palatino Linotype" w:cs="TimesNewRomanPSMT"/>
          <w:sz w:val="24"/>
          <w:szCs w:val="24"/>
          <w:lang w:bidi="hi-IN"/>
        </w:rPr>
      </w:pPr>
    </w:p>
    <w:p w:rsidR="005437FB" w:rsidRDefault="005437FB" w:rsidP="00426DA3">
      <w:pPr>
        <w:widowControl w:val="0"/>
        <w:suppressAutoHyphens/>
        <w:jc w:val="center"/>
        <w:rPr>
          <w:rFonts w:ascii="Palatino Linotype" w:hAnsi="Palatino Linotype"/>
          <w:b/>
          <w:bCs/>
          <w:kern w:val="1"/>
          <w:sz w:val="44"/>
          <w:szCs w:val="44"/>
          <w:lang w:eastAsia="hi-IN" w:bidi="hi-IN"/>
        </w:rPr>
      </w:pPr>
      <w:r>
        <w:rPr>
          <w:rFonts w:ascii="Palatino Linotype" w:hAnsi="Palatino Linotype" w:cs="TimesNewRomanPSMT"/>
          <w:sz w:val="24"/>
          <w:szCs w:val="24"/>
          <w:lang w:bidi="hi-IN"/>
        </w:rPr>
        <w:br w:type="page"/>
      </w:r>
    </w:p>
    <w:p w:rsidR="005437FB" w:rsidRPr="00557ECD" w:rsidRDefault="005437FB" w:rsidP="00426DA3">
      <w:pPr>
        <w:widowControl w:val="0"/>
        <w:suppressAutoHyphens/>
        <w:jc w:val="center"/>
        <w:rPr>
          <w:rFonts w:ascii="Palatino Linotype" w:hAnsi="Palatino Linotype"/>
          <w:b/>
          <w:bCs/>
          <w:kern w:val="1"/>
          <w:sz w:val="44"/>
          <w:szCs w:val="44"/>
          <w:lang w:eastAsia="hi-IN" w:bidi="hi-IN"/>
        </w:rPr>
      </w:pPr>
    </w:p>
    <w:p w:rsidR="005437FB" w:rsidRDefault="005437FB" w:rsidP="004E2DBF">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 xml:space="preserve">A </w:t>
      </w:r>
    </w:p>
    <w:p w:rsidR="005437FB" w:rsidRPr="00557ECD" w:rsidRDefault="005437FB" w:rsidP="004E2DBF">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10024-12</w:t>
      </w:r>
      <w:r w:rsidRPr="00557ECD">
        <w:rPr>
          <w:rFonts w:ascii="Palatino Linotype" w:hAnsi="Palatino Linotype"/>
          <w:b/>
          <w:sz w:val="44"/>
          <w:szCs w:val="44"/>
        </w:rPr>
        <w:t xml:space="preserve"> azonosító számú</w:t>
      </w:r>
    </w:p>
    <w:p w:rsidR="005437FB" w:rsidRPr="00557ECD" w:rsidRDefault="005437FB" w:rsidP="004E2DBF">
      <w:pPr>
        <w:widowControl w:val="0"/>
        <w:suppressAutoHyphens/>
        <w:spacing w:after="0" w:line="240" w:lineRule="auto"/>
        <w:jc w:val="center"/>
        <w:rPr>
          <w:rFonts w:ascii="Palatino Linotype" w:hAnsi="Palatino Linotype"/>
          <w:sz w:val="44"/>
          <w:szCs w:val="44"/>
        </w:rPr>
      </w:pPr>
    </w:p>
    <w:p w:rsidR="005437FB" w:rsidRDefault="005437FB" w:rsidP="004E2DBF">
      <w:pPr>
        <w:widowControl w:val="0"/>
        <w:suppressAutoHyphens/>
        <w:spacing w:after="0" w:line="240" w:lineRule="auto"/>
        <w:jc w:val="center"/>
        <w:rPr>
          <w:rFonts w:ascii="Palatino Linotype" w:hAnsi="Palatino Linotype"/>
          <w:b/>
          <w:sz w:val="44"/>
          <w:szCs w:val="44"/>
        </w:rPr>
      </w:pPr>
      <w:r>
        <w:rPr>
          <w:rFonts w:ascii="Palatino Linotype" w:hAnsi="Palatino Linotype"/>
          <w:b/>
          <w:sz w:val="44"/>
          <w:szCs w:val="44"/>
        </w:rPr>
        <w:t xml:space="preserve">Villamos gépek és </w:t>
      </w:r>
    </w:p>
    <w:p w:rsidR="005437FB" w:rsidRPr="00557ECD" w:rsidRDefault="005437FB" w:rsidP="004E2DBF">
      <w:pPr>
        <w:widowControl w:val="0"/>
        <w:suppressAutoHyphens/>
        <w:spacing w:after="0" w:line="240" w:lineRule="auto"/>
        <w:jc w:val="center"/>
        <w:rPr>
          <w:rFonts w:ascii="Palatino Linotype" w:hAnsi="Palatino Linotype"/>
          <w:b/>
          <w:sz w:val="44"/>
          <w:szCs w:val="44"/>
        </w:rPr>
      </w:pPr>
      <w:proofErr w:type="gramStart"/>
      <w:r>
        <w:rPr>
          <w:rFonts w:ascii="Palatino Linotype" w:hAnsi="Palatino Linotype"/>
          <w:b/>
          <w:sz w:val="44"/>
          <w:szCs w:val="44"/>
        </w:rPr>
        <w:t>ipari</w:t>
      </w:r>
      <w:proofErr w:type="gramEnd"/>
      <w:r>
        <w:rPr>
          <w:rFonts w:ascii="Palatino Linotype" w:hAnsi="Palatino Linotype"/>
          <w:b/>
          <w:sz w:val="44"/>
          <w:szCs w:val="44"/>
        </w:rPr>
        <w:t xml:space="preserve"> </w:t>
      </w:r>
      <w:proofErr w:type="spellStart"/>
      <w:r>
        <w:rPr>
          <w:rFonts w:ascii="Palatino Linotype" w:hAnsi="Palatino Linotype"/>
          <w:b/>
          <w:sz w:val="44"/>
          <w:szCs w:val="44"/>
        </w:rPr>
        <w:t>elosztóberendezések</w:t>
      </w:r>
      <w:proofErr w:type="spellEnd"/>
      <w:r>
        <w:rPr>
          <w:rFonts w:ascii="Palatino Linotype" w:hAnsi="Palatino Linotype"/>
          <w:b/>
          <w:sz w:val="44"/>
          <w:szCs w:val="44"/>
        </w:rPr>
        <w:t xml:space="preserve"> szerelése</w:t>
      </w:r>
    </w:p>
    <w:p w:rsidR="005437FB" w:rsidRPr="00557ECD" w:rsidRDefault="005437FB" w:rsidP="004E2DBF">
      <w:pPr>
        <w:widowControl w:val="0"/>
        <w:suppressAutoHyphens/>
        <w:spacing w:after="0" w:line="240" w:lineRule="auto"/>
        <w:jc w:val="center"/>
        <w:rPr>
          <w:rFonts w:ascii="Palatino Linotype" w:hAnsi="Palatino Linotype"/>
          <w:b/>
          <w:sz w:val="44"/>
          <w:szCs w:val="44"/>
        </w:rPr>
      </w:pPr>
      <w:proofErr w:type="gramStart"/>
      <w:r>
        <w:rPr>
          <w:rFonts w:ascii="Palatino Linotype" w:hAnsi="Palatino Linotype"/>
          <w:b/>
          <w:sz w:val="44"/>
          <w:szCs w:val="44"/>
        </w:rPr>
        <w:t>megnevezésű</w:t>
      </w:r>
      <w:proofErr w:type="gramEnd"/>
    </w:p>
    <w:p w:rsidR="005437FB" w:rsidRPr="00557ECD" w:rsidRDefault="005437FB" w:rsidP="004E2DBF">
      <w:pPr>
        <w:widowControl w:val="0"/>
        <w:suppressAutoHyphens/>
        <w:spacing w:after="0" w:line="240" w:lineRule="auto"/>
        <w:jc w:val="center"/>
        <w:rPr>
          <w:rFonts w:ascii="Palatino Linotype" w:hAnsi="Palatino Linotype"/>
          <w:b/>
          <w:sz w:val="44"/>
          <w:szCs w:val="44"/>
        </w:rPr>
      </w:pPr>
    </w:p>
    <w:p w:rsidR="005437FB" w:rsidRPr="00557ECD" w:rsidRDefault="005437FB" w:rsidP="004E2DB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557ECD">
        <w:rPr>
          <w:rFonts w:ascii="Palatino Linotype" w:hAnsi="Palatino Linotype"/>
          <w:b/>
          <w:kern w:val="1"/>
          <w:sz w:val="44"/>
          <w:szCs w:val="44"/>
          <w:lang w:eastAsia="hi-IN" w:bidi="hi-IN"/>
        </w:rPr>
        <w:t>szakmai</w:t>
      </w:r>
      <w:proofErr w:type="gramEnd"/>
      <w:r w:rsidRPr="00557ECD">
        <w:rPr>
          <w:rFonts w:ascii="Palatino Linotype" w:hAnsi="Palatino Linotype"/>
          <w:b/>
          <w:kern w:val="1"/>
          <w:sz w:val="44"/>
          <w:szCs w:val="44"/>
          <w:lang w:eastAsia="hi-IN" w:bidi="hi-IN"/>
        </w:rPr>
        <w:t xml:space="preserve"> követelménymodul</w:t>
      </w:r>
    </w:p>
    <w:p w:rsidR="005437FB" w:rsidRPr="00557ECD" w:rsidRDefault="005437FB" w:rsidP="004E2DBF">
      <w:pPr>
        <w:widowControl w:val="0"/>
        <w:suppressAutoHyphens/>
        <w:spacing w:after="0" w:line="240" w:lineRule="auto"/>
        <w:jc w:val="center"/>
        <w:rPr>
          <w:rFonts w:ascii="Palatino Linotype" w:hAnsi="Palatino Linotype"/>
          <w:b/>
          <w:kern w:val="1"/>
          <w:sz w:val="44"/>
          <w:szCs w:val="44"/>
          <w:lang w:eastAsia="hi-IN" w:bidi="hi-IN"/>
        </w:rPr>
      </w:pPr>
    </w:p>
    <w:p w:rsidR="005437FB" w:rsidRPr="00557ECD" w:rsidRDefault="005437FB" w:rsidP="004E2DB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557ECD">
        <w:rPr>
          <w:rFonts w:ascii="Palatino Linotype" w:hAnsi="Palatino Linotype"/>
          <w:b/>
          <w:kern w:val="1"/>
          <w:sz w:val="44"/>
          <w:szCs w:val="44"/>
          <w:lang w:eastAsia="hi-IN" w:bidi="hi-IN"/>
        </w:rPr>
        <w:t>tantárgyai</w:t>
      </w:r>
      <w:proofErr w:type="gramEnd"/>
      <w:r w:rsidRPr="00557ECD">
        <w:rPr>
          <w:rFonts w:ascii="Palatino Linotype" w:hAnsi="Palatino Linotype"/>
          <w:b/>
          <w:kern w:val="1"/>
          <w:sz w:val="44"/>
          <w:szCs w:val="44"/>
          <w:lang w:eastAsia="hi-IN" w:bidi="hi-IN"/>
        </w:rPr>
        <w:t>, témakörei</w:t>
      </w:r>
    </w:p>
    <w:p w:rsidR="005437FB" w:rsidRPr="00557ECD" w:rsidRDefault="005437FB" w:rsidP="004E2DBF">
      <w:pPr>
        <w:widowControl w:val="0"/>
        <w:suppressAutoHyphens/>
        <w:spacing w:after="0" w:line="240" w:lineRule="auto"/>
        <w:jc w:val="center"/>
        <w:rPr>
          <w:rFonts w:ascii="Palatino Linotype" w:hAnsi="Palatino Linotype"/>
          <w:b/>
          <w:bCs/>
          <w:kern w:val="1"/>
          <w:sz w:val="44"/>
          <w:szCs w:val="44"/>
          <w:lang w:eastAsia="hi-IN" w:bidi="hi-IN"/>
        </w:rPr>
      </w:pPr>
    </w:p>
    <w:p w:rsidR="005437FB" w:rsidRPr="007542CB" w:rsidRDefault="005437FB" w:rsidP="00426DA3">
      <w:pPr>
        <w:widowControl w:val="0"/>
        <w:suppressAutoHyphens/>
        <w:jc w:val="both"/>
        <w:rPr>
          <w:rFonts w:ascii="Palatino Linotype" w:hAnsi="Palatino Linotype" w:cs="Palatino Linotype"/>
          <w:b/>
          <w:bCs/>
          <w:kern w:val="1"/>
          <w:lang w:eastAsia="hi-IN" w:bidi="hi-IN"/>
        </w:rPr>
      </w:pPr>
    </w:p>
    <w:p w:rsidR="005437FB" w:rsidRDefault="005437FB" w:rsidP="00426DA3">
      <w:pPr>
        <w:rPr>
          <w:rFonts w:ascii="Palatino Linotype" w:hAnsi="Palatino Linotype" w:cs="Palatino Linotype"/>
          <w:kern w:val="1"/>
          <w:sz w:val="20"/>
          <w:szCs w:val="20"/>
          <w:lang w:eastAsia="hi-IN" w:bidi="hi-IN"/>
        </w:rPr>
        <w:sectPr w:rsidR="005437FB" w:rsidSect="003D1EA9">
          <w:pgSz w:w="11906" w:h="16838"/>
          <w:pgMar w:top="1418" w:right="1276" w:bottom="1418" w:left="1418" w:header="709" w:footer="709" w:gutter="0"/>
          <w:cols w:space="708"/>
          <w:docGrid w:linePitch="360"/>
        </w:sectPr>
      </w:pPr>
    </w:p>
    <w:p w:rsidR="005437FB" w:rsidRPr="00AA0754" w:rsidRDefault="005437FB" w:rsidP="004E2DBF">
      <w:pPr>
        <w:widowControl w:val="0"/>
        <w:suppressAutoHyphens/>
        <w:spacing w:after="0" w:line="240" w:lineRule="auto"/>
        <w:jc w:val="both"/>
        <w:rPr>
          <w:rFonts w:ascii="Palatino Linotype" w:hAnsi="Palatino Linotype"/>
          <w:b/>
          <w:kern w:val="1"/>
          <w:sz w:val="24"/>
          <w:szCs w:val="24"/>
          <w:lang w:eastAsia="hi-IN" w:bidi="hi-IN"/>
        </w:rPr>
      </w:pPr>
      <w:r w:rsidRPr="00AA0754">
        <w:rPr>
          <w:rFonts w:ascii="Palatino Linotype" w:hAnsi="Palatino Linotype" w:cs="Mangal"/>
          <w:b/>
          <w:kern w:val="1"/>
          <w:sz w:val="24"/>
          <w:szCs w:val="24"/>
          <w:lang w:eastAsia="hi-IN" w:bidi="hi-IN"/>
        </w:rPr>
        <w:lastRenderedPageBreak/>
        <w:t xml:space="preserve">A 10024-12 </w:t>
      </w:r>
      <w:r w:rsidRPr="00AA0754">
        <w:rPr>
          <w:rFonts w:ascii="Palatino Linotype" w:hAnsi="Palatino Linotype"/>
          <w:b/>
          <w:sz w:val="24"/>
          <w:szCs w:val="24"/>
        </w:rPr>
        <w:t xml:space="preserve">azonosító számú, </w:t>
      </w:r>
      <w:r w:rsidRPr="00AA0754">
        <w:rPr>
          <w:rFonts w:ascii="Palatino Linotype" w:hAnsi="Palatino Linotype"/>
          <w:b/>
          <w:bCs/>
          <w:sz w:val="24"/>
          <w:szCs w:val="24"/>
        </w:rPr>
        <w:t xml:space="preserve">Villamos gépek és ipari </w:t>
      </w:r>
      <w:proofErr w:type="spellStart"/>
      <w:r w:rsidRPr="00AA0754">
        <w:rPr>
          <w:rFonts w:ascii="Palatino Linotype" w:hAnsi="Palatino Linotype"/>
          <w:b/>
          <w:bCs/>
          <w:sz w:val="24"/>
          <w:szCs w:val="24"/>
        </w:rPr>
        <w:t>elosztóberendezések</w:t>
      </w:r>
      <w:proofErr w:type="spellEnd"/>
      <w:r w:rsidRPr="00AA0754">
        <w:rPr>
          <w:rFonts w:ascii="Palatino Linotype" w:hAnsi="Palatino Linotype"/>
          <w:b/>
          <w:bCs/>
          <w:sz w:val="24"/>
          <w:szCs w:val="24"/>
        </w:rPr>
        <w:t xml:space="preserve"> szerelése </w:t>
      </w:r>
      <w:r w:rsidRPr="00AA0754">
        <w:rPr>
          <w:rFonts w:ascii="Palatino Linotype" w:hAnsi="Palatino Linotype"/>
          <w:b/>
          <w:sz w:val="24"/>
          <w:szCs w:val="24"/>
        </w:rPr>
        <w:t>megnevezésű szakmai követelmény</w:t>
      </w:r>
      <w:r w:rsidRPr="00AA0754">
        <w:rPr>
          <w:rFonts w:ascii="Palatino Linotype" w:hAnsi="Palatino Linotype"/>
          <w:b/>
          <w:kern w:val="1"/>
          <w:sz w:val="24"/>
          <w:szCs w:val="24"/>
          <w:lang w:eastAsia="hi-IN" w:bidi="hi-IN"/>
        </w:rPr>
        <w:t>modulhoz tartozó tantárgyak és a témakörök oktatása során fejlesztendő kompetenciák</w:t>
      </w: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36"/>
        <w:gridCol w:w="422"/>
        <w:gridCol w:w="422"/>
        <w:gridCol w:w="422"/>
        <w:gridCol w:w="422"/>
        <w:gridCol w:w="422"/>
        <w:gridCol w:w="422"/>
        <w:gridCol w:w="870"/>
        <w:gridCol w:w="980"/>
        <w:gridCol w:w="12"/>
        <w:gridCol w:w="671"/>
        <w:gridCol w:w="1187"/>
        <w:gridCol w:w="1080"/>
        <w:gridCol w:w="540"/>
        <w:gridCol w:w="360"/>
        <w:gridCol w:w="720"/>
        <w:gridCol w:w="900"/>
        <w:gridCol w:w="637"/>
      </w:tblGrid>
      <w:tr w:rsidR="005437FB" w:rsidRPr="009A47F9" w:rsidTr="004868F1">
        <w:trPr>
          <w:trHeight w:val="230"/>
        </w:trPr>
        <w:tc>
          <w:tcPr>
            <w:tcW w:w="3936" w:type="dxa"/>
            <w:vMerge w:val="restart"/>
            <w:vAlign w:val="center"/>
          </w:tcPr>
          <w:p w:rsidR="005437FB" w:rsidRPr="004E2DBF" w:rsidRDefault="005437FB" w:rsidP="004868F1">
            <w:pPr>
              <w:spacing w:after="0" w:line="240" w:lineRule="auto"/>
              <w:jc w:val="center"/>
              <w:rPr>
                <w:rFonts w:ascii="Palatino Linotype" w:hAnsi="Palatino Linotype"/>
                <w:bCs/>
                <w:sz w:val="20"/>
                <w:szCs w:val="20"/>
              </w:rPr>
            </w:pPr>
            <w:r w:rsidRPr="004E2DBF">
              <w:rPr>
                <w:rFonts w:ascii="Palatino Linotype" w:hAnsi="Palatino Linotype"/>
                <w:bCs/>
                <w:sz w:val="20"/>
                <w:szCs w:val="20"/>
              </w:rPr>
              <w:t>10024-12</w:t>
            </w:r>
          </w:p>
          <w:p w:rsidR="005437FB" w:rsidRPr="004D5A0F" w:rsidRDefault="005437FB" w:rsidP="004868F1">
            <w:pPr>
              <w:spacing w:after="0" w:line="240" w:lineRule="auto"/>
              <w:jc w:val="center"/>
              <w:rPr>
                <w:rFonts w:ascii="Palatino Linotype" w:hAnsi="Palatino Linotype"/>
              </w:rPr>
            </w:pPr>
            <w:r w:rsidRPr="004E2DBF">
              <w:rPr>
                <w:rFonts w:ascii="Palatino Linotype" w:hAnsi="Palatino Linotype"/>
                <w:bCs/>
                <w:sz w:val="20"/>
                <w:szCs w:val="20"/>
              </w:rPr>
              <w:t>Villamos gépek és ipari elosztó berendezések szerelése</w:t>
            </w:r>
          </w:p>
        </w:tc>
        <w:tc>
          <w:tcPr>
            <w:tcW w:w="1688" w:type="dxa"/>
            <w:gridSpan w:val="4"/>
            <w:vAlign w:val="center"/>
          </w:tcPr>
          <w:p w:rsidR="005437FB" w:rsidRPr="00266644" w:rsidRDefault="005437FB" w:rsidP="004E2DBF">
            <w:pPr>
              <w:spacing w:after="0" w:line="240" w:lineRule="auto"/>
              <w:jc w:val="center"/>
              <w:rPr>
                <w:rFonts w:ascii="Palatino Linotype" w:hAnsi="Palatino Linotype"/>
                <w:sz w:val="20"/>
                <w:szCs w:val="20"/>
              </w:rPr>
            </w:pPr>
            <w:proofErr w:type="spellStart"/>
            <w:r w:rsidRPr="00266644">
              <w:rPr>
                <w:rFonts w:ascii="Palatino Linotype" w:hAnsi="Palatino Linotype"/>
                <w:sz w:val="20"/>
                <w:szCs w:val="20"/>
              </w:rPr>
              <w:t>Villamosipari</w:t>
            </w:r>
            <w:proofErr w:type="spellEnd"/>
            <w:r w:rsidRPr="00266644">
              <w:rPr>
                <w:rFonts w:ascii="Palatino Linotype" w:hAnsi="Palatino Linotype"/>
                <w:sz w:val="20"/>
                <w:szCs w:val="20"/>
              </w:rPr>
              <w:t xml:space="preserve"> anyagismeret</w:t>
            </w:r>
          </w:p>
        </w:tc>
        <w:tc>
          <w:tcPr>
            <w:tcW w:w="3377" w:type="dxa"/>
            <w:gridSpan w:val="6"/>
            <w:vAlign w:val="center"/>
          </w:tcPr>
          <w:p w:rsidR="005437FB" w:rsidRPr="00266644" w:rsidRDefault="005437FB" w:rsidP="004E2DBF">
            <w:pPr>
              <w:spacing w:after="0" w:line="240" w:lineRule="auto"/>
              <w:jc w:val="center"/>
              <w:rPr>
                <w:rFonts w:ascii="Palatino Linotype" w:hAnsi="Palatino Linotype"/>
                <w:sz w:val="20"/>
                <w:szCs w:val="20"/>
              </w:rPr>
            </w:pPr>
            <w:r w:rsidRPr="00266644">
              <w:rPr>
                <w:rFonts w:ascii="Palatino Linotype" w:hAnsi="Palatino Linotype"/>
                <w:sz w:val="20"/>
                <w:szCs w:val="20"/>
              </w:rPr>
              <w:t>Villamos gépek és berendezések</w:t>
            </w:r>
          </w:p>
        </w:tc>
        <w:tc>
          <w:tcPr>
            <w:tcW w:w="1187" w:type="dxa"/>
            <w:vAlign w:val="center"/>
          </w:tcPr>
          <w:p w:rsidR="005437FB" w:rsidRPr="00266644" w:rsidRDefault="005437FB" w:rsidP="004E2DBF">
            <w:pPr>
              <w:spacing w:after="0" w:line="240" w:lineRule="auto"/>
              <w:jc w:val="center"/>
              <w:rPr>
                <w:rFonts w:ascii="Palatino Linotype" w:hAnsi="Palatino Linotype"/>
                <w:sz w:val="20"/>
                <w:szCs w:val="20"/>
              </w:rPr>
            </w:pPr>
            <w:r w:rsidRPr="00266644">
              <w:rPr>
                <w:rFonts w:ascii="Palatino Linotype" w:hAnsi="Palatino Linotype"/>
                <w:sz w:val="20"/>
                <w:szCs w:val="20"/>
              </w:rPr>
              <w:t>Vill</w:t>
            </w:r>
            <w:r>
              <w:rPr>
                <w:rFonts w:ascii="Palatino Linotype" w:hAnsi="Palatino Linotype"/>
                <w:sz w:val="20"/>
                <w:szCs w:val="20"/>
              </w:rPr>
              <w:t>amos műszaki</w:t>
            </w:r>
            <w:r w:rsidRPr="00266644">
              <w:rPr>
                <w:rFonts w:ascii="Palatino Linotype" w:hAnsi="Palatino Linotype"/>
                <w:sz w:val="20"/>
                <w:szCs w:val="20"/>
              </w:rPr>
              <w:t xml:space="preserve"> ábrázolás</w:t>
            </w:r>
          </w:p>
        </w:tc>
        <w:tc>
          <w:tcPr>
            <w:tcW w:w="4237" w:type="dxa"/>
            <w:gridSpan w:val="6"/>
            <w:vAlign w:val="center"/>
          </w:tcPr>
          <w:p w:rsidR="005437FB" w:rsidRPr="00266644" w:rsidRDefault="005437FB" w:rsidP="004E2DBF">
            <w:pPr>
              <w:spacing w:after="0" w:line="240" w:lineRule="auto"/>
              <w:jc w:val="center"/>
              <w:rPr>
                <w:rFonts w:ascii="Palatino Linotype" w:hAnsi="Palatino Linotype"/>
                <w:sz w:val="20"/>
                <w:szCs w:val="20"/>
              </w:rPr>
            </w:pPr>
            <w:r w:rsidRPr="00266644">
              <w:rPr>
                <w:rFonts w:ascii="Palatino Linotype" w:hAnsi="Palatino Linotype"/>
                <w:sz w:val="20"/>
                <w:szCs w:val="20"/>
              </w:rPr>
              <w:t xml:space="preserve">Villamos gépek és berendezések </w:t>
            </w:r>
            <w:r>
              <w:rPr>
                <w:rFonts w:ascii="Palatino Linotype" w:hAnsi="Palatino Linotype"/>
                <w:sz w:val="20"/>
                <w:szCs w:val="20"/>
              </w:rPr>
              <w:t xml:space="preserve">üzemvitelének, mérésének </w:t>
            </w:r>
            <w:r w:rsidRPr="00266644">
              <w:rPr>
                <w:rFonts w:ascii="Palatino Linotype" w:hAnsi="Palatino Linotype"/>
                <w:sz w:val="20"/>
                <w:szCs w:val="20"/>
              </w:rPr>
              <w:t>gyakorlata</w:t>
            </w:r>
          </w:p>
        </w:tc>
      </w:tr>
      <w:tr w:rsidR="005437FB" w:rsidRPr="009A47F9" w:rsidTr="003D1EA9">
        <w:trPr>
          <w:cantSplit/>
          <w:trHeight w:val="2497"/>
        </w:trPr>
        <w:tc>
          <w:tcPr>
            <w:tcW w:w="3936" w:type="dxa"/>
            <w:vMerge/>
          </w:tcPr>
          <w:p w:rsidR="005437FB" w:rsidRPr="004D5A0F" w:rsidRDefault="005437FB" w:rsidP="004E2DBF">
            <w:pPr>
              <w:autoSpaceDE w:val="0"/>
              <w:autoSpaceDN w:val="0"/>
              <w:adjustRightInd w:val="0"/>
              <w:spacing w:after="0" w:line="240" w:lineRule="auto"/>
              <w:jc w:val="both"/>
              <w:rPr>
                <w:rFonts w:ascii="Palatino Linotype" w:hAnsi="Palatino Linotype"/>
              </w:rPr>
            </w:pPr>
          </w:p>
        </w:tc>
        <w:tc>
          <w:tcPr>
            <w:tcW w:w="422"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531BFF">
              <w:rPr>
                <w:rFonts w:ascii="Palatino Linotype" w:hAnsi="Palatino Linotype" w:cs="TimesNewRomanPS-BoldMT"/>
                <w:bCs/>
                <w:sz w:val="20"/>
                <w:szCs w:val="20"/>
              </w:rPr>
              <w:t>Villamos vezetékek</w:t>
            </w:r>
          </w:p>
        </w:tc>
        <w:tc>
          <w:tcPr>
            <w:tcW w:w="422"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531BFF">
              <w:rPr>
                <w:rFonts w:ascii="Palatino Linotype" w:hAnsi="Palatino Linotype" w:cs="TimesNewRomanPS-BoldMT"/>
                <w:bCs/>
                <w:sz w:val="20"/>
                <w:szCs w:val="20"/>
              </w:rPr>
              <w:t>Villamos szigetelőanyagok</w:t>
            </w:r>
            <w:r w:rsidRPr="000672EE">
              <w:rPr>
                <w:rFonts w:ascii="Palatino Linotype" w:hAnsi="Palatino Linotype" w:cs="TimesNewRomanPS-BoldMT"/>
                <w:bCs/>
                <w:sz w:val="20"/>
                <w:szCs w:val="20"/>
              </w:rPr>
              <w:t>, műanyagok</w:t>
            </w:r>
          </w:p>
        </w:tc>
        <w:tc>
          <w:tcPr>
            <w:tcW w:w="422"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531BFF">
              <w:rPr>
                <w:rFonts w:ascii="Palatino Linotype" w:hAnsi="Palatino Linotype" w:cs="TimesNewRomanPS-BoldMT"/>
                <w:bCs/>
                <w:sz w:val="20"/>
                <w:szCs w:val="20"/>
              </w:rPr>
              <w:t>Elektronikai alkatrészek</w:t>
            </w:r>
          </w:p>
        </w:tc>
        <w:tc>
          <w:tcPr>
            <w:tcW w:w="422"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531BFF">
              <w:rPr>
                <w:rFonts w:ascii="Palatino Linotype" w:hAnsi="Palatino Linotype" w:cs="TimesNewRomanPS-BoldMT"/>
                <w:bCs/>
                <w:sz w:val="20"/>
                <w:szCs w:val="20"/>
              </w:rPr>
              <w:t>Villamos gépek anyagai</w:t>
            </w:r>
          </w:p>
        </w:tc>
        <w:tc>
          <w:tcPr>
            <w:tcW w:w="422"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Villamos forgógépek</w:t>
            </w:r>
          </w:p>
        </w:tc>
        <w:tc>
          <w:tcPr>
            <w:tcW w:w="422"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Transzformátorok</w:t>
            </w:r>
          </w:p>
        </w:tc>
        <w:tc>
          <w:tcPr>
            <w:tcW w:w="870"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Villamos gépek, készülékek hibáinak javítása</w:t>
            </w:r>
          </w:p>
        </w:tc>
        <w:tc>
          <w:tcPr>
            <w:tcW w:w="992" w:type="dxa"/>
            <w:gridSpan w:val="2"/>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Villamos gépek és készülékek üzemeltetése, szerelése, javítása</w:t>
            </w:r>
          </w:p>
        </w:tc>
        <w:tc>
          <w:tcPr>
            <w:tcW w:w="671"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Ipari villamos berendezés szerelése</w:t>
            </w:r>
          </w:p>
        </w:tc>
        <w:tc>
          <w:tcPr>
            <w:tcW w:w="1187"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proofErr w:type="spellStart"/>
            <w:r w:rsidRPr="00531BFF">
              <w:rPr>
                <w:rFonts w:ascii="Palatino Linotype" w:hAnsi="Palatino Linotype" w:cs="TimesNewRomanPS-BoldMT"/>
                <w:bCs/>
                <w:sz w:val="20"/>
                <w:szCs w:val="20"/>
              </w:rPr>
              <w:t>Villamosipari</w:t>
            </w:r>
            <w:proofErr w:type="spellEnd"/>
            <w:r w:rsidRPr="00531BFF">
              <w:rPr>
                <w:rFonts w:ascii="Palatino Linotype" w:hAnsi="Palatino Linotype" w:cs="TimesNewRomanPS-BoldMT"/>
                <w:bCs/>
                <w:sz w:val="20"/>
                <w:szCs w:val="20"/>
              </w:rPr>
              <w:t xml:space="preserve"> műszaki dokumentálás</w:t>
            </w:r>
          </w:p>
        </w:tc>
        <w:tc>
          <w:tcPr>
            <w:tcW w:w="1080"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531BFF">
              <w:rPr>
                <w:rFonts w:ascii="Palatino Linotype" w:hAnsi="Palatino Linotype" w:cs="TimesNewRomanPS-BoldMT"/>
                <w:bCs/>
                <w:sz w:val="20"/>
                <w:szCs w:val="20"/>
              </w:rPr>
              <w:t>Villamos gépek és berendezések ellenőrzése</w:t>
            </w:r>
          </w:p>
        </w:tc>
        <w:tc>
          <w:tcPr>
            <w:tcW w:w="540"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Villamos forgógépek</w:t>
            </w:r>
          </w:p>
        </w:tc>
        <w:tc>
          <w:tcPr>
            <w:tcW w:w="360"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Transzformátorok</w:t>
            </w:r>
          </w:p>
        </w:tc>
        <w:tc>
          <w:tcPr>
            <w:tcW w:w="720"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Villamos gépek, készülékek hibáinak javítása</w:t>
            </w:r>
          </w:p>
        </w:tc>
        <w:tc>
          <w:tcPr>
            <w:tcW w:w="900"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Villamos gépek és készülékek üzemeltetése, szerelése, javítása</w:t>
            </w:r>
          </w:p>
        </w:tc>
        <w:tc>
          <w:tcPr>
            <w:tcW w:w="637" w:type="dxa"/>
            <w:textDirection w:val="btLr"/>
            <w:vAlign w:val="center"/>
          </w:tcPr>
          <w:p w:rsidR="005437FB" w:rsidRPr="00531BFF" w:rsidRDefault="005437FB" w:rsidP="004E2DBF">
            <w:pPr>
              <w:spacing w:after="0" w:line="240" w:lineRule="auto"/>
              <w:rPr>
                <w:rFonts w:ascii="Palatino Linotype" w:hAnsi="Palatino Linotype" w:cs="TimesNewRomanPS-BoldMT"/>
                <w:bCs/>
                <w:sz w:val="20"/>
                <w:szCs w:val="20"/>
              </w:rPr>
            </w:pPr>
            <w:r w:rsidRPr="0049627A">
              <w:rPr>
                <w:rFonts w:ascii="Palatino Linotype" w:hAnsi="Palatino Linotype" w:cs="TimesNewRomanPS-BoldMT"/>
                <w:bCs/>
                <w:sz w:val="20"/>
                <w:szCs w:val="20"/>
              </w:rPr>
              <w:t>Ipari villamos berendezés szerelése</w:t>
            </w:r>
          </w:p>
        </w:tc>
      </w:tr>
      <w:tr w:rsidR="005437FB" w:rsidRPr="009A47F9" w:rsidTr="003D1EA9">
        <w:trPr>
          <w:trHeight w:val="230"/>
        </w:trPr>
        <w:tc>
          <w:tcPr>
            <w:tcW w:w="14425" w:type="dxa"/>
            <w:gridSpan w:val="18"/>
          </w:tcPr>
          <w:p w:rsidR="005437FB" w:rsidRPr="00266644" w:rsidRDefault="005437FB" w:rsidP="004E2DBF">
            <w:pPr>
              <w:spacing w:after="0" w:line="240" w:lineRule="auto"/>
              <w:jc w:val="center"/>
              <w:rPr>
                <w:rFonts w:ascii="Palatino Linotype" w:hAnsi="Palatino Linotype"/>
                <w:sz w:val="20"/>
                <w:szCs w:val="20"/>
              </w:rPr>
            </w:pPr>
            <w:r w:rsidRPr="00266644">
              <w:rPr>
                <w:rFonts w:ascii="Palatino Linotype" w:hAnsi="Palatino Linotype"/>
                <w:sz w:val="20"/>
                <w:szCs w:val="20"/>
              </w:rPr>
              <w:t>FELADATOK</w:t>
            </w: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Ipari energia elosztó hálózatot szerel</w:t>
            </w: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Ipari elosztó berendezést szerel, telepít</w:t>
            </w: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Kapcsoló berendezést szerel, telepít</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Vezérlő- és szabályozó berendezést szerel, telepít</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Ipari villamos berendezést javít, karbantart, kezelését betanítja</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Háztartási méretű kiserőművet szerel</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proofErr w:type="spellStart"/>
            <w:r w:rsidRPr="0049627A">
              <w:rPr>
                <w:rFonts w:ascii="Palatino Linotype" w:hAnsi="Palatino Linotype"/>
                <w:sz w:val="20"/>
                <w:szCs w:val="20"/>
              </w:rPr>
              <w:t>Fotovoltaikus</w:t>
            </w:r>
            <w:proofErr w:type="spellEnd"/>
            <w:r w:rsidRPr="0049627A">
              <w:rPr>
                <w:rFonts w:ascii="Palatino Linotype" w:hAnsi="Palatino Linotype"/>
                <w:sz w:val="20"/>
                <w:szCs w:val="20"/>
              </w:rPr>
              <w:t xml:space="preserve"> berendezést szerel</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Aszinkron gépet telepít, működtet</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Egyenáramú gépet telepít, működtet</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Szinkron gépet telepít, működtet</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662497">
        <w:trPr>
          <w:trHeight w:val="230"/>
        </w:trPr>
        <w:tc>
          <w:tcPr>
            <w:tcW w:w="3936"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Különleges villamos forgógépet telepít, működtet</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2"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87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8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vAlign w:val="center"/>
          </w:tcPr>
          <w:p w:rsidR="005437FB" w:rsidRPr="0049627A" w:rsidRDefault="005437FB" w:rsidP="004E2DBF">
            <w:pPr>
              <w:spacing w:after="0" w:line="240" w:lineRule="auto"/>
              <w:jc w:val="center"/>
              <w:rPr>
                <w:rFonts w:ascii="Palatino Linotype" w:hAnsi="Palatino Linotype"/>
                <w:sz w:val="20"/>
                <w:szCs w:val="20"/>
              </w:rPr>
            </w:pPr>
          </w:p>
        </w:tc>
      </w:tr>
    </w:tbl>
    <w:p w:rsidR="005437FB" w:rsidRDefault="005437FB" w:rsidP="004E2DBF">
      <w:pPr>
        <w:spacing w:after="0" w:line="240" w:lineRule="auto"/>
      </w:pPr>
      <w:r>
        <w:br w:type="page"/>
      </w:r>
    </w:p>
    <w:tbl>
      <w:tblPr>
        <w:tblW w:w="14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35"/>
        <w:gridCol w:w="6"/>
        <w:gridCol w:w="416"/>
        <w:gridCol w:w="7"/>
        <w:gridCol w:w="415"/>
        <w:gridCol w:w="8"/>
        <w:gridCol w:w="414"/>
        <w:gridCol w:w="9"/>
        <w:gridCol w:w="413"/>
        <w:gridCol w:w="10"/>
        <w:gridCol w:w="412"/>
        <w:gridCol w:w="11"/>
        <w:gridCol w:w="411"/>
        <w:gridCol w:w="12"/>
        <w:gridCol w:w="987"/>
        <w:gridCol w:w="14"/>
        <w:gridCol w:w="907"/>
        <w:gridCol w:w="16"/>
        <w:gridCol w:w="597"/>
        <w:gridCol w:w="17"/>
        <w:gridCol w:w="1170"/>
        <w:gridCol w:w="19"/>
        <w:gridCol w:w="1061"/>
        <w:gridCol w:w="21"/>
        <w:gridCol w:w="519"/>
        <w:gridCol w:w="22"/>
        <w:gridCol w:w="338"/>
        <w:gridCol w:w="23"/>
        <w:gridCol w:w="697"/>
        <w:gridCol w:w="24"/>
        <w:gridCol w:w="876"/>
        <w:gridCol w:w="27"/>
        <w:gridCol w:w="610"/>
        <w:gridCol w:w="28"/>
      </w:tblGrid>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lastRenderedPageBreak/>
              <w:t>Egyfázisú transzformátort telepít, működtet</w:t>
            </w:r>
          </w:p>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Betartja a kéziszerszámokra vonatkozó előírásokat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Háromfázisú transzformátort telepít, működtet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Különleges transzformátort telepít, működtet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Fázisjavító berendezést telepít, működtet, karbantart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Felismeri a villamos gépek tipikus hibáit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gépet üzemeltet, karbantart, kezelését betanítja</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készüléket javít, karbantart, kezelését betanítja</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Ellenőrző méréseket és vizsgálatokat végez és dokumentálja</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82"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Munkájában figyelembe veszi és alkalmazza a hibavédelmi szabályokat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Betartja a kézi szerszámokra vonatkozó előírásokat</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5437FB" w:rsidRPr="009A47F9" w:rsidTr="004B7F86">
        <w:trPr>
          <w:trHeight w:val="230"/>
        </w:trPr>
        <w:tc>
          <w:tcPr>
            <w:tcW w:w="14452" w:type="dxa"/>
            <w:gridSpan w:val="34"/>
          </w:tcPr>
          <w:p w:rsidR="005437FB" w:rsidRPr="0049627A" w:rsidRDefault="005437FB"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SZAKMAI ISMERETEK</w:t>
            </w: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Munkavégzés szabályai</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szerelési anyagok</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Szerelési technológiák</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berendezések</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14"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gépek</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mérések</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dokumentáció</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82"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41" w:type="dxa"/>
            <w:gridSpan w:val="2"/>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kötések</w:t>
            </w:r>
          </w:p>
        </w:tc>
        <w:tc>
          <w:tcPr>
            <w:tcW w:w="42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0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4"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1"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3"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trHeight w:val="230"/>
        </w:trPr>
        <w:tc>
          <w:tcPr>
            <w:tcW w:w="14452" w:type="dxa"/>
            <w:gridSpan w:val="34"/>
          </w:tcPr>
          <w:p w:rsidR="005437FB" w:rsidRPr="0049627A" w:rsidRDefault="005437FB"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SZAKMAI KÉSZSÉGEK</w:t>
            </w:r>
          </w:p>
        </w:tc>
      </w:tr>
      <w:tr w:rsidR="005437FB" w:rsidRPr="009A47F9" w:rsidTr="004B7F86">
        <w:trPr>
          <w:gridAfter w:val="1"/>
          <w:wAfter w:w="28" w:type="dxa"/>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gépek, berendezések telepítése, üzemeltetése</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7"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gridAfter w:val="1"/>
          <w:wAfter w:w="28" w:type="dxa"/>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lastRenderedPageBreak/>
              <w:t>Villamos ellenőrzések, mérések elvégzése</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gridAfter w:val="1"/>
          <w:wAfter w:w="28" w:type="dxa"/>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Villamos anyagok, szerelvények, berendezések, kéziszerszámok használata</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4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36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72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7"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gridAfter w:val="1"/>
          <w:wAfter w:w="28" w:type="dxa"/>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Műszaki dokumentáció olvasása, értelmezése, készítése</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108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0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gridAfter w:val="1"/>
          <w:wAfter w:w="28" w:type="dxa"/>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 xml:space="preserve">Mérőeszközök, </w:t>
            </w:r>
            <w:proofErr w:type="spellStart"/>
            <w:r w:rsidRPr="0049627A">
              <w:rPr>
                <w:rFonts w:ascii="Palatino Linotype" w:hAnsi="Palatino Linotype"/>
                <w:sz w:val="20"/>
                <w:szCs w:val="20"/>
              </w:rPr>
              <w:t>-műszerek</w:t>
            </w:r>
            <w:proofErr w:type="spellEnd"/>
            <w:r w:rsidRPr="0049627A">
              <w:rPr>
                <w:rFonts w:ascii="Palatino Linotype" w:hAnsi="Palatino Linotype"/>
                <w:sz w:val="20"/>
                <w:szCs w:val="20"/>
              </w:rPr>
              <w:t xml:space="preserve">, </w:t>
            </w:r>
            <w:proofErr w:type="spellStart"/>
            <w:r w:rsidRPr="0049627A">
              <w:rPr>
                <w:rFonts w:ascii="Palatino Linotype" w:hAnsi="Palatino Linotype"/>
                <w:sz w:val="20"/>
                <w:szCs w:val="20"/>
              </w:rPr>
              <w:t>-berendezések</w:t>
            </w:r>
            <w:proofErr w:type="spellEnd"/>
            <w:r w:rsidRPr="0049627A">
              <w:rPr>
                <w:rFonts w:ascii="Palatino Linotype" w:hAnsi="Palatino Linotype"/>
                <w:sz w:val="20"/>
                <w:szCs w:val="20"/>
              </w:rPr>
              <w:t xml:space="preserve"> használata</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0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3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gridAfter w:val="1"/>
          <w:wAfter w:w="28" w:type="dxa"/>
          <w:trHeight w:val="230"/>
        </w:trPr>
        <w:tc>
          <w:tcPr>
            <w:tcW w:w="14424" w:type="dxa"/>
            <w:gridSpan w:val="33"/>
          </w:tcPr>
          <w:p w:rsidR="005437FB" w:rsidRPr="0049627A" w:rsidRDefault="005437FB"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SZEMÉLYES KOMPETENCIÁK</w:t>
            </w:r>
          </w:p>
        </w:tc>
      </w:tr>
      <w:tr w:rsidR="005437FB" w:rsidRPr="009A47F9" w:rsidTr="004B7F86">
        <w:trPr>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Kézügyesség</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27" w:type="dxa"/>
            <w:gridSpan w:val="3"/>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35" w:type="dxa"/>
          </w:tcPr>
          <w:p w:rsidR="005437FB" w:rsidRPr="0049627A" w:rsidRDefault="005437FB" w:rsidP="004E2DBF">
            <w:pPr>
              <w:autoSpaceDE w:val="0"/>
              <w:autoSpaceDN w:val="0"/>
              <w:adjustRightInd w:val="0"/>
              <w:spacing w:after="0" w:line="240" w:lineRule="auto"/>
              <w:rPr>
                <w:rFonts w:ascii="Palatino Linotype" w:hAnsi="Palatino Linotype"/>
                <w:sz w:val="20"/>
                <w:szCs w:val="20"/>
              </w:rPr>
            </w:pPr>
            <w:r w:rsidRPr="0049627A">
              <w:rPr>
                <w:rFonts w:ascii="Palatino Linotype" w:hAnsi="Palatino Linotype"/>
                <w:sz w:val="20"/>
                <w:szCs w:val="20"/>
              </w:rPr>
              <w:t>Önállóság</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27" w:type="dxa"/>
            <w:gridSpan w:val="3"/>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gridAfter w:val="1"/>
          <w:wAfter w:w="28" w:type="dxa"/>
          <w:trHeight w:val="230"/>
        </w:trPr>
        <w:tc>
          <w:tcPr>
            <w:tcW w:w="14424" w:type="dxa"/>
            <w:gridSpan w:val="33"/>
          </w:tcPr>
          <w:p w:rsidR="005437FB" w:rsidRPr="0049627A" w:rsidRDefault="005437FB"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TÁRSAS KOMPETENCIÁK</w:t>
            </w:r>
          </w:p>
        </w:tc>
      </w:tr>
      <w:tr w:rsidR="005437FB" w:rsidRPr="009A47F9" w:rsidTr="004B7F86">
        <w:trPr>
          <w:trHeight w:val="230"/>
        </w:trPr>
        <w:tc>
          <w:tcPr>
            <w:tcW w:w="3935" w:type="dxa"/>
          </w:tcPr>
          <w:p w:rsidR="005437FB" w:rsidRPr="0049627A" w:rsidRDefault="005437FB" w:rsidP="004E2DBF">
            <w:pPr>
              <w:autoSpaceDE w:val="0"/>
              <w:autoSpaceDN w:val="0"/>
              <w:adjustRightInd w:val="0"/>
              <w:spacing w:after="0" w:line="240" w:lineRule="auto"/>
              <w:jc w:val="both"/>
              <w:rPr>
                <w:rFonts w:ascii="Palatino Linotype" w:hAnsi="Palatino Linotype"/>
                <w:sz w:val="20"/>
                <w:szCs w:val="20"/>
              </w:rPr>
            </w:pPr>
            <w:r w:rsidRPr="0049627A">
              <w:rPr>
                <w:rFonts w:ascii="Palatino Linotype" w:hAnsi="Palatino Linotype"/>
                <w:sz w:val="20"/>
                <w:szCs w:val="20"/>
              </w:rPr>
              <w:t>Kompromisszumkészség</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7" w:type="dxa"/>
            <w:gridSpan w:val="3"/>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35" w:type="dxa"/>
          </w:tcPr>
          <w:p w:rsidR="005437FB" w:rsidRPr="0049627A" w:rsidRDefault="005437FB" w:rsidP="004E2DBF">
            <w:pPr>
              <w:autoSpaceDE w:val="0"/>
              <w:autoSpaceDN w:val="0"/>
              <w:adjustRightInd w:val="0"/>
              <w:spacing w:after="0" w:line="240" w:lineRule="auto"/>
              <w:jc w:val="both"/>
              <w:rPr>
                <w:rFonts w:ascii="Palatino Linotype" w:hAnsi="Palatino Linotype"/>
                <w:sz w:val="20"/>
                <w:szCs w:val="20"/>
              </w:rPr>
            </w:pPr>
            <w:r w:rsidRPr="0049627A">
              <w:rPr>
                <w:rFonts w:ascii="Palatino Linotype" w:hAnsi="Palatino Linotype"/>
                <w:sz w:val="20"/>
                <w:szCs w:val="20"/>
              </w:rPr>
              <w:t>Konfliktusmegoldó készség</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7" w:type="dxa"/>
            <w:gridSpan w:val="3"/>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35" w:type="dxa"/>
          </w:tcPr>
          <w:p w:rsidR="005437FB" w:rsidRPr="0049627A" w:rsidRDefault="005437FB" w:rsidP="004E2DBF">
            <w:pPr>
              <w:autoSpaceDE w:val="0"/>
              <w:autoSpaceDN w:val="0"/>
              <w:adjustRightInd w:val="0"/>
              <w:spacing w:after="0" w:line="240" w:lineRule="auto"/>
              <w:jc w:val="both"/>
              <w:rPr>
                <w:rFonts w:ascii="Palatino Linotype" w:hAnsi="Palatino Linotype"/>
                <w:sz w:val="20"/>
                <w:szCs w:val="20"/>
              </w:rPr>
            </w:pPr>
            <w:r w:rsidRPr="0049627A">
              <w:rPr>
                <w:rFonts w:ascii="Palatino Linotype" w:hAnsi="Palatino Linotype"/>
                <w:sz w:val="20"/>
                <w:szCs w:val="20"/>
              </w:rPr>
              <w:t>Kommunikációs készség</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7" w:type="dxa"/>
            <w:gridSpan w:val="3"/>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r>
      <w:tr w:rsidR="005437FB" w:rsidRPr="009A47F9" w:rsidTr="004B7F86">
        <w:trPr>
          <w:gridAfter w:val="1"/>
          <w:wAfter w:w="28" w:type="dxa"/>
          <w:trHeight w:val="230"/>
        </w:trPr>
        <w:tc>
          <w:tcPr>
            <w:tcW w:w="14424" w:type="dxa"/>
            <w:gridSpan w:val="33"/>
          </w:tcPr>
          <w:p w:rsidR="005437FB" w:rsidRPr="0049627A" w:rsidRDefault="005437FB"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MÓDSZERKOMPETENCIÁK</w:t>
            </w:r>
          </w:p>
        </w:tc>
      </w:tr>
      <w:tr w:rsidR="005437FB" w:rsidRPr="009A47F9" w:rsidTr="004B7F86">
        <w:trPr>
          <w:trHeight w:val="230"/>
        </w:trPr>
        <w:tc>
          <w:tcPr>
            <w:tcW w:w="3935" w:type="dxa"/>
          </w:tcPr>
          <w:p w:rsidR="005437FB" w:rsidRPr="0049627A" w:rsidRDefault="005437FB" w:rsidP="004E2DBF">
            <w:pPr>
              <w:spacing w:after="0" w:line="240" w:lineRule="auto"/>
              <w:rPr>
                <w:rFonts w:ascii="Palatino Linotype" w:hAnsi="Palatino Linotype"/>
                <w:sz w:val="20"/>
                <w:szCs w:val="20"/>
              </w:rPr>
            </w:pPr>
            <w:r w:rsidRPr="0049627A">
              <w:rPr>
                <w:rFonts w:ascii="Palatino Linotype" w:hAnsi="Palatino Linotype"/>
                <w:sz w:val="20"/>
                <w:szCs w:val="20"/>
              </w:rPr>
              <w:t>Figyelem-összpontosítás</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27" w:type="dxa"/>
            <w:gridSpan w:val="3"/>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35" w:type="dxa"/>
          </w:tcPr>
          <w:p w:rsidR="005437FB" w:rsidRPr="0049627A" w:rsidRDefault="005437FB" w:rsidP="004E2DBF">
            <w:pPr>
              <w:spacing w:after="0" w:line="240" w:lineRule="auto"/>
              <w:rPr>
                <w:rFonts w:ascii="Palatino Linotype" w:hAnsi="Palatino Linotype"/>
                <w:sz w:val="20"/>
                <w:szCs w:val="20"/>
              </w:rPr>
            </w:pPr>
            <w:r w:rsidRPr="0049627A">
              <w:rPr>
                <w:rFonts w:ascii="Palatino Linotype" w:hAnsi="Palatino Linotype"/>
                <w:sz w:val="20"/>
                <w:szCs w:val="20"/>
              </w:rPr>
              <w:t>Hibakeresés (diagnosztizálás)</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927" w:type="dxa"/>
            <w:gridSpan w:val="3"/>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r w:rsidR="005437FB" w:rsidRPr="009A47F9" w:rsidTr="004B7F86">
        <w:trPr>
          <w:trHeight w:val="230"/>
        </w:trPr>
        <w:tc>
          <w:tcPr>
            <w:tcW w:w="3935" w:type="dxa"/>
          </w:tcPr>
          <w:p w:rsidR="005437FB" w:rsidRPr="0049627A" w:rsidRDefault="005437FB" w:rsidP="004E2DBF">
            <w:pPr>
              <w:spacing w:after="0" w:line="240" w:lineRule="auto"/>
              <w:rPr>
                <w:rFonts w:ascii="Palatino Linotype" w:hAnsi="Palatino Linotype"/>
                <w:sz w:val="20"/>
                <w:szCs w:val="20"/>
              </w:rPr>
            </w:pPr>
            <w:r w:rsidRPr="0049627A">
              <w:rPr>
                <w:rFonts w:ascii="Palatino Linotype" w:hAnsi="Palatino Linotype"/>
                <w:sz w:val="20"/>
                <w:szCs w:val="20"/>
              </w:rPr>
              <w:t>Kontroll (ellenőrző képesség)</w:t>
            </w: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422"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99"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1"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613"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187"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1080" w:type="dxa"/>
            <w:gridSpan w:val="2"/>
            <w:vAlign w:val="center"/>
          </w:tcPr>
          <w:p w:rsidR="005437FB" w:rsidRPr="0049627A" w:rsidRDefault="004868F1" w:rsidP="004E2DBF">
            <w:pPr>
              <w:spacing w:after="0" w:line="240" w:lineRule="auto"/>
              <w:jc w:val="center"/>
              <w:rPr>
                <w:rFonts w:ascii="Palatino Linotype" w:hAnsi="Palatino Linotype"/>
                <w:sz w:val="20"/>
                <w:szCs w:val="20"/>
              </w:rPr>
            </w:pPr>
            <w:r w:rsidRPr="0049627A">
              <w:rPr>
                <w:rFonts w:ascii="Palatino Linotype" w:hAnsi="Palatino Linotype"/>
                <w:sz w:val="20"/>
                <w:szCs w:val="20"/>
              </w:rPr>
              <w:t>x</w:t>
            </w:r>
          </w:p>
        </w:tc>
        <w:tc>
          <w:tcPr>
            <w:tcW w:w="54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36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720"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c>
          <w:tcPr>
            <w:tcW w:w="927" w:type="dxa"/>
            <w:gridSpan w:val="3"/>
            <w:vAlign w:val="center"/>
          </w:tcPr>
          <w:p w:rsidR="005437FB" w:rsidRPr="0049627A" w:rsidRDefault="005437FB" w:rsidP="004E2DBF">
            <w:pPr>
              <w:spacing w:after="0" w:line="240" w:lineRule="auto"/>
              <w:jc w:val="center"/>
              <w:rPr>
                <w:rFonts w:ascii="Palatino Linotype" w:hAnsi="Palatino Linotype"/>
                <w:sz w:val="20"/>
                <w:szCs w:val="20"/>
              </w:rPr>
            </w:pPr>
          </w:p>
        </w:tc>
        <w:tc>
          <w:tcPr>
            <w:tcW w:w="638" w:type="dxa"/>
            <w:gridSpan w:val="2"/>
            <w:vAlign w:val="center"/>
          </w:tcPr>
          <w:p w:rsidR="005437FB" w:rsidRPr="0049627A" w:rsidRDefault="005437FB" w:rsidP="004E2DBF">
            <w:pPr>
              <w:spacing w:after="0" w:line="240" w:lineRule="auto"/>
              <w:jc w:val="center"/>
              <w:rPr>
                <w:rFonts w:ascii="Palatino Linotype" w:hAnsi="Palatino Linotype"/>
                <w:sz w:val="20"/>
                <w:szCs w:val="20"/>
              </w:rPr>
            </w:pPr>
          </w:p>
        </w:tc>
      </w:tr>
    </w:tbl>
    <w:p w:rsidR="005437FB" w:rsidRPr="007542CB" w:rsidRDefault="005437FB" w:rsidP="004B7F86">
      <w:pPr>
        <w:widowControl w:val="0"/>
        <w:suppressAutoHyphens/>
        <w:jc w:val="both"/>
        <w:rPr>
          <w:rFonts w:ascii="Palatino Linotype" w:hAnsi="Palatino Linotype" w:cs="Palatino Linotype"/>
          <w:b/>
          <w:bCs/>
          <w:kern w:val="1"/>
          <w:lang w:eastAsia="hi-IN" w:bidi="hi-IN"/>
        </w:rPr>
      </w:pPr>
    </w:p>
    <w:p w:rsidR="005437FB" w:rsidRDefault="005437FB" w:rsidP="004B7F86">
      <w:pPr>
        <w:rPr>
          <w:rFonts w:ascii="Palatino Linotype" w:hAnsi="Palatino Linotype" w:cs="Palatino Linotype"/>
          <w:kern w:val="1"/>
          <w:sz w:val="20"/>
          <w:szCs w:val="20"/>
          <w:lang w:eastAsia="hi-IN" w:bidi="hi-IN"/>
        </w:rPr>
        <w:sectPr w:rsidR="005437FB" w:rsidSect="003D1EA9">
          <w:pgSz w:w="16838" w:h="11906" w:orient="landscape"/>
          <w:pgMar w:top="1418" w:right="1418" w:bottom="1276" w:left="1418" w:header="709" w:footer="709" w:gutter="0"/>
          <w:cols w:space="708"/>
          <w:docGrid w:linePitch="360"/>
        </w:sectPr>
      </w:pPr>
    </w:p>
    <w:p w:rsidR="005437FB" w:rsidRPr="000E120B" w:rsidRDefault="005437FB"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0E120B" w:rsidRDefault="005437FB" w:rsidP="004E2DBF">
      <w:pPr>
        <w:numPr>
          <w:ilvl w:val="0"/>
          <w:numId w:val="15"/>
        </w:numPr>
        <w:tabs>
          <w:tab w:val="left" w:pos="426"/>
          <w:tab w:val="right" w:pos="9213"/>
        </w:tabs>
        <w:spacing w:after="0" w:line="240" w:lineRule="auto"/>
        <w:ind w:left="357" w:hanging="357"/>
        <w:rPr>
          <w:rFonts w:ascii="Palatino Linotype" w:hAnsi="Palatino Linotype"/>
          <w:b/>
          <w:sz w:val="24"/>
          <w:szCs w:val="24"/>
          <w:lang w:eastAsia="hu-HU"/>
        </w:rPr>
      </w:pPr>
      <w:proofErr w:type="spellStart"/>
      <w:r>
        <w:rPr>
          <w:rFonts w:ascii="Palatino Linotype" w:hAnsi="Palatino Linotype"/>
          <w:b/>
          <w:sz w:val="24"/>
          <w:szCs w:val="24"/>
          <w:lang w:eastAsia="hu-HU"/>
        </w:rPr>
        <w:t>Villamosipari</w:t>
      </w:r>
      <w:proofErr w:type="spellEnd"/>
      <w:r>
        <w:rPr>
          <w:rFonts w:ascii="Palatino Linotype" w:hAnsi="Palatino Linotype"/>
          <w:b/>
          <w:sz w:val="24"/>
          <w:szCs w:val="24"/>
          <w:lang w:eastAsia="hu-HU"/>
        </w:rPr>
        <w:t xml:space="preserve"> anyagismeret </w:t>
      </w:r>
      <w:r w:rsidRPr="000E120B">
        <w:rPr>
          <w:rFonts w:ascii="Palatino Linotype" w:hAnsi="Palatino Linotype"/>
          <w:b/>
          <w:sz w:val="24"/>
          <w:szCs w:val="24"/>
          <w:lang w:eastAsia="hu-HU"/>
        </w:rPr>
        <w:t>tantárgy</w:t>
      </w:r>
      <w:r>
        <w:rPr>
          <w:rFonts w:ascii="Palatino Linotype" w:hAnsi="Palatino Linotype"/>
          <w:b/>
          <w:sz w:val="24"/>
          <w:szCs w:val="24"/>
          <w:lang w:eastAsia="hu-HU"/>
        </w:rPr>
        <w:tab/>
      </w:r>
      <w:r w:rsidRPr="008113DE">
        <w:rPr>
          <w:rFonts w:ascii="Palatino Linotype" w:hAnsi="Palatino Linotype"/>
          <w:b/>
          <w:sz w:val="24"/>
          <w:szCs w:val="24"/>
          <w:lang w:eastAsia="hu-HU"/>
        </w:rPr>
        <w:t>54 óra/50óra</w:t>
      </w:r>
      <w:r>
        <w:rPr>
          <w:rFonts w:ascii="Palatino Linotype" w:hAnsi="Palatino Linotype"/>
          <w:b/>
          <w:sz w:val="24"/>
          <w:szCs w:val="24"/>
          <w:lang w:eastAsia="hu-HU"/>
        </w:rPr>
        <w:t>*</w:t>
      </w:r>
    </w:p>
    <w:p w:rsidR="005437FB" w:rsidRPr="004868F1" w:rsidRDefault="005437FB" w:rsidP="00A1392E">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0E120B" w:rsidRDefault="005437FB" w:rsidP="00A1392E">
      <w:pPr>
        <w:widowControl w:val="0"/>
        <w:suppressAutoHyphens/>
        <w:spacing w:after="0" w:line="240" w:lineRule="auto"/>
        <w:rPr>
          <w:rFonts w:ascii="Palatino Linotype" w:hAnsi="Palatino Linotype"/>
          <w:b/>
          <w:sz w:val="24"/>
          <w:szCs w:val="24"/>
          <w:lang w:eastAsia="hu-HU"/>
        </w:rPr>
      </w:pPr>
    </w:p>
    <w:p w:rsidR="005437FB" w:rsidRDefault="005437FB" w:rsidP="006D234F">
      <w:pPr>
        <w:numPr>
          <w:ilvl w:val="1"/>
          <w:numId w:val="15"/>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437FB" w:rsidRPr="004868F1" w:rsidRDefault="005437FB" w:rsidP="004868F1">
      <w:pPr>
        <w:widowControl w:val="0"/>
        <w:suppressAutoHyphens/>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kern w:val="1"/>
          <w:sz w:val="24"/>
          <w:szCs w:val="24"/>
          <w:lang w:eastAsia="hi-IN" w:bidi="hi-IN"/>
        </w:rPr>
        <w:t xml:space="preserve">Az anyagismeret témakörben megtanult tananyag megerősítése. A tanulóknak a </w:t>
      </w:r>
      <w:proofErr w:type="spellStart"/>
      <w:r w:rsidRPr="004868F1">
        <w:rPr>
          <w:rFonts w:ascii="Palatino Linotype" w:hAnsi="Palatino Linotype"/>
          <w:kern w:val="1"/>
          <w:sz w:val="24"/>
          <w:szCs w:val="24"/>
          <w:lang w:eastAsia="hi-IN" w:bidi="hi-IN"/>
        </w:rPr>
        <w:t>villamosiparban</w:t>
      </w:r>
      <w:proofErr w:type="spellEnd"/>
      <w:r w:rsidRPr="004868F1">
        <w:rPr>
          <w:rFonts w:ascii="Palatino Linotype" w:hAnsi="Palatino Linotype"/>
          <w:kern w:val="1"/>
          <w:sz w:val="24"/>
          <w:szCs w:val="24"/>
          <w:lang w:eastAsia="hi-IN" w:bidi="hi-IN"/>
        </w:rPr>
        <w:t xml:space="preserve"> használt anyagok, eszközök, berendezések, gépek anyagismereti jellemzőinek megismertetése, azok gyakorlati alkalmazása.</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lang w:eastAsia="hu-HU"/>
        </w:rPr>
      </w:pPr>
      <w:r w:rsidRPr="004868F1">
        <w:rPr>
          <w:rFonts w:ascii="Palatino Linotype" w:hAnsi="Palatino Linotype"/>
          <w:b/>
          <w:sz w:val="24"/>
          <w:szCs w:val="24"/>
        </w:rPr>
        <w:t>Kapcsolódó</w:t>
      </w:r>
      <w:r w:rsidRPr="004868F1">
        <w:rPr>
          <w:rFonts w:ascii="Palatino Linotype" w:hAnsi="Palatino Linotype"/>
          <w:b/>
          <w:sz w:val="24"/>
          <w:szCs w:val="24"/>
          <w:lang w:eastAsia="hu-HU"/>
        </w:rPr>
        <w:t xml:space="preserve">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widowControl w:val="0"/>
        <w:suppressAutoHyphens/>
        <w:spacing w:after="0" w:line="240" w:lineRule="auto"/>
        <w:jc w:val="both"/>
        <w:rPr>
          <w:rFonts w:ascii="Palatino Linotype" w:hAnsi="Palatino Linotype"/>
          <w:b/>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sz w:val="24"/>
          <w:szCs w:val="24"/>
        </w:rPr>
      </w:pPr>
      <w:r w:rsidRPr="004868F1">
        <w:rPr>
          <w:rFonts w:ascii="Palatino Linotype" w:hAnsi="Palatino Linotype"/>
          <w:b/>
          <w:sz w:val="24"/>
          <w:szCs w:val="24"/>
        </w:rPr>
        <w:t xml:space="preserve">Témakörök </w:t>
      </w:r>
    </w:p>
    <w:p w:rsidR="005437FB" w:rsidRPr="004868F1" w:rsidRDefault="005437FB" w:rsidP="004868F1">
      <w:pPr>
        <w:spacing w:after="0" w:line="240" w:lineRule="auto"/>
        <w:ind w:left="720"/>
        <w:jc w:val="both"/>
        <w:rPr>
          <w:rFonts w:ascii="Palatino Linotype" w:hAnsi="Palatino Linotype"/>
          <w:b/>
          <w:sz w:val="24"/>
          <w:szCs w:val="24"/>
        </w:rPr>
      </w:pPr>
    </w:p>
    <w:p w:rsidR="005437FB" w:rsidRPr="004868F1" w:rsidRDefault="005437FB" w:rsidP="004868F1">
      <w:pPr>
        <w:widowControl w:val="0"/>
        <w:numPr>
          <w:ilvl w:val="2"/>
          <w:numId w:val="15"/>
        </w:numPr>
        <w:tabs>
          <w:tab w:val="left" w:pos="1560"/>
          <w:tab w:val="right" w:pos="9213"/>
        </w:tabs>
        <w:suppressAutoHyphens/>
        <w:spacing w:after="0" w:line="240" w:lineRule="auto"/>
        <w:jc w:val="both"/>
        <w:rPr>
          <w:rFonts w:ascii="Palatino Linotype" w:hAnsi="Palatino Linotype" w:cs="Mangal"/>
          <w:b/>
          <w:kern w:val="1"/>
          <w:sz w:val="24"/>
          <w:szCs w:val="24"/>
          <w:lang w:eastAsia="hi-IN" w:bidi="hi-IN"/>
        </w:rPr>
      </w:pPr>
      <w:r w:rsidRPr="004868F1">
        <w:rPr>
          <w:rFonts w:ascii="Palatino Linotype" w:hAnsi="Palatino Linotype" w:cs="Mangal"/>
          <w:b/>
          <w:kern w:val="1"/>
          <w:sz w:val="24"/>
          <w:szCs w:val="24"/>
          <w:lang w:eastAsia="hi-IN" w:bidi="hi-IN"/>
        </w:rPr>
        <w:t>Villamos vezetékek</w:t>
      </w:r>
      <w:r w:rsidRPr="004868F1">
        <w:rPr>
          <w:rFonts w:ascii="Palatino Linotype" w:hAnsi="Palatino Linotype"/>
          <w:b/>
          <w:sz w:val="24"/>
          <w:szCs w:val="24"/>
        </w:rPr>
        <w:tab/>
      </w:r>
      <w:r w:rsidRPr="004868F1">
        <w:rPr>
          <w:rFonts w:ascii="Palatino Linotype" w:hAnsi="Palatino Linotype"/>
          <w:b/>
          <w:i/>
          <w:sz w:val="24"/>
          <w:szCs w:val="24"/>
        </w:rPr>
        <w:t>9</w:t>
      </w:r>
      <w:r w:rsidRPr="004868F1">
        <w:rPr>
          <w:rFonts w:ascii="Palatino Linotype" w:hAnsi="Palatino Linotype" w:cs="Mangal"/>
          <w:b/>
          <w:i/>
          <w:kern w:val="1"/>
          <w:sz w:val="24"/>
          <w:szCs w:val="24"/>
          <w:lang w:eastAsia="hi-IN" w:bidi="hi-IN"/>
        </w:rPr>
        <w:t xml:space="preserve"> óra/9óra</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Villamos vezetékek fajtái, jellemzői, tulajdonságai.</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Erősáramú vezetékek – légvezetékek, csupasz vezetékek.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Szigetelt vezetékek.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Erősáramú földkábelek – szerkezet, felépítés, terhelhetőség.</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Gyengeáramú vezetékek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Szerelőhuzalok</w:t>
      </w:r>
    </w:p>
    <w:p w:rsidR="005437FB" w:rsidRPr="004868F1" w:rsidRDefault="005437FB" w:rsidP="004868F1">
      <w:pPr>
        <w:widowControl w:val="0"/>
        <w:suppressAutoHyphens/>
        <w:spacing w:after="0" w:line="240" w:lineRule="auto"/>
        <w:ind w:left="852"/>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Gyengeáramú kábelek – szalagkábelek, távkábelek, koaxiális kábelek, egyéb kábelek</w:t>
      </w:r>
    </w:p>
    <w:p w:rsidR="005437FB" w:rsidRPr="004868F1" w:rsidRDefault="005437FB" w:rsidP="004868F1">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left" w:pos="1560"/>
          <w:tab w:val="right" w:pos="9213"/>
        </w:tabs>
        <w:suppressAutoHyphens/>
        <w:spacing w:after="0" w:line="240" w:lineRule="auto"/>
        <w:jc w:val="both"/>
        <w:rPr>
          <w:rFonts w:ascii="Palatino Linotype" w:hAnsi="Palatino Linotype"/>
          <w:b/>
          <w:sz w:val="24"/>
          <w:szCs w:val="24"/>
        </w:rPr>
      </w:pPr>
      <w:r w:rsidRPr="004868F1">
        <w:rPr>
          <w:rFonts w:ascii="Palatino Linotype" w:hAnsi="Palatino Linotype" w:cs="Mangal"/>
          <w:b/>
          <w:kern w:val="1"/>
          <w:sz w:val="24"/>
          <w:szCs w:val="24"/>
          <w:lang w:eastAsia="hi-IN" w:bidi="hi-IN"/>
        </w:rPr>
        <w:t>Villamos szigetelőanyagok, műanyagok</w:t>
      </w:r>
      <w:r w:rsidRPr="004868F1">
        <w:rPr>
          <w:rFonts w:ascii="Palatino Linotype" w:hAnsi="Palatino Linotype"/>
          <w:b/>
          <w:sz w:val="24"/>
          <w:szCs w:val="24"/>
        </w:rPr>
        <w:tab/>
      </w:r>
      <w:r w:rsidRPr="004868F1">
        <w:rPr>
          <w:rFonts w:ascii="Palatino Linotype" w:hAnsi="Palatino Linotype"/>
          <w:b/>
          <w:i/>
          <w:sz w:val="24"/>
          <w:szCs w:val="24"/>
        </w:rPr>
        <w:t>9 óra/9óra</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Szilárd szigetelőanyagok.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Folyékony szigetelőanyagok.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Légnemű szigetelőanyagok.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Természetes alapú műanyagok.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Mesterséges alapú műanyagok.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Műanyag termékek előállítása.</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Műanyagok megmunkálása.</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 xml:space="preserve">Műanyagok alkalmazása a </w:t>
      </w:r>
      <w:proofErr w:type="spellStart"/>
      <w:r w:rsidRPr="004868F1">
        <w:rPr>
          <w:rFonts w:ascii="Palatino Linotype" w:hAnsi="Palatino Linotype"/>
          <w:sz w:val="24"/>
          <w:szCs w:val="24"/>
        </w:rPr>
        <w:t>villamosiparban</w:t>
      </w:r>
      <w:proofErr w:type="spellEnd"/>
      <w:r w:rsidRPr="004868F1">
        <w:rPr>
          <w:rFonts w:ascii="Palatino Linotype" w:hAnsi="Palatino Linotype"/>
          <w:sz w:val="24"/>
          <w:szCs w:val="24"/>
        </w:rPr>
        <w:t>.</w:t>
      </w:r>
    </w:p>
    <w:p w:rsidR="005437FB" w:rsidRPr="004868F1" w:rsidRDefault="005437FB" w:rsidP="004868F1">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left" w:pos="1560"/>
          <w:tab w:val="right" w:pos="9213"/>
        </w:tabs>
        <w:suppressAutoHyphens/>
        <w:spacing w:after="0" w:line="240" w:lineRule="auto"/>
        <w:jc w:val="both"/>
        <w:rPr>
          <w:rFonts w:ascii="Palatino Linotype" w:hAnsi="Palatino Linotype"/>
          <w:b/>
          <w:sz w:val="24"/>
          <w:szCs w:val="24"/>
        </w:rPr>
      </w:pPr>
      <w:r w:rsidRPr="004868F1">
        <w:rPr>
          <w:rFonts w:ascii="Palatino Linotype" w:hAnsi="Palatino Linotype" w:cs="Mangal"/>
          <w:b/>
          <w:kern w:val="1"/>
          <w:sz w:val="24"/>
          <w:szCs w:val="24"/>
          <w:lang w:eastAsia="hi-IN" w:bidi="hi-IN"/>
        </w:rPr>
        <w:t>Elektronikai alkatrészek</w:t>
      </w:r>
      <w:r w:rsidRPr="004868F1">
        <w:rPr>
          <w:rFonts w:ascii="Palatino Linotype" w:hAnsi="Palatino Linotype"/>
          <w:b/>
          <w:sz w:val="24"/>
          <w:szCs w:val="24"/>
        </w:rPr>
        <w:tab/>
      </w:r>
      <w:r w:rsidRPr="004868F1">
        <w:rPr>
          <w:rFonts w:ascii="Palatino Linotype" w:hAnsi="Palatino Linotype"/>
          <w:b/>
          <w:i/>
          <w:sz w:val="24"/>
          <w:szCs w:val="24"/>
        </w:rPr>
        <w:t>18 óra/16óra</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Ellenállások szerkezeti anyagai.</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Ellenállások minősítő jellemzői.</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Ellenállások jelölése.</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Állandó értékű ellenállások.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Huzalellenállások.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Változtatható értékű ellenállások.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Váltakozó ellenállások.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lastRenderedPageBreak/>
        <w:t>Ellenállások kiválasztása.</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Kondenzátorok jellemzői.</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Kondenzátorok fajtái.</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Kondenzátorok méretezése.</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Tekercsek fajtái, kiviteli formái.</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Tekercsek minősítő jellemzői.</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Állandó értékű induktivitások.</w:t>
      </w:r>
    </w:p>
    <w:p w:rsidR="005437FB" w:rsidRPr="004868F1" w:rsidRDefault="005437FB" w:rsidP="004868F1">
      <w:pPr>
        <w:widowControl w:val="0"/>
        <w:suppressAutoHyphens/>
        <w:spacing w:after="0" w:line="240" w:lineRule="auto"/>
        <w:ind w:left="852"/>
        <w:jc w:val="both"/>
        <w:rPr>
          <w:rFonts w:ascii="Palatino Linotype" w:hAnsi="Palatino Linotype"/>
          <w:sz w:val="24"/>
          <w:szCs w:val="24"/>
        </w:rPr>
      </w:pPr>
      <w:r w:rsidRPr="004868F1">
        <w:rPr>
          <w:rFonts w:ascii="Palatino Linotype" w:hAnsi="Palatino Linotype"/>
          <w:sz w:val="24"/>
          <w:szCs w:val="24"/>
        </w:rPr>
        <w:t>Változtatható értékű induktivitások.</w:t>
      </w:r>
    </w:p>
    <w:p w:rsidR="005437FB" w:rsidRPr="004868F1" w:rsidRDefault="005437FB" w:rsidP="004868F1">
      <w:pPr>
        <w:widowControl w:val="0"/>
        <w:suppressAutoHyphens/>
        <w:spacing w:after="0" w:line="240" w:lineRule="auto"/>
        <w:ind w:left="143" w:firstLine="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Félvezető anyagok.</w:t>
      </w:r>
    </w:p>
    <w:p w:rsidR="005437FB" w:rsidRPr="004868F1" w:rsidRDefault="005437FB" w:rsidP="004868F1">
      <w:pPr>
        <w:widowControl w:val="0"/>
        <w:suppressAutoHyphens/>
        <w:spacing w:after="0" w:line="240" w:lineRule="auto"/>
        <w:ind w:left="143" w:firstLine="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A félvezető diódák fajtái.</w:t>
      </w:r>
    </w:p>
    <w:p w:rsidR="005437FB" w:rsidRPr="004868F1" w:rsidRDefault="005437FB" w:rsidP="004868F1">
      <w:pPr>
        <w:widowControl w:val="0"/>
        <w:suppressAutoHyphens/>
        <w:spacing w:after="0" w:line="240" w:lineRule="auto"/>
        <w:ind w:left="143" w:firstLine="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Tranzisztorok.</w:t>
      </w:r>
    </w:p>
    <w:p w:rsidR="005437FB" w:rsidRPr="004868F1" w:rsidRDefault="005437FB" w:rsidP="004868F1">
      <w:pPr>
        <w:widowControl w:val="0"/>
        <w:suppressAutoHyphens/>
        <w:spacing w:after="0" w:line="240" w:lineRule="auto"/>
        <w:ind w:left="143" w:firstLine="709"/>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Integrált áramkörök.</w:t>
      </w:r>
    </w:p>
    <w:p w:rsidR="005437FB" w:rsidRPr="004868F1" w:rsidRDefault="005437FB" w:rsidP="004868F1">
      <w:pPr>
        <w:widowControl w:val="0"/>
        <w:suppressAutoHyphens/>
        <w:spacing w:after="0" w:line="240" w:lineRule="auto"/>
        <w:ind w:left="1224"/>
        <w:jc w:val="both"/>
        <w:rPr>
          <w:rFonts w:ascii="Palatino Linotype" w:hAnsi="Palatino Linotype" w:cs="Mangal"/>
          <w:kern w:val="1"/>
          <w:sz w:val="24"/>
          <w:szCs w:val="24"/>
          <w:lang w:eastAsia="hi-IN" w:bidi="hi-IN"/>
        </w:rPr>
      </w:pPr>
    </w:p>
    <w:p w:rsidR="005437FB" w:rsidRPr="004868F1" w:rsidRDefault="005437FB" w:rsidP="004868F1">
      <w:pPr>
        <w:widowControl w:val="0"/>
        <w:numPr>
          <w:ilvl w:val="2"/>
          <w:numId w:val="15"/>
        </w:numPr>
        <w:tabs>
          <w:tab w:val="left" w:pos="1560"/>
          <w:tab w:val="right" w:pos="9213"/>
        </w:tabs>
        <w:suppressAutoHyphens/>
        <w:spacing w:after="0" w:line="240" w:lineRule="auto"/>
        <w:jc w:val="both"/>
        <w:rPr>
          <w:rFonts w:ascii="Palatino Linotype" w:hAnsi="Palatino Linotype"/>
          <w:b/>
          <w:sz w:val="24"/>
          <w:szCs w:val="24"/>
        </w:rPr>
      </w:pPr>
      <w:r w:rsidRPr="004868F1">
        <w:rPr>
          <w:rFonts w:ascii="Palatino Linotype" w:hAnsi="Palatino Linotype" w:cs="Mangal"/>
          <w:b/>
          <w:kern w:val="1"/>
          <w:sz w:val="24"/>
          <w:szCs w:val="24"/>
          <w:lang w:eastAsia="hi-IN" w:bidi="hi-IN"/>
        </w:rPr>
        <w:t>Villamos gépek anyagai</w:t>
      </w:r>
      <w:r w:rsidRPr="004868F1">
        <w:rPr>
          <w:rFonts w:ascii="Palatino Linotype" w:hAnsi="Palatino Linotype"/>
          <w:b/>
          <w:sz w:val="24"/>
          <w:szCs w:val="24"/>
        </w:rPr>
        <w:tab/>
      </w:r>
      <w:r w:rsidRPr="004868F1">
        <w:rPr>
          <w:rFonts w:ascii="Palatino Linotype" w:hAnsi="Palatino Linotype"/>
          <w:b/>
          <w:i/>
          <w:sz w:val="24"/>
          <w:szCs w:val="24"/>
        </w:rPr>
        <w:t>18 óra/16óra</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 tekercsek anyaga.</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Csévetestek anyaga, típusai.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 tekercsek gyártása.</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Impregnálás.</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Transzformátorlemez anyaga, típusai.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Melegen hengerelt lemezek.</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Hidegen hengerelt lemezek.</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Transzformátorlemez szigetelése.</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 vasmag összerakása, kialakítása.</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 lemez, dinamó lemez feldolgozása.</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 vasmag készítése.</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Transzformátorolajok.</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Dinamólemez jellemzői.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Villamos forgógépek tekercselésének anyagi jellemzői.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Állórész, forgórész vastest anyagi jellemzői, készítése.</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Állórész tekercselés készítése, jellemzői.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Forgórész tekercselés készítése, jellemzői.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Kalickás forgórész készítése, jellemzői.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Szénkefék anyaga, kialakítása, jellemzői.</w:t>
      </w:r>
    </w:p>
    <w:p w:rsidR="005437FB" w:rsidRPr="004868F1" w:rsidRDefault="005437FB" w:rsidP="004868F1">
      <w:pPr>
        <w:widowControl w:val="0"/>
        <w:suppressAutoHyphens/>
        <w:spacing w:after="0" w:line="240" w:lineRule="auto"/>
        <w:ind w:left="425" w:firstLine="425"/>
        <w:jc w:val="both"/>
        <w:rPr>
          <w:rFonts w:ascii="Palatino Linotype" w:hAnsi="Palatino Linotype" w:cs="Mangal"/>
          <w:kern w:val="1"/>
          <w:sz w:val="24"/>
          <w:szCs w:val="24"/>
          <w:lang w:eastAsia="hi-IN" w:bidi="hi-IN"/>
        </w:rPr>
      </w:pPr>
      <w:r w:rsidRPr="004868F1">
        <w:rPr>
          <w:rFonts w:ascii="Palatino Linotype" w:hAnsi="Palatino Linotype" w:cs="Mangal"/>
          <w:kern w:val="1"/>
          <w:sz w:val="24"/>
          <w:szCs w:val="24"/>
          <w:lang w:eastAsia="hi-IN" w:bidi="hi-IN"/>
        </w:rPr>
        <w:t>Villamos gépek szigetelő anyagai.</w:t>
      </w:r>
    </w:p>
    <w:p w:rsidR="005437FB" w:rsidRPr="004868F1" w:rsidRDefault="005437FB" w:rsidP="004868F1">
      <w:pPr>
        <w:widowControl w:val="0"/>
        <w:suppressAutoHyphens/>
        <w:spacing w:after="0" w:line="240" w:lineRule="auto"/>
        <w:jc w:val="both"/>
        <w:rPr>
          <w:rFonts w:ascii="Palatino Linotype" w:hAnsi="Palatino Linotype" w:cs="Mangal"/>
          <w:kern w:val="1"/>
          <w:sz w:val="24"/>
          <w:szCs w:val="24"/>
          <w:lang w:eastAsia="hi-IN" w:bidi="hi-IN"/>
        </w:rPr>
      </w:pPr>
    </w:p>
    <w:p w:rsidR="005437FB" w:rsidRPr="004868F1" w:rsidRDefault="005437FB" w:rsidP="004868F1">
      <w:pPr>
        <w:numPr>
          <w:ilvl w:val="1"/>
          <w:numId w:val="15"/>
        </w:numPr>
        <w:spacing w:after="0" w:line="240" w:lineRule="auto"/>
        <w:jc w:val="both"/>
        <w:rPr>
          <w:rFonts w:ascii="Palatino Linotype" w:hAnsi="Palatino Linotype"/>
          <w:b/>
          <w:i/>
          <w:sz w:val="24"/>
          <w:szCs w:val="24"/>
        </w:rPr>
      </w:pPr>
      <w:r w:rsidRPr="004868F1">
        <w:rPr>
          <w:rFonts w:ascii="Palatino Linotype" w:hAnsi="Palatino Linotype"/>
          <w:b/>
          <w:i/>
          <w:sz w:val="24"/>
          <w:szCs w:val="24"/>
        </w:rPr>
        <w:t>A képzés javasolt helyszíne</w:t>
      </w:r>
      <w:r w:rsidR="004868F1">
        <w:rPr>
          <w:rFonts w:ascii="Palatino Linotype" w:hAnsi="Palatino Linotype"/>
          <w:b/>
          <w:i/>
          <w:sz w:val="24"/>
          <w:szCs w:val="24"/>
        </w:rPr>
        <w:t xml:space="preserve"> </w:t>
      </w:r>
      <w:r w:rsidRPr="004868F1">
        <w:rPr>
          <w:rFonts w:ascii="Palatino Linotype" w:hAnsi="Palatino Linotype"/>
          <w:b/>
          <w:i/>
          <w:kern w:val="1"/>
          <w:sz w:val="24"/>
          <w:szCs w:val="24"/>
          <w:lang w:eastAsia="hi-IN" w:bidi="hi-IN"/>
        </w:rPr>
        <w:t>(ajánlás)</w:t>
      </w:r>
    </w:p>
    <w:p w:rsidR="005437FB" w:rsidRPr="004868F1" w:rsidRDefault="005437FB" w:rsidP="004868F1">
      <w:pPr>
        <w:spacing w:after="0" w:line="240" w:lineRule="auto"/>
        <w:ind w:firstLine="426"/>
        <w:jc w:val="both"/>
        <w:rPr>
          <w:rFonts w:ascii="Palatino Linotype" w:hAnsi="Palatino Linotype"/>
          <w:i/>
          <w:sz w:val="24"/>
          <w:szCs w:val="24"/>
        </w:rPr>
      </w:pPr>
      <w:r w:rsidRPr="004868F1">
        <w:rPr>
          <w:rFonts w:ascii="Palatino Linotype" w:hAnsi="Palatino Linotype"/>
          <w:i/>
          <w:sz w:val="24"/>
          <w:szCs w:val="24"/>
        </w:rPr>
        <w:t>Szaktanterem</w:t>
      </w:r>
    </w:p>
    <w:p w:rsidR="005437FB" w:rsidRPr="004868F1" w:rsidRDefault="005437FB" w:rsidP="004868F1">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4868F1" w:rsidRDefault="004868F1" w:rsidP="004868F1">
      <w:pPr>
        <w:numPr>
          <w:ilvl w:val="1"/>
          <w:numId w:val="15"/>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5437FB" w:rsidRPr="004868F1">
        <w:rPr>
          <w:rFonts w:ascii="Palatino Linotype" w:hAnsi="Palatino Linotype"/>
          <w:b/>
          <w:i/>
          <w:sz w:val="24"/>
          <w:szCs w:val="24"/>
        </w:rPr>
        <w:lastRenderedPageBreak/>
        <w:t>A tantárgy elsajátítása során alkalmazható sajátos módszerek, tanulói tevékenységformák (ajánlás)</w:t>
      </w:r>
    </w:p>
    <w:p w:rsidR="005437FB" w:rsidRPr="004868F1" w:rsidRDefault="005437FB" w:rsidP="004868F1">
      <w:pPr>
        <w:pStyle w:val="Listaszerbekezds"/>
        <w:spacing w:after="0" w:line="240" w:lineRule="auto"/>
        <w:ind w:left="360"/>
        <w:jc w:val="both"/>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4868F1">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3D1EA9">
        <w:trPr>
          <w:jc w:val="center"/>
        </w:trPr>
        <w:tc>
          <w:tcPr>
            <w:tcW w:w="994" w:type="dxa"/>
            <w:vMerge w:val="restart"/>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4E2DB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4E2DB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3D1EA9">
        <w:trPr>
          <w:jc w:val="center"/>
        </w:trPr>
        <w:tc>
          <w:tcPr>
            <w:tcW w:w="994" w:type="dxa"/>
            <w:vMerge/>
            <w:vAlign w:val="center"/>
          </w:tcPr>
          <w:p w:rsidR="005437FB" w:rsidRPr="008B7D14" w:rsidRDefault="005437FB" w:rsidP="004E2DBF">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4E2DBF">
            <w:pPr>
              <w:spacing w:after="0" w:line="240" w:lineRule="auto"/>
              <w:rPr>
                <w:rFonts w:ascii="Palatino Linotype" w:hAnsi="Palatino Linotype"/>
                <w:b/>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4E2DBF">
            <w:pPr>
              <w:spacing w:after="0" w:line="240" w:lineRule="auto"/>
              <w:jc w:val="center"/>
              <w:rPr>
                <w:rFonts w:ascii="Palatino Linotype" w:hAnsi="Palatino Linotype"/>
                <w:b/>
                <w:sz w:val="20"/>
                <w:szCs w:val="20"/>
              </w:rPr>
            </w:pP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662497">
        <w:trPr>
          <w:jc w:val="center"/>
        </w:trPr>
        <w:tc>
          <w:tcPr>
            <w:tcW w:w="994"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4868F1" w:rsidP="004E2DB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4868F1"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D70624">
      <w:pPr>
        <w:spacing w:after="0" w:line="240" w:lineRule="auto"/>
        <w:ind w:left="360"/>
        <w:rPr>
          <w:rFonts w:ascii="Palatino Linotype" w:hAnsi="Palatino Linotype"/>
          <w:b/>
          <w:sz w:val="24"/>
          <w:szCs w:val="24"/>
        </w:rPr>
      </w:pPr>
    </w:p>
    <w:p w:rsidR="005437FB" w:rsidRPr="004E2DBF" w:rsidRDefault="005437FB" w:rsidP="004E2DB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E2DB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3D1EA9">
        <w:trPr>
          <w:cantSplit/>
          <w:trHeight w:val="921"/>
          <w:jc w:val="center"/>
        </w:trPr>
        <w:tc>
          <w:tcPr>
            <w:tcW w:w="828"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3D1EA9">
        <w:trPr>
          <w:cantSplit/>
          <w:trHeight w:val="1076"/>
          <w:jc w:val="center"/>
        </w:trPr>
        <w:tc>
          <w:tcPr>
            <w:tcW w:w="828"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3D1EA9">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r>
      <w:tr w:rsidR="005437FB" w:rsidRPr="00FE5532" w:rsidTr="003D1EA9">
        <w:trPr>
          <w:jc w:val="center"/>
        </w:trPr>
        <w:tc>
          <w:tcPr>
            <w:tcW w:w="828" w:type="dxa"/>
            <w:shd w:val="clear" w:color="auto" w:fill="D9D9D9"/>
            <w:vAlign w:val="center"/>
          </w:tcPr>
          <w:p w:rsidR="005437FB" w:rsidRPr="008B7D14" w:rsidRDefault="005437FB"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4868F1" w:rsidRDefault="004868F1">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967BE7" w:rsidRDefault="005437FB" w:rsidP="00D70624">
      <w:pPr>
        <w:spacing w:after="0" w:line="240" w:lineRule="auto"/>
        <w:ind w:left="360"/>
        <w:rPr>
          <w:rFonts w:ascii="Palatino Linotype" w:hAnsi="Palatino Linotype"/>
          <w:b/>
          <w:sz w:val="24"/>
          <w:szCs w:val="24"/>
        </w:rPr>
      </w:pPr>
    </w:p>
    <w:p w:rsidR="005437FB" w:rsidRPr="00280858" w:rsidRDefault="005437FB" w:rsidP="006D234F">
      <w:pPr>
        <w:widowControl w:val="0"/>
        <w:numPr>
          <w:ilvl w:val="1"/>
          <w:numId w:val="1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437FB" w:rsidRPr="0067435E" w:rsidRDefault="005437FB" w:rsidP="00662497">
      <w:pPr>
        <w:autoSpaceDE w:val="0"/>
        <w:autoSpaceDN w:val="0"/>
        <w:adjustRightInd w:val="0"/>
        <w:spacing w:after="0" w:line="240" w:lineRule="auto"/>
        <w:ind w:left="357"/>
        <w:jc w:val="both"/>
        <w:rPr>
          <w:rFonts w:ascii="Palatino Linotype" w:hAnsi="Palatino Linotype"/>
          <w:i/>
          <w:iCs/>
          <w:sz w:val="24"/>
          <w:szCs w:val="24"/>
        </w:rPr>
      </w:pPr>
      <w:r w:rsidRPr="0067435E">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67435E">
        <w:rPr>
          <w:rFonts w:ascii="Palatino Linotype" w:hAnsi="Palatino Linotype"/>
          <w:bCs/>
          <w:sz w:val="24"/>
          <w:szCs w:val="24"/>
        </w:rPr>
        <w:t xml:space="preserve"> 54. § (2) a) pontja szerinti értékeléssel.</w:t>
      </w:r>
    </w:p>
    <w:p w:rsidR="005437FB" w:rsidRPr="000E120B" w:rsidRDefault="005437FB" w:rsidP="00F65063">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0E120B" w:rsidRDefault="005437FB" w:rsidP="00F65063">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0E120B" w:rsidRDefault="005437FB" w:rsidP="004E2DBF">
      <w:pPr>
        <w:numPr>
          <w:ilvl w:val="0"/>
          <w:numId w:val="15"/>
        </w:numPr>
        <w:tabs>
          <w:tab w:val="left" w:pos="426"/>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Villamos gépek és berendezések tantárgy</w:t>
      </w:r>
      <w:r w:rsidRPr="000E120B">
        <w:rPr>
          <w:rFonts w:ascii="Palatino Linotype" w:hAnsi="Palatino Linotype"/>
          <w:b/>
          <w:sz w:val="24"/>
          <w:szCs w:val="24"/>
          <w:lang w:eastAsia="hu-HU"/>
        </w:rPr>
        <w:tab/>
      </w:r>
      <w:r>
        <w:rPr>
          <w:rFonts w:ascii="Palatino Linotype" w:hAnsi="Palatino Linotype"/>
          <w:b/>
          <w:sz w:val="24"/>
          <w:szCs w:val="24"/>
          <w:lang w:eastAsia="hu-HU"/>
        </w:rPr>
        <w:t>108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/96óra*</w:t>
      </w:r>
    </w:p>
    <w:p w:rsidR="005437FB" w:rsidRPr="004868F1" w:rsidRDefault="005437FB" w:rsidP="00F65063">
      <w:pPr>
        <w:spacing w:after="0" w:line="240" w:lineRule="auto"/>
        <w:jc w:val="right"/>
        <w:rPr>
          <w:rFonts w:ascii="Palatino Linotype" w:hAnsi="Palatino Linotype"/>
          <w:i/>
          <w:sz w:val="20"/>
          <w:szCs w:val="20"/>
        </w:rPr>
      </w:pPr>
      <w:r w:rsidRPr="004868F1">
        <w:rPr>
          <w:rFonts w:ascii="Palatino Linotype" w:hAnsi="Palatino Linotype"/>
          <w:i/>
          <w:sz w:val="20"/>
          <w:szCs w:val="20"/>
        </w:rPr>
        <w:t>*</w:t>
      </w:r>
      <w:proofErr w:type="spellStart"/>
      <w:r w:rsidRPr="004868F1">
        <w:rPr>
          <w:rFonts w:ascii="Palatino Linotype" w:hAnsi="Palatino Linotype"/>
          <w:i/>
          <w:sz w:val="20"/>
          <w:szCs w:val="20"/>
        </w:rPr>
        <w:t>Háromévfolyamos</w:t>
      </w:r>
      <w:proofErr w:type="spellEnd"/>
      <w:r w:rsidRPr="004868F1">
        <w:rPr>
          <w:rFonts w:ascii="Palatino Linotype" w:hAnsi="Palatino Linotype"/>
          <w:i/>
          <w:sz w:val="20"/>
          <w:szCs w:val="20"/>
        </w:rPr>
        <w:t xml:space="preserve"> képzés közismereti oktatással/</w:t>
      </w:r>
      <w:proofErr w:type="spellStart"/>
      <w:r w:rsidRPr="004868F1">
        <w:rPr>
          <w:rFonts w:ascii="Palatino Linotype" w:hAnsi="Palatino Linotype"/>
          <w:i/>
          <w:sz w:val="20"/>
          <w:szCs w:val="20"/>
        </w:rPr>
        <w:t>kétévfolyamos</w:t>
      </w:r>
      <w:proofErr w:type="spellEnd"/>
      <w:r w:rsidRPr="004868F1">
        <w:rPr>
          <w:rFonts w:ascii="Palatino Linotype" w:hAnsi="Palatino Linotype"/>
          <w:i/>
          <w:sz w:val="20"/>
          <w:szCs w:val="20"/>
        </w:rPr>
        <w:t xml:space="preserve"> képzés közismereti oktatás nélkül</w:t>
      </w:r>
    </w:p>
    <w:p w:rsidR="005437FB" w:rsidRPr="000E120B" w:rsidRDefault="005437FB" w:rsidP="00F65063">
      <w:pPr>
        <w:widowControl w:val="0"/>
        <w:suppressAutoHyphens/>
        <w:spacing w:after="0" w:line="240" w:lineRule="auto"/>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rPr>
          <w:rFonts w:ascii="Palatino Linotype" w:hAnsi="Palatino Linotype"/>
          <w:b/>
          <w:sz w:val="24"/>
          <w:szCs w:val="24"/>
        </w:rPr>
      </w:pPr>
      <w:r w:rsidRPr="004868F1">
        <w:rPr>
          <w:rFonts w:ascii="Palatino Linotype" w:hAnsi="Palatino Linotype"/>
          <w:b/>
          <w:sz w:val="24"/>
          <w:szCs w:val="24"/>
        </w:rPr>
        <w:t>A tantárgy tanításának célja</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A villanyszerelő villamos gépet nem szerel, hanem telepít, működtet. Ehhez meg kell ismernie a villamos gépek fajtáit, szerkezetét, működési elvét, üzemi jellemzőit.</w:t>
      </w:r>
    </w:p>
    <w:p w:rsidR="005437FB" w:rsidRPr="004868F1" w:rsidRDefault="005437FB" w:rsidP="004868F1">
      <w:pPr>
        <w:spacing w:after="0" w:line="240" w:lineRule="auto"/>
        <w:ind w:left="360"/>
        <w:jc w:val="both"/>
        <w:rPr>
          <w:rFonts w:ascii="Palatino Linotype" w:hAnsi="Palatino Linotype"/>
          <w:sz w:val="24"/>
          <w:szCs w:val="24"/>
        </w:rPr>
      </w:pPr>
      <w:r w:rsidRPr="004868F1">
        <w:rPr>
          <w:rFonts w:ascii="Palatino Linotype" w:hAnsi="Palatino Linotype"/>
          <w:sz w:val="24"/>
          <w:szCs w:val="24"/>
        </w:rPr>
        <w:t xml:space="preserve">A tanulóknak rendelkezni kell a villamos gépek, </w:t>
      </w:r>
      <w:proofErr w:type="spellStart"/>
      <w:r w:rsidRPr="004868F1">
        <w:rPr>
          <w:rFonts w:ascii="Palatino Linotype" w:hAnsi="Palatino Linotype"/>
          <w:sz w:val="24"/>
          <w:szCs w:val="24"/>
        </w:rPr>
        <w:t>-készülékek</w:t>
      </w:r>
      <w:proofErr w:type="spellEnd"/>
      <w:r w:rsidRPr="004868F1">
        <w:rPr>
          <w:rFonts w:ascii="Palatino Linotype" w:hAnsi="Palatino Linotype"/>
          <w:sz w:val="24"/>
          <w:szCs w:val="24"/>
        </w:rPr>
        <w:t xml:space="preserve"> hiba megállapításának, javításának ismereteivel. A tanulók ismerjék az üzemeltetés, szerelés, javítás munkatevékenységéhez szükséges anyagokat, eszközöket. Az ipari villamos berendezések szereléséhez rendelkezzenek a tanulók a felhasználható anyagok, szerelési technológiák ismeretével. Képes legyen a szakmai tevékenységet végző tanuló a megfelelő anyagok, eszközök kiválasztására az elvégzett munkafeladat dokumentálására.</w:t>
      </w:r>
    </w:p>
    <w:p w:rsidR="005437FB" w:rsidRPr="004868F1" w:rsidRDefault="005437FB" w:rsidP="004868F1">
      <w:pPr>
        <w:widowControl w:val="0"/>
        <w:suppressAutoHyphens/>
        <w:spacing w:after="0" w:line="240" w:lineRule="auto"/>
        <w:rPr>
          <w:rFonts w:ascii="Palatino Linotype" w:hAnsi="Palatino Linotype"/>
          <w:b/>
          <w:kern w:val="1"/>
          <w:sz w:val="24"/>
          <w:szCs w:val="24"/>
          <w:lang w:eastAsia="hi-IN" w:bidi="hi-IN"/>
        </w:rPr>
      </w:pPr>
    </w:p>
    <w:p w:rsidR="005437FB" w:rsidRPr="004868F1" w:rsidRDefault="004868F1" w:rsidP="004868F1">
      <w:pPr>
        <w:numPr>
          <w:ilvl w:val="1"/>
          <w:numId w:val="15"/>
        </w:numPr>
        <w:spacing w:after="0" w:line="240" w:lineRule="auto"/>
        <w:rPr>
          <w:rFonts w:ascii="Palatino Linotype" w:hAnsi="Palatino Linotype"/>
          <w:b/>
          <w:sz w:val="24"/>
          <w:szCs w:val="24"/>
        </w:rPr>
      </w:pPr>
      <w:r>
        <w:rPr>
          <w:rFonts w:ascii="Palatino Linotype" w:hAnsi="Palatino Linotype"/>
          <w:b/>
          <w:sz w:val="24"/>
          <w:szCs w:val="24"/>
        </w:rPr>
        <w:br w:type="page"/>
      </w:r>
      <w:r w:rsidR="005437FB" w:rsidRPr="004868F1">
        <w:rPr>
          <w:rFonts w:ascii="Palatino Linotype" w:hAnsi="Palatino Linotype"/>
          <w:b/>
          <w:sz w:val="24"/>
          <w:szCs w:val="24"/>
        </w:rPr>
        <w:lastRenderedPageBreak/>
        <w:t>Kapcsolódó közismereti, szakmai tartalmak</w:t>
      </w:r>
    </w:p>
    <w:p w:rsidR="005437FB" w:rsidRPr="004868F1" w:rsidRDefault="005437FB" w:rsidP="004868F1">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4868F1">
        <w:rPr>
          <w:rFonts w:ascii="Palatino Linotype" w:hAnsi="Palatino Linotype"/>
          <w:sz w:val="24"/>
          <w:szCs w:val="24"/>
        </w:rPr>
        <w:t>A tantárgy az adott évfolyamba lépés feltételeiként megjelölt közismereti és szakmai tartalmakra épül.</w:t>
      </w:r>
    </w:p>
    <w:p w:rsidR="005437FB" w:rsidRPr="004868F1" w:rsidRDefault="005437FB" w:rsidP="004868F1">
      <w:pPr>
        <w:widowControl w:val="0"/>
        <w:suppressAutoHyphens/>
        <w:spacing w:after="0" w:line="240" w:lineRule="auto"/>
        <w:rPr>
          <w:rFonts w:ascii="Palatino Linotype" w:hAnsi="Palatino Linotype" w:cs="Mangal"/>
          <w:b/>
          <w:bCs/>
          <w:iCs/>
          <w:kern w:val="1"/>
          <w:sz w:val="24"/>
          <w:szCs w:val="24"/>
          <w:lang w:eastAsia="hi-IN" w:bidi="hi-IN"/>
        </w:rPr>
      </w:pPr>
    </w:p>
    <w:p w:rsidR="005437FB" w:rsidRPr="004868F1" w:rsidRDefault="005437FB" w:rsidP="004868F1">
      <w:pPr>
        <w:numPr>
          <w:ilvl w:val="1"/>
          <w:numId w:val="15"/>
        </w:numPr>
        <w:spacing w:after="0" w:line="240" w:lineRule="auto"/>
        <w:rPr>
          <w:rFonts w:ascii="Palatino Linotype" w:hAnsi="Palatino Linotype"/>
          <w:b/>
          <w:sz w:val="24"/>
          <w:szCs w:val="24"/>
        </w:rPr>
      </w:pPr>
      <w:r w:rsidRPr="004868F1">
        <w:rPr>
          <w:rFonts w:ascii="Palatino Linotype" w:hAnsi="Palatino Linotype"/>
          <w:b/>
          <w:sz w:val="24"/>
          <w:szCs w:val="24"/>
        </w:rPr>
        <w:t xml:space="preserve">Témakörök </w:t>
      </w:r>
    </w:p>
    <w:p w:rsidR="005437FB" w:rsidRPr="004868F1" w:rsidRDefault="005437FB" w:rsidP="004868F1">
      <w:pPr>
        <w:widowControl w:val="0"/>
        <w:suppressAutoHyphens/>
        <w:spacing w:after="0" w:line="240" w:lineRule="auto"/>
        <w:rPr>
          <w:rFonts w:ascii="Palatino Linotype" w:hAnsi="Palatino Linotype" w:cs="Mangal"/>
          <w:b/>
          <w:bCs/>
          <w:iCs/>
          <w:kern w:val="1"/>
          <w:sz w:val="24"/>
          <w:szCs w:val="24"/>
          <w:lang w:eastAsia="hi-IN" w:bidi="hi-IN"/>
        </w:rPr>
      </w:pPr>
    </w:p>
    <w:p w:rsidR="005437FB" w:rsidRPr="004868F1" w:rsidRDefault="005437FB" w:rsidP="004868F1">
      <w:pPr>
        <w:numPr>
          <w:ilvl w:val="2"/>
          <w:numId w:val="15"/>
        </w:numPr>
        <w:tabs>
          <w:tab w:val="left" w:pos="1418"/>
          <w:tab w:val="right" w:pos="9213"/>
        </w:tabs>
        <w:spacing w:after="0" w:line="240" w:lineRule="auto"/>
        <w:ind w:left="1225" w:hanging="505"/>
        <w:rPr>
          <w:rFonts w:ascii="Palatino Linotype" w:hAnsi="Palatino Linotype"/>
          <w:b/>
          <w:sz w:val="24"/>
          <w:szCs w:val="24"/>
        </w:rPr>
      </w:pPr>
      <w:r w:rsidRPr="004868F1">
        <w:rPr>
          <w:rFonts w:ascii="Palatino Linotype" w:hAnsi="Palatino Linotype"/>
          <w:b/>
          <w:sz w:val="24"/>
          <w:szCs w:val="24"/>
        </w:rPr>
        <w:t>Villamos forgógépek</w:t>
      </w:r>
      <w:r w:rsidRPr="004868F1">
        <w:rPr>
          <w:rFonts w:ascii="Palatino Linotype" w:hAnsi="Palatino Linotype"/>
          <w:b/>
          <w:sz w:val="24"/>
          <w:szCs w:val="24"/>
        </w:rPr>
        <w:tab/>
      </w:r>
      <w:r w:rsidRPr="004868F1">
        <w:rPr>
          <w:rFonts w:ascii="Palatino Linotype" w:hAnsi="Palatino Linotype"/>
          <w:b/>
          <w:i/>
          <w:sz w:val="24"/>
          <w:szCs w:val="24"/>
        </w:rPr>
        <w:t>28 óra/24óra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A villamos gépek feltalálásában közreműködő világhírű magyar alkotók megismerése. </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Villamos forgógépek rendszerezése felépítése, működése, funkció, fázisszám, </w:t>
      </w:r>
      <w:proofErr w:type="spellStart"/>
      <w:r w:rsidRPr="004868F1">
        <w:rPr>
          <w:rFonts w:ascii="Palatino Linotype" w:hAnsi="Palatino Linotype" w:cs="TimesNewRomanPSMT"/>
          <w:sz w:val="24"/>
          <w:szCs w:val="24"/>
        </w:rPr>
        <w:t>áramnem</w:t>
      </w:r>
      <w:proofErr w:type="spellEnd"/>
      <w:r w:rsidRPr="004868F1">
        <w:rPr>
          <w:rFonts w:ascii="Palatino Linotype" w:hAnsi="Palatino Linotype" w:cs="TimesNewRomanPSMT"/>
          <w:sz w:val="24"/>
          <w:szCs w:val="24"/>
        </w:rPr>
        <w:t xml:space="preserve"> szerint.</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Szinkrongép szerkezete, működése.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Aszinkrongépek szerkezete, működése.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forgógépek alapvető üzemi jellemzői.</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Aszinkronmotorok indítása.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Aszinkronmotorok fordulatszám változtatása.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Aszinkron motorok fékezése.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szinkron és az aszinkron (indukciós) motor közötti üzemviteli különbségek.</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Aszinkron motorok kapcsolási formái (lehetőségei), az ebből adódó működésbeli változások.</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Egyenáramú gépek szerkezete, gerjesztési lehetőségei, működési elve.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forgógépek jellemző mechanikai és villamos hibái.</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villamos forgógépek forgásirány- és forgási sebesség változtatásának módjai, lehetőségei.</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villamos forgógépek jellemző hibáinak felsorolása az üzemeltető betanítása során.</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forgógépek felhasználás szerinti kiválasztási szempontjai.</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t>Karbantartási terv készítése.</w:t>
      </w:r>
    </w:p>
    <w:p w:rsidR="005437FB" w:rsidRPr="004868F1" w:rsidRDefault="005437FB" w:rsidP="004868F1">
      <w:pPr>
        <w:autoSpaceDE w:val="0"/>
        <w:autoSpaceDN w:val="0"/>
        <w:adjustRightInd w:val="0"/>
        <w:spacing w:after="0" w:line="240" w:lineRule="auto"/>
        <w:ind w:left="370" w:firstLine="349"/>
        <w:jc w:val="both"/>
        <w:rPr>
          <w:rFonts w:ascii="Palatino Linotype" w:hAnsi="Palatino Linotype" w:cs="TimesNewRomanPSMT"/>
          <w:sz w:val="24"/>
          <w:szCs w:val="24"/>
        </w:rPr>
      </w:pPr>
      <w:r w:rsidRPr="004868F1">
        <w:rPr>
          <w:rFonts w:ascii="Palatino Linotype" w:hAnsi="Palatino Linotype" w:cs="TimesNewRomanPSMT"/>
          <w:sz w:val="24"/>
          <w:szCs w:val="24"/>
        </w:rPr>
        <w:t>A karbantartási tevékenység feladatainak végrehajtása.</w:t>
      </w:r>
    </w:p>
    <w:p w:rsidR="005437FB" w:rsidRPr="004868F1" w:rsidRDefault="005437FB" w:rsidP="004868F1">
      <w:pPr>
        <w:widowControl w:val="0"/>
        <w:suppressAutoHyphens/>
        <w:spacing w:after="0" w:line="240" w:lineRule="auto"/>
        <w:rPr>
          <w:rFonts w:ascii="Palatino Linotype" w:hAnsi="Palatino Linotype" w:cs="Mangal"/>
          <w:kern w:val="1"/>
          <w:sz w:val="24"/>
          <w:szCs w:val="24"/>
          <w:lang w:eastAsia="hi-IN" w:bidi="hi-IN"/>
        </w:rPr>
      </w:pPr>
    </w:p>
    <w:p w:rsidR="005437FB" w:rsidRPr="004868F1" w:rsidRDefault="005437FB" w:rsidP="004868F1">
      <w:pPr>
        <w:numPr>
          <w:ilvl w:val="2"/>
          <w:numId w:val="15"/>
        </w:numPr>
        <w:tabs>
          <w:tab w:val="left" w:pos="1418"/>
          <w:tab w:val="right" w:pos="9213"/>
        </w:tabs>
        <w:spacing w:after="0" w:line="240" w:lineRule="auto"/>
        <w:ind w:left="1225" w:hanging="505"/>
        <w:rPr>
          <w:rFonts w:ascii="Palatino Linotype" w:hAnsi="Palatino Linotype"/>
          <w:b/>
          <w:sz w:val="24"/>
          <w:szCs w:val="24"/>
        </w:rPr>
      </w:pPr>
      <w:r w:rsidRPr="004868F1">
        <w:rPr>
          <w:rFonts w:ascii="Palatino Linotype" w:hAnsi="Palatino Linotype"/>
          <w:b/>
          <w:sz w:val="24"/>
          <w:szCs w:val="24"/>
        </w:rPr>
        <w:t>Transzformátorok</w:t>
      </w:r>
      <w:r w:rsidRPr="004868F1">
        <w:rPr>
          <w:rFonts w:ascii="Palatino Linotype" w:hAnsi="Palatino Linotype"/>
          <w:b/>
          <w:sz w:val="24"/>
          <w:szCs w:val="24"/>
        </w:rPr>
        <w:tab/>
      </w:r>
      <w:r w:rsidRPr="00C07A5F">
        <w:rPr>
          <w:rFonts w:ascii="Palatino Linotype" w:hAnsi="Palatino Linotype"/>
          <w:b/>
          <w:i/>
          <w:sz w:val="24"/>
          <w:szCs w:val="24"/>
        </w:rPr>
        <w:t>20 óra/18óra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gépek szállítása, telepítése, üzembe helyezése és üzemeltetése.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Kisfeszültségű, kis teljesítményű transzformátor bekötése,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villamosenergia-rendszer üzemeltetőjeként tevékenykedik.</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Az erősáramú kapcsolókészülékek kiválasztása, bekötése, működtetése és üzemeltetése.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kapcsolóállomások üzemeltetése.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hálózatok üzemeltetése.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Egyszerű kisfeszültségű hálózatok méretezése feszültségesésre és melegedésre</w:t>
      </w:r>
      <w:r w:rsidR="00C07A5F">
        <w:rPr>
          <w:rFonts w:ascii="Palatino Linotype" w:hAnsi="Palatino Linotype" w:cs="TimesNewRomanPSMT"/>
          <w:sz w:val="24"/>
          <w:szCs w:val="24"/>
        </w:rPr>
        <w:t xml:space="preserve"> </w:t>
      </w:r>
      <w:r w:rsidRPr="004868F1">
        <w:rPr>
          <w:rFonts w:ascii="Palatino Linotype" w:hAnsi="Palatino Linotype" w:cs="TimesNewRomanPSMT"/>
          <w:sz w:val="24"/>
          <w:szCs w:val="24"/>
        </w:rPr>
        <w:t>(tápvezeték, elosztóvezeték, körvezeték).</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Egyszerű hálózatok zárlatának számítása, ellenőrzése, zárlatkorlátozás megoldásában közreműködés.</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Energiagazdálkodással kapcsolatos üzemeltetési feladatokban közreműködés (pl. fázisjavítás).</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kívánt teljesítménytényező eléréséhez szükséges meddőteljesítmény meghatározása.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Villamos hálózatok védelmének, üzemzavari </w:t>
      </w:r>
      <w:proofErr w:type="spellStart"/>
      <w:r w:rsidRPr="004868F1">
        <w:rPr>
          <w:rFonts w:ascii="Palatino Linotype" w:hAnsi="Palatino Linotype" w:cs="TimesNewRomanPSMT"/>
          <w:sz w:val="24"/>
          <w:szCs w:val="24"/>
        </w:rPr>
        <w:t>automatikák</w:t>
      </w:r>
      <w:proofErr w:type="spellEnd"/>
      <w:r w:rsidRPr="004868F1">
        <w:rPr>
          <w:rFonts w:ascii="Palatino Linotype" w:hAnsi="Palatino Linotype" w:cs="TimesNewRomanPSMT"/>
          <w:sz w:val="24"/>
          <w:szCs w:val="24"/>
        </w:rPr>
        <w:t xml:space="preserve"> működésének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Ipari és háztartási villamos fűtő-, hűtő- és klímaberendezések villamos energiaellátásának kialakítása, működtetése, telepítése, üzemeltetése.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Köztéri, ipari, kommunális és reklámcélú világító berendezések szerelése, karbantartása.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Szünetmentes áramforrások telepítése és üzemeltetése.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állomások egyen- és váltakozó áramú segédberendezéseinek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Egyfázisú transzformátor telepítése, üzemeltetése és a szerelői karbantartások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Háromfázisú transzformátor telepítése, üzemeltetése és a szerelői karbantartások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Különleges transzformátor telepítése, üzemeltetése és a szerelői karbantartások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gépek telepítése, üzemeltetése és a szerelői karbantartások ellenőrzése, kezelésének betanítása.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készülékek telepítése, üzemeltetése és a szerelői karbantartások ellenőrzése.</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készülékek kezelésének betanítása.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Különleges villamos gépek telepítése, üzemeltetése és a szerelői karbantartások elvégzése.</w:t>
      </w:r>
    </w:p>
    <w:p w:rsidR="005437FB" w:rsidRPr="004868F1" w:rsidRDefault="005437FB" w:rsidP="004868F1">
      <w:pPr>
        <w:autoSpaceDE w:val="0"/>
        <w:autoSpaceDN w:val="0"/>
        <w:adjustRightInd w:val="0"/>
        <w:spacing w:after="0" w:line="240" w:lineRule="auto"/>
        <w:ind w:left="360"/>
        <w:jc w:val="both"/>
        <w:rPr>
          <w:rFonts w:ascii="Palatino Linotype" w:hAnsi="Palatino Linotype" w:cs="TimesNewRomanPSMT"/>
          <w:sz w:val="24"/>
          <w:szCs w:val="24"/>
        </w:rPr>
      </w:pPr>
    </w:p>
    <w:p w:rsidR="005437FB" w:rsidRPr="00C07A5F" w:rsidRDefault="005437FB" w:rsidP="004868F1">
      <w:pPr>
        <w:numPr>
          <w:ilvl w:val="2"/>
          <w:numId w:val="15"/>
        </w:numPr>
        <w:spacing w:after="0" w:line="240" w:lineRule="auto"/>
        <w:ind w:left="1225" w:hanging="505"/>
        <w:rPr>
          <w:rFonts w:ascii="Palatino Linotype" w:hAnsi="Palatino Linotype"/>
          <w:b/>
          <w:i/>
          <w:sz w:val="24"/>
          <w:szCs w:val="24"/>
        </w:rPr>
      </w:pPr>
      <w:r w:rsidRPr="004868F1">
        <w:rPr>
          <w:rFonts w:ascii="Palatino Linotype" w:hAnsi="Palatino Linotype" w:cs="TimesNewRomanPS-BoldMT"/>
          <w:b/>
          <w:bCs/>
          <w:sz w:val="24"/>
          <w:szCs w:val="24"/>
        </w:rPr>
        <w:t>Villamos gépek, készülékek hibáinak javítása</w:t>
      </w:r>
      <w:r w:rsidRPr="004868F1">
        <w:rPr>
          <w:rFonts w:ascii="Palatino Linotype" w:hAnsi="Palatino Linotype"/>
          <w:b/>
          <w:sz w:val="24"/>
          <w:szCs w:val="24"/>
        </w:rPr>
        <w:tab/>
      </w:r>
      <w:r w:rsidRPr="004868F1">
        <w:rPr>
          <w:rFonts w:ascii="Palatino Linotype" w:hAnsi="Palatino Linotype"/>
          <w:b/>
          <w:sz w:val="24"/>
          <w:szCs w:val="24"/>
        </w:rPr>
        <w:tab/>
      </w:r>
      <w:r w:rsidRPr="00C07A5F">
        <w:rPr>
          <w:rFonts w:ascii="Palatino Linotype" w:hAnsi="Palatino Linotype"/>
          <w:b/>
          <w:i/>
          <w:sz w:val="24"/>
          <w:szCs w:val="24"/>
        </w:rPr>
        <w:t>20 óra/18óra</w:t>
      </w:r>
    </w:p>
    <w:p w:rsidR="005437FB" w:rsidRPr="004868F1" w:rsidRDefault="005437FB" w:rsidP="004868F1">
      <w:pPr>
        <w:widowControl w:val="0"/>
        <w:suppressAutoHyphens/>
        <w:spacing w:after="0" w:line="240" w:lineRule="auto"/>
        <w:ind w:left="720"/>
        <w:rPr>
          <w:rFonts w:ascii="Palatino Linotype" w:hAnsi="Palatino Linotype"/>
          <w:sz w:val="24"/>
          <w:szCs w:val="24"/>
        </w:rPr>
      </w:pPr>
      <w:r w:rsidRPr="004868F1">
        <w:rPr>
          <w:rFonts w:ascii="Palatino Linotype" w:hAnsi="Palatino Linotype"/>
          <w:sz w:val="24"/>
          <w:szCs w:val="24"/>
        </w:rPr>
        <w:t>Hibajegyzőkönyv felvétele.</w:t>
      </w:r>
    </w:p>
    <w:p w:rsidR="005437FB" w:rsidRPr="004868F1" w:rsidRDefault="005437FB" w:rsidP="004868F1">
      <w:pPr>
        <w:widowControl w:val="0"/>
        <w:suppressAutoHyphens/>
        <w:spacing w:after="0" w:line="240" w:lineRule="auto"/>
        <w:ind w:left="720"/>
        <w:rPr>
          <w:rFonts w:ascii="Palatino Linotype" w:hAnsi="Palatino Linotype"/>
          <w:sz w:val="24"/>
          <w:szCs w:val="24"/>
        </w:rPr>
      </w:pPr>
      <w:r w:rsidRPr="004868F1">
        <w:rPr>
          <w:rFonts w:ascii="Palatino Linotype" w:hAnsi="Palatino Linotype"/>
          <w:sz w:val="24"/>
          <w:szCs w:val="24"/>
        </w:rPr>
        <w:t>A javításhoz szükséges műszaki dokumentáció biztosítása, használata.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villamos gépek elektromos és mechanikus hibájának megállapítása, felismerése (diagnosztika).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gépek, készülékek szemrevételezése a hiba megállapítása céljából.</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gép megbontásának menete mechanikus hiba megállapítása céljából.</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t>Hiba megállapítása villamos méréssel.</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t>Hiba megállapítása mechanikai méréssel.</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t>Hibajavításhoz a megfelelő eszközök, készülékek, műszerek kiválasztása.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javításhoz használt eszközök, készülékek, műszerek szakszerű használata.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Villamos gépet működtető (vezérlő, szabályozó) egységek ismerete, javítása.</w:t>
      </w:r>
    </w:p>
    <w:p w:rsidR="005437FB" w:rsidRPr="004868F1" w:rsidRDefault="005437FB" w:rsidP="004868F1">
      <w:pPr>
        <w:autoSpaceDE w:val="0"/>
        <w:autoSpaceDN w:val="0"/>
        <w:adjustRightInd w:val="0"/>
        <w:spacing w:after="0" w:line="240" w:lineRule="auto"/>
        <w:ind w:left="720"/>
        <w:jc w:val="both"/>
        <w:rPr>
          <w:rFonts w:ascii="Palatino Linotype" w:hAnsi="Palatino Linotype" w:cs="TimesNewRomanPSMT"/>
          <w:sz w:val="24"/>
          <w:szCs w:val="24"/>
        </w:rPr>
      </w:pPr>
      <w:r w:rsidRPr="004868F1">
        <w:rPr>
          <w:rFonts w:ascii="Palatino Linotype" w:hAnsi="Palatino Linotype" w:cs="TimesNewRomanPSMT"/>
          <w:sz w:val="24"/>
          <w:szCs w:val="24"/>
        </w:rPr>
        <w:t>A javítási tevékenységnél a szükséges munkavédelmi, biztonságtechnikai előírások betartása, betartatása.</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t>Hibajavítás dokumentálása.</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Javított gép, </w:t>
      </w:r>
      <w:proofErr w:type="gramStart"/>
      <w:r w:rsidRPr="004868F1">
        <w:rPr>
          <w:rFonts w:ascii="Palatino Linotype" w:hAnsi="Palatino Linotype" w:cs="TimesNewRomanPSMT"/>
          <w:sz w:val="24"/>
          <w:szCs w:val="24"/>
        </w:rPr>
        <w:t>készülék javítás</w:t>
      </w:r>
      <w:proofErr w:type="gramEnd"/>
      <w:r w:rsidRPr="004868F1">
        <w:rPr>
          <w:rFonts w:ascii="Palatino Linotype" w:hAnsi="Palatino Linotype" w:cs="TimesNewRomanPSMT"/>
          <w:sz w:val="24"/>
          <w:szCs w:val="24"/>
        </w:rPr>
        <w:t xml:space="preserve"> utáni </w:t>
      </w:r>
      <w:proofErr w:type="spellStart"/>
      <w:r w:rsidRPr="004868F1">
        <w:rPr>
          <w:rFonts w:ascii="Palatino Linotype" w:hAnsi="Palatino Linotype" w:cs="TimesNewRomanPSMT"/>
          <w:sz w:val="24"/>
          <w:szCs w:val="24"/>
        </w:rPr>
        <w:t>üzembehelyezése</w:t>
      </w:r>
      <w:proofErr w:type="spellEnd"/>
      <w:r w:rsidRPr="004868F1">
        <w:rPr>
          <w:rFonts w:ascii="Palatino Linotype" w:hAnsi="Palatino Linotype" w:cs="TimesNewRomanPSMT"/>
          <w:sz w:val="24"/>
          <w:szCs w:val="24"/>
        </w:rPr>
        <w:t>.</w:t>
      </w:r>
    </w:p>
    <w:p w:rsidR="005437FB" w:rsidRPr="004868F1" w:rsidRDefault="005437FB" w:rsidP="004868F1">
      <w:pPr>
        <w:autoSpaceDE w:val="0"/>
        <w:autoSpaceDN w:val="0"/>
        <w:adjustRightInd w:val="0"/>
        <w:spacing w:after="0" w:line="240" w:lineRule="auto"/>
        <w:ind w:left="371" w:firstLine="349"/>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Karbantartási terv készítése.</w:t>
      </w:r>
    </w:p>
    <w:p w:rsidR="005437FB" w:rsidRPr="004868F1" w:rsidRDefault="005437FB" w:rsidP="004868F1">
      <w:pPr>
        <w:autoSpaceDE w:val="0"/>
        <w:autoSpaceDN w:val="0"/>
        <w:adjustRightInd w:val="0"/>
        <w:spacing w:after="0" w:line="240" w:lineRule="auto"/>
        <w:ind w:left="370" w:firstLine="349"/>
        <w:jc w:val="both"/>
        <w:rPr>
          <w:rFonts w:ascii="Palatino Linotype" w:hAnsi="Palatino Linotype" w:cs="TimesNewRomanPSMT"/>
          <w:sz w:val="24"/>
          <w:szCs w:val="24"/>
        </w:rPr>
      </w:pPr>
      <w:r w:rsidRPr="004868F1">
        <w:rPr>
          <w:rFonts w:ascii="Palatino Linotype" w:hAnsi="Palatino Linotype" w:cs="TimesNewRomanPSMT"/>
          <w:sz w:val="24"/>
          <w:szCs w:val="24"/>
        </w:rPr>
        <w:t>A karbantartási tevékenység feladatainak végrehajtása.</w:t>
      </w:r>
    </w:p>
    <w:p w:rsidR="005437FB" w:rsidRPr="004868F1" w:rsidRDefault="005437FB" w:rsidP="004868F1">
      <w:pPr>
        <w:autoSpaceDE w:val="0"/>
        <w:autoSpaceDN w:val="0"/>
        <w:adjustRightInd w:val="0"/>
        <w:spacing w:after="0" w:line="240" w:lineRule="auto"/>
        <w:ind w:left="360"/>
        <w:jc w:val="both"/>
        <w:rPr>
          <w:rFonts w:ascii="Palatino Linotype" w:hAnsi="Palatino Linotype" w:cs="TimesNewRomanPSMT"/>
          <w:sz w:val="24"/>
          <w:szCs w:val="24"/>
        </w:rPr>
      </w:pPr>
    </w:p>
    <w:p w:rsidR="005437FB" w:rsidRPr="00C07A5F" w:rsidRDefault="005437FB" w:rsidP="004868F1">
      <w:pPr>
        <w:numPr>
          <w:ilvl w:val="2"/>
          <w:numId w:val="15"/>
        </w:numPr>
        <w:autoSpaceDE w:val="0"/>
        <w:autoSpaceDN w:val="0"/>
        <w:adjustRightInd w:val="0"/>
        <w:spacing w:after="0" w:line="240" w:lineRule="auto"/>
        <w:rPr>
          <w:rFonts w:ascii="Palatino Linotype" w:hAnsi="Palatino Linotype" w:cs="TimesNewRomanPSMT"/>
          <w:i/>
          <w:sz w:val="24"/>
          <w:szCs w:val="24"/>
        </w:rPr>
      </w:pPr>
      <w:r w:rsidRPr="004868F1">
        <w:rPr>
          <w:rFonts w:ascii="Palatino Linotype" w:hAnsi="Palatino Linotype" w:cs="TimesNewRomanPS-BoldMT"/>
          <w:b/>
          <w:bCs/>
          <w:sz w:val="24"/>
          <w:szCs w:val="24"/>
        </w:rPr>
        <w:t>Villamos gépek és készülékek üzemeltetése, szerelése, javítása</w:t>
      </w:r>
      <w:r w:rsidRPr="004868F1">
        <w:rPr>
          <w:rFonts w:ascii="Palatino Linotype" w:hAnsi="Palatino Linotype" w:cs="TimesNewRomanPS-BoldMT"/>
          <w:b/>
          <w:bCs/>
          <w:sz w:val="24"/>
          <w:szCs w:val="24"/>
        </w:rPr>
        <w:br/>
      </w:r>
      <w:r w:rsidRPr="004868F1">
        <w:rPr>
          <w:rFonts w:ascii="Palatino Linotype" w:hAnsi="Palatino Linotype" w:cs="TimesNewRomanPS-BoldMT"/>
          <w:b/>
          <w:bCs/>
          <w:sz w:val="24"/>
          <w:szCs w:val="24"/>
        </w:rPr>
        <w:tab/>
      </w:r>
      <w:r w:rsidRPr="004868F1">
        <w:rPr>
          <w:rFonts w:ascii="Palatino Linotype" w:hAnsi="Palatino Linotype" w:cs="TimesNewRomanPS-BoldMT"/>
          <w:b/>
          <w:bCs/>
          <w:sz w:val="24"/>
          <w:szCs w:val="24"/>
        </w:rPr>
        <w:tab/>
      </w:r>
      <w:r w:rsidRPr="004868F1">
        <w:rPr>
          <w:rFonts w:ascii="Palatino Linotype" w:hAnsi="Palatino Linotype" w:cs="TimesNewRomanPS-BoldMT"/>
          <w:b/>
          <w:bCs/>
          <w:sz w:val="24"/>
          <w:szCs w:val="24"/>
        </w:rPr>
        <w:tab/>
      </w:r>
      <w:r w:rsidRPr="004868F1">
        <w:rPr>
          <w:rFonts w:ascii="Palatino Linotype" w:hAnsi="Palatino Linotype" w:cs="TimesNewRomanPS-BoldMT"/>
          <w:b/>
          <w:bCs/>
          <w:sz w:val="24"/>
          <w:szCs w:val="24"/>
        </w:rPr>
        <w:tab/>
      </w:r>
      <w:r w:rsidRPr="004868F1">
        <w:rPr>
          <w:rFonts w:ascii="Palatino Linotype" w:hAnsi="Palatino Linotype" w:cs="TimesNewRomanPS-BoldMT"/>
          <w:b/>
          <w:bCs/>
          <w:sz w:val="24"/>
          <w:szCs w:val="24"/>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C07A5F">
        <w:rPr>
          <w:rFonts w:ascii="Palatino Linotype" w:hAnsi="Palatino Linotype" w:cs="Mangal"/>
          <w:b/>
          <w:i/>
          <w:kern w:val="1"/>
          <w:sz w:val="24"/>
          <w:szCs w:val="24"/>
          <w:lang w:eastAsia="hi-IN" w:bidi="hi-IN"/>
        </w:rPr>
        <w:t>20óra/18óra</w:t>
      </w:r>
    </w:p>
    <w:p w:rsidR="005437FB" w:rsidRPr="004868F1" w:rsidRDefault="005437FB" w:rsidP="004868F1">
      <w:pPr>
        <w:autoSpaceDE w:val="0"/>
        <w:autoSpaceDN w:val="0"/>
        <w:adjustRightInd w:val="0"/>
        <w:spacing w:after="0" w:line="240" w:lineRule="auto"/>
        <w:ind w:left="851"/>
        <w:rPr>
          <w:rFonts w:ascii="Palatino Linotype" w:hAnsi="Palatino Linotype" w:cs="TimesNewRomanPSMT"/>
          <w:sz w:val="24"/>
          <w:szCs w:val="24"/>
        </w:rPr>
      </w:pPr>
      <w:proofErr w:type="spellStart"/>
      <w:r w:rsidRPr="004868F1">
        <w:rPr>
          <w:rFonts w:ascii="Palatino Linotype" w:hAnsi="Palatino Linotype" w:cs="TimesNewRomanPSMT"/>
          <w:sz w:val="24"/>
          <w:szCs w:val="24"/>
        </w:rPr>
        <w:t>Kapcsolóberendezés</w:t>
      </w:r>
      <w:proofErr w:type="spellEnd"/>
      <w:r w:rsidRPr="004868F1">
        <w:rPr>
          <w:rFonts w:ascii="Palatino Linotype" w:hAnsi="Palatino Linotype" w:cs="TimesNewRomanPSMT"/>
          <w:sz w:val="24"/>
          <w:szCs w:val="24"/>
        </w:rPr>
        <w:t xml:space="preserve"> szerelése.</w:t>
      </w:r>
    </w:p>
    <w:p w:rsidR="005437FB" w:rsidRPr="004868F1" w:rsidRDefault="005437FB" w:rsidP="004868F1">
      <w:pPr>
        <w:autoSpaceDE w:val="0"/>
        <w:autoSpaceDN w:val="0"/>
        <w:adjustRightInd w:val="0"/>
        <w:spacing w:after="0" w:line="240" w:lineRule="auto"/>
        <w:ind w:left="425" w:firstLine="425"/>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Ipari </w:t>
      </w:r>
      <w:proofErr w:type="spellStart"/>
      <w:r w:rsidRPr="004868F1">
        <w:rPr>
          <w:rFonts w:ascii="Palatino Linotype" w:hAnsi="Palatino Linotype" w:cs="TimesNewRomanPSMT"/>
          <w:sz w:val="24"/>
          <w:szCs w:val="24"/>
        </w:rPr>
        <w:t>elosztóberendezés</w:t>
      </w:r>
      <w:proofErr w:type="spellEnd"/>
      <w:r w:rsidRPr="004868F1">
        <w:rPr>
          <w:rFonts w:ascii="Palatino Linotype" w:hAnsi="Palatino Linotype" w:cs="TimesNewRomanPSMT"/>
          <w:sz w:val="24"/>
          <w:szCs w:val="24"/>
        </w:rPr>
        <w:t xml:space="preserve"> szerelése.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Ipari </w:t>
      </w:r>
      <w:proofErr w:type="spellStart"/>
      <w:r w:rsidRPr="004868F1">
        <w:rPr>
          <w:rFonts w:ascii="Palatino Linotype" w:hAnsi="Palatino Linotype" w:cs="TimesNewRomanPSMT"/>
          <w:sz w:val="24"/>
          <w:szCs w:val="24"/>
        </w:rPr>
        <w:t>energiaelosztó</w:t>
      </w:r>
      <w:proofErr w:type="spellEnd"/>
      <w:r w:rsidRPr="004868F1">
        <w:rPr>
          <w:rFonts w:ascii="Palatino Linotype" w:hAnsi="Palatino Linotype" w:cs="TimesNewRomanPSMT"/>
          <w:sz w:val="24"/>
          <w:szCs w:val="24"/>
        </w:rPr>
        <w:t xml:space="preserve"> hálózat szerelése.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Vezérlő- és szabályozó berendezés szerelése.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Ipari villamos berendezés javítása, karbantartása, kezelésének betanítása.</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A munka megkezdése előtt, a munkafolyamatban és a munka átadásához szükség szerinti mérések és vizsgálatok végzése.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Mechanikai méretek felvétele, ellenőrzése.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Gépelemek (tengelykapcsolók, csapágyak, fogaskerekek, alapvető hajtások) alkalmazása, szerelése.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Motorvezérlések bekötése.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Intelligens épületek erősáramú szerelése.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Ipari épületek villanyszerelése, áramköreinek ellenőrzése.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Az ipari épületek </w:t>
      </w:r>
      <w:proofErr w:type="spellStart"/>
      <w:r w:rsidRPr="004868F1">
        <w:rPr>
          <w:rFonts w:ascii="Palatino Linotype" w:hAnsi="Palatino Linotype" w:cs="TimesNewRomanPSMT"/>
          <w:sz w:val="24"/>
          <w:szCs w:val="24"/>
        </w:rPr>
        <w:t>fogyasztásmérőhely</w:t>
      </w:r>
      <w:proofErr w:type="spellEnd"/>
      <w:r w:rsidRPr="004868F1">
        <w:rPr>
          <w:rFonts w:ascii="Palatino Linotype" w:hAnsi="Palatino Linotype" w:cs="TimesNewRomanPSMT"/>
          <w:sz w:val="24"/>
          <w:szCs w:val="24"/>
        </w:rPr>
        <w:t xml:space="preserve"> kialakításának ellenőrzése.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Fontosabb fogyasztói berendezések bekötésének létrehozása, ellenőrzése.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Az ipari épületek fogyasztásmérőjének áramszolgáltatói hálózatra történő csatlakoztatása.</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Az ipari épületek elosztóinak kialakítása.</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A szerelési technológiák és a készülékek kiválasztása a vonatkozó előírások figyelembe vételével.</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Kisfeszültségű szabadvezetéki és kábelhálózatokon jelentkező szerelési-, kötési-, csatlakozási feladatok elvégzése, ellenőrzése.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A védőföldeléses és a nullázott rendszer kiépítése, ellenőrzése.</w:t>
      </w:r>
    </w:p>
    <w:p w:rsidR="005437FB" w:rsidRPr="004868F1" w:rsidRDefault="005437FB" w:rsidP="004868F1">
      <w:pPr>
        <w:autoSpaceDE w:val="0"/>
        <w:autoSpaceDN w:val="0"/>
        <w:adjustRightInd w:val="0"/>
        <w:spacing w:after="0" w:line="240" w:lineRule="auto"/>
        <w:ind w:left="850"/>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Az </w:t>
      </w:r>
      <w:proofErr w:type="spellStart"/>
      <w:r w:rsidRPr="004868F1">
        <w:rPr>
          <w:rFonts w:ascii="Palatino Linotype" w:hAnsi="Palatino Linotype" w:cs="TimesNewRomanPSMT"/>
          <w:sz w:val="24"/>
          <w:szCs w:val="24"/>
        </w:rPr>
        <w:t>EPH-rendszer</w:t>
      </w:r>
      <w:proofErr w:type="spellEnd"/>
      <w:r w:rsidRPr="004868F1">
        <w:rPr>
          <w:rFonts w:ascii="Palatino Linotype" w:hAnsi="Palatino Linotype" w:cs="TimesNewRomanPSMT"/>
          <w:sz w:val="24"/>
          <w:szCs w:val="24"/>
        </w:rPr>
        <w:t xml:space="preserve"> kiépítése, ellenőrzése.</w:t>
      </w:r>
    </w:p>
    <w:p w:rsidR="005437FB" w:rsidRPr="004868F1" w:rsidRDefault="005437FB" w:rsidP="004868F1">
      <w:pPr>
        <w:autoSpaceDE w:val="0"/>
        <w:autoSpaceDN w:val="0"/>
        <w:adjustRightInd w:val="0"/>
        <w:spacing w:after="0" w:line="240" w:lineRule="auto"/>
        <w:ind w:left="850"/>
        <w:rPr>
          <w:rFonts w:ascii="Palatino Linotype" w:hAnsi="Palatino Linotype" w:cs="TimesNewRomanPSMT"/>
          <w:sz w:val="24"/>
          <w:szCs w:val="24"/>
        </w:rPr>
      </w:pPr>
      <w:r w:rsidRPr="004868F1">
        <w:rPr>
          <w:rFonts w:ascii="Palatino Linotype" w:hAnsi="Palatino Linotype" w:cs="TimesNewRomanPSMT"/>
          <w:sz w:val="24"/>
          <w:szCs w:val="24"/>
        </w:rPr>
        <w:t>Az áram-védőkapcsoló bekötése, ellenőrzése, a védővezeték nélküli érintésvédelmi módok alkalmazása.</w:t>
      </w:r>
      <w:r w:rsidRPr="004868F1">
        <w:rPr>
          <w:rFonts w:ascii="Palatino Linotype" w:hAnsi="Palatino Linotype" w:cs="TimesNewRomanPSMT"/>
          <w:sz w:val="24"/>
          <w:szCs w:val="24"/>
        </w:rPr>
        <w:br/>
      </w:r>
    </w:p>
    <w:p w:rsidR="005437FB" w:rsidRPr="004868F1" w:rsidRDefault="005437FB" w:rsidP="004868F1">
      <w:pPr>
        <w:numPr>
          <w:ilvl w:val="2"/>
          <w:numId w:val="15"/>
        </w:numPr>
        <w:autoSpaceDE w:val="0"/>
        <w:autoSpaceDN w:val="0"/>
        <w:adjustRightInd w:val="0"/>
        <w:spacing w:after="0" w:line="240" w:lineRule="auto"/>
        <w:ind w:left="1214" w:hanging="505"/>
        <w:jc w:val="both"/>
        <w:rPr>
          <w:rFonts w:ascii="Palatino Linotype" w:hAnsi="Palatino Linotype" w:cs="TimesNewRomanPSMT"/>
          <w:sz w:val="24"/>
          <w:szCs w:val="24"/>
        </w:rPr>
      </w:pPr>
      <w:r w:rsidRPr="004868F1">
        <w:rPr>
          <w:rFonts w:ascii="Palatino Linotype" w:hAnsi="Palatino Linotype" w:cs="TimesNewRomanPS-BoldMT"/>
          <w:b/>
          <w:bCs/>
          <w:sz w:val="24"/>
          <w:szCs w:val="24"/>
        </w:rPr>
        <w:t>Ipari villamos berendezés szerelése</w:t>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kern w:val="1"/>
          <w:sz w:val="24"/>
          <w:szCs w:val="24"/>
          <w:lang w:eastAsia="hi-IN" w:bidi="hi-IN"/>
        </w:rPr>
        <w:tab/>
      </w:r>
      <w:r w:rsidRPr="004868F1">
        <w:rPr>
          <w:rFonts w:ascii="Palatino Linotype" w:hAnsi="Palatino Linotype" w:cs="Mangal"/>
          <w:b/>
          <w:i/>
          <w:kern w:val="1"/>
          <w:sz w:val="24"/>
          <w:szCs w:val="24"/>
          <w:lang w:eastAsia="hi-IN" w:bidi="hi-IN"/>
        </w:rPr>
        <w:t>20 óra/18óra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Ipari villamos berendezés szerelése és szerelési technológiái.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Erősáramú- és épületinformatikai vezetékhálózat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4868F1">
        <w:rPr>
          <w:rFonts w:ascii="Palatino Linotype" w:hAnsi="Palatino Linotype" w:cs="TimesNewRomanPSMT"/>
          <w:sz w:val="24"/>
          <w:szCs w:val="24"/>
        </w:rPr>
        <w:t>Kapcsolóberendezés</w:t>
      </w:r>
      <w:proofErr w:type="spellEnd"/>
      <w:r w:rsidRPr="004868F1">
        <w:rPr>
          <w:rFonts w:ascii="Palatino Linotype" w:hAnsi="Palatino Linotype" w:cs="TimesNewRomanPSMT"/>
          <w:sz w:val="24"/>
          <w:szCs w:val="24"/>
        </w:rPr>
        <w:t xml:space="preserve">, </w:t>
      </w:r>
      <w:proofErr w:type="spellStart"/>
      <w:r w:rsidRPr="004868F1">
        <w:rPr>
          <w:rFonts w:ascii="Palatino Linotype" w:hAnsi="Palatino Linotype" w:cs="TimesNewRomanPSMT"/>
          <w:sz w:val="24"/>
          <w:szCs w:val="24"/>
        </w:rPr>
        <w:t>elosztóberendezés</w:t>
      </w:r>
      <w:proofErr w:type="spellEnd"/>
      <w:r w:rsidRPr="004868F1">
        <w:rPr>
          <w:rFonts w:ascii="Palatino Linotype" w:hAnsi="Palatino Linotype" w:cs="TimesNewRomanPSMT"/>
          <w:sz w:val="24"/>
          <w:szCs w:val="24"/>
        </w:rPr>
        <w:t xml:space="preserve">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 xml:space="preserve">Ipari </w:t>
      </w:r>
      <w:proofErr w:type="spellStart"/>
      <w:r w:rsidRPr="004868F1">
        <w:rPr>
          <w:rFonts w:ascii="Palatino Linotype" w:hAnsi="Palatino Linotype" w:cs="TimesNewRomanPSMT"/>
          <w:sz w:val="24"/>
          <w:szCs w:val="24"/>
        </w:rPr>
        <w:t>energiaelosztó</w:t>
      </w:r>
      <w:proofErr w:type="spellEnd"/>
      <w:r w:rsidRPr="004868F1">
        <w:rPr>
          <w:rFonts w:ascii="Palatino Linotype" w:hAnsi="Palatino Linotype" w:cs="TimesNewRomanPSMT"/>
          <w:sz w:val="24"/>
          <w:szCs w:val="24"/>
        </w:rPr>
        <w:t xml:space="preserve"> vezeték- és </w:t>
      </w:r>
      <w:proofErr w:type="spellStart"/>
      <w:r w:rsidRPr="004868F1">
        <w:rPr>
          <w:rFonts w:ascii="Palatino Linotype" w:hAnsi="Palatino Linotype" w:cs="TimesNewRomanPSMT"/>
          <w:sz w:val="24"/>
          <w:szCs w:val="24"/>
        </w:rPr>
        <w:t>kiskábelhálózat</w:t>
      </w:r>
      <w:proofErr w:type="spellEnd"/>
      <w:r w:rsidRPr="004868F1">
        <w:rPr>
          <w:rFonts w:ascii="Palatino Linotype" w:hAnsi="Palatino Linotype" w:cs="TimesNewRomanPSMT"/>
          <w:sz w:val="24"/>
          <w:szCs w:val="24"/>
        </w:rPr>
        <w:t xml:space="preserve">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Vezérlő- és szabályozókészülék, berendezés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Ipari villamos berendezés, készülék javítása, karbantartása, kezelésének betanítása.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Ipari fogyasztók részére csatlakozási hely kialakítása.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környezetvédelmi előírások betartása, betartatása.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munkafeladatok elvégzéséről jegyzőkönyv készítése.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lastRenderedPageBreak/>
        <w:t>Változások feljegyzése a kiviteli tervekre.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Építési napló vezetése (e-napló).</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Az anyagok, szerszámok és eszközök, illetve a munkavédelmi eszközök alkalmasságának ellenőrzése, azok szakszerű tárolása.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Ismerve az anyagok jellemzőit, villamos és nem villamos anyagok kiválasztása a munkatevékenységhez.</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Előírások alkalmazása a munka során.</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munkafolyamathoz szükséges eszközök, szerszámok kiválasztása.</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Feliratok készítése, elhelyezése.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Ellenőrzési, mérési jegyzőkönyv készítése az előírások szerint.</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A villamos mérés biztonságtechnikai előírásai.</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Napelemes rendszer, tartószerkezet és napelemek szerelése terv alapján, mérőhely készítése.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r w:rsidRPr="004868F1">
        <w:rPr>
          <w:rFonts w:ascii="Palatino Linotype" w:hAnsi="Palatino Linotype" w:cs="TimesNewRomanPSMT"/>
          <w:sz w:val="24"/>
          <w:szCs w:val="24"/>
        </w:rPr>
        <w:t>Háztartási méretű kiserőmű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4868F1">
        <w:rPr>
          <w:rFonts w:ascii="Palatino Linotype" w:hAnsi="Palatino Linotype" w:cs="TimesNewRomanPSMT"/>
          <w:sz w:val="24"/>
          <w:szCs w:val="24"/>
        </w:rPr>
        <w:t>Fotovoltaikus</w:t>
      </w:r>
      <w:proofErr w:type="spellEnd"/>
      <w:r w:rsidRPr="004868F1">
        <w:rPr>
          <w:rFonts w:ascii="Palatino Linotype" w:hAnsi="Palatino Linotype" w:cs="TimesNewRomanPSMT"/>
          <w:sz w:val="24"/>
          <w:szCs w:val="24"/>
        </w:rPr>
        <w:t xml:space="preserve"> berendezés szerelése.</w:t>
      </w:r>
    </w:p>
    <w:p w:rsidR="005437FB" w:rsidRPr="004868F1" w:rsidRDefault="005437FB" w:rsidP="004868F1">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4868F1">
        <w:rPr>
          <w:rFonts w:ascii="Palatino Linotype" w:hAnsi="Palatino Linotype" w:cs="TimesNewRomanPSMT"/>
          <w:sz w:val="24"/>
          <w:szCs w:val="24"/>
        </w:rPr>
        <w:t>Inverter</w:t>
      </w:r>
      <w:proofErr w:type="spellEnd"/>
      <w:r w:rsidRPr="004868F1">
        <w:rPr>
          <w:rFonts w:ascii="Palatino Linotype" w:hAnsi="Palatino Linotype" w:cs="TimesNewRomanPSMT"/>
          <w:sz w:val="24"/>
          <w:szCs w:val="24"/>
        </w:rPr>
        <w:t>, zárlat-, érintés- (hiba-), tűz- és villámvédelemi eszköz szerelése, telepítése.</w:t>
      </w:r>
    </w:p>
    <w:p w:rsidR="005437FB" w:rsidRPr="004868F1" w:rsidRDefault="005437FB" w:rsidP="004868F1">
      <w:pPr>
        <w:widowControl w:val="0"/>
        <w:suppressAutoHyphens/>
        <w:spacing w:after="0" w:line="240" w:lineRule="auto"/>
        <w:jc w:val="center"/>
        <w:rPr>
          <w:rFonts w:ascii="Palatino Linotype" w:hAnsi="Palatino Linotype" w:cs="Mangal"/>
          <w:b/>
          <w:kern w:val="1"/>
          <w:sz w:val="24"/>
          <w:szCs w:val="24"/>
          <w:lang w:eastAsia="hi-IN" w:bidi="hi-IN"/>
        </w:rPr>
      </w:pPr>
    </w:p>
    <w:p w:rsidR="005437FB" w:rsidRPr="004868F1" w:rsidRDefault="005437FB" w:rsidP="004868F1">
      <w:pPr>
        <w:numPr>
          <w:ilvl w:val="1"/>
          <w:numId w:val="15"/>
        </w:numPr>
        <w:spacing w:after="0" w:line="240" w:lineRule="auto"/>
        <w:rPr>
          <w:rFonts w:ascii="Palatino Linotype" w:hAnsi="Palatino Linotype"/>
          <w:b/>
          <w:i/>
          <w:sz w:val="24"/>
          <w:szCs w:val="24"/>
        </w:rPr>
      </w:pPr>
      <w:r w:rsidRPr="004868F1">
        <w:rPr>
          <w:rFonts w:ascii="Palatino Linotype" w:hAnsi="Palatino Linotype"/>
          <w:b/>
          <w:i/>
          <w:sz w:val="24"/>
          <w:szCs w:val="24"/>
        </w:rPr>
        <w:t>A képzés javasolt helyszíne</w:t>
      </w:r>
      <w:r w:rsidR="00C07A5F">
        <w:rPr>
          <w:rFonts w:ascii="Palatino Linotype" w:hAnsi="Palatino Linotype"/>
          <w:b/>
          <w:i/>
          <w:sz w:val="24"/>
          <w:szCs w:val="24"/>
        </w:rPr>
        <w:t xml:space="preserve"> </w:t>
      </w:r>
      <w:r w:rsidRPr="004868F1">
        <w:rPr>
          <w:rFonts w:ascii="Palatino Linotype" w:hAnsi="Palatino Linotype"/>
          <w:b/>
          <w:i/>
          <w:kern w:val="1"/>
          <w:sz w:val="24"/>
          <w:szCs w:val="24"/>
          <w:lang w:eastAsia="hi-IN" w:bidi="hi-IN"/>
        </w:rPr>
        <w:t>(ajánlás)</w:t>
      </w:r>
    </w:p>
    <w:p w:rsidR="005437FB" w:rsidRPr="004868F1" w:rsidRDefault="005437FB" w:rsidP="004868F1">
      <w:pPr>
        <w:spacing w:after="0" w:line="240" w:lineRule="auto"/>
        <w:ind w:firstLine="426"/>
        <w:rPr>
          <w:rFonts w:ascii="Palatino Linotype" w:hAnsi="Palatino Linotype"/>
          <w:i/>
          <w:sz w:val="24"/>
          <w:szCs w:val="24"/>
        </w:rPr>
      </w:pPr>
      <w:r w:rsidRPr="004868F1">
        <w:rPr>
          <w:rFonts w:ascii="Palatino Linotype" w:hAnsi="Palatino Linotype"/>
          <w:i/>
          <w:sz w:val="24"/>
          <w:szCs w:val="24"/>
        </w:rPr>
        <w:t>Szaktanterem</w:t>
      </w:r>
    </w:p>
    <w:p w:rsidR="005437FB" w:rsidRPr="004868F1" w:rsidRDefault="005437FB" w:rsidP="004868F1">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4868F1" w:rsidRDefault="005437FB" w:rsidP="004868F1">
      <w:pPr>
        <w:numPr>
          <w:ilvl w:val="1"/>
          <w:numId w:val="15"/>
        </w:numPr>
        <w:spacing w:after="0" w:line="240" w:lineRule="auto"/>
        <w:rPr>
          <w:rFonts w:ascii="Palatino Linotype" w:hAnsi="Palatino Linotype"/>
          <w:b/>
          <w:i/>
          <w:sz w:val="24"/>
          <w:szCs w:val="24"/>
        </w:rPr>
      </w:pPr>
      <w:r w:rsidRPr="004868F1">
        <w:rPr>
          <w:rFonts w:ascii="Palatino Linotype" w:hAnsi="Palatino Linotype"/>
          <w:b/>
          <w:i/>
          <w:sz w:val="24"/>
          <w:szCs w:val="24"/>
        </w:rPr>
        <w:t>A tantárgy elsajátítása során alkalmazható sajátos módszerek, tanulói tevékenységformák (ajánlás)</w:t>
      </w:r>
    </w:p>
    <w:p w:rsidR="005437FB" w:rsidRPr="004868F1" w:rsidRDefault="005437FB" w:rsidP="004868F1">
      <w:pPr>
        <w:spacing w:after="0" w:line="240" w:lineRule="auto"/>
        <w:rPr>
          <w:rFonts w:ascii="Palatino Linotype" w:hAnsi="Palatino Linotype"/>
          <w:b/>
          <w:i/>
          <w:sz w:val="24"/>
          <w:szCs w:val="24"/>
        </w:rPr>
      </w:pPr>
    </w:p>
    <w:p w:rsidR="005437FB" w:rsidRPr="004868F1" w:rsidRDefault="005437FB" w:rsidP="004868F1">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868F1">
        <w:rPr>
          <w:rFonts w:ascii="Palatino Linotype" w:hAnsi="Palatino Linotype"/>
          <w:b/>
          <w:bCs/>
          <w:i/>
          <w:sz w:val="24"/>
          <w:szCs w:val="24"/>
          <w:lang w:eastAsia="hu-HU"/>
        </w:rPr>
        <w:t>A tantárgy elsajátítása során alkalmazható sajátos módszerek</w:t>
      </w:r>
      <w:r w:rsidR="00C07A5F">
        <w:rPr>
          <w:rFonts w:ascii="Palatino Linotype" w:hAnsi="Palatino Linotype"/>
          <w:b/>
          <w:bCs/>
          <w:i/>
          <w:sz w:val="24"/>
          <w:szCs w:val="24"/>
          <w:lang w:eastAsia="hu-HU"/>
        </w:rPr>
        <w:t xml:space="preserve"> </w:t>
      </w:r>
      <w:r w:rsidRPr="004868F1">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3D1EA9">
        <w:trPr>
          <w:jc w:val="center"/>
        </w:trPr>
        <w:tc>
          <w:tcPr>
            <w:tcW w:w="994" w:type="dxa"/>
            <w:vMerge w:val="restart"/>
            <w:vAlign w:val="center"/>
          </w:tcPr>
          <w:p w:rsidR="005437FB" w:rsidRPr="008B7D14" w:rsidRDefault="005437FB" w:rsidP="004E2DBF">
            <w:pPr>
              <w:spacing w:after="0"/>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4E2DBF">
            <w:pPr>
              <w:spacing w:after="0"/>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4E2DBF">
            <w:pPr>
              <w:spacing w:after="0"/>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4E2DBF">
            <w:pPr>
              <w:spacing w:after="0"/>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4E2DBF">
            <w:pPr>
              <w:spacing w:after="0"/>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3D1EA9">
        <w:trPr>
          <w:jc w:val="center"/>
        </w:trPr>
        <w:tc>
          <w:tcPr>
            <w:tcW w:w="994" w:type="dxa"/>
            <w:vMerge/>
            <w:vAlign w:val="center"/>
          </w:tcPr>
          <w:p w:rsidR="005437FB" w:rsidRPr="008B7D14" w:rsidRDefault="005437FB" w:rsidP="004E2DBF">
            <w:pPr>
              <w:spacing w:after="0"/>
              <w:jc w:val="center"/>
              <w:rPr>
                <w:rFonts w:ascii="Palatino Linotype" w:hAnsi="Palatino Linotype"/>
                <w:b/>
                <w:sz w:val="20"/>
                <w:szCs w:val="20"/>
              </w:rPr>
            </w:pPr>
          </w:p>
        </w:tc>
        <w:tc>
          <w:tcPr>
            <w:tcW w:w="2800" w:type="dxa"/>
            <w:vMerge/>
            <w:vAlign w:val="center"/>
          </w:tcPr>
          <w:p w:rsidR="005437FB" w:rsidRPr="008B7D14" w:rsidRDefault="005437FB" w:rsidP="004E2DBF">
            <w:pPr>
              <w:spacing w:after="0"/>
              <w:rPr>
                <w:rFonts w:ascii="Palatino Linotype" w:hAnsi="Palatino Linotype"/>
                <w:b/>
                <w:sz w:val="20"/>
                <w:szCs w:val="20"/>
              </w:rPr>
            </w:pPr>
          </w:p>
        </w:tc>
        <w:tc>
          <w:tcPr>
            <w:tcW w:w="945" w:type="dxa"/>
            <w:vAlign w:val="center"/>
          </w:tcPr>
          <w:p w:rsidR="005437FB" w:rsidRPr="008B7D14" w:rsidRDefault="005437FB" w:rsidP="004E2DBF">
            <w:pPr>
              <w:spacing w:after="0"/>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4E2DBF">
            <w:pPr>
              <w:spacing w:after="0"/>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4E2DBF">
            <w:pPr>
              <w:spacing w:after="0"/>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4E2DBF">
            <w:pPr>
              <w:spacing w:after="0"/>
              <w:jc w:val="center"/>
              <w:rPr>
                <w:rFonts w:ascii="Palatino Linotype" w:hAnsi="Palatino Linotype"/>
                <w:b/>
                <w:sz w:val="20"/>
                <w:szCs w:val="20"/>
              </w:rPr>
            </w:pP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5437FB" w:rsidP="004E2DBF">
            <w:pPr>
              <w:spacing w:after="0"/>
              <w:jc w:val="center"/>
              <w:rPr>
                <w:rFonts w:ascii="Palatino Linotype" w:hAnsi="Palatino Linotype"/>
                <w:sz w:val="20"/>
                <w:szCs w:val="20"/>
              </w:rPr>
            </w:pPr>
          </w:p>
        </w:tc>
        <w:tc>
          <w:tcPr>
            <w:tcW w:w="945"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C07A5F" w:rsidP="004E2DBF">
            <w:pPr>
              <w:spacing w:after="0"/>
              <w:jc w:val="center"/>
              <w:rPr>
                <w:rFonts w:ascii="Palatino Linotype" w:hAnsi="Palatino Linotype"/>
                <w:sz w:val="20"/>
                <w:szCs w:val="20"/>
              </w:rPr>
            </w:pPr>
            <w:r>
              <w:rPr>
                <w:rFonts w:ascii="Palatino Linotype" w:hAnsi="Palatino Linotype"/>
                <w:sz w:val="20"/>
                <w:szCs w:val="20"/>
              </w:rPr>
              <w:t>-</w:t>
            </w:r>
          </w:p>
        </w:tc>
      </w:tr>
    </w:tbl>
    <w:p w:rsidR="005437FB" w:rsidRDefault="005437FB" w:rsidP="00994D22">
      <w:pPr>
        <w:spacing w:after="0" w:line="240" w:lineRule="auto"/>
        <w:ind w:left="360"/>
        <w:rPr>
          <w:rFonts w:ascii="Palatino Linotype" w:hAnsi="Palatino Linotype"/>
          <w:b/>
          <w:sz w:val="24"/>
          <w:szCs w:val="24"/>
        </w:rPr>
      </w:pPr>
    </w:p>
    <w:p w:rsidR="005437FB" w:rsidRPr="004E2DBF" w:rsidRDefault="00C07A5F" w:rsidP="004E2DB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Pr>
          <w:rFonts w:ascii="Palatino Linotype" w:hAnsi="Palatino Linotype"/>
          <w:b/>
          <w:bCs/>
          <w:i/>
          <w:sz w:val="24"/>
          <w:szCs w:val="24"/>
          <w:lang w:eastAsia="hu-HU"/>
        </w:rPr>
        <w:br w:type="page"/>
      </w:r>
      <w:r w:rsidR="005437FB" w:rsidRPr="004E2DBF">
        <w:rPr>
          <w:rFonts w:ascii="Palatino Linotype" w:hAnsi="Palatino Linotype"/>
          <w:b/>
          <w:bCs/>
          <w:i/>
          <w:sz w:val="24"/>
          <w:szCs w:val="24"/>
          <w:lang w:eastAsia="hu-HU"/>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3D1EA9">
        <w:trPr>
          <w:cantSplit/>
          <w:trHeight w:val="921"/>
          <w:jc w:val="center"/>
        </w:trPr>
        <w:tc>
          <w:tcPr>
            <w:tcW w:w="828"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3D1EA9">
        <w:trPr>
          <w:cantSplit/>
          <w:trHeight w:val="1076"/>
          <w:jc w:val="center"/>
        </w:trPr>
        <w:tc>
          <w:tcPr>
            <w:tcW w:w="828"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3D1EA9">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r>
      <w:tr w:rsidR="005437FB" w:rsidRPr="00FE5532" w:rsidTr="003D1EA9">
        <w:trPr>
          <w:jc w:val="center"/>
        </w:trPr>
        <w:tc>
          <w:tcPr>
            <w:tcW w:w="828" w:type="dxa"/>
            <w:shd w:val="clear" w:color="auto" w:fill="D9D9D9"/>
            <w:vAlign w:val="center"/>
          </w:tcPr>
          <w:p w:rsidR="005437FB" w:rsidRPr="008B7D14" w:rsidRDefault="005437FB"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07A5F" w:rsidRDefault="00C07A5F">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lastRenderedPageBreak/>
              <w:t>5.2</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0E120B" w:rsidRDefault="005437FB" w:rsidP="006E6764">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0E120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437FB" w:rsidRPr="0067435E" w:rsidRDefault="005437FB" w:rsidP="00AE6E1B">
      <w:pPr>
        <w:autoSpaceDE w:val="0"/>
        <w:autoSpaceDN w:val="0"/>
        <w:adjustRightInd w:val="0"/>
        <w:spacing w:after="0" w:line="240" w:lineRule="auto"/>
        <w:ind w:left="357"/>
        <w:jc w:val="both"/>
        <w:rPr>
          <w:rFonts w:ascii="Palatino Linotype" w:hAnsi="Palatino Linotype"/>
          <w:i/>
          <w:iCs/>
          <w:sz w:val="24"/>
          <w:szCs w:val="24"/>
        </w:rPr>
      </w:pPr>
      <w:r w:rsidRPr="0067435E">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67435E">
        <w:rPr>
          <w:rFonts w:ascii="Palatino Linotype" w:hAnsi="Palatino Linotype"/>
          <w:bCs/>
          <w:sz w:val="24"/>
          <w:szCs w:val="24"/>
        </w:rPr>
        <w:t xml:space="preserve"> 54. § (2) a) pontja szerinti értékeléssel.</w:t>
      </w:r>
    </w:p>
    <w:p w:rsidR="005437FB" w:rsidRDefault="005437FB" w:rsidP="00F65063">
      <w:pPr>
        <w:autoSpaceDE w:val="0"/>
        <w:autoSpaceDN w:val="0"/>
        <w:adjustRightInd w:val="0"/>
        <w:spacing w:after="0" w:line="240" w:lineRule="auto"/>
        <w:ind w:left="708"/>
        <w:rPr>
          <w:rFonts w:ascii="Palatino Linotype" w:hAnsi="Palatino Linotype" w:cs="TimesNewRomanPSMT"/>
          <w:sz w:val="24"/>
          <w:szCs w:val="24"/>
          <w:lang w:bidi="hi-IN"/>
        </w:rPr>
      </w:pPr>
    </w:p>
    <w:p w:rsidR="00C07A5F" w:rsidRDefault="00C07A5F" w:rsidP="00F65063">
      <w:pPr>
        <w:autoSpaceDE w:val="0"/>
        <w:autoSpaceDN w:val="0"/>
        <w:adjustRightInd w:val="0"/>
        <w:spacing w:after="0" w:line="240" w:lineRule="auto"/>
        <w:ind w:left="708"/>
        <w:rPr>
          <w:rFonts w:ascii="Palatino Linotype" w:hAnsi="Palatino Linotype" w:cs="TimesNewRomanPSMT"/>
          <w:sz w:val="24"/>
          <w:szCs w:val="24"/>
          <w:lang w:bidi="hi-IN"/>
        </w:rPr>
      </w:pPr>
    </w:p>
    <w:p w:rsidR="005437FB" w:rsidRPr="000E120B" w:rsidRDefault="005437FB" w:rsidP="006D234F">
      <w:pPr>
        <w:numPr>
          <w:ilvl w:val="0"/>
          <w:numId w:val="15"/>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Villamos műszaki ábrázolás t</w:t>
      </w:r>
      <w:r w:rsidRPr="000E120B">
        <w:rPr>
          <w:rFonts w:ascii="Palatino Linotype" w:hAnsi="Palatino Linotype"/>
          <w:b/>
          <w:sz w:val="24"/>
          <w:szCs w:val="24"/>
          <w:lang w:eastAsia="hu-HU"/>
        </w:rPr>
        <w:t xml:space="preserve">antárgy </w:t>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sidRPr="000E120B">
        <w:rPr>
          <w:rFonts w:ascii="Palatino Linotype" w:hAnsi="Palatino Linotype"/>
          <w:b/>
          <w:sz w:val="24"/>
          <w:szCs w:val="24"/>
          <w:lang w:eastAsia="hu-HU"/>
        </w:rPr>
        <w:tab/>
      </w:r>
      <w:r>
        <w:rPr>
          <w:rFonts w:ascii="Palatino Linotype" w:hAnsi="Palatino Linotype"/>
          <w:b/>
          <w:sz w:val="24"/>
          <w:szCs w:val="24"/>
          <w:lang w:eastAsia="hu-HU"/>
        </w:rPr>
        <w:tab/>
      </w:r>
      <w:r w:rsidRPr="000D4D11">
        <w:rPr>
          <w:rFonts w:ascii="Palatino Linotype" w:hAnsi="Palatino Linotype"/>
          <w:b/>
          <w:sz w:val="24"/>
          <w:szCs w:val="24"/>
          <w:lang w:eastAsia="hu-HU"/>
        </w:rPr>
        <w:t>68 óra/68óra</w:t>
      </w:r>
      <w:r>
        <w:rPr>
          <w:rFonts w:ascii="Palatino Linotype" w:hAnsi="Palatino Linotype"/>
          <w:b/>
          <w:sz w:val="24"/>
          <w:szCs w:val="24"/>
          <w:lang w:eastAsia="hu-HU"/>
        </w:rPr>
        <w:t>*</w:t>
      </w:r>
    </w:p>
    <w:p w:rsidR="005437FB" w:rsidRPr="00C07A5F" w:rsidRDefault="005437FB" w:rsidP="00F65063">
      <w:pPr>
        <w:spacing w:after="0" w:line="240" w:lineRule="auto"/>
        <w:jc w:val="right"/>
        <w:rPr>
          <w:rFonts w:ascii="Palatino Linotype" w:hAnsi="Palatino Linotype"/>
          <w:i/>
          <w:sz w:val="20"/>
          <w:szCs w:val="20"/>
        </w:rPr>
      </w:pPr>
      <w:r w:rsidRPr="00C07A5F">
        <w:rPr>
          <w:rFonts w:ascii="Palatino Linotype" w:hAnsi="Palatino Linotype"/>
          <w:i/>
          <w:sz w:val="20"/>
          <w:szCs w:val="20"/>
        </w:rPr>
        <w:t>*</w:t>
      </w:r>
      <w:proofErr w:type="spellStart"/>
      <w:r w:rsidRPr="00C07A5F">
        <w:rPr>
          <w:rFonts w:ascii="Palatino Linotype" w:hAnsi="Palatino Linotype"/>
          <w:i/>
          <w:sz w:val="20"/>
          <w:szCs w:val="20"/>
        </w:rPr>
        <w:t>Háromévfolyamos</w:t>
      </w:r>
      <w:proofErr w:type="spellEnd"/>
      <w:r w:rsidRPr="00C07A5F">
        <w:rPr>
          <w:rFonts w:ascii="Palatino Linotype" w:hAnsi="Palatino Linotype"/>
          <w:i/>
          <w:sz w:val="20"/>
          <w:szCs w:val="20"/>
        </w:rPr>
        <w:t xml:space="preserve"> képzés közismereti oktatással/</w:t>
      </w:r>
      <w:proofErr w:type="spellStart"/>
      <w:r w:rsidRPr="00C07A5F">
        <w:rPr>
          <w:rFonts w:ascii="Palatino Linotype" w:hAnsi="Palatino Linotype"/>
          <w:i/>
          <w:sz w:val="20"/>
          <w:szCs w:val="20"/>
        </w:rPr>
        <w:t>kétévfolyamos</w:t>
      </w:r>
      <w:proofErr w:type="spellEnd"/>
      <w:r w:rsidRPr="00C07A5F">
        <w:rPr>
          <w:rFonts w:ascii="Palatino Linotype" w:hAnsi="Palatino Linotype"/>
          <w:i/>
          <w:sz w:val="20"/>
          <w:szCs w:val="20"/>
        </w:rPr>
        <w:t xml:space="preserve"> képzés közismereti oktatás nélkül</w:t>
      </w:r>
    </w:p>
    <w:p w:rsidR="005437FB" w:rsidRPr="000E120B" w:rsidRDefault="005437FB" w:rsidP="00F65063">
      <w:pPr>
        <w:widowControl w:val="0"/>
        <w:suppressAutoHyphens/>
        <w:spacing w:after="0" w:line="240" w:lineRule="auto"/>
        <w:rPr>
          <w:rFonts w:ascii="Palatino Linotype" w:hAnsi="Palatino Linotype"/>
          <w:b/>
          <w:sz w:val="24"/>
          <w:szCs w:val="24"/>
          <w:lang w:eastAsia="hu-HU"/>
        </w:rPr>
      </w:pPr>
    </w:p>
    <w:p w:rsidR="005437FB" w:rsidRPr="00C07A5F" w:rsidRDefault="005437FB" w:rsidP="00C07A5F">
      <w:pPr>
        <w:numPr>
          <w:ilvl w:val="1"/>
          <w:numId w:val="15"/>
        </w:numPr>
        <w:spacing w:after="0" w:line="240" w:lineRule="auto"/>
        <w:jc w:val="both"/>
        <w:rPr>
          <w:rFonts w:ascii="Palatino Linotype" w:hAnsi="Palatino Linotype"/>
          <w:b/>
          <w:sz w:val="24"/>
          <w:szCs w:val="24"/>
          <w:lang w:eastAsia="hu-HU"/>
        </w:rPr>
      </w:pPr>
      <w:r w:rsidRPr="00C07A5F">
        <w:rPr>
          <w:rFonts w:ascii="Palatino Linotype" w:hAnsi="Palatino Linotype"/>
          <w:b/>
          <w:sz w:val="24"/>
          <w:szCs w:val="24"/>
          <w:lang w:eastAsia="hu-HU"/>
        </w:rPr>
        <w:t>A tantárgy tanításának célja</w:t>
      </w:r>
    </w:p>
    <w:p w:rsidR="005437FB" w:rsidRPr="00C07A5F" w:rsidRDefault="005437FB" w:rsidP="00C07A5F">
      <w:pPr>
        <w:widowControl w:val="0"/>
        <w:suppressAutoHyphens/>
        <w:spacing w:after="0" w:line="240" w:lineRule="auto"/>
        <w:ind w:left="360"/>
        <w:jc w:val="both"/>
        <w:rPr>
          <w:rFonts w:ascii="Palatino Linotype" w:hAnsi="Palatino Linotype"/>
          <w:kern w:val="1"/>
          <w:sz w:val="24"/>
          <w:szCs w:val="24"/>
          <w:lang w:eastAsia="hi-IN" w:bidi="hi-IN"/>
        </w:rPr>
      </w:pPr>
      <w:r w:rsidRPr="00C07A5F">
        <w:rPr>
          <w:rFonts w:ascii="Palatino Linotype" w:hAnsi="Palatino Linotype"/>
          <w:kern w:val="1"/>
          <w:sz w:val="24"/>
          <w:szCs w:val="24"/>
          <w:lang w:eastAsia="hi-IN" w:bidi="hi-IN"/>
        </w:rPr>
        <w:t xml:space="preserve">A villamos rajzi alapismeretekre támaszkodva a tanulók ismerjék meg a </w:t>
      </w:r>
      <w:proofErr w:type="spellStart"/>
      <w:r w:rsidRPr="00C07A5F">
        <w:rPr>
          <w:rFonts w:ascii="Palatino Linotype" w:hAnsi="Palatino Linotype"/>
          <w:kern w:val="1"/>
          <w:sz w:val="24"/>
          <w:szCs w:val="24"/>
          <w:lang w:eastAsia="hi-IN" w:bidi="hi-IN"/>
        </w:rPr>
        <w:t>villamosipar</w:t>
      </w:r>
      <w:proofErr w:type="spellEnd"/>
      <w:r w:rsidRPr="00C07A5F">
        <w:rPr>
          <w:rFonts w:ascii="Palatino Linotype" w:hAnsi="Palatino Linotype"/>
          <w:kern w:val="1"/>
          <w:sz w:val="24"/>
          <w:szCs w:val="24"/>
          <w:lang w:eastAsia="hi-IN" w:bidi="hi-IN"/>
        </w:rPr>
        <w:t xml:space="preserve"> eszközeinek, berendezéseinek, gépeinek rajzjeleit, ábrázolási módjait, kapcsolási rajzait. Képesek legyenek gépek, készülékek, berendezések műszaki dokumentációjának olvasására, értelmezésére, használatára, készítésére.</w:t>
      </w:r>
    </w:p>
    <w:p w:rsidR="005437FB" w:rsidRPr="00C07A5F" w:rsidRDefault="005437FB" w:rsidP="00C07A5F">
      <w:pPr>
        <w:widowControl w:val="0"/>
        <w:suppressAutoHyphens/>
        <w:spacing w:after="0" w:line="240" w:lineRule="auto"/>
        <w:jc w:val="both"/>
        <w:rPr>
          <w:rFonts w:ascii="Palatino Linotype" w:hAnsi="Palatino Linotype"/>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sz w:val="24"/>
          <w:szCs w:val="24"/>
          <w:lang w:eastAsia="hu-HU"/>
        </w:rPr>
      </w:pPr>
      <w:r w:rsidRPr="00C07A5F">
        <w:rPr>
          <w:rFonts w:ascii="Palatino Linotype" w:hAnsi="Palatino Linotype"/>
          <w:b/>
          <w:sz w:val="24"/>
          <w:szCs w:val="24"/>
        </w:rPr>
        <w:t>Kapcsolódó</w:t>
      </w:r>
      <w:r w:rsidRPr="00C07A5F">
        <w:rPr>
          <w:rFonts w:ascii="Palatino Linotype" w:hAnsi="Palatino Linotype"/>
          <w:b/>
          <w:sz w:val="24"/>
          <w:szCs w:val="24"/>
          <w:lang w:eastAsia="hu-HU"/>
        </w:rPr>
        <w:t xml:space="preserve"> közismereti, szakmai tartalmak</w:t>
      </w:r>
    </w:p>
    <w:p w:rsidR="005437FB" w:rsidRPr="00C07A5F" w:rsidRDefault="005437FB" w:rsidP="00C07A5F">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C07A5F">
        <w:rPr>
          <w:rFonts w:ascii="Palatino Linotype" w:hAnsi="Palatino Linotype"/>
          <w:sz w:val="24"/>
          <w:szCs w:val="24"/>
        </w:rPr>
        <w:t>A tantárgy az adott évfolyamba lépés feltételeiként megjelölt közismereti és szakmai tartalmakra épül.</w:t>
      </w:r>
    </w:p>
    <w:p w:rsidR="005437FB" w:rsidRPr="00C07A5F" w:rsidRDefault="005437FB" w:rsidP="00C07A5F">
      <w:pPr>
        <w:widowControl w:val="0"/>
        <w:suppressAutoHyphens/>
        <w:spacing w:after="0" w:line="240" w:lineRule="auto"/>
        <w:jc w:val="both"/>
        <w:rPr>
          <w:rFonts w:ascii="Palatino Linotype" w:hAnsi="Palatino Linotype"/>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sz w:val="24"/>
          <w:szCs w:val="24"/>
        </w:rPr>
      </w:pPr>
      <w:r w:rsidRPr="00C07A5F">
        <w:rPr>
          <w:rFonts w:ascii="Palatino Linotype" w:hAnsi="Palatino Linotype"/>
          <w:b/>
          <w:sz w:val="24"/>
          <w:szCs w:val="24"/>
        </w:rPr>
        <w:t xml:space="preserve">Témakörök </w:t>
      </w:r>
    </w:p>
    <w:p w:rsidR="005437FB" w:rsidRPr="00C07A5F" w:rsidRDefault="005437FB" w:rsidP="00C07A5F">
      <w:pPr>
        <w:spacing w:after="0" w:line="240" w:lineRule="auto"/>
        <w:jc w:val="both"/>
        <w:rPr>
          <w:rFonts w:ascii="Palatino Linotype" w:hAnsi="Palatino Linotype" w:cs="Mangal"/>
          <w:b/>
          <w:color w:val="000000"/>
          <w:kern w:val="1"/>
          <w:sz w:val="24"/>
          <w:szCs w:val="24"/>
          <w:lang w:eastAsia="hi-IN" w:bidi="hi-IN"/>
        </w:rPr>
      </w:pPr>
    </w:p>
    <w:p w:rsidR="005437FB" w:rsidRPr="00C07A5F" w:rsidRDefault="005437FB" w:rsidP="00C07A5F">
      <w:pPr>
        <w:widowControl w:val="0"/>
        <w:numPr>
          <w:ilvl w:val="2"/>
          <w:numId w:val="15"/>
        </w:numPr>
        <w:suppressAutoHyphens/>
        <w:spacing w:after="0" w:line="240" w:lineRule="auto"/>
        <w:jc w:val="both"/>
        <w:rPr>
          <w:rFonts w:ascii="Palatino Linotype" w:hAnsi="Palatino Linotype" w:cs="Mangal"/>
          <w:b/>
          <w:kern w:val="1"/>
          <w:sz w:val="24"/>
          <w:szCs w:val="24"/>
          <w:lang w:eastAsia="hi-IN" w:bidi="hi-IN"/>
        </w:rPr>
      </w:pPr>
      <w:proofErr w:type="spellStart"/>
      <w:r w:rsidRPr="00C07A5F">
        <w:rPr>
          <w:rFonts w:ascii="Palatino Linotype" w:hAnsi="Palatino Linotype" w:cs="Mangal"/>
          <w:b/>
          <w:color w:val="000000"/>
          <w:kern w:val="1"/>
          <w:sz w:val="24"/>
          <w:szCs w:val="24"/>
          <w:lang w:eastAsia="hi-IN" w:bidi="hi-IN"/>
        </w:rPr>
        <w:t>Villamosipari</w:t>
      </w:r>
      <w:proofErr w:type="spellEnd"/>
      <w:r w:rsidRPr="00C07A5F">
        <w:rPr>
          <w:rFonts w:ascii="Palatino Linotype" w:hAnsi="Palatino Linotype" w:cs="Mangal"/>
          <w:b/>
          <w:color w:val="000000"/>
          <w:kern w:val="1"/>
          <w:sz w:val="24"/>
          <w:szCs w:val="24"/>
          <w:lang w:eastAsia="hi-IN" w:bidi="hi-IN"/>
        </w:rPr>
        <w:t xml:space="preserve"> műszaki dokumentálás</w:t>
      </w:r>
      <w:r w:rsidRPr="00C07A5F">
        <w:rPr>
          <w:rFonts w:ascii="Palatino Linotype" w:hAnsi="Palatino Linotype"/>
          <w:b/>
          <w:sz w:val="24"/>
          <w:szCs w:val="24"/>
        </w:rPr>
        <w:t xml:space="preserve"> I.</w:t>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i/>
          <w:sz w:val="24"/>
          <w:szCs w:val="24"/>
        </w:rPr>
        <w:t>36</w:t>
      </w:r>
      <w:r w:rsidRPr="00C07A5F">
        <w:rPr>
          <w:rFonts w:ascii="Palatino Linotype" w:hAnsi="Palatino Linotype" w:cs="Mangal"/>
          <w:b/>
          <w:i/>
          <w:kern w:val="1"/>
          <w:sz w:val="24"/>
          <w:szCs w:val="24"/>
          <w:lang w:eastAsia="hi-IN" w:bidi="hi-IN"/>
        </w:rPr>
        <w:t xml:space="preserve"> óra/36 óra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sz w:val="24"/>
          <w:szCs w:val="24"/>
        </w:rPr>
        <w:t xml:space="preserve">A </w:t>
      </w:r>
      <w:proofErr w:type="spellStart"/>
      <w:r w:rsidRPr="00C07A5F">
        <w:rPr>
          <w:rFonts w:ascii="Palatino Linotype" w:hAnsi="Palatino Linotype"/>
          <w:sz w:val="24"/>
          <w:szCs w:val="24"/>
        </w:rPr>
        <w:t>villamosipari</w:t>
      </w:r>
      <w:proofErr w:type="spellEnd"/>
      <w:r w:rsidRPr="00C07A5F">
        <w:rPr>
          <w:rFonts w:ascii="Palatino Linotype" w:hAnsi="Palatino Linotype"/>
          <w:sz w:val="24"/>
          <w:szCs w:val="24"/>
        </w:rPr>
        <w:t xml:space="preserve"> szakrajz szerepe és célja.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Erősáramú rajzjelek.</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 xml:space="preserve">A </w:t>
      </w:r>
      <w:proofErr w:type="spellStart"/>
      <w:r w:rsidRPr="00C07A5F">
        <w:rPr>
          <w:rFonts w:ascii="Palatino Linotype" w:hAnsi="Palatino Linotype" w:cs="Mangal"/>
          <w:kern w:val="1"/>
          <w:sz w:val="24"/>
          <w:szCs w:val="24"/>
          <w:lang w:eastAsia="hi-IN" w:bidi="hi-IN"/>
        </w:rPr>
        <w:t>villamosipari</w:t>
      </w:r>
      <w:proofErr w:type="spellEnd"/>
      <w:r w:rsidRPr="00C07A5F">
        <w:rPr>
          <w:rFonts w:ascii="Palatino Linotype" w:hAnsi="Palatino Linotype" w:cs="Mangal"/>
          <w:kern w:val="1"/>
          <w:sz w:val="24"/>
          <w:szCs w:val="24"/>
          <w:lang w:eastAsia="hi-IN" w:bidi="hi-IN"/>
        </w:rPr>
        <w:t xml:space="preserve"> rajzok fajtái.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A világítási áramkörök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Világítási áramkörök kapcsolási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A lépcsőházi világítás kapcsolási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A fővezetéki terv.</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A fővezetéki terv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proofErr w:type="spellStart"/>
      <w:r w:rsidRPr="00C07A5F">
        <w:rPr>
          <w:rFonts w:ascii="Palatino Linotype" w:hAnsi="Palatino Linotype" w:cs="Mangal"/>
          <w:kern w:val="1"/>
          <w:sz w:val="24"/>
          <w:szCs w:val="24"/>
          <w:lang w:eastAsia="hi-IN" w:bidi="hi-IN"/>
        </w:rPr>
        <w:t>Elosztóberendezések</w:t>
      </w:r>
      <w:proofErr w:type="spellEnd"/>
      <w:r w:rsidRPr="00C07A5F">
        <w:rPr>
          <w:rFonts w:ascii="Palatino Linotype" w:hAnsi="Palatino Linotype" w:cs="Mangal"/>
          <w:kern w:val="1"/>
          <w:sz w:val="24"/>
          <w:szCs w:val="24"/>
          <w:lang w:eastAsia="hi-IN" w:bidi="hi-IN"/>
        </w:rPr>
        <w:t xml:space="preserve"> kapcsolási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Épületek alap- és metszetrajzai.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Épületvilágítási rajz- és tervjelek.</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Lakásvilágítási tervek rajzolása.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Háztartási készülékek szerelésének nyomvonala.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Erőátviteli fogyasztók nyomvonala.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Az érintésvédelem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Érintésvédelmi módok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Áram-védőkapcsolás rajza.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lastRenderedPageBreak/>
        <w:t>Szabadvezetéki tervjelek.</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Szabadvezetéki-hálózatok tervjelei.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Kábelhálózatok rajzjelei és nyomvonalrajza.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Kábelfektetés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Jelzőberendezések rajzjelei, kapcsolási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Kaputelefon kapcsolási rajzai.</w:t>
      </w:r>
    </w:p>
    <w:p w:rsidR="005437FB" w:rsidRPr="00C07A5F" w:rsidRDefault="005437FB" w:rsidP="00C07A5F">
      <w:pPr>
        <w:widowControl w:val="0"/>
        <w:suppressAutoHyphens/>
        <w:spacing w:after="0" w:line="240" w:lineRule="auto"/>
        <w:ind w:left="1224" w:firstLine="194"/>
        <w:jc w:val="both"/>
        <w:rPr>
          <w:rFonts w:ascii="Palatino Linotype" w:hAnsi="Palatino Linotype" w:cs="Mangal"/>
          <w:kern w:val="1"/>
          <w:sz w:val="24"/>
          <w:szCs w:val="24"/>
          <w:lang w:eastAsia="hi-IN" w:bidi="hi-IN"/>
        </w:rPr>
      </w:pPr>
    </w:p>
    <w:p w:rsidR="005437FB" w:rsidRPr="00C07A5F" w:rsidRDefault="005437FB" w:rsidP="00C07A5F">
      <w:pPr>
        <w:widowControl w:val="0"/>
        <w:numPr>
          <w:ilvl w:val="2"/>
          <w:numId w:val="15"/>
        </w:numPr>
        <w:suppressAutoHyphens/>
        <w:spacing w:after="0" w:line="240" w:lineRule="auto"/>
        <w:jc w:val="both"/>
        <w:rPr>
          <w:rFonts w:ascii="Palatino Linotype" w:hAnsi="Palatino Linotype"/>
          <w:b/>
          <w:sz w:val="24"/>
          <w:szCs w:val="24"/>
        </w:rPr>
      </w:pPr>
      <w:proofErr w:type="spellStart"/>
      <w:r w:rsidRPr="00C07A5F">
        <w:rPr>
          <w:rFonts w:ascii="Palatino Linotype" w:hAnsi="Palatino Linotype" w:cs="Mangal"/>
          <w:b/>
          <w:color w:val="000000"/>
          <w:kern w:val="1"/>
          <w:sz w:val="24"/>
          <w:szCs w:val="24"/>
          <w:lang w:eastAsia="hi-IN" w:bidi="hi-IN"/>
        </w:rPr>
        <w:t>Villamosipari</w:t>
      </w:r>
      <w:proofErr w:type="spellEnd"/>
      <w:r w:rsidRPr="00C07A5F">
        <w:rPr>
          <w:rFonts w:ascii="Palatino Linotype" w:hAnsi="Palatino Linotype" w:cs="Mangal"/>
          <w:b/>
          <w:color w:val="000000"/>
          <w:kern w:val="1"/>
          <w:sz w:val="24"/>
          <w:szCs w:val="24"/>
          <w:lang w:eastAsia="hi-IN" w:bidi="hi-IN"/>
        </w:rPr>
        <w:t xml:space="preserve"> műszaki dokumentálás</w:t>
      </w:r>
      <w:r w:rsidRPr="00C07A5F">
        <w:rPr>
          <w:rFonts w:ascii="Palatino Linotype" w:hAnsi="Palatino Linotype"/>
          <w:b/>
          <w:sz w:val="24"/>
          <w:szCs w:val="24"/>
        </w:rPr>
        <w:t xml:space="preserve"> II.</w:t>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i/>
          <w:sz w:val="24"/>
          <w:szCs w:val="24"/>
        </w:rPr>
        <w:t>32 óra/32óra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sz w:val="24"/>
          <w:szCs w:val="24"/>
        </w:rPr>
        <w:t>Kisfeszültségű kapcsolók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Kézi működtetésű kapcsolók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proofErr w:type="spellStart"/>
      <w:r w:rsidRPr="00C07A5F">
        <w:rPr>
          <w:rFonts w:ascii="Palatino Linotype" w:hAnsi="Palatino Linotype" w:cs="Mangal"/>
          <w:kern w:val="1"/>
          <w:sz w:val="24"/>
          <w:szCs w:val="24"/>
          <w:lang w:eastAsia="hi-IN" w:bidi="hi-IN"/>
        </w:rPr>
        <w:t>Mágneskapcsolók</w:t>
      </w:r>
      <w:proofErr w:type="spellEnd"/>
      <w:r w:rsidRPr="00C07A5F">
        <w:rPr>
          <w:rFonts w:ascii="Palatino Linotype" w:hAnsi="Palatino Linotype" w:cs="Mangal"/>
          <w:kern w:val="1"/>
          <w:sz w:val="24"/>
          <w:szCs w:val="24"/>
          <w:lang w:eastAsia="hi-IN" w:bidi="hi-IN"/>
        </w:rPr>
        <w:t xml:space="preserve">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Kapcsolókészülékek rajzainak olvasása.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Villamos gépek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Egyenáramú gépek kapcsolási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proofErr w:type="spellStart"/>
      <w:r w:rsidRPr="00C07A5F">
        <w:rPr>
          <w:rFonts w:ascii="Palatino Linotype" w:hAnsi="Palatino Linotype" w:cs="Mangal"/>
          <w:kern w:val="1"/>
          <w:sz w:val="24"/>
          <w:szCs w:val="24"/>
          <w:lang w:eastAsia="hi-IN" w:bidi="hi-IN"/>
        </w:rPr>
        <w:t>Váltakozóáramú</w:t>
      </w:r>
      <w:proofErr w:type="spellEnd"/>
      <w:r w:rsidRPr="00C07A5F">
        <w:rPr>
          <w:rFonts w:ascii="Palatino Linotype" w:hAnsi="Palatino Linotype" w:cs="Mangal"/>
          <w:kern w:val="1"/>
          <w:sz w:val="24"/>
          <w:szCs w:val="24"/>
          <w:lang w:eastAsia="hi-IN" w:bidi="hi-IN"/>
        </w:rPr>
        <w:t xml:space="preserve"> gépek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Villamos gépek kapocsjelölései.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Villamos gépek belső kapcsolása.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Aszinkronmotor működtetésének kapcsolási rajza.</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Kapocstábla bekötések.</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Villamos forgógépek vezérlési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Forgásirányváltás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Motorindítások rajzai.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Transzformátorok rajzjelei.</w:t>
      </w:r>
    </w:p>
    <w:p w:rsidR="005437FB" w:rsidRPr="00C07A5F" w:rsidRDefault="005437FB" w:rsidP="00C07A5F">
      <w:pPr>
        <w:widowControl w:val="0"/>
        <w:suppressAutoHyphens/>
        <w:spacing w:after="0" w:line="240" w:lineRule="auto"/>
        <w:ind w:left="709" w:firstLine="194"/>
        <w:jc w:val="both"/>
        <w:rPr>
          <w:rFonts w:ascii="Palatino Linotype" w:hAnsi="Palatino Linotype" w:cs="Mangal"/>
          <w:kern w:val="1"/>
          <w:sz w:val="24"/>
          <w:szCs w:val="24"/>
          <w:lang w:eastAsia="hi-IN" w:bidi="hi-IN"/>
        </w:rPr>
      </w:pPr>
      <w:r w:rsidRPr="00C07A5F">
        <w:rPr>
          <w:rFonts w:ascii="Palatino Linotype" w:hAnsi="Palatino Linotype" w:cs="Mangal"/>
          <w:kern w:val="1"/>
          <w:sz w:val="24"/>
          <w:szCs w:val="24"/>
          <w:lang w:eastAsia="hi-IN" w:bidi="hi-IN"/>
        </w:rPr>
        <w:t>Transzformátorok alapkapcsolásai.</w:t>
      </w:r>
    </w:p>
    <w:p w:rsidR="005437FB" w:rsidRPr="00C07A5F" w:rsidRDefault="005437FB" w:rsidP="00C07A5F">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i/>
          <w:sz w:val="24"/>
          <w:szCs w:val="24"/>
        </w:rPr>
      </w:pPr>
      <w:r w:rsidRPr="00C07A5F">
        <w:rPr>
          <w:rFonts w:ascii="Palatino Linotype" w:hAnsi="Palatino Linotype"/>
          <w:b/>
          <w:i/>
          <w:sz w:val="24"/>
          <w:szCs w:val="24"/>
        </w:rPr>
        <w:t xml:space="preserve">A képzés javasolt helyszíne </w:t>
      </w:r>
      <w:r w:rsidRPr="00C07A5F">
        <w:rPr>
          <w:rFonts w:ascii="Palatino Linotype" w:hAnsi="Palatino Linotype"/>
          <w:b/>
          <w:i/>
          <w:kern w:val="1"/>
          <w:sz w:val="24"/>
          <w:szCs w:val="24"/>
          <w:lang w:eastAsia="hi-IN" w:bidi="hi-IN"/>
        </w:rPr>
        <w:t>(ajánlás)</w:t>
      </w:r>
    </w:p>
    <w:p w:rsidR="005437FB" w:rsidRPr="00C07A5F" w:rsidRDefault="005437FB" w:rsidP="00C07A5F">
      <w:pPr>
        <w:spacing w:after="0" w:line="240" w:lineRule="auto"/>
        <w:ind w:firstLine="360"/>
        <w:jc w:val="both"/>
        <w:rPr>
          <w:rFonts w:ascii="Palatino Linotype" w:hAnsi="Palatino Linotype"/>
          <w:i/>
          <w:sz w:val="24"/>
          <w:szCs w:val="24"/>
        </w:rPr>
      </w:pPr>
      <w:r w:rsidRPr="00C07A5F">
        <w:rPr>
          <w:rFonts w:ascii="Palatino Linotype" w:hAnsi="Palatino Linotype"/>
          <w:i/>
          <w:sz w:val="24"/>
          <w:szCs w:val="24"/>
        </w:rPr>
        <w:t>Szaktanterem</w:t>
      </w:r>
    </w:p>
    <w:p w:rsidR="005437FB" w:rsidRPr="00C07A5F" w:rsidRDefault="005437FB" w:rsidP="00C07A5F">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i/>
          <w:sz w:val="24"/>
          <w:szCs w:val="24"/>
        </w:rPr>
      </w:pPr>
      <w:r w:rsidRPr="00C07A5F">
        <w:rPr>
          <w:rFonts w:ascii="Palatino Linotype" w:hAnsi="Palatino Linotype"/>
          <w:b/>
          <w:i/>
          <w:sz w:val="24"/>
          <w:szCs w:val="24"/>
        </w:rPr>
        <w:t>A tantárgy elsajátítása során alkalmazható sajátos módszerek, tanulói tevékenységformák (ajánlás)</w:t>
      </w:r>
    </w:p>
    <w:p w:rsidR="005437FB" w:rsidRPr="00C07A5F" w:rsidRDefault="005437FB" w:rsidP="00C07A5F">
      <w:pPr>
        <w:spacing w:after="0" w:line="240" w:lineRule="auto"/>
        <w:jc w:val="both"/>
        <w:rPr>
          <w:rFonts w:ascii="Palatino Linotype" w:hAnsi="Palatino Linotype"/>
          <w:b/>
          <w:i/>
          <w:sz w:val="24"/>
          <w:szCs w:val="24"/>
        </w:rPr>
      </w:pPr>
    </w:p>
    <w:p w:rsidR="005437FB" w:rsidRPr="00C07A5F" w:rsidRDefault="005437FB" w:rsidP="00C07A5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C07A5F">
        <w:rPr>
          <w:rFonts w:ascii="Palatino Linotype" w:hAnsi="Palatino Linotype"/>
          <w:b/>
          <w:bCs/>
          <w:i/>
          <w:sz w:val="24"/>
          <w:szCs w:val="24"/>
          <w:lang w:eastAsia="hu-HU"/>
        </w:rPr>
        <w:t>A tantárgy elsajátítása során alkalmazható sajátos módszerek</w:t>
      </w:r>
      <w:r w:rsidR="00C07A5F">
        <w:rPr>
          <w:rFonts w:ascii="Palatino Linotype" w:hAnsi="Palatino Linotype"/>
          <w:b/>
          <w:bCs/>
          <w:i/>
          <w:sz w:val="24"/>
          <w:szCs w:val="24"/>
          <w:lang w:eastAsia="hu-HU"/>
        </w:rPr>
        <w:t xml:space="preserve"> </w:t>
      </w:r>
      <w:r w:rsidRPr="00C07A5F">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8B7D14" w:rsidTr="003D1EA9">
        <w:trPr>
          <w:jc w:val="center"/>
        </w:trPr>
        <w:tc>
          <w:tcPr>
            <w:tcW w:w="994" w:type="dxa"/>
            <w:vMerge w:val="restart"/>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437FB"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437FB" w:rsidRPr="008B7D14" w:rsidRDefault="005437FB" w:rsidP="004E2DB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437FB" w:rsidRPr="008B7D14" w:rsidRDefault="005437FB" w:rsidP="004E2DB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8B7D14" w:rsidTr="003D1EA9">
        <w:trPr>
          <w:jc w:val="center"/>
        </w:trPr>
        <w:tc>
          <w:tcPr>
            <w:tcW w:w="994" w:type="dxa"/>
            <w:vMerge/>
            <w:vAlign w:val="center"/>
          </w:tcPr>
          <w:p w:rsidR="005437FB" w:rsidRPr="008B7D14" w:rsidRDefault="005437FB" w:rsidP="004E2DBF">
            <w:pPr>
              <w:spacing w:after="0" w:line="240" w:lineRule="auto"/>
              <w:jc w:val="center"/>
              <w:rPr>
                <w:rFonts w:ascii="Palatino Linotype" w:hAnsi="Palatino Linotype"/>
                <w:b/>
                <w:sz w:val="20"/>
                <w:szCs w:val="20"/>
              </w:rPr>
            </w:pPr>
          </w:p>
        </w:tc>
        <w:tc>
          <w:tcPr>
            <w:tcW w:w="2800" w:type="dxa"/>
            <w:vMerge/>
            <w:vAlign w:val="center"/>
          </w:tcPr>
          <w:p w:rsidR="005437FB" w:rsidRPr="008B7D14" w:rsidRDefault="005437FB" w:rsidP="004E2DBF">
            <w:pPr>
              <w:spacing w:after="0" w:line="240" w:lineRule="auto"/>
              <w:rPr>
                <w:rFonts w:ascii="Palatino Linotype" w:hAnsi="Palatino Linotype"/>
                <w:b/>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437FB" w:rsidRPr="008B7D14" w:rsidRDefault="005437FB" w:rsidP="004E2DB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437FB" w:rsidRPr="008B7D14" w:rsidRDefault="005437FB" w:rsidP="004E2DBF">
            <w:pPr>
              <w:spacing w:after="0" w:line="240" w:lineRule="auto"/>
              <w:jc w:val="center"/>
              <w:rPr>
                <w:rFonts w:ascii="Palatino Linotype" w:hAnsi="Palatino Linotype"/>
                <w:b/>
                <w:sz w:val="20"/>
                <w:szCs w:val="20"/>
              </w:rPr>
            </w:pP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2659" w:type="dxa"/>
            <w:vAlign w:val="center"/>
          </w:tcPr>
          <w:p w:rsidR="005437FB" w:rsidRPr="008B7D14" w:rsidRDefault="00C07A5F"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8B7D14" w:rsidTr="003D1EA9">
        <w:trPr>
          <w:jc w:val="center"/>
        </w:trPr>
        <w:tc>
          <w:tcPr>
            <w:tcW w:w="994" w:type="dxa"/>
            <w:vAlign w:val="center"/>
          </w:tcPr>
          <w:p w:rsidR="005437FB" w:rsidRPr="008B7D14" w:rsidRDefault="005437FB" w:rsidP="004E2DBF">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437FB" w:rsidRPr="008B7D14" w:rsidRDefault="005437FB" w:rsidP="004E2DB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p>
        </w:tc>
        <w:tc>
          <w:tcPr>
            <w:tcW w:w="945" w:type="dxa"/>
            <w:vAlign w:val="center"/>
          </w:tcPr>
          <w:p w:rsidR="005437FB" w:rsidRPr="008B7D14" w:rsidRDefault="005437FB" w:rsidP="004E2D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437FB" w:rsidRPr="008B7D14" w:rsidRDefault="005437FB" w:rsidP="004E2DB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Default="005437FB" w:rsidP="00994D22">
      <w:pPr>
        <w:spacing w:after="0" w:line="240" w:lineRule="auto"/>
        <w:ind w:left="360"/>
        <w:rPr>
          <w:rFonts w:ascii="Palatino Linotype" w:hAnsi="Palatino Linotype"/>
          <w:b/>
          <w:sz w:val="24"/>
          <w:szCs w:val="24"/>
        </w:rPr>
      </w:pPr>
    </w:p>
    <w:p w:rsidR="005437FB" w:rsidRPr="004E2DBF" w:rsidRDefault="005437FB" w:rsidP="004E2DB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4E2DBF">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3D1EA9">
        <w:trPr>
          <w:cantSplit/>
          <w:trHeight w:val="921"/>
          <w:jc w:val="center"/>
        </w:trPr>
        <w:tc>
          <w:tcPr>
            <w:tcW w:w="828"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3D1EA9">
        <w:trPr>
          <w:cantSplit/>
          <w:trHeight w:val="1076"/>
          <w:jc w:val="center"/>
        </w:trPr>
        <w:tc>
          <w:tcPr>
            <w:tcW w:w="828"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3D1EA9">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r>
      <w:tr w:rsidR="005437FB" w:rsidRPr="00FE5532" w:rsidTr="003D1EA9">
        <w:trPr>
          <w:jc w:val="center"/>
        </w:trPr>
        <w:tc>
          <w:tcPr>
            <w:tcW w:w="828" w:type="dxa"/>
            <w:shd w:val="clear" w:color="auto" w:fill="D9D9D9"/>
            <w:vAlign w:val="center"/>
          </w:tcPr>
          <w:p w:rsidR="005437FB" w:rsidRPr="008B7D14" w:rsidRDefault="005437FB"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w:t>
            </w:r>
            <w:r w:rsidRPr="00FE5532">
              <w:rPr>
                <w:rFonts w:ascii="Palatino Linotype" w:hAnsi="Palatino Linotype" w:cs="Arial"/>
                <w:sz w:val="20"/>
                <w:szCs w:val="20"/>
              </w:rPr>
              <w:lastRenderedPageBreak/>
              <w:t>felügyelet mellett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lastRenderedPageBreak/>
              <w:t>5.3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B87D30" w:rsidRDefault="005437FB" w:rsidP="00C07A5F">
      <w:pPr>
        <w:spacing w:after="0" w:line="240" w:lineRule="auto"/>
        <w:rPr>
          <w:rFonts w:ascii="Palatino Linotype" w:hAnsi="Palatino Linotype"/>
          <w:b/>
          <w:i/>
          <w:sz w:val="24"/>
          <w:szCs w:val="24"/>
        </w:rPr>
      </w:pPr>
    </w:p>
    <w:p w:rsidR="005437FB" w:rsidRPr="00280858" w:rsidRDefault="005437FB" w:rsidP="006D234F">
      <w:pPr>
        <w:widowControl w:val="0"/>
        <w:numPr>
          <w:ilvl w:val="1"/>
          <w:numId w:val="15"/>
        </w:numPr>
        <w:suppressAutoHyphens/>
        <w:spacing w:after="0" w:line="240" w:lineRule="auto"/>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437FB" w:rsidRPr="00FC36BF" w:rsidRDefault="005437FB" w:rsidP="00AE6E1B">
      <w:pPr>
        <w:autoSpaceDE w:val="0"/>
        <w:autoSpaceDN w:val="0"/>
        <w:adjustRightInd w:val="0"/>
        <w:spacing w:after="0" w:line="240" w:lineRule="auto"/>
        <w:ind w:left="357"/>
        <w:jc w:val="both"/>
        <w:rPr>
          <w:rFonts w:ascii="Palatino Linotype" w:hAnsi="Palatino Linotype"/>
          <w:i/>
          <w:iCs/>
          <w:sz w:val="24"/>
          <w:szCs w:val="24"/>
        </w:rPr>
      </w:pPr>
      <w:r w:rsidRPr="00FC36BF">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FC36BF">
        <w:rPr>
          <w:rFonts w:ascii="Palatino Linotype" w:hAnsi="Palatino Linotype"/>
          <w:bCs/>
          <w:sz w:val="24"/>
          <w:szCs w:val="24"/>
        </w:rPr>
        <w:t xml:space="preserve"> 54. § (2) a) pontja szerinti értékeléssel.</w:t>
      </w:r>
    </w:p>
    <w:p w:rsidR="005437FB" w:rsidRPr="000E120B" w:rsidRDefault="005437FB" w:rsidP="005B58B4">
      <w:pPr>
        <w:widowControl w:val="0"/>
        <w:suppressAutoHyphens/>
        <w:spacing w:after="0" w:line="240" w:lineRule="auto"/>
        <w:rPr>
          <w:rFonts w:ascii="Palatino Linotype" w:hAnsi="Palatino Linotype" w:cs="Mangal"/>
          <w:b/>
          <w:kern w:val="1"/>
          <w:sz w:val="24"/>
          <w:szCs w:val="24"/>
          <w:lang w:eastAsia="hi-IN" w:bidi="hi-IN"/>
        </w:rPr>
      </w:pPr>
    </w:p>
    <w:p w:rsidR="005437FB" w:rsidRPr="00C07A5F" w:rsidRDefault="005437FB" w:rsidP="00C07A5F">
      <w:pPr>
        <w:numPr>
          <w:ilvl w:val="0"/>
          <w:numId w:val="15"/>
        </w:numPr>
        <w:tabs>
          <w:tab w:val="right" w:pos="1559"/>
          <w:tab w:val="right" w:pos="9213"/>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Villamos gépek</w:t>
      </w:r>
      <w:r w:rsidR="00C07A5F">
        <w:rPr>
          <w:rFonts w:ascii="Palatino Linotype" w:hAnsi="Palatino Linotype"/>
          <w:b/>
          <w:sz w:val="24"/>
          <w:szCs w:val="24"/>
          <w:lang w:eastAsia="hu-HU"/>
        </w:rPr>
        <w:t xml:space="preserve"> és berendezések üzemvitelének, </w:t>
      </w:r>
      <w:r>
        <w:rPr>
          <w:rFonts w:ascii="Palatino Linotype" w:hAnsi="Palatino Linotype"/>
          <w:b/>
          <w:sz w:val="24"/>
          <w:szCs w:val="24"/>
          <w:lang w:eastAsia="hu-HU"/>
        </w:rPr>
        <w:t>mérésének</w:t>
      </w:r>
      <w:r w:rsidR="00C07A5F">
        <w:rPr>
          <w:rFonts w:ascii="Palatino Linotype" w:hAnsi="Palatino Linotype"/>
          <w:b/>
          <w:sz w:val="24"/>
          <w:szCs w:val="24"/>
          <w:lang w:eastAsia="hu-HU"/>
        </w:rPr>
        <w:t xml:space="preserve"> </w:t>
      </w:r>
      <w:r>
        <w:rPr>
          <w:rFonts w:ascii="Palatino Linotype" w:hAnsi="Palatino Linotype"/>
          <w:b/>
          <w:sz w:val="24"/>
          <w:szCs w:val="24"/>
          <w:lang w:eastAsia="hu-HU"/>
        </w:rPr>
        <w:t xml:space="preserve">gyakorlata </w:t>
      </w:r>
      <w:r w:rsidRPr="000E120B">
        <w:rPr>
          <w:rFonts w:ascii="Palatino Linotype" w:hAnsi="Palatino Linotype"/>
          <w:b/>
          <w:sz w:val="24"/>
          <w:szCs w:val="24"/>
          <w:lang w:eastAsia="hu-HU"/>
        </w:rPr>
        <w:t>tantárgy</w:t>
      </w:r>
      <w:r w:rsidR="00C07A5F">
        <w:rPr>
          <w:rFonts w:ascii="Palatino Linotype" w:hAnsi="Palatino Linotype"/>
          <w:b/>
          <w:sz w:val="24"/>
          <w:szCs w:val="24"/>
          <w:lang w:eastAsia="hu-HU"/>
        </w:rPr>
        <w:tab/>
      </w:r>
      <w:r w:rsidRPr="00C07A5F">
        <w:rPr>
          <w:rFonts w:ascii="Palatino Linotype" w:hAnsi="Palatino Linotype"/>
          <w:b/>
          <w:sz w:val="24"/>
          <w:szCs w:val="24"/>
          <w:lang w:eastAsia="hu-HU"/>
        </w:rPr>
        <w:t>464 óra/448óra*</w:t>
      </w:r>
    </w:p>
    <w:p w:rsidR="005437FB" w:rsidRPr="00C07A5F" w:rsidRDefault="005437FB" w:rsidP="005B58B4">
      <w:pPr>
        <w:spacing w:after="0" w:line="240" w:lineRule="auto"/>
        <w:jc w:val="right"/>
        <w:rPr>
          <w:rFonts w:ascii="Palatino Linotype" w:hAnsi="Palatino Linotype"/>
          <w:i/>
          <w:sz w:val="20"/>
          <w:szCs w:val="20"/>
        </w:rPr>
      </w:pPr>
      <w:r w:rsidRPr="00C07A5F">
        <w:rPr>
          <w:rFonts w:ascii="Palatino Linotype" w:hAnsi="Palatino Linotype"/>
          <w:i/>
          <w:sz w:val="20"/>
          <w:szCs w:val="20"/>
        </w:rPr>
        <w:t>*</w:t>
      </w:r>
      <w:proofErr w:type="spellStart"/>
      <w:r w:rsidRPr="00C07A5F">
        <w:rPr>
          <w:rFonts w:ascii="Palatino Linotype" w:hAnsi="Palatino Linotype"/>
          <w:i/>
          <w:sz w:val="20"/>
          <w:szCs w:val="20"/>
        </w:rPr>
        <w:t>Háromévfolyamos</w:t>
      </w:r>
      <w:proofErr w:type="spellEnd"/>
      <w:r w:rsidRPr="00C07A5F">
        <w:rPr>
          <w:rFonts w:ascii="Palatino Linotype" w:hAnsi="Palatino Linotype"/>
          <w:i/>
          <w:sz w:val="20"/>
          <w:szCs w:val="20"/>
        </w:rPr>
        <w:t xml:space="preserve"> képzés közismereti oktatással/</w:t>
      </w:r>
      <w:proofErr w:type="spellStart"/>
      <w:r w:rsidRPr="00C07A5F">
        <w:rPr>
          <w:rFonts w:ascii="Palatino Linotype" w:hAnsi="Palatino Linotype"/>
          <w:i/>
          <w:sz w:val="20"/>
          <w:szCs w:val="20"/>
        </w:rPr>
        <w:t>kétévfolyamos</w:t>
      </w:r>
      <w:proofErr w:type="spellEnd"/>
      <w:r w:rsidRPr="00C07A5F">
        <w:rPr>
          <w:rFonts w:ascii="Palatino Linotype" w:hAnsi="Palatino Linotype"/>
          <w:i/>
          <w:sz w:val="20"/>
          <w:szCs w:val="20"/>
        </w:rPr>
        <w:t xml:space="preserve"> képzés közismereti oktatás nélkül</w:t>
      </w:r>
    </w:p>
    <w:p w:rsidR="005437FB" w:rsidRPr="000E120B" w:rsidRDefault="005437FB" w:rsidP="004B7F86">
      <w:pPr>
        <w:widowControl w:val="0"/>
        <w:suppressAutoHyphens/>
        <w:spacing w:after="0" w:line="240" w:lineRule="auto"/>
        <w:rPr>
          <w:rFonts w:ascii="Palatino Linotype" w:hAnsi="Palatino Linotype" w:cs="Mangal"/>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sz w:val="24"/>
          <w:szCs w:val="24"/>
        </w:rPr>
      </w:pPr>
      <w:r w:rsidRPr="00C07A5F">
        <w:rPr>
          <w:rFonts w:ascii="Palatino Linotype" w:hAnsi="Palatino Linotype"/>
          <w:b/>
          <w:sz w:val="24"/>
          <w:szCs w:val="24"/>
        </w:rPr>
        <w:t>A tantárgy tanításának célja</w:t>
      </w:r>
    </w:p>
    <w:p w:rsidR="005437FB" w:rsidRPr="00C07A5F" w:rsidRDefault="005437FB" w:rsidP="00C07A5F">
      <w:pPr>
        <w:spacing w:after="0" w:line="240" w:lineRule="auto"/>
        <w:ind w:left="360"/>
        <w:jc w:val="both"/>
        <w:rPr>
          <w:rFonts w:ascii="Palatino Linotype" w:hAnsi="Palatino Linotype"/>
          <w:sz w:val="24"/>
          <w:szCs w:val="24"/>
        </w:rPr>
      </w:pPr>
      <w:r w:rsidRPr="00C07A5F">
        <w:rPr>
          <w:rFonts w:ascii="Palatino Linotype" w:hAnsi="Palatino Linotype"/>
          <w:sz w:val="24"/>
          <w:szCs w:val="24"/>
        </w:rPr>
        <w:t>A tanulók ismerjék meg a villamos gépek szerkezeti elemeit, végezzenek hiba feltárásokat, javításokat villamos gépeken, működtető egységeken. Használják a tanulók az üzemeltetés, szerelés, javítás munkatevékenységéhez szükséges anyagokat, eszközöket. A különböző szerelési technológiák alkalmazásánál tartsák be a vonatkozó munkavédelmi, környezetvédelmi előírásokat. Az ipari villamos berendezések szerelésénél a tanulók ismerjék meg a berendezés típusának megfelelő technológiát, felhasználható anyagokat, eszközöket. A tanulók képesek legyenek a szakmai dokumentáció értelmezésére, alkalmazására az elvégzett munka dokumentálására. A tanulók tartsák és tartassák be a munkatevékenységekre vonatkozó munkavédelmi és környezetvédelmi előírásokat.</w:t>
      </w:r>
      <w:r w:rsidRPr="00C07A5F">
        <w:rPr>
          <w:rFonts w:ascii="Palatino Linotype" w:hAnsi="Palatino Linotype"/>
          <w:sz w:val="24"/>
          <w:szCs w:val="24"/>
        </w:rPr>
        <w:br/>
        <w:t>A tanulók használják a villamos mérőműszereket. Ismerjék meg és használják a szerelői ellenőrzés eszközeit. Végezzenek elektromos berendezéseken szükséges üzemi és biztonsági ellenőrző méréseket. Képesek legyenek a tanulók ellenőrzési, mérési adatok értékelésére, dokumentálására. A tanulók tartsák és tartassák be a villamos mérések biztonságtechnikai előírásait.</w:t>
      </w:r>
    </w:p>
    <w:p w:rsidR="005437FB" w:rsidRPr="00C07A5F" w:rsidRDefault="005437FB" w:rsidP="00C07A5F">
      <w:pPr>
        <w:widowControl w:val="0"/>
        <w:suppressAutoHyphens/>
        <w:spacing w:after="0" w:line="240" w:lineRule="auto"/>
        <w:jc w:val="both"/>
        <w:rPr>
          <w:rFonts w:ascii="Palatino Linotype" w:hAnsi="Palatino Linotype"/>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sz w:val="24"/>
          <w:szCs w:val="24"/>
        </w:rPr>
      </w:pPr>
      <w:r w:rsidRPr="00C07A5F">
        <w:rPr>
          <w:rFonts w:ascii="Palatino Linotype" w:hAnsi="Palatino Linotype"/>
          <w:b/>
          <w:sz w:val="24"/>
          <w:szCs w:val="24"/>
        </w:rPr>
        <w:t>Kapcsolódó közismereti, szakmai tartalmak</w:t>
      </w:r>
    </w:p>
    <w:p w:rsidR="005437FB" w:rsidRPr="00C07A5F" w:rsidRDefault="005437FB" w:rsidP="00C07A5F">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C07A5F">
        <w:rPr>
          <w:rFonts w:ascii="Palatino Linotype" w:hAnsi="Palatino Linotype"/>
          <w:sz w:val="24"/>
          <w:szCs w:val="24"/>
        </w:rPr>
        <w:t>A tantárgy az adott évfolyamba lépés feltételeiként megjelölt közismereti és szakmai tartalmakra épül.</w:t>
      </w:r>
    </w:p>
    <w:p w:rsidR="005437FB" w:rsidRPr="00C07A5F" w:rsidRDefault="005437FB" w:rsidP="00C07A5F">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sz w:val="24"/>
          <w:szCs w:val="24"/>
        </w:rPr>
      </w:pPr>
      <w:r w:rsidRPr="00C07A5F">
        <w:rPr>
          <w:rFonts w:ascii="Palatino Linotype" w:hAnsi="Palatino Linotype"/>
          <w:b/>
          <w:sz w:val="24"/>
          <w:szCs w:val="24"/>
        </w:rPr>
        <w:t xml:space="preserve">Témakörök </w:t>
      </w:r>
    </w:p>
    <w:p w:rsidR="005437FB" w:rsidRPr="00C07A5F" w:rsidRDefault="005437FB" w:rsidP="00C07A5F">
      <w:pPr>
        <w:widowControl w:val="0"/>
        <w:suppressAutoHyphens/>
        <w:spacing w:after="0" w:line="240" w:lineRule="auto"/>
        <w:jc w:val="both"/>
        <w:rPr>
          <w:rFonts w:ascii="Palatino Linotype" w:hAnsi="Palatino Linotype" w:cs="Mangal"/>
          <w:b/>
          <w:bCs/>
          <w:iCs/>
          <w:kern w:val="1"/>
          <w:sz w:val="24"/>
          <w:szCs w:val="24"/>
          <w:lang w:eastAsia="hi-IN" w:bidi="hi-IN"/>
        </w:rPr>
      </w:pPr>
    </w:p>
    <w:p w:rsidR="005437FB" w:rsidRPr="00C07A5F" w:rsidRDefault="005437FB" w:rsidP="00C07A5F">
      <w:pPr>
        <w:numPr>
          <w:ilvl w:val="2"/>
          <w:numId w:val="15"/>
        </w:numPr>
        <w:spacing w:after="0" w:line="240" w:lineRule="auto"/>
        <w:ind w:left="1225" w:hanging="505"/>
        <w:jc w:val="both"/>
        <w:rPr>
          <w:rFonts w:ascii="Palatino Linotype" w:hAnsi="Palatino Linotype"/>
          <w:b/>
          <w:sz w:val="24"/>
          <w:szCs w:val="24"/>
        </w:rPr>
      </w:pPr>
      <w:r w:rsidRPr="00C07A5F">
        <w:rPr>
          <w:rFonts w:ascii="Palatino Linotype" w:hAnsi="Palatino Linotype" w:cs="TimesNewRomanPS-BoldMT"/>
          <w:b/>
          <w:bCs/>
          <w:sz w:val="24"/>
          <w:szCs w:val="24"/>
        </w:rPr>
        <w:t>Villamos forgógépek</w:t>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i/>
          <w:sz w:val="24"/>
          <w:szCs w:val="24"/>
        </w:rPr>
        <w:t>64 óra/64 óra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Villamos forgógépek rendszerezése felépítése, működése, funkció, fázisszám, </w:t>
      </w:r>
      <w:proofErr w:type="spellStart"/>
      <w:r w:rsidRPr="00C07A5F">
        <w:rPr>
          <w:rFonts w:ascii="Palatino Linotype" w:hAnsi="Palatino Linotype" w:cs="TimesNewRomanPSMT"/>
          <w:sz w:val="24"/>
          <w:szCs w:val="24"/>
        </w:rPr>
        <w:t>áramnem</w:t>
      </w:r>
      <w:proofErr w:type="spellEnd"/>
      <w:r w:rsidRPr="00C07A5F">
        <w:rPr>
          <w:rFonts w:ascii="Palatino Linotype" w:hAnsi="Palatino Linotype" w:cs="TimesNewRomanPSMT"/>
          <w:sz w:val="24"/>
          <w:szCs w:val="24"/>
        </w:rPr>
        <w:t xml:space="preserve"> szerint.</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Szinkrongép szerkezete, működése.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Aszinkrongépek szerkezete, működése.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Villamos forgógépek alapvető üzemi jellemzői.</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Aszinkronmotorok indítása.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Aszinkronmotorok fordulatszám változtatása.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lastRenderedPageBreak/>
        <w:t>Aszinkron motorok fékezése.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szinkron és az aszinkron (indukciós) motor közötti üzemviteli különbségek.</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Aszinkron motorok kapcsolási formái (lehetőségei), az ebből adódó működésbeli változások.</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Egyenáramú gépek szerkezete, gerjesztési lehetőségei, működési elve.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Villamos forgógépek jellemző mechanikai és villamos hibái.</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villamos forgógépek forgásirány- és forgási sebesség változtatásának módjai, lehetőségei.</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villamos forgógépek jellemző hibáinak felsorolása az üzemeltető betanítása során.</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Villamos forgógépek felhasználás szerinti kiválasztási szempontjai.</w:t>
      </w:r>
    </w:p>
    <w:p w:rsidR="005437FB" w:rsidRPr="00C07A5F" w:rsidRDefault="005437FB" w:rsidP="00C07A5F">
      <w:pPr>
        <w:widowControl w:val="0"/>
        <w:suppressAutoHyphens/>
        <w:spacing w:after="0" w:line="240" w:lineRule="auto"/>
        <w:jc w:val="both"/>
        <w:rPr>
          <w:rFonts w:ascii="Palatino Linotype" w:hAnsi="Palatino Linotype" w:cs="Mangal"/>
          <w:kern w:val="1"/>
          <w:sz w:val="24"/>
          <w:szCs w:val="24"/>
          <w:lang w:eastAsia="hi-IN" w:bidi="hi-IN"/>
        </w:rPr>
      </w:pPr>
    </w:p>
    <w:p w:rsidR="005437FB" w:rsidRPr="00C07A5F" w:rsidRDefault="005437FB" w:rsidP="00C07A5F">
      <w:pPr>
        <w:numPr>
          <w:ilvl w:val="2"/>
          <w:numId w:val="15"/>
        </w:numPr>
        <w:tabs>
          <w:tab w:val="left" w:pos="1418"/>
          <w:tab w:val="right" w:pos="9213"/>
        </w:tabs>
        <w:autoSpaceDE w:val="0"/>
        <w:autoSpaceDN w:val="0"/>
        <w:adjustRightInd w:val="0"/>
        <w:spacing w:after="0" w:line="240" w:lineRule="auto"/>
        <w:ind w:left="1010" w:hanging="505"/>
        <w:jc w:val="both"/>
        <w:rPr>
          <w:rFonts w:ascii="Palatino Linotype" w:hAnsi="Palatino Linotype" w:cs="TimesNewRomanPSMT"/>
          <w:sz w:val="24"/>
          <w:szCs w:val="24"/>
        </w:rPr>
      </w:pPr>
      <w:r w:rsidRPr="00C07A5F">
        <w:rPr>
          <w:rFonts w:ascii="Palatino Linotype" w:hAnsi="Palatino Linotype" w:cs="TimesNewRomanPS-BoldMT"/>
          <w:b/>
          <w:bCs/>
          <w:sz w:val="24"/>
          <w:szCs w:val="24"/>
        </w:rPr>
        <w:t>Transzformátorok</w:t>
      </w:r>
      <w:r w:rsidRPr="00C07A5F">
        <w:rPr>
          <w:rFonts w:ascii="Palatino Linotype" w:hAnsi="Palatino Linotype"/>
          <w:b/>
          <w:sz w:val="24"/>
          <w:szCs w:val="24"/>
        </w:rPr>
        <w:tab/>
      </w:r>
      <w:r w:rsidRPr="00C07A5F">
        <w:rPr>
          <w:rFonts w:ascii="Palatino Linotype" w:hAnsi="Palatino Linotype"/>
          <w:b/>
          <w:i/>
          <w:sz w:val="24"/>
          <w:szCs w:val="24"/>
        </w:rPr>
        <w:t>64 óra/64 óra</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Villamos gépek szállítása, telepítése, üzembe helyezése és üzemeltetése.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Kisfeszültségű, kis teljesítményű transzformátor bekötése,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A villamosenergia-rendszer üzemeltetőjeként tevékenykedik.</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Az erősáramú kapcsolókészülékek kiválasztása, bekötése, működtetése és üzemeltetése.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Villamos kapcsolóállomások üzemeltetése.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Energiagazdálkodással kapcsolatos üzemeltetési feladatokban közreműködés (pl. fázisjavítás).</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Villamos hálózatok védelmének, üzemzavari </w:t>
      </w:r>
      <w:proofErr w:type="spellStart"/>
      <w:r w:rsidRPr="00C07A5F">
        <w:rPr>
          <w:rFonts w:ascii="Palatino Linotype" w:hAnsi="Palatino Linotype" w:cs="TimesNewRomanPSMT"/>
          <w:sz w:val="24"/>
          <w:szCs w:val="24"/>
        </w:rPr>
        <w:t>automatikák</w:t>
      </w:r>
      <w:proofErr w:type="spellEnd"/>
      <w:r w:rsidRPr="00C07A5F">
        <w:rPr>
          <w:rFonts w:ascii="Palatino Linotype" w:hAnsi="Palatino Linotype" w:cs="TimesNewRomanPSMT"/>
          <w:sz w:val="24"/>
          <w:szCs w:val="24"/>
        </w:rPr>
        <w:t xml:space="preserve"> működésének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Ipari és háztartási villamos fűtő-, hűtő- és klímaberendezések villamos energiaellátásának kialakítása, működtetése, telepítése, üzemeltetése.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Köztéri, ipari, kommunális és reklámcélú világító berendezések szerelése, karbantartása.</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Szünetmentes áramforrások telepítése és üzemeltetése.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Villamos állomások egyen- és váltakozó áramú segédberendezéseinek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Egyfázisú transzformátor telepítése, üzemeltetése és a szerelői karbantartások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Háromfázisú transzformátor telepítése, üzemeltetése és a szerelői karbantartások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Különleges transzformátor telepítése, üzemeltetése és a szerelői karbantartások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Villamos gépek telepítése, üzemeltetése és a szerelői karbantartások ellenőrzése, kezelésének betanítása.</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Villamos készülékek telepítése, üzemeltetése és a szerelői karbantartások ellenőrzése.</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Villamos készülékek kezelésének betanítása.</w:t>
      </w:r>
    </w:p>
    <w:p w:rsidR="005437FB" w:rsidRPr="00C07A5F" w:rsidRDefault="005437FB" w:rsidP="00C07A5F">
      <w:pPr>
        <w:autoSpaceDE w:val="0"/>
        <w:autoSpaceDN w:val="0"/>
        <w:adjustRightInd w:val="0"/>
        <w:spacing w:after="0" w:line="240" w:lineRule="auto"/>
        <w:ind w:left="505"/>
        <w:jc w:val="both"/>
        <w:rPr>
          <w:rFonts w:ascii="Palatino Linotype" w:hAnsi="Palatino Linotype" w:cs="TimesNewRomanPSMT"/>
          <w:sz w:val="24"/>
          <w:szCs w:val="24"/>
        </w:rPr>
      </w:pPr>
      <w:r w:rsidRPr="00C07A5F">
        <w:rPr>
          <w:rFonts w:ascii="Palatino Linotype" w:hAnsi="Palatino Linotype" w:cs="TimesNewRomanPSMT"/>
          <w:sz w:val="24"/>
          <w:szCs w:val="24"/>
        </w:rPr>
        <w:t>Különleges villamos gépek telepítése, üzemeltetése és a szerelői karbantartások elvégzése.</w:t>
      </w:r>
    </w:p>
    <w:p w:rsidR="005437FB" w:rsidRPr="00C07A5F" w:rsidRDefault="005437FB" w:rsidP="00C07A5F">
      <w:pPr>
        <w:autoSpaceDE w:val="0"/>
        <w:autoSpaceDN w:val="0"/>
        <w:adjustRightInd w:val="0"/>
        <w:spacing w:after="0" w:line="240" w:lineRule="auto"/>
        <w:ind w:left="357"/>
        <w:jc w:val="both"/>
        <w:rPr>
          <w:rFonts w:ascii="Palatino Linotype" w:hAnsi="Palatino Linotype" w:cs="TimesNewRomanPSMT"/>
          <w:sz w:val="24"/>
          <w:szCs w:val="24"/>
        </w:rPr>
      </w:pPr>
    </w:p>
    <w:p w:rsidR="005437FB" w:rsidRPr="00C07A5F" w:rsidRDefault="005437FB" w:rsidP="00C07A5F">
      <w:pPr>
        <w:numPr>
          <w:ilvl w:val="2"/>
          <w:numId w:val="15"/>
        </w:numPr>
        <w:spacing w:after="0" w:line="240" w:lineRule="auto"/>
        <w:ind w:left="1225" w:hanging="505"/>
        <w:jc w:val="both"/>
        <w:rPr>
          <w:rFonts w:ascii="Palatino Linotype" w:hAnsi="Palatino Linotype"/>
          <w:b/>
          <w:sz w:val="24"/>
          <w:szCs w:val="24"/>
        </w:rPr>
      </w:pPr>
      <w:r w:rsidRPr="00C07A5F">
        <w:rPr>
          <w:rFonts w:ascii="Palatino Linotype" w:hAnsi="Palatino Linotype" w:cs="TimesNewRomanPS-BoldMT"/>
          <w:b/>
          <w:bCs/>
          <w:sz w:val="24"/>
          <w:szCs w:val="24"/>
        </w:rPr>
        <w:t>Villamos gépek, készülékek hibáinak javítása</w:t>
      </w:r>
      <w:r w:rsidRPr="00C07A5F">
        <w:rPr>
          <w:rFonts w:ascii="Palatino Linotype" w:hAnsi="Palatino Linotype"/>
          <w:b/>
          <w:sz w:val="24"/>
          <w:szCs w:val="24"/>
        </w:rPr>
        <w:tab/>
      </w:r>
      <w:r w:rsidRPr="00C07A5F">
        <w:rPr>
          <w:rFonts w:ascii="Palatino Linotype" w:hAnsi="Palatino Linotype"/>
          <w:b/>
          <w:sz w:val="24"/>
          <w:szCs w:val="24"/>
        </w:rPr>
        <w:tab/>
      </w:r>
      <w:r w:rsidRPr="00C07A5F">
        <w:rPr>
          <w:rFonts w:ascii="Palatino Linotype" w:hAnsi="Palatino Linotype"/>
          <w:b/>
          <w:i/>
          <w:sz w:val="24"/>
          <w:szCs w:val="24"/>
        </w:rPr>
        <w:t>96óra/96 óra</w:t>
      </w:r>
    </w:p>
    <w:p w:rsidR="005437FB" w:rsidRPr="00C07A5F" w:rsidRDefault="005437FB" w:rsidP="00C07A5F">
      <w:pPr>
        <w:widowControl w:val="0"/>
        <w:suppressAutoHyphens/>
        <w:spacing w:after="0" w:line="240" w:lineRule="auto"/>
        <w:ind w:left="720"/>
        <w:jc w:val="both"/>
        <w:rPr>
          <w:rFonts w:ascii="Palatino Linotype" w:hAnsi="Palatino Linotype"/>
          <w:sz w:val="24"/>
          <w:szCs w:val="24"/>
        </w:rPr>
      </w:pPr>
      <w:r w:rsidRPr="00C07A5F">
        <w:rPr>
          <w:rFonts w:ascii="Palatino Linotype" w:hAnsi="Palatino Linotype"/>
          <w:sz w:val="24"/>
          <w:szCs w:val="24"/>
        </w:rPr>
        <w:t>Hibajegyzőkönyv felvétele.</w:t>
      </w:r>
    </w:p>
    <w:p w:rsidR="005437FB" w:rsidRPr="00C07A5F" w:rsidRDefault="005437FB" w:rsidP="00C07A5F">
      <w:pPr>
        <w:widowControl w:val="0"/>
        <w:suppressAutoHyphens/>
        <w:spacing w:after="0" w:line="240" w:lineRule="auto"/>
        <w:ind w:left="720"/>
        <w:jc w:val="both"/>
        <w:rPr>
          <w:rFonts w:ascii="Palatino Linotype" w:hAnsi="Palatino Linotype"/>
          <w:sz w:val="24"/>
          <w:szCs w:val="24"/>
        </w:rPr>
      </w:pPr>
      <w:r w:rsidRPr="00C07A5F">
        <w:rPr>
          <w:rFonts w:ascii="Palatino Linotype" w:hAnsi="Palatino Linotype"/>
          <w:sz w:val="24"/>
          <w:szCs w:val="24"/>
        </w:rPr>
        <w:t>A javításhoz szükséges műszaki dokumentáció biztosítása, használata.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villamos gépek elektromos és mechanikus hibájának megállapítása, felismerése (diagnosztika).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Villamos gépek, készülékek szemrevételezése a hiba megállapítása céljából.</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Villamos gép megbontásának menete mechanikus hiba megállapítása céljából.</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Hiba megállapítása villamos méréssel.</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Hiba megállapítása mechanikai méréssel.</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Hibajavításhoz a megfelelő eszközök, készülékek, műszerek kiválasztása.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javításhoz használt eszközök, készülékek, műszerek szakszerű használata.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Villamos gépet működtető (vezérlő, szabályozó) egységek ismerete, javítása.</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Kisebb üzemzavart okozó hibák elhárítása (pl. szénkefe csere).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javítási tevékenységnél a szükséges munkavédelmi, biztonságtechnikai előírások betartása, betartatása.</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Hibajavítás dokumentálása.</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Javított gép, </w:t>
      </w:r>
      <w:proofErr w:type="gramStart"/>
      <w:r w:rsidRPr="00C07A5F">
        <w:rPr>
          <w:rFonts w:ascii="Palatino Linotype" w:hAnsi="Palatino Linotype" w:cs="TimesNewRomanPSMT"/>
          <w:sz w:val="24"/>
          <w:szCs w:val="24"/>
        </w:rPr>
        <w:t>készülék javítás</w:t>
      </w:r>
      <w:proofErr w:type="gramEnd"/>
      <w:r w:rsidRPr="00C07A5F">
        <w:rPr>
          <w:rFonts w:ascii="Palatino Linotype" w:hAnsi="Palatino Linotype" w:cs="TimesNewRomanPSMT"/>
          <w:sz w:val="24"/>
          <w:szCs w:val="24"/>
        </w:rPr>
        <w:t xml:space="preserve"> utáni </w:t>
      </w:r>
      <w:proofErr w:type="spellStart"/>
      <w:r w:rsidRPr="00C07A5F">
        <w:rPr>
          <w:rFonts w:ascii="Palatino Linotype" w:hAnsi="Palatino Linotype" w:cs="TimesNewRomanPSMT"/>
          <w:sz w:val="24"/>
          <w:szCs w:val="24"/>
        </w:rPr>
        <w:t>üzembehelyezése</w:t>
      </w:r>
      <w:proofErr w:type="spellEnd"/>
      <w:r w:rsidRPr="00C07A5F">
        <w:rPr>
          <w:rFonts w:ascii="Palatino Linotype" w:hAnsi="Palatino Linotype" w:cs="TimesNewRomanPSMT"/>
          <w:sz w:val="24"/>
          <w:szCs w:val="24"/>
        </w:rPr>
        <w:t>.</w:t>
      </w:r>
    </w:p>
    <w:p w:rsidR="005437FB" w:rsidRPr="00C07A5F" w:rsidRDefault="005437FB" w:rsidP="00C07A5F">
      <w:pPr>
        <w:autoSpaceDE w:val="0"/>
        <w:autoSpaceDN w:val="0"/>
        <w:adjustRightInd w:val="0"/>
        <w:spacing w:after="0" w:line="240" w:lineRule="auto"/>
        <w:ind w:left="371" w:firstLine="349"/>
        <w:jc w:val="both"/>
        <w:rPr>
          <w:rFonts w:ascii="Palatino Linotype" w:hAnsi="Palatino Linotype" w:cs="TimesNewRomanPSMT"/>
          <w:sz w:val="24"/>
          <w:szCs w:val="24"/>
        </w:rPr>
      </w:pPr>
      <w:r w:rsidRPr="00C07A5F">
        <w:rPr>
          <w:rFonts w:ascii="Palatino Linotype" w:hAnsi="Palatino Linotype" w:cs="TimesNewRomanPSMT"/>
          <w:sz w:val="24"/>
          <w:szCs w:val="24"/>
        </w:rPr>
        <w:t>Karbantartási terv készítése.</w:t>
      </w:r>
    </w:p>
    <w:p w:rsidR="005437FB" w:rsidRPr="00C07A5F" w:rsidRDefault="005437FB" w:rsidP="00C07A5F">
      <w:pPr>
        <w:autoSpaceDE w:val="0"/>
        <w:autoSpaceDN w:val="0"/>
        <w:adjustRightInd w:val="0"/>
        <w:spacing w:after="0" w:line="240" w:lineRule="auto"/>
        <w:ind w:left="370" w:firstLine="349"/>
        <w:jc w:val="both"/>
        <w:rPr>
          <w:rFonts w:ascii="Palatino Linotype" w:hAnsi="Palatino Linotype" w:cs="TimesNewRomanPSMT"/>
          <w:sz w:val="24"/>
          <w:szCs w:val="24"/>
        </w:rPr>
      </w:pPr>
      <w:r w:rsidRPr="00C07A5F">
        <w:rPr>
          <w:rFonts w:ascii="Palatino Linotype" w:hAnsi="Palatino Linotype" w:cs="TimesNewRomanPSMT"/>
          <w:sz w:val="24"/>
          <w:szCs w:val="24"/>
        </w:rPr>
        <w:t>A karbantartási tevékenység feladatainak végrehajtása.</w:t>
      </w:r>
    </w:p>
    <w:p w:rsidR="005437FB" w:rsidRPr="00C07A5F" w:rsidRDefault="005437FB" w:rsidP="00C07A5F">
      <w:pPr>
        <w:autoSpaceDE w:val="0"/>
        <w:autoSpaceDN w:val="0"/>
        <w:adjustRightInd w:val="0"/>
        <w:spacing w:after="0" w:line="240" w:lineRule="auto"/>
        <w:jc w:val="both"/>
        <w:rPr>
          <w:rFonts w:ascii="Palatino Linotype" w:hAnsi="Palatino Linotype" w:cs="TimesNewRomanPSMT"/>
          <w:sz w:val="24"/>
          <w:szCs w:val="24"/>
        </w:rPr>
      </w:pPr>
    </w:p>
    <w:p w:rsidR="005437FB" w:rsidRPr="00C07A5F" w:rsidRDefault="005437FB" w:rsidP="00C07A5F">
      <w:pPr>
        <w:numPr>
          <w:ilvl w:val="2"/>
          <w:numId w:val="15"/>
        </w:numPr>
        <w:spacing w:after="0" w:line="240" w:lineRule="auto"/>
        <w:ind w:left="1225" w:hanging="505"/>
        <w:jc w:val="both"/>
        <w:rPr>
          <w:rFonts w:ascii="Palatino Linotype" w:hAnsi="Palatino Linotype" w:cs="Mangal"/>
          <w:kern w:val="1"/>
          <w:sz w:val="24"/>
          <w:szCs w:val="24"/>
          <w:lang w:eastAsia="hi-IN" w:bidi="hi-IN"/>
        </w:rPr>
      </w:pPr>
      <w:r w:rsidRPr="00C07A5F">
        <w:rPr>
          <w:rFonts w:ascii="Palatino Linotype" w:hAnsi="Palatino Linotype" w:cs="TimesNewRomanPS-BoldMT"/>
          <w:b/>
          <w:bCs/>
          <w:sz w:val="24"/>
          <w:szCs w:val="24"/>
        </w:rPr>
        <w:t>Villamos gépek és készülékek üzemeltetése, szerelése, javítása</w:t>
      </w:r>
    </w:p>
    <w:p w:rsidR="005437FB" w:rsidRPr="00C07A5F" w:rsidRDefault="005437FB" w:rsidP="00C07A5F">
      <w:pPr>
        <w:tabs>
          <w:tab w:val="right" w:pos="9213"/>
        </w:tabs>
        <w:spacing w:after="0" w:line="240" w:lineRule="auto"/>
        <w:ind w:left="1225"/>
        <w:jc w:val="both"/>
        <w:rPr>
          <w:rFonts w:ascii="Palatino Linotype" w:hAnsi="Palatino Linotype" w:cs="Mangal"/>
          <w:kern w:val="1"/>
          <w:sz w:val="24"/>
          <w:szCs w:val="24"/>
          <w:lang w:eastAsia="hi-IN" w:bidi="hi-IN"/>
        </w:rPr>
      </w:pPr>
      <w:r w:rsidRPr="00C07A5F">
        <w:rPr>
          <w:rFonts w:ascii="Palatino Linotype" w:hAnsi="Palatino Linotype" w:cs="TimesNewRomanPS-BoldMT"/>
          <w:b/>
          <w:bCs/>
          <w:sz w:val="24"/>
          <w:szCs w:val="24"/>
        </w:rPr>
        <w:tab/>
      </w:r>
      <w:r w:rsidRPr="00C07A5F">
        <w:rPr>
          <w:rFonts w:ascii="Palatino Linotype" w:hAnsi="Palatino Linotype" w:cs="Mangal"/>
          <w:b/>
          <w:i/>
          <w:kern w:val="1"/>
          <w:sz w:val="24"/>
          <w:szCs w:val="24"/>
          <w:lang w:eastAsia="hi-IN" w:bidi="hi-IN"/>
        </w:rPr>
        <w:t>112óra/96 óra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proofErr w:type="spellStart"/>
      <w:r w:rsidRPr="00C07A5F">
        <w:rPr>
          <w:rFonts w:ascii="Palatino Linotype" w:hAnsi="Palatino Linotype" w:cs="TimesNewRomanPSMT"/>
          <w:sz w:val="24"/>
          <w:szCs w:val="24"/>
        </w:rPr>
        <w:t>Kapcsolóberendezés</w:t>
      </w:r>
      <w:proofErr w:type="spellEnd"/>
      <w:r w:rsidRPr="00C07A5F">
        <w:rPr>
          <w:rFonts w:ascii="Palatino Linotype" w:hAnsi="Palatino Linotype" w:cs="TimesNewRomanPSMT"/>
          <w:sz w:val="24"/>
          <w:szCs w:val="24"/>
        </w:rPr>
        <w:t xml:space="preserve"> szerelése.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Ipari </w:t>
      </w:r>
      <w:proofErr w:type="spellStart"/>
      <w:r w:rsidRPr="00C07A5F">
        <w:rPr>
          <w:rFonts w:ascii="Palatino Linotype" w:hAnsi="Palatino Linotype" w:cs="TimesNewRomanPSMT"/>
          <w:sz w:val="24"/>
          <w:szCs w:val="24"/>
        </w:rPr>
        <w:t>elosztóberendezés</w:t>
      </w:r>
      <w:proofErr w:type="spellEnd"/>
      <w:r w:rsidRPr="00C07A5F">
        <w:rPr>
          <w:rFonts w:ascii="Palatino Linotype" w:hAnsi="Palatino Linotype" w:cs="TimesNewRomanPSMT"/>
          <w:sz w:val="24"/>
          <w:szCs w:val="24"/>
        </w:rPr>
        <w:t xml:space="preserve"> szerelése.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Ipari </w:t>
      </w:r>
      <w:proofErr w:type="spellStart"/>
      <w:r w:rsidRPr="00C07A5F">
        <w:rPr>
          <w:rFonts w:ascii="Palatino Linotype" w:hAnsi="Palatino Linotype" w:cs="TimesNewRomanPSMT"/>
          <w:sz w:val="24"/>
          <w:szCs w:val="24"/>
        </w:rPr>
        <w:t>energiaelosztó</w:t>
      </w:r>
      <w:proofErr w:type="spellEnd"/>
      <w:r w:rsidRPr="00C07A5F">
        <w:rPr>
          <w:rFonts w:ascii="Palatino Linotype" w:hAnsi="Palatino Linotype" w:cs="TimesNewRomanPSMT"/>
          <w:sz w:val="24"/>
          <w:szCs w:val="24"/>
        </w:rPr>
        <w:t xml:space="preserve"> hálózat szerelése.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Vezérlő- és szabályozó berendezés szerelése.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Ipari villamos berendezés javítása, karbantartása, kezelésének betanítása.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munka megkezdése előtt, a munkafolyamatban és a munka átadásához szükség szerint mérések és vizsgálatok végzése.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Mechanikai méretek felvétele,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Gépelemek (tengelykapcsolók, csapágyak, fogaskerekek, alapvető hajtások) alkalmazása, szerelése.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Motorvezérlések bekötés.</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Intelligens épületek erősáramú szerelése.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Ipari épületek villanyszerelése, áramköreinek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Az ipari épületek </w:t>
      </w:r>
      <w:proofErr w:type="spellStart"/>
      <w:r w:rsidRPr="00C07A5F">
        <w:rPr>
          <w:rFonts w:ascii="Palatino Linotype" w:hAnsi="Palatino Linotype" w:cs="TimesNewRomanPSMT"/>
          <w:sz w:val="24"/>
          <w:szCs w:val="24"/>
        </w:rPr>
        <w:t>fogyasztásmérőhely</w:t>
      </w:r>
      <w:proofErr w:type="spellEnd"/>
      <w:r w:rsidRPr="00C07A5F">
        <w:rPr>
          <w:rFonts w:ascii="Palatino Linotype" w:hAnsi="Palatino Linotype" w:cs="TimesNewRomanPSMT"/>
          <w:sz w:val="24"/>
          <w:szCs w:val="24"/>
        </w:rPr>
        <w:t xml:space="preserve"> kialakításának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Fontosabb fogyasztói berendezések bekötésének létrehozása,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Az ipari épületek fogyasztásmérőjének áramszolgáltatói hálózatra történő csatlakoztatása.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Az ipari épületek elosztóinak kialakítása.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szerelési technológiák és a készülékek kiválasztása a vonatkozó előírások figyelembe vételével.</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lastRenderedPageBreak/>
        <w:t>Kisfeszültségű szabadvezetéki és kábelhálózatokon jelentkező szerelési-, kötési-, csatlakozási feladatok elvégzése,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védőföldeléses és a nullázott rendszer kiépítése,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Az </w:t>
      </w:r>
      <w:proofErr w:type="spellStart"/>
      <w:r w:rsidRPr="00C07A5F">
        <w:rPr>
          <w:rFonts w:ascii="Palatino Linotype" w:hAnsi="Palatino Linotype" w:cs="TimesNewRomanPSMT"/>
          <w:sz w:val="24"/>
          <w:szCs w:val="24"/>
        </w:rPr>
        <w:t>EPH-rendszer</w:t>
      </w:r>
      <w:proofErr w:type="spellEnd"/>
      <w:r w:rsidRPr="00C07A5F">
        <w:rPr>
          <w:rFonts w:ascii="Palatino Linotype" w:hAnsi="Palatino Linotype" w:cs="TimesNewRomanPSMT"/>
          <w:sz w:val="24"/>
          <w:szCs w:val="24"/>
        </w:rPr>
        <w:t xml:space="preserve"> kiépítése, ellenőrzése.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Az áram-védőkapcsoló bekötése, ellenőrzése, a védővezeték nélküli érintésvédelmi módok alkalmazása.</w:t>
      </w:r>
    </w:p>
    <w:p w:rsidR="005437FB" w:rsidRPr="00C07A5F" w:rsidRDefault="005437FB" w:rsidP="00C07A5F">
      <w:pPr>
        <w:spacing w:after="0" w:line="240" w:lineRule="auto"/>
        <w:ind w:left="1225"/>
        <w:jc w:val="both"/>
        <w:rPr>
          <w:rFonts w:ascii="Palatino Linotype" w:hAnsi="Palatino Linotype" w:cs="Mangal"/>
          <w:kern w:val="1"/>
          <w:sz w:val="24"/>
          <w:szCs w:val="24"/>
          <w:lang w:eastAsia="hi-IN" w:bidi="hi-IN"/>
        </w:rPr>
      </w:pPr>
    </w:p>
    <w:p w:rsidR="005437FB" w:rsidRPr="00C07A5F" w:rsidRDefault="005437FB" w:rsidP="00C07A5F">
      <w:pPr>
        <w:numPr>
          <w:ilvl w:val="2"/>
          <w:numId w:val="15"/>
        </w:numPr>
        <w:autoSpaceDE w:val="0"/>
        <w:autoSpaceDN w:val="0"/>
        <w:adjustRightInd w:val="0"/>
        <w:spacing w:after="0" w:line="240" w:lineRule="auto"/>
        <w:ind w:left="709" w:firstLine="0"/>
        <w:jc w:val="both"/>
        <w:rPr>
          <w:rFonts w:ascii="Palatino Linotype" w:hAnsi="Palatino Linotype" w:cs="TimesNewRomanPSMT"/>
          <w:i/>
          <w:sz w:val="24"/>
          <w:szCs w:val="24"/>
        </w:rPr>
      </w:pPr>
      <w:r w:rsidRPr="00C07A5F">
        <w:rPr>
          <w:rFonts w:ascii="Palatino Linotype" w:hAnsi="Palatino Linotype" w:cs="TimesNewRomanPS-BoldMT"/>
          <w:b/>
          <w:bCs/>
          <w:sz w:val="24"/>
          <w:szCs w:val="24"/>
        </w:rPr>
        <w:t>Ipari villamos berendezés szerelése</w:t>
      </w:r>
      <w:r w:rsidRPr="00C07A5F">
        <w:rPr>
          <w:rFonts w:ascii="Palatino Linotype" w:hAnsi="Palatino Linotype" w:cs="TimesNewRomanPS-BoldMT"/>
          <w:b/>
          <w:bCs/>
          <w:sz w:val="24"/>
          <w:szCs w:val="24"/>
        </w:rPr>
        <w:tab/>
      </w:r>
      <w:r w:rsidRPr="00C07A5F">
        <w:rPr>
          <w:rFonts w:ascii="Palatino Linotype" w:hAnsi="Palatino Linotype" w:cs="TimesNewRomanPS-BoldMT"/>
          <w:b/>
          <w:bCs/>
          <w:sz w:val="24"/>
          <w:szCs w:val="24"/>
        </w:rPr>
        <w:tab/>
      </w:r>
      <w:r w:rsidRPr="00C07A5F">
        <w:rPr>
          <w:rFonts w:ascii="Palatino Linotype" w:hAnsi="Palatino Linotype" w:cs="Mangal"/>
          <w:b/>
          <w:kern w:val="1"/>
          <w:sz w:val="24"/>
          <w:szCs w:val="24"/>
          <w:lang w:eastAsia="hi-IN" w:bidi="hi-IN"/>
        </w:rPr>
        <w:tab/>
      </w:r>
      <w:r w:rsidRPr="00C07A5F">
        <w:rPr>
          <w:rFonts w:ascii="Palatino Linotype" w:hAnsi="Palatino Linotype" w:cs="Mangal"/>
          <w:b/>
          <w:kern w:val="1"/>
          <w:sz w:val="24"/>
          <w:szCs w:val="24"/>
          <w:lang w:eastAsia="hi-IN" w:bidi="hi-IN"/>
        </w:rPr>
        <w:tab/>
      </w:r>
      <w:r w:rsidRPr="00C07A5F">
        <w:rPr>
          <w:rFonts w:ascii="Palatino Linotype" w:hAnsi="Palatino Linotype" w:cs="Mangal"/>
          <w:b/>
          <w:i/>
          <w:kern w:val="1"/>
          <w:sz w:val="24"/>
          <w:szCs w:val="24"/>
          <w:lang w:eastAsia="hi-IN" w:bidi="hi-IN"/>
        </w:rPr>
        <w:t>96 óra/96 óra</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Ipari villamos berendezés szerelése és szerelési technológiái.</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Erősáramú- és épületinformatikai vezetékhálózat szerelése.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C07A5F">
        <w:rPr>
          <w:rFonts w:ascii="Palatino Linotype" w:hAnsi="Palatino Linotype" w:cs="TimesNewRomanPSMT"/>
          <w:sz w:val="24"/>
          <w:szCs w:val="24"/>
        </w:rPr>
        <w:t>Kapcsolóberendezés</w:t>
      </w:r>
      <w:proofErr w:type="spellEnd"/>
      <w:r w:rsidRPr="00C07A5F">
        <w:rPr>
          <w:rFonts w:ascii="Palatino Linotype" w:hAnsi="Palatino Linotype" w:cs="TimesNewRomanPSMT"/>
          <w:sz w:val="24"/>
          <w:szCs w:val="24"/>
        </w:rPr>
        <w:t xml:space="preserve">, </w:t>
      </w:r>
      <w:proofErr w:type="spellStart"/>
      <w:r w:rsidRPr="00C07A5F">
        <w:rPr>
          <w:rFonts w:ascii="Palatino Linotype" w:hAnsi="Palatino Linotype" w:cs="TimesNewRomanPSMT"/>
          <w:sz w:val="24"/>
          <w:szCs w:val="24"/>
        </w:rPr>
        <w:t>elosztóberendezés</w:t>
      </w:r>
      <w:proofErr w:type="spellEnd"/>
      <w:r w:rsidRPr="00C07A5F">
        <w:rPr>
          <w:rFonts w:ascii="Palatino Linotype" w:hAnsi="Palatino Linotype" w:cs="TimesNewRomanPSMT"/>
          <w:sz w:val="24"/>
          <w:szCs w:val="24"/>
        </w:rPr>
        <w:t xml:space="preserve"> szerelése.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Ipari </w:t>
      </w:r>
      <w:proofErr w:type="spellStart"/>
      <w:r w:rsidRPr="00C07A5F">
        <w:rPr>
          <w:rFonts w:ascii="Palatino Linotype" w:hAnsi="Palatino Linotype" w:cs="TimesNewRomanPSMT"/>
          <w:sz w:val="24"/>
          <w:szCs w:val="24"/>
        </w:rPr>
        <w:t>energiaelosztó</w:t>
      </w:r>
      <w:proofErr w:type="spellEnd"/>
      <w:r w:rsidRPr="00C07A5F">
        <w:rPr>
          <w:rFonts w:ascii="Palatino Linotype" w:hAnsi="Palatino Linotype" w:cs="TimesNewRomanPSMT"/>
          <w:sz w:val="24"/>
          <w:szCs w:val="24"/>
        </w:rPr>
        <w:t xml:space="preserve"> vezeték- és </w:t>
      </w:r>
      <w:proofErr w:type="spellStart"/>
      <w:r w:rsidRPr="00C07A5F">
        <w:rPr>
          <w:rFonts w:ascii="Palatino Linotype" w:hAnsi="Palatino Linotype" w:cs="TimesNewRomanPSMT"/>
          <w:sz w:val="24"/>
          <w:szCs w:val="24"/>
        </w:rPr>
        <w:t>kiskábelhálózat</w:t>
      </w:r>
      <w:proofErr w:type="spellEnd"/>
      <w:r w:rsidRPr="00C07A5F">
        <w:rPr>
          <w:rFonts w:ascii="Palatino Linotype" w:hAnsi="Palatino Linotype" w:cs="TimesNewRomanPSMT"/>
          <w:sz w:val="24"/>
          <w:szCs w:val="24"/>
        </w:rPr>
        <w:t xml:space="preserve"> szerelése.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Vezérlő- és szabályozókészülék, berendezés szerelése.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Ipari villamos berendezés, készülék javítása, karbantartása, kezelésének betanítása.</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Ipari fogyasztók részére csatlakozási hely kialakítása.</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A környezetvédelmi előírások betartása, betartatása.</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A munkafeladatok elvégzéséről jegyzőkönyv készítése.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Változások feljegyzése a kiviteli tervekre.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Az anyagok, szerszámok és eszközök, illetve a munkavédelmi eszközök alkalmasságának ellenőrzése, azok szakszerű tárolása.</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Ismerve az anyagok jellemzőit, villamos és nem villamos anyagok kiválasztása a munkatevékenységhez.</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Előírások alkalmazása a munka során.</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A munkafolyamathoz szükséges eszközök, szerszámok kiválasztása.</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Feliratok készítése, elhelyezése.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Ellenőrzési, mérési jegyzőkönyv készítése az előírások szerint.</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A villamos mérés biztonságtechnikai előírásai.</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Napelemes rendszer, tartószerkezet és napelemek szerelése terv alapján, mérőhely készítése.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r w:rsidRPr="00C07A5F">
        <w:rPr>
          <w:rFonts w:ascii="Palatino Linotype" w:hAnsi="Palatino Linotype" w:cs="TimesNewRomanPSMT"/>
          <w:sz w:val="24"/>
          <w:szCs w:val="24"/>
        </w:rPr>
        <w:t>Háztartási méretű kiserőmű szerelése.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C07A5F">
        <w:rPr>
          <w:rFonts w:ascii="Palatino Linotype" w:hAnsi="Palatino Linotype" w:cs="TimesNewRomanPSMT"/>
          <w:sz w:val="24"/>
          <w:szCs w:val="24"/>
        </w:rPr>
        <w:t>Fotovoltaikus</w:t>
      </w:r>
      <w:proofErr w:type="spellEnd"/>
      <w:r w:rsidRPr="00C07A5F">
        <w:rPr>
          <w:rFonts w:ascii="Palatino Linotype" w:hAnsi="Palatino Linotype" w:cs="TimesNewRomanPSMT"/>
          <w:sz w:val="24"/>
          <w:szCs w:val="24"/>
        </w:rPr>
        <w:t xml:space="preserve"> berendezés szerelése.</w:t>
      </w:r>
    </w:p>
    <w:p w:rsidR="005437FB" w:rsidRPr="00C07A5F" w:rsidRDefault="005437FB" w:rsidP="00C07A5F">
      <w:pPr>
        <w:autoSpaceDE w:val="0"/>
        <w:autoSpaceDN w:val="0"/>
        <w:adjustRightInd w:val="0"/>
        <w:spacing w:after="0" w:line="240" w:lineRule="auto"/>
        <w:ind w:left="709"/>
        <w:jc w:val="both"/>
        <w:rPr>
          <w:rFonts w:ascii="Palatino Linotype" w:hAnsi="Palatino Linotype" w:cs="TimesNewRomanPSMT"/>
          <w:sz w:val="24"/>
          <w:szCs w:val="24"/>
        </w:rPr>
      </w:pPr>
      <w:proofErr w:type="spellStart"/>
      <w:r w:rsidRPr="00C07A5F">
        <w:rPr>
          <w:rFonts w:ascii="Palatino Linotype" w:hAnsi="Palatino Linotype" w:cs="TimesNewRomanPSMT"/>
          <w:sz w:val="24"/>
          <w:szCs w:val="24"/>
        </w:rPr>
        <w:t>Inverter</w:t>
      </w:r>
      <w:proofErr w:type="spellEnd"/>
      <w:r w:rsidRPr="00C07A5F">
        <w:rPr>
          <w:rFonts w:ascii="Palatino Linotype" w:hAnsi="Palatino Linotype" w:cs="TimesNewRomanPSMT"/>
          <w:sz w:val="24"/>
          <w:szCs w:val="24"/>
        </w:rPr>
        <w:t>, zárlat-, érintés- (hiba-), tűz- és villámvédelemi eszköz szerelése, telepítése.</w:t>
      </w:r>
    </w:p>
    <w:p w:rsidR="005437FB" w:rsidRPr="00C07A5F" w:rsidRDefault="005437FB" w:rsidP="00C07A5F">
      <w:pPr>
        <w:spacing w:after="0" w:line="240" w:lineRule="auto"/>
        <w:ind w:left="1225"/>
        <w:jc w:val="both"/>
        <w:rPr>
          <w:rFonts w:ascii="Palatino Linotype" w:hAnsi="Palatino Linotype" w:cs="Mangal"/>
          <w:kern w:val="1"/>
          <w:sz w:val="24"/>
          <w:szCs w:val="24"/>
          <w:lang w:eastAsia="hi-IN" w:bidi="hi-IN"/>
        </w:rPr>
      </w:pPr>
    </w:p>
    <w:p w:rsidR="005437FB" w:rsidRPr="00C07A5F" w:rsidRDefault="005437FB" w:rsidP="00C07A5F">
      <w:pPr>
        <w:numPr>
          <w:ilvl w:val="2"/>
          <w:numId w:val="15"/>
        </w:numPr>
        <w:spacing w:after="0" w:line="240" w:lineRule="auto"/>
        <w:ind w:left="1225" w:hanging="505"/>
        <w:jc w:val="both"/>
        <w:rPr>
          <w:rFonts w:ascii="Palatino Linotype" w:hAnsi="Palatino Linotype" w:cs="Mangal"/>
          <w:kern w:val="1"/>
          <w:sz w:val="24"/>
          <w:szCs w:val="24"/>
          <w:lang w:eastAsia="hi-IN" w:bidi="hi-IN"/>
        </w:rPr>
      </w:pPr>
      <w:r w:rsidRPr="00C07A5F">
        <w:rPr>
          <w:rFonts w:ascii="Palatino Linotype" w:hAnsi="Palatino Linotype" w:cs="Mangal"/>
          <w:b/>
          <w:kern w:val="1"/>
          <w:sz w:val="24"/>
          <w:szCs w:val="24"/>
          <w:lang w:eastAsia="hi-IN" w:bidi="hi-IN"/>
        </w:rPr>
        <w:t>Villamos gépek és berendezések ellenőrzése</w:t>
      </w:r>
      <w:r w:rsidRPr="00C07A5F">
        <w:rPr>
          <w:rFonts w:ascii="Palatino Linotype" w:hAnsi="Palatino Linotype" w:cs="Mangal"/>
          <w:b/>
          <w:kern w:val="1"/>
          <w:sz w:val="24"/>
          <w:szCs w:val="24"/>
          <w:lang w:eastAsia="hi-IN" w:bidi="hi-IN"/>
        </w:rPr>
        <w:tab/>
      </w:r>
      <w:r w:rsidRPr="00C07A5F">
        <w:rPr>
          <w:rFonts w:ascii="Palatino Linotype" w:hAnsi="Palatino Linotype" w:cs="Mangal"/>
          <w:b/>
          <w:kern w:val="1"/>
          <w:sz w:val="24"/>
          <w:szCs w:val="24"/>
          <w:lang w:eastAsia="hi-IN" w:bidi="hi-IN"/>
        </w:rPr>
        <w:tab/>
      </w:r>
      <w:r w:rsidRPr="00C07A5F">
        <w:rPr>
          <w:rFonts w:ascii="Palatino Linotype" w:hAnsi="Palatino Linotype" w:cs="Mangal"/>
          <w:b/>
          <w:kern w:val="1"/>
          <w:sz w:val="24"/>
          <w:szCs w:val="24"/>
          <w:lang w:eastAsia="hi-IN" w:bidi="hi-IN"/>
        </w:rPr>
        <w:tab/>
      </w:r>
      <w:r w:rsidRPr="00C07A5F">
        <w:rPr>
          <w:rFonts w:ascii="Palatino Linotype" w:hAnsi="Palatino Linotype" w:cs="Mangal"/>
          <w:b/>
          <w:i/>
          <w:kern w:val="1"/>
          <w:sz w:val="24"/>
          <w:szCs w:val="24"/>
          <w:lang w:eastAsia="hi-IN" w:bidi="hi-IN"/>
        </w:rPr>
        <w:t>32 óra/32 óra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Az ellenőrző- és mérési feladatok közötti különbség.</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Az alapmennyiségeket mérő műszerek típusai, használata.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A szerelői ellenőrzés eszközei, ezek használata.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Folyamatos mérést biztosító műszerek telepítése.</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 xml:space="preserve">Az elektromos berendezéseken szükséges üzemi és biztonsági ellenőrzések végzése. </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t>Ellenőrzési, mérési adatok értékelése, dokumentálása.</w:t>
      </w:r>
    </w:p>
    <w:p w:rsidR="005437FB" w:rsidRPr="00C07A5F" w:rsidRDefault="005437FB" w:rsidP="00C07A5F">
      <w:pPr>
        <w:autoSpaceDE w:val="0"/>
        <w:autoSpaceDN w:val="0"/>
        <w:adjustRightInd w:val="0"/>
        <w:spacing w:after="0" w:line="240" w:lineRule="auto"/>
        <w:ind w:left="720"/>
        <w:jc w:val="both"/>
        <w:rPr>
          <w:rFonts w:ascii="Palatino Linotype" w:hAnsi="Palatino Linotype" w:cs="TimesNewRomanPSMT"/>
          <w:sz w:val="24"/>
          <w:szCs w:val="24"/>
        </w:rPr>
      </w:pPr>
      <w:r w:rsidRPr="00C07A5F">
        <w:rPr>
          <w:rFonts w:ascii="Palatino Linotype" w:hAnsi="Palatino Linotype" w:cs="TimesNewRomanPSMT"/>
          <w:sz w:val="24"/>
          <w:szCs w:val="24"/>
        </w:rPr>
        <w:lastRenderedPageBreak/>
        <w:t xml:space="preserve">A villamos mérés biztonságtechnikai előírásainak betartása, betartatása. </w:t>
      </w:r>
    </w:p>
    <w:p w:rsidR="005437FB" w:rsidRPr="00C07A5F" w:rsidRDefault="005437FB" w:rsidP="00C07A5F">
      <w:pPr>
        <w:widowControl w:val="0"/>
        <w:suppressAutoHyphens/>
        <w:spacing w:after="0" w:line="240" w:lineRule="auto"/>
        <w:jc w:val="both"/>
        <w:rPr>
          <w:rFonts w:ascii="Palatino Linotype" w:hAnsi="Palatino Linotype" w:cs="Mangal"/>
          <w:b/>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i/>
          <w:sz w:val="24"/>
          <w:szCs w:val="24"/>
        </w:rPr>
      </w:pPr>
      <w:r w:rsidRPr="00C07A5F">
        <w:rPr>
          <w:rFonts w:ascii="Palatino Linotype" w:hAnsi="Palatino Linotype"/>
          <w:b/>
          <w:i/>
          <w:sz w:val="24"/>
          <w:szCs w:val="24"/>
        </w:rPr>
        <w:t xml:space="preserve">A képzés javasolt helyszíne </w:t>
      </w:r>
      <w:r w:rsidRPr="00C07A5F">
        <w:rPr>
          <w:rFonts w:ascii="Palatino Linotype" w:hAnsi="Palatino Linotype"/>
          <w:b/>
          <w:i/>
          <w:kern w:val="1"/>
          <w:sz w:val="24"/>
          <w:szCs w:val="24"/>
          <w:lang w:eastAsia="hi-IN" w:bidi="hi-IN"/>
        </w:rPr>
        <w:t>(ajánlás)</w:t>
      </w:r>
    </w:p>
    <w:p w:rsidR="005437FB" w:rsidRPr="00C07A5F" w:rsidRDefault="005437FB" w:rsidP="00C07A5F">
      <w:pPr>
        <w:widowControl w:val="0"/>
        <w:tabs>
          <w:tab w:val="left" w:pos="900"/>
        </w:tabs>
        <w:suppressAutoHyphens/>
        <w:spacing w:after="0" w:line="240" w:lineRule="auto"/>
        <w:ind w:left="360" w:firstLine="49"/>
        <w:jc w:val="both"/>
        <w:rPr>
          <w:rFonts w:ascii="Palatino Linotype" w:hAnsi="Palatino Linotype" w:cs="Mangal"/>
          <w:i/>
          <w:kern w:val="1"/>
          <w:sz w:val="24"/>
          <w:szCs w:val="24"/>
          <w:lang w:eastAsia="hi-IN" w:bidi="hi-IN"/>
        </w:rPr>
      </w:pPr>
      <w:proofErr w:type="spellStart"/>
      <w:r w:rsidRPr="00C07A5F">
        <w:rPr>
          <w:rFonts w:ascii="Palatino Linotype" w:hAnsi="Palatino Linotype" w:cs="Mangal"/>
          <w:i/>
          <w:kern w:val="1"/>
          <w:sz w:val="24"/>
          <w:szCs w:val="24"/>
          <w:lang w:eastAsia="hi-IN" w:bidi="hi-IN"/>
        </w:rPr>
        <w:t>Szakmaspecifikus</w:t>
      </w:r>
      <w:proofErr w:type="spellEnd"/>
      <w:r w:rsidRPr="00C07A5F">
        <w:rPr>
          <w:rFonts w:ascii="Palatino Linotype" w:hAnsi="Palatino Linotype" w:cs="Mangal"/>
          <w:i/>
          <w:kern w:val="1"/>
          <w:sz w:val="24"/>
          <w:szCs w:val="24"/>
          <w:lang w:eastAsia="hi-IN" w:bidi="hi-IN"/>
        </w:rPr>
        <w:t xml:space="preserve"> tanműhelyben vagy </w:t>
      </w:r>
      <w:proofErr w:type="spellStart"/>
      <w:r w:rsidRPr="00C07A5F">
        <w:rPr>
          <w:rFonts w:ascii="Palatino Linotype" w:hAnsi="Palatino Linotype" w:cs="Mangal"/>
          <w:i/>
          <w:kern w:val="1"/>
          <w:sz w:val="24"/>
          <w:szCs w:val="24"/>
          <w:lang w:eastAsia="hi-IN" w:bidi="hi-IN"/>
        </w:rPr>
        <w:t>szakmaspecifikus</w:t>
      </w:r>
      <w:proofErr w:type="spellEnd"/>
      <w:r w:rsidRPr="00C07A5F">
        <w:rPr>
          <w:rFonts w:ascii="Palatino Linotype" w:hAnsi="Palatino Linotype" w:cs="Mangal"/>
          <w:i/>
          <w:kern w:val="1"/>
          <w:sz w:val="24"/>
          <w:szCs w:val="24"/>
          <w:lang w:eastAsia="hi-IN" w:bidi="hi-IN"/>
        </w:rPr>
        <w:t xml:space="preserve"> gazdálkodó szervezetnél</w:t>
      </w:r>
    </w:p>
    <w:p w:rsidR="005437FB" w:rsidRPr="00C07A5F" w:rsidRDefault="005437FB" w:rsidP="00C07A5F">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C07A5F" w:rsidRDefault="005437FB" w:rsidP="00C07A5F">
      <w:pPr>
        <w:numPr>
          <w:ilvl w:val="1"/>
          <w:numId w:val="15"/>
        </w:numPr>
        <w:spacing w:after="0" w:line="240" w:lineRule="auto"/>
        <w:jc w:val="both"/>
        <w:rPr>
          <w:rFonts w:ascii="Palatino Linotype" w:hAnsi="Palatino Linotype"/>
          <w:b/>
          <w:i/>
          <w:sz w:val="24"/>
          <w:szCs w:val="24"/>
        </w:rPr>
      </w:pPr>
      <w:r w:rsidRPr="00C07A5F">
        <w:rPr>
          <w:rFonts w:ascii="Palatino Linotype" w:hAnsi="Palatino Linotype"/>
          <w:b/>
          <w:i/>
          <w:sz w:val="24"/>
          <w:szCs w:val="24"/>
        </w:rPr>
        <w:t>A tantárgy elsajátítása során alkalmazható sajátos módszerek, tanulói tevékenységformák (ajánlás)</w:t>
      </w:r>
    </w:p>
    <w:p w:rsidR="005437FB" w:rsidRPr="00C07A5F" w:rsidRDefault="005437FB" w:rsidP="00C07A5F">
      <w:pPr>
        <w:pStyle w:val="Listaszerbekezds"/>
        <w:spacing w:after="0" w:line="240" w:lineRule="auto"/>
        <w:ind w:left="360"/>
        <w:jc w:val="both"/>
        <w:rPr>
          <w:rFonts w:ascii="Palatino Linotype" w:hAnsi="Palatino Linotype"/>
          <w:b/>
          <w:i/>
          <w:sz w:val="24"/>
          <w:szCs w:val="24"/>
        </w:rPr>
      </w:pPr>
    </w:p>
    <w:p w:rsidR="005437FB" w:rsidRPr="00C07A5F" w:rsidRDefault="005437FB" w:rsidP="00C07A5F">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C07A5F">
        <w:rPr>
          <w:rFonts w:ascii="Palatino Linotype" w:hAnsi="Palatino Linotype"/>
          <w:b/>
          <w:bCs/>
          <w:i/>
          <w:sz w:val="24"/>
          <w:szCs w:val="24"/>
          <w:lang w:eastAsia="hu-HU"/>
        </w:rPr>
        <w:t>A tantárgy elsajátítása során alkalmazható sajátos módszerek</w:t>
      </w:r>
      <w:r w:rsidR="00C07A5F">
        <w:rPr>
          <w:rFonts w:ascii="Palatino Linotype" w:hAnsi="Palatino Linotype"/>
          <w:b/>
          <w:bCs/>
          <w:i/>
          <w:sz w:val="24"/>
          <w:szCs w:val="24"/>
          <w:lang w:eastAsia="hu-HU"/>
        </w:rPr>
        <w:t xml:space="preserve"> </w:t>
      </w:r>
      <w:r w:rsidRPr="00C07A5F">
        <w:rPr>
          <w:rFonts w:ascii="Palatino Linotype" w:hAnsi="Palatino Linotype"/>
          <w:b/>
          <w:bCs/>
          <w:i/>
          <w:sz w:val="24"/>
          <w:szCs w:val="24"/>
          <w:lang w:eastAsia="hu-HU"/>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437FB" w:rsidRPr="00134187" w:rsidTr="003D1EA9">
        <w:trPr>
          <w:jc w:val="center"/>
        </w:trPr>
        <w:tc>
          <w:tcPr>
            <w:tcW w:w="994" w:type="dxa"/>
            <w:vMerge w:val="restart"/>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Sorszám</w:t>
            </w:r>
          </w:p>
        </w:tc>
        <w:tc>
          <w:tcPr>
            <w:tcW w:w="2800" w:type="dxa"/>
            <w:vMerge w:val="restart"/>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 xml:space="preserve">Alkalmazott oktatási </w:t>
            </w:r>
          </w:p>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módszer neve</w:t>
            </w:r>
          </w:p>
        </w:tc>
        <w:tc>
          <w:tcPr>
            <w:tcW w:w="2835" w:type="dxa"/>
            <w:gridSpan w:val="3"/>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A tanulói tevékenység szervezeti kerete</w:t>
            </w:r>
          </w:p>
        </w:tc>
        <w:tc>
          <w:tcPr>
            <w:tcW w:w="2659" w:type="dxa"/>
            <w:vMerge w:val="restart"/>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Alkalmazandó eszközök és felszerelések (SZVK 6. pont lebontása, pontosítása)</w:t>
            </w:r>
          </w:p>
        </w:tc>
      </w:tr>
      <w:tr w:rsidR="005437FB" w:rsidRPr="00134187" w:rsidTr="003D1EA9">
        <w:trPr>
          <w:jc w:val="center"/>
        </w:trPr>
        <w:tc>
          <w:tcPr>
            <w:tcW w:w="994" w:type="dxa"/>
            <w:vMerge/>
            <w:vAlign w:val="center"/>
          </w:tcPr>
          <w:p w:rsidR="005437FB" w:rsidRPr="00134187" w:rsidRDefault="005437FB" w:rsidP="00134187">
            <w:pPr>
              <w:spacing w:after="0" w:line="240" w:lineRule="auto"/>
              <w:jc w:val="center"/>
              <w:rPr>
                <w:rFonts w:ascii="Palatino Linotype" w:hAnsi="Palatino Linotype"/>
                <w:b/>
                <w:sz w:val="20"/>
                <w:szCs w:val="20"/>
              </w:rPr>
            </w:pPr>
          </w:p>
        </w:tc>
        <w:tc>
          <w:tcPr>
            <w:tcW w:w="2800" w:type="dxa"/>
            <w:vMerge/>
            <w:vAlign w:val="center"/>
          </w:tcPr>
          <w:p w:rsidR="005437FB" w:rsidRPr="00134187" w:rsidRDefault="005437FB" w:rsidP="00134187">
            <w:pPr>
              <w:spacing w:after="0" w:line="240" w:lineRule="auto"/>
              <w:rPr>
                <w:rFonts w:ascii="Palatino Linotype" w:hAnsi="Palatino Linotype"/>
                <w:b/>
                <w:sz w:val="20"/>
                <w:szCs w:val="20"/>
              </w:rPr>
            </w:pPr>
          </w:p>
        </w:tc>
        <w:tc>
          <w:tcPr>
            <w:tcW w:w="945" w:type="dxa"/>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egyéni</w:t>
            </w:r>
          </w:p>
        </w:tc>
        <w:tc>
          <w:tcPr>
            <w:tcW w:w="945" w:type="dxa"/>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csoport</w:t>
            </w:r>
          </w:p>
        </w:tc>
        <w:tc>
          <w:tcPr>
            <w:tcW w:w="945" w:type="dxa"/>
            <w:vAlign w:val="center"/>
          </w:tcPr>
          <w:p w:rsidR="005437FB" w:rsidRPr="00134187" w:rsidRDefault="005437FB" w:rsidP="00134187">
            <w:pPr>
              <w:spacing w:after="0" w:line="240" w:lineRule="auto"/>
              <w:jc w:val="center"/>
              <w:rPr>
                <w:rFonts w:ascii="Palatino Linotype" w:hAnsi="Palatino Linotype"/>
                <w:b/>
                <w:sz w:val="20"/>
                <w:szCs w:val="20"/>
              </w:rPr>
            </w:pPr>
            <w:r w:rsidRPr="00134187">
              <w:rPr>
                <w:rFonts w:ascii="Palatino Linotype" w:hAnsi="Palatino Linotype"/>
                <w:b/>
                <w:sz w:val="20"/>
                <w:szCs w:val="20"/>
              </w:rPr>
              <w:t>osztály</w:t>
            </w:r>
          </w:p>
        </w:tc>
        <w:tc>
          <w:tcPr>
            <w:tcW w:w="2659" w:type="dxa"/>
            <w:vMerge/>
            <w:vAlign w:val="center"/>
          </w:tcPr>
          <w:p w:rsidR="005437FB" w:rsidRPr="00134187" w:rsidRDefault="005437FB" w:rsidP="00134187">
            <w:pPr>
              <w:spacing w:after="0" w:line="240" w:lineRule="auto"/>
              <w:jc w:val="center"/>
              <w:rPr>
                <w:rFonts w:ascii="Palatino Linotype" w:hAnsi="Palatino Linotype"/>
                <w:b/>
                <w:sz w:val="20"/>
                <w:szCs w:val="20"/>
              </w:rPr>
            </w:pP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1.1</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magyarázat</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1.2.</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kiselőadás</w:t>
            </w: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1.3.</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vita</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1.4.</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szemléltetés</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1.5.</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projekt</w:t>
            </w: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1.6.</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kooperatív tanulás</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r w:rsidR="005437FB" w:rsidRPr="00134187" w:rsidTr="003D1EA9">
        <w:trPr>
          <w:jc w:val="center"/>
        </w:trPr>
        <w:tc>
          <w:tcPr>
            <w:tcW w:w="994" w:type="dxa"/>
            <w:vAlign w:val="center"/>
          </w:tcPr>
          <w:p w:rsidR="005437FB" w:rsidRPr="00134187" w:rsidRDefault="005437FB"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1.7.</w:t>
            </w:r>
          </w:p>
        </w:tc>
        <w:tc>
          <w:tcPr>
            <w:tcW w:w="2800" w:type="dxa"/>
            <w:vAlign w:val="center"/>
          </w:tcPr>
          <w:p w:rsidR="005437FB" w:rsidRPr="00134187" w:rsidRDefault="005437FB" w:rsidP="00134187">
            <w:pPr>
              <w:spacing w:after="0" w:line="240" w:lineRule="auto"/>
              <w:rPr>
                <w:rFonts w:ascii="Palatino Linotype" w:hAnsi="Palatino Linotype"/>
                <w:sz w:val="20"/>
                <w:szCs w:val="20"/>
              </w:rPr>
            </w:pPr>
            <w:r w:rsidRPr="00134187">
              <w:rPr>
                <w:rFonts w:ascii="Palatino Linotype" w:hAnsi="Palatino Linotype"/>
                <w:sz w:val="20"/>
                <w:szCs w:val="20"/>
              </w:rPr>
              <w:t>házi feladat</w:t>
            </w: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5437FB" w:rsidP="00134187">
            <w:pPr>
              <w:spacing w:after="0" w:line="240" w:lineRule="auto"/>
              <w:jc w:val="center"/>
              <w:rPr>
                <w:rFonts w:ascii="Palatino Linotype" w:hAnsi="Palatino Linotype"/>
                <w:sz w:val="20"/>
                <w:szCs w:val="20"/>
              </w:rPr>
            </w:pPr>
          </w:p>
        </w:tc>
        <w:tc>
          <w:tcPr>
            <w:tcW w:w="945"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x</w:t>
            </w:r>
          </w:p>
        </w:tc>
        <w:tc>
          <w:tcPr>
            <w:tcW w:w="2659" w:type="dxa"/>
            <w:vAlign w:val="center"/>
          </w:tcPr>
          <w:p w:rsidR="005437FB" w:rsidRPr="00134187" w:rsidRDefault="00C07A5F" w:rsidP="00134187">
            <w:pPr>
              <w:spacing w:after="0" w:line="240" w:lineRule="auto"/>
              <w:jc w:val="center"/>
              <w:rPr>
                <w:rFonts w:ascii="Palatino Linotype" w:hAnsi="Palatino Linotype"/>
                <w:sz w:val="20"/>
                <w:szCs w:val="20"/>
              </w:rPr>
            </w:pPr>
            <w:r w:rsidRPr="00134187">
              <w:rPr>
                <w:rFonts w:ascii="Palatino Linotype" w:hAnsi="Palatino Linotype"/>
                <w:sz w:val="20"/>
                <w:szCs w:val="20"/>
              </w:rPr>
              <w:t>-</w:t>
            </w:r>
          </w:p>
        </w:tc>
      </w:tr>
    </w:tbl>
    <w:p w:rsidR="005437FB" w:rsidRDefault="005437FB" w:rsidP="00E91752">
      <w:pPr>
        <w:ind w:left="360"/>
      </w:pPr>
    </w:p>
    <w:p w:rsidR="005437FB" w:rsidRPr="00134187" w:rsidRDefault="005437FB" w:rsidP="00134187">
      <w:pPr>
        <w:pStyle w:val="Listaszerbekezds"/>
        <w:widowControl w:val="0"/>
        <w:numPr>
          <w:ilvl w:val="2"/>
          <w:numId w:val="15"/>
        </w:numPr>
        <w:tabs>
          <w:tab w:val="num" w:pos="1800"/>
        </w:tabs>
        <w:suppressAutoHyphens/>
        <w:spacing w:after="0" w:line="240" w:lineRule="auto"/>
        <w:jc w:val="both"/>
        <w:rPr>
          <w:rFonts w:ascii="Palatino Linotype" w:hAnsi="Palatino Linotype"/>
          <w:b/>
          <w:bCs/>
          <w:i/>
          <w:sz w:val="24"/>
          <w:szCs w:val="24"/>
          <w:lang w:eastAsia="hu-HU"/>
        </w:rPr>
      </w:pPr>
      <w:r w:rsidRPr="00AE6E1B">
        <w:rPr>
          <w:rFonts w:ascii="Palatino Linotype" w:hAnsi="Palatino Linotype"/>
          <w:b/>
          <w:bCs/>
          <w:i/>
          <w:sz w:val="24"/>
          <w:szCs w:val="24"/>
          <w:lang w:eastAsia="hu-HU"/>
        </w:rPr>
        <w:t>A tantárgy elsajátítása során alkalmazható tanulói tevékenységformák (ajánlás</w:t>
      </w:r>
      <w:r w:rsidRPr="00134187">
        <w:rPr>
          <w:rFonts w:ascii="Palatino Linotype" w:hAnsi="Palatino Linotype"/>
          <w:b/>
          <w:bCs/>
          <w:i/>
          <w:sz w:val="24"/>
          <w:szCs w:val="24"/>
          <w:lang w:eastAsia="hu-HU"/>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437FB" w:rsidRPr="00FE5532" w:rsidTr="003D1EA9">
        <w:trPr>
          <w:cantSplit/>
          <w:trHeight w:val="921"/>
          <w:jc w:val="center"/>
        </w:trPr>
        <w:tc>
          <w:tcPr>
            <w:tcW w:w="828"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437FB" w:rsidRDefault="005437FB" w:rsidP="003D1EA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437FB"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437FB" w:rsidRPr="00FE5532" w:rsidRDefault="005437FB" w:rsidP="003D1EA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437FB" w:rsidRPr="00FE5532" w:rsidTr="003D1EA9">
        <w:trPr>
          <w:cantSplit/>
          <w:trHeight w:val="1076"/>
          <w:jc w:val="center"/>
        </w:trPr>
        <w:tc>
          <w:tcPr>
            <w:tcW w:w="828"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c>
          <w:tcPr>
            <w:tcW w:w="3621" w:type="dxa"/>
            <w:vMerge/>
            <w:vAlign w:val="center"/>
          </w:tcPr>
          <w:p w:rsidR="005437FB" w:rsidRPr="00FE5532" w:rsidRDefault="005437FB" w:rsidP="003D1EA9">
            <w:pPr>
              <w:spacing w:after="0" w:line="240" w:lineRule="auto"/>
              <w:rPr>
                <w:rFonts w:ascii="Palatino Linotype" w:hAnsi="Palatino Linotype"/>
                <w:b/>
                <w:sz w:val="20"/>
                <w:szCs w:val="20"/>
              </w:rPr>
            </w:pPr>
          </w:p>
        </w:tc>
        <w:tc>
          <w:tcPr>
            <w:tcW w:w="809" w:type="dxa"/>
            <w:textDirection w:val="btLr"/>
            <w:vAlign w:val="center"/>
          </w:tcPr>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437FB"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437FB" w:rsidRPr="00FE5532" w:rsidRDefault="005437FB" w:rsidP="003D1EA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437FB" w:rsidRPr="00FE5532" w:rsidRDefault="005437FB" w:rsidP="003D1EA9">
            <w:pPr>
              <w:spacing w:after="0" w:line="240" w:lineRule="auto"/>
              <w:jc w:val="center"/>
              <w:rPr>
                <w:rFonts w:ascii="Palatino Linotype" w:hAnsi="Palatino Linotype"/>
                <w:b/>
                <w:sz w:val="20"/>
                <w:szCs w:val="20"/>
              </w:rPr>
            </w:pPr>
          </w:p>
        </w:tc>
      </w:tr>
      <w:tr w:rsidR="005437FB" w:rsidRPr="00FE5532" w:rsidTr="003D1EA9">
        <w:trPr>
          <w:jc w:val="center"/>
        </w:trPr>
        <w:tc>
          <w:tcPr>
            <w:tcW w:w="828" w:type="dxa"/>
            <w:shd w:val="clear" w:color="auto" w:fill="D9D9D9"/>
            <w:vAlign w:val="center"/>
          </w:tcPr>
          <w:p w:rsidR="005437FB" w:rsidRPr="008B7D14" w:rsidRDefault="005437FB" w:rsidP="003D1EA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437FB" w:rsidRPr="008B7D14" w:rsidRDefault="005437FB" w:rsidP="003D1EA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2.</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Ismeretalkalmazási gyakorló tevékenységek, feladatok</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3.</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Csoportos munkaformák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4.</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Gyakorlati munkavégzés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shd w:val="clear" w:color="auto" w:fill="D9D9D9"/>
            <w:vAlign w:val="center"/>
          </w:tcPr>
          <w:p w:rsidR="005437FB" w:rsidRPr="00394FF4" w:rsidRDefault="005437FB" w:rsidP="003D1EA9">
            <w:pPr>
              <w:spacing w:after="0" w:line="240" w:lineRule="auto"/>
              <w:jc w:val="center"/>
              <w:rPr>
                <w:rFonts w:ascii="Palatino Linotype" w:hAnsi="Palatino Linotype"/>
                <w:sz w:val="20"/>
                <w:szCs w:val="20"/>
              </w:rPr>
            </w:pPr>
            <w:r w:rsidRPr="00394FF4">
              <w:rPr>
                <w:rFonts w:ascii="Palatino Linotype" w:hAnsi="Palatino Linotype"/>
                <w:sz w:val="20"/>
                <w:szCs w:val="20"/>
              </w:rPr>
              <w:t>5.</w:t>
            </w:r>
          </w:p>
        </w:tc>
        <w:tc>
          <w:tcPr>
            <w:tcW w:w="3621" w:type="dxa"/>
            <w:shd w:val="clear" w:color="auto" w:fill="D9D9D9"/>
            <w:vAlign w:val="center"/>
          </w:tcPr>
          <w:p w:rsidR="005437FB" w:rsidRPr="00394FF4" w:rsidRDefault="005437FB" w:rsidP="003D1EA9">
            <w:pPr>
              <w:spacing w:after="0" w:line="240" w:lineRule="auto"/>
              <w:rPr>
                <w:rFonts w:ascii="Palatino Linotype" w:hAnsi="Palatino Linotype" w:cs="Arial"/>
                <w:sz w:val="20"/>
                <w:szCs w:val="20"/>
              </w:rPr>
            </w:pPr>
            <w:r w:rsidRPr="00394FF4">
              <w:rPr>
                <w:rFonts w:ascii="Palatino Linotype" w:hAnsi="Palatino Linotype" w:cs="Arial"/>
                <w:sz w:val="20"/>
                <w:szCs w:val="20"/>
              </w:rPr>
              <w:t>Szolgáltatási tevékenységek körében</w:t>
            </w:r>
          </w:p>
        </w:tc>
        <w:tc>
          <w:tcPr>
            <w:tcW w:w="809"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98"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shd w:val="clear" w:color="auto" w:fill="D9D9D9"/>
            <w:vAlign w:val="center"/>
          </w:tcPr>
          <w:p w:rsidR="005437FB" w:rsidRPr="00FE5532" w:rsidRDefault="005437FB" w:rsidP="003D1EA9">
            <w:pPr>
              <w:spacing w:after="0" w:line="240" w:lineRule="auto"/>
              <w:jc w:val="center"/>
              <w:rPr>
                <w:rFonts w:ascii="Palatino Linotype" w:hAnsi="Palatino Linotype"/>
                <w:sz w:val="20"/>
                <w:szCs w:val="20"/>
              </w:rPr>
            </w:pP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437FB" w:rsidRPr="00FE5532" w:rsidTr="003D1EA9">
        <w:trPr>
          <w:jc w:val="center"/>
        </w:trPr>
        <w:tc>
          <w:tcPr>
            <w:tcW w:w="828"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5437FB" w:rsidRPr="00FE5532" w:rsidRDefault="005437FB" w:rsidP="003D1EA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763" w:type="dxa"/>
            <w:vAlign w:val="center"/>
          </w:tcPr>
          <w:p w:rsidR="005437FB" w:rsidRPr="00FE5532" w:rsidRDefault="005437FB" w:rsidP="003D1EA9">
            <w:pPr>
              <w:spacing w:after="0" w:line="240" w:lineRule="auto"/>
              <w:jc w:val="center"/>
              <w:rPr>
                <w:rFonts w:ascii="Palatino Linotype" w:hAnsi="Palatino Linotype"/>
                <w:sz w:val="20"/>
                <w:szCs w:val="20"/>
              </w:rPr>
            </w:pPr>
          </w:p>
        </w:tc>
        <w:tc>
          <w:tcPr>
            <w:tcW w:w="2190" w:type="dxa"/>
            <w:vAlign w:val="center"/>
          </w:tcPr>
          <w:p w:rsidR="005437FB" w:rsidRPr="00FE5532" w:rsidRDefault="005437FB" w:rsidP="003D1EA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437FB" w:rsidRPr="00967BE7" w:rsidRDefault="005437FB" w:rsidP="00E91752">
      <w:pPr>
        <w:spacing w:after="0" w:line="240" w:lineRule="auto"/>
        <w:ind w:left="360"/>
        <w:rPr>
          <w:rFonts w:ascii="Palatino Linotype" w:hAnsi="Palatino Linotype"/>
          <w:b/>
          <w:sz w:val="24"/>
          <w:szCs w:val="24"/>
        </w:rPr>
      </w:pPr>
    </w:p>
    <w:p w:rsidR="005437FB" w:rsidRPr="000E120B" w:rsidRDefault="005437FB" w:rsidP="004B7F86">
      <w:pPr>
        <w:widowControl w:val="0"/>
        <w:suppressAutoHyphens/>
        <w:spacing w:after="0" w:line="240" w:lineRule="auto"/>
        <w:jc w:val="both"/>
        <w:rPr>
          <w:rFonts w:ascii="Palatino Linotype" w:hAnsi="Palatino Linotype" w:cs="Mangal"/>
          <w:b/>
          <w:bCs/>
          <w:kern w:val="1"/>
          <w:sz w:val="24"/>
          <w:szCs w:val="24"/>
          <w:lang w:eastAsia="hi-IN" w:bidi="hi-IN"/>
        </w:rPr>
      </w:pPr>
    </w:p>
    <w:p w:rsidR="005437FB" w:rsidRPr="000E120B" w:rsidRDefault="005437FB" w:rsidP="006D234F">
      <w:pPr>
        <w:numPr>
          <w:ilvl w:val="1"/>
          <w:numId w:val="15"/>
        </w:numPr>
        <w:spacing w:after="0" w:line="240" w:lineRule="auto"/>
        <w:rPr>
          <w:rFonts w:ascii="Palatino Linotype" w:hAnsi="Palatino Linotype"/>
          <w:b/>
          <w:sz w:val="24"/>
          <w:szCs w:val="24"/>
        </w:rPr>
      </w:pPr>
      <w:r w:rsidRPr="000E120B">
        <w:rPr>
          <w:rFonts w:ascii="Palatino Linotype" w:hAnsi="Palatino Linotype"/>
          <w:b/>
          <w:sz w:val="24"/>
          <w:szCs w:val="24"/>
        </w:rPr>
        <w:t>A tantárgy értékelésének módja</w:t>
      </w:r>
    </w:p>
    <w:p w:rsidR="005437FB" w:rsidRPr="004D2B27" w:rsidRDefault="005437FB" w:rsidP="00AE6E1B">
      <w:pPr>
        <w:autoSpaceDE w:val="0"/>
        <w:autoSpaceDN w:val="0"/>
        <w:adjustRightInd w:val="0"/>
        <w:spacing w:after="0" w:line="240" w:lineRule="auto"/>
        <w:ind w:left="360"/>
        <w:jc w:val="both"/>
        <w:rPr>
          <w:rFonts w:ascii="Palatino Linotype" w:hAnsi="Palatino Linotype"/>
          <w:i/>
          <w:iCs/>
          <w:sz w:val="24"/>
          <w:szCs w:val="24"/>
        </w:rPr>
      </w:pPr>
      <w:r w:rsidRPr="004D2B27">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4D2B27">
        <w:rPr>
          <w:rFonts w:ascii="Palatino Linotype" w:hAnsi="Palatino Linotype"/>
          <w:bCs/>
          <w:sz w:val="24"/>
          <w:szCs w:val="24"/>
        </w:rPr>
        <w:t xml:space="preserve"> 54. § (2) a) pontja szerinti értékeléssel.</w:t>
      </w:r>
    </w:p>
    <w:p w:rsidR="005437FB" w:rsidRDefault="005437FB" w:rsidP="004B7F86">
      <w:pPr>
        <w:autoSpaceDE w:val="0"/>
        <w:autoSpaceDN w:val="0"/>
        <w:adjustRightInd w:val="0"/>
        <w:spacing w:after="0" w:line="240" w:lineRule="auto"/>
        <w:ind w:left="708"/>
        <w:rPr>
          <w:rFonts w:ascii="Palatino Linotype" w:hAnsi="Palatino Linotype" w:cs="TimesNewRomanPSMT"/>
          <w:sz w:val="24"/>
          <w:szCs w:val="24"/>
          <w:lang w:bidi="hi-IN"/>
        </w:rPr>
      </w:pPr>
    </w:p>
    <w:p w:rsidR="005437FB" w:rsidRDefault="005437FB" w:rsidP="004B7F86">
      <w:pPr>
        <w:autoSpaceDE w:val="0"/>
        <w:autoSpaceDN w:val="0"/>
        <w:adjustRightInd w:val="0"/>
        <w:spacing w:after="0" w:line="240" w:lineRule="auto"/>
        <w:ind w:left="708"/>
        <w:rPr>
          <w:rFonts w:ascii="Palatino Linotype" w:hAnsi="Palatino Linotype" w:cs="TimesNewRomanPSMT"/>
          <w:sz w:val="24"/>
          <w:szCs w:val="24"/>
          <w:lang w:bidi="hi-IN"/>
        </w:rPr>
      </w:pPr>
    </w:p>
    <w:p w:rsidR="005437FB" w:rsidRDefault="005437FB"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5437FB" w:rsidRDefault="005437FB" w:rsidP="006039B3">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5437FB" w:rsidRDefault="005437FB"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5437FB" w:rsidRDefault="005437FB"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5437FB" w:rsidRPr="00433D83" w:rsidRDefault="005437FB"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 xml:space="preserve">I. </w:t>
      </w:r>
      <w:proofErr w:type="spellStart"/>
      <w:r w:rsidRPr="00433D83">
        <w:rPr>
          <w:rFonts w:ascii="Palatino Linotype" w:hAnsi="Palatino Linotype" w:cs="TimesNewRomanPSMT"/>
          <w:b/>
          <w:sz w:val="28"/>
          <w:szCs w:val="28"/>
          <w:lang w:bidi="hi-IN"/>
        </w:rPr>
        <w:t>Háromévfolyamos</w:t>
      </w:r>
      <w:proofErr w:type="spellEnd"/>
      <w:r w:rsidRPr="00433D83">
        <w:rPr>
          <w:rFonts w:ascii="Palatino Linotype" w:hAnsi="Palatino Linotype" w:cs="TimesNewRomanPSMT"/>
          <w:b/>
          <w:sz w:val="28"/>
          <w:szCs w:val="28"/>
          <w:lang w:bidi="hi-IN"/>
        </w:rPr>
        <w:t xml:space="preserve"> oktatás közismereti képzéssel</w:t>
      </w:r>
    </w:p>
    <w:p w:rsidR="005437FB" w:rsidRDefault="005437FB"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5437FB" w:rsidRDefault="005437FB"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5437FB" w:rsidRDefault="005437FB"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5437FB" w:rsidRPr="00134187" w:rsidRDefault="005437FB" w:rsidP="006E6764">
      <w:pPr>
        <w:widowControl w:val="0"/>
        <w:suppressAutoHyphens/>
        <w:spacing w:after="0" w:line="240" w:lineRule="auto"/>
        <w:jc w:val="both"/>
        <w:rPr>
          <w:rFonts w:ascii="Palatino Linotype" w:hAnsi="Palatino Linotype" w:cs="Tahoma"/>
          <w:sz w:val="24"/>
          <w:szCs w:val="24"/>
          <w:shd w:val="clear" w:color="auto" w:fill="FFFFFF"/>
        </w:rPr>
      </w:pPr>
      <w:r w:rsidRPr="0013418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437FB" w:rsidRDefault="005437FB"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5437FB" w:rsidRPr="00F966D2" w:rsidRDefault="005437FB" w:rsidP="008C4112">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437FB" w:rsidRPr="001D574D" w:rsidTr="007F7A83">
        <w:tc>
          <w:tcPr>
            <w:tcW w:w="4676" w:type="dxa"/>
          </w:tcPr>
          <w:p w:rsidR="005437FB" w:rsidRPr="001D574D" w:rsidRDefault="005437FB" w:rsidP="00134187">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437FB" w:rsidRPr="001D574D" w:rsidTr="00AE6E1B">
        <w:trPr>
          <w:trHeight w:val="315"/>
        </w:trPr>
        <w:tc>
          <w:tcPr>
            <w:tcW w:w="4676" w:type="dxa"/>
            <w:vMerge w:val="restart"/>
            <w:vAlign w:val="center"/>
          </w:tcPr>
          <w:p w:rsidR="005437FB" w:rsidRPr="009F74C7" w:rsidRDefault="005437FB" w:rsidP="00134187">
            <w:pPr>
              <w:spacing w:after="0" w:line="240" w:lineRule="auto"/>
              <w:rPr>
                <w:rFonts w:ascii="Palatino Linotype" w:hAnsi="Palatino Linotype"/>
                <w:sz w:val="24"/>
                <w:szCs w:val="24"/>
              </w:rPr>
            </w:pPr>
            <w:r w:rsidRPr="009F74C7">
              <w:rPr>
                <w:rFonts w:ascii="Palatino Linotype" w:hAnsi="Palatino Linotype"/>
                <w:sz w:val="24"/>
                <w:szCs w:val="24"/>
              </w:rPr>
              <w:t>10007-12</w:t>
            </w:r>
          </w:p>
          <w:p w:rsidR="005437FB" w:rsidRPr="00C07A5F" w:rsidRDefault="005437FB" w:rsidP="00C07A5F">
            <w:pPr>
              <w:spacing w:after="0" w:line="240" w:lineRule="auto"/>
              <w:rPr>
                <w:rFonts w:ascii="Palatino Linotype" w:hAnsi="Palatino Linotype"/>
                <w:sz w:val="24"/>
                <w:szCs w:val="24"/>
              </w:rPr>
            </w:pPr>
            <w:r w:rsidRPr="009F74C7">
              <w:rPr>
                <w:rFonts w:ascii="Palatino Linotype" w:hAnsi="Palatino Linotype"/>
                <w:sz w:val="24"/>
                <w:szCs w:val="24"/>
              </w:rPr>
              <w:t>Informatikai és műszaki alapok</w:t>
            </w: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Műszaki gyakorlatok</w:t>
            </w:r>
          </w:p>
        </w:tc>
      </w:tr>
      <w:tr w:rsidR="005437FB" w:rsidRPr="001D574D" w:rsidTr="00AE6E1B">
        <w:trPr>
          <w:trHeight w:val="34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Szerszámok</w:t>
            </w:r>
          </w:p>
        </w:tc>
      </w:tr>
      <w:tr w:rsidR="005437FB" w:rsidRPr="001D574D" w:rsidTr="00AE6E1B">
        <w:trPr>
          <w:trHeight w:val="330"/>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Mérések</w:t>
            </w:r>
          </w:p>
        </w:tc>
      </w:tr>
      <w:tr w:rsidR="005437FB" w:rsidRPr="001D574D" w:rsidTr="00AE6E1B">
        <w:trPr>
          <w:trHeight w:val="31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Mechanikai és villamos kötések</w:t>
            </w:r>
          </w:p>
        </w:tc>
      </w:tr>
      <w:tr w:rsidR="005437FB" w:rsidRPr="001D574D" w:rsidTr="00AE6E1B">
        <w:trPr>
          <w:trHeight w:val="300"/>
        </w:trPr>
        <w:tc>
          <w:tcPr>
            <w:tcW w:w="4676" w:type="dxa"/>
            <w:vMerge w:val="restart"/>
            <w:vAlign w:val="center"/>
          </w:tcPr>
          <w:p w:rsidR="005437FB" w:rsidRPr="009F74C7" w:rsidRDefault="005437FB" w:rsidP="00134187">
            <w:pPr>
              <w:spacing w:after="0" w:line="240" w:lineRule="auto"/>
              <w:rPr>
                <w:rFonts w:ascii="Palatino Linotype" w:hAnsi="Palatino Linotype"/>
                <w:color w:val="000000"/>
                <w:sz w:val="24"/>
                <w:szCs w:val="24"/>
              </w:rPr>
            </w:pPr>
            <w:r w:rsidRPr="009F74C7">
              <w:rPr>
                <w:rFonts w:ascii="Palatino Linotype" w:hAnsi="Palatino Linotype"/>
                <w:color w:val="000000"/>
                <w:sz w:val="24"/>
                <w:szCs w:val="24"/>
              </w:rPr>
              <w:t>10023-12</w:t>
            </w:r>
          </w:p>
          <w:p w:rsidR="005437FB" w:rsidRPr="00C07A5F" w:rsidRDefault="005437FB" w:rsidP="00C07A5F">
            <w:pPr>
              <w:spacing w:after="0" w:line="240" w:lineRule="auto"/>
              <w:rPr>
                <w:rFonts w:ascii="Palatino Linotype" w:hAnsi="Palatino Linotype"/>
                <w:color w:val="000000"/>
                <w:sz w:val="24"/>
                <w:szCs w:val="24"/>
              </w:rPr>
            </w:pPr>
            <w:r w:rsidRPr="009F74C7">
              <w:rPr>
                <w:rFonts w:ascii="Palatino Linotype" w:hAnsi="Palatino Linotype"/>
                <w:color w:val="000000"/>
                <w:sz w:val="24"/>
                <w:szCs w:val="24"/>
              </w:rPr>
              <w:t>Épületvillamossági szerelés</w:t>
            </w: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Épületvillamossági szerelés gyakorlata</w:t>
            </w:r>
          </w:p>
        </w:tc>
      </w:tr>
      <w:tr w:rsidR="005437FB" w:rsidRPr="001D574D" w:rsidTr="00AE6E1B">
        <w:trPr>
          <w:trHeight w:val="34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kern w:val="1"/>
                <w:sz w:val="24"/>
                <w:szCs w:val="24"/>
                <w:lang w:eastAsia="hi-IN" w:bidi="hi-IN"/>
              </w:rPr>
              <w:t>Csatlakozó vezetékek</w:t>
            </w:r>
          </w:p>
        </w:tc>
      </w:tr>
      <w:tr w:rsidR="005437FB" w:rsidRPr="001D574D" w:rsidTr="00AE6E1B">
        <w:trPr>
          <w:trHeight w:val="300"/>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kern w:val="1"/>
                <w:sz w:val="24"/>
                <w:szCs w:val="24"/>
                <w:lang w:eastAsia="hi-IN" w:bidi="hi-IN"/>
              </w:rPr>
              <w:t>Épületvillamossági hálózatok, berendezések</w:t>
            </w:r>
          </w:p>
        </w:tc>
      </w:tr>
      <w:tr w:rsidR="005437FB" w:rsidRPr="001D574D" w:rsidTr="00AE6E1B">
        <w:trPr>
          <w:trHeight w:val="31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2A505E" w:rsidRDefault="005437FB" w:rsidP="00134187">
            <w:pPr>
              <w:spacing w:after="0" w:line="240" w:lineRule="auto"/>
              <w:rPr>
                <w:rFonts w:ascii="Palatino Linotype" w:hAnsi="Palatino Linotype"/>
                <w:color w:val="000000"/>
                <w:kern w:val="1"/>
                <w:sz w:val="24"/>
                <w:szCs w:val="24"/>
                <w:lang w:eastAsia="hi-IN" w:bidi="hi-IN"/>
              </w:rPr>
            </w:pPr>
            <w:r w:rsidRPr="009F74C7">
              <w:rPr>
                <w:rFonts w:ascii="Palatino Linotype" w:hAnsi="Palatino Linotype"/>
                <w:color w:val="000000"/>
                <w:kern w:val="1"/>
                <w:sz w:val="24"/>
                <w:szCs w:val="24"/>
                <w:lang w:eastAsia="hi-IN" w:bidi="hi-IN"/>
              </w:rPr>
              <w:t>Érintésvédelem</w:t>
            </w:r>
            <w:r>
              <w:rPr>
                <w:rFonts w:ascii="Palatino Linotype" w:hAnsi="Palatino Linotype"/>
                <w:color w:val="000000"/>
                <w:kern w:val="1"/>
                <w:sz w:val="24"/>
                <w:szCs w:val="24"/>
                <w:lang w:eastAsia="hi-IN" w:bidi="hi-IN"/>
              </w:rPr>
              <w:t xml:space="preserve"> - </w:t>
            </w:r>
            <w:r w:rsidRPr="009F74C7">
              <w:rPr>
                <w:rFonts w:ascii="Palatino Linotype" w:hAnsi="Palatino Linotype"/>
                <w:color w:val="000000"/>
                <w:kern w:val="1"/>
                <w:sz w:val="24"/>
                <w:szCs w:val="24"/>
                <w:lang w:eastAsia="hi-IN" w:bidi="hi-IN"/>
              </w:rPr>
              <w:t>(Hibavédelem)</w:t>
            </w:r>
          </w:p>
        </w:tc>
      </w:tr>
      <w:tr w:rsidR="005437FB" w:rsidRPr="001D574D" w:rsidTr="00AE6E1B">
        <w:trPr>
          <w:trHeight w:val="31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Villámvédelem</w:t>
            </w:r>
          </w:p>
        </w:tc>
      </w:tr>
      <w:tr w:rsidR="005437FB" w:rsidRPr="001D574D" w:rsidTr="00AE6E1B">
        <w:trPr>
          <w:trHeight w:val="330"/>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C619A9">
              <w:rPr>
                <w:rFonts w:ascii="Palatino Linotype" w:hAnsi="Palatino Linotype"/>
                <w:b/>
                <w:sz w:val="24"/>
                <w:szCs w:val="24"/>
              </w:rPr>
              <w:t>Épületvillamossági mérések gyakorlat</w:t>
            </w:r>
          </w:p>
        </w:tc>
      </w:tr>
      <w:tr w:rsidR="005437FB" w:rsidRPr="001D574D" w:rsidTr="00AE6E1B">
        <w:trPr>
          <w:trHeight w:val="240"/>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A munka megkezdése előtt, a munka-folyamatban és a munka átadásakor szükség szerint mérések és vizsgálatok végzése</w:t>
            </w:r>
          </w:p>
        </w:tc>
      </w:tr>
      <w:tr w:rsidR="005437FB" w:rsidRPr="001D574D" w:rsidTr="00AE6E1B">
        <w:trPr>
          <w:trHeight w:val="40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s="TimesNewRomanPSMT"/>
                <w:color w:val="000000"/>
                <w:sz w:val="24"/>
                <w:szCs w:val="24"/>
              </w:rPr>
              <w:t>Üzemi ellenőrző mérések és vizsgálatok végzése</w:t>
            </w:r>
          </w:p>
        </w:tc>
      </w:tr>
      <w:tr w:rsidR="005437FB" w:rsidRPr="001D574D" w:rsidTr="00AE6E1B">
        <w:trPr>
          <w:trHeight w:val="40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s="TimesNewRomanPSMT"/>
                <w:color w:val="000000"/>
                <w:sz w:val="24"/>
                <w:szCs w:val="24"/>
              </w:rPr>
              <w:t>Hiba meghatározáshoz mérések, vizsgálatok elvégzése</w:t>
            </w:r>
          </w:p>
        </w:tc>
      </w:tr>
      <w:tr w:rsidR="005437FB" w:rsidRPr="001D574D" w:rsidTr="00AE6E1B">
        <w:trPr>
          <w:trHeight w:val="375"/>
        </w:trPr>
        <w:tc>
          <w:tcPr>
            <w:tcW w:w="4676" w:type="dxa"/>
            <w:vMerge/>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134187">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s="TimesNewRomanPSMT"/>
                <w:color w:val="000000"/>
                <w:sz w:val="24"/>
                <w:szCs w:val="24"/>
              </w:rPr>
              <w:t>Szerelői ellenőrzés végzése, dokumentálása</w:t>
            </w:r>
          </w:p>
        </w:tc>
      </w:tr>
    </w:tbl>
    <w:p w:rsidR="005437FB" w:rsidRDefault="005437FB" w:rsidP="008C4112">
      <w:pPr>
        <w:spacing w:after="0" w:line="240" w:lineRule="auto"/>
        <w:rPr>
          <w:rFonts w:ascii="Palatino Linotype" w:hAnsi="Palatino Linotype"/>
          <w:sz w:val="24"/>
          <w:szCs w:val="24"/>
        </w:rPr>
      </w:pPr>
    </w:p>
    <w:p w:rsidR="005437FB" w:rsidRDefault="005437FB" w:rsidP="008C4112">
      <w:pPr>
        <w:spacing w:after="0" w:line="240" w:lineRule="auto"/>
      </w:pPr>
      <w:r>
        <w:rPr>
          <w:rFonts w:ascii="Palatino Linotype" w:hAnsi="Palatino Linotype"/>
          <w:sz w:val="24"/>
          <w:szCs w:val="24"/>
        </w:rPr>
        <w:br w:type="page"/>
      </w:r>
    </w:p>
    <w:p w:rsidR="005437FB" w:rsidRPr="00134187" w:rsidRDefault="005437FB" w:rsidP="00A06433">
      <w:pPr>
        <w:spacing w:after="0" w:line="240" w:lineRule="auto"/>
        <w:rPr>
          <w:rFonts w:ascii="Palatino Linotype" w:hAnsi="Palatino Linotype"/>
          <w:b/>
          <w:sz w:val="24"/>
          <w:szCs w:val="24"/>
        </w:rPr>
      </w:pPr>
      <w:r w:rsidRPr="00134187">
        <w:rPr>
          <w:rFonts w:ascii="Palatino Linotype" w:hAnsi="Palatino Linotype"/>
          <w:b/>
          <w:sz w:val="24"/>
          <w:szCs w:val="24"/>
        </w:rPr>
        <w:lastRenderedPageBreak/>
        <w:t>10007-12 Informatikai és műszaki alapok modul</w:t>
      </w:r>
    </w:p>
    <w:p w:rsidR="005437FB" w:rsidRPr="00134187" w:rsidRDefault="005437FB" w:rsidP="00A06433">
      <w:pPr>
        <w:widowControl w:val="0"/>
        <w:suppressAutoHyphens/>
        <w:spacing w:after="0" w:line="240" w:lineRule="auto"/>
        <w:rPr>
          <w:rFonts w:ascii="Palatino Linotype" w:hAnsi="Palatino Linotype" w:cs="Mangal"/>
          <w:b/>
          <w:iCs/>
          <w:kern w:val="1"/>
          <w:sz w:val="24"/>
          <w:szCs w:val="24"/>
          <w:lang w:eastAsia="hi-IN" w:bidi="hi-IN"/>
        </w:rPr>
      </w:pPr>
    </w:p>
    <w:p w:rsidR="005437FB" w:rsidRPr="00134187" w:rsidRDefault="005437FB" w:rsidP="00A06433">
      <w:pPr>
        <w:spacing w:after="0" w:line="240" w:lineRule="auto"/>
        <w:ind w:firstLine="709"/>
        <w:rPr>
          <w:rFonts w:ascii="Palatino Linotype" w:hAnsi="Palatino Linotype"/>
          <w:b/>
          <w:sz w:val="24"/>
          <w:szCs w:val="24"/>
          <w:lang w:eastAsia="hu-HU"/>
        </w:rPr>
      </w:pPr>
      <w:r w:rsidRPr="00134187">
        <w:rPr>
          <w:rFonts w:ascii="Palatino Linotype" w:hAnsi="Palatino Linotype"/>
          <w:b/>
          <w:sz w:val="24"/>
          <w:szCs w:val="24"/>
        </w:rPr>
        <w:t>Műszaki gyakorlatok</w:t>
      </w:r>
      <w:r w:rsidRPr="00134187">
        <w:rPr>
          <w:rFonts w:ascii="Palatino Linotype" w:hAnsi="Palatino Linotype"/>
          <w:b/>
          <w:sz w:val="24"/>
          <w:szCs w:val="24"/>
          <w:lang w:eastAsia="hu-HU"/>
        </w:rPr>
        <w:t xml:space="preserve"> tantárgy</w:t>
      </w:r>
    </w:p>
    <w:p w:rsidR="005437FB" w:rsidRPr="00134187" w:rsidRDefault="005437FB" w:rsidP="00A06433">
      <w:pPr>
        <w:spacing w:after="0" w:line="240" w:lineRule="auto"/>
        <w:ind w:firstLine="709"/>
        <w:rPr>
          <w:rFonts w:ascii="Palatino Linotype" w:hAnsi="Palatino Linotype"/>
          <w:b/>
          <w:sz w:val="24"/>
          <w:szCs w:val="24"/>
          <w:lang w:eastAsia="hu-HU"/>
        </w:rPr>
      </w:pPr>
    </w:p>
    <w:p w:rsidR="005437FB" w:rsidRPr="00134187" w:rsidRDefault="005437FB" w:rsidP="00A06433">
      <w:pPr>
        <w:spacing w:after="0" w:line="240" w:lineRule="auto"/>
        <w:ind w:left="1224" w:firstLine="194"/>
        <w:rPr>
          <w:rFonts w:ascii="Palatino Linotype" w:hAnsi="Palatino Linotype"/>
          <w:b/>
          <w:sz w:val="24"/>
          <w:szCs w:val="24"/>
          <w:lang w:eastAsia="hu-HU"/>
        </w:rPr>
      </w:pPr>
      <w:r w:rsidRPr="00134187">
        <w:rPr>
          <w:rFonts w:ascii="Palatino Linotype" w:hAnsi="Palatino Linotype"/>
          <w:b/>
          <w:sz w:val="24"/>
          <w:szCs w:val="24"/>
          <w:lang w:eastAsia="hu-HU"/>
        </w:rPr>
        <w:t>Témakörök</w:t>
      </w:r>
    </w:p>
    <w:p w:rsidR="005437FB" w:rsidRPr="00134187" w:rsidRDefault="005437FB" w:rsidP="00A06433">
      <w:pPr>
        <w:spacing w:after="0" w:line="240" w:lineRule="auto"/>
        <w:ind w:left="1224" w:firstLine="194"/>
        <w:rPr>
          <w:rFonts w:ascii="Palatino Linotype" w:hAnsi="Palatino Linotype"/>
          <w:b/>
          <w:sz w:val="24"/>
          <w:szCs w:val="24"/>
          <w:lang w:eastAsia="hu-HU"/>
        </w:rPr>
      </w:pPr>
    </w:p>
    <w:p w:rsidR="005437FB" w:rsidRPr="00134187" w:rsidRDefault="005437FB" w:rsidP="00A06433">
      <w:pPr>
        <w:spacing w:after="0" w:line="240" w:lineRule="auto"/>
        <w:ind w:firstLine="709"/>
        <w:rPr>
          <w:rFonts w:ascii="Palatino Linotype" w:hAnsi="Palatino Linotype"/>
          <w:b/>
          <w:sz w:val="24"/>
          <w:szCs w:val="24"/>
        </w:rPr>
      </w:pPr>
      <w:r w:rsidRPr="00134187">
        <w:rPr>
          <w:rFonts w:ascii="Palatino Linotype" w:hAnsi="Palatino Linotype"/>
          <w:b/>
          <w:sz w:val="24"/>
          <w:szCs w:val="24"/>
        </w:rPr>
        <w:t>Szerszámok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Kézi szerszámok.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Mérőeszközök.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Rajzeszközök.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Jelölő eszközök.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Fűrészelés.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Reszelés.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Menetkészítés.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Nyírás.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Forrasztás.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Gépi szerszámok.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Fúrógép.</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Köszörűgép.</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Sarokcsiszoló.</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Megmunkáló gépek.</w:t>
      </w:r>
    </w:p>
    <w:p w:rsidR="005437FB" w:rsidRPr="00134187" w:rsidRDefault="005437FB" w:rsidP="00A06433">
      <w:pPr>
        <w:spacing w:after="0" w:line="240" w:lineRule="auto"/>
        <w:ind w:firstLine="709"/>
        <w:rPr>
          <w:rFonts w:ascii="Palatino Linotype" w:hAnsi="Palatino Linotype"/>
          <w:sz w:val="24"/>
          <w:szCs w:val="24"/>
        </w:rPr>
      </w:pPr>
    </w:p>
    <w:p w:rsidR="005437FB" w:rsidRPr="00134187" w:rsidRDefault="005437FB" w:rsidP="008C4112">
      <w:pPr>
        <w:spacing w:after="0"/>
        <w:ind w:firstLine="709"/>
        <w:rPr>
          <w:rFonts w:ascii="Palatino Linotype" w:hAnsi="Palatino Linotype"/>
          <w:b/>
          <w:sz w:val="24"/>
          <w:szCs w:val="24"/>
        </w:rPr>
      </w:pPr>
      <w:r w:rsidRPr="00134187">
        <w:rPr>
          <w:rFonts w:ascii="Palatino Linotype" w:hAnsi="Palatino Linotype"/>
          <w:b/>
          <w:sz w:val="24"/>
          <w:szCs w:val="24"/>
        </w:rPr>
        <w:t>Mérések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Mechanikai alapműveletekhez szükséges mérések.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Hosszúság.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Szög.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Fordulatszám.</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Villamos alapműveletekhez szükséges mérések.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Villamos mennyiségek.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Egyen- és váltakozó feszültség.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Egyen- és váltakozó áramerősség.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Villamos teljesítmény.</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Vezetékek folytonosság vizsgálata.</w:t>
      </w:r>
    </w:p>
    <w:p w:rsidR="005437FB" w:rsidRPr="00134187" w:rsidRDefault="005437FB" w:rsidP="008C4112">
      <w:pPr>
        <w:ind w:firstLine="709"/>
        <w:rPr>
          <w:rFonts w:ascii="Palatino Linotype" w:hAnsi="Palatino Linotype"/>
          <w:sz w:val="24"/>
          <w:szCs w:val="24"/>
        </w:rPr>
      </w:pPr>
    </w:p>
    <w:p w:rsidR="005437FB" w:rsidRPr="00134187" w:rsidRDefault="005437FB" w:rsidP="00AE6E1B">
      <w:pPr>
        <w:spacing w:after="0"/>
        <w:ind w:left="515" w:firstLine="194"/>
        <w:rPr>
          <w:rFonts w:ascii="Palatino Linotype" w:hAnsi="Palatino Linotype"/>
          <w:b/>
          <w:sz w:val="24"/>
          <w:szCs w:val="24"/>
        </w:rPr>
      </w:pPr>
      <w:r w:rsidRPr="00134187">
        <w:rPr>
          <w:rFonts w:ascii="Palatino Linotype" w:hAnsi="Palatino Linotype"/>
          <w:b/>
          <w:sz w:val="24"/>
          <w:szCs w:val="24"/>
        </w:rPr>
        <w:t>Mechanikai és villamos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Mechanikai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Csavarkötések.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Szegecskötések.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Ragasztott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Forrasztott kötések.</w:t>
      </w:r>
    </w:p>
    <w:p w:rsidR="005437FB" w:rsidRPr="00134187" w:rsidRDefault="005437FB" w:rsidP="00AE6E1B">
      <w:pPr>
        <w:widowControl w:val="0"/>
        <w:suppressAutoHyphens/>
        <w:spacing w:after="0" w:line="240" w:lineRule="auto"/>
        <w:ind w:left="709" w:firstLine="194"/>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Villamos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Csavaros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lastRenderedPageBreak/>
        <w:tab/>
      </w:r>
      <w:r w:rsidRPr="00134187">
        <w:rPr>
          <w:rFonts w:ascii="Palatino Linotype" w:hAnsi="Palatino Linotype" w:cs="Mangal"/>
          <w:kern w:val="1"/>
          <w:sz w:val="24"/>
          <w:szCs w:val="24"/>
          <w:lang w:eastAsia="hi-IN" w:bidi="hi-IN"/>
        </w:rPr>
        <w:tab/>
        <w:t>Egyéb kötőelemekkel végrehajtott kötések.(WAGO</w:t>
      </w:r>
      <w:proofErr w:type="gramStart"/>
      <w:r w:rsidRPr="00134187">
        <w:rPr>
          <w:rFonts w:ascii="Palatino Linotype" w:hAnsi="Palatino Linotype" w:cs="Mangal"/>
          <w:kern w:val="1"/>
          <w:sz w:val="24"/>
          <w:szCs w:val="24"/>
          <w:lang w:eastAsia="hi-IN" w:bidi="hi-IN"/>
        </w:rPr>
        <w:t>,stb.</w:t>
      </w:r>
      <w:proofErr w:type="gramEnd"/>
      <w:r w:rsidRPr="00134187">
        <w:rPr>
          <w:rFonts w:ascii="Palatino Linotype" w:hAnsi="Palatino Linotype" w:cs="Mangal"/>
          <w:kern w:val="1"/>
          <w:sz w:val="24"/>
          <w:szCs w:val="24"/>
          <w:lang w:eastAsia="hi-IN" w:bidi="hi-IN"/>
        </w:rPr>
        <w:t>).</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Forrasztott kötések.</w:t>
      </w:r>
    </w:p>
    <w:p w:rsidR="005437FB" w:rsidRPr="00134187" w:rsidRDefault="005437FB" w:rsidP="008C4112">
      <w:pPr>
        <w:spacing w:after="0" w:line="240" w:lineRule="auto"/>
        <w:rPr>
          <w:rFonts w:ascii="Palatino Linotype" w:hAnsi="Palatino Linotype"/>
          <w:b/>
          <w:sz w:val="24"/>
          <w:szCs w:val="24"/>
          <w:lang w:eastAsia="hu-HU"/>
        </w:rPr>
      </w:pPr>
    </w:p>
    <w:p w:rsidR="005437FB" w:rsidRPr="00134187" w:rsidRDefault="005437FB" w:rsidP="008C4112">
      <w:pPr>
        <w:spacing w:after="0" w:line="240" w:lineRule="auto"/>
        <w:rPr>
          <w:rFonts w:ascii="Palatino Linotype" w:hAnsi="Palatino Linotype"/>
          <w:b/>
          <w:sz w:val="24"/>
          <w:szCs w:val="24"/>
          <w:lang w:eastAsia="hu-HU"/>
        </w:rPr>
      </w:pPr>
    </w:p>
    <w:p w:rsidR="005437FB" w:rsidRPr="00134187" w:rsidRDefault="005437FB" w:rsidP="00A06433">
      <w:pPr>
        <w:spacing w:after="0"/>
        <w:rPr>
          <w:rFonts w:ascii="Palatino Linotype" w:hAnsi="Palatino Linotype"/>
          <w:b/>
          <w:sz w:val="24"/>
          <w:szCs w:val="24"/>
        </w:rPr>
      </w:pPr>
      <w:r w:rsidRPr="00134187">
        <w:rPr>
          <w:rFonts w:ascii="Palatino Linotype" w:hAnsi="Palatino Linotype"/>
          <w:b/>
          <w:sz w:val="24"/>
          <w:szCs w:val="24"/>
        </w:rPr>
        <w:t>10023-12 Épületvillamossági szerelés modul</w:t>
      </w:r>
    </w:p>
    <w:p w:rsidR="005437FB" w:rsidRPr="00134187" w:rsidRDefault="005437FB" w:rsidP="00A06433">
      <w:pPr>
        <w:spacing w:after="0" w:line="240" w:lineRule="auto"/>
        <w:rPr>
          <w:rFonts w:ascii="Palatino Linotype" w:hAnsi="Palatino Linotype" w:cs="Arial"/>
          <w:sz w:val="24"/>
          <w:szCs w:val="24"/>
          <w:lang w:eastAsia="hu-HU"/>
        </w:rPr>
      </w:pPr>
    </w:p>
    <w:p w:rsidR="005437FB" w:rsidRPr="00134187" w:rsidRDefault="005437FB" w:rsidP="00A06433">
      <w:pPr>
        <w:spacing w:after="0"/>
        <w:rPr>
          <w:rFonts w:ascii="Palatino Linotype" w:hAnsi="Palatino Linotype"/>
          <w:b/>
          <w:sz w:val="24"/>
          <w:szCs w:val="24"/>
          <w:lang w:eastAsia="hu-HU"/>
        </w:rPr>
      </w:pPr>
      <w:r w:rsidRPr="00134187">
        <w:rPr>
          <w:rFonts w:ascii="Palatino Linotype" w:hAnsi="Palatino Linotype"/>
          <w:b/>
          <w:sz w:val="24"/>
          <w:szCs w:val="24"/>
        </w:rPr>
        <w:t>Épületvillamossági szerelés gyakorlata</w:t>
      </w:r>
      <w:r w:rsidR="00C07A5F">
        <w:rPr>
          <w:rFonts w:ascii="Palatino Linotype" w:hAnsi="Palatino Linotype"/>
          <w:b/>
          <w:sz w:val="24"/>
          <w:szCs w:val="24"/>
        </w:rPr>
        <w:t xml:space="preserve"> </w:t>
      </w:r>
      <w:r w:rsidRPr="00134187">
        <w:rPr>
          <w:rFonts w:ascii="Palatino Linotype" w:hAnsi="Palatino Linotype"/>
          <w:b/>
          <w:sz w:val="24"/>
          <w:szCs w:val="24"/>
          <w:lang w:eastAsia="hu-HU"/>
        </w:rPr>
        <w:t>tantárgy</w:t>
      </w:r>
    </w:p>
    <w:p w:rsidR="005437FB" w:rsidRPr="00134187" w:rsidRDefault="005437FB" w:rsidP="00A06433">
      <w:pPr>
        <w:spacing w:after="0" w:line="240" w:lineRule="auto"/>
        <w:ind w:firstLine="709"/>
        <w:rPr>
          <w:rFonts w:ascii="Palatino Linotype" w:hAnsi="Palatino Linotype"/>
          <w:b/>
          <w:sz w:val="24"/>
          <w:szCs w:val="24"/>
          <w:lang w:eastAsia="hu-HU"/>
        </w:rPr>
      </w:pPr>
    </w:p>
    <w:p w:rsidR="005437FB" w:rsidRPr="00134187" w:rsidRDefault="005437FB" w:rsidP="00A06433">
      <w:pPr>
        <w:spacing w:after="0" w:line="240" w:lineRule="auto"/>
        <w:ind w:left="1224"/>
        <w:rPr>
          <w:rFonts w:ascii="Palatino Linotype" w:hAnsi="Palatino Linotype"/>
          <w:b/>
          <w:sz w:val="24"/>
          <w:szCs w:val="24"/>
          <w:lang w:eastAsia="hu-HU"/>
        </w:rPr>
      </w:pPr>
      <w:r w:rsidRPr="00134187">
        <w:rPr>
          <w:rFonts w:ascii="Palatino Linotype" w:hAnsi="Palatino Linotype"/>
          <w:b/>
          <w:sz w:val="24"/>
          <w:szCs w:val="24"/>
          <w:lang w:eastAsia="hu-HU"/>
        </w:rPr>
        <w:t>Témakörök</w:t>
      </w:r>
    </w:p>
    <w:p w:rsidR="005437FB" w:rsidRPr="00134187" w:rsidRDefault="005437FB" w:rsidP="00A06433">
      <w:pPr>
        <w:spacing w:after="0" w:line="240" w:lineRule="auto"/>
        <w:ind w:left="1224"/>
        <w:rPr>
          <w:rFonts w:ascii="Palatino Linotype" w:hAnsi="Palatino Linotype"/>
          <w:b/>
          <w:sz w:val="24"/>
          <w:szCs w:val="24"/>
          <w:lang w:eastAsia="hu-HU"/>
        </w:rPr>
      </w:pPr>
    </w:p>
    <w:p w:rsidR="005437FB" w:rsidRPr="00134187" w:rsidRDefault="005437FB" w:rsidP="00A06433">
      <w:pPr>
        <w:spacing w:after="0" w:line="240" w:lineRule="auto"/>
        <w:ind w:left="515" w:firstLine="709"/>
        <w:rPr>
          <w:rFonts w:ascii="Palatino Linotype" w:hAnsi="Palatino Linotype"/>
          <w:b/>
          <w:kern w:val="1"/>
          <w:sz w:val="24"/>
          <w:szCs w:val="24"/>
          <w:lang w:eastAsia="hi-IN" w:bidi="hi-IN"/>
        </w:rPr>
      </w:pPr>
      <w:r w:rsidRPr="00134187">
        <w:rPr>
          <w:rFonts w:ascii="Palatino Linotype" w:hAnsi="Palatino Linotype"/>
          <w:b/>
          <w:kern w:val="1"/>
          <w:sz w:val="24"/>
          <w:szCs w:val="24"/>
          <w:lang w:eastAsia="hi-IN" w:bidi="hi-IN"/>
        </w:rPr>
        <w:t>Csatlakozó vezetékek</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Nullázás, EPH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szerszámok és az egyéni védőeszközök használata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Kötések, csatlakoztatások szakszerű kialakítása.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Szigetelt és szigeteletlen légvezeték szerelése.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Felszálló-, elosztó fővezeték szerelése.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Földelés készítése.</w:t>
      </w:r>
    </w:p>
    <w:p w:rsidR="005437FB" w:rsidRPr="00134187" w:rsidRDefault="005437FB" w:rsidP="00A06433">
      <w:pPr>
        <w:spacing w:after="0" w:line="240" w:lineRule="auto"/>
        <w:ind w:left="515" w:firstLine="709"/>
        <w:rPr>
          <w:rFonts w:ascii="Palatino Linotype" w:hAnsi="Palatino Linotype"/>
          <w:kern w:val="1"/>
          <w:sz w:val="24"/>
          <w:szCs w:val="24"/>
          <w:lang w:eastAsia="hi-IN" w:bidi="hi-IN"/>
        </w:rPr>
      </w:pPr>
    </w:p>
    <w:p w:rsidR="005437FB" w:rsidRPr="00134187" w:rsidRDefault="005437FB" w:rsidP="00A06433">
      <w:pPr>
        <w:spacing w:after="0" w:line="240" w:lineRule="auto"/>
        <w:ind w:left="515" w:firstLine="709"/>
        <w:rPr>
          <w:rFonts w:ascii="Palatino Linotype" w:hAnsi="Palatino Linotype"/>
          <w:b/>
          <w:kern w:val="1"/>
          <w:sz w:val="24"/>
          <w:szCs w:val="24"/>
          <w:lang w:eastAsia="hi-IN" w:bidi="hi-IN"/>
        </w:rPr>
      </w:pPr>
      <w:r w:rsidRPr="00134187">
        <w:rPr>
          <w:rFonts w:ascii="Palatino Linotype" w:hAnsi="Palatino Linotype"/>
          <w:b/>
          <w:kern w:val="1"/>
          <w:sz w:val="24"/>
          <w:szCs w:val="24"/>
          <w:lang w:eastAsia="hi-IN" w:bidi="hi-IN"/>
        </w:rPr>
        <w:t>Épületvillamossági hálózatok, berendezések</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Műszaki dokumentáció olvasása, értelmezése készítése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Helyszíni felmérés végzése.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Az eszköz- és anyagszükséglet felmérése és meghatározása.</w:t>
      </w:r>
    </w:p>
    <w:p w:rsidR="005437FB" w:rsidRPr="00134187" w:rsidRDefault="005437FB" w:rsidP="00A06433">
      <w:pPr>
        <w:autoSpaceDE w:val="0"/>
        <w:autoSpaceDN w:val="0"/>
        <w:adjustRightInd w:val="0"/>
        <w:spacing w:after="0" w:line="240" w:lineRule="auto"/>
        <w:ind w:left="1224"/>
        <w:rPr>
          <w:rFonts w:ascii="Palatino Linotype" w:hAnsi="Palatino Linotype" w:cs="TimesNewRomanPSMT"/>
          <w:sz w:val="24"/>
          <w:szCs w:val="24"/>
        </w:rPr>
      </w:pPr>
      <w:r w:rsidRPr="00134187">
        <w:rPr>
          <w:rFonts w:ascii="Palatino Linotype" w:hAnsi="Palatino Linotype" w:cs="TimesNewRomanPSMT"/>
          <w:sz w:val="24"/>
          <w:szCs w:val="24"/>
        </w:rPr>
        <w:t>A szerelési munkák munkafázisokra bontása, a műveleti sorrend meghatározása.</w:t>
      </w:r>
    </w:p>
    <w:p w:rsidR="005437FB" w:rsidRPr="00134187" w:rsidRDefault="005437FB" w:rsidP="00A06433">
      <w:pPr>
        <w:autoSpaceDE w:val="0"/>
        <w:autoSpaceDN w:val="0"/>
        <w:adjustRightInd w:val="0"/>
        <w:spacing w:after="0" w:line="240" w:lineRule="auto"/>
        <w:ind w:left="1224"/>
        <w:rPr>
          <w:rFonts w:ascii="Palatino Linotype" w:hAnsi="Palatino Linotype" w:cs="Mangal"/>
          <w:kern w:val="1"/>
          <w:sz w:val="24"/>
          <w:szCs w:val="24"/>
          <w:lang w:eastAsia="hi-IN" w:bidi="hi-IN"/>
        </w:rPr>
      </w:pPr>
      <w:r w:rsidRPr="00134187">
        <w:rPr>
          <w:rFonts w:ascii="Palatino Linotype" w:hAnsi="Palatino Linotype" w:cs="TimesNewRomanPSMT"/>
          <w:sz w:val="24"/>
          <w:szCs w:val="24"/>
        </w:rPr>
        <w:t>Erőátviteli és informatikai hálózat kialakítására vonatkozó előírások alkalmazása a szerelésnél</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Falon kívüli szerelési módok alkalmazása.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Falba süllyesztett szerelési módok alkalmazása.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Háztartási fogyasztók részére csatlakozási hely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Ipari fogyasztók részére csatlakozási hely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világítási alapkapcsolások, ill. azok kibővített formáinak, valamint világítási vezérlések szerelése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Az izzólámpás, fénycsöves, nagynyomású kisülő és LED fényforrású áramkörök szerelése, javítása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134187">
        <w:rPr>
          <w:rFonts w:ascii="Palatino Linotype" w:hAnsi="Palatino Linotype" w:cs="TimesNewRomanPSMT"/>
          <w:sz w:val="24"/>
          <w:szCs w:val="24"/>
        </w:rPr>
        <w:t>A beltéri és kültéri világítási berendezések ismerete, azok különbözőségei</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Az anyagok, szerszámok és eszközök, illetve a munkavédelmi eszközök alkalmasságának ellenőrzése, azok szakszerű tárolása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Előírások alkalmazása a munka során</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munkafolyamathoz szükséges eszközök, szerszámok kiválasztása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villamos mérés biztonságtechnikai előírásai</w:t>
      </w:r>
      <w:r w:rsidRPr="00134187">
        <w:rPr>
          <w:rFonts w:ascii="Palatino Linotype" w:hAnsi="Palatino Linotype" w:cs="Mangal"/>
          <w:kern w:val="1"/>
          <w:sz w:val="24"/>
          <w:szCs w:val="24"/>
          <w:lang w:eastAsia="hi-IN" w:bidi="hi-IN"/>
        </w:rPr>
        <w:t>.</w:t>
      </w:r>
    </w:p>
    <w:p w:rsidR="005437FB" w:rsidRPr="00134187" w:rsidRDefault="005437FB" w:rsidP="00A06433">
      <w:pPr>
        <w:spacing w:after="0" w:line="240" w:lineRule="auto"/>
        <w:ind w:left="515" w:firstLine="709"/>
        <w:rPr>
          <w:rFonts w:ascii="Palatino Linotype" w:hAnsi="Palatino Linotype"/>
          <w:sz w:val="24"/>
          <w:szCs w:val="24"/>
        </w:rPr>
      </w:pPr>
    </w:p>
    <w:p w:rsidR="005437FB" w:rsidRPr="00134187" w:rsidRDefault="005437FB" w:rsidP="00A06433">
      <w:pPr>
        <w:spacing w:after="0" w:line="240" w:lineRule="auto"/>
        <w:ind w:left="515" w:firstLine="709"/>
        <w:rPr>
          <w:rFonts w:ascii="Palatino Linotype" w:hAnsi="Palatino Linotype"/>
          <w:b/>
          <w:kern w:val="1"/>
          <w:sz w:val="24"/>
          <w:szCs w:val="24"/>
          <w:lang w:eastAsia="hi-IN" w:bidi="hi-IN"/>
        </w:rPr>
      </w:pPr>
      <w:r w:rsidRPr="00134187">
        <w:rPr>
          <w:rFonts w:ascii="Palatino Linotype" w:hAnsi="Palatino Linotype"/>
          <w:b/>
          <w:kern w:val="1"/>
          <w:sz w:val="24"/>
          <w:szCs w:val="24"/>
          <w:lang w:eastAsia="hi-IN" w:bidi="hi-IN"/>
        </w:rPr>
        <w:lastRenderedPageBreak/>
        <w:t>Érintésvédelem - (Hibavédelem)</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EPH fogalma, kialakítása.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Földelő-, védő- és EPH vezetők.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Áram-védőkapcsoló szerepe, működési elve, bekötése.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Védővezető nélküli érintésvédelmi (hibavédelmi) módok, azok jellemzői.</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Gyártmányok érintésvédelmi (hibavédelmi) kialakítása.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Érintésvédelmi osztályok.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Védővezető állapotának ellenőrzése.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Üzembe helyezés és ellenőrzés érintésvédelmi (hibavédelmi) szempontból.</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Érintésvédelem (hibavédelem) szerelői ellenőrzése.</w:t>
      </w:r>
    </w:p>
    <w:p w:rsidR="005437FB" w:rsidRPr="00134187" w:rsidRDefault="005437FB" w:rsidP="00A06433">
      <w:pPr>
        <w:spacing w:after="0" w:line="240" w:lineRule="auto"/>
        <w:ind w:left="515" w:firstLine="709"/>
        <w:rPr>
          <w:rFonts w:ascii="Palatino Linotype" w:hAnsi="Palatino Linotype"/>
          <w:kern w:val="1"/>
          <w:sz w:val="24"/>
          <w:szCs w:val="24"/>
          <w:lang w:eastAsia="hi-IN" w:bidi="hi-IN"/>
        </w:rPr>
      </w:pPr>
    </w:p>
    <w:p w:rsidR="005437FB" w:rsidRPr="00134187" w:rsidRDefault="005437FB" w:rsidP="00A06433">
      <w:pPr>
        <w:spacing w:after="0" w:line="240" w:lineRule="auto"/>
        <w:ind w:left="515" w:firstLine="709"/>
        <w:rPr>
          <w:rFonts w:ascii="Palatino Linotype" w:hAnsi="Palatino Linotype"/>
          <w:b/>
          <w:sz w:val="24"/>
          <w:szCs w:val="24"/>
        </w:rPr>
      </w:pPr>
      <w:r w:rsidRPr="00134187">
        <w:rPr>
          <w:rFonts w:ascii="Palatino Linotype" w:hAnsi="Palatino Linotype"/>
          <w:b/>
          <w:sz w:val="24"/>
          <w:szCs w:val="24"/>
        </w:rPr>
        <w:t>Villámvédelem</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Külső villámvédelmi berendezés szerelése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Belső villámvédelem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D típusú túlfeszültség levezető önálló szerelése, ellenőrzése, karbantartása.</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magasban végzett munkákra vonatkozó munkavédelmi szabályok és a szerszámok használatára vonatkozó előírások betartása</w:t>
      </w:r>
      <w:r w:rsidRPr="00134187">
        <w:rPr>
          <w:rFonts w:ascii="Palatino Linotype" w:hAnsi="Palatino Linotype" w:cs="Mangal"/>
          <w:kern w:val="1"/>
          <w:sz w:val="24"/>
          <w:szCs w:val="24"/>
          <w:lang w:eastAsia="hi-IN" w:bidi="hi-IN"/>
        </w:rPr>
        <w:t>.</w:t>
      </w:r>
    </w:p>
    <w:p w:rsidR="005437FB" w:rsidRPr="00134187" w:rsidRDefault="005437FB" w:rsidP="00A06433">
      <w:pPr>
        <w:spacing w:after="0" w:line="240" w:lineRule="auto"/>
        <w:ind w:left="515" w:firstLine="709"/>
        <w:rPr>
          <w:rFonts w:ascii="Palatino Linotype" w:hAnsi="Palatino Linotype"/>
          <w:sz w:val="24"/>
          <w:szCs w:val="24"/>
        </w:rPr>
      </w:pPr>
    </w:p>
    <w:p w:rsidR="005437FB" w:rsidRPr="00134187" w:rsidRDefault="005437FB" w:rsidP="00A06433">
      <w:pPr>
        <w:spacing w:after="0" w:line="240" w:lineRule="auto"/>
        <w:rPr>
          <w:rFonts w:ascii="Palatino Linotype" w:hAnsi="Palatino Linotype" w:cs="Tahoma"/>
          <w:sz w:val="24"/>
          <w:szCs w:val="24"/>
          <w:shd w:val="clear" w:color="auto" w:fill="FFFFFF"/>
        </w:rPr>
      </w:pPr>
    </w:p>
    <w:p w:rsidR="005437FB" w:rsidRPr="00134187" w:rsidRDefault="005437FB" w:rsidP="00A06433">
      <w:pPr>
        <w:spacing w:after="0" w:line="240" w:lineRule="auto"/>
        <w:rPr>
          <w:rFonts w:ascii="Palatino Linotype" w:hAnsi="Palatino Linotype"/>
          <w:b/>
          <w:sz w:val="24"/>
          <w:szCs w:val="24"/>
        </w:rPr>
      </w:pPr>
      <w:r w:rsidRPr="00134187">
        <w:rPr>
          <w:rFonts w:ascii="Palatino Linotype" w:hAnsi="Palatino Linotype"/>
          <w:b/>
          <w:sz w:val="24"/>
          <w:szCs w:val="24"/>
        </w:rPr>
        <w:t>Épületvillamossági mérések gyakorlat tantárgy</w:t>
      </w:r>
    </w:p>
    <w:p w:rsidR="005437FB" w:rsidRPr="00134187" w:rsidRDefault="005437FB" w:rsidP="00A06433">
      <w:pPr>
        <w:spacing w:after="0" w:line="240" w:lineRule="auto"/>
        <w:rPr>
          <w:rFonts w:ascii="Palatino Linotype" w:hAnsi="Palatino Linotype"/>
          <w:b/>
          <w:sz w:val="24"/>
          <w:szCs w:val="24"/>
        </w:rPr>
      </w:pPr>
    </w:p>
    <w:p w:rsidR="005437FB" w:rsidRPr="00134187" w:rsidRDefault="005437FB" w:rsidP="00A06433">
      <w:pPr>
        <w:spacing w:after="0" w:line="240" w:lineRule="auto"/>
        <w:ind w:left="1224"/>
        <w:rPr>
          <w:rFonts w:ascii="Palatino Linotype" w:hAnsi="Palatino Linotype"/>
          <w:b/>
          <w:sz w:val="24"/>
          <w:szCs w:val="24"/>
          <w:lang w:eastAsia="hu-HU"/>
        </w:rPr>
      </w:pPr>
      <w:r w:rsidRPr="00134187">
        <w:rPr>
          <w:rFonts w:ascii="Palatino Linotype" w:hAnsi="Palatino Linotype"/>
          <w:b/>
          <w:sz w:val="24"/>
          <w:szCs w:val="24"/>
          <w:lang w:eastAsia="hu-HU"/>
        </w:rPr>
        <w:t>Témakörök</w:t>
      </w:r>
    </w:p>
    <w:p w:rsidR="005437FB" w:rsidRPr="00134187" w:rsidRDefault="005437FB" w:rsidP="00A06433">
      <w:pPr>
        <w:spacing w:after="0" w:line="240" w:lineRule="auto"/>
        <w:ind w:left="1224"/>
        <w:rPr>
          <w:rFonts w:ascii="Palatino Linotype" w:hAnsi="Palatino Linotype"/>
          <w:b/>
          <w:sz w:val="24"/>
          <w:szCs w:val="24"/>
          <w:lang w:eastAsia="hu-HU"/>
        </w:rPr>
      </w:pPr>
    </w:p>
    <w:p w:rsidR="005437FB" w:rsidRPr="00134187" w:rsidRDefault="005437FB" w:rsidP="00A06433">
      <w:pPr>
        <w:spacing w:after="0" w:line="240" w:lineRule="auto"/>
        <w:ind w:left="1224"/>
        <w:rPr>
          <w:rFonts w:ascii="Palatino Linotype" w:hAnsi="Palatino Linotype"/>
          <w:b/>
          <w:sz w:val="24"/>
          <w:szCs w:val="24"/>
        </w:rPr>
      </w:pPr>
      <w:r w:rsidRPr="00134187">
        <w:rPr>
          <w:rFonts w:ascii="Palatino Linotype" w:hAnsi="Palatino Linotype"/>
          <w:b/>
          <w:sz w:val="24"/>
          <w:szCs w:val="24"/>
        </w:rPr>
        <w:t>A munka megkezdése előtt, a munka-folyamatban és a munka átadásakor szükség szerint mérések és vizsgálatok végzése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Mérési biztonságtechnika biztosítása.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Mérési feladathoz mérőeszközök biztosítása.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Munkafolyamatban műszaki feltételek ismerete.</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Műszaki folyamathoz kapcsolódó biztonságtechnikai feltételek biztosítása, betartása.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Vezetőfolytonosság ellenőrzése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munkaterületen a feszültségmentesítés elvégzése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Folytonossági méréssel a villamos kötések helyességének ellenőrzése.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Háromfázisú áramkörben fázissorrend meghatározása.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134187">
      <w:pPr>
        <w:autoSpaceDE w:val="0"/>
        <w:autoSpaceDN w:val="0"/>
        <w:adjustRightInd w:val="0"/>
        <w:spacing w:after="0" w:line="240" w:lineRule="auto"/>
        <w:ind w:left="1276"/>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hálózaton mérési eljárással a fázisvezető, fázispont megkeresése.</w:t>
      </w:r>
    </w:p>
    <w:p w:rsidR="005437FB" w:rsidRPr="00134187" w:rsidRDefault="005437FB" w:rsidP="00A06433">
      <w:pPr>
        <w:spacing w:after="0" w:line="240" w:lineRule="auto"/>
        <w:rPr>
          <w:rFonts w:ascii="Palatino Linotype" w:hAnsi="Palatino Linotype" w:cs="TimesNewRomanPSMT"/>
          <w:sz w:val="24"/>
          <w:szCs w:val="24"/>
        </w:rPr>
      </w:pPr>
    </w:p>
    <w:p w:rsidR="005437FB" w:rsidRPr="00134187" w:rsidRDefault="005437FB" w:rsidP="00A06433">
      <w:pPr>
        <w:spacing w:after="0" w:line="240" w:lineRule="auto"/>
        <w:ind w:left="515" w:firstLine="709"/>
        <w:rPr>
          <w:rFonts w:ascii="Palatino Linotype" w:hAnsi="Palatino Linotype" w:cs="TimesNewRomanPSMT"/>
          <w:b/>
          <w:sz w:val="24"/>
          <w:szCs w:val="24"/>
        </w:rPr>
      </w:pPr>
      <w:r w:rsidRPr="00134187">
        <w:rPr>
          <w:rFonts w:ascii="Palatino Linotype" w:hAnsi="Palatino Linotype" w:cs="TimesNewRomanPSMT"/>
          <w:b/>
          <w:sz w:val="24"/>
          <w:szCs w:val="24"/>
        </w:rPr>
        <w:t>Üzemi ellenőrző mérések és vizsgálatok végzése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sz w:val="24"/>
          <w:szCs w:val="24"/>
        </w:rPr>
      </w:pPr>
      <w:r w:rsidRPr="00134187">
        <w:rPr>
          <w:rFonts w:ascii="Palatino Linotype" w:hAnsi="Palatino Linotype"/>
          <w:sz w:val="24"/>
          <w:szCs w:val="24"/>
        </w:rPr>
        <w:t>A méréshez szükséges megfelelő mérőműszerek kiválasztása.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 a mérés eredményének minősítése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Földelési ellenállás mérése.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lastRenderedPageBreak/>
        <w:t>Megvilágítás mérése.</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tevékenység biztonságtechnikai előírásainak betartása, betartatása.</w:t>
      </w:r>
    </w:p>
    <w:p w:rsidR="005437FB" w:rsidRPr="00134187" w:rsidRDefault="005437FB" w:rsidP="00A06433">
      <w:pPr>
        <w:spacing w:after="0" w:line="240" w:lineRule="auto"/>
        <w:ind w:left="709" w:firstLine="709"/>
        <w:rPr>
          <w:rFonts w:ascii="Palatino Linotype" w:hAnsi="Palatino Linotype"/>
          <w:sz w:val="24"/>
          <w:szCs w:val="24"/>
        </w:rPr>
      </w:pPr>
    </w:p>
    <w:p w:rsidR="005437FB" w:rsidRPr="00134187" w:rsidRDefault="005437FB" w:rsidP="00A06433">
      <w:pPr>
        <w:spacing w:after="0" w:line="240" w:lineRule="auto"/>
        <w:ind w:left="515" w:firstLine="709"/>
        <w:rPr>
          <w:rFonts w:ascii="Palatino Linotype" w:hAnsi="Palatino Linotype" w:cs="TimesNewRomanPSMT"/>
          <w:b/>
          <w:sz w:val="24"/>
          <w:szCs w:val="24"/>
        </w:rPr>
      </w:pPr>
      <w:r w:rsidRPr="00134187">
        <w:rPr>
          <w:rFonts w:ascii="Palatino Linotype" w:hAnsi="Palatino Linotype" w:cs="TimesNewRomanPSMT"/>
          <w:b/>
          <w:sz w:val="24"/>
          <w:szCs w:val="24"/>
        </w:rPr>
        <w:t>Hiba meghatározáshoz mérések, vizsgálatok elvégzése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Hibás készülék, berendezés, eszköz átvétele.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Hibajelenségre vonatkozó információk.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Műszaki leírás, készülék dokumentáció, hálózati jellemzők.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 jellegéhez kapcsolódó mérések, vizsgálatok elvégzése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proofErr w:type="gramStart"/>
      <w:r w:rsidRPr="00134187">
        <w:rPr>
          <w:rFonts w:ascii="Palatino Linotype" w:hAnsi="Palatino Linotype" w:cs="TimesNewRomanPSMT"/>
          <w:sz w:val="24"/>
          <w:szCs w:val="24"/>
        </w:rPr>
        <w:t>Mechanika mérések</w:t>
      </w:r>
      <w:proofErr w:type="gramEnd"/>
      <w:r w:rsidRPr="00134187">
        <w:rPr>
          <w:rFonts w:ascii="Palatino Linotype" w:hAnsi="Palatino Linotype" w:cs="TimesNewRomanPSMT"/>
          <w:sz w:val="24"/>
          <w:szCs w:val="24"/>
        </w:rPr>
        <w:t>.</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Villamos mérések.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feszültségmentes mérések.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Feszültségmérés, áramfelvétel mérése, ellenállásmérés.</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Folytonossági vizsgálat.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tevékenység biztonságtechnikai előírásainak betartása, betartatása.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 helyének meghatározása.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 meghatározása.</w:t>
      </w:r>
    </w:p>
    <w:p w:rsidR="005437FB" w:rsidRPr="00134187" w:rsidRDefault="005437FB" w:rsidP="00A06433">
      <w:pPr>
        <w:spacing w:after="0" w:line="240" w:lineRule="auto"/>
        <w:ind w:left="709" w:firstLine="709"/>
        <w:rPr>
          <w:rFonts w:ascii="Palatino Linotype" w:hAnsi="Palatino Linotype" w:cs="TimesNewRomanPSMT"/>
          <w:sz w:val="24"/>
          <w:szCs w:val="24"/>
        </w:rPr>
      </w:pPr>
    </w:p>
    <w:p w:rsidR="005437FB" w:rsidRPr="00134187" w:rsidRDefault="005437FB" w:rsidP="00A06433">
      <w:pPr>
        <w:spacing w:after="0" w:line="240" w:lineRule="auto"/>
        <w:ind w:left="515" w:firstLine="709"/>
        <w:rPr>
          <w:rFonts w:ascii="Palatino Linotype" w:hAnsi="Palatino Linotype" w:cs="TimesNewRomanPSMT"/>
          <w:b/>
          <w:sz w:val="24"/>
          <w:szCs w:val="24"/>
        </w:rPr>
      </w:pPr>
      <w:r w:rsidRPr="00134187">
        <w:rPr>
          <w:rFonts w:ascii="Palatino Linotype" w:hAnsi="Palatino Linotype" w:cs="TimesNewRomanPSMT"/>
          <w:b/>
          <w:sz w:val="24"/>
          <w:szCs w:val="24"/>
        </w:rPr>
        <w:t>Szerelői ellenőrzés végzése, dokumentálása</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berendezés ellenőrzése megtekintéssel (általában kikapcsolt állapotban).</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berendezés ellenőrzése</w:t>
      </w:r>
      <w:r w:rsidR="00C07A5F">
        <w:rPr>
          <w:rFonts w:ascii="Palatino Linotype" w:hAnsi="Palatino Linotype"/>
          <w:sz w:val="24"/>
          <w:szCs w:val="24"/>
        </w:rPr>
        <w:t xml:space="preserve"> </w:t>
      </w:r>
      <w:r w:rsidRPr="00134187">
        <w:rPr>
          <w:rFonts w:ascii="Palatino Linotype" w:hAnsi="Palatino Linotype"/>
          <w:sz w:val="24"/>
          <w:szCs w:val="24"/>
        </w:rPr>
        <w:t>dokumentáció alapján.</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berendezés épségének ellenőrzése.</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Az áramütés elleni védelmi mód ellenőrzése.</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 xml:space="preserve">A </w:t>
      </w:r>
      <w:proofErr w:type="spellStart"/>
      <w:r w:rsidRPr="00134187">
        <w:rPr>
          <w:rFonts w:ascii="Palatino Linotype" w:hAnsi="Palatino Linotype"/>
          <w:sz w:val="24"/>
          <w:szCs w:val="24"/>
        </w:rPr>
        <w:t>tűzgátló</w:t>
      </w:r>
      <w:proofErr w:type="spellEnd"/>
      <w:r w:rsidRPr="00134187">
        <w:rPr>
          <w:rFonts w:ascii="Palatino Linotype" w:hAnsi="Palatino Linotype"/>
          <w:sz w:val="24"/>
          <w:szCs w:val="24"/>
        </w:rPr>
        <w:t xml:space="preserve"> szerkezet és a hőhatás elleni védelem ellenőrzése.</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vezető keresztmetszetének ellenőrzése.</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védelmi és ellenőrző eszközök kiválasztása és beállítása.</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leválasztó és kapcsoló eszközök kiválasztása és beállítása.</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külső hatásokat figyelembe véve a védelmi módok ellenőrzése.</w:t>
      </w:r>
    </w:p>
    <w:p w:rsidR="005437FB" w:rsidRPr="00134187" w:rsidRDefault="005437FB" w:rsidP="00A06433">
      <w:pPr>
        <w:spacing w:after="0" w:line="240" w:lineRule="auto"/>
        <w:ind w:left="1224"/>
        <w:rPr>
          <w:rFonts w:ascii="Palatino Linotype" w:hAnsi="Palatino Linotype"/>
          <w:sz w:val="24"/>
          <w:szCs w:val="24"/>
        </w:rPr>
      </w:pPr>
      <w:r w:rsidRPr="00134187">
        <w:rPr>
          <w:rFonts w:ascii="Palatino Linotype" w:hAnsi="Palatino Linotype"/>
          <w:sz w:val="24"/>
          <w:szCs w:val="24"/>
        </w:rPr>
        <w:t>A dokumentáció, feliratok, jelölések és információs anyagok meglétének ellenőrzése.</w:t>
      </w:r>
    </w:p>
    <w:p w:rsidR="005437FB" w:rsidRPr="00134187" w:rsidRDefault="005437FB" w:rsidP="00A06433">
      <w:pPr>
        <w:spacing w:after="0" w:line="240" w:lineRule="auto"/>
        <w:ind w:left="515" w:firstLine="709"/>
        <w:rPr>
          <w:rFonts w:ascii="Palatino Linotype" w:hAnsi="Palatino Linotype"/>
          <w:sz w:val="24"/>
          <w:szCs w:val="24"/>
        </w:rPr>
      </w:pPr>
      <w:r w:rsidRPr="00134187">
        <w:rPr>
          <w:rFonts w:ascii="Palatino Linotype" w:hAnsi="Palatino Linotype"/>
          <w:sz w:val="24"/>
          <w:szCs w:val="24"/>
        </w:rPr>
        <w:t>A vezeték csatlakozások ellenőrzése.</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hozzáférhetőség, kezelhetőség ellenőrzése.</w:t>
      </w:r>
    </w:p>
    <w:p w:rsidR="005437FB" w:rsidRPr="00134187" w:rsidRDefault="005437FB" w:rsidP="00A06433">
      <w:pPr>
        <w:pStyle w:val="Listaszerbekezds"/>
        <w:spacing w:after="0" w:line="240" w:lineRule="auto"/>
        <w:ind w:left="1224"/>
        <w:contextualSpacing/>
        <w:rPr>
          <w:rFonts w:ascii="Palatino Linotype" w:hAnsi="Palatino Linotype"/>
          <w:sz w:val="24"/>
          <w:szCs w:val="24"/>
        </w:rPr>
      </w:pPr>
      <w:r w:rsidRPr="00134187">
        <w:rPr>
          <w:rFonts w:ascii="Palatino Linotype" w:hAnsi="Palatino Linotype"/>
          <w:sz w:val="24"/>
          <w:szCs w:val="24"/>
        </w:rPr>
        <w:t>A védővezetők, a fő és helyi EPH összeköttetés folytonosságának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villamos berendezés szigetelési ellátásának vizsgálata.</w:t>
      </w:r>
    </w:p>
    <w:p w:rsidR="005437FB" w:rsidRPr="00134187" w:rsidRDefault="005437FB" w:rsidP="00A06433">
      <w:pPr>
        <w:pStyle w:val="Listaszerbekezds"/>
        <w:spacing w:after="0" w:line="240" w:lineRule="auto"/>
        <w:ind w:left="1224"/>
        <w:contextualSpacing/>
        <w:rPr>
          <w:rFonts w:ascii="Palatino Linotype" w:hAnsi="Palatino Linotype"/>
          <w:sz w:val="24"/>
          <w:szCs w:val="24"/>
        </w:rPr>
      </w:pPr>
      <w:r w:rsidRPr="00134187">
        <w:rPr>
          <w:rFonts w:ascii="Palatino Linotype" w:hAnsi="Palatino Linotype"/>
          <w:sz w:val="24"/>
          <w:szCs w:val="24"/>
        </w:rPr>
        <w:t xml:space="preserve">Az áramkörök elválasztásával megvalósított védelmének </w:t>
      </w:r>
      <w:proofErr w:type="spellStart"/>
      <w:r w:rsidRPr="00134187">
        <w:rPr>
          <w:rFonts w:ascii="Palatino Linotype" w:hAnsi="Palatino Linotype"/>
          <w:sz w:val="24"/>
          <w:szCs w:val="24"/>
        </w:rPr>
        <w:t>vizsgálataa</w:t>
      </w:r>
      <w:proofErr w:type="spellEnd"/>
      <w:r w:rsidRPr="00134187">
        <w:rPr>
          <w:rFonts w:ascii="Palatino Linotype" w:hAnsi="Palatino Linotype"/>
          <w:sz w:val="24"/>
          <w:szCs w:val="24"/>
        </w:rPr>
        <w:t xml:space="preserve"> SELV és PELV esetében.</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védőelválasztás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padlóhálózat és a fal ellenállásának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w:t>
      </w:r>
      <w:r w:rsidR="00C07A5F">
        <w:rPr>
          <w:rFonts w:ascii="Palatino Linotype" w:hAnsi="Palatino Linotype"/>
          <w:sz w:val="24"/>
          <w:szCs w:val="24"/>
        </w:rPr>
        <w:t xml:space="preserve"> </w:t>
      </w:r>
      <w:r w:rsidRPr="00134187">
        <w:rPr>
          <w:rFonts w:ascii="Palatino Linotype" w:hAnsi="Palatino Linotype"/>
          <w:sz w:val="24"/>
          <w:szCs w:val="24"/>
        </w:rPr>
        <w:t>tápforrás önműködő lekapcsolásának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 xml:space="preserve">A </w:t>
      </w:r>
      <w:proofErr w:type="spellStart"/>
      <w:r w:rsidRPr="00134187">
        <w:rPr>
          <w:rFonts w:ascii="Palatino Linotype" w:hAnsi="Palatino Linotype"/>
          <w:sz w:val="24"/>
          <w:szCs w:val="24"/>
        </w:rPr>
        <w:t>villamosszilárdság</w:t>
      </w:r>
      <w:proofErr w:type="spellEnd"/>
      <w:r w:rsidRPr="00134187">
        <w:rPr>
          <w:rFonts w:ascii="Palatino Linotype" w:hAnsi="Palatino Linotype"/>
          <w:sz w:val="24"/>
          <w:szCs w:val="24"/>
        </w:rPr>
        <w:t xml:space="preserve">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lastRenderedPageBreak/>
        <w:t>A polaritás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hőhatások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feszültségesés vizsgálata.</w:t>
      </w:r>
    </w:p>
    <w:p w:rsidR="005437FB" w:rsidRPr="00134187" w:rsidRDefault="005437FB" w:rsidP="00A06433">
      <w:pPr>
        <w:pStyle w:val="Listaszerbekezds"/>
        <w:spacing w:after="0" w:line="240" w:lineRule="auto"/>
        <w:ind w:left="515" w:firstLine="709"/>
        <w:contextualSpacing/>
        <w:rPr>
          <w:rFonts w:ascii="Palatino Linotype" w:hAnsi="Palatino Linotype"/>
          <w:sz w:val="24"/>
          <w:szCs w:val="24"/>
        </w:rPr>
      </w:pPr>
      <w:r w:rsidRPr="00134187">
        <w:rPr>
          <w:rFonts w:ascii="Palatino Linotype" w:hAnsi="Palatino Linotype"/>
          <w:sz w:val="24"/>
          <w:szCs w:val="24"/>
        </w:rPr>
        <w:t>A működés vizsgálata.</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szakmai előírásoknak megfelelően a szerelői ellenőrzés elvégzése, dokumentálása.</w:t>
      </w:r>
    </w:p>
    <w:p w:rsidR="005437FB" w:rsidRPr="00134187" w:rsidRDefault="005437FB" w:rsidP="00A06433">
      <w:pPr>
        <w:spacing w:after="0" w:line="240" w:lineRule="auto"/>
        <w:rPr>
          <w:rFonts w:ascii="Palatino Linotype" w:hAnsi="Palatino Linotype"/>
        </w:rPr>
      </w:pPr>
    </w:p>
    <w:p w:rsidR="005437FB" w:rsidRPr="00134187" w:rsidRDefault="005437FB" w:rsidP="007F7A83">
      <w:pPr>
        <w:spacing w:after="0" w:line="240" w:lineRule="auto"/>
        <w:rPr>
          <w:rFonts w:ascii="Palatino Linotype" w:hAnsi="Palatino Linotype"/>
          <w:b/>
          <w:bCs/>
          <w:sz w:val="24"/>
          <w:szCs w:val="24"/>
        </w:rPr>
      </w:pPr>
      <w:r w:rsidRPr="00134187">
        <w:rPr>
          <w:rFonts w:ascii="Palatino Linotype" w:hAnsi="Palatino Linotype"/>
          <w:sz w:val="24"/>
          <w:szCs w:val="24"/>
        </w:rPr>
        <w:br w:type="page"/>
      </w:r>
    </w:p>
    <w:p w:rsidR="005437FB" w:rsidRPr="00433D83" w:rsidRDefault="005437FB"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 xml:space="preserve">II. </w:t>
      </w:r>
      <w:proofErr w:type="spellStart"/>
      <w:r w:rsidRPr="00433D83">
        <w:rPr>
          <w:rFonts w:ascii="Palatino Linotype" w:hAnsi="Palatino Linotype" w:cs="TimesNewRomanPSMT"/>
          <w:b/>
          <w:sz w:val="28"/>
          <w:szCs w:val="28"/>
          <w:lang w:bidi="hi-IN"/>
        </w:rPr>
        <w:t>Kétévfolyamos</w:t>
      </w:r>
      <w:proofErr w:type="spellEnd"/>
      <w:r w:rsidRPr="00433D83">
        <w:rPr>
          <w:rFonts w:ascii="Palatino Linotype" w:hAnsi="Palatino Linotype" w:cs="TimesNewRomanPSMT"/>
          <w:b/>
          <w:sz w:val="28"/>
          <w:szCs w:val="28"/>
          <w:lang w:bidi="hi-IN"/>
        </w:rPr>
        <w:t xml:space="preserve"> oktatás közismereti képzés nélkül</w:t>
      </w:r>
    </w:p>
    <w:p w:rsidR="005437FB" w:rsidRDefault="005437FB"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5437FB" w:rsidRDefault="005437FB"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5437FB" w:rsidRPr="00134187" w:rsidRDefault="005437FB" w:rsidP="006E6764">
      <w:pPr>
        <w:widowControl w:val="0"/>
        <w:suppressAutoHyphens/>
        <w:spacing w:after="0" w:line="240" w:lineRule="auto"/>
        <w:jc w:val="both"/>
        <w:rPr>
          <w:rFonts w:ascii="Palatino Linotype" w:hAnsi="Palatino Linotype" w:cs="Tahoma"/>
          <w:sz w:val="24"/>
          <w:szCs w:val="24"/>
          <w:shd w:val="clear" w:color="auto" w:fill="FFFFFF"/>
        </w:rPr>
      </w:pPr>
      <w:r w:rsidRPr="00134187">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437FB" w:rsidRPr="00134187" w:rsidRDefault="005437FB" w:rsidP="002C44EE">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437FB" w:rsidRPr="001D574D" w:rsidTr="00AE6E1B">
        <w:tc>
          <w:tcPr>
            <w:tcW w:w="4676" w:type="dxa"/>
            <w:vAlign w:val="center"/>
          </w:tcPr>
          <w:p w:rsidR="005437FB" w:rsidRPr="001D574D" w:rsidRDefault="005437FB" w:rsidP="00AE6E1B">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437FB" w:rsidRPr="001D574D" w:rsidTr="00AE6E1B">
        <w:trPr>
          <w:trHeight w:val="315"/>
        </w:trPr>
        <w:tc>
          <w:tcPr>
            <w:tcW w:w="4676" w:type="dxa"/>
            <w:vMerge w:val="restart"/>
            <w:vAlign w:val="center"/>
          </w:tcPr>
          <w:p w:rsidR="005437FB" w:rsidRPr="009F74C7" w:rsidRDefault="005437FB" w:rsidP="00C07A5F">
            <w:pPr>
              <w:spacing w:after="0" w:line="240" w:lineRule="auto"/>
              <w:rPr>
                <w:rFonts w:ascii="Palatino Linotype" w:hAnsi="Palatino Linotype"/>
                <w:sz w:val="24"/>
                <w:szCs w:val="24"/>
              </w:rPr>
            </w:pPr>
            <w:r w:rsidRPr="009F74C7">
              <w:rPr>
                <w:rFonts w:ascii="Palatino Linotype" w:hAnsi="Palatino Linotype"/>
                <w:sz w:val="24"/>
                <w:szCs w:val="24"/>
              </w:rPr>
              <w:t>10007-12</w:t>
            </w:r>
          </w:p>
          <w:p w:rsidR="005437FB" w:rsidRPr="00C07A5F" w:rsidRDefault="005437FB" w:rsidP="00C07A5F">
            <w:pPr>
              <w:spacing w:after="0" w:line="240" w:lineRule="auto"/>
              <w:rPr>
                <w:rFonts w:ascii="Palatino Linotype" w:hAnsi="Palatino Linotype"/>
                <w:sz w:val="24"/>
                <w:szCs w:val="24"/>
              </w:rPr>
            </w:pPr>
            <w:r w:rsidRPr="009F74C7">
              <w:rPr>
                <w:rFonts w:ascii="Palatino Linotype" w:hAnsi="Palatino Linotype"/>
                <w:sz w:val="24"/>
                <w:szCs w:val="24"/>
              </w:rPr>
              <w:t>Informatikai és műszaki alapok</w:t>
            </w: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Műszaki gyakorlatok</w:t>
            </w:r>
          </w:p>
        </w:tc>
      </w:tr>
      <w:tr w:rsidR="005437FB" w:rsidRPr="001D574D" w:rsidTr="00AE6E1B">
        <w:trPr>
          <w:trHeight w:val="345"/>
        </w:trPr>
        <w:tc>
          <w:tcPr>
            <w:tcW w:w="4676" w:type="dxa"/>
            <w:vMerge/>
            <w:vAlign w:val="center"/>
          </w:tcPr>
          <w:p w:rsidR="005437FB" w:rsidRPr="001D574D" w:rsidRDefault="005437FB" w:rsidP="00C07A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Szerszámok</w:t>
            </w:r>
          </w:p>
        </w:tc>
      </w:tr>
      <w:tr w:rsidR="005437FB" w:rsidRPr="001D574D" w:rsidTr="00AE6E1B">
        <w:trPr>
          <w:trHeight w:val="330"/>
        </w:trPr>
        <w:tc>
          <w:tcPr>
            <w:tcW w:w="4676" w:type="dxa"/>
            <w:vMerge/>
            <w:vAlign w:val="center"/>
          </w:tcPr>
          <w:p w:rsidR="005437FB" w:rsidRPr="001D574D" w:rsidRDefault="005437FB" w:rsidP="00C07A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Mérések</w:t>
            </w:r>
          </w:p>
        </w:tc>
      </w:tr>
      <w:tr w:rsidR="005437FB" w:rsidRPr="001D574D" w:rsidTr="00AE6E1B">
        <w:trPr>
          <w:trHeight w:val="315"/>
        </w:trPr>
        <w:tc>
          <w:tcPr>
            <w:tcW w:w="4676" w:type="dxa"/>
            <w:vMerge/>
            <w:vAlign w:val="center"/>
          </w:tcPr>
          <w:p w:rsidR="005437FB" w:rsidRPr="001D574D" w:rsidRDefault="005437FB" w:rsidP="00C07A5F">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Mechanikai és villamos kötések</w:t>
            </w:r>
          </w:p>
        </w:tc>
      </w:tr>
      <w:tr w:rsidR="005437FB" w:rsidRPr="001D574D" w:rsidTr="00AE6E1B">
        <w:trPr>
          <w:trHeight w:val="300"/>
        </w:trPr>
        <w:tc>
          <w:tcPr>
            <w:tcW w:w="4676" w:type="dxa"/>
            <w:vMerge w:val="restart"/>
            <w:vAlign w:val="center"/>
          </w:tcPr>
          <w:p w:rsidR="005437FB" w:rsidRPr="009F74C7" w:rsidRDefault="005437FB" w:rsidP="00C07A5F">
            <w:pPr>
              <w:spacing w:after="0" w:line="240" w:lineRule="auto"/>
              <w:rPr>
                <w:rFonts w:ascii="Palatino Linotype" w:hAnsi="Palatino Linotype"/>
                <w:color w:val="000000"/>
                <w:sz w:val="24"/>
                <w:szCs w:val="24"/>
              </w:rPr>
            </w:pPr>
            <w:r w:rsidRPr="009F74C7">
              <w:rPr>
                <w:rFonts w:ascii="Palatino Linotype" w:hAnsi="Palatino Linotype"/>
                <w:color w:val="000000"/>
                <w:sz w:val="24"/>
                <w:szCs w:val="24"/>
              </w:rPr>
              <w:t>10023-12</w:t>
            </w:r>
          </w:p>
          <w:p w:rsidR="005437FB" w:rsidRPr="00C07A5F" w:rsidRDefault="005437FB" w:rsidP="00C07A5F">
            <w:pPr>
              <w:spacing w:after="0" w:line="240" w:lineRule="auto"/>
              <w:rPr>
                <w:rFonts w:ascii="Palatino Linotype" w:hAnsi="Palatino Linotype"/>
                <w:color w:val="000000"/>
                <w:sz w:val="24"/>
                <w:szCs w:val="24"/>
              </w:rPr>
            </w:pPr>
            <w:r w:rsidRPr="009F74C7">
              <w:rPr>
                <w:rFonts w:ascii="Palatino Linotype" w:hAnsi="Palatino Linotype"/>
                <w:color w:val="000000"/>
                <w:sz w:val="24"/>
                <w:szCs w:val="24"/>
              </w:rPr>
              <w:t>Épületvillamossági szerelés</w:t>
            </w: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b/>
                <w:sz w:val="24"/>
                <w:szCs w:val="24"/>
              </w:rPr>
              <w:t>Épületvillamossági szerelés gyakorlata</w:t>
            </w:r>
          </w:p>
        </w:tc>
      </w:tr>
      <w:tr w:rsidR="005437FB" w:rsidRPr="001D574D" w:rsidTr="00AE6E1B">
        <w:trPr>
          <w:trHeight w:val="345"/>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kern w:val="1"/>
                <w:sz w:val="24"/>
                <w:szCs w:val="24"/>
                <w:lang w:eastAsia="hi-IN" w:bidi="hi-IN"/>
              </w:rPr>
              <w:t>Csatlakozó vezetékek</w:t>
            </w:r>
          </w:p>
        </w:tc>
      </w:tr>
      <w:tr w:rsidR="005437FB" w:rsidRPr="001D574D" w:rsidTr="00AE6E1B">
        <w:trPr>
          <w:trHeight w:val="300"/>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kern w:val="1"/>
                <w:sz w:val="24"/>
                <w:szCs w:val="24"/>
                <w:lang w:eastAsia="hi-IN" w:bidi="hi-IN"/>
              </w:rPr>
              <w:t>Épületvillamossági hálózatok, berendezések</w:t>
            </w:r>
          </w:p>
        </w:tc>
      </w:tr>
      <w:tr w:rsidR="005437FB" w:rsidRPr="001D574D" w:rsidTr="00AE6E1B">
        <w:trPr>
          <w:trHeight w:val="315"/>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2A505E" w:rsidRDefault="005437FB" w:rsidP="00AE6E1B">
            <w:pPr>
              <w:rPr>
                <w:rFonts w:ascii="Palatino Linotype" w:hAnsi="Palatino Linotype"/>
                <w:color w:val="000000"/>
                <w:kern w:val="1"/>
                <w:sz w:val="24"/>
                <w:szCs w:val="24"/>
                <w:lang w:eastAsia="hi-IN" w:bidi="hi-IN"/>
              </w:rPr>
            </w:pPr>
            <w:r w:rsidRPr="009F74C7">
              <w:rPr>
                <w:rFonts w:ascii="Palatino Linotype" w:hAnsi="Palatino Linotype"/>
                <w:color w:val="000000"/>
                <w:kern w:val="1"/>
                <w:sz w:val="24"/>
                <w:szCs w:val="24"/>
                <w:lang w:eastAsia="hi-IN" w:bidi="hi-IN"/>
              </w:rPr>
              <w:t>Érintésvédelem</w:t>
            </w:r>
            <w:r>
              <w:rPr>
                <w:rFonts w:ascii="Palatino Linotype" w:hAnsi="Palatino Linotype"/>
                <w:color w:val="000000"/>
                <w:kern w:val="1"/>
                <w:sz w:val="24"/>
                <w:szCs w:val="24"/>
                <w:lang w:eastAsia="hi-IN" w:bidi="hi-IN"/>
              </w:rPr>
              <w:t xml:space="preserve"> - </w:t>
            </w:r>
            <w:r w:rsidRPr="009F74C7">
              <w:rPr>
                <w:rFonts w:ascii="Palatino Linotype" w:hAnsi="Palatino Linotype"/>
                <w:color w:val="000000"/>
                <w:kern w:val="1"/>
                <w:sz w:val="24"/>
                <w:szCs w:val="24"/>
                <w:lang w:eastAsia="hi-IN" w:bidi="hi-IN"/>
              </w:rPr>
              <w:t>(Hibavédelem)</w:t>
            </w:r>
          </w:p>
        </w:tc>
      </w:tr>
      <w:tr w:rsidR="005437FB" w:rsidRPr="001D574D" w:rsidTr="00AE6E1B">
        <w:trPr>
          <w:trHeight w:val="315"/>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olor w:val="000000"/>
                <w:sz w:val="24"/>
                <w:szCs w:val="24"/>
              </w:rPr>
              <w:t>Villámvédelem</w:t>
            </w:r>
          </w:p>
        </w:tc>
      </w:tr>
      <w:tr w:rsidR="005437FB" w:rsidRPr="001D574D" w:rsidTr="00AE6E1B">
        <w:trPr>
          <w:trHeight w:val="330"/>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C619A9">
              <w:rPr>
                <w:rFonts w:ascii="Palatino Linotype" w:hAnsi="Palatino Linotype"/>
                <w:b/>
                <w:sz w:val="24"/>
                <w:szCs w:val="24"/>
              </w:rPr>
              <w:t>Épületvillamossági mérések gyakorlat</w:t>
            </w:r>
          </w:p>
        </w:tc>
      </w:tr>
      <w:tr w:rsidR="005437FB" w:rsidRPr="001D574D" w:rsidTr="00AE6E1B">
        <w:trPr>
          <w:trHeight w:val="240"/>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olor w:val="000000"/>
                <w:sz w:val="24"/>
                <w:szCs w:val="24"/>
              </w:rPr>
              <w:t>A munka megkezdése előtt, a munka-folyamatban és a munka átadásakor szükség szerint mérések és vizsgálatok végzése</w:t>
            </w:r>
          </w:p>
        </w:tc>
      </w:tr>
      <w:tr w:rsidR="005437FB" w:rsidRPr="001D574D" w:rsidTr="00AE6E1B">
        <w:trPr>
          <w:trHeight w:val="405"/>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b/>
                <w:iCs/>
                <w:kern w:val="1"/>
                <w:sz w:val="24"/>
                <w:szCs w:val="24"/>
                <w:lang w:eastAsia="hi-IN" w:bidi="hi-IN"/>
              </w:rPr>
            </w:pPr>
            <w:r w:rsidRPr="009F74C7">
              <w:rPr>
                <w:rFonts w:ascii="Palatino Linotype" w:hAnsi="Palatino Linotype" w:cs="TimesNewRomanPSMT"/>
                <w:color w:val="000000"/>
                <w:sz w:val="24"/>
                <w:szCs w:val="24"/>
              </w:rPr>
              <w:t>Üzemi ellenőrző mérések és vizsgálatok végzése</w:t>
            </w:r>
          </w:p>
        </w:tc>
      </w:tr>
      <w:tr w:rsidR="005437FB" w:rsidRPr="001D574D" w:rsidTr="00AE6E1B">
        <w:trPr>
          <w:trHeight w:val="405"/>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s="TimesNewRomanPSMT"/>
                <w:color w:val="000000"/>
                <w:sz w:val="24"/>
                <w:szCs w:val="24"/>
              </w:rPr>
              <w:t>Hiba meghatározáshoz mérések, vizsgálatok elvégzése</w:t>
            </w:r>
          </w:p>
        </w:tc>
      </w:tr>
      <w:tr w:rsidR="005437FB" w:rsidRPr="001D574D" w:rsidTr="00AE6E1B">
        <w:trPr>
          <w:trHeight w:val="375"/>
        </w:trPr>
        <w:tc>
          <w:tcPr>
            <w:tcW w:w="4676" w:type="dxa"/>
            <w:vMerge/>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5437FB" w:rsidRPr="001D574D" w:rsidRDefault="005437FB" w:rsidP="00AE6E1B">
            <w:pPr>
              <w:widowControl w:val="0"/>
              <w:suppressAutoHyphens/>
              <w:spacing w:after="0" w:line="240" w:lineRule="auto"/>
              <w:rPr>
                <w:rFonts w:ascii="Palatino Linotype" w:hAnsi="Palatino Linotype" w:cs="Mangal"/>
                <w:iCs/>
                <w:kern w:val="1"/>
                <w:sz w:val="24"/>
                <w:szCs w:val="24"/>
                <w:lang w:eastAsia="hi-IN" w:bidi="hi-IN"/>
              </w:rPr>
            </w:pPr>
            <w:r w:rsidRPr="009F74C7">
              <w:rPr>
                <w:rFonts w:ascii="Palatino Linotype" w:hAnsi="Palatino Linotype" w:cs="TimesNewRomanPSMT"/>
                <w:color w:val="000000"/>
                <w:sz w:val="24"/>
                <w:szCs w:val="24"/>
              </w:rPr>
              <w:t>Szerelői ellenőrzés végzése, dokumentálása</w:t>
            </w:r>
          </w:p>
        </w:tc>
      </w:tr>
    </w:tbl>
    <w:p w:rsidR="005437FB" w:rsidRDefault="005437FB" w:rsidP="00B87D30">
      <w:pPr>
        <w:spacing w:after="0" w:line="240" w:lineRule="auto"/>
        <w:rPr>
          <w:rFonts w:ascii="Palatino Linotype" w:hAnsi="Palatino Linotype"/>
          <w:sz w:val="24"/>
          <w:szCs w:val="24"/>
        </w:rPr>
      </w:pPr>
    </w:p>
    <w:p w:rsidR="005437FB" w:rsidRDefault="005437FB" w:rsidP="00B87D30">
      <w:pPr>
        <w:spacing w:after="0" w:line="240" w:lineRule="auto"/>
      </w:pPr>
      <w:r>
        <w:rPr>
          <w:rFonts w:ascii="Palatino Linotype" w:hAnsi="Palatino Linotype"/>
          <w:sz w:val="24"/>
          <w:szCs w:val="24"/>
        </w:rPr>
        <w:br w:type="page"/>
      </w:r>
    </w:p>
    <w:p w:rsidR="005437FB" w:rsidRPr="00134187" w:rsidRDefault="005437FB" w:rsidP="00A06433">
      <w:pPr>
        <w:spacing w:after="0" w:line="240" w:lineRule="auto"/>
        <w:rPr>
          <w:rFonts w:ascii="Palatino Linotype" w:hAnsi="Palatino Linotype"/>
          <w:b/>
          <w:sz w:val="24"/>
          <w:szCs w:val="24"/>
        </w:rPr>
      </w:pPr>
      <w:r w:rsidRPr="00134187">
        <w:rPr>
          <w:rFonts w:ascii="Palatino Linotype" w:hAnsi="Palatino Linotype"/>
          <w:b/>
          <w:sz w:val="24"/>
          <w:szCs w:val="24"/>
        </w:rPr>
        <w:lastRenderedPageBreak/>
        <w:t>10007-12 Informatikai és műszaki alapok modul</w:t>
      </w:r>
    </w:p>
    <w:p w:rsidR="005437FB" w:rsidRPr="00134187" w:rsidRDefault="005437FB" w:rsidP="00A06433">
      <w:pPr>
        <w:widowControl w:val="0"/>
        <w:suppressAutoHyphens/>
        <w:spacing w:after="0" w:line="240" w:lineRule="auto"/>
        <w:rPr>
          <w:rFonts w:ascii="Palatino Linotype" w:hAnsi="Palatino Linotype" w:cs="Mangal"/>
          <w:b/>
          <w:iCs/>
          <w:kern w:val="1"/>
          <w:sz w:val="24"/>
          <w:szCs w:val="24"/>
          <w:lang w:eastAsia="hi-IN" w:bidi="hi-IN"/>
        </w:rPr>
      </w:pPr>
    </w:p>
    <w:p w:rsidR="005437FB" w:rsidRPr="00134187" w:rsidRDefault="005437FB" w:rsidP="00A06433">
      <w:pPr>
        <w:spacing w:after="0" w:line="240" w:lineRule="auto"/>
        <w:ind w:firstLine="709"/>
        <w:rPr>
          <w:rFonts w:ascii="Palatino Linotype" w:hAnsi="Palatino Linotype"/>
          <w:b/>
          <w:sz w:val="24"/>
          <w:szCs w:val="24"/>
          <w:lang w:eastAsia="hu-HU"/>
        </w:rPr>
      </w:pPr>
      <w:r w:rsidRPr="00134187">
        <w:rPr>
          <w:rFonts w:ascii="Palatino Linotype" w:hAnsi="Palatino Linotype"/>
          <w:b/>
          <w:sz w:val="24"/>
          <w:szCs w:val="24"/>
        </w:rPr>
        <w:t>Műszaki gyakorlatok</w:t>
      </w:r>
      <w:r w:rsidR="00C07A5F">
        <w:rPr>
          <w:rFonts w:ascii="Palatino Linotype" w:hAnsi="Palatino Linotype"/>
          <w:b/>
          <w:sz w:val="24"/>
          <w:szCs w:val="24"/>
        </w:rPr>
        <w:t xml:space="preserve"> </w:t>
      </w:r>
      <w:r w:rsidRPr="00134187">
        <w:rPr>
          <w:rFonts w:ascii="Palatino Linotype" w:hAnsi="Palatino Linotype"/>
          <w:b/>
          <w:sz w:val="24"/>
          <w:szCs w:val="24"/>
          <w:lang w:eastAsia="hu-HU"/>
        </w:rPr>
        <w:t>tantárgy</w:t>
      </w:r>
    </w:p>
    <w:p w:rsidR="005437FB" w:rsidRPr="00134187" w:rsidRDefault="005437FB" w:rsidP="00A06433">
      <w:pPr>
        <w:spacing w:after="0" w:line="240" w:lineRule="auto"/>
        <w:ind w:firstLine="709"/>
        <w:rPr>
          <w:rFonts w:ascii="Palatino Linotype" w:hAnsi="Palatino Linotype"/>
          <w:b/>
          <w:sz w:val="24"/>
          <w:szCs w:val="24"/>
          <w:lang w:eastAsia="hu-HU"/>
        </w:rPr>
      </w:pPr>
    </w:p>
    <w:p w:rsidR="005437FB" w:rsidRPr="00134187" w:rsidRDefault="005437FB" w:rsidP="00A06433">
      <w:pPr>
        <w:spacing w:after="0" w:line="240" w:lineRule="auto"/>
        <w:ind w:left="1224" w:firstLine="194"/>
        <w:rPr>
          <w:rFonts w:ascii="Palatino Linotype" w:hAnsi="Palatino Linotype"/>
          <w:b/>
          <w:sz w:val="24"/>
          <w:szCs w:val="24"/>
          <w:lang w:eastAsia="hu-HU"/>
        </w:rPr>
      </w:pPr>
      <w:r w:rsidRPr="00134187">
        <w:rPr>
          <w:rFonts w:ascii="Palatino Linotype" w:hAnsi="Palatino Linotype"/>
          <w:b/>
          <w:sz w:val="24"/>
          <w:szCs w:val="24"/>
          <w:lang w:eastAsia="hu-HU"/>
        </w:rPr>
        <w:t>Témakörök</w:t>
      </w:r>
    </w:p>
    <w:p w:rsidR="005437FB" w:rsidRPr="00134187" w:rsidRDefault="005437FB" w:rsidP="00A06433">
      <w:pPr>
        <w:spacing w:after="0" w:line="240" w:lineRule="auto"/>
        <w:ind w:left="1224" w:firstLine="194"/>
        <w:rPr>
          <w:rFonts w:ascii="Palatino Linotype" w:hAnsi="Palatino Linotype"/>
          <w:b/>
          <w:sz w:val="24"/>
          <w:szCs w:val="24"/>
          <w:lang w:eastAsia="hu-HU"/>
        </w:rPr>
      </w:pPr>
    </w:p>
    <w:p w:rsidR="005437FB" w:rsidRPr="00134187" w:rsidRDefault="005437FB" w:rsidP="00A06433">
      <w:pPr>
        <w:spacing w:after="0" w:line="240" w:lineRule="auto"/>
        <w:ind w:firstLine="709"/>
        <w:rPr>
          <w:rFonts w:ascii="Palatino Linotype" w:hAnsi="Palatino Linotype"/>
          <w:b/>
          <w:sz w:val="24"/>
          <w:szCs w:val="24"/>
        </w:rPr>
      </w:pPr>
      <w:r w:rsidRPr="00134187">
        <w:rPr>
          <w:rFonts w:ascii="Palatino Linotype" w:hAnsi="Palatino Linotype"/>
          <w:b/>
          <w:sz w:val="24"/>
          <w:szCs w:val="24"/>
        </w:rPr>
        <w:t>Szerszámok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Kézi szerszámok.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Mérőeszközök.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Rajzeszközök.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Jelölő eszközök.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Fűrészelés.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Reszelés.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Menetkészítés.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Nyírás.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Forrasztás.</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Gépi szerszámok.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Fúrógép.</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Köszörűgép.</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Sarokcsiszoló.</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Megmunkáló gépek.</w:t>
      </w:r>
    </w:p>
    <w:p w:rsidR="005437FB" w:rsidRPr="00134187" w:rsidRDefault="005437FB" w:rsidP="00AE6E1B">
      <w:pPr>
        <w:spacing w:after="0" w:line="240" w:lineRule="auto"/>
        <w:ind w:firstLine="709"/>
        <w:rPr>
          <w:rFonts w:ascii="Palatino Linotype" w:hAnsi="Palatino Linotype"/>
          <w:sz w:val="24"/>
          <w:szCs w:val="24"/>
        </w:rPr>
      </w:pPr>
    </w:p>
    <w:p w:rsidR="005437FB" w:rsidRPr="00134187" w:rsidRDefault="005437FB" w:rsidP="00A06433">
      <w:pPr>
        <w:spacing w:after="0" w:line="240" w:lineRule="auto"/>
        <w:ind w:firstLine="709"/>
        <w:rPr>
          <w:rFonts w:ascii="Palatino Linotype" w:hAnsi="Palatino Linotype"/>
          <w:b/>
          <w:sz w:val="24"/>
          <w:szCs w:val="24"/>
        </w:rPr>
      </w:pPr>
      <w:r w:rsidRPr="00134187">
        <w:rPr>
          <w:rFonts w:ascii="Palatino Linotype" w:hAnsi="Palatino Linotype"/>
          <w:b/>
          <w:sz w:val="24"/>
          <w:szCs w:val="24"/>
        </w:rPr>
        <w:t>Mérések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Mechanikai alapműveletekhez szükséges mérések.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Hosszúság.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Szög.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Fordulatszám.</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Villamos alapműveletekhez szükséges mérések.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Villamos mennyiségek.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Egyen- és váltakozó feszültség.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Egyen- és váltakozó áramerősség.</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Villamos teljesítmény.</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Vezetékek folytonosság vizsgálata.</w:t>
      </w:r>
    </w:p>
    <w:p w:rsidR="005437FB" w:rsidRPr="00134187" w:rsidRDefault="005437FB" w:rsidP="00AE6E1B">
      <w:pPr>
        <w:spacing w:after="0" w:line="240" w:lineRule="auto"/>
        <w:ind w:firstLine="709"/>
        <w:rPr>
          <w:rFonts w:ascii="Palatino Linotype" w:hAnsi="Palatino Linotype"/>
          <w:sz w:val="24"/>
          <w:szCs w:val="24"/>
        </w:rPr>
      </w:pPr>
    </w:p>
    <w:p w:rsidR="005437FB" w:rsidRPr="00134187" w:rsidRDefault="005437FB" w:rsidP="00A06433">
      <w:pPr>
        <w:spacing w:after="0" w:line="240" w:lineRule="auto"/>
        <w:ind w:left="515" w:firstLine="194"/>
        <w:rPr>
          <w:rFonts w:ascii="Palatino Linotype" w:hAnsi="Palatino Linotype"/>
          <w:b/>
          <w:sz w:val="24"/>
          <w:szCs w:val="24"/>
        </w:rPr>
      </w:pPr>
      <w:r w:rsidRPr="00134187">
        <w:rPr>
          <w:rFonts w:ascii="Palatino Linotype" w:hAnsi="Palatino Linotype"/>
          <w:b/>
          <w:sz w:val="24"/>
          <w:szCs w:val="24"/>
        </w:rPr>
        <w:t>Mechanikai és villamos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Mechanikai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Csavarkötések.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Szegecskötések.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Ragasztott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Forrasztott kötések.</w:t>
      </w:r>
    </w:p>
    <w:p w:rsidR="005437FB" w:rsidRPr="00134187" w:rsidRDefault="005437FB" w:rsidP="00AE6E1B">
      <w:pPr>
        <w:widowControl w:val="0"/>
        <w:suppressAutoHyphens/>
        <w:spacing w:after="0" w:line="240" w:lineRule="auto"/>
        <w:ind w:left="709" w:firstLine="194"/>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Villamos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Csavaros kötések.</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ab/>
      </w:r>
      <w:r w:rsidRPr="00134187">
        <w:rPr>
          <w:rFonts w:ascii="Palatino Linotype" w:hAnsi="Palatino Linotype" w:cs="Mangal"/>
          <w:kern w:val="1"/>
          <w:sz w:val="24"/>
          <w:szCs w:val="24"/>
          <w:lang w:eastAsia="hi-IN" w:bidi="hi-IN"/>
        </w:rPr>
        <w:tab/>
        <w:t>Egyéb kötőelemekkel végrehajtott kötések.(WAGO</w:t>
      </w:r>
      <w:proofErr w:type="gramStart"/>
      <w:r w:rsidRPr="00134187">
        <w:rPr>
          <w:rFonts w:ascii="Palatino Linotype" w:hAnsi="Palatino Linotype" w:cs="Mangal"/>
          <w:kern w:val="1"/>
          <w:sz w:val="24"/>
          <w:szCs w:val="24"/>
          <w:lang w:eastAsia="hi-IN" w:bidi="hi-IN"/>
        </w:rPr>
        <w:t>,stb.</w:t>
      </w:r>
      <w:proofErr w:type="gramEnd"/>
      <w:r w:rsidRPr="00134187">
        <w:rPr>
          <w:rFonts w:ascii="Palatino Linotype" w:hAnsi="Palatino Linotype" w:cs="Mangal"/>
          <w:kern w:val="1"/>
          <w:sz w:val="24"/>
          <w:szCs w:val="24"/>
          <w:lang w:eastAsia="hi-IN" w:bidi="hi-IN"/>
        </w:rPr>
        <w:t>).</w:t>
      </w:r>
    </w:p>
    <w:p w:rsidR="005437FB" w:rsidRPr="00134187" w:rsidRDefault="005437FB" w:rsidP="00AE6E1B">
      <w:pPr>
        <w:widowControl w:val="0"/>
        <w:suppressAutoHyphens/>
        <w:spacing w:after="0" w:line="240" w:lineRule="auto"/>
        <w:ind w:left="709"/>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lastRenderedPageBreak/>
        <w:tab/>
      </w:r>
      <w:r w:rsidRPr="00134187">
        <w:rPr>
          <w:rFonts w:ascii="Palatino Linotype" w:hAnsi="Palatino Linotype" w:cs="Mangal"/>
          <w:kern w:val="1"/>
          <w:sz w:val="24"/>
          <w:szCs w:val="24"/>
          <w:lang w:eastAsia="hi-IN" w:bidi="hi-IN"/>
        </w:rPr>
        <w:tab/>
        <w:t>Forrasztott kötések.</w:t>
      </w:r>
    </w:p>
    <w:p w:rsidR="005437FB" w:rsidRPr="00134187" w:rsidRDefault="005437FB" w:rsidP="00A06433">
      <w:pPr>
        <w:spacing w:after="0" w:line="240" w:lineRule="auto"/>
        <w:rPr>
          <w:rFonts w:ascii="Palatino Linotype" w:hAnsi="Palatino Linotype"/>
          <w:b/>
          <w:sz w:val="24"/>
          <w:szCs w:val="24"/>
          <w:lang w:eastAsia="hu-HU"/>
        </w:rPr>
      </w:pPr>
    </w:p>
    <w:p w:rsidR="005437FB" w:rsidRPr="00134187" w:rsidRDefault="005437FB" w:rsidP="00A06433">
      <w:pPr>
        <w:spacing w:after="0" w:line="240" w:lineRule="auto"/>
        <w:rPr>
          <w:rFonts w:ascii="Palatino Linotype" w:hAnsi="Palatino Linotype"/>
          <w:b/>
          <w:sz w:val="24"/>
          <w:szCs w:val="24"/>
          <w:lang w:eastAsia="hu-HU"/>
        </w:rPr>
      </w:pPr>
    </w:p>
    <w:p w:rsidR="005437FB" w:rsidRPr="00134187" w:rsidRDefault="005437FB" w:rsidP="00A06433">
      <w:pPr>
        <w:spacing w:after="0" w:line="240" w:lineRule="auto"/>
        <w:rPr>
          <w:rFonts w:ascii="Palatino Linotype" w:hAnsi="Palatino Linotype"/>
          <w:b/>
          <w:sz w:val="24"/>
          <w:szCs w:val="24"/>
        </w:rPr>
      </w:pPr>
      <w:r w:rsidRPr="00134187">
        <w:rPr>
          <w:rFonts w:ascii="Palatino Linotype" w:hAnsi="Palatino Linotype"/>
          <w:b/>
          <w:sz w:val="24"/>
          <w:szCs w:val="24"/>
        </w:rPr>
        <w:t>10023-12 Épületvillamossági szerelés modul</w:t>
      </w:r>
    </w:p>
    <w:p w:rsidR="005437FB" w:rsidRPr="00134187" w:rsidRDefault="005437FB" w:rsidP="00A06433">
      <w:pPr>
        <w:spacing w:after="0" w:line="240" w:lineRule="auto"/>
        <w:rPr>
          <w:rFonts w:ascii="Palatino Linotype" w:hAnsi="Palatino Linotype" w:cs="Arial"/>
          <w:sz w:val="24"/>
          <w:szCs w:val="24"/>
          <w:lang w:eastAsia="hu-HU"/>
        </w:rPr>
      </w:pPr>
    </w:p>
    <w:p w:rsidR="005437FB" w:rsidRPr="00134187" w:rsidRDefault="005437FB" w:rsidP="00A06433">
      <w:pPr>
        <w:spacing w:after="0" w:line="240" w:lineRule="auto"/>
        <w:rPr>
          <w:rFonts w:ascii="Palatino Linotype" w:hAnsi="Palatino Linotype"/>
          <w:b/>
          <w:sz w:val="24"/>
          <w:szCs w:val="24"/>
          <w:lang w:eastAsia="hu-HU"/>
        </w:rPr>
      </w:pPr>
      <w:r w:rsidRPr="00134187">
        <w:rPr>
          <w:rFonts w:ascii="Palatino Linotype" w:hAnsi="Palatino Linotype"/>
          <w:b/>
          <w:sz w:val="24"/>
          <w:szCs w:val="24"/>
        </w:rPr>
        <w:t>Épületvillamossági szerelés gyakorlata</w:t>
      </w:r>
      <w:r w:rsidR="00C07A5F">
        <w:rPr>
          <w:rFonts w:ascii="Palatino Linotype" w:hAnsi="Palatino Linotype"/>
          <w:b/>
          <w:sz w:val="24"/>
          <w:szCs w:val="24"/>
        </w:rPr>
        <w:t xml:space="preserve"> </w:t>
      </w:r>
      <w:r w:rsidRPr="00134187">
        <w:rPr>
          <w:rFonts w:ascii="Palatino Linotype" w:hAnsi="Palatino Linotype"/>
          <w:b/>
          <w:sz w:val="24"/>
          <w:szCs w:val="24"/>
          <w:lang w:eastAsia="hu-HU"/>
        </w:rPr>
        <w:t>tantárgy</w:t>
      </w:r>
    </w:p>
    <w:p w:rsidR="005437FB" w:rsidRPr="00134187" w:rsidRDefault="005437FB" w:rsidP="00A06433">
      <w:pPr>
        <w:spacing w:after="0" w:line="240" w:lineRule="auto"/>
        <w:ind w:firstLine="709"/>
        <w:rPr>
          <w:rFonts w:ascii="Palatino Linotype" w:hAnsi="Palatino Linotype"/>
          <w:b/>
          <w:sz w:val="24"/>
          <w:szCs w:val="24"/>
          <w:lang w:eastAsia="hu-HU"/>
        </w:rPr>
      </w:pPr>
    </w:p>
    <w:p w:rsidR="005437FB" w:rsidRPr="00134187" w:rsidRDefault="005437FB" w:rsidP="00A06433">
      <w:pPr>
        <w:spacing w:after="0" w:line="240" w:lineRule="auto"/>
        <w:ind w:left="1224"/>
        <w:rPr>
          <w:rFonts w:ascii="Palatino Linotype" w:hAnsi="Palatino Linotype"/>
          <w:b/>
          <w:sz w:val="24"/>
          <w:szCs w:val="24"/>
          <w:lang w:eastAsia="hu-HU"/>
        </w:rPr>
      </w:pPr>
      <w:r w:rsidRPr="00134187">
        <w:rPr>
          <w:rFonts w:ascii="Palatino Linotype" w:hAnsi="Palatino Linotype"/>
          <w:b/>
          <w:sz w:val="24"/>
          <w:szCs w:val="24"/>
          <w:lang w:eastAsia="hu-HU"/>
        </w:rPr>
        <w:t>Témakörök</w:t>
      </w:r>
    </w:p>
    <w:p w:rsidR="005437FB" w:rsidRPr="00134187" w:rsidRDefault="005437FB" w:rsidP="00A06433">
      <w:pPr>
        <w:spacing w:after="0" w:line="240" w:lineRule="auto"/>
        <w:ind w:left="1224"/>
        <w:rPr>
          <w:rFonts w:ascii="Palatino Linotype" w:hAnsi="Palatino Linotype"/>
          <w:b/>
          <w:sz w:val="24"/>
          <w:szCs w:val="24"/>
          <w:lang w:eastAsia="hu-HU"/>
        </w:rPr>
      </w:pPr>
    </w:p>
    <w:p w:rsidR="005437FB" w:rsidRPr="00134187" w:rsidRDefault="005437FB" w:rsidP="00A06433">
      <w:pPr>
        <w:spacing w:after="0" w:line="240" w:lineRule="auto"/>
        <w:ind w:left="515" w:firstLine="709"/>
        <w:rPr>
          <w:rFonts w:ascii="Palatino Linotype" w:hAnsi="Palatino Linotype"/>
          <w:b/>
          <w:kern w:val="1"/>
          <w:sz w:val="24"/>
          <w:szCs w:val="24"/>
          <w:lang w:eastAsia="hi-IN" w:bidi="hi-IN"/>
        </w:rPr>
      </w:pPr>
      <w:r w:rsidRPr="00134187">
        <w:rPr>
          <w:rFonts w:ascii="Palatino Linotype" w:hAnsi="Palatino Linotype"/>
          <w:b/>
          <w:kern w:val="1"/>
          <w:sz w:val="24"/>
          <w:szCs w:val="24"/>
          <w:lang w:eastAsia="hi-IN" w:bidi="hi-IN"/>
        </w:rPr>
        <w:t>Csatlakozó vezetékek</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Nullázás, EPH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szerszámok és az egyéni védőeszközök használata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Kötések, csatlakoztatások szakszerű kialakítása.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Szigetelt és szigeteletlen légvezeték szerelése.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Felszálló-, elosztó fővezeték szerelése.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Földelés készítése.</w:t>
      </w:r>
    </w:p>
    <w:p w:rsidR="005437FB" w:rsidRPr="00134187" w:rsidRDefault="005437FB" w:rsidP="00A06433">
      <w:pPr>
        <w:spacing w:after="0" w:line="240" w:lineRule="auto"/>
        <w:ind w:left="515" w:firstLine="709"/>
        <w:rPr>
          <w:rFonts w:ascii="Palatino Linotype" w:hAnsi="Palatino Linotype"/>
          <w:kern w:val="1"/>
          <w:sz w:val="24"/>
          <w:szCs w:val="24"/>
          <w:lang w:eastAsia="hi-IN" w:bidi="hi-IN"/>
        </w:rPr>
      </w:pPr>
    </w:p>
    <w:p w:rsidR="005437FB" w:rsidRPr="00134187" w:rsidRDefault="005437FB" w:rsidP="00A06433">
      <w:pPr>
        <w:spacing w:after="0" w:line="240" w:lineRule="auto"/>
        <w:ind w:left="515" w:firstLine="709"/>
        <w:rPr>
          <w:rFonts w:ascii="Palatino Linotype" w:hAnsi="Palatino Linotype"/>
          <w:b/>
          <w:kern w:val="1"/>
          <w:sz w:val="24"/>
          <w:szCs w:val="24"/>
          <w:lang w:eastAsia="hi-IN" w:bidi="hi-IN"/>
        </w:rPr>
      </w:pPr>
      <w:r w:rsidRPr="00134187">
        <w:rPr>
          <w:rFonts w:ascii="Palatino Linotype" w:hAnsi="Palatino Linotype"/>
          <w:b/>
          <w:kern w:val="1"/>
          <w:sz w:val="24"/>
          <w:szCs w:val="24"/>
          <w:lang w:eastAsia="hi-IN" w:bidi="hi-IN"/>
        </w:rPr>
        <w:t>Épületvillamossági hálózatok, berendezések</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Műszaki dokumentáció olvasása, értelmezése készítése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Helyszíni felmérés végzése.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Az eszköz- és anyagszükséglet felmérése és meghatározása.</w:t>
      </w:r>
    </w:p>
    <w:p w:rsidR="005437FB" w:rsidRPr="00134187" w:rsidRDefault="005437FB" w:rsidP="00A06433">
      <w:pPr>
        <w:autoSpaceDE w:val="0"/>
        <w:autoSpaceDN w:val="0"/>
        <w:adjustRightInd w:val="0"/>
        <w:spacing w:after="0" w:line="240" w:lineRule="auto"/>
        <w:ind w:left="1224"/>
        <w:rPr>
          <w:rFonts w:ascii="Palatino Linotype" w:hAnsi="Palatino Linotype" w:cs="TimesNewRomanPSMT"/>
          <w:sz w:val="24"/>
          <w:szCs w:val="24"/>
        </w:rPr>
      </w:pPr>
      <w:r w:rsidRPr="00134187">
        <w:rPr>
          <w:rFonts w:ascii="Palatino Linotype" w:hAnsi="Palatino Linotype" w:cs="TimesNewRomanPSMT"/>
          <w:sz w:val="24"/>
          <w:szCs w:val="24"/>
        </w:rPr>
        <w:t>A szerelési munkák munkafázisokra bontása, a műveleti sorrend meghatározása.</w:t>
      </w:r>
    </w:p>
    <w:p w:rsidR="005437FB" w:rsidRPr="00134187" w:rsidRDefault="005437FB" w:rsidP="00A06433">
      <w:pPr>
        <w:autoSpaceDE w:val="0"/>
        <w:autoSpaceDN w:val="0"/>
        <w:adjustRightInd w:val="0"/>
        <w:spacing w:after="0" w:line="240" w:lineRule="auto"/>
        <w:ind w:left="1224"/>
        <w:rPr>
          <w:rFonts w:ascii="Palatino Linotype" w:hAnsi="Palatino Linotype" w:cs="Mangal"/>
          <w:kern w:val="1"/>
          <w:sz w:val="24"/>
          <w:szCs w:val="24"/>
          <w:lang w:eastAsia="hi-IN" w:bidi="hi-IN"/>
        </w:rPr>
      </w:pPr>
      <w:r w:rsidRPr="00134187">
        <w:rPr>
          <w:rFonts w:ascii="Palatino Linotype" w:hAnsi="Palatino Linotype" w:cs="TimesNewRomanPSMT"/>
          <w:sz w:val="24"/>
          <w:szCs w:val="24"/>
        </w:rPr>
        <w:t>Erőátviteli és informatikai hálózat kialakítására vonatkozó előírások alkalmazása a szerelésnél</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Falon kívüli szerelési módok alkalmazása.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134187">
        <w:rPr>
          <w:rFonts w:ascii="Palatino Linotype" w:hAnsi="Palatino Linotype" w:cs="Mangal"/>
          <w:kern w:val="1"/>
          <w:sz w:val="24"/>
          <w:szCs w:val="24"/>
          <w:lang w:eastAsia="hi-IN" w:bidi="hi-IN"/>
        </w:rPr>
        <w:t>Falba süllyesztett szerelési módok alkalmazása.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Háztartási fogyasztók részére csatlakozási hely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Ipari fogyasztók részére csatlakozási hely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világítási alapkapcsolások, ill. azok kibővített formáinak, valamint világítási vezérlések szerelése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Az izzólámpás, fénycsöves, nagynyomású kisülő és LED fényforrású áramkörök szerelése, javítása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Mangal"/>
          <w:kern w:val="1"/>
          <w:sz w:val="24"/>
          <w:szCs w:val="24"/>
          <w:lang w:eastAsia="hi-IN" w:bidi="hi-IN"/>
        </w:rPr>
      </w:pPr>
      <w:r w:rsidRPr="00134187">
        <w:rPr>
          <w:rFonts w:ascii="Palatino Linotype" w:hAnsi="Palatino Linotype" w:cs="TimesNewRomanPSMT"/>
          <w:sz w:val="24"/>
          <w:szCs w:val="24"/>
        </w:rPr>
        <w:t>A beltéri és kültéri világítási berendezések ismerete, azok különbözőségei</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Az anyagok, szerszámok és eszközök, illetve a munkavédelmi eszközök alkalmasságának ellenőrzése, azok szakszerű tárolása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Előírások alkalmazása a munka során</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munkafolyamathoz szükséges eszközök, szerszámok kiválasztása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A villamos mérés biztonságtechnikai előírásai</w:t>
      </w:r>
      <w:r w:rsidRPr="00134187">
        <w:rPr>
          <w:rFonts w:ascii="Palatino Linotype" w:hAnsi="Palatino Linotype" w:cs="Mangal"/>
          <w:kern w:val="1"/>
          <w:sz w:val="24"/>
          <w:szCs w:val="24"/>
          <w:lang w:eastAsia="hi-IN" w:bidi="hi-IN"/>
        </w:rPr>
        <w:t>.</w:t>
      </w:r>
    </w:p>
    <w:p w:rsidR="005437FB" w:rsidRPr="00134187" w:rsidRDefault="005437FB" w:rsidP="00A06433">
      <w:pPr>
        <w:spacing w:after="0"/>
        <w:ind w:left="515" w:firstLine="709"/>
        <w:rPr>
          <w:rFonts w:ascii="Palatino Linotype" w:hAnsi="Palatino Linotype"/>
          <w:sz w:val="24"/>
          <w:szCs w:val="24"/>
        </w:rPr>
      </w:pPr>
    </w:p>
    <w:p w:rsidR="005437FB" w:rsidRPr="00134187" w:rsidRDefault="005437FB" w:rsidP="00A06433">
      <w:pPr>
        <w:spacing w:after="0" w:line="240" w:lineRule="auto"/>
        <w:ind w:left="515" w:firstLine="709"/>
        <w:rPr>
          <w:rFonts w:ascii="Palatino Linotype" w:hAnsi="Palatino Linotype"/>
          <w:b/>
          <w:kern w:val="1"/>
          <w:sz w:val="24"/>
          <w:szCs w:val="24"/>
          <w:lang w:eastAsia="hi-IN" w:bidi="hi-IN"/>
        </w:rPr>
      </w:pPr>
      <w:r w:rsidRPr="00134187">
        <w:rPr>
          <w:rFonts w:ascii="Palatino Linotype" w:hAnsi="Palatino Linotype"/>
          <w:b/>
          <w:kern w:val="1"/>
          <w:sz w:val="24"/>
          <w:szCs w:val="24"/>
          <w:lang w:eastAsia="hi-IN" w:bidi="hi-IN"/>
        </w:rPr>
        <w:t>Érintésvédelem - (Hibavédelem)</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EPH fogalma, kialakítása.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lastRenderedPageBreak/>
        <w:t>Földelő-, védő- és EPH vezetők.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Áram-védőkapcsoló szerepe, működési elve, bekötése.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Védővezető nélküli érintésvédelmi (hibavédelmi) módok, azok jellemzői.</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Gyártmányok érintésvédelmi (hibavédelmi) kialakítása.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Érintésvédelmi osztályok.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Védővezető állapotának ellenőrzése.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Üzembe helyezés és ellenőrzés érintésvédelmi (hibavédelmi) szempontból.</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Érintésvédelem (hibavédelem) szerelői ellenőrzése.</w:t>
      </w:r>
    </w:p>
    <w:p w:rsidR="005437FB" w:rsidRPr="00134187" w:rsidRDefault="005437FB" w:rsidP="00A06433">
      <w:pPr>
        <w:spacing w:after="0" w:line="240" w:lineRule="auto"/>
        <w:ind w:left="515" w:firstLine="709"/>
        <w:rPr>
          <w:rFonts w:ascii="Palatino Linotype" w:hAnsi="Palatino Linotype"/>
          <w:kern w:val="1"/>
          <w:sz w:val="24"/>
          <w:szCs w:val="24"/>
          <w:lang w:eastAsia="hi-IN" w:bidi="hi-IN"/>
        </w:rPr>
      </w:pPr>
    </w:p>
    <w:p w:rsidR="005437FB" w:rsidRPr="00134187" w:rsidRDefault="005437FB" w:rsidP="00A06433">
      <w:pPr>
        <w:spacing w:after="0" w:line="240" w:lineRule="auto"/>
        <w:ind w:left="515" w:firstLine="709"/>
        <w:rPr>
          <w:rFonts w:ascii="Palatino Linotype" w:hAnsi="Palatino Linotype"/>
          <w:b/>
          <w:sz w:val="24"/>
          <w:szCs w:val="24"/>
        </w:rPr>
      </w:pPr>
      <w:r w:rsidRPr="00134187">
        <w:rPr>
          <w:rFonts w:ascii="Palatino Linotype" w:hAnsi="Palatino Linotype"/>
          <w:b/>
          <w:sz w:val="24"/>
          <w:szCs w:val="24"/>
        </w:rPr>
        <w:t>Villámvédelem</w:t>
      </w:r>
    </w:p>
    <w:p w:rsidR="005437FB" w:rsidRPr="00134187" w:rsidRDefault="005437FB" w:rsidP="00A06433">
      <w:pPr>
        <w:spacing w:after="0" w:line="240" w:lineRule="auto"/>
        <w:ind w:left="515" w:firstLine="709"/>
        <w:rPr>
          <w:rFonts w:ascii="Palatino Linotype" w:hAnsi="Palatino Linotype"/>
          <w:sz w:val="24"/>
          <w:szCs w:val="24"/>
        </w:rPr>
      </w:pP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Külső villámvédelmi berendezés szerelése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Belső villámvédelem kialakítása</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D típusú túlfeszültség levezető önálló szerelése, ellenőrzése, karbantartása.</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magasban végzett munkákra vonatkozó munkavédelmi szabályok és a szerszámok használatára vonatkozó előírások betartása</w:t>
      </w:r>
      <w:r w:rsidRPr="00134187">
        <w:rPr>
          <w:rFonts w:ascii="Palatino Linotype" w:hAnsi="Palatino Linotype" w:cs="Mangal"/>
          <w:kern w:val="1"/>
          <w:sz w:val="24"/>
          <w:szCs w:val="24"/>
          <w:lang w:eastAsia="hi-IN" w:bidi="hi-IN"/>
        </w:rPr>
        <w:t>.</w:t>
      </w:r>
    </w:p>
    <w:p w:rsidR="005437FB" w:rsidRPr="00134187" w:rsidRDefault="005437FB" w:rsidP="00A06433">
      <w:pPr>
        <w:spacing w:after="0" w:line="240" w:lineRule="auto"/>
        <w:ind w:left="515" w:firstLine="709"/>
        <w:rPr>
          <w:rFonts w:ascii="Palatino Linotype" w:hAnsi="Palatino Linotype"/>
          <w:sz w:val="24"/>
          <w:szCs w:val="24"/>
        </w:rPr>
      </w:pPr>
    </w:p>
    <w:p w:rsidR="005437FB" w:rsidRPr="00134187" w:rsidRDefault="005437FB" w:rsidP="00A06433">
      <w:pPr>
        <w:spacing w:after="0" w:line="240" w:lineRule="auto"/>
        <w:rPr>
          <w:rFonts w:ascii="Palatino Linotype" w:hAnsi="Palatino Linotype" w:cs="Tahoma"/>
          <w:sz w:val="24"/>
          <w:szCs w:val="24"/>
          <w:shd w:val="clear" w:color="auto" w:fill="FFFFFF"/>
        </w:rPr>
      </w:pPr>
    </w:p>
    <w:p w:rsidR="005437FB" w:rsidRPr="00134187" w:rsidRDefault="005437FB" w:rsidP="00A06433">
      <w:pPr>
        <w:spacing w:after="0" w:line="240" w:lineRule="auto"/>
        <w:rPr>
          <w:rFonts w:ascii="Palatino Linotype" w:hAnsi="Palatino Linotype"/>
          <w:b/>
          <w:sz w:val="24"/>
          <w:szCs w:val="24"/>
        </w:rPr>
      </w:pPr>
      <w:r w:rsidRPr="00134187">
        <w:rPr>
          <w:rFonts w:ascii="Palatino Linotype" w:hAnsi="Palatino Linotype"/>
          <w:b/>
          <w:sz w:val="24"/>
          <w:szCs w:val="24"/>
        </w:rPr>
        <w:t>Épületvillamossági mérések gyakorlat tantárgy</w:t>
      </w:r>
    </w:p>
    <w:p w:rsidR="005437FB" w:rsidRPr="00134187" w:rsidRDefault="005437FB" w:rsidP="00A06433">
      <w:pPr>
        <w:spacing w:after="0" w:line="240" w:lineRule="auto"/>
        <w:rPr>
          <w:rFonts w:ascii="Palatino Linotype" w:hAnsi="Palatino Linotype"/>
          <w:b/>
          <w:sz w:val="24"/>
          <w:szCs w:val="24"/>
        </w:rPr>
      </w:pPr>
    </w:p>
    <w:p w:rsidR="005437FB" w:rsidRPr="00134187" w:rsidRDefault="005437FB" w:rsidP="00A06433">
      <w:pPr>
        <w:spacing w:after="0" w:line="240" w:lineRule="auto"/>
        <w:ind w:left="1224"/>
        <w:rPr>
          <w:rFonts w:ascii="Palatino Linotype" w:hAnsi="Palatino Linotype"/>
          <w:b/>
          <w:sz w:val="24"/>
          <w:szCs w:val="24"/>
          <w:lang w:eastAsia="hu-HU"/>
        </w:rPr>
      </w:pPr>
      <w:r w:rsidRPr="00134187">
        <w:rPr>
          <w:rFonts w:ascii="Palatino Linotype" w:hAnsi="Palatino Linotype"/>
          <w:b/>
          <w:sz w:val="24"/>
          <w:szCs w:val="24"/>
          <w:lang w:eastAsia="hu-HU"/>
        </w:rPr>
        <w:t>Témakörök</w:t>
      </w:r>
    </w:p>
    <w:p w:rsidR="005437FB" w:rsidRPr="00134187" w:rsidRDefault="005437FB" w:rsidP="00A06433">
      <w:pPr>
        <w:spacing w:after="0" w:line="240" w:lineRule="auto"/>
        <w:ind w:left="1224"/>
        <w:rPr>
          <w:rFonts w:ascii="Palatino Linotype" w:hAnsi="Palatino Linotype"/>
          <w:b/>
          <w:sz w:val="24"/>
          <w:szCs w:val="24"/>
          <w:lang w:eastAsia="hu-HU"/>
        </w:rPr>
      </w:pPr>
    </w:p>
    <w:p w:rsidR="005437FB" w:rsidRPr="00134187" w:rsidRDefault="005437FB" w:rsidP="00134187">
      <w:pPr>
        <w:spacing w:after="0" w:line="240" w:lineRule="auto"/>
        <w:ind w:left="1224"/>
        <w:jc w:val="both"/>
        <w:rPr>
          <w:rFonts w:ascii="Palatino Linotype" w:hAnsi="Palatino Linotype"/>
          <w:b/>
          <w:sz w:val="24"/>
          <w:szCs w:val="24"/>
        </w:rPr>
      </w:pPr>
      <w:r w:rsidRPr="00134187">
        <w:rPr>
          <w:rFonts w:ascii="Palatino Linotype" w:hAnsi="Palatino Linotype"/>
          <w:b/>
          <w:sz w:val="24"/>
          <w:szCs w:val="24"/>
        </w:rPr>
        <w:t>A munka megkezdése előtt, a munka-folyamatban és a munka átadásakor szükség szerint mérések és vizsgálatok végzése</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Mérési biztonságtechnika biztosítása.</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Mérési feladathoz mérőeszközök biztosítása.</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Munkafolyamatban műszaki feltételek ismerete.</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Műszaki folyamathoz kapcsolódó biztonságtechnikai feltételek biztosítása, betartása.</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Vezetőfolytonosság ellenőrzése</w:t>
      </w:r>
      <w:r w:rsidRPr="00134187">
        <w:rPr>
          <w:rFonts w:ascii="Palatino Linotype" w:hAnsi="Palatino Linotype" w:cs="Mangal"/>
          <w:kern w:val="1"/>
          <w:sz w:val="24"/>
          <w:szCs w:val="24"/>
          <w:lang w:eastAsia="hi-IN" w:bidi="hi-IN"/>
        </w:rPr>
        <w:t>.</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munkaterületen a feszültségmentesítés elvégzése</w:t>
      </w:r>
      <w:r w:rsidRPr="00134187">
        <w:rPr>
          <w:rFonts w:ascii="Palatino Linotype" w:hAnsi="Palatino Linotype" w:cs="Mangal"/>
          <w:kern w:val="1"/>
          <w:sz w:val="24"/>
          <w:szCs w:val="24"/>
          <w:lang w:eastAsia="hi-IN" w:bidi="hi-IN"/>
        </w:rPr>
        <w:t>.</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Folytonossági méréssel a villamos kötések helyességének ellenőrzése.</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Háromfázisú áramkörben fázissorrend meghatározása.</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hálózaton mérési eljárással a fázisvezető, fázispont megkeresése.</w:t>
      </w:r>
    </w:p>
    <w:p w:rsidR="005437FB" w:rsidRPr="00134187" w:rsidRDefault="005437FB" w:rsidP="00A06433">
      <w:pPr>
        <w:spacing w:after="0" w:line="240" w:lineRule="auto"/>
        <w:rPr>
          <w:rFonts w:ascii="Palatino Linotype" w:hAnsi="Palatino Linotype" w:cs="TimesNewRomanPSMT"/>
          <w:sz w:val="24"/>
          <w:szCs w:val="24"/>
        </w:rPr>
      </w:pPr>
    </w:p>
    <w:p w:rsidR="005437FB" w:rsidRPr="00134187" w:rsidRDefault="005437FB" w:rsidP="00A06433">
      <w:pPr>
        <w:spacing w:after="0" w:line="240" w:lineRule="auto"/>
        <w:ind w:left="515" w:firstLine="709"/>
        <w:rPr>
          <w:rFonts w:ascii="Palatino Linotype" w:hAnsi="Palatino Linotype" w:cs="TimesNewRomanPSMT"/>
          <w:b/>
          <w:sz w:val="24"/>
          <w:szCs w:val="24"/>
        </w:rPr>
      </w:pPr>
      <w:r w:rsidRPr="00134187">
        <w:rPr>
          <w:rFonts w:ascii="Palatino Linotype" w:hAnsi="Palatino Linotype" w:cs="TimesNewRomanPSMT"/>
          <w:b/>
          <w:sz w:val="24"/>
          <w:szCs w:val="24"/>
        </w:rPr>
        <w:t>Üzemi ellenőrző mérések és vizsgálatok végzése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sz w:val="24"/>
          <w:szCs w:val="24"/>
        </w:rPr>
      </w:pPr>
      <w:r w:rsidRPr="00134187">
        <w:rPr>
          <w:rFonts w:ascii="Palatino Linotype" w:hAnsi="Palatino Linotype"/>
          <w:sz w:val="24"/>
          <w:szCs w:val="24"/>
        </w:rPr>
        <w:t>A méréshez szükséges megfelelő mérőműszerek kiválasztása.</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 a mérés eredményének minősítése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Földelési ellenállás mérése.</w:t>
      </w:r>
    </w:p>
    <w:p w:rsidR="005437FB" w:rsidRPr="00134187" w:rsidRDefault="005437FB" w:rsidP="00A06433">
      <w:pPr>
        <w:autoSpaceDE w:val="0"/>
        <w:autoSpaceDN w:val="0"/>
        <w:adjustRightInd w:val="0"/>
        <w:spacing w:after="0" w:line="240" w:lineRule="auto"/>
        <w:ind w:left="799" w:firstLine="425"/>
        <w:jc w:val="both"/>
        <w:rPr>
          <w:rFonts w:ascii="Palatino Linotype" w:hAnsi="Palatino Linotype" w:cs="TimesNewRomanPSMT"/>
          <w:sz w:val="24"/>
          <w:szCs w:val="24"/>
        </w:rPr>
      </w:pPr>
      <w:r w:rsidRPr="00134187">
        <w:rPr>
          <w:rFonts w:ascii="Palatino Linotype" w:hAnsi="Palatino Linotype" w:cs="TimesNewRomanPSMT"/>
          <w:sz w:val="24"/>
          <w:szCs w:val="24"/>
        </w:rPr>
        <w:t>Megvilágítás mérése.</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lastRenderedPageBreak/>
        <w:t>Feszültség alatti tevékenység biztonságtechnikai előírásainak betartása, betartatása.</w:t>
      </w:r>
    </w:p>
    <w:p w:rsidR="005437FB" w:rsidRPr="00134187" w:rsidRDefault="005437FB" w:rsidP="00A06433">
      <w:pPr>
        <w:spacing w:after="0" w:line="240" w:lineRule="auto"/>
        <w:ind w:left="709" w:firstLine="709"/>
        <w:rPr>
          <w:rFonts w:ascii="Palatino Linotype" w:hAnsi="Palatino Linotype"/>
          <w:sz w:val="24"/>
          <w:szCs w:val="24"/>
        </w:rPr>
      </w:pPr>
    </w:p>
    <w:p w:rsidR="005437FB" w:rsidRPr="00134187" w:rsidRDefault="005437FB" w:rsidP="00A06433">
      <w:pPr>
        <w:spacing w:after="0" w:line="240" w:lineRule="auto"/>
        <w:ind w:left="515" w:firstLine="709"/>
        <w:rPr>
          <w:rFonts w:ascii="Palatino Linotype" w:hAnsi="Palatino Linotype" w:cs="TimesNewRomanPSMT"/>
          <w:b/>
          <w:sz w:val="24"/>
          <w:szCs w:val="24"/>
        </w:rPr>
      </w:pPr>
      <w:r w:rsidRPr="00134187">
        <w:rPr>
          <w:rFonts w:ascii="Palatino Linotype" w:hAnsi="Palatino Linotype" w:cs="TimesNewRomanPSMT"/>
          <w:b/>
          <w:sz w:val="24"/>
          <w:szCs w:val="24"/>
        </w:rPr>
        <w:t>Hiba meghatározáshoz mérések, vizsgálatok elvégzése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Hibás készülék, berendezés, eszköz átvétele.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Hibajelenségre vonatkozó információk.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Műszaki leírás, készülék dokumentáció, hálózati jellemzők.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 jellegéhez kapcsolódó mérések, vizsgálatok elvégzése</w:t>
      </w:r>
      <w:r w:rsidRPr="00134187">
        <w:rPr>
          <w:rFonts w:ascii="Palatino Linotype" w:hAnsi="Palatino Linotype" w:cs="Mangal"/>
          <w:kern w:val="1"/>
          <w:sz w:val="24"/>
          <w:szCs w:val="24"/>
          <w:lang w:eastAsia="hi-IN" w:bidi="hi-IN"/>
        </w:rPr>
        <w:t>.</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proofErr w:type="gramStart"/>
      <w:r w:rsidRPr="00134187">
        <w:rPr>
          <w:rFonts w:ascii="Palatino Linotype" w:hAnsi="Palatino Linotype" w:cs="TimesNewRomanPSMT"/>
          <w:sz w:val="24"/>
          <w:szCs w:val="24"/>
        </w:rPr>
        <w:t>Mechanika mérések</w:t>
      </w:r>
      <w:proofErr w:type="gramEnd"/>
      <w:r w:rsidRPr="00134187">
        <w:rPr>
          <w:rFonts w:ascii="Palatino Linotype" w:hAnsi="Palatino Linotype" w:cs="TimesNewRomanPSMT"/>
          <w:sz w:val="24"/>
          <w:szCs w:val="24"/>
        </w:rPr>
        <w:t>.</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Villamos mérések.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feszültségmentes mérések.</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Feszültségmérés, áramfelvétel mérése, ellenállásmérés.</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Szigetelési ellenállás mérése.</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Folytonossági vizsgálat.</w:t>
      </w:r>
    </w:p>
    <w:p w:rsidR="005437FB" w:rsidRPr="00134187" w:rsidRDefault="005437FB" w:rsidP="00A06433">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Feszültség alatti tevékenység biztonságtechnikai előírásainak betartása, betartatása.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 helyének meghatározása.</w:t>
      </w:r>
    </w:p>
    <w:p w:rsidR="005437FB" w:rsidRPr="00134187" w:rsidRDefault="005437FB" w:rsidP="00A06433">
      <w:pPr>
        <w:autoSpaceDE w:val="0"/>
        <w:autoSpaceDN w:val="0"/>
        <w:adjustRightInd w:val="0"/>
        <w:spacing w:after="0" w:line="240" w:lineRule="auto"/>
        <w:ind w:left="875" w:firstLine="349"/>
        <w:jc w:val="both"/>
        <w:rPr>
          <w:rFonts w:ascii="Palatino Linotype" w:hAnsi="Palatino Linotype" w:cs="TimesNewRomanPSMT"/>
          <w:sz w:val="24"/>
          <w:szCs w:val="24"/>
        </w:rPr>
      </w:pPr>
      <w:r w:rsidRPr="00134187">
        <w:rPr>
          <w:rFonts w:ascii="Palatino Linotype" w:hAnsi="Palatino Linotype" w:cs="TimesNewRomanPSMT"/>
          <w:sz w:val="24"/>
          <w:szCs w:val="24"/>
        </w:rPr>
        <w:t>Hiba meghatározása.</w:t>
      </w:r>
    </w:p>
    <w:p w:rsidR="005437FB" w:rsidRPr="00134187" w:rsidRDefault="005437FB" w:rsidP="00A06433">
      <w:pPr>
        <w:spacing w:after="0" w:line="240" w:lineRule="auto"/>
        <w:ind w:left="709" w:firstLine="709"/>
        <w:rPr>
          <w:rFonts w:ascii="Palatino Linotype" w:hAnsi="Palatino Linotype" w:cs="TimesNewRomanPSMT"/>
          <w:sz w:val="24"/>
          <w:szCs w:val="24"/>
        </w:rPr>
      </w:pPr>
    </w:p>
    <w:p w:rsidR="005437FB" w:rsidRPr="00134187" w:rsidRDefault="005437FB" w:rsidP="00A06433">
      <w:pPr>
        <w:spacing w:after="0" w:line="240" w:lineRule="auto"/>
        <w:ind w:left="515" w:firstLine="709"/>
        <w:rPr>
          <w:rFonts w:ascii="Palatino Linotype" w:hAnsi="Palatino Linotype" w:cs="TimesNewRomanPSMT"/>
          <w:b/>
          <w:sz w:val="24"/>
          <w:szCs w:val="24"/>
        </w:rPr>
      </w:pPr>
      <w:r w:rsidRPr="00134187">
        <w:rPr>
          <w:rFonts w:ascii="Palatino Linotype" w:hAnsi="Palatino Linotype" w:cs="TimesNewRomanPSMT"/>
          <w:b/>
          <w:sz w:val="24"/>
          <w:szCs w:val="24"/>
        </w:rPr>
        <w:t>Szerelői ellenőrzés végzése, dokumentálása</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berendezés ellenőrzése megtekintéssel (általában kikapcsolt állapotban).</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berendezés ellenőrzése</w:t>
      </w:r>
      <w:r w:rsidR="00C07A5F">
        <w:rPr>
          <w:rFonts w:ascii="Palatino Linotype" w:hAnsi="Palatino Linotype"/>
          <w:sz w:val="24"/>
          <w:szCs w:val="24"/>
        </w:rPr>
        <w:t xml:space="preserve"> </w:t>
      </w:r>
      <w:r w:rsidRPr="00134187">
        <w:rPr>
          <w:rFonts w:ascii="Palatino Linotype" w:hAnsi="Palatino Linotype"/>
          <w:sz w:val="24"/>
          <w:szCs w:val="24"/>
        </w:rPr>
        <w:t>dokumentáció alapján.</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berendezés épségének ellenőrzése.</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Az áramütés elleni védelmi mód ellenőrzése.</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 xml:space="preserve">A </w:t>
      </w:r>
      <w:proofErr w:type="spellStart"/>
      <w:r w:rsidRPr="00134187">
        <w:rPr>
          <w:rFonts w:ascii="Palatino Linotype" w:hAnsi="Palatino Linotype"/>
          <w:sz w:val="24"/>
          <w:szCs w:val="24"/>
        </w:rPr>
        <w:t>tűzgátló</w:t>
      </w:r>
      <w:proofErr w:type="spellEnd"/>
      <w:r w:rsidRPr="00134187">
        <w:rPr>
          <w:rFonts w:ascii="Palatino Linotype" w:hAnsi="Palatino Linotype"/>
          <w:sz w:val="24"/>
          <w:szCs w:val="24"/>
        </w:rPr>
        <w:t xml:space="preserve"> szerkezet és a hőhatás elleni védelem ellenőrzése.</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vezető keresztmetszetének ellenőrzése.</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védelmi és ellenőrző eszközök kiválasztása és beállítása.</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leválasztó és kapcsoló eszközök kiválasztása és beállítása.</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külső hatásokat figyelembe véve a védelmi módok ellenőrzése.</w:t>
      </w:r>
    </w:p>
    <w:p w:rsidR="005437FB" w:rsidRPr="00134187" w:rsidRDefault="005437FB" w:rsidP="00134187">
      <w:pPr>
        <w:spacing w:after="0" w:line="240" w:lineRule="auto"/>
        <w:ind w:left="1224"/>
        <w:jc w:val="both"/>
        <w:rPr>
          <w:rFonts w:ascii="Palatino Linotype" w:hAnsi="Palatino Linotype"/>
          <w:sz w:val="24"/>
          <w:szCs w:val="24"/>
        </w:rPr>
      </w:pPr>
      <w:r w:rsidRPr="00134187">
        <w:rPr>
          <w:rFonts w:ascii="Palatino Linotype" w:hAnsi="Palatino Linotype"/>
          <w:sz w:val="24"/>
          <w:szCs w:val="24"/>
        </w:rPr>
        <w:t>A dokumentáció, feliratok, jelölések és információs anyagok meglétének ellenőrzése.</w:t>
      </w:r>
    </w:p>
    <w:p w:rsidR="005437FB" w:rsidRPr="00134187" w:rsidRDefault="005437FB" w:rsidP="00134187">
      <w:pPr>
        <w:spacing w:after="0" w:line="240" w:lineRule="auto"/>
        <w:ind w:left="515" w:firstLine="709"/>
        <w:jc w:val="both"/>
        <w:rPr>
          <w:rFonts w:ascii="Palatino Linotype" w:hAnsi="Palatino Linotype"/>
          <w:sz w:val="24"/>
          <w:szCs w:val="24"/>
        </w:rPr>
      </w:pPr>
      <w:r w:rsidRPr="00134187">
        <w:rPr>
          <w:rFonts w:ascii="Palatino Linotype" w:hAnsi="Palatino Linotype"/>
          <w:sz w:val="24"/>
          <w:szCs w:val="24"/>
        </w:rPr>
        <w:t>A vezeték csatlakozások ellenőrzése.</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hozzáférhetőség, kezelhetőség ellenőrzése.</w:t>
      </w:r>
    </w:p>
    <w:p w:rsidR="005437FB" w:rsidRPr="00134187" w:rsidRDefault="005437FB" w:rsidP="00134187">
      <w:pPr>
        <w:pStyle w:val="Listaszerbekezds"/>
        <w:spacing w:after="0" w:line="240" w:lineRule="auto"/>
        <w:ind w:left="1224"/>
        <w:contextualSpacing/>
        <w:jc w:val="both"/>
        <w:rPr>
          <w:rFonts w:ascii="Palatino Linotype" w:hAnsi="Palatino Linotype"/>
          <w:sz w:val="24"/>
          <w:szCs w:val="24"/>
        </w:rPr>
      </w:pPr>
      <w:r w:rsidRPr="00134187">
        <w:rPr>
          <w:rFonts w:ascii="Palatino Linotype" w:hAnsi="Palatino Linotype"/>
          <w:sz w:val="24"/>
          <w:szCs w:val="24"/>
        </w:rPr>
        <w:t>A védővezetők, a fő és helyi EPH összeköttetés folytonosságának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villamos berendezés szigetelési ellátásának vizsgálata.</w:t>
      </w:r>
    </w:p>
    <w:p w:rsidR="005437FB" w:rsidRPr="00134187" w:rsidRDefault="005437FB" w:rsidP="00134187">
      <w:pPr>
        <w:pStyle w:val="Listaszerbekezds"/>
        <w:spacing w:after="0" w:line="240" w:lineRule="auto"/>
        <w:ind w:left="1224"/>
        <w:contextualSpacing/>
        <w:jc w:val="both"/>
        <w:rPr>
          <w:rFonts w:ascii="Palatino Linotype" w:hAnsi="Palatino Linotype"/>
          <w:sz w:val="24"/>
          <w:szCs w:val="24"/>
        </w:rPr>
      </w:pPr>
      <w:r w:rsidRPr="00134187">
        <w:rPr>
          <w:rFonts w:ascii="Palatino Linotype" w:hAnsi="Palatino Linotype"/>
          <w:sz w:val="24"/>
          <w:szCs w:val="24"/>
        </w:rPr>
        <w:t>Az áramkörök elválasztásával megvalósított védelmének vizsgálata</w:t>
      </w:r>
      <w:r w:rsidR="00C07A5F">
        <w:rPr>
          <w:rFonts w:ascii="Palatino Linotype" w:hAnsi="Palatino Linotype"/>
          <w:sz w:val="24"/>
          <w:szCs w:val="24"/>
        </w:rPr>
        <w:t xml:space="preserve"> </w:t>
      </w:r>
      <w:r w:rsidRPr="00134187">
        <w:rPr>
          <w:rFonts w:ascii="Palatino Linotype" w:hAnsi="Palatino Linotype"/>
          <w:sz w:val="24"/>
          <w:szCs w:val="24"/>
        </w:rPr>
        <w:t>a SELV és PELV esetében.</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védőelválasztás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padlóhálózat és a fal ellenállásának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w:t>
      </w:r>
      <w:r w:rsidR="00C07A5F">
        <w:rPr>
          <w:rFonts w:ascii="Palatino Linotype" w:hAnsi="Palatino Linotype"/>
          <w:sz w:val="24"/>
          <w:szCs w:val="24"/>
        </w:rPr>
        <w:t xml:space="preserve"> </w:t>
      </w:r>
      <w:r w:rsidRPr="00134187">
        <w:rPr>
          <w:rFonts w:ascii="Palatino Linotype" w:hAnsi="Palatino Linotype"/>
          <w:sz w:val="24"/>
          <w:szCs w:val="24"/>
        </w:rPr>
        <w:t>tápforrás önműködő lekapcsolásának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 xml:space="preserve">A </w:t>
      </w:r>
      <w:proofErr w:type="spellStart"/>
      <w:r w:rsidRPr="00134187">
        <w:rPr>
          <w:rFonts w:ascii="Palatino Linotype" w:hAnsi="Palatino Linotype"/>
          <w:sz w:val="24"/>
          <w:szCs w:val="24"/>
        </w:rPr>
        <w:t>villamosszilárdság</w:t>
      </w:r>
      <w:proofErr w:type="spellEnd"/>
      <w:r w:rsidRPr="00134187">
        <w:rPr>
          <w:rFonts w:ascii="Palatino Linotype" w:hAnsi="Palatino Linotype"/>
          <w:sz w:val="24"/>
          <w:szCs w:val="24"/>
        </w:rPr>
        <w:t xml:space="preserve">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polaritás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lastRenderedPageBreak/>
        <w:t>A hőhatások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feszültségesés vizsgálata.</w:t>
      </w:r>
    </w:p>
    <w:p w:rsidR="005437FB" w:rsidRPr="00134187" w:rsidRDefault="005437FB" w:rsidP="00134187">
      <w:pPr>
        <w:pStyle w:val="Listaszerbekezds"/>
        <w:spacing w:after="0" w:line="240" w:lineRule="auto"/>
        <w:ind w:left="515" w:firstLine="709"/>
        <w:contextualSpacing/>
        <w:jc w:val="both"/>
        <w:rPr>
          <w:rFonts w:ascii="Palatino Linotype" w:hAnsi="Palatino Linotype"/>
          <w:sz w:val="24"/>
          <w:szCs w:val="24"/>
        </w:rPr>
      </w:pPr>
      <w:r w:rsidRPr="00134187">
        <w:rPr>
          <w:rFonts w:ascii="Palatino Linotype" w:hAnsi="Palatino Linotype"/>
          <w:sz w:val="24"/>
          <w:szCs w:val="24"/>
        </w:rPr>
        <w:t>A működés vizsgálata.</w:t>
      </w:r>
    </w:p>
    <w:p w:rsidR="005437FB" w:rsidRPr="00134187" w:rsidRDefault="005437FB" w:rsidP="00134187">
      <w:pPr>
        <w:autoSpaceDE w:val="0"/>
        <w:autoSpaceDN w:val="0"/>
        <w:adjustRightInd w:val="0"/>
        <w:spacing w:after="0" w:line="240" w:lineRule="auto"/>
        <w:ind w:left="1224"/>
        <w:jc w:val="both"/>
        <w:rPr>
          <w:rFonts w:ascii="Palatino Linotype" w:hAnsi="Palatino Linotype" w:cs="TimesNewRomanPSMT"/>
          <w:sz w:val="24"/>
          <w:szCs w:val="24"/>
        </w:rPr>
      </w:pPr>
      <w:r w:rsidRPr="00134187">
        <w:rPr>
          <w:rFonts w:ascii="Palatino Linotype" w:hAnsi="Palatino Linotype" w:cs="TimesNewRomanPSMT"/>
          <w:sz w:val="24"/>
          <w:szCs w:val="24"/>
        </w:rPr>
        <w:t>A szakmai előírásoknak megfelelően a szerelői ellenőrzés elvégzése, dokumentálása.</w:t>
      </w:r>
    </w:p>
    <w:p w:rsidR="005437FB" w:rsidRDefault="005437FB" w:rsidP="00A06433">
      <w:pPr>
        <w:spacing w:after="0" w:line="240" w:lineRule="auto"/>
        <w:rPr>
          <w:rFonts w:ascii="Palatino Linotype" w:hAnsi="Palatino Linotype"/>
        </w:rPr>
      </w:pPr>
    </w:p>
    <w:sectPr w:rsidR="005437FB" w:rsidSect="004B7F86">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54D" w:rsidRDefault="00F0754D">
      <w:pPr>
        <w:spacing w:after="0" w:line="240" w:lineRule="auto"/>
      </w:pPr>
      <w:r>
        <w:separator/>
      </w:r>
    </w:p>
  </w:endnote>
  <w:endnote w:type="continuationSeparator" w:id="0">
    <w:p w:rsidR="00F0754D" w:rsidRDefault="00F075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NewRomanPSMT">
    <w:altName w:val="MS Mincho"/>
    <w:panose1 w:val="00000000000000000000"/>
    <w:charset w:val="80"/>
    <w:family w:val="auto"/>
    <w:notTrueType/>
    <w:pitch w:val="variable"/>
    <w:sig w:usb0="00000003" w:usb1="08070000" w:usb2="00000010" w:usb3="00000000" w:csb0="00020001"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8F1" w:rsidRDefault="004868F1">
    <w:pPr>
      <w:pStyle w:val="llb"/>
      <w:jc w:val="center"/>
    </w:pPr>
    <w:r>
      <w:fldChar w:fldCharType="begin"/>
    </w:r>
    <w:r>
      <w:instrText>PAGE   \* MERGEFORMAT</w:instrText>
    </w:r>
    <w:r>
      <w:fldChar w:fldCharType="separate"/>
    </w:r>
    <w:r w:rsidR="006078C2">
      <w:rPr>
        <w:noProof/>
      </w:rPr>
      <w:t>1</w:t>
    </w:r>
    <w:r>
      <w:fldChar w:fldCharType="end"/>
    </w:r>
  </w:p>
  <w:p w:rsidR="004868F1" w:rsidRDefault="004868F1">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8F1" w:rsidRPr="0028078A" w:rsidRDefault="004868F1" w:rsidP="007B3DBD">
    <w:pPr>
      <w:pStyle w:val="llb"/>
      <w:ind w:left="720"/>
    </w:pPr>
    <w:r>
      <w:tab/>
    </w:r>
    <w:r>
      <w:fldChar w:fldCharType="begin"/>
    </w:r>
    <w:r>
      <w:instrText>PAGE   \* MERGEFORMAT</w:instrText>
    </w:r>
    <w:r>
      <w:fldChar w:fldCharType="separate"/>
    </w:r>
    <w:r w:rsidR="006078C2">
      <w:rPr>
        <w:noProof/>
      </w:rPr>
      <w:t>85</w:t>
    </w:r>
    <w:r>
      <w:rPr>
        <w:noProof/>
      </w:rPr>
      <w:fldChar w:fldCharType="end"/>
    </w:r>
  </w:p>
  <w:p w:rsidR="004868F1" w:rsidRDefault="004868F1">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8F1" w:rsidRPr="0028078A" w:rsidRDefault="004868F1" w:rsidP="006B316A">
    <w:pPr>
      <w:pStyle w:val="llb"/>
      <w:ind w:left="720"/>
    </w:pPr>
    <w:r>
      <w:tab/>
    </w:r>
    <w:r>
      <w:fldChar w:fldCharType="begin"/>
    </w:r>
    <w:r>
      <w:instrText>PAGE   \* MERGEFORMAT</w:instrText>
    </w:r>
    <w:r>
      <w:fldChar w:fldCharType="separate"/>
    </w:r>
    <w:r w:rsidR="006078C2">
      <w:rPr>
        <w:noProof/>
      </w:rPr>
      <w:t>115</w:t>
    </w:r>
    <w:r>
      <w:rPr>
        <w:noProof/>
      </w:rPr>
      <w:fldChar w:fldCharType="end"/>
    </w:r>
  </w:p>
  <w:p w:rsidR="004868F1" w:rsidRDefault="004868F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54D" w:rsidRDefault="00F0754D">
      <w:pPr>
        <w:spacing w:after="0" w:line="240" w:lineRule="auto"/>
      </w:pPr>
      <w:r>
        <w:separator/>
      </w:r>
    </w:p>
  </w:footnote>
  <w:footnote w:type="continuationSeparator" w:id="0">
    <w:p w:rsidR="00F0754D" w:rsidRDefault="00F075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72347"/>
    <w:multiLevelType w:val="multilevel"/>
    <w:tmpl w:val="322C297E"/>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ACA7A0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3304DB2"/>
    <w:multiLevelType w:val="multilevel"/>
    <w:tmpl w:val="06680E28"/>
    <w:lvl w:ilvl="0">
      <w:start w:val="5"/>
      <w:numFmt w:val="decimal"/>
      <w:lvlText w:val="%1."/>
      <w:lvlJc w:val="left"/>
      <w:pPr>
        <w:ind w:left="540" w:hanging="540"/>
      </w:pPr>
      <w:rPr>
        <w:rFonts w:cs="Times New Roman" w:hint="default"/>
        <w:b/>
      </w:rPr>
    </w:lvl>
    <w:lvl w:ilvl="1">
      <w:start w:val="3"/>
      <w:numFmt w:val="decimal"/>
      <w:lvlText w:val="%1.%2."/>
      <w:lvlJc w:val="left"/>
      <w:pPr>
        <w:ind w:left="900" w:hanging="540"/>
      </w:pPr>
      <w:rPr>
        <w:rFonts w:cs="Times New Roman" w:hint="default"/>
        <w:b/>
      </w:rPr>
    </w:lvl>
    <w:lvl w:ilvl="2">
      <w:start w:val="3"/>
      <w:numFmt w:val="decimal"/>
      <w:lvlText w:val="%1.%2.%3."/>
      <w:lvlJc w:val="left"/>
      <w:pPr>
        <w:ind w:left="1440" w:hanging="720"/>
      </w:pPr>
      <w:rPr>
        <w:rFonts w:cs="Times New Roman" w:hint="default"/>
        <w:b/>
        <w:i w:val="0"/>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1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79156FD3"/>
    <w:multiLevelType w:val="multilevel"/>
    <w:tmpl w:val="914EFA96"/>
    <w:numStyleLink w:val="Stlus2"/>
  </w:abstractNum>
  <w:abstractNum w:abstractNumId="15">
    <w:nsid w:val="7C4E15D4"/>
    <w:multiLevelType w:val="hybridMultilevel"/>
    <w:tmpl w:val="D7F0BE86"/>
    <w:lvl w:ilvl="0" w:tplc="F88EE124">
      <w:numFmt w:val="bullet"/>
      <w:lvlText w:val="-"/>
      <w:lvlJc w:val="left"/>
      <w:pPr>
        <w:ind w:left="1585" w:hanging="360"/>
      </w:pPr>
      <w:rPr>
        <w:rFonts w:ascii="Palatino Linotype" w:eastAsia="Times New Roman" w:hAnsi="Palatino Linotype" w:hint="default"/>
      </w:rPr>
    </w:lvl>
    <w:lvl w:ilvl="1" w:tplc="040E0003" w:tentative="1">
      <w:start w:val="1"/>
      <w:numFmt w:val="bullet"/>
      <w:lvlText w:val="o"/>
      <w:lvlJc w:val="left"/>
      <w:pPr>
        <w:ind w:left="2305" w:hanging="360"/>
      </w:pPr>
      <w:rPr>
        <w:rFonts w:ascii="Courier New" w:hAnsi="Courier New" w:hint="default"/>
      </w:rPr>
    </w:lvl>
    <w:lvl w:ilvl="2" w:tplc="040E0005" w:tentative="1">
      <w:start w:val="1"/>
      <w:numFmt w:val="bullet"/>
      <w:lvlText w:val=""/>
      <w:lvlJc w:val="left"/>
      <w:pPr>
        <w:ind w:left="3025" w:hanging="360"/>
      </w:pPr>
      <w:rPr>
        <w:rFonts w:ascii="Wingdings" w:hAnsi="Wingdings" w:hint="default"/>
      </w:rPr>
    </w:lvl>
    <w:lvl w:ilvl="3" w:tplc="040E0001" w:tentative="1">
      <w:start w:val="1"/>
      <w:numFmt w:val="bullet"/>
      <w:lvlText w:val=""/>
      <w:lvlJc w:val="left"/>
      <w:pPr>
        <w:ind w:left="3745" w:hanging="360"/>
      </w:pPr>
      <w:rPr>
        <w:rFonts w:ascii="Symbol" w:hAnsi="Symbol" w:hint="default"/>
      </w:rPr>
    </w:lvl>
    <w:lvl w:ilvl="4" w:tplc="040E0003" w:tentative="1">
      <w:start w:val="1"/>
      <w:numFmt w:val="bullet"/>
      <w:lvlText w:val="o"/>
      <w:lvlJc w:val="left"/>
      <w:pPr>
        <w:ind w:left="4465" w:hanging="360"/>
      </w:pPr>
      <w:rPr>
        <w:rFonts w:ascii="Courier New" w:hAnsi="Courier New" w:hint="default"/>
      </w:rPr>
    </w:lvl>
    <w:lvl w:ilvl="5" w:tplc="040E0005" w:tentative="1">
      <w:start w:val="1"/>
      <w:numFmt w:val="bullet"/>
      <w:lvlText w:val=""/>
      <w:lvlJc w:val="left"/>
      <w:pPr>
        <w:ind w:left="5185" w:hanging="360"/>
      </w:pPr>
      <w:rPr>
        <w:rFonts w:ascii="Wingdings" w:hAnsi="Wingdings" w:hint="default"/>
      </w:rPr>
    </w:lvl>
    <w:lvl w:ilvl="6" w:tplc="040E0001" w:tentative="1">
      <w:start w:val="1"/>
      <w:numFmt w:val="bullet"/>
      <w:lvlText w:val=""/>
      <w:lvlJc w:val="left"/>
      <w:pPr>
        <w:ind w:left="5905" w:hanging="360"/>
      </w:pPr>
      <w:rPr>
        <w:rFonts w:ascii="Symbol" w:hAnsi="Symbol" w:hint="default"/>
      </w:rPr>
    </w:lvl>
    <w:lvl w:ilvl="7" w:tplc="040E0003" w:tentative="1">
      <w:start w:val="1"/>
      <w:numFmt w:val="bullet"/>
      <w:lvlText w:val="o"/>
      <w:lvlJc w:val="left"/>
      <w:pPr>
        <w:ind w:left="6625" w:hanging="360"/>
      </w:pPr>
      <w:rPr>
        <w:rFonts w:ascii="Courier New" w:hAnsi="Courier New" w:hint="default"/>
      </w:rPr>
    </w:lvl>
    <w:lvl w:ilvl="8" w:tplc="040E0005" w:tentative="1">
      <w:start w:val="1"/>
      <w:numFmt w:val="bullet"/>
      <w:lvlText w:val=""/>
      <w:lvlJc w:val="left"/>
      <w:pPr>
        <w:ind w:left="7345" w:hanging="360"/>
      </w:pPr>
      <w:rPr>
        <w:rFonts w:ascii="Wingdings" w:hAnsi="Wingdings" w:hint="default"/>
      </w:rPr>
    </w:lvl>
  </w:abstractNum>
  <w:abstractNum w:abstractNumId="16">
    <w:nsid w:val="7FE30CA3"/>
    <w:multiLevelType w:val="multilevel"/>
    <w:tmpl w:val="C81C7FD4"/>
    <w:lvl w:ilvl="0">
      <w:start w:val="4"/>
      <w:numFmt w:val="decimal"/>
      <w:lvlText w:val="%1."/>
      <w:lvlJc w:val="left"/>
      <w:pPr>
        <w:ind w:left="360" w:hanging="360"/>
      </w:pPr>
      <w:rPr>
        <w:rFonts w:cs="Times New Roman" w:hint="default"/>
        <w:sz w:val="24"/>
        <w:szCs w:val="24"/>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572" w:hanging="720"/>
      </w:pPr>
      <w:rPr>
        <w:rFonts w:cs="Times New Roman" w:hint="default"/>
        <w:b/>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9"/>
  </w:num>
  <w:num w:numId="2">
    <w:abstractNumId w:val="0"/>
  </w:num>
  <w:num w:numId="3">
    <w:abstractNumId w:val="12"/>
  </w:num>
  <w:num w:numId="4">
    <w:abstractNumId w:val="8"/>
  </w:num>
  <w:num w:numId="5">
    <w:abstractNumId w:val="7"/>
  </w:num>
  <w:num w:numId="6">
    <w:abstractNumId w:val="15"/>
  </w:num>
  <w:num w:numId="7">
    <w:abstractNumId w:val="11"/>
  </w:num>
  <w:num w:numId="8">
    <w:abstractNumId w:val="3"/>
  </w:num>
  <w:num w:numId="9">
    <w:abstractNumId w:val="2"/>
  </w:num>
  <w:num w:numId="10">
    <w:abstractNumId w:val="10"/>
  </w:num>
  <w:num w:numId="11">
    <w:abstractNumId w:val="13"/>
  </w:num>
  <w:num w:numId="12">
    <w:abstractNumId w:val="6"/>
  </w:num>
  <w:num w:numId="13">
    <w:abstractNumId w:val="14"/>
  </w:num>
  <w:num w:numId="14">
    <w:abstractNumId w:val="4"/>
  </w:num>
  <w:num w:numId="15">
    <w:abstractNumId w:val="16"/>
  </w:num>
  <w:num w:numId="16">
    <w:abstractNumId w:val="5"/>
  </w:num>
  <w:num w:numId="17">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E38"/>
    <w:rsid w:val="000025E1"/>
    <w:rsid w:val="00004972"/>
    <w:rsid w:val="00006245"/>
    <w:rsid w:val="00007D30"/>
    <w:rsid w:val="000125D1"/>
    <w:rsid w:val="00014447"/>
    <w:rsid w:val="00017C63"/>
    <w:rsid w:val="00021D8B"/>
    <w:rsid w:val="00023090"/>
    <w:rsid w:val="000272F7"/>
    <w:rsid w:val="000322F0"/>
    <w:rsid w:val="00033FB3"/>
    <w:rsid w:val="00036091"/>
    <w:rsid w:val="00042E4C"/>
    <w:rsid w:val="0004622D"/>
    <w:rsid w:val="0004695A"/>
    <w:rsid w:val="000471E7"/>
    <w:rsid w:val="00051ECE"/>
    <w:rsid w:val="00052C8D"/>
    <w:rsid w:val="0006002D"/>
    <w:rsid w:val="000612DD"/>
    <w:rsid w:val="0006357D"/>
    <w:rsid w:val="0006464E"/>
    <w:rsid w:val="00065463"/>
    <w:rsid w:val="000672EE"/>
    <w:rsid w:val="000768BE"/>
    <w:rsid w:val="000906F1"/>
    <w:rsid w:val="00093B75"/>
    <w:rsid w:val="00096C56"/>
    <w:rsid w:val="000A112B"/>
    <w:rsid w:val="000A1817"/>
    <w:rsid w:val="000A3281"/>
    <w:rsid w:val="000A44F4"/>
    <w:rsid w:val="000A75AA"/>
    <w:rsid w:val="000B1B3D"/>
    <w:rsid w:val="000B1E88"/>
    <w:rsid w:val="000B4915"/>
    <w:rsid w:val="000B674C"/>
    <w:rsid w:val="000B7883"/>
    <w:rsid w:val="000C0281"/>
    <w:rsid w:val="000C617A"/>
    <w:rsid w:val="000C6DDB"/>
    <w:rsid w:val="000D39EE"/>
    <w:rsid w:val="000D4D11"/>
    <w:rsid w:val="000D70BA"/>
    <w:rsid w:val="000D75AE"/>
    <w:rsid w:val="000E120B"/>
    <w:rsid w:val="000E290E"/>
    <w:rsid w:val="000E7A82"/>
    <w:rsid w:val="000F6A05"/>
    <w:rsid w:val="000F7EA5"/>
    <w:rsid w:val="0010660C"/>
    <w:rsid w:val="00125C40"/>
    <w:rsid w:val="00134187"/>
    <w:rsid w:val="00134936"/>
    <w:rsid w:val="00134B28"/>
    <w:rsid w:val="00137A02"/>
    <w:rsid w:val="00153A32"/>
    <w:rsid w:val="001619DE"/>
    <w:rsid w:val="00170E24"/>
    <w:rsid w:val="0017355C"/>
    <w:rsid w:val="00175BEA"/>
    <w:rsid w:val="0017678B"/>
    <w:rsid w:val="00176AB7"/>
    <w:rsid w:val="00182B03"/>
    <w:rsid w:val="001834C4"/>
    <w:rsid w:val="00192635"/>
    <w:rsid w:val="0019331F"/>
    <w:rsid w:val="00197EB4"/>
    <w:rsid w:val="001A4B0D"/>
    <w:rsid w:val="001A6925"/>
    <w:rsid w:val="001B2CAD"/>
    <w:rsid w:val="001B3D1D"/>
    <w:rsid w:val="001D393E"/>
    <w:rsid w:val="001D48FA"/>
    <w:rsid w:val="001D574D"/>
    <w:rsid w:val="001E3CFD"/>
    <w:rsid w:val="001E3DAB"/>
    <w:rsid w:val="001F0AFD"/>
    <w:rsid w:val="001F0E07"/>
    <w:rsid w:val="001F38DC"/>
    <w:rsid w:val="001F74EF"/>
    <w:rsid w:val="00205E43"/>
    <w:rsid w:val="0021193D"/>
    <w:rsid w:val="002120BE"/>
    <w:rsid w:val="002122E7"/>
    <w:rsid w:val="002151B2"/>
    <w:rsid w:val="00216356"/>
    <w:rsid w:val="00221B6A"/>
    <w:rsid w:val="0022243B"/>
    <w:rsid w:val="00230798"/>
    <w:rsid w:val="00230B08"/>
    <w:rsid w:val="002320C6"/>
    <w:rsid w:val="002323F3"/>
    <w:rsid w:val="002353DA"/>
    <w:rsid w:val="00235AF1"/>
    <w:rsid w:val="002453B7"/>
    <w:rsid w:val="00250333"/>
    <w:rsid w:val="0025173A"/>
    <w:rsid w:val="00255AD3"/>
    <w:rsid w:val="00256BCD"/>
    <w:rsid w:val="00266644"/>
    <w:rsid w:val="002668DE"/>
    <w:rsid w:val="00272443"/>
    <w:rsid w:val="00272DC1"/>
    <w:rsid w:val="00274676"/>
    <w:rsid w:val="00276A6E"/>
    <w:rsid w:val="0028078A"/>
    <w:rsid w:val="00280858"/>
    <w:rsid w:val="0028765A"/>
    <w:rsid w:val="00296446"/>
    <w:rsid w:val="002971CF"/>
    <w:rsid w:val="00297217"/>
    <w:rsid w:val="002A505E"/>
    <w:rsid w:val="002A5F33"/>
    <w:rsid w:val="002A7C0F"/>
    <w:rsid w:val="002A7ED6"/>
    <w:rsid w:val="002B2499"/>
    <w:rsid w:val="002C1CA6"/>
    <w:rsid w:val="002C1F1F"/>
    <w:rsid w:val="002C44D8"/>
    <w:rsid w:val="002C44EE"/>
    <w:rsid w:val="002C7B8B"/>
    <w:rsid w:val="002D175E"/>
    <w:rsid w:val="002D2EAA"/>
    <w:rsid w:val="002D3E9D"/>
    <w:rsid w:val="002E1941"/>
    <w:rsid w:val="002E4E36"/>
    <w:rsid w:val="002E71B8"/>
    <w:rsid w:val="002F4CE4"/>
    <w:rsid w:val="002F5F14"/>
    <w:rsid w:val="00303D3E"/>
    <w:rsid w:val="003062CD"/>
    <w:rsid w:val="0030761B"/>
    <w:rsid w:val="003145D2"/>
    <w:rsid w:val="003150D6"/>
    <w:rsid w:val="00317302"/>
    <w:rsid w:val="003232B9"/>
    <w:rsid w:val="00325306"/>
    <w:rsid w:val="00325781"/>
    <w:rsid w:val="00332400"/>
    <w:rsid w:val="00332492"/>
    <w:rsid w:val="003400B2"/>
    <w:rsid w:val="0034095D"/>
    <w:rsid w:val="0034097C"/>
    <w:rsid w:val="00341CAC"/>
    <w:rsid w:val="00345650"/>
    <w:rsid w:val="00351F49"/>
    <w:rsid w:val="00363F8E"/>
    <w:rsid w:val="003645EA"/>
    <w:rsid w:val="00364982"/>
    <w:rsid w:val="00376663"/>
    <w:rsid w:val="00376DA6"/>
    <w:rsid w:val="003771E7"/>
    <w:rsid w:val="00377D64"/>
    <w:rsid w:val="00380BF4"/>
    <w:rsid w:val="00385149"/>
    <w:rsid w:val="003915F1"/>
    <w:rsid w:val="00391E5C"/>
    <w:rsid w:val="00394FF4"/>
    <w:rsid w:val="003A1AAF"/>
    <w:rsid w:val="003A312F"/>
    <w:rsid w:val="003A5D8F"/>
    <w:rsid w:val="003A6EE7"/>
    <w:rsid w:val="003B13D4"/>
    <w:rsid w:val="003B7858"/>
    <w:rsid w:val="003C1756"/>
    <w:rsid w:val="003C27D7"/>
    <w:rsid w:val="003C59F1"/>
    <w:rsid w:val="003D167A"/>
    <w:rsid w:val="003D16C8"/>
    <w:rsid w:val="003D1EA9"/>
    <w:rsid w:val="003D3919"/>
    <w:rsid w:val="003D737F"/>
    <w:rsid w:val="003E0C64"/>
    <w:rsid w:val="003E445A"/>
    <w:rsid w:val="003E4A57"/>
    <w:rsid w:val="003E62B3"/>
    <w:rsid w:val="003F3067"/>
    <w:rsid w:val="004001E2"/>
    <w:rsid w:val="004035B5"/>
    <w:rsid w:val="004036EA"/>
    <w:rsid w:val="00411C61"/>
    <w:rsid w:val="00412D05"/>
    <w:rsid w:val="0041412F"/>
    <w:rsid w:val="004153BF"/>
    <w:rsid w:val="00422301"/>
    <w:rsid w:val="00424112"/>
    <w:rsid w:val="00424E04"/>
    <w:rsid w:val="00426DA3"/>
    <w:rsid w:val="004318C9"/>
    <w:rsid w:val="00433D83"/>
    <w:rsid w:val="004432D2"/>
    <w:rsid w:val="00445589"/>
    <w:rsid w:val="0045044E"/>
    <w:rsid w:val="004515D9"/>
    <w:rsid w:val="00452B42"/>
    <w:rsid w:val="00454D2A"/>
    <w:rsid w:val="00455454"/>
    <w:rsid w:val="0046138E"/>
    <w:rsid w:val="004631C2"/>
    <w:rsid w:val="00465ADD"/>
    <w:rsid w:val="00472527"/>
    <w:rsid w:val="00475B6E"/>
    <w:rsid w:val="00476187"/>
    <w:rsid w:val="00481C53"/>
    <w:rsid w:val="004842CC"/>
    <w:rsid w:val="004868F1"/>
    <w:rsid w:val="00490E61"/>
    <w:rsid w:val="00491AE7"/>
    <w:rsid w:val="00494883"/>
    <w:rsid w:val="0049499B"/>
    <w:rsid w:val="0049627A"/>
    <w:rsid w:val="004A0695"/>
    <w:rsid w:val="004A3332"/>
    <w:rsid w:val="004A4FF6"/>
    <w:rsid w:val="004B1001"/>
    <w:rsid w:val="004B30BA"/>
    <w:rsid w:val="004B72BF"/>
    <w:rsid w:val="004B7F86"/>
    <w:rsid w:val="004C488C"/>
    <w:rsid w:val="004C6688"/>
    <w:rsid w:val="004C699F"/>
    <w:rsid w:val="004D2B27"/>
    <w:rsid w:val="004D4845"/>
    <w:rsid w:val="004D5A0F"/>
    <w:rsid w:val="004D5DC0"/>
    <w:rsid w:val="004D6AC3"/>
    <w:rsid w:val="004E214E"/>
    <w:rsid w:val="004E2DBF"/>
    <w:rsid w:val="004F3A30"/>
    <w:rsid w:val="004F4E08"/>
    <w:rsid w:val="004F7F29"/>
    <w:rsid w:val="00503CAD"/>
    <w:rsid w:val="00505B0A"/>
    <w:rsid w:val="00512028"/>
    <w:rsid w:val="0051262D"/>
    <w:rsid w:val="00512C80"/>
    <w:rsid w:val="005133CB"/>
    <w:rsid w:val="00516A19"/>
    <w:rsid w:val="00516DE4"/>
    <w:rsid w:val="00526E91"/>
    <w:rsid w:val="00531BFF"/>
    <w:rsid w:val="00536F9E"/>
    <w:rsid w:val="005409F4"/>
    <w:rsid w:val="00542D4F"/>
    <w:rsid w:val="005437FB"/>
    <w:rsid w:val="00543998"/>
    <w:rsid w:val="005448ED"/>
    <w:rsid w:val="0054581C"/>
    <w:rsid w:val="005458AB"/>
    <w:rsid w:val="00547EF7"/>
    <w:rsid w:val="005501DE"/>
    <w:rsid w:val="00557ECD"/>
    <w:rsid w:val="00561BD1"/>
    <w:rsid w:val="00563CAE"/>
    <w:rsid w:val="0057012E"/>
    <w:rsid w:val="00571BD6"/>
    <w:rsid w:val="00574AB5"/>
    <w:rsid w:val="0057653A"/>
    <w:rsid w:val="005804B4"/>
    <w:rsid w:val="00583213"/>
    <w:rsid w:val="00583F85"/>
    <w:rsid w:val="005912B1"/>
    <w:rsid w:val="00597EAC"/>
    <w:rsid w:val="005A3035"/>
    <w:rsid w:val="005B2C59"/>
    <w:rsid w:val="005B3555"/>
    <w:rsid w:val="005B3BCF"/>
    <w:rsid w:val="005B5462"/>
    <w:rsid w:val="005B58B4"/>
    <w:rsid w:val="005C68B6"/>
    <w:rsid w:val="005D276C"/>
    <w:rsid w:val="005D478B"/>
    <w:rsid w:val="005D7541"/>
    <w:rsid w:val="005D7D26"/>
    <w:rsid w:val="005E3538"/>
    <w:rsid w:val="005F2764"/>
    <w:rsid w:val="005F38A5"/>
    <w:rsid w:val="005F6327"/>
    <w:rsid w:val="006039B3"/>
    <w:rsid w:val="006078C2"/>
    <w:rsid w:val="006116BB"/>
    <w:rsid w:val="00615D69"/>
    <w:rsid w:val="0061683B"/>
    <w:rsid w:val="00620FC1"/>
    <w:rsid w:val="00622218"/>
    <w:rsid w:val="00622406"/>
    <w:rsid w:val="00632259"/>
    <w:rsid w:val="006324D8"/>
    <w:rsid w:val="00633A1A"/>
    <w:rsid w:val="00634837"/>
    <w:rsid w:val="006349E0"/>
    <w:rsid w:val="00636FCA"/>
    <w:rsid w:val="006371A8"/>
    <w:rsid w:val="006418D4"/>
    <w:rsid w:val="006460EC"/>
    <w:rsid w:val="00655889"/>
    <w:rsid w:val="006615EC"/>
    <w:rsid w:val="00662497"/>
    <w:rsid w:val="00662E5E"/>
    <w:rsid w:val="00663C6F"/>
    <w:rsid w:val="00665533"/>
    <w:rsid w:val="0066701A"/>
    <w:rsid w:val="00667A6C"/>
    <w:rsid w:val="00667BFF"/>
    <w:rsid w:val="006727D5"/>
    <w:rsid w:val="0067435E"/>
    <w:rsid w:val="00674955"/>
    <w:rsid w:val="00675CB1"/>
    <w:rsid w:val="00675DD1"/>
    <w:rsid w:val="006806EF"/>
    <w:rsid w:val="0068173C"/>
    <w:rsid w:val="006817F4"/>
    <w:rsid w:val="00690466"/>
    <w:rsid w:val="00690519"/>
    <w:rsid w:val="0069229D"/>
    <w:rsid w:val="006970CB"/>
    <w:rsid w:val="006A03CF"/>
    <w:rsid w:val="006A457A"/>
    <w:rsid w:val="006A4D80"/>
    <w:rsid w:val="006B1288"/>
    <w:rsid w:val="006B316A"/>
    <w:rsid w:val="006B61B8"/>
    <w:rsid w:val="006B7DDC"/>
    <w:rsid w:val="006C0E7C"/>
    <w:rsid w:val="006C2269"/>
    <w:rsid w:val="006C54A6"/>
    <w:rsid w:val="006C7BC1"/>
    <w:rsid w:val="006C7F7D"/>
    <w:rsid w:val="006D1A33"/>
    <w:rsid w:val="006D1B77"/>
    <w:rsid w:val="006D234F"/>
    <w:rsid w:val="006D3FEC"/>
    <w:rsid w:val="006D4A9A"/>
    <w:rsid w:val="006D62C3"/>
    <w:rsid w:val="006D7780"/>
    <w:rsid w:val="006E3CA6"/>
    <w:rsid w:val="006E4520"/>
    <w:rsid w:val="006E6449"/>
    <w:rsid w:val="006E6764"/>
    <w:rsid w:val="006E7B5E"/>
    <w:rsid w:val="006F2449"/>
    <w:rsid w:val="006F57DE"/>
    <w:rsid w:val="006F64EF"/>
    <w:rsid w:val="006F7366"/>
    <w:rsid w:val="007003F6"/>
    <w:rsid w:val="00705310"/>
    <w:rsid w:val="00706A99"/>
    <w:rsid w:val="00707095"/>
    <w:rsid w:val="00707212"/>
    <w:rsid w:val="00710F3C"/>
    <w:rsid w:val="00713DB6"/>
    <w:rsid w:val="00721247"/>
    <w:rsid w:val="00727D78"/>
    <w:rsid w:val="00731802"/>
    <w:rsid w:val="007361BF"/>
    <w:rsid w:val="00741A22"/>
    <w:rsid w:val="0074468E"/>
    <w:rsid w:val="00745D94"/>
    <w:rsid w:val="00746FEA"/>
    <w:rsid w:val="0074762D"/>
    <w:rsid w:val="00750154"/>
    <w:rsid w:val="00750A72"/>
    <w:rsid w:val="0075277E"/>
    <w:rsid w:val="0075340D"/>
    <w:rsid w:val="00753597"/>
    <w:rsid w:val="007540AA"/>
    <w:rsid w:val="007542CB"/>
    <w:rsid w:val="007561C1"/>
    <w:rsid w:val="007654AE"/>
    <w:rsid w:val="00770E10"/>
    <w:rsid w:val="00772A64"/>
    <w:rsid w:val="00774C44"/>
    <w:rsid w:val="00775D2B"/>
    <w:rsid w:val="00780BCD"/>
    <w:rsid w:val="00785CDF"/>
    <w:rsid w:val="00795A5D"/>
    <w:rsid w:val="007A02C6"/>
    <w:rsid w:val="007A2E26"/>
    <w:rsid w:val="007A2EBE"/>
    <w:rsid w:val="007A3A4F"/>
    <w:rsid w:val="007B2758"/>
    <w:rsid w:val="007B3DBD"/>
    <w:rsid w:val="007B50D1"/>
    <w:rsid w:val="007B5F7F"/>
    <w:rsid w:val="007B608C"/>
    <w:rsid w:val="007C3822"/>
    <w:rsid w:val="007C3861"/>
    <w:rsid w:val="007C4676"/>
    <w:rsid w:val="007C5248"/>
    <w:rsid w:val="007C6392"/>
    <w:rsid w:val="007D06D1"/>
    <w:rsid w:val="007F11D0"/>
    <w:rsid w:val="007F12BC"/>
    <w:rsid w:val="007F7A83"/>
    <w:rsid w:val="00800C6D"/>
    <w:rsid w:val="00801505"/>
    <w:rsid w:val="00806351"/>
    <w:rsid w:val="00806B77"/>
    <w:rsid w:val="00810765"/>
    <w:rsid w:val="008113DE"/>
    <w:rsid w:val="00811D0F"/>
    <w:rsid w:val="00812056"/>
    <w:rsid w:val="00814C6D"/>
    <w:rsid w:val="0081507F"/>
    <w:rsid w:val="0082074F"/>
    <w:rsid w:val="00825C60"/>
    <w:rsid w:val="008261F3"/>
    <w:rsid w:val="00826B78"/>
    <w:rsid w:val="008356C9"/>
    <w:rsid w:val="0084060E"/>
    <w:rsid w:val="00843FA0"/>
    <w:rsid w:val="00847E4E"/>
    <w:rsid w:val="00851509"/>
    <w:rsid w:val="0085508A"/>
    <w:rsid w:val="00867883"/>
    <w:rsid w:val="008708AE"/>
    <w:rsid w:val="00871AEF"/>
    <w:rsid w:val="00876441"/>
    <w:rsid w:val="008773D5"/>
    <w:rsid w:val="00881251"/>
    <w:rsid w:val="00882ADB"/>
    <w:rsid w:val="00883AE4"/>
    <w:rsid w:val="00892866"/>
    <w:rsid w:val="0089365B"/>
    <w:rsid w:val="00894C6C"/>
    <w:rsid w:val="00894D30"/>
    <w:rsid w:val="008A07BC"/>
    <w:rsid w:val="008A3AA6"/>
    <w:rsid w:val="008A5AA6"/>
    <w:rsid w:val="008A71AF"/>
    <w:rsid w:val="008B3896"/>
    <w:rsid w:val="008B56E8"/>
    <w:rsid w:val="008B5B29"/>
    <w:rsid w:val="008B7D14"/>
    <w:rsid w:val="008C184E"/>
    <w:rsid w:val="008C2817"/>
    <w:rsid w:val="008C4112"/>
    <w:rsid w:val="008D1F45"/>
    <w:rsid w:val="008D206C"/>
    <w:rsid w:val="008D2564"/>
    <w:rsid w:val="008D2B96"/>
    <w:rsid w:val="008D729C"/>
    <w:rsid w:val="008E3D69"/>
    <w:rsid w:val="008E43C5"/>
    <w:rsid w:val="008E7969"/>
    <w:rsid w:val="008F018E"/>
    <w:rsid w:val="008F1EEB"/>
    <w:rsid w:val="008F1FA8"/>
    <w:rsid w:val="008F57B7"/>
    <w:rsid w:val="008F61AB"/>
    <w:rsid w:val="008F684A"/>
    <w:rsid w:val="008F7232"/>
    <w:rsid w:val="00900361"/>
    <w:rsid w:val="00911358"/>
    <w:rsid w:val="009234AD"/>
    <w:rsid w:val="00923805"/>
    <w:rsid w:val="009259D5"/>
    <w:rsid w:val="00925BA7"/>
    <w:rsid w:val="00925CFD"/>
    <w:rsid w:val="00925F28"/>
    <w:rsid w:val="0092610F"/>
    <w:rsid w:val="009338C3"/>
    <w:rsid w:val="00934177"/>
    <w:rsid w:val="00934519"/>
    <w:rsid w:val="009360A0"/>
    <w:rsid w:val="009401F0"/>
    <w:rsid w:val="0094270C"/>
    <w:rsid w:val="00944D7C"/>
    <w:rsid w:val="00945748"/>
    <w:rsid w:val="009466B0"/>
    <w:rsid w:val="00947B7F"/>
    <w:rsid w:val="00954914"/>
    <w:rsid w:val="00956935"/>
    <w:rsid w:val="009574E0"/>
    <w:rsid w:val="00962C9A"/>
    <w:rsid w:val="00967BE7"/>
    <w:rsid w:val="009730CA"/>
    <w:rsid w:val="00974F5B"/>
    <w:rsid w:val="00975A23"/>
    <w:rsid w:val="009809B4"/>
    <w:rsid w:val="00982082"/>
    <w:rsid w:val="00985060"/>
    <w:rsid w:val="00986CB2"/>
    <w:rsid w:val="0099089D"/>
    <w:rsid w:val="00993A21"/>
    <w:rsid w:val="00994D22"/>
    <w:rsid w:val="009973C2"/>
    <w:rsid w:val="009A1B23"/>
    <w:rsid w:val="009A1C69"/>
    <w:rsid w:val="009A20C3"/>
    <w:rsid w:val="009A47F9"/>
    <w:rsid w:val="009A48C2"/>
    <w:rsid w:val="009A62B0"/>
    <w:rsid w:val="009A6CC6"/>
    <w:rsid w:val="009A7F8F"/>
    <w:rsid w:val="009B3FFF"/>
    <w:rsid w:val="009B5868"/>
    <w:rsid w:val="009B688B"/>
    <w:rsid w:val="009C245C"/>
    <w:rsid w:val="009C474F"/>
    <w:rsid w:val="009C7CF7"/>
    <w:rsid w:val="009E4F14"/>
    <w:rsid w:val="009E5D22"/>
    <w:rsid w:val="009F1E24"/>
    <w:rsid w:val="009F74C7"/>
    <w:rsid w:val="00A00643"/>
    <w:rsid w:val="00A035A3"/>
    <w:rsid w:val="00A043B4"/>
    <w:rsid w:val="00A04861"/>
    <w:rsid w:val="00A05942"/>
    <w:rsid w:val="00A06433"/>
    <w:rsid w:val="00A10801"/>
    <w:rsid w:val="00A129AC"/>
    <w:rsid w:val="00A12B51"/>
    <w:rsid w:val="00A13407"/>
    <w:rsid w:val="00A1392E"/>
    <w:rsid w:val="00A13958"/>
    <w:rsid w:val="00A13F43"/>
    <w:rsid w:val="00A17701"/>
    <w:rsid w:val="00A22A89"/>
    <w:rsid w:val="00A23FCE"/>
    <w:rsid w:val="00A2552E"/>
    <w:rsid w:val="00A259D4"/>
    <w:rsid w:val="00A27139"/>
    <w:rsid w:val="00A272BC"/>
    <w:rsid w:val="00A31EE8"/>
    <w:rsid w:val="00A35B3D"/>
    <w:rsid w:val="00A40B71"/>
    <w:rsid w:val="00A4190E"/>
    <w:rsid w:val="00A44E6F"/>
    <w:rsid w:val="00A51FE1"/>
    <w:rsid w:val="00A53A00"/>
    <w:rsid w:val="00A5569B"/>
    <w:rsid w:val="00A60A7C"/>
    <w:rsid w:val="00A627D4"/>
    <w:rsid w:val="00A63D41"/>
    <w:rsid w:val="00A776C2"/>
    <w:rsid w:val="00A8134F"/>
    <w:rsid w:val="00A90491"/>
    <w:rsid w:val="00A96CE4"/>
    <w:rsid w:val="00AA0754"/>
    <w:rsid w:val="00AA4822"/>
    <w:rsid w:val="00AA565C"/>
    <w:rsid w:val="00AA5787"/>
    <w:rsid w:val="00AA5B0C"/>
    <w:rsid w:val="00AA7E2B"/>
    <w:rsid w:val="00AB3B1A"/>
    <w:rsid w:val="00AB4631"/>
    <w:rsid w:val="00AB4D3C"/>
    <w:rsid w:val="00AB6185"/>
    <w:rsid w:val="00AB7A23"/>
    <w:rsid w:val="00AC3CA8"/>
    <w:rsid w:val="00AC5994"/>
    <w:rsid w:val="00AD061E"/>
    <w:rsid w:val="00AD4BF5"/>
    <w:rsid w:val="00AE41B2"/>
    <w:rsid w:val="00AE41B9"/>
    <w:rsid w:val="00AE6E1B"/>
    <w:rsid w:val="00B1017A"/>
    <w:rsid w:val="00B13C63"/>
    <w:rsid w:val="00B13DA0"/>
    <w:rsid w:val="00B14510"/>
    <w:rsid w:val="00B15384"/>
    <w:rsid w:val="00B17ADE"/>
    <w:rsid w:val="00B2121C"/>
    <w:rsid w:val="00B22A1F"/>
    <w:rsid w:val="00B36C29"/>
    <w:rsid w:val="00B3725F"/>
    <w:rsid w:val="00B37B9F"/>
    <w:rsid w:val="00B41534"/>
    <w:rsid w:val="00B45EE9"/>
    <w:rsid w:val="00B53E13"/>
    <w:rsid w:val="00B54907"/>
    <w:rsid w:val="00B56C3A"/>
    <w:rsid w:val="00B60AAF"/>
    <w:rsid w:val="00B61F0A"/>
    <w:rsid w:val="00B63991"/>
    <w:rsid w:val="00B63DC0"/>
    <w:rsid w:val="00B71097"/>
    <w:rsid w:val="00B734DE"/>
    <w:rsid w:val="00B738B9"/>
    <w:rsid w:val="00B75B36"/>
    <w:rsid w:val="00B77EA6"/>
    <w:rsid w:val="00B8004D"/>
    <w:rsid w:val="00B84D8A"/>
    <w:rsid w:val="00B8743E"/>
    <w:rsid w:val="00B87D30"/>
    <w:rsid w:val="00B93A37"/>
    <w:rsid w:val="00B95AFD"/>
    <w:rsid w:val="00B96897"/>
    <w:rsid w:val="00BA224F"/>
    <w:rsid w:val="00BA4309"/>
    <w:rsid w:val="00BB3FD8"/>
    <w:rsid w:val="00BB417E"/>
    <w:rsid w:val="00BB7599"/>
    <w:rsid w:val="00BC001D"/>
    <w:rsid w:val="00BC0C21"/>
    <w:rsid w:val="00BC5100"/>
    <w:rsid w:val="00BC5763"/>
    <w:rsid w:val="00BC5771"/>
    <w:rsid w:val="00BC6A81"/>
    <w:rsid w:val="00BC6CB5"/>
    <w:rsid w:val="00BC7B54"/>
    <w:rsid w:val="00BD36D7"/>
    <w:rsid w:val="00BD7802"/>
    <w:rsid w:val="00BD7A7B"/>
    <w:rsid w:val="00BE1334"/>
    <w:rsid w:val="00BE4213"/>
    <w:rsid w:val="00BE6477"/>
    <w:rsid w:val="00BF27BA"/>
    <w:rsid w:val="00C005EC"/>
    <w:rsid w:val="00C00A2B"/>
    <w:rsid w:val="00C02C63"/>
    <w:rsid w:val="00C045FB"/>
    <w:rsid w:val="00C05740"/>
    <w:rsid w:val="00C062CD"/>
    <w:rsid w:val="00C07A5F"/>
    <w:rsid w:val="00C12A9B"/>
    <w:rsid w:val="00C20E20"/>
    <w:rsid w:val="00C23772"/>
    <w:rsid w:val="00C30523"/>
    <w:rsid w:val="00C32EC1"/>
    <w:rsid w:val="00C36BA1"/>
    <w:rsid w:val="00C40C07"/>
    <w:rsid w:val="00C44616"/>
    <w:rsid w:val="00C4551D"/>
    <w:rsid w:val="00C47E70"/>
    <w:rsid w:val="00C508F2"/>
    <w:rsid w:val="00C619A9"/>
    <w:rsid w:val="00C63450"/>
    <w:rsid w:val="00C6795C"/>
    <w:rsid w:val="00C70E78"/>
    <w:rsid w:val="00C75F1B"/>
    <w:rsid w:val="00C8425F"/>
    <w:rsid w:val="00C8478F"/>
    <w:rsid w:val="00C86E27"/>
    <w:rsid w:val="00C91D32"/>
    <w:rsid w:val="00C92951"/>
    <w:rsid w:val="00CA11CD"/>
    <w:rsid w:val="00CB2C8A"/>
    <w:rsid w:val="00CB47EB"/>
    <w:rsid w:val="00CB4DFA"/>
    <w:rsid w:val="00CB7945"/>
    <w:rsid w:val="00CB7E45"/>
    <w:rsid w:val="00CC160B"/>
    <w:rsid w:val="00CC2C45"/>
    <w:rsid w:val="00CC2D23"/>
    <w:rsid w:val="00CC4E89"/>
    <w:rsid w:val="00CD1401"/>
    <w:rsid w:val="00CD1691"/>
    <w:rsid w:val="00CE203C"/>
    <w:rsid w:val="00CE3738"/>
    <w:rsid w:val="00CE55BB"/>
    <w:rsid w:val="00CE57C1"/>
    <w:rsid w:val="00CE5B5E"/>
    <w:rsid w:val="00CE642A"/>
    <w:rsid w:val="00CF09F1"/>
    <w:rsid w:val="00CF3213"/>
    <w:rsid w:val="00CF4AB6"/>
    <w:rsid w:val="00CF6DA1"/>
    <w:rsid w:val="00CF6ED8"/>
    <w:rsid w:val="00D05296"/>
    <w:rsid w:val="00D0746D"/>
    <w:rsid w:val="00D11A36"/>
    <w:rsid w:val="00D15EA9"/>
    <w:rsid w:val="00D17074"/>
    <w:rsid w:val="00D20631"/>
    <w:rsid w:val="00D210D0"/>
    <w:rsid w:val="00D23787"/>
    <w:rsid w:val="00D330C6"/>
    <w:rsid w:val="00D36C67"/>
    <w:rsid w:val="00D44624"/>
    <w:rsid w:val="00D544D0"/>
    <w:rsid w:val="00D54A3B"/>
    <w:rsid w:val="00D57880"/>
    <w:rsid w:val="00D61FC9"/>
    <w:rsid w:val="00D62B49"/>
    <w:rsid w:val="00D63EF6"/>
    <w:rsid w:val="00D64C47"/>
    <w:rsid w:val="00D70624"/>
    <w:rsid w:val="00D70EEC"/>
    <w:rsid w:val="00D7317A"/>
    <w:rsid w:val="00D737EC"/>
    <w:rsid w:val="00D75AE3"/>
    <w:rsid w:val="00D900C9"/>
    <w:rsid w:val="00D939A3"/>
    <w:rsid w:val="00D95A55"/>
    <w:rsid w:val="00D97722"/>
    <w:rsid w:val="00DA1D0C"/>
    <w:rsid w:val="00DA2839"/>
    <w:rsid w:val="00DB0C2B"/>
    <w:rsid w:val="00DB0D3D"/>
    <w:rsid w:val="00DB29DD"/>
    <w:rsid w:val="00DB2B5A"/>
    <w:rsid w:val="00DB2CA4"/>
    <w:rsid w:val="00DC078E"/>
    <w:rsid w:val="00DC0D36"/>
    <w:rsid w:val="00DC4CDA"/>
    <w:rsid w:val="00DC6EE7"/>
    <w:rsid w:val="00DC7792"/>
    <w:rsid w:val="00DD5E27"/>
    <w:rsid w:val="00DD6280"/>
    <w:rsid w:val="00DD6E1A"/>
    <w:rsid w:val="00DD72BF"/>
    <w:rsid w:val="00DE18E9"/>
    <w:rsid w:val="00DE4860"/>
    <w:rsid w:val="00DE5CA3"/>
    <w:rsid w:val="00DE7CA1"/>
    <w:rsid w:val="00DF21B9"/>
    <w:rsid w:val="00DF2353"/>
    <w:rsid w:val="00DF2FFF"/>
    <w:rsid w:val="00DF6791"/>
    <w:rsid w:val="00DF6E87"/>
    <w:rsid w:val="00E03754"/>
    <w:rsid w:val="00E03810"/>
    <w:rsid w:val="00E03E61"/>
    <w:rsid w:val="00E10361"/>
    <w:rsid w:val="00E10B45"/>
    <w:rsid w:val="00E222B7"/>
    <w:rsid w:val="00E22545"/>
    <w:rsid w:val="00E250FB"/>
    <w:rsid w:val="00E273C3"/>
    <w:rsid w:val="00E416FF"/>
    <w:rsid w:val="00E4517A"/>
    <w:rsid w:val="00E5017C"/>
    <w:rsid w:val="00E531DB"/>
    <w:rsid w:val="00E5465E"/>
    <w:rsid w:val="00E56B42"/>
    <w:rsid w:val="00E602AA"/>
    <w:rsid w:val="00E678C4"/>
    <w:rsid w:val="00E714E4"/>
    <w:rsid w:val="00E8030B"/>
    <w:rsid w:val="00E8030D"/>
    <w:rsid w:val="00E805C6"/>
    <w:rsid w:val="00E82C45"/>
    <w:rsid w:val="00E8455B"/>
    <w:rsid w:val="00E84F77"/>
    <w:rsid w:val="00E90842"/>
    <w:rsid w:val="00E90E8D"/>
    <w:rsid w:val="00E91752"/>
    <w:rsid w:val="00E95A65"/>
    <w:rsid w:val="00EA0923"/>
    <w:rsid w:val="00EA1E56"/>
    <w:rsid w:val="00EA7E84"/>
    <w:rsid w:val="00EB2451"/>
    <w:rsid w:val="00EB28BC"/>
    <w:rsid w:val="00EB5DEE"/>
    <w:rsid w:val="00EB6F51"/>
    <w:rsid w:val="00EB7D10"/>
    <w:rsid w:val="00EC43B9"/>
    <w:rsid w:val="00EC5419"/>
    <w:rsid w:val="00EC5859"/>
    <w:rsid w:val="00EC6ACA"/>
    <w:rsid w:val="00EC7F32"/>
    <w:rsid w:val="00ED0EA1"/>
    <w:rsid w:val="00ED4804"/>
    <w:rsid w:val="00ED7B25"/>
    <w:rsid w:val="00EE0349"/>
    <w:rsid w:val="00EE5889"/>
    <w:rsid w:val="00EE7DFB"/>
    <w:rsid w:val="00EF0C64"/>
    <w:rsid w:val="00EF14B1"/>
    <w:rsid w:val="00EF33DA"/>
    <w:rsid w:val="00EF5E63"/>
    <w:rsid w:val="00EF7A48"/>
    <w:rsid w:val="00F05146"/>
    <w:rsid w:val="00F0754D"/>
    <w:rsid w:val="00F17EF8"/>
    <w:rsid w:val="00F20AD0"/>
    <w:rsid w:val="00F240F4"/>
    <w:rsid w:val="00F26D63"/>
    <w:rsid w:val="00F32F9F"/>
    <w:rsid w:val="00F338AF"/>
    <w:rsid w:val="00F33E7F"/>
    <w:rsid w:val="00F3452F"/>
    <w:rsid w:val="00F36BDB"/>
    <w:rsid w:val="00F443FF"/>
    <w:rsid w:val="00F44D3F"/>
    <w:rsid w:val="00F44D78"/>
    <w:rsid w:val="00F477CB"/>
    <w:rsid w:val="00F479FD"/>
    <w:rsid w:val="00F47A2D"/>
    <w:rsid w:val="00F5369F"/>
    <w:rsid w:val="00F57934"/>
    <w:rsid w:val="00F6044E"/>
    <w:rsid w:val="00F65063"/>
    <w:rsid w:val="00F651E8"/>
    <w:rsid w:val="00F700DE"/>
    <w:rsid w:val="00F73872"/>
    <w:rsid w:val="00F75E88"/>
    <w:rsid w:val="00F76ECF"/>
    <w:rsid w:val="00F773A1"/>
    <w:rsid w:val="00F8022D"/>
    <w:rsid w:val="00F80C95"/>
    <w:rsid w:val="00F85408"/>
    <w:rsid w:val="00F85C74"/>
    <w:rsid w:val="00F9216A"/>
    <w:rsid w:val="00F92F5D"/>
    <w:rsid w:val="00F95A17"/>
    <w:rsid w:val="00F966D2"/>
    <w:rsid w:val="00FA14F3"/>
    <w:rsid w:val="00FA17C2"/>
    <w:rsid w:val="00FA590C"/>
    <w:rsid w:val="00FB15DB"/>
    <w:rsid w:val="00FB16FA"/>
    <w:rsid w:val="00FB1C79"/>
    <w:rsid w:val="00FB23DF"/>
    <w:rsid w:val="00FB2598"/>
    <w:rsid w:val="00FB6647"/>
    <w:rsid w:val="00FC0D60"/>
    <w:rsid w:val="00FC1BD6"/>
    <w:rsid w:val="00FC36BF"/>
    <w:rsid w:val="00FC6F91"/>
    <w:rsid w:val="00FC7A79"/>
    <w:rsid w:val="00FD0465"/>
    <w:rsid w:val="00FD13C5"/>
    <w:rsid w:val="00FD2FD0"/>
    <w:rsid w:val="00FD7760"/>
    <w:rsid w:val="00FE0A19"/>
    <w:rsid w:val="00FE0A3C"/>
    <w:rsid w:val="00FE2313"/>
    <w:rsid w:val="00FE5532"/>
    <w:rsid w:val="00FE60EF"/>
    <w:rsid w:val="00FE7EF8"/>
    <w:rsid w:val="00FF0277"/>
    <w:rsid w:val="00FF0EC0"/>
    <w:rsid w:val="00FF2603"/>
    <w:rsid w:val="00FF3E27"/>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F3452F"/>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F3452F"/>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sz w:val="22"/>
      <w:szCs w:val="22"/>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sz w:val="22"/>
      <w:szCs w:val="22"/>
      <w:lang w:eastAsia="en-US"/>
    </w:rPr>
  </w:style>
  <w:style w:type="table" w:customStyle="1" w:styleId="Rcsostblzat231">
    <w:name w:val="Rácsos táblázat2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uiPriority w:val="99"/>
    <w:locked/>
    <w:rsid w:val="002A7ED6"/>
    <w:rPr>
      <w:rFonts w:ascii="Times New Roman" w:hAnsi="Times New Roman"/>
      <w:sz w:val="22"/>
      <w:lang w:eastAsia="en-US"/>
    </w:rPr>
  </w:style>
  <w:style w:type="character" w:customStyle="1" w:styleId="CharChar10">
    <w:name w:val="Char Char10"/>
    <w:uiPriority w:val="99"/>
    <w:rsid w:val="00F3452F"/>
    <w:rPr>
      <w:b/>
      <w:kern w:val="36"/>
      <w:sz w:val="48"/>
    </w:rPr>
  </w:style>
  <w:style w:type="paragraph" w:customStyle="1" w:styleId="CharChar2Char">
    <w:name w:val="Char Char2 Char"/>
    <w:basedOn w:val="Norml"/>
    <w:uiPriority w:val="99"/>
    <w:rsid w:val="00F3452F"/>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3452F"/>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link w:val="Alcm"/>
    <w:uiPriority w:val="99"/>
    <w:locked/>
    <w:rsid w:val="00F3452F"/>
    <w:rPr>
      <w:rFonts w:ascii="Palatino Linotype" w:eastAsia="Times New Roman" w:hAnsi="Palatino Linotype" w:cs="Tahoma"/>
      <w:b/>
      <w:kern w:val="1"/>
      <w:sz w:val="24"/>
      <w:szCs w:val="24"/>
      <w:lang w:eastAsia="hi-IN" w:bidi="hi-IN"/>
    </w:rPr>
  </w:style>
  <w:style w:type="numbering" w:customStyle="1" w:styleId="Stlus2">
    <w:name w:val="Stílus2"/>
    <w:rsid w:val="00F0668C"/>
    <w:pPr>
      <w:numPr>
        <w:numId w:val="1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F3452F"/>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uiPriority w:val="99"/>
    <w:locked/>
    <w:rsid w:val="009338C3"/>
    <w:rPr>
      <w:rFonts w:ascii="Times New Roman" w:hAnsi="Times New Roman"/>
      <w:b/>
      <w:kern w:val="36"/>
      <w:sz w:val="48"/>
      <w:lang w:eastAsia="hu-HU"/>
    </w:rPr>
  </w:style>
  <w:style w:type="character" w:customStyle="1" w:styleId="Cmsor3Char">
    <w:name w:val="Címsor 3 Char"/>
    <w:link w:val="Cmsor3"/>
    <w:uiPriority w:val="99"/>
    <w:locked/>
    <w:rsid w:val="00F3452F"/>
    <w:rPr>
      <w:rFonts w:ascii="Times New Roman" w:hAnsi="Times New Roman" w:cs="Times New Roman"/>
      <w:b/>
      <w:sz w:val="24"/>
      <w:szCs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sz w:val="22"/>
      <w:szCs w:val="22"/>
      <w:lang w:eastAsia="en-US"/>
    </w:rPr>
  </w:style>
  <w:style w:type="character" w:styleId="Jegyzethivatkozs">
    <w:name w:val="annotation reference"/>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sz w:val="22"/>
      <w:szCs w:val="22"/>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sz w:val="22"/>
      <w:szCs w:val="22"/>
      <w:lang w:eastAsia="en-US"/>
    </w:rPr>
  </w:style>
  <w:style w:type="table" w:customStyle="1" w:styleId="Rcsostblzat231">
    <w:name w:val="Rácsos táblázat2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E82C45"/>
    <w:pPr>
      <w:spacing w:before="100" w:beforeAutospacing="1" w:after="100" w:afterAutospacing="1" w:line="240" w:lineRule="auto"/>
    </w:pPr>
    <w:rPr>
      <w:rFonts w:ascii="Times New Roman" w:hAnsi="Times New Roman"/>
      <w:sz w:val="24"/>
      <w:szCs w:val="24"/>
      <w:lang w:eastAsia="hu-HU"/>
    </w:rPr>
  </w:style>
  <w:style w:type="paragraph" w:styleId="Szvegtrzselssora2">
    <w:name w:val="Body Text First Indent 2"/>
    <w:basedOn w:val="Szvegtrzsbehzssal"/>
    <w:link w:val="Szvegtrzselssora2Char"/>
    <w:uiPriority w:val="99"/>
    <w:rsid w:val="002A7ED6"/>
    <w:pPr>
      <w:spacing w:line="276" w:lineRule="auto"/>
      <w:ind w:firstLine="210"/>
    </w:pPr>
    <w:rPr>
      <w:rFonts w:eastAsia="Times New Roman"/>
      <w:sz w:val="22"/>
      <w:szCs w:val="22"/>
      <w:lang w:eastAsia="en-US"/>
    </w:rPr>
  </w:style>
  <w:style w:type="character" w:customStyle="1" w:styleId="Szvegtrzselssora2Char">
    <w:name w:val="Szövegtörzs első sora 2 Char"/>
    <w:link w:val="Szvegtrzselssora2"/>
    <w:uiPriority w:val="99"/>
    <w:locked/>
    <w:rsid w:val="002A7ED6"/>
    <w:rPr>
      <w:rFonts w:ascii="Times New Roman" w:hAnsi="Times New Roman"/>
      <w:sz w:val="22"/>
      <w:lang w:eastAsia="en-US"/>
    </w:rPr>
  </w:style>
  <w:style w:type="character" w:customStyle="1" w:styleId="CharChar10">
    <w:name w:val="Char Char10"/>
    <w:uiPriority w:val="99"/>
    <w:rsid w:val="00F3452F"/>
    <w:rPr>
      <w:b/>
      <w:kern w:val="36"/>
      <w:sz w:val="48"/>
    </w:rPr>
  </w:style>
  <w:style w:type="paragraph" w:customStyle="1" w:styleId="CharChar2Char">
    <w:name w:val="Char Char2 Char"/>
    <w:basedOn w:val="Norml"/>
    <w:uiPriority w:val="99"/>
    <w:rsid w:val="00F3452F"/>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F3452F"/>
    <w:pPr>
      <w:widowControl w:val="0"/>
      <w:numPr>
        <w:ilvl w:val="1"/>
        <w:numId w:val="8"/>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link w:val="Alcm"/>
    <w:uiPriority w:val="99"/>
    <w:locked/>
    <w:rsid w:val="00F3452F"/>
    <w:rPr>
      <w:rFonts w:ascii="Palatino Linotype" w:eastAsia="Times New Roman" w:hAnsi="Palatino Linotype" w:cs="Tahoma"/>
      <w:b/>
      <w:kern w:val="1"/>
      <w:sz w:val="24"/>
      <w:szCs w:val="24"/>
      <w:lang w:eastAsia="hi-IN" w:bidi="hi-IN"/>
    </w:rPr>
  </w:style>
  <w:style w:type="numbering" w:customStyle="1" w:styleId="Stlus2">
    <w:name w:val="Stílus2"/>
    <w:rsid w:val="00F0668C"/>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136719">
      <w:marLeft w:val="0"/>
      <w:marRight w:val="0"/>
      <w:marTop w:val="0"/>
      <w:marBottom w:val="0"/>
      <w:divBdr>
        <w:top w:val="none" w:sz="0" w:space="0" w:color="auto"/>
        <w:left w:val="none" w:sz="0" w:space="0" w:color="auto"/>
        <w:bottom w:val="none" w:sz="0" w:space="0" w:color="auto"/>
        <w:right w:val="none" w:sz="0" w:space="0" w:color="auto"/>
      </w:divBdr>
    </w:div>
    <w:div w:id="1492136720">
      <w:marLeft w:val="0"/>
      <w:marRight w:val="0"/>
      <w:marTop w:val="0"/>
      <w:marBottom w:val="0"/>
      <w:divBdr>
        <w:top w:val="none" w:sz="0" w:space="0" w:color="auto"/>
        <w:left w:val="none" w:sz="0" w:space="0" w:color="auto"/>
        <w:bottom w:val="none" w:sz="0" w:space="0" w:color="auto"/>
        <w:right w:val="none" w:sz="0" w:space="0" w:color="auto"/>
      </w:divBdr>
    </w:div>
    <w:div w:id="1492136721">
      <w:marLeft w:val="0"/>
      <w:marRight w:val="0"/>
      <w:marTop w:val="0"/>
      <w:marBottom w:val="0"/>
      <w:divBdr>
        <w:top w:val="none" w:sz="0" w:space="0" w:color="auto"/>
        <w:left w:val="none" w:sz="0" w:space="0" w:color="auto"/>
        <w:bottom w:val="none" w:sz="0" w:space="0" w:color="auto"/>
        <w:right w:val="none" w:sz="0" w:space="0" w:color="auto"/>
      </w:divBdr>
    </w:div>
    <w:div w:id="1492136722">
      <w:marLeft w:val="0"/>
      <w:marRight w:val="0"/>
      <w:marTop w:val="0"/>
      <w:marBottom w:val="0"/>
      <w:divBdr>
        <w:top w:val="none" w:sz="0" w:space="0" w:color="auto"/>
        <w:left w:val="none" w:sz="0" w:space="0" w:color="auto"/>
        <w:bottom w:val="none" w:sz="0" w:space="0" w:color="auto"/>
        <w:right w:val="none" w:sz="0" w:space="0" w:color="auto"/>
      </w:divBdr>
    </w:div>
    <w:div w:id="1492136723">
      <w:marLeft w:val="0"/>
      <w:marRight w:val="0"/>
      <w:marTop w:val="0"/>
      <w:marBottom w:val="0"/>
      <w:divBdr>
        <w:top w:val="none" w:sz="0" w:space="0" w:color="auto"/>
        <w:left w:val="none" w:sz="0" w:space="0" w:color="auto"/>
        <w:bottom w:val="none" w:sz="0" w:space="0" w:color="auto"/>
        <w:right w:val="none" w:sz="0" w:space="0" w:color="auto"/>
      </w:divBdr>
    </w:div>
    <w:div w:id="1492136724">
      <w:marLeft w:val="0"/>
      <w:marRight w:val="0"/>
      <w:marTop w:val="0"/>
      <w:marBottom w:val="0"/>
      <w:divBdr>
        <w:top w:val="none" w:sz="0" w:space="0" w:color="auto"/>
        <w:left w:val="none" w:sz="0" w:space="0" w:color="auto"/>
        <w:bottom w:val="none" w:sz="0" w:space="0" w:color="auto"/>
        <w:right w:val="none" w:sz="0" w:space="0" w:color="auto"/>
      </w:divBdr>
    </w:div>
    <w:div w:id="1492136725">
      <w:marLeft w:val="0"/>
      <w:marRight w:val="0"/>
      <w:marTop w:val="0"/>
      <w:marBottom w:val="0"/>
      <w:divBdr>
        <w:top w:val="none" w:sz="0" w:space="0" w:color="auto"/>
        <w:left w:val="none" w:sz="0" w:space="0" w:color="auto"/>
        <w:bottom w:val="none" w:sz="0" w:space="0" w:color="auto"/>
        <w:right w:val="none" w:sz="0" w:space="0" w:color="auto"/>
      </w:divBdr>
    </w:div>
    <w:div w:id="1492136726">
      <w:marLeft w:val="0"/>
      <w:marRight w:val="0"/>
      <w:marTop w:val="0"/>
      <w:marBottom w:val="0"/>
      <w:divBdr>
        <w:top w:val="none" w:sz="0" w:space="0" w:color="auto"/>
        <w:left w:val="none" w:sz="0" w:space="0" w:color="auto"/>
        <w:bottom w:val="none" w:sz="0" w:space="0" w:color="auto"/>
        <w:right w:val="none" w:sz="0" w:space="0" w:color="auto"/>
      </w:divBdr>
    </w:div>
    <w:div w:id="14921367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115</Pages>
  <Words>17521</Words>
  <Characters>138112</Characters>
  <Application>Microsoft Office Word</Application>
  <DocSecurity>0</DocSecurity>
  <Lines>1150</Lines>
  <Paragraphs>310</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155323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4</cp:revision>
  <cp:lastPrinted>2013-03-03T08:00:00Z</cp:lastPrinted>
  <dcterms:created xsi:type="dcterms:W3CDTF">2013-03-25T12:05:00Z</dcterms:created>
  <dcterms:modified xsi:type="dcterms:W3CDTF">2013-03-25T16:18:00Z</dcterms:modified>
</cp:coreProperties>
</file>